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2" w:right="60"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384337</wp:posOffset>
            </wp:positionV>
            <wp:extent cx="620948" cy="82867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620948" cy="828675"/>
                    </a:xfrm>
                    <a:prstGeom prst="rect">
                      <a:avLst/>
                    </a:prstGeom>
                  </pic:spPr>
                </pic:pic>
              </a:graphicData>
            </a:graphic>
          </wp:anchor>
        </w:drawing>
      </w:r>
      <w:r>
        <w:rPr/>
        <mc:AlternateContent>
          <mc:Choice Requires="wps">
            <w:drawing>
              <wp:anchor distT="0" distB="0" distL="0" distR="0" allowOverlap="1" layoutInCell="1" locked="0" behindDoc="0" simplePos="0" relativeHeight="15733760">
                <wp:simplePos x="0" y="0"/>
                <wp:positionH relativeFrom="page">
                  <wp:posOffset>6360477</wp:posOffset>
                </wp:positionH>
                <wp:positionV relativeFrom="paragraph">
                  <wp:posOffset>303707</wp:posOffset>
                </wp:positionV>
                <wp:extent cx="721995" cy="9086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21995" cy="908685"/>
                          <a:chExt cx="721995" cy="908685"/>
                        </a:xfrm>
                      </wpg:grpSpPr>
                      <pic:pic>
                        <pic:nvPicPr>
                          <pic:cNvPr id="4" name="Image 4"/>
                          <pic:cNvPicPr/>
                        </pic:nvPicPr>
                        <pic:blipFill>
                          <a:blip r:embed="rId6" cstate="print"/>
                          <a:stretch>
                            <a:fillRect/>
                          </a:stretch>
                        </pic:blipFill>
                        <pic:spPr>
                          <a:xfrm>
                            <a:off x="1028" y="177"/>
                            <a:ext cx="719327" cy="908303"/>
                          </a:xfrm>
                          <a:prstGeom prst="rect">
                            <a:avLst/>
                          </a:prstGeom>
                        </pic:spPr>
                      </pic:pic>
                      <wps:wsp>
                        <wps:cNvPr id="5" name="Graphic 5"/>
                        <wps:cNvSpPr/>
                        <wps:spPr>
                          <a:xfrm>
                            <a:off x="0" y="0"/>
                            <a:ext cx="721995" cy="908050"/>
                          </a:xfrm>
                          <a:custGeom>
                            <a:avLst/>
                            <a:gdLst/>
                            <a:ahLst/>
                            <a:cxnLst/>
                            <a:rect l="l" t="t" r="r" b="b"/>
                            <a:pathLst>
                              <a:path w="721995" h="908050">
                                <a:moveTo>
                                  <a:pt x="721512" y="0"/>
                                </a:moveTo>
                                <a:lnTo>
                                  <a:pt x="720242" y="0"/>
                                </a:lnTo>
                                <a:lnTo>
                                  <a:pt x="720242" y="1270"/>
                                </a:lnTo>
                                <a:lnTo>
                                  <a:pt x="720242" y="906780"/>
                                </a:lnTo>
                                <a:lnTo>
                                  <a:pt x="1270" y="906780"/>
                                </a:lnTo>
                                <a:lnTo>
                                  <a:pt x="1270" y="1270"/>
                                </a:lnTo>
                                <a:lnTo>
                                  <a:pt x="720242" y="1270"/>
                                </a:lnTo>
                                <a:lnTo>
                                  <a:pt x="720242" y="0"/>
                                </a:lnTo>
                                <a:lnTo>
                                  <a:pt x="0" y="0"/>
                                </a:lnTo>
                                <a:lnTo>
                                  <a:pt x="0" y="1270"/>
                                </a:lnTo>
                                <a:lnTo>
                                  <a:pt x="0" y="906780"/>
                                </a:lnTo>
                                <a:lnTo>
                                  <a:pt x="0" y="908050"/>
                                </a:lnTo>
                                <a:lnTo>
                                  <a:pt x="721512" y="908050"/>
                                </a:lnTo>
                                <a:lnTo>
                                  <a:pt x="721512" y="907389"/>
                                </a:lnTo>
                                <a:lnTo>
                                  <a:pt x="721512" y="906780"/>
                                </a:lnTo>
                                <a:lnTo>
                                  <a:pt x="721512" y="1270"/>
                                </a:lnTo>
                                <a:lnTo>
                                  <a:pt x="72151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0.825012pt;margin-top:23.914pt;width:56.85pt;height:71.55pt;mso-position-horizontal-relative:page;mso-position-vertical-relative:paragraph;z-index:15733760" id="docshapegroup2" coordorigin="10017,478" coordsize="1137,1431">
                <v:shape style="position:absolute;left:10018;top:478;width:1133;height:1431" type="#_x0000_t75" id="docshape3" stroked="false">
                  <v:imagedata r:id="rId6" o:title=""/>
                </v:shape>
                <v:shape style="position:absolute;left:10016;top:478;width:1137;height:1430" id="docshape4" coordorigin="10017,478" coordsize="1137,1430" path="m11153,478l11151,478,11151,480,11151,1906,10019,1906,10019,480,11151,480,11151,478,10017,478,10017,480,10017,1906,10017,1908,11153,1908,11153,1907,11153,1906,11153,480,11153,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6945" cy="828040"/>
                        </a:xfrm>
                        <a:prstGeom prst="rect">
                          <a:avLst/>
                        </a:prstGeom>
                        <a:solidFill>
                          <a:srgbClr val="E5E5E5"/>
                        </a:solidFill>
                      </wps:spPr>
                      <wps:txbx>
                        <w:txbxContent>
                          <w:p>
                            <w:pPr>
                              <w:pStyle w:val="BodyText"/>
                              <w:spacing w:line="173" w:lineRule="exact"/>
                              <w:ind w:left="1189" w:right="118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spacing w:before="138"/>
                              <w:ind w:left="1189" w:right="1189" w:firstLine="0"/>
                              <w:jc w:val="center"/>
                              <w:rPr>
                                <w:color w:val="000000"/>
                                <w:sz w:val="28"/>
                              </w:rPr>
                            </w:pPr>
                            <w:r>
                              <w:rPr>
                                <w:color w:val="000000"/>
                                <w:w w:val="105"/>
                                <w:sz w:val="28"/>
                              </w:rPr>
                              <w:t>Engineering Science and </w:t>
                            </w:r>
                            <w:r>
                              <w:rPr>
                                <w:color w:val="000000"/>
                                <w:w w:val="105"/>
                                <w:sz w:val="28"/>
                              </w:rPr>
                              <w:t>Technology, an International Journal</w:t>
                            </w:r>
                          </w:p>
                          <w:p>
                            <w:pPr>
                              <w:pStyle w:val="BodyText"/>
                              <w:spacing w:before="171"/>
                              <w:ind w:left="1260" w:right="1189"/>
                              <w:jc w:val="center"/>
                              <w:rPr>
                                <w:rFonts w:ascii="Arial"/>
                                <w:color w:val="000000"/>
                              </w:rPr>
                            </w:pPr>
                            <w:r>
                              <w:rPr>
                                <w:rFonts w:ascii="Arial"/>
                                <w:color w:val="000000"/>
                                <w:spacing w:val="16"/>
                                <w:w w:val="110"/>
                              </w:rPr>
                              <w:t>journal</w:t>
                            </w:r>
                            <w:r>
                              <w:rPr>
                                <w:rFonts w:ascii="Arial"/>
                                <w:color w:val="000000"/>
                                <w:spacing w:val="27"/>
                                <w:w w:val="110"/>
                              </w:rPr>
                              <w:t> </w:t>
                            </w:r>
                            <w:r>
                              <w:rPr>
                                <w:rFonts w:ascii="Arial"/>
                                <w:color w:val="000000"/>
                                <w:spacing w:val="16"/>
                                <w:w w:val="110"/>
                              </w:rPr>
                              <w:t>homepage:</w:t>
                            </w:r>
                            <w:r>
                              <w:rPr>
                                <w:rFonts w:ascii="Arial"/>
                                <w:color w:val="000000"/>
                                <w:spacing w:val="28"/>
                                <w:w w:val="110"/>
                              </w:rPr>
                              <w:t> </w:t>
                            </w:r>
                            <w:hyperlink r:id="rId8">
                              <w:r>
                                <w:rPr>
                                  <w:rFonts w:ascii="Arial"/>
                                  <w:color w:val="000000"/>
                                  <w:spacing w:val="16"/>
                                  <w:w w:val="110"/>
                                </w:rPr>
                                <w:t>www.elsevier.com/locate/jestch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5" filled="true" fillcolor="#e5e5e5" stroked="false">
                <v:textbox inset="0,0,0,0">
                  <w:txbxContent>
                    <w:p>
                      <w:pPr>
                        <w:pStyle w:val="BodyText"/>
                        <w:spacing w:line="173" w:lineRule="exact"/>
                        <w:ind w:left="1189" w:right="118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spacing w:before="138"/>
                        <w:ind w:left="1189" w:right="1189" w:firstLine="0"/>
                        <w:jc w:val="center"/>
                        <w:rPr>
                          <w:color w:val="000000"/>
                          <w:sz w:val="28"/>
                        </w:rPr>
                      </w:pPr>
                      <w:r>
                        <w:rPr>
                          <w:color w:val="000000"/>
                          <w:w w:val="105"/>
                          <w:sz w:val="28"/>
                        </w:rPr>
                        <w:t>Engineering Science and </w:t>
                      </w:r>
                      <w:r>
                        <w:rPr>
                          <w:color w:val="000000"/>
                          <w:w w:val="105"/>
                          <w:sz w:val="28"/>
                        </w:rPr>
                        <w:t>Technology, an International Journal</w:t>
                      </w:r>
                    </w:p>
                    <w:p>
                      <w:pPr>
                        <w:pStyle w:val="BodyText"/>
                        <w:spacing w:before="171"/>
                        <w:ind w:left="1260" w:right="1189"/>
                        <w:jc w:val="center"/>
                        <w:rPr>
                          <w:rFonts w:ascii="Arial"/>
                          <w:color w:val="000000"/>
                        </w:rPr>
                      </w:pPr>
                      <w:r>
                        <w:rPr>
                          <w:rFonts w:ascii="Arial"/>
                          <w:color w:val="000000"/>
                          <w:spacing w:val="16"/>
                          <w:w w:val="110"/>
                        </w:rPr>
                        <w:t>journal</w:t>
                      </w:r>
                      <w:r>
                        <w:rPr>
                          <w:rFonts w:ascii="Arial"/>
                          <w:color w:val="000000"/>
                          <w:spacing w:val="27"/>
                          <w:w w:val="110"/>
                        </w:rPr>
                        <w:t> </w:t>
                      </w:r>
                      <w:r>
                        <w:rPr>
                          <w:rFonts w:ascii="Arial"/>
                          <w:color w:val="000000"/>
                          <w:spacing w:val="16"/>
                          <w:w w:val="110"/>
                        </w:rPr>
                        <w:t>homepage:</w:t>
                      </w:r>
                      <w:r>
                        <w:rPr>
                          <w:rFonts w:ascii="Arial"/>
                          <w:color w:val="000000"/>
                          <w:spacing w:val="28"/>
                          <w:w w:val="110"/>
                        </w:rPr>
                        <w:t> </w:t>
                      </w:r>
                      <w:hyperlink r:id="rId8">
                        <w:r>
                          <w:rPr>
                            <w:rFonts w:ascii="Arial"/>
                            <w:color w:val="000000"/>
                            <w:spacing w:val="16"/>
                            <w:w w:val="110"/>
                          </w:rPr>
                          <w:t>www.elsevier.com/locate/jestch </w:t>
                        </w:r>
                      </w:hyperlink>
                    </w:p>
                  </w:txbxContent>
                </v:textbox>
                <v:fill type="solid"/>
                <w10:wrap type="none"/>
              </v:shape>
            </w:pict>
          </mc:Fallback>
        </mc:AlternateContent>
      </w:r>
      <w:bookmarkStart w:name="A binary chaotic horse herd optimization" w:id="1"/>
      <w:bookmarkEnd w:id="1"/>
      <w:r>
        <w:rPr/>
      </w:r>
      <w:hyperlink r:id="rId9">
        <w:r>
          <w:rPr>
            <w:color w:val="007FAD"/>
            <w:w w:val="110"/>
            <w:sz w:val="12"/>
          </w:rPr>
          <w:t>Engineering</w:t>
        </w:r>
        <w:r>
          <w:rPr>
            <w:color w:val="007FAD"/>
            <w:spacing w:val="12"/>
            <w:w w:val="110"/>
            <w:sz w:val="12"/>
          </w:rPr>
          <w:t> </w:t>
        </w:r>
        <w:r>
          <w:rPr>
            <w:color w:val="007FAD"/>
            <w:w w:val="110"/>
            <w:sz w:val="12"/>
          </w:rPr>
          <w:t>Science</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Technology,</w:t>
        </w:r>
        <w:r>
          <w:rPr>
            <w:color w:val="007FAD"/>
            <w:spacing w:val="12"/>
            <w:w w:val="110"/>
            <w:sz w:val="12"/>
          </w:rPr>
          <w:t> </w:t>
        </w:r>
        <w:r>
          <w:rPr>
            <w:color w:val="007FAD"/>
            <w:w w:val="110"/>
            <w:sz w:val="12"/>
          </w:rPr>
          <w:t>an</w:t>
        </w:r>
        <w:r>
          <w:rPr>
            <w:color w:val="007FAD"/>
            <w:spacing w:val="13"/>
            <w:w w:val="110"/>
            <w:sz w:val="12"/>
          </w:rPr>
          <w:t> </w:t>
        </w:r>
        <w:r>
          <w:rPr>
            <w:color w:val="007FAD"/>
            <w:w w:val="110"/>
            <w:sz w:val="12"/>
          </w:rPr>
          <w:t>International</w:t>
        </w:r>
        <w:r>
          <w:rPr>
            <w:color w:val="007FAD"/>
            <w:spacing w:val="13"/>
            <w:w w:val="110"/>
            <w:sz w:val="12"/>
          </w:rPr>
          <w:t> </w:t>
        </w:r>
        <w:r>
          <w:rPr>
            <w:color w:val="007FAD"/>
            <w:w w:val="110"/>
            <w:sz w:val="12"/>
          </w:rPr>
          <w:t>Journal</w:t>
        </w:r>
        <w:r>
          <w:rPr>
            <w:color w:val="007FAD"/>
            <w:spacing w:val="12"/>
            <w:w w:val="110"/>
            <w:sz w:val="12"/>
          </w:rPr>
          <w:t> </w:t>
        </w:r>
        <w:r>
          <w:rPr>
            <w:color w:val="007FAD"/>
            <w:w w:val="110"/>
            <w:sz w:val="12"/>
          </w:rPr>
          <w:t>44</w:t>
        </w:r>
        <w:r>
          <w:rPr>
            <w:color w:val="007FAD"/>
            <w:spacing w:val="13"/>
            <w:w w:val="110"/>
            <w:sz w:val="12"/>
          </w:rPr>
          <w:t> </w:t>
        </w:r>
        <w:r>
          <w:rPr>
            <w:color w:val="007FAD"/>
            <w:w w:val="110"/>
            <w:sz w:val="12"/>
          </w:rPr>
          <w:t>(2023)</w:t>
        </w:r>
        <w:r>
          <w:rPr>
            <w:color w:val="007FAD"/>
            <w:spacing w:val="13"/>
            <w:w w:val="110"/>
            <w:sz w:val="12"/>
          </w:rPr>
          <w:t> </w:t>
        </w:r>
        <w:r>
          <w:rPr>
            <w:color w:val="007FAD"/>
            <w:spacing w:val="-2"/>
            <w:w w:val="110"/>
            <w:sz w:val="12"/>
          </w:rPr>
          <w:t>101453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6"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before="0"/>
        <w:ind w:left="114" w:right="0" w:firstLine="0"/>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8" name="Image 8">
              <a:hlinkClick r:id="rId10"/>
            </wp:docPr>
            <wp:cNvGraphicFramePr>
              <a:graphicFrameLocks/>
            </wp:cNvGraphicFramePr>
            <a:graphic>
              <a:graphicData uri="http://schemas.openxmlformats.org/drawingml/2006/picture">
                <pic:pic>
                  <pic:nvPicPr>
                    <pic:cNvPr id="8" name="Image 8">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A</w:t>
      </w:r>
      <w:r>
        <w:rPr>
          <w:spacing w:val="-5"/>
          <w:w w:val="105"/>
          <w:sz w:val="27"/>
        </w:rPr>
        <w:t> </w:t>
      </w:r>
      <w:r>
        <w:rPr>
          <w:w w:val="105"/>
          <w:sz w:val="27"/>
        </w:rPr>
        <w:t>binary</w:t>
      </w:r>
      <w:r>
        <w:rPr>
          <w:spacing w:val="-4"/>
          <w:w w:val="105"/>
          <w:sz w:val="27"/>
        </w:rPr>
        <w:t> </w:t>
      </w:r>
      <w:r>
        <w:rPr>
          <w:w w:val="105"/>
          <w:sz w:val="27"/>
        </w:rPr>
        <w:t>chaotic</w:t>
      </w:r>
      <w:r>
        <w:rPr>
          <w:spacing w:val="-4"/>
          <w:w w:val="105"/>
          <w:sz w:val="27"/>
        </w:rPr>
        <w:t> </w:t>
      </w:r>
      <w:r>
        <w:rPr>
          <w:w w:val="105"/>
          <w:sz w:val="27"/>
        </w:rPr>
        <w:t>horse</w:t>
      </w:r>
      <w:r>
        <w:rPr>
          <w:spacing w:val="-4"/>
          <w:w w:val="105"/>
          <w:sz w:val="27"/>
        </w:rPr>
        <w:t> </w:t>
      </w:r>
      <w:r>
        <w:rPr>
          <w:w w:val="105"/>
          <w:sz w:val="27"/>
        </w:rPr>
        <w:t>herd</w:t>
      </w:r>
      <w:r>
        <w:rPr>
          <w:spacing w:val="-4"/>
          <w:w w:val="105"/>
          <w:sz w:val="27"/>
        </w:rPr>
        <w:t> </w:t>
      </w:r>
      <w:r>
        <w:rPr>
          <w:w w:val="105"/>
          <w:sz w:val="27"/>
        </w:rPr>
        <w:t>optimization</w:t>
      </w:r>
      <w:r>
        <w:rPr>
          <w:spacing w:val="-4"/>
          <w:w w:val="105"/>
          <w:sz w:val="27"/>
        </w:rPr>
        <w:t> </w:t>
      </w:r>
      <w:r>
        <w:rPr>
          <w:w w:val="105"/>
          <w:sz w:val="27"/>
        </w:rPr>
        <w:t>algorithm</w:t>
      </w:r>
      <w:r>
        <w:rPr>
          <w:spacing w:val="-4"/>
          <w:w w:val="105"/>
          <w:sz w:val="27"/>
        </w:rPr>
        <w:t> </w:t>
      </w:r>
      <w:r>
        <w:rPr>
          <w:w w:val="105"/>
          <w:sz w:val="27"/>
        </w:rPr>
        <w:t>for</w:t>
      </w:r>
      <w:r>
        <w:rPr>
          <w:spacing w:val="-4"/>
          <w:w w:val="105"/>
          <w:sz w:val="27"/>
        </w:rPr>
        <w:t> </w:t>
      </w:r>
      <w:r>
        <w:rPr>
          <w:w w:val="105"/>
          <w:sz w:val="27"/>
        </w:rPr>
        <w:t>feature</w:t>
      </w:r>
      <w:r>
        <w:rPr>
          <w:spacing w:val="-4"/>
          <w:w w:val="105"/>
          <w:sz w:val="27"/>
        </w:rPr>
        <w:t> </w:t>
      </w:r>
      <w:r>
        <w:rPr>
          <w:spacing w:val="-2"/>
          <w:w w:val="105"/>
          <w:sz w:val="27"/>
        </w:rPr>
        <w:t>selection</w:t>
      </w:r>
    </w:p>
    <w:p>
      <w:pPr>
        <w:spacing w:before="149"/>
        <w:ind w:left="114" w:right="0" w:firstLine="0"/>
        <w:jc w:val="left"/>
        <w:rPr>
          <w:sz w:val="21"/>
        </w:rPr>
      </w:pPr>
      <w:bookmarkStart w:name="_bookmark0" w:id="2"/>
      <w:bookmarkEnd w:id="2"/>
      <w:r>
        <w:rPr/>
      </w:r>
      <w:r>
        <w:rPr>
          <w:spacing w:val="-4"/>
          <w:w w:val="105"/>
          <w:sz w:val="21"/>
        </w:rPr>
        <w:t>Esin</w:t>
      </w:r>
      <w:r>
        <w:rPr>
          <w:spacing w:val="-8"/>
          <w:w w:val="105"/>
          <w:sz w:val="21"/>
        </w:rPr>
        <w:t> </w:t>
      </w:r>
      <w:r>
        <w:rPr>
          <w:spacing w:val="-4"/>
          <w:w w:val="105"/>
          <w:sz w:val="21"/>
        </w:rPr>
        <w:t>Ays</w:t>
      </w:r>
      <w:r>
        <w:rPr>
          <w:rFonts w:ascii="Arial" w:hAnsi="Arial"/>
          <w:spacing w:val="14"/>
          <w:w w:val="105"/>
          <w:sz w:val="21"/>
        </w:rPr>
        <w:t> </w:t>
      </w:r>
      <w:r>
        <w:rPr>
          <w:spacing w:val="-4"/>
          <w:w w:val="105"/>
          <w:sz w:val="21"/>
        </w:rPr>
        <w:t>e</w:t>
      </w:r>
      <w:r>
        <w:rPr>
          <w:spacing w:val="8"/>
          <w:w w:val="105"/>
          <w:sz w:val="21"/>
        </w:rPr>
        <w:t> </w:t>
      </w:r>
      <w:r>
        <w:rPr>
          <w:spacing w:val="4"/>
          <w:w w:val="106"/>
          <w:sz w:val="21"/>
        </w:rPr>
        <w:t>Zaimo</w:t>
      </w:r>
      <w:r>
        <w:rPr>
          <w:spacing w:val="-93"/>
          <w:w w:val="110"/>
          <w:sz w:val="21"/>
        </w:rPr>
        <w:t>g</w:t>
      </w:r>
      <w:r>
        <w:rPr>
          <w:spacing w:val="21"/>
          <w:w w:val="79"/>
          <w:sz w:val="21"/>
        </w:rPr>
        <w:t>˘</w:t>
      </w:r>
      <w:r>
        <w:rPr>
          <w:spacing w:val="4"/>
          <w:w w:val="109"/>
          <w:sz w:val="21"/>
        </w:rPr>
        <w:t>lu</w:t>
      </w:r>
      <w:r>
        <w:rPr>
          <w:spacing w:val="-18"/>
          <w:w w:val="104"/>
          <w:sz w:val="21"/>
        </w:rPr>
        <w:t> </w:t>
      </w:r>
      <w:hyperlink w:history="true" w:anchor="_bookmark0">
        <w:r>
          <w:rPr>
            <w:color w:val="007FAD"/>
            <w:spacing w:val="-4"/>
            <w:w w:val="105"/>
            <w:sz w:val="21"/>
            <w:vertAlign w:val="superscript"/>
          </w:rPr>
          <w:t>a</w:t>
        </w:r>
      </w:hyperlink>
      <w:r>
        <w:rPr>
          <w:spacing w:val="-4"/>
          <w:w w:val="105"/>
          <w:sz w:val="21"/>
          <w:vertAlign w:val="superscript"/>
        </w:rPr>
        <w:t>,</w:t>
      </w:r>
      <w:hyperlink w:history="true" w:anchor="_bookmark1">
        <w:r>
          <w:rPr>
            <w:rFonts w:ascii="BM HANNA Air" w:hAnsi="BM HANNA Air"/>
            <w:color w:val="007FAD"/>
            <w:spacing w:val="-4"/>
            <w:w w:val="105"/>
            <w:position w:val="9"/>
            <w:sz w:val="17"/>
            <w:vertAlign w:val="baseline"/>
          </w:rPr>
          <w:t>⇑</w:t>
        </w:r>
      </w:hyperlink>
      <w:r>
        <w:rPr>
          <w:spacing w:val="-4"/>
          <w:w w:val="105"/>
          <w:sz w:val="21"/>
          <w:vertAlign w:val="baseline"/>
        </w:rPr>
        <w:t>,</w:t>
      </w:r>
      <w:r>
        <w:rPr>
          <w:spacing w:val="7"/>
          <w:w w:val="105"/>
          <w:sz w:val="21"/>
          <w:vertAlign w:val="baseline"/>
        </w:rPr>
        <w:t> </w:t>
      </w:r>
      <w:r>
        <w:rPr>
          <w:spacing w:val="-4"/>
          <w:w w:val="105"/>
          <w:sz w:val="21"/>
          <w:vertAlign w:val="baseline"/>
        </w:rPr>
        <w:t>Nilüfer</w:t>
      </w:r>
      <w:r>
        <w:rPr>
          <w:spacing w:val="7"/>
          <w:w w:val="105"/>
          <w:sz w:val="21"/>
          <w:vertAlign w:val="baseline"/>
        </w:rPr>
        <w:t> </w:t>
      </w:r>
      <w:r>
        <w:rPr>
          <w:spacing w:val="-4"/>
          <w:w w:val="105"/>
          <w:sz w:val="21"/>
          <w:vertAlign w:val="baseline"/>
        </w:rPr>
        <w:t>Yurtay</w:t>
      </w:r>
      <w:r>
        <w:rPr>
          <w:spacing w:val="-18"/>
          <w:w w:val="105"/>
          <w:sz w:val="21"/>
          <w:vertAlign w:val="baseline"/>
        </w:rPr>
        <w:t> </w:t>
      </w:r>
      <w:hyperlink w:history="true" w:anchor="_bookmark0">
        <w:r>
          <w:rPr>
            <w:color w:val="007FAD"/>
            <w:spacing w:val="-4"/>
            <w:w w:val="105"/>
            <w:sz w:val="21"/>
            <w:vertAlign w:val="superscript"/>
          </w:rPr>
          <w:t>a</w:t>
        </w:r>
      </w:hyperlink>
      <w:r>
        <w:rPr>
          <w:spacing w:val="-4"/>
          <w:w w:val="105"/>
          <w:sz w:val="21"/>
          <w:vertAlign w:val="baseline"/>
        </w:rPr>
        <w:t>,</w:t>
      </w:r>
      <w:r>
        <w:rPr>
          <w:spacing w:val="7"/>
          <w:w w:val="105"/>
          <w:sz w:val="21"/>
          <w:vertAlign w:val="baseline"/>
        </w:rPr>
        <w:t> </w:t>
      </w:r>
      <w:r>
        <w:rPr>
          <w:spacing w:val="-4"/>
          <w:w w:val="105"/>
          <w:sz w:val="21"/>
          <w:vertAlign w:val="baseline"/>
        </w:rPr>
        <w:t>Hüseyin</w:t>
      </w:r>
      <w:r>
        <w:rPr>
          <w:spacing w:val="7"/>
          <w:w w:val="105"/>
          <w:sz w:val="21"/>
          <w:vertAlign w:val="baseline"/>
        </w:rPr>
        <w:t> </w:t>
      </w:r>
      <w:r>
        <w:rPr>
          <w:spacing w:val="-4"/>
          <w:w w:val="105"/>
          <w:sz w:val="21"/>
          <w:vertAlign w:val="baseline"/>
        </w:rPr>
        <w:t>Demirci</w:t>
      </w:r>
      <w:r>
        <w:rPr>
          <w:spacing w:val="-19"/>
          <w:w w:val="105"/>
          <w:sz w:val="21"/>
          <w:vertAlign w:val="baseline"/>
        </w:rPr>
        <w:t> </w:t>
      </w:r>
      <w:hyperlink w:history="true" w:anchor="_bookmark0">
        <w:r>
          <w:rPr>
            <w:color w:val="007FAD"/>
            <w:spacing w:val="-4"/>
            <w:w w:val="105"/>
            <w:sz w:val="21"/>
            <w:vertAlign w:val="superscript"/>
          </w:rPr>
          <w:t>a</w:t>
        </w:r>
      </w:hyperlink>
      <w:r>
        <w:rPr>
          <w:spacing w:val="-4"/>
          <w:w w:val="105"/>
          <w:sz w:val="21"/>
          <w:vertAlign w:val="baseline"/>
        </w:rPr>
        <w:t>,</w:t>
      </w:r>
      <w:r>
        <w:rPr>
          <w:spacing w:val="8"/>
          <w:w w:val="105"/>
          <w:sz w:val="21"/>
          <w:vertAlign w:val="baseline"/>
        </w:rPr>
        <w:t> </w:t>
      </w:r>
      <w:r>
        <w:rPr>
          <w:spacing w:val="-4"/>
          <w:w w:val="105"/>
          <w:sz w:val="21"/>
          <w:vertAlign w:val="baseline"/>
        </w:rPr>
        <w:t>Yüksel</w:t>
      </w:r>
      <w:r>
        <w:rPr>
          <w:spacing w:val="7"/>
          <w:w w:val="105"/>
          <w:sz w:val="21"/>
          <w:vertAlign w:val="baseline"/>
        </w:rPr>
        <w:t> </w:t>
      </w:r>
      <w:r>
        <w:rPr>
          <w:spacing w:val="-4"/>
          <w:w w:val="105"/>
          <w:sz w:val="21"/>
          <w:vertAlign w:val="baseline"/>
        </w:rPr>
        <w:t>Yurtay</w:t>
      </w:r>
      <w:r>
        <w:rPr>
          <w:spacing w:val="-18"/>
          <w:w w:val="105"/>
          <w:sz w:val="21"/>
          <w:vertAlign w:val="baseline"/>
        </w:rPr>
        <w:t> </w:t>
      </w:r>
      <w:hyperlink w:history="true" w:anchor="_bookmark0">
        <w:r>
          <w:rPr>
            <w:color w:val="007FAD"/>
            <w:spacing w:val="-10"/>
            <w:w w:val="105"/>
            <w:sz w:val="21"/>
            <w:vertAlign w:val="superscript"/>
          </w:rPr>
          <w:t>a</w:t>
        </w:r>
      </w:hyperlink>
    </w:p>
    <w:p>
      <w:pPr>
        <w:spacing w:before="145"/>
        <w:ind w:left="112" w:right="0" w:firstLine="0"/>
        <w:jc w:val="left"/>
        <w:rPr>
          <w:i/>
          <w:sz w:val="12"/>
        </w:rPr>
      </w:pPr>
      <w:r>
        <w:rPr>
          <w:w w:val="105"/>
          <w:sz w:val="12"/>
          <w:vertAlign w:val="superscript"/>
        </w:rPr>
        <w:t>a</w:t>
      </w:r>
      <w:r>
        <w:rPr>
          <w:spacing w:val="-10"/>
          <w:w w:val="105"/>
          <w:sz w:val="12"/>
          <w:vertAlign w:val="baseline"/>
        </w:rPr>
        <w:t> </w:t>
      </w:r>
      <w:r>
        <w:rPr>
          <w:i/>
          <w:w w:val="105"/>
          <w:sz w:val="12"/>
          <w:vertAlign w:val="baseline"/>
        </w:rPr>
        <w:t>Computer</w:t>
      </w:r>
      <w:r>
        <w:rPr>
          <w:i/>
          <w:spacing w:val="2"/>
          <w:w w:val="105"/>
          <w:sz w:val="12"/>
          <w:vertAlign w:val="baseline"/>
        </w:rPr>
        <w:t> </w:t>
      </w:r>
      <w:r>
        <w:rPr>
          <w:i/>
          <w:w w:val="105"/>
          <w:sz w:val="12"/>
          <w:vertAlign w:val="baseline"/>
        </w:rPr>
        <w:t>and</w:t>
      </w:r>
      <w:r>
        <w:rPr>
          <w:i/>
          <w:spacing w:val="5"/>
          <w:w w:val="105"/>
          <w:sz w:val="12"/>
          <w:vertAlign w:val="baseline"/>
        </w:rPr>
        <w:t> </w:t>
      </w:r>
      <w:r>
        <w:rPr>
          <w:i/>
          <w:w w:val="105"/>
          <w:sz w:val="12"/>
          <w:vertAlign w:val="baseline"/>
        </w:rPr>
        <w:t>Information</w:t>
      </w:r>
      <w:r>
        <w:rPr>
          <w:i/>
          <w:spacing w:val="6"/>
          <w:w w:val="105"/>
          <w:sz w:val="12"/>
          <w:vertAlign w:val="baseline"/>
        </w:rPr>
        <w:t> </w:t>
      </w:r>
      <w:r>
        <w:rPr>
          <w:i/>
          <w:w w:val="105"/>
          <w:sz w:val="12"/>
          <w:vertAlign w:val="baseline"/>
        </w:rPr>
        <w:t>Sciences,</w:t>
      </w:r>
      <w:r>
        <w:rPr>
          <w:i/>
          <w:spacing w:val="5"/>
          <w:w w:val="105"/>
          <w:sz w:val="12"/>
          <w:vertAlign w:val="baseline"/>
        </w:rPr>
        <w:t> </w:t>
      </w:r>
      <w:r>
        <w:rPr>
          <w:i/>
          <w:w w:val="105"/>
          <w:sz w:val="12"/>
          <w:vertAlign w:val="baseline"/>
        </w:rPr>
        <w:t>Sakarya</w:t>
      </w:r>
      <w:r>
        <w:rPr>
          <w:i/>
          <w:spacing w:val="5"/>
          <w:w w:val="105"/>
          <w:sz w:val="12"/>
          <w:vertAlign w:val="baseline"/>
        </w:rPr>
        <w:t> </w:t>
      </w:r>
      <w:r>
        <w:rPr>
          <w:i/>
          <w:w w:val="105"/>
          <w:sz w:val="12"/>
          <w:vertAlign w:val="baseline"/>
        </w:rPr>
        <w:t>University,</w:t>
      </w:r>
      <w:r>
        <w:rPr>
          <w:i/>
          <w:spacing w:val="5"/>
          <w:w w:val="105"/>
          <w:sz w:val="12"/>
          <w:vertAlign w:val="baseline"/>
        </w:rPr>
        <w:t> </w:t>
      </w:r>
      <w:r>
        <w:rPr>
          <w:i/>
          <w:w w:val="105"/>
          <w:sz w:val="12"/>
          <w:vertAlign w:val="baseline"/>
        </w:rPr>
        <w:t>Sakarya</w:t>
      </w:r>
      <w:r>
        <w:rPr>
          <w:i/>
          <w:spacing w:val="6"/>
          <w:w w:val="105"/>
          <w:sz w:val="12"/>
          <w:vertAlign w:val="baseline"/>
        </w:rPr>
        <w:t> </w:t>
      </w:r>
      <w:r>
        <w:rPr>
          <w:i/>
          <w:w w:val="105"/>
          <w:sz w:val="12"/>
          <w:vertAlign w:val="baseline"/>
        </w:rPr>
        <w:t>54187,</w:t>
      </w:r>
      <w:r>
        <w:rPr>
          <w:i/>
          <w:spacing w:val="4"/>
          <w:w w:val="105"/>
          <w:sz w:val="12"/>
          <w:vertAlign w:val="baseline"/>
        </w:rPr>
        <w:t> </w:t>
      </w:r>
      <w:r>
        <w:rPr>
          <w:i/>
          <w:spacing w:val="-2"/>
          <w:w w:val="105"/>
          <w:sz w:val="12"/>
          <w:vertAlign w:val="baseline"/>
        </w:rPr>
        <w:t>Turkey</w:t>
      </w:r>
    </w:p>
    <w:p>
      <w:pPr>
        <w:pStyle w:val="BodyText"/>
        <w:spacing w:before="1"/>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124158</wp:posOffset>
                </wp:positionV>
                <wp:extent cx="6604634"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76222pt;width:520.044pt;height:.22675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6"/>
        <w:rPr>
          <w:i/>
          <w:sz w:val="14"/>
        </w:rPr>
      </w:pPr>
    </w:p>
    <w:p>
      <w:pPr>
        <w:spacing w:after="0"/>
        <w:rPr>
          <w:sz w:val="14"/>
        </w:rPr>
        <w:sectPr>
          <w:type w:val="continuous"/>
          <w:pgSz w:w="11910" w:h="15880"/>
          <w:pgMar w:top="840" w:bottom="280" w:left="640" w:right="580"/>
        </w:sectPr>
      </w:pPr>
    </w:p>
    <w:p>
      <w:pPr>
        <w:spacing w:before="111"/>
        <w:ind w:left="114" w:right="0" w:firstLine="0"/>
        <w:jc w:val="left"/>
        <w:rPr>
          <w:sz w:val="18"/>
        </w:rPr>
      </w:pPr>
      <w:bookmarkStart w:name="1 Introduction" w:id="3"/>
      <w:bookmarkEnd w:id="3"/>
      <w:r>
        <w:rPr/>
      </w: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-42039</wp:posOffset>
                </wp:positionV>
                <wp:extent cx="1692275" cy="381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0212pt;width:133.228pt;height:.283450pt;mso-position-horizontal-relative:page;mso-position-vertical-relative:paragraph;z-index:15731200" id="docshape8"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0"/>
          <w:sz w:val="12"/>
        </w:rPr>
        <w:t>Received</w:t>
      </w:r>
      <w:r>
        <w:rPr>
          <w:spacing w:val="19"/>
          <w:w w:val="110"/>
          <w:sz w:val="12"/>
        </w:rPr>
        <w:t> </w:t>
      </w:r>
      <w:r>
        <w:rPr>
          <w:w w:val="110"/>
          <w:sz w:val="12"/>
        </w:rPr>
        <w:t>9</w:t>
      </w:r>
      <w:r>
        <w:rPr>
          <w:spacing w:val="19"/>
          <w:w w:val="110"/>
          <w:sz w:val="12"/>
        </w:rPr>
        <w:t> </w:t>
      </w:r>
      <w:r>
        <w:rPr>
          <w:w w:val="110"/>
          <w:sz w:val="12"/>
        </w:rPr>
        <w:t>December</w:t>
      </w:r>
      <w:r>
        <w:rPr>
          <w:spacing w:val="19"/>
          <w:w w:val="110"/>
          <w:sz w:val="12"/>
        </w:rPr>
        <w:t> </w:t>
      </w:r>
      <w:r>
        <w:rPr>
          <w:spacing w:val="-4"/>
          <w:w w:val="110"/>
          <w:sz w:val="12"/>
        </w:rPr>
        <w:t>2022</w:t>
      </w:r>
    </w:p>
    <w:p>
      <w:pPr>
        <w:spacing w:before="35"/>
        <w:ind w:left="111" w:right="0" w:firstLine="0"/>
        <w:jc w:val="left"/>
        <w:rPr>
          <w:sz w:val="12"/>
        </w:rPr>
      </w:pPr>
      <w:r>
        <w:rPr>
          <w:w w:val="110"/>
          <w:sz w:val="12"/>
        </w:rPr>
        <w:t>Revised</w:t>
      </w:r>
      <w:r>
        <w:rPr>
          <w:spacing w:val="12"/>
          <w:w w:val="110"/>
          <w:sz w:val="12"/>
        </w:rPr>
        <w:t> </w:t>
      </w:r>
      <w:r>
        <w:rPr>
          <w:w w:val="110"/>
          <w:sz w:val="12"/>
        </w:rPr>
        <w:t>26</w:t>
      </w:r>
      <w:r>
        <w:rPr>
          <w:spacing w:val="13"/>
          <w:w w:val="110"/>
          <w:sz w:val="12"/>
        </w:rPr>
        <w:t> </w:t>
      </w:r>
      <w:r>
        <w:rPr>
          <w:w w:val="110"/>
          <w:sz w:val="12"/>
        </w:rPr>
        <w:t>April</w:t>
      </w:r>
      <w:r>
        <w:rPr>
          <w:spacing w:val="13"/>
          <w:w w:val="110"/>
          <w:sz w:val="12"/>
        </w:rPr>
        <w:t> </w:t>
      </w:r>
      <w:r>
        <w:rPr>
          <w:spacing w:val="-4"/>
          <w:w w:val="110"/>
          <w:sz w:val="12"/>
        </w:rPr>
        <w:t>2023</w:t>
      </w:r>
    </w:p>
    <w:p>
      <w:pPr>
        <w:spacing w:before="35"/>
        <w:ind w:left="111" w:right="0" w:firstLine="0"/>
        <w:jc w:val="left"/>
        <w:rPr>
          <w:sz w:val="12"/>
        </w:rPr>
      </w:pPr>
      <w:r>
        <w:rPr>
          <w:w w:val="110"/>
          <w:sz w:val="12"/>
        </w:rPr>
        <w:t>Accepted</w:t>
      </w:r>
      <w:r>
        <w:rPr>
          <w:spacing w:val="19"/>
          <w:w w:val="110"/>
          <w:sz w:val="12"/>
        </w:rPr>
        <w:t> </w:t>
      </w:r>
      <w:r>
        <w:rPr>
          <w:w w:val="110"/>
          <w:sz w:val="12"/>
        </w:rPr>
        <w:t>26</w:t>
      </w:r>
      <w:r>
        <w:rPr>
          <w:spacing w:val="19"/>
          <w:w w:val="110"/>
          <w:sz w:val="12"/>
        </w:rPr>
        <w:t> </w:t>
      </w:r>
      <w:r>
        <w:rPr>
          <w:w w:val="110"/>
          <w:sz w:val="12"/>
        </w:rPr>
        <w:t>May</w:t>
      </w:r>
      <w:r>
        <w:rPr>
          <w:spacing w:val="17"/>
          <w:w w:val="110"/>
          <w:sz w:val="12"/>
        </w:rPr>
        <w:t> </w:t>
      </w:r>
      <w:r>
        <w:rPr>
          <w:spacing w:val="-4"/>
          <w:w w:val="110"/>
          <w:sz w:val="12"/>
        </w:rPr>
        <w:t>2023</w:t>
      </w:r>
    </w:p>
    <w:p>
      <w:pPr>
        <w:spacing w:before="35"/>
        <w:ind w:left="111" w:right="0" w:firstLine="0"/>
        <w:jc w:val="left"/>
        <w:rPr>
          <w:sz w:val="12"/>
        </w:rPr>
      </w:pPr>
      <w:r>
        <w:rPr>
          <w:w w:val="115"/>
          <w:sz w:val="12"/>
        </w:rPr>
        <w:t>Available</w:t>
      </w:r>
      <w:r>
        <w:rPr>
          <w:spacing w:val="-1"/>
          <w:w w:val="115"/>
          <w:sz w:val="12"/>
        </w:rPr>
        <w:t> </w:t>
      </w:r>
      <w:r>
        <w:rPr>
          <w:w w:val="115"/>
          <w:sz w:val="12"/>
        </w:rPr>
        <w:t>online 12 June </w:t>
      </w:r>
      <w:r>
        <w:rPr>
          <w:spacing w:val="-4"/>
          <w:w w:val="115"/>
          <w:sz w:val="12"/>
        </w:rPr>
        <w:t>2023</w:t>
      </w:r>
    </w:p>
    <w:p>
      <w:pPr>
        <w:pStyle w:val="BodyText"/>
        <w:spacing w:before="128"/>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-41942</wp:posOffset>
                </wp:positionV>
                <wp:extent cx="1692275" cy="381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2569pt;width:133.228pt;height:.28351pt;mso-position-horizontal-relative:page;mso-position-vertical-relative:paragraph;z-index:15731712" id="docshape9" filled="true" fillcolor="#000000" stroked="false">
                <v:fill type="solid"/>
                <w10:wrap type="none"/>
              </v:rect>
            </w:pict>
          </mc:Fallback>
        </mc:AlternateContent>
      </w:r>
      <w:r>
        <w:rPr>
          <w:i/>
          <w:spacing w:val="-2"/>
          <w:sz w:val="12"/>
        </w:rPr>
        <w:t>Keywords:</w:t>
      </w:r>
    </w:p>
    <w:p>
      <w:pPr>
        <w:spacing w:line="302" w:lineRule="auto" w:before="35"/>
        <w:ind w:left="111" w:right="495" w:firstLine="0"/>
        <w:jc w:val="left"/>
        <w:rPr>
          <w:sz w:val="12"/>
        </w:rPr>
      </w:pPr>
      <w:r>
        <w:rPr>
          <w:w w:val="110"/>
          <w:sz w:val="12"/>
        </w:rPr>
        <w:t>Horse herd </w:t>
      </w:r>
      <w:r>
        <w:rPr>
          <w:w w:val="110"/>
          <w:sz w:val="12"/>
        </w:rPr>
        <w:t>optimization</w:t>
      </w:r>
      <w:r>
        <w:rPr>
          <w:spacing w:val="40"/>
          <w:w w:val="110"/>
          <w:sz w:val="12"/>
        </w:rPr>
        <w:t> </w:t>
      </w:r>
      <w:r>
        <w:rPr>
          <w:w w:val="110"/>
          <w:sz w:val="12"/>
        </w:rPr>
        <w:t>Feature selection</w:t>
      </w:r>
      <w:r>
        <w:rPr>
          <w:spacing w:val="40"/>
          <w:w w:val="110"/>
          <w:sz w:val="12"/>
        </w:rPr>
        <w:t> </w:t>
      </w:r>
      <w:r>
        <w:rPr>
          <w:w w:val="110"/>
          <w:sz w:val="12"/>
        </w:rPr>
        <w:t>Metaheuristic algorithm</w:t>
      </w:r>
      <w:r>
        <w:rPr>
          <w:spacing w:val="40"/>
          <w:w w:val="110"/>
          <w:sz w:val="12"/>
        </w:rPr>
        <w:t> </w:t>
      </w:r>
      <w:r>
        <w:rPr>
          <w:w w:val="110"/>
          <w:sz w:val="12"/>
        </w:rPr>
        <w:t>Machine learning</w:t>
      </w:r>
      <w:r>
        <w:rPr>
          <w:spacing w:val="40"/>
          <w:w w:val="110"/>
          <w:sz w:val="12"/>
        </w:rPr>
        <w:t> </w:t>
      </w:r>
      <w:r>
        <w:rPr>
          <w:w w:val="110"/>
          <w:sz w:val="12"/>
        </w:rPr>
        <w:t>Artificial intelligence</w:t>
      </w:r>
      <w:r>
        <w:rPr>
          <w:spacing w:val="40"/>
          <w:w w:val="110"/>
          <w:sz w:val="12"/>
        </w:rPr>
        <w:t> </w:t>
      </w:r>
      <w:r>
        <w:rPr>
          <w:spacing w:val="-2"/>
          <w:w w:val="110"/>
          <w:sz w:val="12"/>
        </w:rPr>
        <w:t>Classification</w:t>
      </w:r>
    </w:p>
    <w:p>
      <w:pPr>
        <w:spacing w:line="134" w:lineRule="exact" w:before="0"/>
        <w:ind w:left="111" w:right="0" w:firstLine="0"/>
        <w:jc w:val="left"/>
        <w:rPr>
          <w:sz w:val="12"/>
        </w:rPr>
      </w:pPr>
      <w:r>
        <w:rPr>
          <w:w w:val="110"/>
          <w:sz w:val="12"/>
        </w:rPr>
        <w:t>Chaos</w:t>
      </w:r>
      <w:r>
        <w:rPr>
          <w:spacing w:val="11"/>
          <w:w w:val="110"/>
          <w:sz w:val="12"/>
        </w:rPr>
        <w:t> </w:t>
      </w:r>
      <w:r>
        <w:rPr>
          <w:spacing w:val="-5"/>
          <w:w w:val="110"/>
          <w:sz w:val="12"/>
        </w:rPr>
        <w:t>map</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100531</wp:posOffset>
                </wp:positionV>
                <wp:extent cx="4514850"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810"/>
                        </a:xfrm>
                        <a:custGeom>
                          <a:avLst/>
                          <a:gdLst/>
                          <a:ahLst/>
                          <a:cxnLst/>
                          <a:rect l="l" t="t" r="r" b="b"/>
                          <a:pathLst>
                            <a:path w="4514850" h="3810">
                              <a:moveTo>
                                <a:pt x="4514392" y="0"/>
                              </a:moveTo>
                              <a:lnTo>
                                <a:pt x="0" y="0"/>
                              </a:lnTo>
                              <a:lnTo>
                                <a:pt x="0" y="3599"/>
                              </a:lnTo>
                              <a:lnTo>
                                <a:pt x="4514392" y="3599"/>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863pt;width:355.464pt;height:.283450pt;mso-position-horizontal-relative:page;mso-position-vertical-relative:paragraph;z-index:-15727616;mso-wrap-distance-left:0;mso-wrap-distance-right:0" id="docshape10" filled="true" fillcolor="#000000" stroked="false">
                <v:fill type="solid"/>
                <w10:wrap type="topAndBottom"/>
              </v:rect>
            </w:pict>
          </mc:Fallback>
        </mc:AlternateContent>
      </w:r>
    </w:p>
    <w:p>
      <w:pPr>
        <w:spacing w:line="288" w:lineRule="auto" w:before="63"/>
        <w:ind w:left="111" w:right="170" w:firstLine="0"/>
        <w:jc w:val="both"/>
        <w:rPr>
          <w:sz w:val="14"/>
        </w:rPr>
      </w:pPr>
      <w:r>
        <w:rPr>
          <w:w w:val="110"/>
          <w:sz w:val="14"/>
        </w:rPr>
        <w:t>One</w:t>
      </w:r>
      <w:r>
        <w:rPr>
          <w:spacing w:val="-8"/>
          <w:w w:val="110"/>
          <w:sz w:val="14"/>
        </w:rPr>
        <w:t> </w:t>
      </w:r>
      <w:r>
        <w:rPr>
          <w:w w:val="110"/>
          <w:sz w:val="14"/>
        </w:rPr>
        <w:t>of</w:t>
      </w:r>
      <w:r>
        <w:rPr>
          <w:spacing w:val="-7"/>
          <w:w w:val="110"/>
          <w:sz w:val="14"/>
        </w:rPr>
        <w:t> </w:t>
      </w:r>
      <w:r>
        <w:rPr>
          <w:w w:val="110"/>
          <w:sz w:val="14"/>
        </w:rPr>
        <w:t>the</w:t>
      </w:r>
      <w:r>
        <w:rPr>
          <w:spacing w:val="-8"/>
          <w:w w:val="110"/>
          <w:sz w:val="14"/>
        </w:rPr>
        <w:t> </w:t>
      </w:r>
      <w:r>
        <w:rPr>
          <w:w w:val="110"/>
          <w:sz w:val="14"/>
        </w:rPr>
        <w:t>most</w:t>
      </w:r>
      <w:r>
        <w:rPr>
          <w:spacing w:val="-8"/>
          <w:w w:val="110"/>
          <w:sz w:val="14"/>
        </w:rPr>
        <w:t> </w:t>
      </w:r>
      <w:r>
        <w:rPr>
          <w:w w:val="110"/>
          <w:sz w:val="14"/>
        </w:rPr>
        <w:t>challenging</w:t>
      </w:r>
      <w:r>
        <w:rPr>
          <w:spacing w:val="-7"/>
          <w:w w:val="110"/>
          <w:sz w:val="14"/>
        </w:rPr>
        <w:t> </w:t>
      </w:r>
      <w:r>
        <w:rPr>
          <w:w w:val="110"/>
          <w:sz w:val="14"/>
        </w:rPr>
        <w:t>and</w:t>
      </w:r>
      <w:r>
        <w:rPr>
          <w:spacing w:val="-8"/>
          <w:w w:val="110"/>
          <w:sz w:val="14"/>
        </w:rPr>
        <w:t> </w:t>
      </w:r>
      <w:r>
        <w:rPr>
          <w:w w:val="110"/>
          <w:sz w:val="14"/>
        </w:rPr>
        <w:t>common</w:t>
      </w:r>
      <w:r>
        <w:rPr>
          <w:spacing w:val="-6"/>
          <w:w w:val="110"/>
          <w:sz w:val="14"/>
        </w:rPr>
        <w:t> </w:t>
      </w:r>
      <w:r>
        <w:rPr>
          <w:w w:val="110"/>
          <w:sz w:val="14"/>
        </w:rPr>
        <w:t>problems</w:t>
      </w:r>
      <w:r>
        <w:rPr>
          <w:spacing w:val="-8"/>
          <w:w w:val="110"/>
          <w:sz w:val="14"/>
        </w:rPr>
        <w:t> </w:t>
      </w:r>
      <w:r>
        <w:rPr>
          <w:w w:val="110"/>
          <w:sz w:val="14"/>
        </w:rPr>
        <w:t>in</w:t>
      </w:r>
      <w:r>
        <w:rPr>
          <w:spacing w:val="-8"/>
          <w:w w:val="110"/>
          <w:sz w:val="14"/>
        </w:rPr>
        <w:t> </w:t>
      </w:r>
      <w:r>
        <w:rPr>
          <w:w w:val="110"/>
          <w:sz w:val="14"/>
        </w:rPr>
        <w:t>machine</w:t>
      </w:r>
      <w:r>
        <w:rPr>
          <w:spacing w:val="-8"/>
          <w:w w:val="110"/>
          <w:sz w:val="14"/>
        </w:rPr>
        <w:t> </w:t>
      </w:r>
      <w:r>
        <w:rPr>
          <w:w w:val="110"/>
          <w:sz w:val="14"/>
        </w:rPr>
        <w:t>learning</w:t>
      </w:r>
      <w:r>
        <w:rPr>
          <w:spacing w:val="-8"/>
          <w:w w:val="110"/>
          <w:sz w:val="14"/>
        </w:rPr>
        <w:t> </w:t>
      </w:r>
      <w:r>
        <w:rPr>
          <w:w w:val="110"/>
          <w:sz w:val="14"/>
        </w:rPr>
        <w:t>is</w:t>
      </w:r>
      <w:r>
        <w:rPr>
          <w:spacing w:val="-8"/>
          <w:w w:val="110"/>
          <w:sz w:val="14"/>
        </w:rPr>
        <w:t> </w:t>
      </w:r>
      <w:r>
        <w:rPr>
          <w:w w:val="110"/>
          <w:sz w:val="14"/>
        </w:rPr>
        <w:t>the</w:t>
      </w:r>
      <w:r>
        <w:rPr>
          <w:spacing w:val="-8"/>
          <w:w w:val="110"/>
          <w:sz w:val="14"/>
        </w:rPr>
        <w:t> </w:t>
      </w:r>
      <w:r>
        <w:rPr>
          <w:w w:val="110"/>
          <w:sz w:val="14"/>
        </w:rPr>
        <w:t>Feature</w:t>
      </w:r>
      <w:r>
        <w:rPr>
          <w:spacing w:val="-7"/>
          <w:w w:val="110"/>
          <w:sz w:val="14"/>
        </w:rPr>
        <w:t> </w:t>
      </w:r>
      <w:r>
        <w:rPr>
          <w:w w:val="110"/>
          <w:sz w:val="14"/>
        </w:rPr>
        <w:t>Selection</w:t>
      </w:r>
      <w:r>
        <w:rPr>
          <w:spacing w:val="-8"/>
          <w:w w:val="110"/>
          <w:sz w:val="14"/>
        </w:rPr>
        <w:t> </w:t>
      </w:r>
      <w:r>
        <w:rPr>
          <w:w w:val="110"/>
          <w:sz w:val="14"/>
        </w:rPr>
        <w:t>(FS)</w:t>
      </w:r>
      <w:r>
        <w:rPr>
          <w:spacing w:val="-8"/>
          <w:w w:val="110"/>
          <w:sz w:val="14"/>
        </w:rPr>
        <w:t> </w:t>
      </w:r>
      <w:r>
        <w:rPr>
          <w:w w:val="110"/>
          <w:sz w:val="14"/>
        </w:rPr>
        <w:t>pro-</w:t>
      </w:r>
      <w:r>
        <w:rPr>
          <w:spacing w:val="40"/>
          <w:w w:val="110"/>
          <w:sz w:val="14"/>
        </w:rPr>
        <w:t> </w:t>
      </w:r>
      <w:r>
        <w:rPr>
          <w:w w:val="110"/>
          <w:sz w:val="14"/>
        </w:rPr>
        <w:t>cess,</w:t>
      </w:r>
      <w:r>
        <w:rPr>
          <w:spacing w:val="-2"/>
          <w:w w:val="110"/>
          <w:sz w:val="14"/>
        </w:rPr>
        <w:t> </w:t>
      </w:r>
      <w:r>
        <w:rPr>
          <w:w w:val="110"/>
          <w:sz w:val="14"/>
        </w:rPr>
        <w:t>which</w:t>
      </w:r>
      <w:r>
        <w:rPr>
          <w:spacing w:val="-2"/>
          <w:w w:val="110"/>
          <w:sz w:val="14"/>
        </w:rPr>
        <w:t> </w:t>
      </w:r>
      <w:r>
        <w:rPr>
          <w:w w:val="110"/>
          <w:sz w:val="14"/>
        </w:rPr>
        <w:t>reduces</w:t>
      </w:r>
      <w:r>
        <w:rPr>
          <w:spacing w:val="-2"/>
          <w:w w:val="110"/>
          <w:sz w:val="14"/>
        </w:rPr>
        <w:t> </w:t>
      </w:r>
      <w:r>
        <w:rPr>
          <w:w w:val="110"/>
          <w:sz w:val="14"/>
        </w:rPr>
        <w:t>the</w:t>
      </w:r>
      <w:r>
        <w:rPr>
          <w:spacing w:val="-1"/>
          <w:w w:val="110"/>
          <w:sz w:val="14"/>
        </w:rPr>
        <w:t> </w:t>
      </w:r>
      <w:r>
        <w:rPr>
          <w:w w:val="110"/>
          <w:sz w:val="14"/>
        </w:rPr>
        <w:t>dataset</w:t>
      </w:r>
      <w:r>
        <w:rPr>
          <w:spacing w:val="-2"/>
          <w:w w:val="110"/>
          <w:sz w:val="14"/>
        </w:rPr>
        <w:t> </w:t>
      </w:r>
      <w:r>
        <w:rPr>
          <w:w w:val="110"/>
          <w:sz w:val="14"/>
        </w:rPr>
        <w:t>size</w:t>
      </w:r>
      <w:r>
        <w:rPr>
          <w:spacing w:val="-2"/>
          <w:w w:val="110"/>
          <w:sz w:val="14"/>
        </w:rPr>
        <w:t> </w:t>
      </w:r>
      <w:r>
        <w:rPr>
          <w:w w:val="110"/>
          <w:sz w:val="14"/>
        </w:rPr>
        <w:t>by</w:t>
      </w:r>
      <w:r>
        <w:rPr>
          <w:spacing w:val="-2"/>
          <w:w w:val="110"/>
          <w:sz w:val="14"/>
        </w:rPr>
        <w:t> </w:t>
      </w:r>
      <w:r>
        <w:rPr>
          <w:w w:val="110"/>
          <w:sz w:val="14"/>
        </w:rPr>
        <w:t>finding</w:t>
      </w:r>
      <w:r>
        <w:rPr>
          <w:spacing w:val="-2"/>
          <w:w w:val="110"/>
          <w:sz w:val="14"/>
        </w:rPr>
        <w:t> </w:t>
      </w:r>
      <w:r>
        <w:rPr>
          <w:w w:val="110"/>
          <w:sz w:val="14"/>
        </w:rPr>
        <w:t>optimal</w:t>
      </w:r>
      <w:r>
        <w:rPr>
          <w:spacing w:val="-2"/>
          <w:w w:val="110"/>
          <w:sz w:val="14"/>
        </w:rPr>
        <w:t> </w:t>
      </w:r>
      <w:r>
        <w:rPr>
          <w:w w:val="110"/>
          <w:sz w:val="14"/>
        </w:rPr>
        <w:t>subsets</w:t>
      </w:r>
      <w:r>
        <w:rPr>
          <w:spacing w:val="-1"/>
          <w:w w:val="110"/>
          <w:sz w:val="14"/>
        </w:rPr>
        <w:t> </w:t>
      </w:r>
      <w:r>
        <w:rPr>
          <w:w w:val="110"/>
          <w:sz w:val="14"/>
        </w:rPr>
        <w:t>of</w:t>
      </w:r>
      <w:r>
        <w:rPr>
          <w:spacing w:val="-2"/>
          <w:w w:val="110"/>
          <w:sz w:val="14"/>
        </w:rPr>
        <w:t> </w:t>
      </w:r>
      <w:r>
        <w:rPr>
          <w:w w:val="110"/>
          <w:sz w:val="14"/>
        </w:rPr>
        <w:t>features.</w:t>
      </w:r>
      <w:r>
        <w:rPr>
          <w:spacing w:val="-2"/>
          <w:w w:val="110"/>
          <w:sz w:val="14"/>
        </w:rPr>
        <w:t> </w:t>
      </w:r>
      <w:r>
        <w:rPr>
          <w:w w:val="110"/>
          <w:sz w:val="14"/>
        </w:rPr>
        <w:t>The</w:t>
      </w:r>
      <w:r>
        <w:rPr>
          <w:spacing w:val="-3"/>
          <w:w w:val="110"/>
          <w:sz w:val="14"/>
        </w:rPr>
        <w:t> </w:t>
      </w:r>
      <w:r>
        <w:rPr>
          <w:w w:val="110"/>
          <w:sz w:val="14"/>
        </w:rPr>
        <w:t>Horse</w:t>
      </w:r>
      <w:r>
        <w:rPr>
          <w:spacing w:val="-1"/>
          <w:w w:val="110"/>
          <w:sz w:val="14"/>
        </w:rPr>
        <w:t> </w:t>
      </w:r>
      <w:r>
        <w:rPr>
          <w:w w:val="110"/>
          <w:sz w:val="14"/>
        </w:rPr>
        <w:t>Herd</w:t>
      </w:r>
      <w:r>
        <w:rPr>
          <w:spacing w:val="-2"/>
          <w:w w:val="110"/>
          <w:sz w:val="14"/>
        </w:rPr>
        <w:t> </w:t>
      </w:r>
      <w:r>
        <w:rPr>
          <w:w w:val="110"/>
          <w:sz w:val="14"/>
        </w:rPr>
        <w:t>Optimization</w:t>
      </w:r>
      <w:r>
        <w:rPr>
          <w:spacing w:val="40"/>
          <w:w w:val="110"/>
          <w:sz w:val="14"/>
        </w:rPr>
        <w:t> </w:t>
      </w:r>
      <w:r>
        <w:rPr>
          <w:w w:val="110"/>
          <w:sz w:val="14"/>
        </w:rPr>
        <w:t>Algorithm (HOA) is a new metaheuristic algorithm created by modeling the herd behavior of horses and</w:t>
      </w:r>
      <w:r>
        <w:rPr>
          <w:spacing w:val="40"/>
          <w:w w:val="110"/>
          <w:sz w:val="14"/>
        </w:rPr>
        <w:t> </w:t>
      </w:r>
      <w:r>
        <w:rPr>
          <w:w w:val="110"/>
          <w:sz w:val="14"/>
        </w:rPr>
        <w:t>developed for large scale optimization problems. This paper proposes the binary version of</w:t>
      </w:r>
      <w:r>
        <w:rPr>
          <w:spacing w:val="-1"/>
          <w:w w:val="110"/>
          <w:sz w:val="14"/>
        </w:rPr>
        <w:t> </w:t>
      </w:r>
      <w:r>
        <w:rPr>
          <w:w w:val="110"/>
          <w:sz w:val="14"/>
        </w:rPr>
        <w:t>the HOA as a</w:t>
      </w:r>
      <w:r>
        <w:rPr>
          <w:spacing w:val="40"/>
          <w:w w:val="110"/>
          <w:sz w:val="14"/>
        </w:rPr>
        <w:t> </w:t>
      </w:r>
      <w:r>
        <w:rPr>
          <w:w w:val="110"/>
          <w:sz w:val="14"/>
        </w:rPr>
        <w:t>wrapper FS method to solve the FS problem. The proposed algorithm is a binary chaotic horse herd op-</w:t>
      </w:r>
      <w:r>
        <w:rPr>
          <w:spacing w:val="40"/>
          <w:w w:val="110"/>
          <w:sz w:val="14"/>
        </w:rPr>
        <w:t> </w:t>
      </w:r>
      <w:r>
        <w:rPr>
          <w:spacing w:val="-2"/>
          <w:w w:val="110"/>
          <w:sz w:val="14"/>
        </w:rPr>
        <w:t>timization algorithm for feature selection (BCHOAFS). The proposed BCHOAFS is applied to select the </w:t>
      </w:r>
      <w:r>
        <w:rPr>
          <w:spacing w:val="-2"/>
          <w:w w:val="110"/>
          <w:sz w:val="14"/>
        </w:rPr>
        <w:t>op-</w:t>
      </w:r>
      <w:r>
        <w:rPr>
          <w:spacing w:val="40"/>
          <w:w w:val="110"/>
          <w:sz w:val="14"/>
        </w:rPr>
        <w:t> </w:t>
      </w:r>
      <w:r>
        <w:rPr>
          <w:w w:val="110"/>
          <w:sz w:val="14"/>
        </w:rPr>
        <w:t>timal</w:t>
      </w:r>
      <w:r>
        <w:rPr>
          <w:w w:val="110"/>
          <w:sz w:val="14"/>
        </w:rPr>
        <w:t> feature</w:t>
      </w:r>
      <w:r>
        <w:rPr>
          <w:w w:val="110"/>
          <w:sz w:val="14"/>
        </w:rPr>
        <w:t> combination</w:t>
      </w:r>
      <w:r>
        <w:rPr>
          <w:w w:val="110"/>
          <w:sz w:val="14"/>
        </w:rPr>
        <w:t> that</w:t>
      </w:r>
      <w:r>
        <w:rPr>
          <w:w w:val="110"/>
          <w:sz w:val="14"/>
        </w:rPr>
        <w:t> maximizes</w:t>
      </w:r>
      <w:r>
        <w:rPr>
          <w:w w:val="110"/>
          <w:sz w:val="14"/>
        </w:rPr>
        <w:t> classification</w:t>
      </w:r>
      <w:r>
        <w:rPr>
          <w:w w:val="110"/>
          <w:sz w:val="14"/>
        </w:rPr>
        <w:t> accuracy</w:t>
      </w:r>
      <w:r>
        <w:rPr>
          <w:w w:val="110"/>
          <w:sz w:val="14"/>
        </w:rPr>
        <w:t> while</w:t>
      </w:r>
      <w:r>
        <w:rPr>
          <w:w w:val="110"/>
          <w:sz w:val="14"/>
        </w:rPr>
        <w:t> minimizing</w:t>
      </w:r>
      <w:r>
        <w:rPr>
          <w:w w:val="110"/>
          <w:sz w:val="14"/>
        </w:rPr>
        <w:t> the</w:t>
      </w:r>
      <w:r>
        <w:rPr>
          <w:w w:val="110"/>
          <w:sz w:val="14"/>
        </w:rPr>
        <w:t> number</w:t>
      </w:r>
      <w:r>
        <w:rPr>
          <w:w w:val="110"/>
          <w:sz w:val="14"/>
        </w:rPr>
        <w:t> of</w:t>
      </w:r>
      <w:r>
        <w:rPr>
          <w:spacing w:val="40"/>
          <w:w w:val="110"/>
          <w:sz w:val="14"/>
        </w:rPr>
        <w:t> </w:t>
      </w:r>
      <w:r>
        <w:rPr>
          <w:w w:val="110"/>
          <w:sz w:val="14"/>
        </w:rPr>
        <w:t>selected features. Classifier algorithms from machine learning algorithms were used to test the accuracy</w:t>
      </w:r>
      <w:r>
        <w:rPr>
          <w:spacing w:val="40"/>
          <w:w w:val="110"/>
          <w:sz w:val="14"/>
        </w:rPr>
        <w:t> </w:t>
      </w:r>
      <w:r>
        <w:rPr>
          <w:w w:val="110"/>
          <w:sz w:val="14"/>
        </w:rPr>
        <w:t>of the reduced subsets. The proposed method was named binary horse herd optimization for feature se-</w:t>
      </w:r>
      <w:r>
        <w:rPr>
          <w:spacing w:val="40"/>
          <w:w w:val="110"/>
          <w:sz w:val="14"/>
        </w:rPr>
        <w:t> </w:t>
      </w:r>
      <w:r>
        <w:rPr>
          <w:w w:val="110"/>
          <w:sz w:val="14"/>
        </w:rPr>
        <w:t>lection</w:t>
      </w:r>
      <w:r>
        <w:rPr>
          <w:w w:val="110"/>
          <w:sz w:val="14"/>
        </w:rPr>
        <w:t> (BHOAFS)</w:t>
      </w:r>
      <w:r>
        <w:rPr>
          <w:w w:val="110"/>
          <w:sz w:val="14"/>
        </w:rPr>
        <w:t> before</w:t>
      </w:r>
      <w:r>
        <w:rPr>
          <w:w w:val="110"/>
          <w:sz w:val="14"/>
        </w:rPr>
        <w:t> adding</w:t>
      </w:r>
      <w:r>
        <w:rPr>
          <w:w w:val="110"/>
          <w:sz w:val="14"/>
        </w:rPr>
        <w:t> chaotic</w:t>
      </w:r>
      <w:r>
        <w:rPr>
          <w:w w:val="110"/>
          <w:sz w:val="14"/>
        </w:rPr>
        <w:t> maps;</w:t>
      </w:r>
      <w:r>
        <w:rPr>
          <w:w w:val="110"/>
          <w:sz w:val="14"/>
        </w:rPr>
        <w:t> the</w:t>
      </w:r>
      <w:r>
        <w:rPr>
          <w:w w:val="110"/>
          <w:sz w:val="14"/>
        </w:rPr>
        <w:t> k-nearest</w:t>
      </w:r>
      <w:r>
        <w:rPr>
          <w:w w:val="110"/>
          <w:sz w:val="14"/>
        </w:rPr>
        <w:t> neighbor</w:t>
      </w:r>
      <w:r>
        <w:rPr>
          <w:w w:val="110"/>
          <w:sz w:val="14"/>
        </w:rPr>
        <w:t> (k-NN)</w:t>
      </w:r>
      <w:r>
        <w:rPr>
          <w:w w:val="110"/>
          <w:sz w:val="14"/>
        </w:rPr>
        <w:t> and</w:t>
      </w:r>
      <w:r>
        <w:rPr>
          <w:w w:val="110"/>
          <w:sz w:val="14"/>
        </w:rPr>
        <w:t> Support</w:t>
      </w:r>
      <w:r>
        <w:rPr>
          <w:w w:val="110"/>
          <w:sz w:val="14"/>
        </w:rPr>
        <w:t> Vector</w:t>
      </w:r>
      <w:r>
        <w:rPr>
          <w:spacing w:val="40"/>
          <w:w w:val="110"/>
          <w:sz w:val="14"/>
        </w:rPr>
        <w:t> </w:t>
      </w:r>
      <w:r>
        <w:rPr>
          <w:w w:val="110"/>
          <w:sz w:val="14"/>
        </w:rPr>
        <w:t>Machine</w:t>
      </w:r>
      <w:r>
        <w:rPr>
          <w:w w:val="110"/>
          <w:sz w:val="14"/>
        </w:rPr>
        <w:t> (SVM)</w:t>
      </w:r>
      <w:r>
        <w:rPr>
          <w:w w:val="110"/>
          <w:sz w:val="14"/>
        </w:rPr>
        <w:t> were</w:t>
      </w:r>
      <w:r>
        <w:rPr>
          <w:w w:val="110"/>
          <w:sz w:val="14"/>
        </w:rPr>
        <w:t> tested</w:t>
      </w:r>
      <w:r>
        <w:rPr>
          <w:w w:val="110"/>
          <w:sz w:val="14"/>
        </w:rPr>
        <w:t> as</w:t>
      </w:r>
      <w:r>
        <w:rPr>
          <w:w w:val="110"/>
          <w:sz w:val="14"/>
        </w:rPr>
        <w:t> separate</w:t>
      </w:r>
      <w:r>
        <w:rPr>
          <w:w w:val="110"/>
          <w:sz w:val="14"/>
        </w:rPr>
        <w:t> classifiers.</w:t>
      </w:r>
      <w:r>
        <w:rPr>
          <w:w w:val="110"/>
          <w:sz w:val="14"/>
        </w:rPr>
        <w:t> It</w:t>
      </w:r>
      <w:r>
        <w:rPr>
          <w:w w:val="110"/>
          <w:sz w:val="14"/>
        </w:rPr>
        <w:t> has</w:t>
      </w:r>
      <w:r>
        <w:rPr>
          <w:w w:val="110"/>
          <w:sz w:val="14"/>
        </w:rPr>
        <w:t> been</w:t>
      </w:r>
      <w:r>
        <w:rPr>
          <w:w w:val="110"/>
          <w:sz w:val="14"/>
        </w:rPr>
        <w:t> seen</w:t>
      </w:r>
      <w:r>
        <w:rPr>
          <w:w w:val="110"/>
          <w:sz w:val="14"/>
        </w:rPr>
        <w:t> that</w:t>
      </w:r>
      <w:r>
        <w:rPr>
          <w:w w:val="110"/>
          <w:sz w:val="14"/>
        </w:rPr>
        <w:t> k-NN</w:t>
      </w:r>
      <w:r>
        <w:rPr>
          <w:w w:val="110"/>
          <w:sz w:val="14"/>
        </w:rPr>
        <w:t> classification</w:t>
      </w:r>
      <w:r>
        <w:rPr>
          <w:w w:val="110"/>
          <w:sz w:val="14"/>
        </w:rPr>
        <w:t> accuracy</w:t>
      </w:r>
      <w:r>
        <w:rPr>
          <w:spacing w:val="40"/>
          <w:w w:val="110"/>
          <w:sz w:val="14"/>
        </w:rPr>
        <w:t> </w:t>
      </w:r>
      <w:r>
        <w:rPr>
          <w:w w:val="110"/>
          <w:sz w:val="14"/>
        </w:rPr>
        <w:t>gives</w:t>
      </w:r>
      <w:r>
        <w:rPr>
          <w:w w:val="110"/>
          <w:sz w:val="14"/>
        </w:rPr>
        <w:t> better</w:t>
      </w:r>
      <w:r>
        <w:rPr>
          <w:w w:val="110"/>
          <w:sz w:val="14"/>
        </w:rPr>
        <w:t> results</w:t>
      </w:r>
      <w:r>
        <w:rPr>
          <w:w w:val="110"/>
          <w:sz w:val="14"/>
        </w:rPr>
        <w:t> than</w:t>
      </w:r>
      <w:r>
        <w:rPr>
          <w:w w:val="110"/>
          <w:sz w:val="14"/>
        </w:rPr>
        <w:t> SVM.</w:t>
      </w:r>
      <w:r>
        <w:rPr>
          <w:w w:val="110"/>
          <w:sz w:val="14"/>
        </w:rPr>
        <w:t> The</w:t>
      </w:r>
      <w:r>
        <w:rPr>
          <w:w w:val="110"/>
          <w:sz w:val="14"/>
        </w:rPr>
        <w:t> BHOAFS-kNN</w:t>
      </w:r>
      <w:r>
        <w:rPr>
          <w:w w:val="110"/>
          <w:sz w:val="14"/>
        </w:rPr>
        <w:t> method</w:t>
      </w:r>
      <w:r>
        <w:rPr>
          <w:w w:val="110"/>
          <w:sz w:val="14"/>
        </w:rPr>
        <w:t> using</w:t>
      </w:r>
      <w:r>
        <w:rPr>
          <w:w w:val="110"/>
          <w:sz w:val="14"/>
        </w:rPr>
        <w:t> the</w:t>
      </w:r>
      <w:r>
        <w:rPr>
          <w:w w:val="110"/>
          <w:sz w:val="14"/>
        </w:rPr>
        <w:t> k-NN</w:t>
      </w:r>
      <w:r>
        <w:rPr>
          <w:w w:val="110"/>
          <w:sz w:val="14"/>
        </w:rPr>
        <w:t> classification</w:t>
      </w:r>
      <w:r>
        <w:rPr>
          <w:w w:val="110"/>
          <w:sz w:val="14"/>
        </w:rPr>
        <w:t> was</w:t>
      </w:r>
      <w:r>
        <w:rPr>
          <w:w w:val="110"/>
          <w:sz w:val="14"/>
        </w:rPr>
        <w:t> combined</w:t>
      </w:r>
      <w:r>
        <w:rPr>
          <w:spacing w:val="40"/>
          <w:w w:val="110"/>
          <w:sz w:val="14"/>
        </w:rPr>
        <w:t> </w:t>
      </w:r>
      <w:r>
        <w:rPr>
          <w:w w:val="110"/>
          <w:sz w:val="14"/>
        </w:rPr>
        <w:t>with</w:t>
      </w:r>
      <w:r>
        <w:rPr>
          <w:w w:val="110"/>
          <w:sz w:val="14"/>
        </w:rPr>
        <w:t> five</w:t>
      </w:r>
      <w:r>
        <w:rPr>
          <w:w w:val="110"/>
          <w:sz w:val="14"/>
        </w:rPr>
        <w:t> chaotic</w:t>
      </w:r>
      <w:r>
        <w:rPr>
          <w:w w:val="110"/>
          <w:sz w:val="14"/>
        </w:rPr>
        <w:t> maps</w:t>
      </w:r>
      <w:r>
        <w:rPr>
          <w:w w:val="110"/>
          <w:sz w:val="14"/>
        </w:rPr>
        <w:t> and</w:t>
      </w:r>
      <w:r>
        <w:rPr>
          <w:w w:val="110"/>
          <w:sz w:val="14"/>
        </w:rPr>
        <w:t> named</w:t>
      </w:r>
      <w:r>
        <w:rPr>
          <w:w w:val="110"/>
          <w:sz w:val="14"/>
        </w:rPr>
        <w:t> as</w:t>
      </w:r>
      <w:r>
        <w:rPr>
          <w:w w:val="110"/>
          <w:sz w:val="14"/>
        </w:rPr>
        <w:t> BCHOAFS-Logistics,</w:t>
      </w:r>
      <w:r>
        <w:rPr>
          <w:w w:val="110"/>
          <w:sz w:val="14"/>
        </w:rPr>
        <w:t> BCHOAFS-Piecewise,</w:t>
      </w:r>
      <w:r>
        <w:rPr>
          <w:w w:val="110"/>
          <w:sz w:val="14"/>
        </w:rPr>
        <w:t> BCHOAFS-Singer,</w:t>
      </w:r>
      <w:r>
        <w:rPr>
          <w:spacing w:val="40"/>
          <w:w w:val="110"/>
          <w:sz w:val="14"/>
        </w:rPr>
        <w:t> </w:t>
      </w:r>
      <w:r>
        <w:rPr>
          <w:sz w:val="14"/>
        </w:rPr>
        <w:t>BCHOAFS-Sinusoidal,</w:t>
      </w:r>
      <w:r>
        <w:rPr>
          <w:spacing w:val="32"/>
          <w:sz w:val="14"/>
        </w:rPr>
        <w:t> </w:t>
      </w:r>
      <w:r>
        <w:rPr>
          <w:sz w:val="14"/>
        </w:rPr>
        <w:t>BCHOAFS-Tent.</w:t>
      </w:r>
      <w:r>
        <w:rPr>
          <w:spacing w:val="32"/>
          <w:sz w:val="14"/>
        </w:rPr>
        <w:t> </w:t>
      </w:r>
      <w:r>
        <w:rPr>
          <w:sz w:val="14"/>
        </w:rPr>
        <w:t>The</w:t>
      </w:r>
      <w:r>
        <w:rPr>
          <w:spacing w:val="30"/>
          <w:sz w:val="14"/>
        </w:rPr>
        <w:t> </w:t>
      </w:r>
      <w:r>
        <w:rPr>
          <w:sz w:val="14"/>
        </w:rPr>
        <w:t>BCHOAFS</w:t>
      </w:r>
      <w:r>
        <w:rPr>
          <w:spacing w:val="30"/>
          <w:sz w:val="14"/>
        </w:rPr>
        <w:t> </w:t>
      </w:r>
      <w:r>
        <w:rPr>
          <w:sz w:val="14"/>
        </w:rPr>
        <w:t>versions</w:t>
      </w:r>
      <w:r>
        <w:rPr>
          <w:spacing w:val="32"/>
          <w:sz w:val="14"/>
        </w:rPr>
        <w:t> </w:t>
      </w:r>
      <w:r>
        <w:rPr>
          <w:sz w:val="14"/>
        </w:rPr>
        <w:t>were</w:t>
      </w:r>
      <w:r>
        <w:rPr>
          <w:spacing w:val="30"/>
          <w:sz w:val="14"/>
        </w:rPr>
        <w:t> </w:t>
      </w:r>
      <w:r>
        <w:rPr>
          <w:sz w:val="14"/>
        </w:rPr>
        <w:t>run</w:t>
      </w:r>
      <w:r>
        <w:rPr>
          <w:spacing w:val="28"/>
          <w:sz w:val="14"/>
        </w:rPr>
        <w:t> </w:t>
      </w:r>
      <w:r>
        <w:rPr>
          <w:sz w:val="14"/>
        </w:rPr>
        <w:t>on</w:t>
      </w:r>
      <w:r>
        <w:rPr>
          <w:spacing w:val="30"/>
          <w:sz w:val="14"/>
        </w:rPr>
        <w:t> </w:t>
      </w:r>
      <w:r>
        <w:rPr>
          <w:sz w:val="14"/>
        </w:rPr>
        <w:t>datasets</w:t>
      </w:r>
      <w:r>
        <w:rPr>
          <w:spacing w:val="32"/>
          <w:sz w:val="14"/>
        </w:rPr>
        <w:t> </w:t>
      </w:r>
      <w:r>
        <w:rPr>
          <w:sz w:val="14"/>
        </w:rPr>
        <w:t>consisting</w:t>
      </w:r>
      <w:r>
        <w:rPr>
          <w:spacing w:val="30"/>
          <w:sz w:val="14"/>
        </w:rPr>
        <w:t> </w:t>
      </w:r>
      <w:r>
        <w:rPr>
          <w:sz w:val="14"/>
        </w:rPr>
        <w:t>of</w:t>
      </w:r>
      <w:r>
        <w:rPr>
          <w:spacing w:val="30"/>
          <w:sz w:val="14"/>
        </w:rPr>
        <w:t> </w:t>
      </w:r>
      <w:r>
        <w:rPr>
          <w:sz w:val="14"/>
        </w:rPr>
        <w:t>18</w:t>
      </w:r>
      <w:r>
        <w:rPr>
          <w:spacing w:val="32"/>
          <w:sz w:val="14"/>
        </w:rPr>
        <w:t> </w:t>
      </w:r>
      <w:r>
        <w:rPr>
          <w:sz w:val="14"/>
        </w:rPr>
        <w:t>differ-</w:t>
      </w:r>
      <w:r>
        <w:rPr>
          <w:spacing w:val="40"/>
          <w:w w:val="110"/>
          <w:sz w:val="14"/>
        </w:rPr>
        <w:t> </w:t>
      </w:r>
      <w:r>
        <w:rPr>
          <w:w w:val="110"/>
          <w:sz w:val="14"/>
        </w:rPr>
        <w:t>ent</w:t>
      </w:r>
      <w:r>
        <w:rPr>
          <w:spacing w:val="-8"/>
          <w:w w:val="110"/>
          <w:sz w:val="14"/>
        </w:rPr>
        <w:t> </w:t>
      </w:r>
      <w:r>
        <w:rPr>
          <w:w w:val="110"/>
          <w:sz w:val="14"/>
        </w:rPr>
        <w:t>sizes</w:t>
      </w:r>
      <w:r>
        <w:rPr>
          <w:spacing w:val="-8"/>
          <w:w w:val="110"/>
          <w:sz w:val="14"/>
        </w:rPr>
        <w:t> </w:t>
      </w:r>
      <w:r>
        <w:rPr>
          <w:w w:val="110"/>
          <w:sz w:val="14"/>
        </w:rPr>
        <w:t>and</w:t>
      </w:r>
      <w:r>
        <w:rPr>
          <w:spacing w:val="-7"/>
          <w:w w:val="110"/>
          <w:sz w:val="14"/>
        </w:rPr>
        <w:t> </w:t>
      </w:r>
      <w:r>
        <w:rPr>
          <w:w w:val="110"/>
          <w:sz w:val="14"/>
        </w:rPr>
        <w:t>quality</w:t>
      </w:r>
      <w:r>
        <w:rPr>
          <w:spacing w:val="-8"/>
          <w:w w:val="110"/>
          <w:sz w:val="14"/>
        </w:rPr>
        <w:t> </w:t>
      </w:r>
      <w:r>
        <w:rPr>
          <w:w w:val="110"/>
          <w:sz w:val="14"/>
        </w:rPr>
        <w:t>datasets</w:t>
      </w:r>
      <w:r>
        <w:rPr>
          <w:spacing w:val="-6"/>
          <w:w w:val="110"/>
          <w:sz w:val="14"/>
        </w:rPr>
        <w:t> </w:t>
      </w:r>
      <w:r>
        <w:rPr>
          <w:w w:val="110"/>
          <w:sz w:val="14"/>
        </w:rPr>
        <w:t>(i.e.,</w:t>
      </w:r>
      <w:r>
        <w:rPr>
          <w:spacing w:val="-8"/>
          <w:w w:val="110"/>
          <w:sz w:val="14"/>
        </w:rPr>
        <w:t> </w:t>
      </w:r>
      <w:r>
        <w:rPr>
          <w:w w:val="110"/>
          <w:sz w:val="14"/>
        </w:rPr>
        <w:t>low</w:t>
      </w:r>
      <w:r>
        <w:rPr>
          <w:spacing w:val="-9"/>
          <w:w w:val="110"/>
          <w:sz w:val="14"/>
        </w:rPr>
        <w:t> </w:t>
      </w:r>
      <w:r>
        <w:rPr>
          <w:w w:val="110"/>
          <w:sz w:val="14"/>
        </w:rPr>
        <w:t>scale,</w:t>
      </w:r>
      <w:r>
        <w:rPr>
          <w:spacing w:val="-8"/>
          <w:w w:val="110"/>
          <w:sz w:val="14"/>
        </w:rPr>
        <w:t> </w:t>
      </w:r>
      <w:r>
        <w:rPr>
          <w:w w:val="110"/>
          <w:sz w:val="14"/>
        </w:rPr>
        <w:t>medium</w:t>
      </w:r>
      <w:r>
        <w:rPr>
          <w:spacing w:val="-7"/>
          <w:w w:val="110"/>
          <w:sz w:val="14"/>
        </w:rPr>
        <w:t> </w:t>
      </w:r>
      <w:r>
        <w:rPr>
          <w:w w:val="110"/>
          <w:sz w:val="14"/>
        </w:rPr>
        <w:t>scale,</w:t>
      </w:r>
      <w:r>
        <w:rPr>
          <w:spacing w:val="-8"/>
          <w:w w:val="110"/>
          <w:sz w:val="14"/>
        </w:rPr>
        <w:t> </w:t>
      </w:r>
      <w:r>
        <w:rPr>
          <w:w w:val="110"/>
          <w:sz w:val="14"/>
        </w:rPr>
        <w:t>and</w:t>
      </w:r>
      <w:r>
        <w:rPr>
          <w:spacing w:val="-7"/>
          <w:w w:val="110"/>
          <w:sz w:val="14"/>
        </w:rPr>
        <w:t> </w:t>
      </w:r>
      <w:r>
        <w:rPr>
          <w:w w:val="110"/>
          <w:sz w:val="14"/>
        </w:rPr>
        <w:t>large</w:t>
      </w:r>
      <w:r>
        <w:rPr>
          <w:spacing w:val="-8"/>
          <w:w w:val="110"/>
          <w:sz w:val="14"/>
        </w:rPr>
        <w:t> </w:t>
      </w:r>
      <w:r>
        <w:rPr>
          <w:w w:val="110"/>
          <w:sz w:val="14"/>
        </w:rPr>
        <w:t>scale)</w:t>
      </w:r>
      <w:r>
        <w:rPr>
          <w:spacing w:val="-7"/>
          <w:w w:val="110"/>
          <w:sz w:val="14"/>
        </w:rPr>
        <w:t> </w:t>
      </w:r>
      <w:r>
        <w:rPr>
          <w:w w:val="110"/>
          <w:sz w:val="14"/>
        </w:rPr>
        <w:t>taken</w:t>
      </w:r>
      <w:r>
        <w:rPr>
          <w:spacing w:val="-7"/>
          <w:w w:val="110"/>
          <w:sz w:val="14"/>
        </w:rPr>
        <w:t> </w:t>
      </w:r>
      <w:r>
        <w:rPr>
          <w:w w:val="110"/>
          <w:sz w:val="14"/>
        </w:rPr>
        <w:t>from</w:t>
      </w:r>
      <w:r>
        <w:rPr>
          <w:spacing w:val="-9"/>
          <w:w w:val="110"/>
          <w:sz w:val="14"/>
        </w:rPr>
        <w:t> </w:t>
      </w:r>
      <w:r>
        <w:rPr>
          <w:w w:val="110"/>
          <w:sz w:val="14"/>
        </w:rPr>
        <w:t>the</w:t>
      </w:r>
      <w:r>
        <w:rPr>
          <w:spacing w:val="-7"/>
          <w:w w:val="110"/>
          <w:sz w:val="14"/>
        </w:rPr>
        <w:t> </w:t>
      </w:r>
      <w:r>
        <w:rPr>
          <w:w w:val="110"/>
          <w:sz w:val="14"/>
        </w:rPr>
        <w:t>UCI</w:t>
      </w:r>
      <w:r>
        <w:rPr>
          <w:spacing w:val="-9"/>
          <w:w w:val="110"/>
          <w:sz w:val="14"/>
        </w:rPr>
        <w:t> </w:t>
      </w:r>
      <w:r>
        <w:rPr>
          <w:w w:val="110"/>
          <w:sz w:val="14"/>
        </w:rPr>
        <w:t>repository</w:t>
      </w:r>
      <w:r>
        <w:rPr>
          <w:spacing w:val="40"/>
          <w:w w:val="110"/>
          <w:sz w:val="14"/>
        </w:rPr>
        <w:t> </w:t>
      </w:r>
      <w:r>
        <w:rPr>
          <w:w w:val="110"/>
          <w:sz w:val="14"/>
        </w:rPr>
        <w:t>and compared with state-of-the-art algorithms in previous studies. The results prove that the proposed</w:t>
      </w:r>
      <w:r>
        <w:rPr>
          <w:spacing w:val="40"/>
          <w:w w:val="110"/>
          <w:sz w:val="14"/>
        </w:rPr>
        <w:t> </w:t>
      </w:r>
      <w:r>
        <w:rPr>
          <w:w w:val="110"/>
          <w:sz w:val="14"/>
        </w:rPr>
        <w:t>version,</w:t>
      </w:r>
      <w:r>
        <w:rPr>
          <w:w w:val="110"/>
          <w:sz w:val="14"/>
        </w:rPr>
        <w:t> especially</w:t>
      </w:r>
      <w:r>
        <w:rPr>
          <w:w w:val="110"/>
          <w:sz w:val="14"/>
        </w:rPr>
        <w:t> with</w:t>
      </w:r>
      <w:r>
        <w:rPr>
          <w:w w:val="110"/>
          <w:sz w:val="14"/>
        </w:rPr>
        <w:t> the</w:t>
      </w:r>
      <w:r>
        <w:rPr>
          <w:w w:val="110"/>
          <w:sz w:val="14"/>
        </w:rPr>
        <w:t> BCHOAFS-Piecewise</w:t>
      </w:r>
      <w:r>
        <w:rPr>
          <w:w w:val="110"/>
          <w:sz w:val="14"/>
        </w:rPr>
        <w:t> and</w:t>
      </w:r>
      <w:r>
        <w:rPr>
          <w:w w:val="110"/>
          <w:sz w:val="14"/>
        </w:rPr>
        <w:t> the</w:t>
      </w:r>
      <w:r>
        <w:rPr>
          <w:w w:val="110"/>
          <w:sz w:val="14"/>
        </w:rPr>
        <w:t> BCHOAFS-Singer</w:t>
      </w:r>
      <w:r>
        <w:rPr>
          <w:w w:val="110"/>
          <w:sz w:val="14"/>
        </w:rPr>
        <w:t> chaotic</w:t>
      </w:r>
      <w:r>
        <w:rPr>
          <w:w w:val="110"/>
          <w:sz w:val="14"/>
        </w:rPr>
        <w:t> map</w:t>
      </w:r>
      <w:r>
        <w:rPr>
          <w:w w:val="110"/>
          <w:sz w:val="14"/>
        </w:rPr>
        <w:t> outperforms</w:t>
      </w:r>
      <w:r>
        <w:rPr>
          <w:w w:val="110"/>
          <w:sz w:val="14"/>
        </w:rPr>
        <w:t> or</w:t>
      </w:r>
      <w:r>
        <w:rPr>
          <w:spacing w:val="40"/>
          <w:w w:val="110"/>
          <w:sz w:val="14"/>
        </w:rPr>
        <w:t> </w:t>
      </w:r>
      <w:r>
        <w:rPr>
          <w:w w:val="110"/>
          <w:sz w:val="14"/>
        </w:rPr>
        <w:t>competes</w:t>
      </w:r>
      <w:r>
        <w:rPr>
          <w:w w:val="110"/>
          <w:sz w:val="14"/>
        </w:rPr>
        <w:t> with</w:t>
      </w:r>
      <w:r>
        <w:rPr>
          <w:w w:val="110"/>
          <w:sz w:val="14"/>
        </w:rPr>
        <w:t> well-known</w:t>
      </w:r>
      <w:r>
        <w:rPr>
          <w:w w:val="110"/>
          <w:sz w:val="14"/>
        </w:rPr>
        <w:t> methods.</w:t>
      </w:r>
      <w:r>
        <w:rPr>
          <w:w w:val="110"/>
          <w:sz w:val="14"/>
        </w:rPr>
        <w:t> The</w:t>
      </w:r>
      <w:r>
        <w:rPr>
          <w:w w:val="110"/>
          <w:sz w:val="14"/>
        </w:rPr>
        <w:t> proof</w:t>
      </w:r>
      <w:r>
        <w:rPr>
          <w:w w:val="110"/>
          <w:sz w:val="14"/>
        </w:rPr>
        <w:t> of</w:t>
      </w:r>
      <w:r>
        <w:rPr>
          <w:w w:val="110"/>
          <w:sz w:val="14"/>
        </w:rPr>
        <w:t> the</w:t>
      </w:r>
      <w:r>
        <w:rPr>
          <w:w w:val="110"/>
          <w:sz w:val="14"/>
        </w:rPr>
        <w:t> proposed</w:t>
      </w:r>
      <w:r>
        <w:rPr>
          <w:w w:val="110"/>
          <w:sz w:val="14"/>
        </w:rPr>
        <w:t> approach’s</w:t>
      </w:r>
      <w:r>
        <w:rPr>
          <w:w w:val="110"/>
          <w:sz w:val="14"/>
        </w:rPr>
        <w:t> statistical</w:t>
      </w:r>
      <w:r>
        <w:rPr>
          <w:w w:val="110"/>
          <w:sz w:val="14"/>
        </w:rPr>
        <w:t> significance</w:t>
      </w:r>
      <w:r>
        <w:rPr>
          <w:w w:val="110"/>
          <w:sz w:val="14"/>
        </w:rPr>
        <w:t> has</w:t>
      </w:r>
      <w:r>
        <w:rPr>
          <w:spacing w:val="40"/>
          <w:w w:val="110"/>
          <w:sz w:val="14"/>
        </w:rPr>
        <w:t> </w:t>
      </w:r>
      <w:r>
        <w:rPr>
          <w:w w:val="110"/>
          <w:sz w:val="14"/>
        </w:rPr>
        <w:t>been</w:t>
      </w:r>
      <w:r>
        <w:rPr>
          <w:w w:val="110"/>
          <w:sz w:val="14"/>
        </w:rPr>
        <w:t> validated</w:t>
      </w:r>
      <w:r>
        <w:rPr>
          <w:w w:val="110"/>
          <w:sz w:val="14"/>
        </w:rPr>
        <w:t> using</w:t>
      </w:r>
      <w:r>
        <w:rPr>
          <w:w w:val="110"/>
          <w:sz w:val="14"/>
        </w:rPr>
        <w:t> the</w:t>
      </w:r>
      <w:r>
        <w:rPr>
          <w:w w:val="110"/>
          <w:sz w:val="14"/>
        </w:rPr>
        <w:t> Friedman</w:t>
      </w:r>
      <w:r>
        <w:rPr>
          <w:w w:val="110"/>
          <w:sz w:val="14"/>
        </w:rPr>
        <w:t> Signed</w:t>
      </w:r>
      <w:r>
        <w:rPr>
          <w:w w:val="110"/>
          <w:sz w:val="14"/>
        </w:rPr>
        <w:t> Rank</w:t>
      </w:r>
      <w:r>
        <w:rPr>
          <w:w w:val="110"/>
          <w:sz w:val="14"/>
        </w:rPr>
        <w:t> test</w:t>
      </w:r>
      <w:r>
        <w:rPr>
          <w:w w:val="110"/>
          <w:sz w:val="14"/>
        </w:rPr>
        <w:t> and</w:t>
      </w:r>
      <w:r>
        <w:rPr>
          <w:w w:val="110"/>
          <w:sz w:val="14"/>
        </w:rPr>
        <w:t> post</w:t>
      </w:r>
      <w:r>
        <w:rPr>
          <w:w w:val="110"/>
          <w:sz w:val="14"/>
        </w:rPr>
        <w:t> hoc</w:t>
      </w:r>
      <w:r>
        <w:rPr>
          <w:w w:val="110"/>
          <w:sz w:val="14"/>
        </w:rPr>
        <w:t> Wilcoxon</w:t>
      </w:r>
      <w:r>
        <w:rPr>
          <w:w w:val="110"/>
          <w:sz w:val="14"/>
        </w:rPr>
        <w:t> test.</w:t>
      </w:r>
      <w:r>
        <w:rPr>
          <w:w w:val="110"/>
          <w:sz w:val="14"/>
        </w:rPr>
        <w:t> The</w:t>
      </w:r>
      <w:r>
        <w:rPr>
          <w:w w:val="110"/>
          <w:sz w:val="14"/>
        </w:rPr>
        <w:t> novelty</w:t>
      </w:r>
      <w:r>
        <w:rPr>
          <w:w w:val="110"/>
          <w:sz w:val="14"/>
        </w:rPr>
        <w:t> of</w:t>
      </w:r>
      <w:r>
        <w:rPr>
          <w:spacing w:val="40"/>
          <w:w w:val="110"/>
          <w:sz w:val="14"/>
        </w:rPr>
        <w:t> </w:t>
      </w:r>
      <w:r>
        <w:rPr>
          <w:w w:val="110"/>
          <w:sz w:val="14"/>
        </w:rPr>
        <w:t>BCHOAFS is that HOA, which is an optimization algorithm specially designed for large scale data, is the</w:t>
      </w:r>
      <w:r>
        <w:rPr>
          <w:spacing w:val="40"/>
          <w:w w:val="110"/>
          <w:sz w:val="14"/>
        </w:rPr>
        <w:t> </w:t>
      </w:r>
      <w:r>
        <w:rPr>
          <w:w w:val="110"/>
          <w:sz w:val="14"/>
        </w:rPr>
        <w:t>first binary chaotic-based algorithm developed for feature selection problems. It also proposes a new lo-</w:t>
      </w:r>
      <w:r>
        <w:rPr>
          <w:spacing w:val="40"/>
          <w:w w:val="110"/>
          <w:sz w:val="14"/>
        </w:rPr>
        <w:t> </w:t>
      </w:r>
      <w:r>
        <w:rPr>
          <w:w w:val="110"/>
          <w:sz w:val="14"/>
        </w:rPr>
        <w:t>cal search strategy called Similarity Measurement Function (SMF). As a result, versions of the proposed</w:t>
      </w:r>
      <w:r>
        <w:rPr>
          <w:spacing w:val="40"/>
          <w:w w:val="110"/>
          <w:sz w:val="14"/>
        </w:rPr>
        <w:t> </w:t>
      </w:r>
      <w:r>
        <w:rPr>
          <w:w w:val="110"/>
          <w:sz w:val="14"/>
        </w:rPr>
        <w:t>algorithm BCHOAFS can be used for the FS problem.</w:t>
      </w:r>
    </w:p>
    <w:p>
      <w:pPr>
        <w:spacing w:line="178" w:lineRule="exact" w:before="0"/>
        <w:ind w:left="0" w:right="169" w:firstLine="0"/>
        <w:jc w:val="right"/>
        <w:rPr>
          <w:sz w:val="14"/>
        </w:rPr>
      </w:pPr>
      <w:r>
        <w:rPr>
          <w:rFonts w:ascii="Comic Sans MS" w:hAnsi="Comic Sans MS"/>
          <w:sz w:val="14"/>
        </w:rPr>
        <w:t>©</w:t>
      </w:r>
      <w:r>
        <w:rPr>
          <w:rFonts w:ascii="Comic Sans MS" w:hAnsi="Comic Sans MS"/>
          <w:spacing w:val="26"/>
          <w:sz w:val="14"/>
        </w:rPr>
        <w:t> </w:t>
      </w:r>
      <w:r>
        <w:rPr>
          <w:sz w:val="14"/>
        </w:rPr>
        <w:t>2023</w:t>
      </w:r>
      <w:r>
        <w:rPr>
          <w:spacing w:val="34"/>
          <w:sz w:val="14"/>
        </w:rPr>
        <w:t> </w:t>
      </w:r>
      <w:r>
        <w:rPr>
          <w:sz w:val="14"/>
        </w:rPr>
        <w:t>Karabuk</w:t>
      </w:r>
      <w:r>
        <w:rPr>
          <w:spacing w:val="36"/>
          <w:sz w:val="14"/>
        </w:rPr>
        <w:t> </w:t>
      </w:r>
      <w:r>
        <w:rPr>
          <w:sz w:val="14"/>
        </w:rPr>
        <w:t>University.</w:t>
      </w:r>
      <w:r>
        <w:rPr>
          <w:spacing w:val="36"/>
          <w:sz w:val="14"/>
        </w:rPr>
        <w:t> </w:t>
      </w:r>
      <w:r>
        <w:rPr>
          <w:sz w:val="14"/>
        </w:rPr>
        <w:t>Publishing</w:t>
      </w:r>
      <w:r>
        <w:rPr>
          <w:spacing w:val="34"/>
          <w:sz w:val="14"/>
        </w:rPr>
        <w:t> </w:t>
      </w:r>
      <w:r>
        <w:rPr>
          <w:sz w:val="14"/>
        </w:rPr>
        <w:t>services</w:t>
      </w:r>
      <w:r>
        <w:rPr>
          <w:spacing w:val="36"/>
          <w:sz w:val="14"/>
        </w:rPr>
        <w:t> </w:t>
      </w:r>
      <w:r>
        <w:rPr>
          <w:sz w:val="14"/>
        </w:rPr>
        <w:t>by</w:t>
      </w:r>
      <w:r>
        <w:rPr>
          <w:spacing w:val="34"/>
          <w:sz w:val="14"/>
        </w:rPr>
        <w:t> </w:t>
      </w:r>
      <w:r>
        <w:rPr>
          <w:sz w:val="14"/>
        </w:rPr>
        <w:t>Elsevier</w:t>
      </w:r>
      <w:r>
        <w:rPr>
          <w:spacing w:val="36"/>
          <w:sz w:val="14"/>
        </w:rPr>
        <w:t> </w:t>
      </w:r>
      <w:r>
        <w:rPr>
          <w:sz w:val="14"/>
        </w:rPr>
        <w:t>B.V.</w:t>
      </w:r>
      <w:r>
        <w:rPr>
          <w:spacing w:val="34"/>
          <w:sz w:val="14"/>
        </w:rPr>
        <w:t> </w:t>
      </w:r>
      <w:r>
        <w:rPr>
          <w:sz w:val="14"/>
        </w:rPr>
        <w:t>This</w:t>
      </w:r>
      <w:r>
        <w:rPr>
          <w:spacing w:val="19"/>
          <w:sz w:val="14"/>
        </w:rPr>
        <w:t> </w:t>
      </w:r>
      <w:r>
        <w:rPr>
          <w:sz w:val="14"/>
        </w:rPr>
        <w:t>is</w:t>
      </w:r>
      <w:r>
        <w:rPr>
          <w:spacing w:val="17"/>
          <w:sz w:val="14"/>
        </w:rPr>
        <w:t> </w:t>
      </w:r>
      <w:r>
        <w:rPr>
          <w:sz w:val="14"/>
        </w:rPr>
        <w:t>an</w:t>
      </w:r>
      <w:r>
        <w:rPr>
          <w:spacing w:val="17"/>
          <w:sz w:val="14"/>
        </w:rPr>
        <w:t> </w:t>
      </w:r>
      <w:r>
        <w:rPr>
          <w:sz w:val="14"/>
        </w:rPr>
        <w:t>open</w:t>
      </w:r>
      <w:r>
        <w:rPr>
          <w:spacing w:val="17"/>
          <w:sz w:val="14"/>
        </w:rPr>
        <w:t> </w:t>
      </w:r>
      <w:r>
        <w:rPr>
          <w:sz w:val="14"/>
        </w:rPr>
        <w:t>access</w:t>
      </w:r>
      <w:r>
        <w:rPr>
          <w:spacing w:val="17"/>
          <w:sz w:val="14"/>
        </w:rPr>
        <w:t> </w:t>
      </w:r>
      <w:r>
        <w:rPr>
          <w:sz w:val="14"/>
        </w:rPr>
        <w:t>article</w:t>
      </w:r>
      <w:r>
        <w:rPr>
          <w:spacing w:val="19"/>
          <w:sz w:val="14"/>
        </w:rPr>
        <w:t> </w:t>
      </w:r>
      <w:r>
        <w:rPr>
          <w:sz w:val="14"/>
        </w:rPr>
        <w:t>under</w:t>
      </w:r>
      <w:r>
        <w:rPr>
          <w:spacing w:val="15"/>
          <w:sz w:val="14"/>
        </w:rPr>
        <w:t> </w:t>
      </w:r>
      <w:r>
        <w:rPr>
          <w:sz w:val="14"/>
        </w:rPr>
        <w:t>the</w:t>
      </w:r>
      <w:r>
        <w:rPr>
          <w:spacing w:val="16"/>
          <w:sz w:val="14"/>
        </w:rPr>
        <w:t> </w:t>
      </w:r>
      <w:r>
        <w:rPr>
          <w:spacing w:val="-5"/>
          <w:sz w:val="14"/>
        </w:rPr>
        <w:t>CC</w:t>
      </w:r>
    </w:p>
    <w:p>
      <w:pPr>
        <w:spacing w:before="21"/>
        <w:ind w:left="0" w:right="170" w:firstLine="0"/>
        <w:jc w:val="right"/>
        <w:rPr>
          <w:sz w:val="14"/>
        </w:rPr>
      </w:pPr>
      <w:r>
        <w:rPr>
          <w:w w:val="105"/>
          <w:sz w:val="14"/>
        </w:rPr>
        <w:t>BY</w:t>
      </w:r>
      <w:r>
        <w:rPr>
          <w:spacing w:val="6"/>
          <w:w w:val="105"/>
          <w:sz w:val="14"/>
        </w:rPr>
        <w:t> </w:t>
      </w:r>
      <w:r>
        <w:rPr>
          <w:w w:val="105"/>
          <w:sz w:val="14"/>
        </w:rPr>
        <w:t>license</w:t>
      </w:r>
      <w:r>
        <w:rPr>
          <w:spacing w:val="7"/>
          <w:w w:val="105"/>
          <w:sz w:val="14"/>
        </w:rPr>
        <w:t> </w:t>
      </w:r>
      <w:r>
        <w:rPr>
          <w:spacing w:val="-2"/>
          <w:w w:val="105"/>
          <w:sz w:val="14"/>
        </w:rPr>
        <w:t>(</w:t>
      </w:r>
      <w:hyperlink r:id="rId12">
        <w:r>
          <w:rPr>
            <w:color w:val="007FAD"/>
            <w:spacing w:val="-2"/>
            <w:w w:val="105"/>
            <w:sz w:val="14"/>
          </w:rPr>
          <w:t>http://creativecommons.org/licenses/by/4.0/</w:t>
        </w:r>
      </w:hyperlink>
      <w:r>
        <w:rPr>
          <w:spacing w:val="-2"/>
          <w:w w:val="105"/>
          <w:sz w:val="14"/>
        </w:rPr>
        <w:t>).</w:t>
      </w:r>
    </w:p>
    <w:p>
      <w:pPr>
        <w:spacing w:after="0"/>
        <w:jc w:val="right"/>
        <w:rPr>
          <w:sz w:val="14"/>
        </w:rPr>
        <w:sectPr>
          <w:type w:val="continuous"/>
          <w:pgSz w:w="11910" w:h="15880"/>
          <w:pgMar w:top="840" w:bottom="280" w:left="640" w:right="580"/>
          <w:cols w:num="2" w:equalWidth="0">
            <w:col w:w="2120" w:space="1171"/>
            <w:col w:w="7399"/>
          </w:cols>
        </w:sectPr>
      </w:pPr>
    </w:p>
    <w:p>
      <w:pPr>
        <w:pStyle w:val="BodyText"/>
        <w:rPr>
          <w:sz w:val="12"/>
        </w:rPr>
      </w:pPr>
    </w:p>
    <w:p>
      <w:pPr>
        <w:pStyle w:val="BodyText"/>
        <w:spacing w:line="20" w:lineRule="exact"/>
        <w:ind w:left="111"/>
        <w:rPr>
          <w:sz w:val="2"/>
        </w:rPr>
      </w:pPr>
      <w:r>
        <w:rPr>
          <w:sz w:val="2"/>
        </w:rPr>
        <mc:AlternateContent>
          <mc:Choice Requires="wps">
            <w:drawing>
              <wp:inline distT="0" distB="0" distL="0" distR="0">
                <wp:extent cx="6604634" cy="3810"/>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810"/>
                          <a:chExt cx="6604634" cy="3810"/>
                        </a:xfrm>
                      </wpg:grpSpPr>
                      <wps:wsp>
                        <wps:cNvPr id="14" name="Graphic 14"/>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1" coordorigin="0,0" coordsize="10401,6">
                <v:rect style="position:absolute;left:0;top:0;width:10401;height:6" id="docshape12"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58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With</w:t>
      </w:r>
      <w:r>
        <w:rPr>
          <w:w w:val="105"/>
        </w:rPr>
        <w:t> the</w:t>
      </w:r>
      <w:r>
        <w:rPr>
          <w:w w:val="105"/>
        </w:rPr>
        <w:t> development</w:t>
      </w:r>
      <w:r>
        <w:rPr>
          <w:w w:val="105"/>
        </w:rPr>
        <w:t> of</w:t>
      </w:r>
      <w:r>
        <w:rPr>
          <w:w w:val="105"/>
        </w:rPr>
        <w:t> technology,</w:t>
      </w:r>
      <w:r>
        <w:rPr>
          <w:w w:val="105"/>
        </w:rPr>
        <w:t> a</w:t>
      </w:r>
      <w:r>
        <w:rPr>
          <w:w w:val="105"/>
        </w:rPr>
        <w:t> wide</w:t>
      </w:r>
      <w:r>
        <w:rPr>
          <w:w w:val="105"/>
        </w:rPr>
        <w:t> variety</w:t>
      </w:r>
      <w:r>
        <w:rPr>
          <w:w w:val="105"/>
        </w:rPr>
        <w:t> of</w:t>
      </w:r>
      <w:r>
        <w:rPr>
          <w:w w:val="105"/>
        </w:rPr>
        <w:t> </w:t>
      </w:r>
      <w:r>
        <w:rPr>
          <w:w w:val="105"/>
        </w:rPr>
        <w:t>real- world</w:t>
      </w:r>
      <w:r>
        <w:rPr>
          <w:w w:val="105"/>
        </w:rPr>
        <w:t> data</w:t>
      </w:r>
      <w:r>
        <w:rPr>
          <w:w w:val="105"/>
        </w:rPr>
        <w:t> has</w:t>
      </w:r>
      <w:r>
        <w:rPr>
          <w:w w:val="105"/>
        </w:rPr>
        <w:t> emerged</w:t>
      </w:r>
      <w:r>
        <w:rPr>
          <w:w w:val="105"/>
        </w:rPr>
        <w:t> in</w:t>
      </w:r>
      <w:r>
        <w:rPr>
          <w:w w:val="105"/>
        </w:rPr>
        <w:t> the</w:t>
      </w:r>
      <w:r>
        <w:rPr>
          <w:w w:val="105"/>
        </w:rPr>
        <w:t> fields</w:t>
      </w:r>
      <w:r>
        <w:rPr>
          <w:w w:val="105"/>
        </w:rPr>
        <w:t> of</w:t>
      </w:r>
      <w:r>
        <w:rPr>
          <w:w w:val="105"/>
        </w:rPr>
        <w:t> business,</w:t>
      </w:r>
      <w:r>
        <w:rPr>
          <w:w w:val="105"/>
        </w:rPr>
        <w:t> science,</w:t>
      </w:r>
      <w:r>
        <w:rPr>
          <w:w w:val="105"/>
        </w:rPr>
        <w:t> health, and engineering </w:t>
      </w:r>
      <w:hyperlink w:history="true" w:anchor="_bookmark36">
        <w:r>
          <w:rPr>
            <w:color w:val="007FAD"/>
            <w:w w:val="105"/>
          </w:rPr>
          <w:t>[1]</w:t>
        </w:r>
      </w:hyperlink>
      <w:r>
        <w:rPr>
          <w:w w:val="105"/>
        </w:rPr>
        <w:t>. Information in growing raw data is unneces- sary</w:t>
      </w:r>
      <w:r>
        <w:rPr>
          <w:spacing w:val="40"/>
          <w:w w:val="105"/>
        </w:rPr>
        <w:t> </w:t>
      </w:r>
      <w:r>
        <w:rPr>
          <w:w w:val="105"/>
        </w:rPr>
        <w:t>unless</w:t>
      </w:r>
      <w:r>
        <w:rPr>
          <w:spacing w:val="40"/>
          <w:w w:val="105"/>
        </w:rPr>
        <w:t> </w:t>
      </w:r>
      <w:r>
        <w:rPr>
          <w:w w:val="105"/>
        </w:rPr>
        <w:t>patterns</w:t>
      </w:r>
      <w:r>
        <w:rPr>
          <w:spacing w:val="40"/>
          <w:w w:val="105"/>
        </w:rPr>
        <w:t> </w:t>
      </w:r>
      <w:r>
        <w:rPr>
          <w:w w:val="105"/>
        </w:rPr>
        <w:t>are</w:t>
      </w:r>
      <w:r>
        <w:rPr>
          <w:spacing w:val="40"/>
          <w:w w:val="105"/>
        </w:rPr>
        <w:t> </w:t>
      </w:r>
      <w:r>
        <w:rPr>
          <w:w w:val="105"/>
        </w:rPr>
        <w:t>extracted.</w:t>
      </w:r>
      <w:r>
        <w:rPr>
          <w:spacing w:val="40"/>
          <w:w w:val="105"/>
        </w:rPr>
        <w:t> </w:t>
      </w:r>
      <w:r>
        <w:rPr>
          <w:w w:val="105"/>
        </w:rPr>
        <w:t>Therefore,</w:t>
      </w:r>
      <w:r>
        <w:rPr>
          <w:spacing w:val="40"/>
          <w:w w:val="105"/>
        </w:rPr>
        <w:t> </w:t>
      </w:r>
      <w:r>
        <w:rPr>
          <w:w w:val="105"/>
        </w:rPr>
        <w:t>feature</w:t>
      </w:r>
      <w:r>
        <w:rPr>
          <w:spacing w:val="40"/>
          <w:w w:val="105"/>
        </w:rPr>
        <w:t> </w:t>
      </w:r>
      <w:r>
        <w:rPr>
          <w:w w:val="105"/>
        </w:rPr>
        <w:t>selection (FS) algorithms have advantages such as eliminating irrelevant, re- dundant, or noisy data, improving the learning algorithm’s perfor- mance,</w:t>
      </w:r>
      <w:r>
        <w:rPr>
          <w:w w:val="105"/>
        </w:rPr>
        <w:t> reducing</w:t>
      </w:r>
      <w:r>
        <w:rPr>
          <w:w w:val="105"/>
        </w:rPr>
        <w:t> the</w:t>
      </w:r>
      <w:r>
        <w:rPr>
          <w:w w:val="105"/>
        </w:rPr>
        <w:t> computational</w:t>
      </w:r>
      <w:r>
        <w:rPr>
          <w:w w:val="105"/>
        </w:rPr>
        <w:t> cost,</w:t>
      </w:r>
      <w:r>
        <w:rPr>
          <w:w w:val="105"/>
        </w:rPr>
        <w:t> providing</w:t>
      </w:r>
      <w:r>
        <w:rPr>
          <w:w w:val="105"/>
        </w:rPr>
        <w:t> a</w:t>
      </w:r>
      <w:r>
        <w:rPr>
          <w:w w:val="105"/>
        </w:rPr>
        <w:t> better understanding of datasets, and reducing the size of the data space requirements </w:t>
      </w:r>
      <w:hyperlink w:history="true" w:anchor="_bookmark37">
        <w:r>
          <w:rPr>
            <w:color w:val="007FAD"/>
            <w:w w:val="105"/>
          </w:rPr>
          <w:t>[2]</w:t>
        </w:r>
      </w:hyperlink>
      <w:r>
        <w:rPr>
          <w:w w:val="105"/>
        </w:rPr>
        <w:t>. Classification accuracy is greatly affected by the quality</w:t>
      </w:r>
      <w:r>
        <w:rPr>
          <w:spacing w:val="12"/>
          <w:w w:val="105"/>
        </w:rPr>
        <w:t> </w:t>
      </w:r>
      <w:r>
        <w:rPr>
          <w:w w:val="105"/>
        </w:rPr>
        <w:t>of</w:t>
      </w:r>
      <w:r>
        <w:rPr>
          <w:spacing w:val="13"/>
          <w:w w:val="105"/>
        </w:rPr>
        <w:t> </w:t>
      </w:r>
      <w:r>
        <w:rPr>
          <w:w w:val="105"/>
        </w:rPr>
        <w:t>the</w:t>
      </w:r>
      <w:r>
        <w:rPr>
          <w:spacing w:val="13"/>
          <w:w w:val="105"/>
        </w:rPr>
        <w:t> </w:t>
      </w:r>
      <w:r>
        <w:rPr>
          <w:w w:val="105"/>
        </w:rPr>
        <w:t>input</w:t>
      </w:r>
      <w:r>
        <w:rPr>
          <w:spacing w:val="13"/>
          <w:w w:val="105"/>
        </w:rPr>
        <w:t> </w:t>
      </w:r>
      <w:r>
        <w:rPr>
          <w:w w:val="105"/>
        </w:rPr>
        <w:t>features</w:t>
      </w:r>
      <w:r>
        <w:rPr>
          <w:spacing w:val="14"/>
          <w:w w:val="105"/>
        </w:rPr>
        <w:t> </w:t>
      </w:r>
      <w:r>
        <w:rPr>
          <w:w w:val="105"/>
        </w:rPr>
        <w:t>used</w:t>
      </w:r>
      <w:r>
        <w:rPr>
          <w:spacing w:val="13"/>
          <w:w w:val="105"/>
        </w:rPr>
        <w:t> </w:t>
      </w:r>
      <w:r>
        <w:rPr>
          <w:w w:val="105"/>
        </w:rPr>
        <w:t>to</w:t>
      </w:r>
      <w:r>
        <w:rPr>
          <w:spacing w:val="13"/>
          <w:w w:val="105"/>
        </w:rPr>
        <w:t> </w:t>
      </w:r>
      <w:r>
        <w:rPr>
          <w:w w:val="105"/>
        </w:rPr>
        <w:t>construct</w:t>
      </w:r>
      <w:r>
        <w:rPr>
          <w:spacing w:val="13"/>
          <w:w w:val="105"/>
        </w:rPr>
        <w:t> </w:t>
      </w:r>
      <w:r>
        <w:rPr>
          <w:w w:val="105"/>
        </w:rPr>
        <w:t>a</w:t>
      </w:r>
      <w:r>
        <w:rPr>
          <w:spacing w:val="14"/>
          <w:w w:val="105"/>
        </w:rPr>
        <w:t> </w:t>
      </w:r>
      <w:r>
        <w:rPr>
          <w:w w:val="105"/>
        </w:rPr>
        <w:t>learned</w:t>
      </w:r>
      <w:r>
        <w:rPr>
          <w:spacing w:val="13"/>
          <w:w w:val="105"/>
        </w:rPr>
        <w:t> </w:t>
      </w:r>
      <w:r>
        <w:rPr>
          <w:w w:val="105"/>
        </w:rPr>
        <w:t>model.</w:t>
      </w:r>
      <w:r>
        <w:rPr>
          <w:spacing w:val="13"/>
          <w:w w:val="105"/>
        </w:rPr>
        <w:t> </w:t>
      </w:r>
      <w:r>
        <w:rPr>
          <w:spacing w:val="-5"/>
          <w:w w:val="105"/>
        </w:rPr>
        <w:t>FS</w:t>
      </w:r>
    </w:p>
    <w:p>
      <w:pPr>
        <w:pStyle w:val="BodyText"/>
        <w:spacing w:before="72"/>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205298</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6.165224pt;width:35.9pt;height:.1pt;mso-position-horizontal-relative:page;mso-position-vertical-relative:paragraph;z-index:-15726592;mso-wrap-distance-left:0;mso-wrap-distance-right:0" id="docshape13" coordorigin="752,323" coordsize="718,0" path="m752,323l1469,323e" filled="false" stroked="true" strokeweight=".454pt" strokecolor="#000000">
                <v:path arrowok="t"/>
                <v:stroke dashstyle="solid"/>
                <w10:wrap type="topAndBottom"/>
              </v:shape>
            </w:pict>
          </mc:Fallback>
        </mc:AlternateContent>
      </w:r>
    </w:p>
    <w:p>
      <w:pPr>
        <w:spacing w:before="11"/>
        <w:ind w:left="201" w:right="0" w:firstLine="0"/>
        <w:jc w:val="both"/>
        <w:rPr>
          <w:sz w:val="12"/>
        </w:rPr>
      </w:pPr>
      <w:bookmarkStart w:name="_bookmark1" w:id="4"/>
      <w:bookmarkEnd w:id="4"/>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1" w:right="39" w:firstLine="224"/>
        <w:jc w:val="both"/>
        <w:rPr>
          <w:sz w:val="12"/>
        </w:rPr>
      </w:pPr>
      <w:r>
        <w:rPr>
          <w:i/>
          <w:spacing w:val="-2"/>
          <w:w w:val="110"/>
          <w:sz w:val="12"/>
        </w:rPr>
        <w:t>E-mail</w:t>
      </w:r>
      <w:r>
        <w:rPr>
          <w:i/>
          <w:spacing w:val="-6"/>
          <w:w w:val="110"/>
          <w:sz w:val="12"/>
        </w:rPr>
        <w:t> </w:t>
      </w:r>
      <w:r>
        <w:rPr>
          <w:i/>
          <w:spacing w:val="-2"/>
          <w:w w:val="110"/>
          <w:sz w:val="12"/>
        </w:rPr>
        <w:t>addresses: </w:t>
      </w:r>
      <w:hyperlink r:id="rId13">
        <w:r>
          <w:rPr>
            <w:color w:val="007FAD"/>
            <w:spacing w:val="-2"/>
            <w:w w:val="110"/>
            <w:sz w:val="12"/>
          </w:rPr>
          <w:t>esinzaimoglu@sakarya.edu.tr</w:t>
        </w:r>
      </w:hyperlink>
      <w:r>
        <w:rPr>
          <w:color w:val="007FAD"/>
          <w:spacing w:val="-2"/>
          <w:w w:val="110"/>
          <w:sz w:val="12"/>
        </w:rPr>
        <w:t> </w:t>
      </w:r>
      <w:r>
        <w:rPr>
          <w:spacing w:val="-2"/>
          <w:w w:val="110"/>
          <w:sz w:val="12"/>
        </w:rPr>
        <w:t>(E.A. Zaimog˘</w:t>
      </w:r>
      <w:r>
        <w:rPr>
          <w:spacing w:val="-6"/>
          <w:w w:val="110"/>
          <w:sz w:val="12"/>
        </w:rPr>
        <w:t> </w:t>
      </w:r>
      <w:r>
        <w:rPr>
          <w:spacing w:val="-2"/>
          <w:w w:val="110"/>
          <w:sz w:val="12"/>
        </w:rPr>
        <w:t>lu), </w:t>
      </w:r>
      <w:hyperlink r:id="rId14">
        <w:r>
          <w:rPr>
            <w:color w:val="007FAD"/>
            <w:spacing w:val="-2"/>
            <w:w w:val="110"/>
            <w:sz w:val="12"/>
          </w:rPr>
          <w:t>nyurtay@sakar-</w:t>
        </w:r>
      </w:hyperlink>
      <w:r>
        <w:rPr>
          <w:color w:val="007FAD"/>
          <w:spacing w:val="40"/>
          <w:w w:val="110"/>
          <w:sz w:val="12"/>
        </w:rPr>
        <w:t> </w:t>
      </w:r>
      <w:hyperlink r:id="rId14">
        <w:r>
          <w:rPr>
            <w:color w:val="007FAD"/>
            <w:w w:val="110"/>
            <w:sz w:val="12"/>
          </w:rPr>
          <w:t>ya.edu.tr</w:t>
        </w:r>
      </w:hyperlink>
      <w:r>
        <w:rPr>
          <w:color w:val="007FAD"/>
          <w:w w:val="110"/>
          <w:sz w:val="12"/>
        </w:rPr>
        <w:t> </w:t>
      </w:r>
      <w:r>
        <w:rPr>
          <w:w w:val="110"/>
          <w:sz w:val="12"/>
        </w:rPr>
        <w:t>(N.</w:t>
      </w:r>
      <w:r>
        <w:rPr>
          <w:w w:val="110"/>
          <w:sz w:val="12"/>
        </w:rPr>
        <w:t> Yurtay),</w:t>
      </w:r>
      <w:r>
        <w:rPr>
          <w:w w:val="110"/>
          <w:sz w:val="12"/>
        </w:rPr>
        <w:t> </w:t>
      </w:r>
      <w:hyperlink r:id="rId15">
        <w:r>
          <w:rPr>
            <w:color w:val="007FAD"/>
            <w:w w:val="110"/>
            <w:sz w:val="12"/>
          </w:rPr>
          <w:t>huseyind@sakarya.edu.tr</w:t>
        </w:r>
      </w:hyperlink>
      <w:r>
        <w:rPr>
          <w:color w:val="007FAD"/>
          <w:w w:val="110"/>
          <w:sz w:val="12"/>
        </w:rPr>
        <w:t> </w:t>
      </w:r>
      <w:r>
        <w:rPr>
          <w:w w:val="110"/>
          <w:sz w:val="12"/>
        </w:rPr>
        <w:t>(H.</w:t>
      </w:r>
      <w:r>
        <w:rPr>
          <w:w w:val="110"/>
          <w:sz w:val="12"/>
        </w:rPr>
        <w:t> Demirci),</w:t>
      </w:r>
      <w:r>
        <w:rPr>
          <w:w w:val="110"/>
          <w:sz w:val="12"/>
        </w:rPr>
        <w:t> </w:t>
      </w:r>
      <w:hyperlink r:id="rId16">
        <w:r>
          <w:rPr>
            <w:color w:val="007FAD"/>
            <w:w w:val="110"/>
            <w:sz w:val="12"/>
          </w:rPr>
          <w:t>yyurtay@sakarya.edu.</w:t>
        </w:r>
      </w:hyperlink>
      <w:r>
        <w:rPr>
          <w:color w:val="007FAD"/>
          <w:spacing w:val="40"/>
          <w:w w:val="110"/>
          <w:sz w:val="12"/>
        </w:rPr>
        <w:t> </w:t>
      </w:r>
      <w:hyperlink r:id="rId16">
        <w:r>
          <w:rPr>
            <w:color w:val="007FAD"/>
            <w:w w:val="110"/>
            <w:sz w:val="12"/>
          </w:rPr>
          <w:t>tr</w:t>
        </w:r>
      </w:hyperlink>
      <w:r>
        <w:rPr>
          <w:color w:val="007FAD"/>
          <w:w w:val="110"/>
          <w:sz w:val="12"/>
        </w:rPr>
        <w:t> </w:t>
      </w:r>
      <w:r>
        <w:rPr>
          <w:w w:val="110"/>
          <w:sz w:val="12"/>
        </w:rPr>
        <w:t>(Y. Yurtay).</w:t>
      </w:r>
    </w:p>
    <w:p>
      <w:pPr>
        <w:pStyle w:val="BodyText"/>
        <w:spacing w:line="276" w:lineRule="auto" w:before="112"/>
        <w:ind w:left="111" w:right="169"/>
        <w:jc w:val="both"/>
      </w:pPr>
      <w:r>
        <w:rPr/>
        <w:br w:type="column"/>
      </w:r>
      <w:r>
        <w:rPr>
          <w:w w:val="105"/>
        </w:rPr>
        <w:t>is an essential preprocessing task that aims to select the most ef- fective subset of features from the original dataset. Therefore, </w:t>
      </w:r>
      <w:r>
        <w:rPr>
          <w:w w:val="105"/>
        </w:rPr>
        <w:t>the</w:t>
      </w:r>
      <w:r>
        <w:rPr>
          <w:spacing w:val="40"/>
          <w:w w:val="105"/>
        </w:rPr>
        <w:t> </w:t>
      </w:r>
      <w:r>
        <w:rPr>
          <w:w w:val="105"/>
        </w:rPr>
        <w:t>FS</w:t>
      </w:r>
      <w:r>
        <w:rPr>
          <w:w w:val="105"/>
        </w:rPr>
        <w:t> methods</w:t>
      </w:r>
      <w:r>
        <w:rPr>
          <w:w w:val="105"/>
        </w:rPr>
        <w:t> are</w:t>
      </w:r>
      <w:r>
        <w:rPr>
          <w:w w:val="105"/>
        </w:rPr>
        <w:t> necessary</w:t>
      </w:r>
      <w:r>
        <w:rPr>
          <w:w w:val="105"/>
        </w:rPr>
        <w:t> to</w:t>
      </w:r>
      <w:r>
        <w:rPr>
          <w:w w:val="105"/>
        </w:rPr>
        <w:t> increase</w:t>
      </w:r>
      <w:r>
        <w:rPr>
          <w:w w:val="105"/>
        </w:rPr>
        <w:t> the</w:t>
      </w:r>
      <w:r>
        <w:rPr>
          <w:w w:val="105"/>
        </w:rPr>
        <w:t> classification</w:t>
      </w:r>
      <w:r>
        <w:rPr>
          <w:w w:val="105"/>
        </w:rPr>
        <w:t> accuracy</w:t>
      </w:r>
      <w:r>
        <w:rPr>
          <w:spacing w:val="40"/>
          <w:w w:val="105"/>
        </w:rPr>
        <w:t> </w:t>
      </w:r>
      <w:r>
        <w:rPr>
          <w:w w:val="105"/>
        </w:rPr>
        <w:t>and reduce the complexity of the constructed model.</w:t>
      </w:r>
    </w:p>
    <w:p>
      <w:pPr>
        <w:pStyle w:val="BodyText"/>
        <w:spacing w:line="276" w:lineRule="auto"/>
        <w:ind w:left="111" w:right="169" w:firstLine="233"/>
        <w:jc w:val="both"/>
      </w:pPr>
      <w:r>
        <w:rPr>
          <w:w w:val="105"/>
        </w:rPr>
        <w:t>FS</w:t>
      </w:r>
      <w:r>
        <w:rPr>
          <w:spacing w:val="-1"/>
          <w:w w:val="105"/>
        </w:rPr>
        <w:t> </w:t>
      </w:r>
      <w:r>
        <w:rPr>
          <w:w w:val="105"/>
        </w:rPr>
        <w:t>algorithms</w:t>
      </w:r>
      <w:r>
        <w:rPr>
          <w:spacing w:val="-3"/>
          <w:w w:val="105"/>
        </w:rPr>
        <w:t> </w:t>
      </w:r>
      <w:r>
        <w:rPr>
          <w:w w:val="105"/>
        </w:rPr>
        <w:t>have</w:t>
      </w:r>
      <w:r>
        <w:rPr>
          <w:spacing w:val="-2"/>
          <w:w w:val="105"/>
        </w:rPr>
        <w:t> </w:t>
      </w:r>
      <w:r>
        <w:rPr>
          <w:w w:val="105"/>
        </w:rPr>
        <w:t>been</w:t>
      </w:r>
      <w:r>
        <w:rPr>
          <w:spacing w:val="-2"/>
          <w:w w:val="105"/>
        </w:rPr>
        <w:t> </w:t>
      </w:r>
      <w:r>
        <w:rPr>
          <w:w w:val="105"/>
        </w:rPr>
        <w:t>used</w:t>
      </w:r>
      <w:r>
        <w:rPr>
          <w:spacing w:val="-2"/>
          <w:w w:val="105"/>
        </w:rPr>
        <w:t> </w:t>
      </w:r>
      <w:r>
        <w:rPr>
          <w:w w:val="105"/>
        </w:rPr>
        <w:t>in</w:t>
      </w:r>
      <w:r>
        <w:rPr>
          <w:spacing w:val="-1"/>
          <w:w w:val="105"/>
        </w:rPr>
        <w:t> </w:t>
      </w:r>
      <w:r>
        <w:rPr>
          <w:w w:val="105"/>
        </w:rPr>
        <w:t>many</w:t>
      </w:r>
      <w:r>
        <w:rPr>
          <w:spacing w:val="-2"/>
          <w:w w:val="105"/>
        </w:rPr>
        <w:t> </w:t>
      </w:r>
      <w:r>
        <w:rPr>
          <w:w w:val="105"/>
        </w:rPr>
        <w:t>fields,</w:t>
      </w:r>
      <w:r>
        <w:rPr>
          <w:spacing w:val="-2"/>
          <w:w w:val="105"/>
        </w:rPr>
        <w:t> </w:t>
      </w:r>
      <w:r>
        <w:rPr>
          <w:w w:val="105"/>
        </w:rPr>
        <w:t>such</w:t>
      </w:r>
      <w:r>
        <w:rPr>
          <w:spacing w:val="-3"/>
          <w:w w:val="105"/>
        </w:rPr>
        <w:t> </w:t>
      </w:r>
      <w:r>
        <w:rPr>
          <w:w w:val="105"/>
        </w:rPr>
        <w:t>as</w:t>
      </w:r>
      <w:r>
        <w:rPr>
          <w:spacing w:val="-1"/>
          <w:w w:val="105"/>
        </w:rPr>
        <w:t> </w:t>
      </w:r>
      <w:r>
        <w:rPr>
          <w:w w:val="105"/>
        </w:rPr>
        <w:t>face</w:t>
      </w:r>
      <w:r>
        <w:rPr>
          <w:spacing w:val="-2"/>
          <w:w w:val="105"/>
        </w:rPr>
        <w:t> </w:t>
      </w:r>
      <w:r>
        <w:rPr>
          <w:w w:val="105"/>
        </w:rPr>
        <w:t>recog- nition </w:t>
      </w:r>
      <w:hyperlink w:history="true" w:anchor="_bookmark38">
        <w:r>
          <w:rPr>
            <w:color w:val="007FAD"/>
            <w:w w:val="105"/>
          </w:rPr>
          <w:t>[3]</w:t>
        </w:r>
      </w:hyperlink>
      <w:r>
        <w:rPr>
          <w:w w:val="105"/>
        </w:rPr>
        <w:t>, text classification </w:t>
      </w:r>
      <w:hyperlink w:history="true" w:anchor="_bookmark39">
        <w:r>
          <w:rPr>
            <w:color w:val="007FAD"/>
            <w:w w:val="105"/>
          </w:rPr>
          <w:t>[4]</w:t>
        </w:r>
      </w:hyperlink>
      <w:r>
        <w:rPr>
          <w:w w:val="105"/>
        </w:rPr>
        <w:t>, cancer and gene classification </w:t>
      </w:r>
      <w:hyperlink w:history="true" w:anchor="_bookmark42">
        <w:r>
          <w:rPr>
            <w:color w:val="007FAD"/>
            <w:w w:val="105"/>
          </w:rPr>
          <w:t>[5]</w:t>
        </w:r>
      </w:hyperlink>
      <w:r>
        <w:rPr>
          <w:w w:val="105"/>
        </w:rPr>
        <w:t>, text</w:t>
      </w:r>
      <w:r>
        <w:rPr>
          <w:w w:val="105"/>
        </w:rPr>
        <w:t> categorization,</w:t>
      </w:r>
      <w:r>
        <w:rPr>
          <w:w w:val="105"/>
        </w:rPr>
        <w:t> medical</w:t>
      </w:r>
      <w:r>
        <w:rPr>
          <w:w w:val="105"/>
        </w:rPr>
        <w:t> diagnostic</w:t>
      </w:r>
      <w:r>
        <w:rPr>
          <w:w w:val="105"/>
        </w:rPr>
        <w:t> decision</w:t>
      </w:r>
      <w:r>
        <w:rPr>
          <w:w w:val="105"/>
        </w:rPr>
        <w:t> support</w:t>
      </w:r>
      <w:r>
        <w:rPr>
          <w:w w:val="105"/>
        </w:rPr>
        <w:t> systems</w:t>
      </w:r>
      <w:r>
        <w:rPr>
          <w:spacing w:val="40"/>
          <w:w w:val="105"/>
        </w:rPr>
        <w:t> </w:t>
      </w:r>
      <w:hyperlink w:history="true" w:anchor="_bookmark43">
        <w:r>
          <w:rPr>
            <w:color w:val="007FAD"/>
            <w:w w:val="105"/>
          </w:rPr>
          <w:t>[6]</w:t>
        </w:r>
      </w:hyperlink>
      <w:r>
        <w:rPr>
          <w:w w:val="105"/>
        </w:rPr>
        <w:t>, and network intrusion detection systems </w:t>
      </w:r>
      <w:hyperlink w:history="true" w:anchor="_bookmark44">
        <w:r>
          <w:rPr>
            <w:color w:val="007FAD"/>
            <w:w w:val="105"/>
          </w:rPr>
          <w:t>[7]</w:t>
        </w:r>
      </w:hyperlink>
      <w:r>
        <w:rPr>
          <w:w w:val="105"/>
        </w:rPr>
        <w:t>. They use random or heuristic search strategies to find the optimal subset of features, reducing</w:t>
      </w:r>
      <w:r>
        <w:rPr>
          <w:spacing w:val="-2"/>
          <w:w w:val="105"/>
        </w:rPr>
        <w:t> </w:t>
      </w:r>
      <w:r>
        <w:rPr>
          <w:w w:val="105"/>
        </w:rPr>
        <w:t>the computational cost. FS methods are divided into</w:t>
      </w:r>
      <w:r>
        <w:rPr>
          <w:spacing w:val="-2"/>
          <w:w w:val="105"/>
        </w:rPr>
        <w:t> </w:t>
      </w:r>
      <w:r>
        <w:rPr>
          <w:w w:val="105"/>
        </w:rPr>
        <w:t>three main</w:t>
      </w:r>
      <w:r>
        <w:rPr>
          <w:spacing w:val="-7"/>
          <w:w w:val="105"/>
        </w:rPr>
        <w:t> </w:t>
      </w:r>
      <w:r>
        <w:rPr>
          <w:w w:val="105"/>
        </w:rPr>
        <w:t>groups,</w:t>
      </w:r>
      <w:r>
        <w:rPr>
          <w:spacing w:val="-5"/>
          <w:w w:val="105"/>
        </w:rPr>
        <w:t> </w:t>
      </w:r>
      <w:r>
        <w:rPr>
          <w:w w:val="105"/>
        </w:rPr>
        <w:t>filter,</w:t>
      </w:r>
      <w:r>
        <w:rPr>
          <w:spacing w:val="-7"/>
          <w:w w:val="105"/>
        </w:rPr>
        <w:t> </w:t>
      </w:r>
      <w:r>
        <w:rPr>
          <w:w w:val="105"/>
        </w:rPr>
        <w:t>wrapper,</w:t>
      </w:r>
      <w:r>
        <w:rPr>
          <w:spacing w:val="-6"/>
          <w:w w:val="105"/>
        </w:rPr>
        <w:t> </w:t>
      </w:r>
      <w:r>
        <w:rPr>
          <w:w w:val="105"/>
        </w:rPr>
        <w:t>and</w:t>
      </w:r>
      <w:r>
        <w:rPr>
          <w:spacing w:val="-6"/>
          <w:w w:val="105"/>
        </w:rPr>
        <w:t> </w:t>
      </w:r>
      <w:r>
        <w:rPr>
          <w:w w:val="105"/>
        </w:rPr>
        <w:t>embedded</w:t>
      </w:r>
      <w:r>
        <w:rPr>
          <w:spacing w:val="-6"/>
          <w:w w:val="105"/>
        </w:rPr>
        <w:t> </w:t>
      </w:r>
      <w:hyperlink w:history="true" w:anchor="_bookmark45">
        <w:r>
          <w:rPr>
            <w:color w:val="007FAD"/>
            <w:w w:val="105"/>
          </w:rPr>
          <w:t>[8]</w:t>
        </w:r>
      </w:hyperlink>
      <w:r>
        <w:rPr>
          <w:w w:val="105"/>
        </w:rPr>
        <w:t>.</w:t>
      </w:r>
      <w:r>
        <w:rPr>
          <w:spacing w:val="-5"/>
          <w:w w:val="105"/>
        </w:rPr>
        <w:t> </w:t>
      </w:r>
      <w:r>
        <w:rPr>
          <w:w w:val="105"/>
        </w:rPr>
        <w:t>The</w:t>
      </w:r>
      <w:r>
        <w:rPr>
          <w:spacing w:val="-5"/>
          <w:w w:val="105"/>
        </w:rPr>
        <w:t> </w:t>
      </w:r>
      <w:r>
        <w:rPr>
          <w:w w:val="105"/>
        </w:rPr>
        <w:t>filter</w:t>
      </w:r>
      <w:r>
        <w:rPr>
          <w:spacing w:val="-6"/>
          <w:w w:val="105"/>
        </w:rPr>
        <w:t> </w:t>
      </w:r>
      <w:r>
        <w:rPr>
          <w:w w:val="105"/>
        </w:rPr>
        <w:t>approach selects</w:t>
      </w:r>
      <w:r>
        <w:rPr>
          <w:w w:val="105"/>
        </w:rPr>
        <w:t> attributes</w:t>
      </w:r>
      <w:r>
        <w:rPr>
          <w:w w:val="105"/>
        </w:rPr>
        <w:t> using</w:t>
      </w:r>
      <w:r>
        <w:rPr>
          <w:w w:val="105"/>
        </w:rPr>
        <w:t> statistical</w:t>
      </w:r>
      <w:r>
        <w:rPr>
          <w:w w:val="105"/>
        </w:rPr>
        <w:t> methods</w:t>
      </w:r>
      <w:r>
        <w:rPr>
          <w:w w:val="105"/>
        </w:rPr>
        <w:t> without</w:t>
      </w:r>
      <w:r>
        <w:rPr>
          <w:w w:val="105"/>
        </w:rPr>
        <w:t> using</w:t>
      </w:r>
      <w:r>
        <w:rPr>
          <w:w w:val="105"/>
        </w:rPr>
        <w:t> any learning</w:t>
      </w:r>
      <w:r>
        <w:rPr>
          <w:w w:val="105"/>
        </w:rPr>
        <w:t> method.</w:t>
      </w:r>
      <w:r>
        <w:rPr>
          <w:w w:val="105"/>
        </w:rPr>
        <w:t> The</w:t>
      </w:r>
      <w:r>
        <w:rPr>
          <w:w w:val="105"/>
        </w:rPr>
        <w:t> filter</w:t>
      </w:r>
      <w:r>
        <w:rPr>
          <w:w w:val="105"/>
        </w:rPr>
        <w:t> approach’s</w:t>
      </w:r>
      <w:r>
        <w:rPr>
          <w:w w:val="105"/>
        </w:rPr>
        <w:t> computational</w:t>
      </w:r>
      <w:r>
        <w:rPr>
          <w:w w:val="105"/>
        </w:rPr>
        <w:t> cost</w:t>
      </w:r>
      <w:r>
        <w:rPr>
          <w:w w:val="105"/>
        </w:rPr>
        <w:t> is</w:t>
      </w:r>
      <w:r>
        <w:rPr>
          <w:w w:val="105"/>
        </w:rPr>
        <w:t> low, but its performance is not at the desired level. There are many fil- tering methods, such as chi-square statistics, t statistics, informa- tion</w:t>
      </w:r>
      <w:r>
        <w:rPr>
          <w:w w:val="105"/>
        </w:rPr>
        <w:t> gain,</w:t>
      </w:r>
      <w:r>
        <w:rPr>
          <w:w w:val="105"/>
        </w:rPr>
        <w:t> minimum</w:t>
      </w:r>
      <w:r>
        <w:rPr>
          <w:w w:val="105"/>
        </w:rPr>
        <w:t> redundancy</w:t>
      </w:r>
      <w:r>
        <w:rPr>
          <w:w w:val="105"/>
        </w:rPr>
        <w:t> and</w:t>
      </w:r>
      <w:r>
        <w:rPr>
          <w:w w:val="105"/>
        </w:rPr>
        <w:t> maximum</w:t>
      </w:r>
      <w:r>
        <w:rPr>
          <w:w w:val="105"/>
        </w:rPr>
        <w:t> relevance,</w:t>
      </w:r>
      <w:r>
        <w:rPr>
          <w:w w:val="105"/>
        </w:rPr>
        <w:t> Relief, common</w:t>
      </w:r>
      <w:r>
        <w:rPr>
          <w:spacing w:val="1"/>
          <w:w w:val="105"/>
        </w:rPr>
        <w:t> </w:t>
      </w:r>
      <w:r>
        <w:rPr>
          <w:w w:val="105"/>
        </w:rPr>
        <w:t>information,</w:t>
      </w:r>
      <w:r>
        <w:rPr>
          <w:spacing w:val="2"/>
          <w:w w:val="105"/>
        </w:rPr>
        <w:t> </w:t>
      </w:r>
      <w:r>
        <w:rPr>
          <w:w w:val="105"/>
        </w:rPr>
        <w:t>and</w:t>
      </w:r>
      <w:r>
        <w:rPr>
          <w:spacing w:val="3"/>
          <w:w w:val="105"/>
        </w:rPr>
        <w:t> </w:t>
      </w:r>
      <w:r>
        <w:rPr>
          <w:w w:val="105"/>
        </w:rPr>
        <w:t>correlation</w:t>
      </w:r>
      <w:r>
        <w:rPr>
          <w:spacing w:val="3"/>
          <w:w w:val="105"/>
        </w:rPr>
        <w:t> </w:t>
      </w:r>
      <w:r>
        <w:rPr>
          <w:w w:val="105"/>
        </w:rPr>
        <w:t>scoring</w:t>
      </w:r>
      <w:r>
        <w:rPr>
          <w:spacing w:val="3"/>
          <w:w w:val="105"/>
        </w:rPr>
        <w:t> </w:t>
      </w:r>
      <w:hyperlink w:history="true" w:anchor="_bookmark46">
        <w:r>
          <w:rPr>
            <w:color w:val="007FAD"/>
            <w:w w:val="105"/>
          </w:rPr>
          <w:t>[9]</w:t>
        </w:r>
      </w:hyperlink>
      <w:r>
        <w:rPr>
          <w:w w:val="105"/>
        </w:rPr>
        <w:t>.</w:t>
      </w:r>
      <w:r>
        <w:rPr>
          <w:spacing w:val="4"/>
          <w:w w:val="105"/>
        </w:rPr>
        <w:t> </w:t>
      </w:r>
      <w:r>
        <w:rPr>
          <w:w w:val="105"/>
        </w:rPr>
        <w:t>The</w:t>
      </w:r>
      <w:r>
        <w:rPr>
          <w:spacing w:val="3"/>
          <w:w w:val="105"/>
        </w:rPr>
        <w:t> </w:t>
      </w:r>
      <w:r>
        <w:rPr>
          <w:w w:val="105"/>
        </w:rPr>
        <w:t>wrapper</w:t>
      </w:r>
      <w:r>
        <w:rPr>
          <w:spacing w:val="3"/>
          <w:w w:val="105"/>
        </w:rPr>
        <w:t> </w:t>
      </w:r>
      <w:r>
        <w:rPr>
          <w:spacing w:val="-5"/>
          <w:w w:val="105"/>
        </w:rPr>
        <w:t>ap-</w:t>
      </w:r>
    </w:p>
    <w:p>
      <w:pPr>
        <w:spacing w:after="0" w:line="276" w:lineRule="auto"/>
        <w:jc w:val="both"/>
        <w:sectPr>
          <w:type w:val="continuous"/>
          <w:pgSz w:w="11910" w:h="15880"/>
          <w:pgMar w:top="840" w:bottom="280" w:left="640" w:right="580"/>
          <w:cols w:num="2" w:equalWidth="0">
            <w:col w:w="5175" w:space="206"/>
            <w:col w:w="5309"/>
          </w:cols>
        </w:sectPr>
      </w:pPr>
    </w:p>
    <w:p>
      <w:pPr>
        <w:pStyle w:val="BodyText"/>
        <w:spacing w:before="49"/>
        <w:rPr>
          <w:sz w:val="12"/>
        </w:rPr>
      </w:pPr>
    </w:p>
    <w:p>
      <w:pPr>
        <w:spacing w:before="1"/>
        <w:ind w:left="111" w:right="0" w:firstLine="0"/>
        <w:jc w:val="left"/>
        <w:rPr>
          <w:sz w:val="12"/>
        </w:rPr>
      </w:pPr>
      <w:hyperlink r:id="rId9">
        <w:r>
          <w:rPr>
            <w:color w:val="007FAD"/>
            <w:spacing w:val="-2"/>
            <w:w w:val="110"/>
            <w:sz w:val="12"/>
          </w:rPr>
          <w:t>https://doi.org/10.1016/j.jestch.2023.101453</w:t>
        </w:r>
      </w:hyperlink>
    </w:p>
    <w:p>
      <w:pPr>
        <w:spacing w:before="12"/>
        <w:ind w:left="111" w:right="0" w:firstLine="0"/>
        <w:jc w:val="left"/>
        <w:rPr>
          <w:sz w:val="12"/>
        </w:rPr>
      </w:pPr>
      <w:r>
        <w:rPr>
          <w:w w:val="110"/>
          <w:sz w:val="12"/>
        </w:rPr>
        <w:t>2215-0986/</w:t>
      </w:r>
      <w:r>
        <w:rPr>
          <w:rFonts w:ascii="Comic Sans MS" w:hAnsi="Comic Sans MS"/>
          <w:w w:val="110"/>
          <w:sz w:val="12"/>
        </w:rPr>
        <w:t>©</w:t>
      </w:r>
      <w:r>
        <w:rPr>
          <w:rFonts w:ascii="Comic Sans MS" w:hAnsi="Comic Sans MS"/>
          <w:spacing w:val="9"/>
          <w:w w:val="110"/>
          <w:sz w:val="12"/>
        </w:rPr>
        <w:t> </w:t>
      </w:r>
      <w:r>
        <w:rPr>
          <w:w w:val="110"/>
          <w:sz w:val="12"/>
        </w:rPr>
        <w:t>2023</w:t>
      </w:r>
      <w:r>
        <w:rPr>
          <w:spacing w:val="18"/>
          <w:w w:val="110"/>
          <w:sz w:val="12"/>
        </w:rPr>
        <w:t> </w:t>
      </w:r>
      <w:r>
        <w:rPr>
          <w:w w:val="110"/>
          <w:sz w:val="12"/>
        </w:rPr>
        <w:t>Karabuk</w:t>
      </w:r>
      <w:r>
        <w:rPr>
          <w:spacing w:val="17"/>
          <w:w w:val="110"/>
          <w:sz w:val="12"/>
        </w:rPr>
        <w:t> </w:t>
      </w:r>
      <w:r>
        <w:rPr>
          <w:w w:val="110"/>
          <w:sz w:val="12"/>
        </w:rPr>
        <w:t>University.</w:t>
      </w:r>
      <w:r>
        <w:rPr>
          <w:spacing w:val="18"/>
          <w:w w:val="110"/>
          <w:sz w:val="12"/>
        </w:rPr>
        <w:t> </w:t>
      </w:r>
      <w:r>
        <w:rPr>
          <w:w w:val="110"/>
          <w:sz w:val="12"/>
        </w:rPr>
        <w:t>Publishing</w:t>
      </w:r>
      <w:r>
        <w:rPr>
          <w:spacing w:val="17"/>
          <w:w w:val="110"/>
          <w:sz w:val="12"/>
        </w:rPr>
        <w:t> </w:t>
      </w:r>
      <w:r>
        <w:rPr>
          <w:w w:val="110"/>
          <w:sz w:val="12"/>
        </w:rPr>
        <w:t>services</w:t>
      </w:r>
      <w:r>
        <w:rPr>
          <w:spacing w:val="17"/>
          <w:w w:val="110"/>
          <w:sz w:val="12"/>
        </w:rPr>
        <w:t> </w:t>
      </w:r>
      <w:r>
        <w:rPr>
          <w:w w:val="110"/>
          <w:sz w:val="12"/>
        </w:rPr>
        <w:t>by</w:t>
      </w:r>
      <w:r>
        <w:rPr>
          <w:spacing w:val="18"/>
          <w:w w:val="110"/>
          <w:sz w:val="12"/>
        </w:rPr>
        <w:t> </w:t>
      </w:r>
      <w:r>
        <w:rPr>
          <w:w w:val="110"/>
          <w:sz w:val="12"/>
        </w:rPr>
        <w:t>Elsevier</w:t>
      </w:r>
      <w:r>
        <w:rPr>
          <w:spacing w:val="18"/>
          <w:w w:val="110"/>
          <w:sz w:val="12"/>
        </w:rPr>
        <w:t> </w:t>
      </w:r>
      <w:r>
        <w:rPr>
          <w:spacing w:val="-4"/>
          <w:w w:val="110"/>
          <w:sz w:val="12"/>
        </w:rPr>
        <w:t>B.V.</w:t>
      </w:r>
    </w:p>
    <w:p>
      <w:pPr>
        <w:spacing w:before="27"/>
        <w:ind w:left="111" w:right="0" w:firstLine="0"/>
        <w:jc w:val="left"/>
        <w:rPr>
          <w:sz w:val="12"/>
        </w:rPr>
      </w:pPr>
      <w:r>
        <w:rPr>
          <w:w w:val="110"/>
          <w:sz w:val="12"/>
        </w:rPr>
        <w:t>This</w:t>
      </w:r>
      <w:r>
        <w:rPr>
          <w:spacing w:val="3"/>
          <w:w w:val="110"/>
          <w:sz w:val="12"/>
        </w:rPr>
        <w:t> </w:t>
      </w:r>
      <w:r>
        <w:rPr>
          <w:w w:val="110"/>
          <w:sz w:val="12"/>
        </w:rPr>
        <w:t>is</w:t>
      </w:r>
      <w:r>
        <w:rPr>
          <w:spacing w:val="2"/>
          <w:w w:val="110"/>
          <w:sz w:val="12"/>
        </w:rPr>
        <w:t> </w:t>
      </w:r>
      <w:r>
        <w:rPr>
          <w:w w:val="110"/>
          <w:sz w:val="12"/>
        </w:rPr>
        <w:t>an</w:t>
      </w:r>
      <w:r>
        <w:rPr>
          <w:spacing w:val="2"/>
          <w:w w:val="110"/>
          <w:sz w:val="12"/>
        </w:rPr>
        <w:t> </w:t>
      </w:r>
      <w:r>
        <w:rPr>
          <w:w w:val="110"/>
          <w:sz w:val="12"/>
        </w:rPr>
        <w:t>open</w:t>
      </w:r>
      <w:r>
        <w:rPr>
          <w:spacing w:val="3"/>
          <w:w w:val="110"/>
          <w:sz w:val="12"/>
        </w:rPr>
        <w:t> </w:t>
      </w:r>
      <w:r>
        <w:rPr>
          <w:w w:val="110"/>
          <w:sz w:val="12"/>
        </w:rPr>
        <w:t>access</w:t>
      </w:r>
      <w:r>
        <w:rPr>
          <w:spacing w:val="2"/>
          <w:w w:val="110"/>
          <w:sz w:val="12"/>
        </w:rPr>
        <w:t> </w:t>
      </w:r>
      <w:r>
        <w:rPr>
          <w:w w:val="110"/>
          <w:sz w:val="12"/>
        </w:rPr>
        <w:t>article</w:t>
      </w:r>
      <w:r>
        <w:rPr>
          <w:spacing w:val="1"/>
          <w:w w:val="110"/>
          <w:sz w:val="12"/>
        </w:rPr>
        <w:t> </w:t>
      </w:r>
      <w:r>
        <w:rPr>
          <w:w w:val="110"/>
          <w:sz w:val="12"/>
        </w:rPr>
        <w:t>under</w:t>
      </w:r>
      <w:r>
        <w:rPr>
          <w:spacing w:val="3"/>
          <w:w w:val="110"/>
          <w:sz w:val="12"/>
        </w:rPr>
        <w:t> </w:t>
      </w:r>
      <w:r>
        <w:rPr>
          <w:w w:val="110"/>
          <w:sz w:val="12"/>
        </w:rPr>
        <w:t>the</w:t>
      </w:r>
      <w:r>
        <w:rPr>
          <w:spacing w:val="4"/>
          <w:w w:val="110"/>
          <w:sz w:val="12"/>
        </w:rPr>
        <w:t> </w:t>
      </w:r>
      <w:r>
        <w:rPr>
          <w:w w:val="110"/>
          <w:sz w:val="12"/>
        </w:rPr>
        <w:t>CC</w:t>
      </w:r>
      <w:r>
        <w:rPr>
          <w:spacing w:val="3"/>
          <w:w w:val="110"/>
          <w:sz w:val="12"/>
        </w:rPr>
        <w:t> </w:t>
      </w:r>
      <w:r>
        <w:rPr>
          <w:w w:val="110"/>
          <w:sz w:val="12"/>
        </w:rPr>
        <w:t>BY</w:t>
      </w:r>
      <w:r>
        <w:rPr>
          <w:spacing w:val="2"/>
          <w:w w:val="110"/>
          <w:sz w:val="12"/>
        </w:rPr>
        <w:t> </w:t>
      </w:r>
      <w:r>
        <w:rPr>
          <w:w w:val="110"/>
          <w:sz w:val="12"/>
        </w:rPr>
        <w:t>license</w:t>
      </w:r>
      <w:r>
        <w:rPr>
          <w:spacing w:val="4"/>
          <w:w w:val="110"/>
          <w:sz w:val="12"/>
        </w:rPr>
        <w:t> </w:t>
      </w:r>
      <w:r>
        <w:rPr>
          <w:spacing w:val="-2"/>
          <w:w w:val="110"/>
          <w:sz w:val="12"/>
        </w:rPr>
        <w:t>(</w:t>
      </w:r>
      <w:hyperlink r:id="rId12">
        <w:r>
          <w:rPr>
            <w:color w:val="007FAD"/>
            <w:spacing w:val="-2"/>
            <w:w w:val="110"/>
            <w:sz w:val="12"/>
          </w:rPr>
          <w:t>http://creativecommons.org/licenses/by/4.0/</w:t>
        </w:r>
      </w:hyperlink>
      <w:r>
        <w:rPr>
          <w:spacing w:val="-2"/>
          <w:w w:val="110"/>
          <w:sz w:val="12"/>
        </w:rPr>
        <w:t>).</w:t>
      </w:r>
    </w:p>
    <w:p>
      <w:pPr>
        <w:spacing w:after="0"/>
        <w:jc w:val="left"/>
        <w:rPr>
          <w:sz w:val="12"/>
        </w:rPr>
        <w:sectPr>
          <w:type w:val="continuous"/>
          <w:pgSz w:w="11910" w:h="15880"/>
          <w:pgMar w:top="840" w:bottom="280" w:left="640" w:right="580"/>
        </w:sectPr>
      </w:pPr>
    </w:p>
    <w:p>
      <w:pPr>
        <w:pStyle w:val="BodyText"/>
        <w:spacing w:before="8"/>
        <w:rPr>
          <w:sz w:val="11"/>
        </w:rPr>
      </w:pPr>
    </w:p>
    <w:p>
      <w:pPr>
        <w:spacing w:after="0"/>
        <w:rPr>
          <w:sz w:val="11"/>
        </w:rPr>
        <w:sectPr>
          <w:headerReference w:type="default" r:id="rId17"/>
          <w:footerReference w:type="default" r:id="rId18"/>
          <w:pgSz w:w="11910" w:h="15880"/>
          <w:pgMar w:header="887" w:footer="420" w:top="1080" w:bottom="620" w:left="640" w:right="580"/>
          <w:pgNumType w:start="2"/>
        </w:sectPr>
      </w:pPr>
    </w:p>
    <w:p>
      <w:pPr>
        <w:pStyle w:val="BodyText"/>
        <w:spacing w:line="276" w:lineRule="auto" w:before="109"/>
        <w:ind w:left="111" w:right="38"/>
        <w:jc w:val="both"/>
      </w:pPr>
      <w:r>
        <w:rPr>
          <w:w w:val="105"/>
        </w:rPr>
        <w:t>proach selects the candidate feature set using a learning </w:t>
      </w:r>
      <w:r>
        <w:rPr>
          <w:w w:val="105"/>
        </w:rPr>
        <w:t>algorithm (classification,</w:t>
      </w:r>
      <w:r>
        <w:rPr>
          <w:w w:val="105"/>
        </w:rPr>
        <w:t> clustering,</w:t>
      </w:r>
      <w:r>
        <w:rPr>
          <w:w w:val="105"/>
        </w:rPr>
        <w:t> etc.)</w:t>
      </w:r>
      <w:r>
        <w:rPr>
          <w:w w:val="105"/>
        </w:rPr>
        <w:t> and</w:t>
      </w:r>
      <w:r>
        <w:rPr>
          <w:w w:val="105"/>
        </w:rPr>
        <w:t> operates</w:t>
      </w:r>
      <w:r>
        <w:rPr>
          <w:w w:val="105"/>
        </w:rPr>
        <w:t> on</w:t>
      </w:r>
      <w:r>
        <w:rPr>
          <w:w w:val="105"/>
        </w:rPr>
        <w:t> this</w:t>
      </w:r>
      <w:r>
        <w:rPr>
          <w:w w:val="105"/>
        </w:rPr>
        <w:t> set.</w:t>
      </w:r>
      <w:r>
        <w:rPr>
          <w:w w:val="105"/>
        </w:rPr>
        <w:t> Although the wrapper approach gives faster and better results than the filter approach,</w:t>
      </w:r>
      <w:r>
        <w:rPr>
          <w:w w:val="105"/>
        </w:rPr>
        <w:t> the</w:t>
      </w:r>
      <w:r>
        <w:rPr>
          <w:w w:val="105"/>
        </w:rPr>
        <w:t> computational</w:t>
      </w:r>
      <w:r>
        <w:rPr>
          <w:w w:val="105"/>
        </w:rPr>
        <w:t> costs</w:t>
      </w:r>
      <w:r>
        <w:rPr>
          <w:w w:val="105"/>
        </w:rPr>
        <w:t> are</w:t>
      </w:r>
      <w:r>
        <w:rPr>
          <w:w w:val="105"/>
        </w:rPr>
        <w:t> higher</w:t>
      </w:r>
      <w:r>
        <w:rPr>
          <w:w w:val="105"/>
        </w:rPr>
        <w:t> </w:t>
      </w:r>
      <w:hyperlink w:history="true" w:anchor="_bookmark47">
        <w:r>
          <w:rPr>
            <w:color w:val="007FAD"/>
            <w:w w:val="105"/>
          </w:rPr>
          <w:t>[10]</w:t>
        </w:r>
      </w:hyperlink>
      <w:r>
        <w:rPr>
          <w:w w:val="105"/>
        </w:rPr>
        <w:t>.</w:t>
      </w:r>
      <w:r>
        <w:rPr>
          <w:w w:val="105"/>
        </w:rPr>
        <w:t> The</w:t>
      </w:r>
      <w:r>
        <w:rPr>
          <w:w w:val="105"/>
        </w:rPr>
        <w:t> wrapper- based techniques for classification algorithms have generally out- performed</w:t>
      </w:r>
      <w:r>
        <w:rPr>
          <w:w w:val="105"/>
        </w:rPr>
        <w:t> filter-based</w:t>
      </w:r>
      <w:r>
        <w:rPr>
          <w:w w:val="105"/>
        </w:rPr>
        <w:t> methods</w:t>
      </w:r>
      <w:r>
        <w:rPr>
          <w:w w:val="105"/>
        </w:rPr>
        <w:t> in</w:t>
      </w:r>
      <w:r>
        <w:rPr>
          <w:w w:val="105"/>
        </w:rPr>
        <w:t> literature</w:t>
      </w:r>
      <w:r>
        <w:rPr>
          <w:w w:val="105"/>
        </w:rPr>
        <w:t> </w:t>
      </w:r>
      <w:hyperlink w:history="true" w:anchor="_bookmark48">
        <w:r>
          <w:rPr>
            <w:color w:val="007FAD"/>
            <w:w w:val="105"/>
          </w:rPr>
          <w:t>[11]</w:t>
        </w:r>
      </w:hyperlink>
      <w:r>
        <w:rPr>
          <w:w w:val="105"/>
        </w:rPr>
        <w:t>.</w:t>
      </w:r>
      <w:r>
        <w:rPr>
          <w:w w:val="105"/>
        </w:rPr>
        <w:t> The</w:t>
      </w:r>
      <w:r>
        <w:rPr>
          <w:w w:val="105"/>
        </w:rPr>
        <w:t> classifica- tion</w:t>
      </w:r>
      <w:r>
        <w:rPr>
          <w:w w:val="105"/>
        </w:rPr>
        <w:t> algorithms</w:t>
      </w:r>
      <w:r>
        <w:rPr>
          <w:w w:val="105"/>
        </w:rPr>
        <w:t> used</w:t>
      </w:r>
      <w:r>
        <w:rPr>
          <w:w w:val="105"/>
        </w:rPr>
        <w:t> in</w:t>
      </w:r>
      <w:r>
        <w:rPr>
          <w:w w:val="105"/>
        </w:rPr>
        <w:t> wrapper-based</w:t>
      </w:r>
      <w:r>
        <w:rPr>
          <w:w w:val="105"/>
        </w:rPr>
        <w:t> FS</w:t>
      </w:r>
      <w:r>
        <w:rPr>
          <w:w w:val="105"/>
        </w:rPr>
        <w:t> methods</w:t>
      </w:r>
      <w:r>
        <w:rPr>
          <w:w w:val="105"/>
        </w:rPr>
        <w:t> are</w:t>
      </w:r>
      <w:r>
        <w:rPr>
          <w:w w:val="105"/>
        </w:rPr>
        <w:t> Decision Trees,</w:t>
      </w:r>
      <w:r>
        <w:rPr>
          <w:spacing w:val="-11"/>
          <w:w w:val="105"/>
        </w:rPr>
        <w:t> </w:t>
      </w:r>
      <w:r>
        <w:rPr>
          <w:w w:val="105"/>
        </w:rPr>
        <w:t>k-Nearest</w:t>
      </w:r>
      <w:r>
        <w:rPr>
          <w:spacing w:val="-10"/>
          <w:w w:val="105"/>
        </w:rPr>
        <w:t> </w:t>
      </w:r>
      <w:r>
        <w:rPr>
          <w:w w:val="105"/>
        </w:rPr>
        <w:t>Neighbor</w:t>
      </w:r>
      <w:r>
        <w:rPr>
          <w:spacing w:val="-10"/>
          <w:w w:val="105"/>
        </w:rPr>
        <w:t> </w:t>
      </w:r>
      <w:r>
        <w:rPr>
          <w:w w:val="105"/>
        </w:rPr>
        <w:t>(k-NN),</w:t>
      </w:r>
      <w:r>
        <w:rPr>
          <w:spacing w:val="-10"/>
          <w:w w:val="105"/>
        </w:rPr>
        <w:t> </w:t>
      </w:r>
      <w:r>
        <w:rPr>
          <w:w w:val="105"/>
        </w:rPr>
        <w:t>ANN,</w:t>
      </w:r>
      <w:r>
        <w:rPr>
          <w:spacing w:val="-10"/>
          <w:w w:val="105"/>
        </w:rPr>
        <w:t> </w:t>
      </w:r>
      <w:r>
        <w:rPr>
          <w:w w:val="105"/>
        </w:rPr>
        <w:t>and</w:t>
      </w:r>
      <w:r>
        <w:rPr>
          <w:spacing w:val="-10"/>
          <w:w w:val="105"/>
        </w:rPr>
        <w:t> </w:t>
      </w:r>
      <w:r>
        <w:rPr>
          <w:w w:val="105"/>
        </w:rPr>
        <w:t>Support</w:t>
      </w:r>
      <w:r>
        <w:rPr>
          <w:spacing w:val="-10"/>
          <w:w w:val="105"/>
        </w:rPr>
        <w:t> </w:t>
      </w:r>
      <w:r>
        <w:rPr>
          <w:w w:val="105"/>
        </w:rPr>
        <w:t>Vector</w:t>
      </w:r>
      <w:r>
        <w:rPr>
          <w:spacing w:val="-11"/>
          <w:w w:val="105"/>
        </w:rPr>
        <w:t> </w:t>
      </w:r>
      <w:r>
        <w:rPr>
          <w:w w:val="105"/>
        </w:rPr>
        <w:t>Machi- nes (SVM) </w:t>
      </w:r>
      <w:hyperlink w:history="true" w:anchor="_bookmark49">
        <w:r>
          <w:rPr>
            <w:color w:val="007FAD"/>
            <w:w w:val="105"/>
          </w:rPr>
          <w:t>[12,13]</w:t>
        </w:r>
      </w:hyperlink>
      <w:r>
        <w:rPr>
          <w:w w:val="105"/>
        </w:rPr>
        <w:t>. The third FS approach is hybrid algorithms. To reduce the feature size in hybrid algorithms, a filtering method is applied</w:t>
      </w:r>
      <w:r>
        <w:rPr>
          <w:w w:val="105"/>
        </w:rPr>
        <w:t> to</w:t>
      </w:r>
      <w:r>
        <w:rPr>
          <w:spacing w:val="33"/>
          <w:w w:val="105"/>
        </w:rPr>
        <w:t> </w:t>
      </w:r>
      <w:r>
        <w:rPr>
          <w:w w:val="105"/>
        </w:rPr>
        <w:t>the</w:t>
      </w:r>
      <w:r>
        <w:rPr>
          <w:spacing w:val="33"/>
          <w:w w:val="105"/>
        </w:rPr>
        <w:t> </w:t>
      </w:r>
      <w:r>
        <w:rPr>
          <w:w w:val="105"/>
        </w:rPr>
        <w:t>data</w:t>
      </w:r>
      <w:r>
        <w:rPr>
          <w:spacing w:val="33"/>
          <w:w w:val="105"/>
        </w:rPr>
        <w:t> </w:t>
      </w:r>
      <w:r>
        <w:rPr>
          <w:w w:val="105"/>
        </w:rPr>
        <w:t>first,</w:t>
      </w:r>
      <w:r>
        <w:rPr>
          <w:spacing w:val="33"/>
          <w:w w:val="105"/>
        </w:rPr>
        <w:t> </w:t>
      </w:r>
      <w:r>
        <w:rPr>
          <w:w w:val="105"/>
        </w:rPr>
        <w:t>then</w:t>
      </w:r>
      <w:r>
        <w:rPr>
          <w:w w:val="105"/>
        </w:rPr>
        <w:t> the</w:t>
      </w:r>
      <w:r>
        <w:rPr>
          <w:spacing w:val="33"/>
          <w:w w:val="105"/>
        </w:rPr>
        <w:t> </w:t>
      </w:r>
      <w:r>
        <w:rPr>
          <w:w w:val="105"/>
        </w:rPr>
        <w:t>most</w:t>
      </w:r>
      <w:r>
        <w:rPr>
          <w:spacing w:val="33"/>
          <w:w w:val="105"/>
        </w:rPr>
        <w:t> </w:t>
      </w:r>
      <w:r>
        <w:rPr>
          <w:w w:val="105"/>
        </w:rPr>
        <w:t>suitable</w:t>
      </w:r>
      <w:r>
        <w:rPr>
          <w:w w:val="105"/>
        </w:rPr>
        <w:t> subset</w:t>
      </w:r>
      <w:r>
        <w:rPr>
          <w:spacing w:val="33"/>
          <w:w w:val="105"/>
        </w:rPr>
        <w:t> </w:t>
      </w:r>
      <w:r>
        <w:rPr>
          <w:w w:val="105"/>
        </w:rPr>
        <w:t>is</w:t>
      </w:r>
      <w:r>
        <w:rPr>
          <w:spacing w:val="34"/>
          <w:w w:val="105"/>
        </w:rPr>
        <w:t> </w:t>
      </w:r>
      <w:r>
        <w:rPr>
          <w:w w:val="105"/>
        </w:rPr>
        <w:t>found with</w:t>
      </w:r>
      <w:r>
        <w:rPr>
          <w:spacing w:val="39"/>
          <w:w w:val="105"/>
        </w:rPr>
        <w:t> </w:t>
      </w:r>
      <w:r>
        <w:rPr>
          <w:w w:val="105"/>
        </w:rPr>
        <w:t>the</w:t>
      </w:r>
      <w:r>
        <w:rPr>
          <w:spacing w:val="39"/>
          <w:w w:val="105"/>
        </w:rPr>
        <w:t> </w:t>
      </w:r>
      <w:r>
        <w:rPr>
          <w:w w:val="105"/>
        </w:rPr>
        <w:t>help</w:t>
      </w:r>
      <w:r>
        <w:rPr>
          <w:spacing w:val="38"/>
          <w:w w:val="105"/>
        </w:rPr>
        <w:t> </w:t>
      </w:r>
      <w:r>
        <w:rPr>
          <w:w w:val="105"/>
        </w:rPr>
        <w:t>of</w:t>
      </w:r>
      <w:r>
        <w:rPr>
          <w:spacing w:val="39"/>
          <w:w w:val="105"/>
        </w:rPr>
        <w:t> </w:t>
      </w:r>
      <w:r>
        <w:rPr>
          <w:w w:val="105"/>
        </w:rPr>
        <w:t>a</w:t>
      </w:r>
      <w:r>
        <w:rPr>
          <w:spacing w:val="40"/>
          <w:w w:val="105"/>
        </w:rPr>
        <w:t> </w:t>
      </w:r>
      <w:r>
        <w:rPr>
          <w:w w:val="105"/>
        </w:rPr>
        <w:t>wrapper</w:t>
      </w:r>
      <w:r>
        <w:rPr>
          <w:spacing w:val="38"/>
          <w:w w:val="105"/>
        </w:rPr>
        <w:t> </w:t>
      </w:r>
      <w:r>
        <w:rPr>
          <w:w w:val="105"/>
        </w:rPr>
        <w:t>among</w:t>
      </w:r>
      <w:r>
        <w:rPr>
          <w:spacing w:val="39"/>
          <w:w w:val="105"/>
        </w:rPr>
        <w:t> </w:t>
      </w:r>
      <w:r>
        <w:rPr>
          <w:w w:val="105"/>
        </w:rPr>
        <w:t>the</w:t>
      </w:r>
      <w:r>
        <w:rPr>
          <w:spacing w:val="39"/>
          <w:w w:val="105"/>
        </w:rPr>
        <w:t> </w:t>
      </w:r>
      <w:r>
        <w:rPr>
          <w:w w:val="105"/>
        </w:rPr>
        <w:t>remaining</w:t>
      </w:r>
      <w:r>
        <w:rPr>
          <w:spacing w:val="37"/>
          <w:w w:val="105"/>
        </w:rPr>
        <w:t> </w:t>
      </w:r>
      <w:r>
        <w:rPr>
          <w:w w:val="105"/>
        </w:rPr>
        <w:t>features</w:t>
      </w:r>
      <w:r>
        <w:rPr>
          <w:spacing w:val="39"/>
          <w:w w:val="105"/>
        </w:rPr>
        <w:t> </w:t>
      </w:r>
      <w:hyperlink w:history="true" w:anchor="_bookmark50">
        <w:r>
          <w:rPr>
            <w:color w:val="007FAD"/>
            <w:w w:val="105"/>
          </w:rPr>
          <w:t>[14]</w:t>
        </w:r>
      </w:hyperlink>
      <w:r>
        <w:rPr>
          <w:w w:val="105"/>
        </w:rPr>
        <w:t>. The</w:t>
      </w:r>
      <w:r>
        <w:rPr>
          <w:spacing w:val="40"/>
          <w:w w:val="105"/>
        </w:rPr>
        <w:t> </w:t>
      </w:r>
      <w:r>
        <w:rPr>
          <w:w w:val="105"/>
        </w:rPr>
        <w:t>hybrid</w:t>
      </w:r>
      <w:r>
        <w:rPr>
          <w:spacing w:val="40"/>
          <w:w w:val="105"/>
        </w:rPr>
        <w:t> </w:t>
      </w:r>
      <w:r>
        <w:rPr>
          <w:w w:val="105"/>
        </w:rPr>
        <w:t>approach</w:t>
      </w:r>
      <w:r>
        <w:rPr>
          <w:spacing w:val="40"/>
          <w:w w:val="105"/>
        </w:rPr>
        <w:t> </w:t>
      </w:r>
      <w:r>
        <w:rPr>
          <w:w w:val="105"/>
        </w:rPr>
        <w:t>handles</w:t>
      </w:r>
      <w:r>
        <w:rPr>
          <w:spacing w:val="40"/>
          <w:w w:val="105"/>
        </w:rPr>
        <w:t> </w:t>
      </w:r>
      <w:r>
        <w:rPr>
          <w:w w:val="105"/>
        </w:rPr>
        <w:t>the</w:t>
      </w:r>
      <w:r>
        <w:rPr>
          <w:spacing w:val="40"/>
          <w:w w:val="105"/>
        </w:rPr>
        <w:t> </w:t>
      </w:r>
      <w:r>
        <w:rPr>
          <w:w w:val="105"/>
        </w:rPr>
        <w:t>filter</w:t>
      </w:r>
      <w:r>
        <w:rPr>
          <w:spacing w:val="40"/>
          <w:w w:val="105"/>
        </w:rPr>
        <w:t> </w:t>
      </w:r>
      <w:r>
        <w:rPr>
          <w:w w:val="105"/>
        </w:rPr>
        <w:t>and</w:t>
      </w:r>
      <w:r>
        <w:rPr>
          <w:spacing w:val="40"/>
          <w:w w:val="105"/>
        </w:rPr>
        <w:t> </w:t>
      </w:r>
      <w:r>
        <w:rPr>
          <w:w w:val="105"/>
        </w:rPr>
        <w:t>wrapper</w:t>
      </w:r>
      <w:r>
        <w:rPr>
          <w:spacing w:val="40"/>
          <w:w w:val="105"/>
        </w:rPr>
        <w:t> </w:t>
      </w:r>
      <w:r>
        <w:rPr>
          <w:w w:val="105"/>
        </w:rPr>
        <w:t>models</w:t>
      </w:r>
      <w:r>
        <w:rPr>
          <w:spacing w:val="40"/>
          <w:w w:val="105"/>
        </w:rPr>
        <w:t> </w:t>
      </w:r>
      <w:r>
        <w:rPr>
          <w:w w:val="105"/>
        </w:rPr>
        <w:t>as two</w:t>
      </w:r>
      <w:r>
        <w:rPr>
          <w:w w:val="105"/>
        </w:rPr>
        <w:t> separate</w:t>
      </w:r>
      <w:r>
        <w:rPr>
          <w:w w:val="105"/>
        </w:rPr>
        <w:t> steps.</w:t>
      </w:r>
      <w:r>
        <w:rPr>
          <w:w w:val="105"/>
        </w:rPr>
        <w:t> Since</w:t>
      </w:r>
      <w:r>
        <w:rPr>
          <w:w w:val="105"/>
        </w:rPr>
        <w:t> the</w:t>
      </w:r>
      <w:r>
        <w:rPr>
          <w:w w:val="105"/>
        </w:rPr>
        <w:t> hybrid</w:t>
      </w:r>
      <w:r>
        <w:rPr>
          <w:w w:val="105"/>
        </w:rPr>
        <w:t> approach</w:t>
      </w:r>
      <w:r>
        <w:rPr>
          <w:w w:val="105"/>
        </w:rPr>
        <w:t> combines</w:t>
      </w:r>
      <w:r>
        <w:rPr>
          <w:w w:val="105"/>
        </w:rPr>
        <w:t> the</w:t>
      </w:r>
      <w:r>
        <w:rPr>
          <w:w w:val="105"/>
        </w:rPr>
        <w:t> two models,</w:t>
      </w:r>
      <w:r>
        <w:rPr>
          <w:spacing w:val="17"/>
          <w:w w:val="105"/>
        </w:rPr>
        <w:t> </w:t>
      </w:r>
      <w:r>
        <w:rPr>
          <w:w w:val="105"/>
        </w:rPr>
        <w:t>the</w:t>
      </w:r>
      <w:r>
        <w:rPr>
          <w:spacing w:val="18"/>
          <w:w w:val="105"/>
        </w:rPr>
        <w:t> </w:t>
      </w:r>
      <w:r>
        <w:rPr>
          <w:w w:val="105"/>
        </w:rPr>
        <w:t>accuracy</w:t>
      </w:r>
      <w:r>
        <w:rPr>
          <w:spacing w:val="18"/>
          <w:w w:val="105"/>
        </w:rPr>
        <w:t> </w:t>
      </w:r>
      <w:r>
        <w:rPr>
          <w:w w:val="105"/>
        </w:rPr>
        <w:t>may</w:t>
      </w:r>
      <w:r>
        <w:rPr>
          <w:spacing w:val="18"/>
          <w:w w:val="105"/>
        </w:rPr>
        <w:t> </w:t>
      </w:r>
      <w:r>
        <w:rPr>
          <w:w w:val="105"/>
        </w:rPr>
        <w:t>be</w:t>
      </w:r>
      <w:r>
        <w:rPr>
          <w:spacing w:val="18"/>
          <w:w w:val="105"/>
        </w:rPr>
        <w:t> </w:t>
      </w:r>
      <w:r>
        <w:rPr>
          <w:w w:val="105"/>
        </w:rPr>
        <w:t>low</w:t>
      </w:r>
      <w:r>
        <w:rPr>
          <w:spacing w:val="17"/>
          <w:w w:val="105"/>
        </w:rPr>
        <w:t> </w:t>
      </w:r>
      <w:hyperlink w:history="true" w:anchor="_bookmark51">
        <w:r>
          <w:rPr>
            <w:color w:val="007FAD"/>
            <w:w w:val="105"/>
          </w:rPr>
          <w:t>[15]</w:t>
        </w:r>
      </w:hyperlink>
      <w:r>
        <w:rPr>
          <w:w w:val="105"/>
        </w:rPr>
        <w:t>.</w:t>
      </w:r>
      <w:r>
        <w:rPr>
          <w:spacing w:val="18"/>
          <w:w w:val="105"/>
        </w:rPr>
        <w:t> </w:t>
      </w:r>
      <w:r>
        <w:rPr>
          <w:w w:val="105"/>
        </w:rPr>
        <w:t>Searching</w:t>
      </w:r>
      <w:r>
        <w:rPr>
          <w:spacing w:val="17"/>
          <w:w w:val="105"/>
        </w:rPr>
        <w:t> </w:t>
      </w:r>
      <w:r>
        <w:rPr>
          <w:w w:val="105"/>
        </w:rPr>
        <w:t>for</w:t>
      </w:r>
      <w:r>
        <w:rPr>
          <w:spacing w:val="19"/>
          <w:w w:val="105"/>
        </w:rPr>
        <w:t> </w:t>
      </w:r>
      <w:r>
        <w:rPr>
          <w:w w:val="105"/>
        </w:rPr>
        <w:t>a</w:t>
      </w:r>
      <w:r>
        <w:rPr>
          <w:spacing w:val="18"/>
          <w:w w:val="105"/>
        </w:rPr>
        <w:t> </w:t>
      </w:r>
      <w:r>
        <w:rPr>
          <w:w w:val="105"/>
        </w:rPr>
        <w:t>solution</w:t>
      </w:r>
      <w:r>
        <w:rPr>
          <w:spacing w:val="18"/>
          <w:w w:val="105"/>
        </w:rPr>
        <w:t> </w:t>
      </w:r>
      <w:r>
        <w:rPr>
          <w:w w:val="105"/>
        </w:rPr>
        <w:t>in a search space is a Non-polynomial Hard (NP-Hard) problem. NP- Hard problems are accepted as multi-objective optimization prob- lems.</w:t>
      </w:r>
      <w:r>
        <w:rPr>
          <w:w w:val="105"/>
        </w:rPr>
        <w:t> In</w:t>
      </w:r>
      <w:r>
        <w:rPr>
          <w:w w:val="105"/>
        </w:rPr>
        <w:t> recent</w:t>
      </w:r>
      <w:r>
        <w:rPr>
          <w:w w:val="105"/>
        </w:rPr>
        <w:t> years,</w:t>
      </w:r>
      <w:r>
        <w:rPr>
          <w:w w:val="105"/>
        </w:rPr>
        <w:t> it</w:t>
      </w:r>
      <w:r>
        <w:rPr>
          <w:w w:val="105"/>
        </w:rPr>
        <w:t> has</w:t>
      </w:r>
      <w:r>
        <w:rPr>
          <w:w w:val="105"/>
        </w:rPr>
        <w:t> been</w:t>
      </w:r>
      <w:r>
        <w:rPr>
          <w:w w:val="105"/>
        </w:rPr>
        <w:t> seen</w:t>
      </w:r>
      <w:r>
        <w:rPr>
          <w:w w:val="105"/>
        </w:rPr>
        <w:t> that</w:t>
      </w:r>
      <w:r>
        <w:rPr>
          <w:w w:val="105"/>
        </w:rPr>
        <w:t> metaheuristic</w:t>
      </w:r>
      <w:r>
        <w:rPr>
          <w:w w:val="105"/>
        </w:rPr>
        <w:t> algo- rithms</w:t>
      </w:r>
      <w:r>
        <w:rPr>
          <w:spacing w:val="40"/>
          <w:w w:val="105"/>
        </w:rPr>
        <w:t> </w:t>
      </w:r>
      <w:r>
        <w:rPr>
          <w:w w:val="105"/>
        </w:rPr>
        <w:t>are</w:t>
      </w:r>
      <w:r>
        <w:rPr>
          <w:spacing w:val="40"/>
          <w:w w:val="105"/>
        </w:rPr>
        <w:t> </w:t>
      </w:r>
      <w:r>
        <w:rPr>
          <w:w w:val="105"/>
        </w:rPr>
        <w:t>used</w:t>
      </w:r>
      <w:r>
        <w:rPr>
          <w:spacing w:val="40"/>
          <w:w w:val="105"/>
        </w:rPr>
        <w:t> </w:t>
      </w:r>
      <w:r>
        <w:rPr>
          <w:w w:val="105"/>
        </w:rPr>
        <w:t>successfully</w:t>
      </w:r>
      <w:r>
        <w:rPr>
          <w:spacing w:val="40"/>
          <w:w w:val="105"/>
        </w:rPr>
        <w:t> </w:t>
      </w:r>
      <w:r>
        <w:rPr>
          <w:w w:val="105"/>
        </w:rPr>
        <w:t>in</w:t>
      </w:r>
      <w:r>
        <w:rPr>
          <w:spacing w:val="40"/>
          <w:w w:val="105"/>
        </w:rPr>
        <w:t> </w:t>
      </w:r>
      <w:r>
        <w:rPr>
          <w:w w:val="105"/>
        </w:rPr>
        <w:t>solving</w:t>
      </w:r>
      <w:r>
        <w:rPr>
          <w:spacing w:val="40"/>
          <w:w w:val="105"/>
        </w:rPr>
        <w:t> </w:t>
      </w:r>
      <w:r>
        <w:rPr>
          <w:w w:val="105"/>
        </w:rPr>
        <w:t>many</w:t>
      </w:r>
      <w:r>
        <w:rPr>
          <w:spacing w:val="40"/>
          <w:w w:val="105"/>
        </w:rPr>
        <w:t> </w:t>
      </w:r>
      <w:r>
        <w:rPr>
          <w:w w:val="105"/>
        </w:rPr>
        <w:t>complex optimization problems </w:t>
      </w:r>
      <w:hyperlink w:history="true" w:anchor="_bookmark51">
        <w:r>
          <w:rPr>
            <w:color w:val="007FAD"/>
            <w:w w:val="105"/>
          </w:rPr>
          <w:t>[16,17]</w:t>
        </w:r>
      </w:hyperlink>
      <w:r>
        <w:rPr>
          <w:w w:val="105"/>
        </w:rPr>
        <w:t>.</w:t>
      </w:r>
      <w:r>
        <w:rPr>
          <w:w w:val="105"/>
        </w:rPr>
        <w:t> Also, solving the</w:t>
      </w:r>
      <w:r>
        <w:rPr>
          <w:w w:val="105"/>
        </w:rPr>
        <w:t> FS</w:t>
      </w:r>
      <w:r>
        <w:rPr>
          <w:w w:val="105"/>
        </w:rPr>
        <w:t> problem with metaheuristic methods has become a popular research topic with the improved computer performances and the emergence of newly developed metaheuristic algorithms. Therefore, research on apply- ing metaheuristic algorithms to the FS problem has increased con- siderably,</w:t>
      </w:r>
      <w:r>
        <w:rPr>
          <w:w w:val="105"/>
        </w:rPr>
        <w:t> including</w:t>
      </w:r>
      <w:r>
        <w:rPr>
          <w:w w:val="105"/>
        </w:rPr>
        <w:t> theoretical</w:t>
      </w:r>
      <w:r>
        <w:rPr>
          <w:w w:val="105"/>
        </w:rPr>
        <w:t> and</w:t>
      </w:r>
      <w:r>
        <w:rPr>
          <w:w w:val="105"/>
        </w:rPr>
        <w:t> practical</w:t>
      </w:r>
      <w:r>
        <w:rPr>
          <w:w w:val="105"/>
        </w:rPr>
        <w:t> studies</w:t>
      </w:r>
      <w:r>
        <w:rPr>
          <w:w w:val="105"/>
        </w:rPr>
        <w:t> </w:t>
      </w:r>
      <w:hyperlink w:history="true" w:anchor="_bookmark51">
        <w:r>
          <w:rPr>
            <w:color w:val="007FAD"/>
            <w:w w:val="105"/>
          </w:rPr>
          <w:t>[18]</w:t>
        </w:r>
      </w:hyperlink>
      <w:r>
        <w:rPr>
          <w:w w:val="105"/>
        </w:rPr>
        <w:t>.</w:t>
      </w:r>
      <w:r>
        <w:rPr>
          <w:w w:val="105"/>
        </w:rPr>
        <w:t> Well- known</w:t>
      </w:r>
      <w:r>
        <w:rPr>
          <w:w w:val="105"/>
        </w:rPr>
        <w:t> metaheuristic</w:t>
      </w:r>
      <w:r>
        <w:rPr>
          <w:w w:val="105"/>
        </w:rPr>
        <w:t> algorithms</w:t>
      </w:r>
      <w:r>
        <w:rPr>
          <w:w w:val="105"/>
        </w:rPr>
        <w:t> commonly</w:t>
      </w:r>
      <w:r>
        <w:rPr>
          <w:w w:val="105"/>
        </w:rPr>
        <w:t> used</w:t>
      </w:r>
      <w:r>
        <w:rPr>
          <w:w w:val="105"/>
        </w:rPr>
        <w:t> in</w:t>
      </w:r>
      <w:r>
        <w:rPr>
          <w:w w:val="105"/>
        </w:rPr>
        <w:t> the</w:t>
      </w:r>
      <w:r>
        <w:rPr>
          <w:w w:val="105"/>
        </w:rPr>
        <w:t> FS</w:t>
      </w:r>
      <w:r>
        <w:rPr>
          <w:w w:val="105"/>
        </w:rPr>
        <w:t> prob- lem</w:t>
      </w:r>
      <w:r>
        <w:rPr>
          <w:spacing w:val="-2"/>
          <w:w w:val="105"/>
        </w:rPr>
        <w:t> </w:t>
      </w:r>
      <w:r>
        <w:rPr>
          <w:w w:val="105"/>
        </w:rPr>
        <w:t>can</w:t>
      </w:r>
      <w:r>
        <w:rPr>
          <w:spacing w:val="-2"/>
          <w:w w:val="105"/>
        </w:rPr>
        <w:t> </w:t>
      </w:r>
      <w:r>
        <w:rPr>
          <w:w w:val="105"/>
        </w:rPr>
        <w:t>be</w:t>
      </w:r>
      <w:r>
        <w:rPr>
          <w:spacing w:val="-2"/>
          <w:w w:val="105"/>
        </w:rPr>
        <w:t> </w:t>
      </w:r>
      <w:r>
        <w:rPr>
          <w:w w:val="105"/>
        </w:rPr>
        <w:t>listed</w:t>
      </w:r>
      <w:r>
        <w:rPr>
          <w:spacing w:val="-1"/>
          <w:w w:val="105"/>
        </w:rPr>
        <w:t> </w:t>
      </w:r>
      <w:r>
        <w:rPr>
          <w:w w:val="105"/>
        </w:rPr>
        <w:t>as</w:t>
      </w:r>
      <w:r>
        <w:rPr>
          <w:spacing w:val="-2"/>
          <w:w w:val="105"/>
        </w:rPr>
        <w:t> </w:t>
      </w:r>
      <w:r>
        <w:rPr>
          <w:w w:val="105"/>
        </w:rPr>
        <w:t>Particle</w:t>
      </w:r>
      <w:r>
        <w:rPr>
          <w:spacing w:val="-2"/>
          <w:w w:val="105"/>
        </w:rPr>
        <w:t> </w:t>
      </w:r>
      <w:r>
        <w:rPr>
          <w:w w:val="105"/>
        </w:rPr>
        <w:t>Swarm</w:t>
      </w:r>
      <w:r>
        <w:rPr>
          <w:spacing w:val="-2"/>
          <w:w w:val="105"/>
        </w:rPr>
        <w:t> </w:t>
      </w:r>
      <w:r>
        <w:rPr>
          <w:w w:val="105"/>
        </w:rPr>
        <w:t>Optimization(PSO)</w:t>
      </w:r>
      <w:r>
        <w:rPr>
          <w:spacing w:val="-1"/>
          <w:w w:val="105"/>
        </w:rPr>
        <w:t> </w:t>
      </w:r>
      <w:hyperlink w:history="true" w:anchor="_bookmark51">
        <w:r>
          <w:rPr>
            <w:color w:val="007FAD"/>
            <w:w w:val="105"/>
          </w:rPr>
          <w:t>[15]</w:t>
        </w:r>
      </w:hyperlink>
      <w:r>
        <w:rPr>
          <w:w w:val="105"/>
        </w:rPr>
        <w:t>,</w:t>
      </w:r>
      <w:r>
        <w:rPr>
          <w:spacing w:val="-1"/>
          <w:w w:val="105"/>
        </w:rPr>
        <w:t> </w:t>
      </w:r>
      <w:r>
        <w:rPr>
          <w:w w:val="105"/>
        </w:rPr>
        <w:t>Genet- ic</w:t>
      </w:r>
      <w:r>
        <w:rPr>
          <w:w w:val="105"/>
        </w:rPr>
        <w:t> Algorithm</w:t>
      </w:r>
      <w:r>
        <w:rPr>
          <w:w w:val="105"/>
        </w:rPr>
        <w:t> (GA)</w:t>
      </w:r>
      <w:r>
        <w:rPr>
          <w:w w:val="105"/>
        </w:rPr>
        <w:t> </w:t>
      </w:r>
      <w:hyperlink w:history="true" w:anchor="_bookmark51">
        <w:r>
          <w:rPr>
            <w:color w:val="007FAD"/>
            <w:w w:val="105"/>
          </w:rPr>
          <w:t>[19]</w:t>
        </w:r>
      </w:hyperlink>
      <w:r>
        <w:rPr>
          <w:w w:val="105"/>
        </w:rPr>
        <w:t>,</w:t>
      </w:r>
      <w:r>
        <w:rPr>
          <w:w w:val="105"/>
        </w:rPr>
        <w:t> Gravitational</w:t>
      </w:r>
      <w:r>
        <w:rPr>
          <w:w w:val="105"/>
        </w:rPr>
        <w:t> Search</w:t>
      </w:r>
      <w:r>
        <w:rPr>
          <w:w w:val="105"/>
        </w:rPr>
        <w:t> Algorithm</w:t>
      </w:r>
      <w:r>
        <w:rPr>
          <w:w w:val="105"/>
        </w:rPr>
        <w:t> </w:t>
      </w:r>
      <w:hyperlink w:history="true" w:anchor="_bookmark51">
        <w:r>
          <w:rPr>
            <w:color w:val="007FAD"/>
            <w:w w:val="105"/>
          </w:rPr>
          <w:t>[20]</w:t>
        </w:r>
      </w:hyperlink>
      <w:r>
        <w:rPr>
          <w:w w:val="105"/>
        </w:rPr>
        <w:t>,</w:t>
      </w:r>
      <w:r>
        <w:rPr>
          <w:w w:val="105"/>
        </w:rPr>
        <w:t> Gray Wolf</w:t>
      </w:r>
      <w:r>
        <w:rPr>
          <w:w w:val="105"/>
        </w:rPr>
        <w:t> Optimizer</w:t>
      </w:r>
      <w:r>
        <w:rPr>
          <w:w w:val="105"/>
        </w:rPr>
        <w:t> (GWO)</w:t>
      </w:r>
      <w:r>
        <w:rPr>
          <w:w w:val="105"/>
        </w:rPr>
        <w:t> </w:t>
      </w:r>
      <w:hyperlink w:history="true" w:anchor="_bookmark51">
        <w:r>
          <w:rPr>
            <w:color w:val="007FAD"/>
            <w:w w:val="105"/>
          </w:rPr>
          <w:t>[21]</w:t>
        </w:r>
      </w:hyperlink>
      <w:r>
        <w:rPr>
          <w:w w:val="105"/>
        </w:rPr>
        <w:t>,</w:t>
      </w:r>
      <w:r>
        <w:rPr>
          <w:w w:val="105"/>
        </w:rPr>
        <w:t> Whale</w:t>
      </w:r>
      <w:r>
        <w:rPr>
          <w:w w:val="105"/>
        </w:rPr>
        <w:t> Optimization</w:t>
      </w:r>
      <w:r>
        <w:rPr>
          <w:w w:val="105"/>
        </w:rPr>
        <w:t> Algorithm</w:t>
      </w:r>
      <w:r>
        <w:rPr>
          <w:spacing w:val="80"/>
          <w:w w:val="105"/>
        </w:rPr>
        <w:t> </w:t>
      </w:r>
      <w:r>
        <w:rPr>
          <w:w w:val="105"/>
        </w:rPr>
        <w:t>(WOA)</w:t>
      </w:r>
      <w:r>
        <w:rPr>
          <w:spacing w:val="-11"/>
          <w:w w:val="105"/>
        </w:rPr>
        <w:t> </w:t>
      </w:r>
      <w:hyperlink w:history="true" w:anchor="_bookmark52">
        <w:r>
          <w:rPr>
            <w:color w:val="007FAD"/>
            <w:w w:val="105"/>
          </w:rPr>
          <w:t>[22]</w:t>
        </w:r>
      </w:hyperlink>
      <w:r>
        <w:rPr>
          <w:w w:val="105"/>
        </w:rPr>
        <w:t>,</w:t>
      </w:r>
      <w:r>
        <w:rPr>
          <w:spacing w:val="-10"/>
          <w:w w:val="105"/>
        </w:rPr>
        <w:t> </w:t>
      </w:r>
      <w:r>
        <w:rPr>
          <w:w w:val="105"/>
        </w:rPr>
        <w:t>Krill</w:t>
      </w:r>
      <w:r>
        <w:rPr>
          <w:spacing w:val="-10"/>
          <w:w w:val="105"/>
        </w:rPr>
        <w:t> </w:t>
      </w:r>
      <w:r>
        <w:rPr>
          <w:w w:val="105"/>
        </w:rPr>
        <w:t>Herd</w:t>
      </w:r>
      <w:r>
        <w:rPr>
          <w:spacing w:val="-10"/>
          <w:w w:val="105"/>
        </w:rPr>
        <w:t> </w:t>
      </w:r>
      <w:r>
        <w:rPr>
          <w:w w:val="105"/>
        </w:rPr>
        <w:t>Algorithm</w:t>
      </w:r>
      <w:r>
        <w:rPr>
          <w:spacing w:val="-10"/>
          <w:w w:val="105"/>
        </w:rPr>
        <w:t> </w:t>
      </w:r>
      <w:hyperlink w:history="true" w:anchor="_bookmark53">
        <w:r>
          <w:rPr>
            <w:color w:val="007FAD"/>
            <w:w w:val="105"/>
          </w:rPr>
          <w:t>[23]</w:t>
        </w:r>
      </w:hyperlink>
      <w:r>
        <w:rPr>
          <w:w w:val="105"/>
        </w:rPr>
        <w:t>,</w:t>
      </w:r>
      <w:r>
        <w:rPr>
          <w:spacing w:val="-10"/>
          <w:w w:val="105"/>
        </w:rPr>
        <w:t> </w:t>
      </w:r>
      <w:r>
        <w:rPr>
          <w:w w:val="105"/>
        </w:rPr>
        <w:t>Ant</w:t>
      </w:r>
      <w:r>
        <w:rPr>
          <w:spacing w:val="-10"/>
          <w:w w:val="105"/>
        </w:rPr>
        <w:t> </w:t>
      </w:r>
      <w:r>
        <w:rPr>
          <w:w w:val="105"/>
        </w:rPr>
        <w:t>Colony</w:t>
      </w:r>
      <w:r>
        <w:rPr>
          <w:spacing w:val="-11"/>
          <w:w w:val="105"/>
        </w:rPr>
        <w:t> </w:t>
      </w:r>
      <w:r>
        <w:rPr>
          <w:w w:val="105"/>
        </w:rPr>
        <w:t>Optimization</w:t>
      </w:r>
      <w:r>
        <w:rPr>
          <w:spacing w:val="-9"/>
          <w:w w:val="105"/>
        </w:rPr>
        <w:t> </w:t>
      </w:r>
      <w:r>
        <w:rPr>
          <w:w w:val="105"/>
        </w:rPr>
        <w:t>Al- gorithm</w:t>
      </w:r>
      <w:r>
        <w:rPr>
          <w:spacing w:val="-2"/>
          <w:w w:val="105"/>
        </w:rPr>
        <w:t> </w:t>
      </w:r>
      <w:hyperlink w:history="true" w:anchor="_bookmark54">
        <w:r>
          <w:rPr>
            <w:color w:val="007FAD"/>
            <w:w w:val="105"/>
          </w:rPr>
          <w:t>[24]</w:t>
        </w:r>
      </w:hyperlink>
      <w:r>
        <w:rPr>
          <w:w w:val="105"/>
        </w:rPr>
        <w:t>,</w:t>
      </w:r>
      <w:r>
        <w:rPr>
          <w:spacing w:val="-2"/>
          <w:w w:val="105"/>
        </w:rPr>
        <w:t> </w:t>
      </w:r>
      <w:r>
        <w:rPr>
          <w:w w:val="105"/>
        </w:rPr>
        <w:t>Bat</w:t>
      </w:r>
      <w:r>
        <w:rPr>
          <w:spacing w:val="-1"/>
          <w:w w:val="105"/>
        </w:rPr>
        <w:t> </w:t>
      </w:r>
      <w:r>
        <w:rPr>
          <w:w w:val="105"/>
        </w:rPr>
        <w:t>Algorithm</w:t>
      </w:r>
      <w:r>
        <w:rPr>
          <w:spacing w:val="-2"/>
          <w:w w:val="105"/>
        </w:rPr>
        <w:t> </w:t>
      </w:r>
      <w:hyperlink w:history="true" w:anchor="_bookmark58">
        <w:r>
          <w:rPr>
            <w:color w:val="007FAD"/>
            <w:w w:val="105"/>
          </w:rPr>
          <w:t>[25]</w:t>
        </w:r>
      </w:hyperlink>
      <w:r>
        <w:rPr>
          <w:w w:val="105"/>
        </w:rPr>
        <w:t>,</w:t>
      </w:r>
      <w:r>
        <w:rPr>
          <w:spacing w:val="-2"/>
          <w:w w:val="105"/>
        </w:rPr>
        <w:t> </w:t>
      </w:r>
      <w:r>
        <w:rPr>
          <w:w w:val="105"/>
        </w:rPr>
        <w:t>Grasshopper</w:t>
      </w:r>
      <w:r>
        <w:rPr>
          <w:spacing w:val="-2"/>
          <w:w w:val="105"/>
        </w:rPr>
        <w:t> </w:t>
      </w:r>
      <w:r>
        <w:rPr>
          <w:w w:val="105"/>
        </w:rPr>
        <w:t>Algorithm</w:t>
      </w:r>
      <w:r>
        <w:rPr>
          <w:spacing w:val="-2"/>
          <w:w w:val="105"/>
        </w:rPr>
        <w:t> </w:t>
      </w:r>
      <w:hyperlink w:history="true" w:anchor="_bookmark60">
        <w:r>
          <w:rPr>
            <w:color w:val="007FAD"/>
            <w:w w:val="105"/>
          </w:rPr>
          <w:t>[26]</w:t>
        </w:r>
      </w:hyperlink>
      <w:r>
        <w:rPr>
          <w:w w:val="105"/>
        </w:rPr>
        <w:t>,</w:t>
      </w:r>
      <w:r>
        <w:rPr>
          <w:spacing w:val="-1"/>
          <w:w w:val="105"/>
        </w:rPr>
        <w:t> </w:t>
      </w:r>
      <w:r>
        <w:rPr>
          <w:w w:val="105"/>
        </w:rPr>
        <w:t>and Aquila</w:t>
      </w:r>
      <w:r>
        <w:rPr>
          <w:w w:val="105"/>
        </w:rPr>
        <w:t> Optimizer</w:t>
      </w:r>
      <w:r>
        <w:rPr>
          <w:w w:val="105"/>
        </w:rPr>
        <w:t> </w:t>
      </w:r>
      <w:hyperlink w:history="true" w:anchor="_bookmark63">
        <w:r>
          <w:rPr>
            <w:color w:val="007FAD"/>
            <w:w w:val="105"/>
          </w:rPr>
          <w:t>[27]</w:t>
        </w:r>
      </w:hyperlink>
      <w:r>
        <w:rPr>
          <w:w w:val="105"/>
        </w:rPr>
        <w:t>.</w:t>
      </w:r>
      <w:r>
        <w:rPr>
          <w:w w:val="105"/>
        </w:rPr>
        <w:t> In</w:t>
      </w:r>
      <w:r>
        <w:rPr>
          <w:w w:val="105"/>
        </w:rPr>
        <w:t> addition</w:t>
      </w:r>
      <w:r>
        <w:rPr>
          <w:w w:val="105"/>
        </w:rPr>
        <w:t> to</w:t>
      </w:r>
      <w:r>
        <w:rPr>
          <w:w w:val="105"/>
        </w:rPr>
        <w:t> using</w:t>
      </w:r>
      <w:r>
        <w:rPr>
          <w:w w:val="105"/>
        </w:rPr>
        <w:t> well-known</w:t>
      </w:r>
      <w:r>
        <w:rPr>
          <w:w w:val="105"/>
        </w:rPr>
        <w:t> meta- heuristic</w:t>
      </w:r>
      <w:r>
        <w:rPr>
          <w:w w:val="105"/>
        </w:rPr>
        <w:t> optimization</w:t>
      </w:r>
      <w:r>
        <w:rPr>
          <w:w w:val="105"/>
        </w:rPr>
        <w:t> algorithms</w:t>
      </w:r>
      <w:r>
        <w:rPr>
          <w:w w:val="105"/>
        </w:rPr>
        <w:t> in</w:t>
      </w:r>
      <w:r>
        <w:rPr>
          <w:w w:val="105"/>
        </w:rPr>
        <w:t> the</w:t>
      </w:r>
      <w:r>
        <w:rPr>
          <w:w w:val="105"/>
        </w:rPr>
        <w:t> FS</w:t>
      </w:r>
      <w:r>
        <w:rPr>
          <w:w w:val="105"/>
        </w:rPr>
        <w:t> problem,</w:t>
      </w:r>
      <w:r>
        <w:rPr>
          <w:w w:val="105"/>
        </w:rPr>
        <w:t> new</w:t>
      </w:r>
      <w:r>
        <w:rPr>
          <w:w w:val="105"/>
        </w:rPr>
        <w:t> opti- mization</w:t>
      </w:r>
      <w:r>
        <w:rPr>
          <w:w w:val="105"/>
        </w:rPr>
        <w:t> algorithms</w:t>
      </w:r>
      <w:r>
        <w:rPr>
          <w:w w:val="105"/>
        </w:rPr>
        <w:t> proposed</w:t>
      </w:r>
      <w:r>
        <w:rPr>
          <w:w w:val="105"/>
        </w:rPr>
        <w:t> in</w:t>
      </w:r>
      <w:r>
        <w:rPr>
          <w:w w:val="105"/>
        </w:rPr>
        <w:t> recent</w:t>
      </w:r>
      <w:r>
        <w:rPr>
          <w:w w:val="105"/>
        </w:rPr>
        <w:t> years</w:t>
      </w:r>
      <w:r>
        <w:rPr>
          <w:w w:val="105"/>
        </w:rPr>
        <w:t> have</w:t>
      </w:r>
      <w:r>
        <w:rPr>
          <w:w w:val="105"/>
        </w:rPr>
        <w:t> also</w:t>
      </w:r>
      <w:r>
        <w:rPr>
          <w:w w:val="105"/>
        </w:rPr>
        <w:t> been applied. Some of these studies can be summarized as follows, Tu- bishat et al. </w:t>
      </w:r>
      <w:hyperlink w:history="true" w:anchor="_bookmark65">
        <w:r>
          <w:rPr>
            <w:color w:val="007FAD"/>
            <w:w w:val="105"/>
          </w:rPr>
          <w:t>[28,29]</w:t>
        </w:r>
      </w:hyperlink>
      <w:r>
        <w:rPr>
          <w:color w:val="007FAD"/>
          <w:w w:val="105"/>
        </w:rPr>
        <w:t> </w:t>
      </w:r>
      <w:r>
        <w:rPr>
          <w:w w:val="105"/>
        </w:rPr>
        <w:t>have used Salp Swarm Algorithm (SSA) for FS as a two-way search strategy, then improved with the Singer Chao- tic Map. The designed SSA showed a significant improvement over competing</w:t>
      </w:r>
      <w:r>
        <w:rPr>
          <w:w w:val="105"/>
        </w:rPr>
        <w:t> algorithms</w:t>
      </w:r>
      <w:r>
        <w:rPr>
          <w:w w:val="105"/>
        </w:rPr>
        <w:t> in</w:t>
      </w:r>
      <w:r>
        <w:rPr>
          <w:w w:val="105"/>
        </w:rPr>
        <w:t> statistical</w:t>
      </w:r>
      <w:r>
        <w:rPr>
          <w:w w:val="105"/>
        </w:rPr>
        <w:t> analysis.</w:t>
      </w:r>
      <w:r>
        <w:rPr>
          <w:w w:val="105"/>
        </w:rPr>
        <w:t> Sheth</w:t>
      </w:r>
      <w:r>
        <w:rPr>
          <w:w w:val="105"/>
        </w:rPr>
        <w:t> et</w:t>
      </w:r>
      <w:r>
        <w:rPr>
          <w:w w:val="105"/>
        </w:rPr>
        <w:t> al.</w:t>
      </w:r>
      <w:r>
        <w:rPr>
          <w:w w:val="105"/>
        </w:rPr>
        <w:t> </w:t>
      </w:r>
      <w:hyperlink w:history="true" w:anchor="_bookmark43">
        <w:r>
          <w:rPr>
            <w:color w:val="007FAD"/>
            <w:w w:val="105"/>
          </w:rPr>
          <w:t>[6]</w:t>
        </w:r>
      </w:hyperlink>
      <w:r>
        <w:rPr>
          <w:color w:val="007FAD"/>
          <w:w w:val="105"/>
        </w:rPr>
        <w:t> </w:t>
      </w:r>
      <w:r>
        <w:rPr>
          <w:w w:val="105"/>
        </w:rPr>
        <w:t>pro- posed a new multi-purpose FS method</w:t>
      </w:r>
      <w:r>
        <w:rPr>
          <w:spacing w:val="-1"/>
          <w:w w:val="105"/>
        </w:rPr>
        <w:t> </w:t>
      </w:r>
      <w:r>
        <w:rPr>
          <w:w w:val="105"/>
        </w:rPr>
        <w:t>using the</w:t>
      </w:r>
      <w:r>
        <w:rPr>
          <w:spacing w:val="-1"/>
          <w:w w:val="105"/>
        </w:rPr>
        <w:t> </w:t>
      </w:r>
      <w:r>
        <w:rPr>
          <w:w w:val="105"/>
        </w:rPr>
        <w:t>Jaya Optimization Algorithm</w:t>
      </w:r>
      <w:r>
        <w:rPr>
          <w:w w:val="105"/>
        </w:rPr>
        <w:t> for</w:t>
      </w:r>
      <w:r>
        <w:rPr>
          <w:w w:val="105"/>
        </w:rPr>
        <w:t> five</w:t>
      </w:r>
      <w:r>
        <w:rPr>
          <w:w w:val="105"/>
        </w:rPr>
        <w:t> datasets:</w:t>
      </w:r>
      <w:r>
        <w:rPr>
          <w:w w:val="105"/>
        </w:rPr>
        <w:t> lung</w:t>
      </w:r>
      <w:r>
        <w:rPr>
          <w:w w:val="105"/>
        </w:rPr>
        <w:t> cancer,</w:t>
      </w:r>
      <w:r>
        <w:rPr>
          <w:w w:val="105"/>
        </w:rPr>
        <w:t> breast</w:t>
      </w:r>
      <w:r>
        <w:rPr>
          <w:w w:val="105"/>
        </w:rPr>
        <w:t> cancer,</w:t>
      </w:r>
      <w:r>
        <w:rPr>
          <w:w w:val="105"/>
        </w:rPr>
        <w:t> diabetes, fertility,</w:t>
      </w:r>
      <w:r>
        <w:rPr>
          <w:w w:val="105"/>
        </w:rPr>
        <w:t> and</w:t>
      </w:r>
      <w:r>
        <w:rPr>
          <w:w w:val="105"/>
        </w:rPr>
        <w:t> immunotherapy.</w:t>
      </w:r>
      <w:r>
        <w:rPr>
          <w:w w:val="105"/>
        </w:rPr>
        <w:t> In</w:t>
      </w:r>
      <w:r>
        <w:rPr>
          <w:w w:val="105"/>
        </w:rPr>
        <w:t> another</w:t>
      </w:r>
      <w:r>
        <w:rPr>
          <w:w w:val="105"/>
        </w:rPr>
        <w:t> study,</w:t>
      </w:r>
      <w:r>
        <w:rPr>
          <w:w w:val="105"/>
        </w:rPr>
        <w:t> single</w:t>
      </w:r>
      <w:r>
        <w:rPr>
          <w:w w:val="105"/>
        </w:rPr>
        <w:t> and</w:t>
      </w:r>
      <w:r>
        <w:rPr>
          <w:w w:val="105"/>
        </w:rPr>
        <w:t> multi- objective versions of Artificial Butterfly Optimization were applied to the FS problem and tested with well-known algorithms </w:t>
      </w:r>
      <w:hyperlink w:history="true" w:anchor="_bookmark67">
        <w:r>
          <w:rPr>
            <w:color w:val="007FAD"/>
            <w:w w:val="105"/>
          </w:rPr>
          <w:t>[30]</w:t>
        </w:r>
      </w:hyperlink>
      <w:r>
        <w:rPr>
          <w:w w:val="105"/>
        </w:rPr>
        <w:t>. In- tegrated</w:t>
      </w:r>
      <w:r>
        <w:rPr>
          <w:spacing w:val="-3"/>
          <w:w w:val="105"/>
        </w:rPr>
        <w:t> </w:t>
      </w:r>
      <w:r>
        <w:rPr>
          <w:w w:val="105"/>
        </w:rPr>
        <w:t>Artificial</w:t>
      </w:r>
      <w:r>
        <w:rPr>
          <w:spacing w:val="-4"/>
          <w:w w:val="105"/>
        </w:rPr>
        <w:t> </w:t>
      </w:r>
      <w:r>
        <w:rPr>
          <w:w w:val="105"/>
        </w:rPr>
        <w:t>Immune</w:t>
      </w:r>
      <w:r>
        <w:rPr>
          <w:spacing w:val="-3"/>
          <w:w w:val="105"/>
        </w:rPr>
        <w:t> </w:t>
      </w:r>
      <w:r>
        <w:rPr>
          <w:w w:val="105"/>
        </w:rPr>
        <w:t>System</w:t>
      </w:r>
      <w:r>
        <w:rPr>
          <w:spacing w:val="-3"/>
          <w:w w:val="105"/>
        </w:rPr>
        <w:t> </w:t>
      </w:r>
      <w:r>
        <w:rPr>
          <w:w w:val="105"/>
        </w:rPr>
        <w:t>and</w:t>
      </w:r>
      <w:r>
        <w:rPr>
          <w:spacing w:val="-2"/>
          <w:w w:val="105"/>
        </w:rPr>
        <w:t> </w:t>
      </w:r>
      <w:r>
        <w:rPr>
          <w:w w:val="105"/>
        </w:rPr>
        <w:t>Artificial</w:t>
      </w:r>
      <w:r>
        <w:rPr>
          <w:spacing w:val="-4"/>
          <w:w w:val="105"/>
        </w:rPr>
        <w:t> </w:t>
      </w:r>
      <w:r>
        <w:rPr>
          <w:w w:val="105"/>
        </w:rPr>
        <w:t>Bee</w:t>
      </w:r>
      <w:r>
        <w:rPr>
          <w:spacing w:val="-2"/>
          <w:w w:val="105"/>
        </w:rPr>
        <w:t> </w:t>
      </w:r>
      <w:r>
        <w:rPr>
          <w:w w:val="105"/>
        </w:rPr>
        <w:t>Colony</w:t>
      </w:r>
      <w:r>
        <w:rPr>
          <w:spacing w:val="-3"/>
          <w:w w:val="105"/>
        </w:rPr>
        <w:t> </w:t>
      </w:r>
      <w:r>
        <w:rPr>
          <w:w w:val="105"/>
        </w:rPr>
        <w:t>(ABC)- based</w:t>
      </w:r>
      <w:r>
        <w:rPr>
          <w:w w:val="105"/>
        </w:rPr>
        <w:t> breast</w:t>
      </w:r>
      <w:r>
        <w:rPr>
          <w:w w:val="105"/>
        </w:rPr>
        <w:t> cancer</w:t>
      </w:r>
      <w:r>
        <w:rPr>
          <w:w w:val="105"/>
        </w:rPr>
        <w:t> diagnosis</w:t>
      </w:r>
      <w:r>
        <w:rPr>
          <w:w w:val="105"/>
        </w:rPr>
        <w:t> (IAIS-ABC-CDS)</w:t>
      </w:r>
      <w:r>
        <w:rPr>
          <w:w w:val="105"/>
        </w:rPr>
        <w:t> has</w:t>
      </w:r>
      <w:r>
        <w:rPr>
          <w:w w:val="105"/>
        </w:rPr>
        <w:t> been</w:t>
      </w:r>
      <w:r>
        <w:rPr>
          <w:w w:val="105"/>
        </w:rPr>
        <w:t> proposed by Al- Turjman et al. for parallel processing of effective FS and pa- rameter</w:t>
      </w:r>
      <w:r>
        <w:rPr>
          <w:w w:val="105"/>
        </w:rPr>
        <w:t> optimization</w:t>
      </w:r>
      <w:r>
        <w:rPr>
          <w:w w:val="105"/>
        </w:rPr>
        <w:t> in</w:t>
      </w:r>
      <w:r>
        <w:rPr>
          <w:w w:val="105"/>
        </w:rPr>
        <w:t> ANN</w:t>
      </w:r>
      <w:r>
        <w:rPr>
          <w:w w:val="105"/>
        </w:rPr>
        <w:t> </w:t>
      </w:r>
      <w:hyperlink w:history="true" w:anchor="_bookmark69">
        <w:r>
          <w:rPr>
            <w:color w:val="007FAD"/>
            <w:w w:val="105"/>
          </w:rPr>
          <w:t>[31]</w:t>
        </w:r>
      </w:hyperlink>
      <w:r>
        <w:rPr>
          <w:w w:val="105"/>
        </w:rPr>
        <w:t>.</w:t>
      </w:r>
      <w:r>
        <w:rPr>
          <w:w w:val="105"/>
        </w:rPr>
        <w:t> A</w:t>
      </w:r>
      <w:r>
        <w:rPr>
          <w:w w:val="105"/>
        </w:rPr>
        <w:t> binary</w:t>
      </w:r>
      <w:r>
        <w:rPr>
          <w:w w:val="105"/>
        </w:rPr>
        <w:t> version</w:t>
      </w:r>
      <w:r>
        <w:rPr>
          <w:w w:val="105"/>
        </w:rPr>
        <w:t> of</w:t>
      </w:r>
      <w:r>
        <w:rPr>
          <w:w w:val="105"/>
        </w:rPr>
        <w:t> the</w:t>
      </w:r>
      <w:r>
        <w:rPr>
          <w:w w:val="105"/>
        </w:rPr>
        <w:t> Social Spider</w:t>
      </w:r>
      <w:r>
        <w:rPr>
          <w:w w:val="105"/>
        </w:rPr>
        <w:t> Algorithm</w:t>
      </w:r>
      <w:r>
        <w:rPr>
          <w:w w:val="105"/>
        </w:rPr>
        <w:t> (BinSSA)</w:t>
      </w:r>
      <w:r>
        <w:rPr>
          <w:w w:val="105"/>
        </w:rPr>
        <w:t> with</w:t>
      </w:r>
      <w:r>
        <w:rPr>
          <w:w w:val="105"/>
        </w:rPr>
        <w:t> a</w:t>
      </w:r>
      <w:r>
        <w:rPr>
          <w:w w:val="105"/>
        </w:rPr>
        <w:t> cross</w:t>
      </w:r>
      <w:r>
        <w:rPr>
          <w:w w:val="105"/>
        </w:rPr>
        <w:t> operator</w:t>
      </w:r>
      <w:r>
        <w:rPr>
          <w:w w:val="105"/>
        </w:rPr>
        <w:t> (BinSSA-CR)</w:t>
      </w:r>
      <w:r>
        <w:rPr>
          <w:w w:val="105"/>
        </w:rPr>
        <w:t> has been</w:t>
      </w:r>
      <w:r>
        <w:rPr>
          <w:w w:val="105"/>
        </w:rPr>
        <w:t> proposed</w:t>
      </w:r>
      <w:r>
        <w:rPr>
          <w:w w:val="105"/>
        </w:rPr>
        <w:t> by</w:t>
      </w:r>
      <w:r>
        <w:rPr>
          <w:w w:val="105"/>
        </w:rPr>
        <w:t> Ülker</w:t>
      </w:r>
      <w:r>
        <w:rPr>
          <w:w w:val="105"/>
        </w:rPr>
        <w:t> et</w:t>
      </w:r>
      <w:r>
        <w:rPr>
          <w:w w:val="105"/>
        </w:rPr>
        <w:t> al.</w:t>
      </w:r>
      <w:r>
        <w:rPr>
          <w:w w:val="105"/>
        </w:rPr>
        <w:t> </w:t>
      </w:r>
      <w:hyperlink w:history="true" w:anchor="_bookmark71">
        <w:r>
          <w:rPr>
            <w:color w:val="007FAD"/>
            <w:w w:val="105"/>
          </w:rPr>
          <w:t>[32]</w:t>
        </w:r>
      </w:hyperlink>
      <w:r>
        <w:rPr>
          <w:color w:val="007FAD"/>
          <w:w w:val="105"/>
        </w:rPr>
        <w:t> </w:t>
      </w:r>
      <w:r>
        <w:rPr>
          <w:w w:val="105"/>
        </w:rPr>
        <w:t>and</w:t>
      </w:r>
      <w:r>
        <w:rPr>
          <w:w w:val="105"/>
        </w:rPr>
        <w:t> compared</w:t>
      </w:r>
      <w:r>
        <w:rPr>
          <w:w w:val="105"/>
        </w:rPr>
        <w:t> with</w:t>
      </w:r>
      <w:r>
        <w:rPr>
          <w:w w:val="105"/>
        </w:rPr>
        <w:t> a</w:t>
      </w:r>
      <w:r>
        <w:rPr>
          <w:w w:val="105"/>
        </w:rPr>
        <w:t> BinSSA without</w:t>
      </w:r>
      <w:r>
        <w:rPr>
          <w:spacing w:val="-1"/>
          <w:w w:val="105"/>
        </w:rPr>
        <w:t> </w:t>
      </w:r>
      <w:r>
        <w:rPr>
          <w:w w:val="105"/>
        </w:rPr>
        <w:t>a cross operator. It was observed that</w:t>
      </w:r>
      <w:r>
        <w:rPr>
          <w:spacing w:val="-1"/>
          <w:w w:val="105"/>
        </w:rPr>
        <w:t> </w:t>
      </w:r>
      <w:r>
        <w:rPr>
          <w:w w:val="105"/>
        </w:rPr>
        <w:t>BinSSA-CR</w:t>
      </w:r>
      <w:r>
        <w:rPr>
          <w:spacing w:val="-1"/>
          <w:w w:val="105"/>
        </w:rPr>
        <w:t> </w:t>
      </w:r>
      <w:r>
        <w:rPr>
          <w:w w:val="105"/>
        </w:rPr>
        <w:t>gave bet- ter</w:t>
      </w:r>
      <w:r>
        <w:rPr>
          <w:spacing w:val="-4"/>
          <w:w w:val="105"/>
        </w:rPr>
        <w:t> </w:t>
      </w:r>
      <w:r>
        <w:rPr>
          <w:w w:val="105"/>
        </w:rPr>
        <w:t>results</w:t>
      </w:r>
      <w:r>
        <w:rPr>
          <w:spacing w:val="-5"/>
          <w:w w:val="105"/>
        </w:rPr>
        <w:t> </w:t>
      </w:r>
      <w:r>
        <w:rPr>
          <w:w w:val="105"/>
        </w:rPr>
        <w:t>than</w:t>
      </w:r>
      <w:r>
        <w:rPr>
          <w:spacing w:val="-4"/>
          <w:w w:val="105"/>
        </w:rPr>
        <w:t> </w:t>
      </w:r>
      <w:r>
        <w:rPr>
          <w:w w:val="105"/>
        </w:rPr>
        <w:t>BinSSA.</w:t>
      </w:r>
      <w:r>
        <w:rPr>
          <w:spacing w:val="-5"/>
          <w:w w:val="105"/>
        </w:rPr>
        <w:t> </w:t>
      </w:r>
      <w:r>
        <w:rPr>
          <w:w w:val="105"/>
        </w:rPr>
        <w:t>Two</w:t>
      </w:r>
      <w:r>
        <w:rPr>
          <w:spacing w:val="-5"/>
          <w:w w:val="105"/>
        </w:rPr>
        <w:t> </w:t>
      </w:r>
      <w:r>
        <w:rPr>
          <w:w w:val="105"/>
        </w:rPr>
        <w:t>new</w:t>
      </w:r>
      <w:r>
        <w:rPr>
          <w:spacing w:val="-4"/>
          <w:w w:val="105"/>
        </w:rPr>
        <w:t> </w:t>
      </w:r>
      <w:r>
        <w:rPr>
          <w:w w:val="105"/>
        </w:rPr>
        <w:t>FS</w:t>
      </w:r>
      <w:r>
        <w:rPr>
          <w:spacing w:val="-5"/>
          <w:w w:val="105"/>
        </w:rPr>
        <w:t> </w:t>
      </w:r>
      <w:r>
        <w:rPr>
          <w:w w:val="105"/>
        </w:rPr>
        <w:t>approaches</w:t>
      </w:r>
      <w:r>
        <w:rPr>
          <w:spacing w:val="-4"/>
          <w:w w:val="105"/>
        </w:rPr>
        <w:t> </w:t>
      </w:r>
      <w:r>
        <w:rPr>
          <w:w w:val="105"/>
        </w:rPr>
        <w:t>based</w:t>
      </w:r>
      <w:r>
        <w:rPr>
          <w:spacing w:val="-4"/>
          <w:w w:val="105"/>
        </w:rPr>
        <w:t> </w:t>
      </w:r>
      <w:r>
        <w:rPr>
          <w:w w:val="105"/>
        </w:rPr>
        <w:t>on</w:t>
      </w:r>
      <w:r>
        <w:rPr>
          <w:spacing w:val="-5"/>
          <w:w w:val="105"/>
        </w:rPr>
        <w:t> </w:t>
      </w:r>
      <w:r>
        <w:rPr>
          <w:w w:val="105"/>
        </w:rPr>
        <w:t>PSO</w:t>
      </w:r>
      <w:r>
        <w:rPr>
          <w:spacing w:val="-4"/>
          <w:w w:val="105"/>
        </w:rPr>
        <w:t> </w:t>
      </w:r>
      <w:r>
        <w:rPr>
          <w:w w:val="105"/>
        </w:rPr>
        <w:t>with a crossover operator and a feature vector using the k-NN algorithm are</w:t>
      </w:r>
      <w:r>
        <w:rPr>
          <w:spacing w:val="-1"/>
          <w:w w:val="105"/>
        </w:rPr>
        <w:t> </w:t>
      </w:r>
      <w:r>
        <w:rPr>
          <w:w w:val="105"/>
        </w:rPr>
        <w:t>proposed</w:t>
      </w:r>
      <w:r>
        <w:rPr>
          <w:spacing w:val="-2"/>
          <w:w w:val="105"/>
        </w:rPr>
        <w:t> </w:t>
      </w:r>
      <w:r>
        <w:rPr>
          <w:w w:val="105"/>
        </w:rPr>
        <w:t>by</w:t>
      </w:r>
      <w:r>
        <w:rPr>
          <w:spacing w:val="-1"/>
          <w:w w:val="105"/>
        </w:rPr>
        <w:t> </w:t>
      </w:r>
      <w:r>
        <w:rPr>
          <w:w w:val="105"/>
        </w:rPr>
        <w:t>Hichem</w:t>
      </w:r>
      <w:r>
        <w:rPr>
          <w:spacing w:val="-3"/>
          <w:w w:val="105"/>
        </w:rPr>
        <w:t> </w:t>
      </w:r>
      <w:r>
        <w:rPr>
          <w:w w:val="105"/>
        </w:rPr>
        <w:t>et</w:t>
      </w:r>
      <w:r>
        <w:rPr>
          <w:spacing w:val="-1"/>
          <w:w w:val="105"/>
        </w:rPr>
        <w:t> </w:t>
      </w:r>
      <w:r>
        <w:rPr>
          <w:w w:val="105"/>
        </w:rPr>
        <w:t>al.</w:t>
      </w:r>
      <w:r>
        <w:rPr>
          <w:spacing w:val="-2"/>
          <w:w w:val="105"/>
        </w:rPr>
        <w:t> </w:t>
      </w:r>
      <w:hyperlink w:history="true" w:anchor="_bookmark73">
        <w:r>
          <w:rPr>
            <w:color w:val="007FAD"/>
            <w:w w:val="105"/>
          </w:rPr>
          <w:t>[33]</w:t>
        </w:r>
      </w:hyperlink>
      <w:r>
        <w:rPr>
          <w:w w:val="105"/>
        </w:rPr>
        <w:t>.</w:t>
      </w:r>
      <w:r>
        <w:rPr>
          <w:spacing w:val="-1"/>
          <w:w w:val="105"/>
        </w:rPr>
        <w:t> </w:t>
      </w:r>
      <w:r>
        <w:rPr>
          <w:w w:val="105"/>
        </w:rPr>
        <w:t>In</w:t>
      </w:r>
      <w:r>
        <w:rPr>
          <w:spacing w:val="-2"/>
          <w:w w:val="105"/>
        </w:rPr>
        <w:t> </w:t>
      </w:r>
      <w:r>
        <w:rPr>
          <w:w w:val="105"/>
        </w:rPr>
        <w:t>a</w:t>
      </w:r>
      <w:r>
        <w:rPr>
          <w:spacing w:val="-1"/>
          <w:w w:val="105"/>
        </w:rPr>
        <w:t> </w:t>
      </w:r>
      <w:r>
        <w:rPr>
          <w:w w:val="105"/>
        </w:rPr>
        <w:t>study</w:t>
      </w:r>
      <w:r>
        <w:rPr>
          <w:spacing w:val="-2"/>
          <w:w w:val="105"/>
        </w:rPr>
        <w:t> </w:t>
      </w:r>
      <w:r>
        <w:rPr>
          <w:w w:val="105"/>
        </w:rPr>
        <w:t>proposed</w:t>
      </w:r>
      <w:r>
        <w:rPr>
          <w:spacing w:val="-2"/>
          <w:w w:val="105"/>
        </w:rPr>
        <w:t> </w:t>
      </w:r>
      <w:r>
        <w:rPr>
          <w:w w:val="105"/>
        </w:rPr>
        <w:t>by</w:t>
      </w:r>
      <w:r>
        <w:rPr>
          <w:spacing w:val="-1"/>
          <w:w w:val="105"/>
        </w:rPr>
        <w:t> </w:t>
      </w:r>
      <w:r>
        <w:rPr>
          <w:w w:val="105"/>
        </w:rPr>
        <w:t>Dasgup- ta</w:t>
      </w:r>
      <w:r>
        <w:rPr>
          <w:spacing w:val="-2"/>
          <w:w w:val="105"/>
        </w:rPr>
        <w:t> </w:t>
      </w:r>
      <w:r>
        <w:rPr>
          <w:w w:val="105"/>
        </w:rPr>
        <w:t>et</w:t>
      </w:r>
      <w:r>
        <w:rPr>
          <w:spacing w:val="-3"/>
          <w:w w:val="105"/>
        </w:rPr>
        <w:t> </w:t>
      </w:r>
      <w:r>
        <w:rPr>
          <w:w w:val="105"/>
        </w:rPr>
        <w:t>al.</w:t>
      </w:r>
      <w:r>
        <w:rPr>
          <w:spacing w:val="-2"/>
          <w:w w:val="105"/>
        </w:rPr>
        <w:t> </w:t>
      </w:r>
      <w:hyperlink w:history="true" w:anchor="_bookmark74">
        <w:r>
          <w:rPr>
            <w:color w:val="007FAD"/>
            <w:w w:val="105"/>
          </w:rPr>
          <w:t>[34]</w:t>
        </w:r>
      </w:hyperlink>
      <w:r>
        <w:rPr>
          <w:w w:val="105"/>
        </w:rPr>
        <w:t>,</w:t>
      </w:r>
      <w:r>
        <w:rPr>
          <w:spacing w:val="-2"/>
          <w:w w:val="105"/>
        </w:rPr>
        <w:t> </w:t>
      </w:r>
      <w:r>
        <w:rPr>
          <w:w w:val="105"/>
        </w:rPr>
        <w:t>classification</w:t>
      </w:r>
      <w:r>
        <w:rPr>
          <w:spacing w:val="-4"/>
          <w:w w:val="105"/>
        </w:rPr>
        <w:t> </w:t>
      </w:r>
      <w:r>
        <w:rPr>
          <w:w w:val="105"/>
        </w:rPr>
        <w:t>problems</w:t>
      </w:r>
      <w:r>
        <w:rPr>
          <w:spacing w:val="-2"/>
          <w:w w:val="105"/>
        </w:rPr>
        <w:t> </w:t>
      </w:r>
      <w:r>
        <w:rPr>
          <w:w w:val="105"/>
        </w:rPr>
        <w:t>were</w:t>
      </w:r>
      <w:r>
        <w:rPr>
          <w:spacing w:val="-3"/>
          <w:w w:val="105"/>
        </w:rPr>
        <w:t> </w:t>
      </w:r>
      <w:r>
        <w:rPr>
          <w:w w:val="105"/>
        </w:rPr>
        <w:t>solved</w:t>
      </w:r>
      <w:r>
        <w:rPr>
          <w:spacing w:val="-3"/>
          <w:w w:val="105"/>
        </w:rPr>
        <w:t> </w:t>
      </w:r>
      <w:r>
        <w:rPr>
          <w:w w:val="105"/>
        </w:rPr>
        <w:t>with</w:t>
      </w:r>
      <w:r>
        <w:rPr>
          <w:spacing w:val="-3"/>
          <w:w w:val="105"/>
        </w:rPr>
        <w:t> </w:t>
      </w:r>
      <w:r>
        <w:rPr>
          <w:w w:val="105"/>
        </w:rPr>
        <w:t>Random</w:t>
      </w:r>
      <w:r>
        <w:rPr>
          <w:spacing w:val="-2"/>
          <w:w w:val="105"/>
        </w:rPr>
        <w:t> </w:t>
      </w:r>
      <w:r>
        <w:rPr>
          <w:w w:val="105"/>
        </w:rPr>
        <w:t>For- est,</w:t>
      </w:r>
      <w:r>
        <w:rPr>
          <w:w w:val="105"/>
        </w:rPr>
        <w:t> k-NN,</w:t>
      </w:r>
      <w:r>
        <w:rPr>
          <w:w w:val="105"/>
        </w:rPr>
        <w:t> and</w:t>
      </w:r>
      <w:r>
        <w:rPr>
          <w:w w:val="105"/>
        </w:rPr>
        <w:t> SVM</w:t>
      </w:r>
      <w:r>
        <w:rPr>
          <w:w w:val="105"/>
        </w:rPr>
        <w:t> algorithms</w:t>
      </w:r>
      <w:r>
        <w:rPr>
          <w:w w:val="105"/>
        </w:rPr>
        <w:t> using</w:t>
      </w:r>
      <w:r>
        <w:rPr>
          <w:w w:val="105"/>
        </w:rPr>
        <w:t> the</w:t>
      </w:r>
      <w:r>
        <w:rPr>
          <w:w w:val="105"/>
        </w:rPr>
        <w:t> Penguin</w:t>
      </w:r>
      <w:r>
        <w:rPr>
          <w:w w:val="105"/>
        </w:rPr>
        <w:t> Search Optimization algorithm, which was inspired by the random forag- ing behavior of penguins. Performance of the two multi-objective ABC</w:t>
      </w:r>
      <w:r>
        <w:rPr>
          <w:spacing w:val="-11"/>
          <w:w w:val="105"/>
        </w:rPr>
        <w:t> </w:t>
      </w:r>
      <w:r>
        <w:rPr>
          <w:w w:val="105"/>
        </w:rPr>
        <w:t>algorithms</w:t>
      </w:r>
      <w:r>
        <w:rPr>
          <w:spacing w:val="-10"/>
          <w:w w:val="105"/>
        </w:rPr>
        <w:t> </w:t>
      </w:r>
      <w:r>
        <w:rPr>
          <w:w w:val="105"/>
        </w:rPr>
        <w:t>(Bin-MOABC</w:t>
      </w:r>
      <w:r>
        <w:rPr>
          <w:spacing w:val="-10"/>
          <w:w w:val="105"/>
        </w:rPr>
        <w:t> </w:t>
      </w:r>
      <w:r>
        <w:rPr>
          <w:w w:val="105"/>
        </w:rPr>
        <w:t>and</w:t>
      </w:r>
      <w:r>
        <w:rPr>
          <w:spacing w:val="-10"/>
          <w:w w:val="105"/>
        </w:rPr>
        <w:t> </w:t>
      </w:r>
      <w:r>
        <w:rPr>
          <w:w w:val="105"/>
        </w:rPr>
        <w:t>Num-MOABC)</w:t>
      </w:r>
      <w:r>
        <w:rPr>
          <w:spacing w:val="-10"/>
          <w:w w:val="105"/>
        </w:rPr>
        <w:t> </w:t>
      </w:r>
      <w:r>
        <w:rPr>
          <w:w w:val="105"/>
        </w:rPr>
        <w:t>proposed</w:t>
      </w:r>
      <w:r>
        <w:rPr>
          <w:spacing w:val="-10"/>
          <w:w w:val="105"/>
        </w:rPr>
        <w:t> </w:t>
      </w:r>
      <w:r>
        <w:rPr>
          <w:w w:val="105"/>
        </w:rPr>
        <w:t>by</w:t>
      </w:r>
      <w:r>
        <w:rPr>
          <w:spacing w:val="-10"/>
          <w:w w:val="105"/>
        </w:rPr>
        <w:t> </w:t>
      </w:r>
      <w:r>
        <w:rPr>
          <w:w w:val="105"/>
        </w:rPr>
        <w:t>Han- cer</w:t>
      </w:r>
      <w:r>
        <w:rPr>
          <w:w w:val="105"/>
        </w:rPr>
        <w:t> et</w:t>
      </w:r>
      <w:r>
        <w:rPr>
          <w:w w:val="105"/>
        </w:rPr>
        <w:t> al.</w:t>
      </w:r>
      <w:r>
        <w:rPr>
          <w:w w:val="105"/>
        </w:rPr>
        <w:t> </w:t>
      </w:r>
      <w:hyperlink w:history="true" w:anchor="_bookmark76">
        <w:r>
          <w:rPr>
            <w:color w:val="007FAD"/>
            <w:w w:val="105"/>
          </w:rPr>
          <w:t>[35]</w:t>
        </w:r>
      </w:hyperlink>
      <w:r>
        <w:rPr>
          <w:color w:val="007FAD"/>
          <w:w w:val="105"/>
        </w:rPr>
        <w:t> </w:t>
      </w:r>
      <w:r>
        <w:rPr>
          <w:w w:val="105"/>
        </w:rPr>
        <w:t>have</w:t>
      </w:r>
      <w:r>
        <w:rPr>
          <w:w w:val="105"/>
        </w:rPr>
        <w:t> been</w:t>
      </w:r>
      <w:r>
        <w:rPr>
          <w:w w:val="105"/>
        </w:rPr>
        <w:t> compared</w:t>
      </w:r>
      <w:r>
        <w:rPr>
          <w:w w:val="105"/>
        </w:rPr>
        <w:t> with</w:t>
      </w:r>
      <w:r>
        <w:rPr>
          <w:w w:val="105"/>
        </w:rPr>
        <w:t> single-target</w:t>
      </w:r>
      <w:r>
        <w:rPr>
          <w:w w:val="105"/>
        </w:rPr>
        <w:t> ABC</w:t>
      </w:r>
      <w:r>
        <w:rPr>
          <w:w w:val="105"/>
        </w:rPr>
        <w:t> algo- rithms</w:t>
      </w:r>
      <w:r>
        <w:rPr>
          <w:w w:val="105"/>
        </w:rPr>
        <w:t> (ABC-ER</w:t>
      </w:r>
      <w:r>
        <w:rPr>
          <w:w w:val="105"/>
        </w:rPr>
        <w:t> and</w:t>
      </w:r>
      <w:r>
        <w:rPr>
          <w:w w:val="105"/>
        </w:rPr>
        <w:t> ABC-Fit2C),</w:t>
      </w:r>
      <w:r>
        <w:rPr>
          <w:w w:val="105"/>
        </w:rPr>
        <w:t> conventional</w:t>
      </w:r>
      <w:r>
        <w:rPr>
          <w:w w:val="105"/>
        </w:rPr>
        <w:t> algorithms,</w:t>
      </w:r>
      <w:r>
        <w:rPr>
          <w:w w:val="105"/>
        </w:rPr>
        <w:t> and multi-objective</w:t>
      </w:r>
      <w:r>
        <w:rPr>
          <w:w w:val="105"/>
        </w:rPr>
        <w:t> algorithms</w:t>
      </w:r>
      <w:r>
        <w:rPr>
          <w:w w:val="105"/>
        </w:rPr>
        <w:t> (i.e.,</w:t>
      </w:r>
      <w:r>
        <w:rPr>
          <w:w w:val="105"/>
        </w:rPr>
        <w:t> NSGAII,</w:t>
      </w:r>
      <w:r>
        <w:rPr>
          <w:w w:val="105"/>
        </w:rPr>
        <w:t> NSSABC,</w:t>
      </w:r>
      <w:r>
        <w:rPr>
          <w:w w:val="105"/>
        </w:rPr>
        <w:t> and</w:t>
      </w:r>
      <w:r>
        <w:rPr>
          <w:w w:val="105"/>
        </w:rPr>
        <w:t> MOPSO).</w:t>
      </w:r>
      <w:r>
        <w:rPr>
          <w:w w:val="105"/>
        </w:rPr>
        <w:t> A deep</w:t>
      </w:r>
      <w:r>
        <w:rPr>
          <w:w w:val="105"/>
        </w:rPr>
        <w:t> learning-based</w:t>
      </w:r>
      <w:r>
        <w:rPr>
          <w:w w:val="105"/>
        </w:rPr>
        <w:t> approach</w:t>
      </w:r>
      <w:r>
        <w:rPr>
          <w:w w:val="105"/>
        </w:rPr>
        <w:t> has</w:t>
      </w:r>
      <w:r>
        <w:rPr>
          <w:w w:val="105"/>
        </w:rPr>
        <w:t> been</w:t>
      </w:r>
      <w:r>
        <w:rPr>
          <w:w w:val="105"/>
        </w:rPr>
        <w:t> used</w:t>
      </w:r>
      <w:r>
        <w:rPr>
          <w:w w:val="105"/>
        </w:rPr>
        <w:t> for</w:t>
      </w:r>
      <w:r>
        <w:rPr>
          <w:w w:val="105"/>
        </w:rPr>
        <w:t> FS</w:t>
      </w:r>
      <w:r>
        <w:rPr>
          <w:w w:val="105"/>
        </w:rPr>
        <w:t> that</w:t>
      </w:r>
      <w:r>
        <w:rPr>
          <w:w w:val="105"/>
        </w:rPr>
        <w:t> can</w:t>
      </w:r>
      <w:r>
        <w:rPr>
          <w:w w:val="105"/>
        </w:rPr>
        <w:t> be</w:t>
      </w:r>
      <w:r>
        <w:rPr>
          <w:spacing w:val="40"/>
          <w:w w:val="105"/>
        </w:rPr>
        <w:t> </w:t>
      </w:r>
      <w:r>
        <w:rPr>
          <w:w w:val="105"/>
        </w:rPr>
        <w:t>used</w:t>
      </w:r>
      <w:r>
        <w:rPr>
          <w:w w:val="105"/>
        </w:rPr>
        <w:t> in</w:t>
      </w:r>
      <w:r>
        <w:rPr>
          <w:w w:val="105"/>
        </w:rPr>
        <w:t> the</w:t>
      </w:r>
      <w:r>
        <w:rPr>
          <w:w w:val="105"/>
        </w:rPr>
        <w:t> early</w:t>
      </w:r>
      <w:r>
        <w:rPr>
          <w:w w:val="105"/>
        </w:rPr>
        <w:t> diagnosis</w:t>
      </w:r>
      <w:r>
        <w:rPr>
          <w:w w:val="105"/>
        </w:rPr>
        <w:t> of</w:t>
      </w:r>
      <w:r>
        <w:rPr>
          <w:w w:val="105"/>
        </w:rPr>
        <w:t> COVID-19</w:t>
      </w:r>
      <w:r>
        <w:rPr>
          <w:w w:val="105"/>
        </w:rPr>
        <w:t> disease</w:t>
      </w:r>
      <w:r>
        <w:rPr>
          <w:w w:val="105"/>
        </w:rPr>
        <w:t> </w:t>
      </w:r>
      <w:hyperlink w:history="true" w:anchor="_bookmark55">
        <w:r>
          <w:rPr>
            <w:color w:val="007FAD"/>
            <w:w w:val="105"/>
          </w:rPr>
          <w:t>[36]</w:t>
        </w:r>
      </w:hyperlink>
      <w:r>
        <w:rPr>
          <w:w w:val="105"/>
        </w:rPr>
        <w:t>.</w:t>
      </w:r>
      <w:r>
        <w:rPr>
          <w:w w:val="105"/>
        </w:rPr>
        <w:t> It</w:t>
      </w:r>
      <w:r>
        <w:rPr>
          <w:w w:val="105"/>
        </w:rPr>
        <w:t> has</w:t>
      </w:r>
      <w:r>
        <w:rPr>
          <w:w w:val="105"/>
        </w:rPr>
        <w:t> been proven that the proposed approach can assist professionals during COVID-19</w:t>
      </w:r>
      <w:r>
        <w:rPr>
          <w:spacing w:val="49"/>
          <w:w w:val="105"/>
        </w:rPr>
        <w:t> </w:t>
      </w:r>
      <w:r>
        <w:rPr>
          <w:w w:val="105"/>
        </w:rPr>
        <w:t>diagnostic</w:t>
      </w:r>
      <w:r>
        <w:rPr>
          <w:spacing w:val="50"/>
          <w:w w:val="105"/>
        </w:rPr>
        <w:t> </w:t>
      </w:r>
      <w:r>
        <w:rPr>
          <w:w w:val="105"/>
        </w:rPr>
        <w:t>studies.</w:t>
      </w:r>
      <w:r>
        <w:rPr>
          <w:spacing w:val="50"/>
          <w:w w:val="105"/>
        </w:rPr>
        <w:t> </w:t>
      </w:r>
      <w:r>
        <w:rPr>
          <w:w w:val="105"/>
        </w:rPr>
        <w:t>The</w:t>
      </w:r>
      <w:r>
        <w:rPr>
          <w:spacing w:val="49"/>
          <w:w w:val="105"/>
        </w:rPr>
        <w:t> </w:t>
      </w:r>
      <w:r>
        <w:rPr>
          <w:w w:val="105"/>
        </w:rPr>
        <w:t>new</w:t>
      </w:r>
      <w:r>
        <w:rPr>
          <w:spacing w:val="49"/>
          <w:w w:val="105"/>
        </w:rPr>
        <w:t> </w:t>
      </w:r>
      <w:r>
        <w:rPr>
          <w:w w:val="105"/>
        </w:rPr>
        <w:t>optimization</w:t>
      </w:r>
      <w:r>
        <w:rPr>
          <w:spacing w:val="49"/>
          <w:w w:val="105"/>
        </w:rPr>
        <w:t> </w:t>
      </w:r>
      <w:r>
        <w:rPr>
          <w:spacing w:val="-2"/>
          <w:w w:val="105"/>
        </w:rPr>
        <w:t>algorithms</w:t>
      </w:r>
    </w:p>
    <w:p>
      <w:pPr>
        <w:pStyle w:val="BodyText"/>
        <w:spacing w:line="276" w:lineRule="auto" w:before="109"/>
        <w:ind w:left="111" w:right="112"/>
      </w:pPr>
      <w:r>
        <w:rPr/>
        <w:br w:type="column"/>
      </w:r>
      <w:r>
        <w:rPr>
          <w:w w:val="105"/>
        </w:rPr>
        <w:t>proposed in recent years have produced remarkable results by us- ing them together with classical machine learning methods in the</w:t>
      </w:r>
      <w:r>
        <w:rPr>
          <w:spacing w:val="80"/>
          <w:w w:val="105"/>
        </w:rPr>
        <w:t> </w:t>
      </w:r>
      <w:r>
        <w:rPr>
          <w:w w:val="105"/>
        </w:rPr>
        <w:t>FS problem. A binary variant of the recently proposed Sailfish Op- timization</w:t>
      </w:r>
      <w:r>
        <w:rPr>
          <w:spacing w:val="40"/>
          <w:w w:val="105"/>
        </w:rPr>
        <w:t> </w:t>
      </w:r>
      <w:r>
        <w:rPr>
          <w:w w:val="105"/>
        </w:rPr>
        <w:t>called</w:t>
      </w:r>
      <w:r>
        <w:rPr>
          <w:spacing w:val="40"/>
          <w:w w:val="105"/>
        </w:rPr>
        <w:t> </w:t>
      </w:r>
      <w:r>
        <w:rPr>
          <w:w w:val="105"/>
        </w:rPr>
        <w:t>Binary</w:t>
      </w:r>
      <w:r>
        <w:rPr>
          <w:spacing w:val="40"/>
          <w:w w:val="105"/>
        </w:rPr>
        <w:t> </w:t>
      </w:r>
      <w:r>
        <w:rPr>
          <w:w w:val="105"/>
        </w:rPr>
        <w:t>Sailfish</w:t>
      </w:r>
      <w:r>
        <w:rPr>
          <w:spacing w:val="40"/>
          <w:w w:val="105"/>
        </w:rPr>
        <w:t> </w:t>
      </w:r>
      <w:hyperlink w:history="true" w:anchor="_bookmark55">
        <w:r>
          <w:rPr>
            <w:color w:val="007FAD"/>
            <w:w w:val="105"/>
          </w:rPr>
          <w:t>[37]</w:t>
        </w:r>
      </w:hyperlink>
      <w:r>
        <w:rPr>
          <w:w w:val="105"/>
        </w:rPr>
        <w:t>,</w:t>
      </w:r>
      <w:r>
        <w:rPr>
          <w:spacing w:val="40"/>
          <w:w w:val="105"/>
        </w:rPr>
        <w:t> </w:t>
      </w:r>
      <w:r>
        <w:rPr>
          <w:w w:val="105"/>
        </w:rPr>
        <w:t>and</w:t>
      </w:r>
      <w:r>
        <w:rPr>
          <w:spacing w:val="40"/>
          <w:w w:val="105"/>
        </w:rPr>
        <w:t> </w:t>
      </w:r>
      <w:r>
        <w:rPr>
          <w:w w:val="105"/>
        </w:rPr>
        <w:t>Spider</w:t>
      </w:r>
      <w:r>
        <w:rPr>
          <w:spacing w:val="40"/>
          <w:w w:val="105"/>
        </w:rPr>
        <w:t> </w:t>
      </w:r>
      <w:r>
        <w:rPr>
          <w:w w:val="105"/>
        </w:rPr>
        <w:t>Monkey</w:t>
      </w:r>
      <w:r>
        <w:rPr>
          <w:spacing w:val="40"/>
          <w:w w:val="105"/>
        </w:rPr>
        <w:t> </w:t>
      </w:r>
      <w:r>
        <w:rPr>
          <w:w w:val="105"/>
        </w:rPr>
        <w:t>Opti- mization</w:t>
      </w:r>
      <w:r>
        <w:rPr>
          <w:w w:val="105"/>
        </w:rPr>
        <w:t> algorithms</w:t>
      </w:r>
      <w:r>
        <w:rPr>
          <w:w w:val="105"/>
        </w:rPr>
        <w:t> have</w:t>
      </w:r>
      <w:r>
        <w:rPr>
          <w:w w:val="105"/>
        </w:rPr>
        <w:t> been</w:t>
      </w:r>
      <w:r>
        <w:rPr>
          <w:w w:val="105"/>
        </w:rPr>
        <w:t> used</w:t>
      </w:r>
      <w:r>
        <w:rPr>
          <w:w w:val="105"/>
        </w:rPr>
        <w:t> for</w:t>
      </w:r>
      <w:r>
        <w:rPr>
          <w:w w:val="105"/>
        </w:rPr>
        <w:t> FS</w:t>
      </w:r>
      <w:r>
        <w:rPr>
          <w:w w:val="105"/>
        </w:rPr>
        <w:t> and</w:t>
      </w:r>
      <w:r>
        <w:rPr>
          <w:w w:val="105"/>
        </w:rPr>
        <w:t> feature</w:t>
      </w:r>
      <w:r>
        <w:rPr>
          <w:w w:val="105"/>
        </w:rPr>
        <w:t> reduction</w:t>
      </w:r>
      <w:r>
        <w:rPr>
          <w:spacing w:val="40"/>
          <w:w w:val="105"/>
        </w:rPr>
        <w:t> </w:t>
      </w:r>
      <w:r>
        <w:rPr>
          <w:w w:val="105"/>
        </w:rPr>
        <w:t>problems </w:t>
      </w:r>
      <w:hyperlink w:history="true" w:anchor="_bookmark44">
        <w:r>
          <w:rPr>
            <w:color w:val="007FAD"/>
            <w:w w:val="105"/>
          </w:rPr>
          <w:t>[7]</w:t>
        </w:r>
      </w:hyperlink>
      <w:r>
        <w:rPr>
          <w:w w:val="105"/>
        </w:rPr>
        <w:t>.</w:t>
      </w:r>
      <w:r>
        <w:rPr>
          <w:w w:val="105"/>
        </w:rPr>
        <w:t> The</w:t>
      </w:r>
      <w:r>
        <w:rPr>
          <w:w w:val="105"/>
        </w:rPr>
        <w:t> Adaptive Genetics Algorithm developed for</w:t>
      </w:r>
      <w:r>
        <w:rPr>
          <w:w w:val="105"/>
        </w:rPr>
        <w:t> the</w:t>
      </w:r>
      <w:r>
        <w:rPr>
          <w:spacing w:val="40"/>
          <w:w w:val="105"/>
        </w:rPr>
        <w:t> </w:t>
      </w:r>
      <w:r>
        <w:rPr>
          <w:w w:val="105"/>
        </w:rPr>
        <w:t>reduction of DNA microarray data used SVM and NB classifier for performance measurement </w:t>
      </w:r>
      <w:hyperlink w:history="true" w:anchor="_bookmark42">
        <w:r>
          <w:rPr>
            <w:color w:val="007FAD"/>
            <w:w w:val="105"/>
          </w:rPr>
          <w:t>[5]</w:t>
        </w:r>
      </w:hyperlink>
      <w:r>
        <w:rPr>
          <w:w w:val="105"/>
        </w:rPr>
        <w:t>. A new Chaotic Dragonfly Algorithm was</w:t>
      </w:r>
      <w:r>
        <w:rPr>
          <w:spacing w:val="33"/>
          <w:w w:val="105"/>
        </w:rPr>
        <w:t> </w:t>
      </w:r>
      <w:r>
        <w:rPr>
          <w:w w:val="105"/>
        </w:rPr>
        <w:t>proposed,</w:t>
      </w:r>
      <w:r>
        <w:rPr>
          <w:spacing w:val="33"/>
          <w:w w:val="105"/>
        </w:rPr>
        <w:t> </w:t>
      </w:r>
      <w:r>
        <w:rPr>
          <w:w w:val="105"/>
        </w:rPr>
        <w:t>in</w:t>
      </w:r>
      <w:r>
        <w:rPr>
          <w:spacing w:val="31"/>
          <w:w w:val="105"/>
        </w:rPr>
        <w:t> </w:t>
      </w:r>
      <w:r>
        <w:rPr>
          <w:w w:val="105"/>
        </w:rPr>
        <w:t>which</w:t>
      </w:r>
      <w:r>
        <w:rPr>
          <w:spacing w:val="31"/>
          <w:w w:val="105"/>
        </w:rPr>
        <w:t> </w:t>
      </w:r>
      <w:r>
        <w:rPr>
          <w:w w:val="105"/>
        </w:rPr>
        <w:t>chaotic</w:t>
      </w:r>
      <w:r>
        <w:rPr>
          <w:spacing w:val="31"/>
          <w:w w:val="105"/>
        </w:rPr>
        <w:t> </w:t>
      </w:r>
      <w:r>
        <w:rPr>
          <w:w w:val="105"/>
        </w:rPr>
        <w:t>maps</w:t>
      </w:r>
      <w:r>
        <w:rPr>
          <w:spacing w:val="31"/>
          <w:w w:val="105"/>
        </w:rPr>
        <w:t> </w:t>
      </w:r>
      <w:r>
        <w:rPr>
          <w:w w:val="105"/>
        </w:rPr>
        <w:t>were</w:t>
      </w:r>
      <w:r>
        <w:rPr>
          <w:spacing w:val="31"/>
          <w:w w:val="105"/>
        </w:rPr>
        <w:t> </w:t>
      </w:r>
      <w:r>
        <w:rPr>
          <w:w w:val="105"/>
        </w:rPr>
        <w:t>applied</w:t>
      </w:r>
      <w:r>
        <w:rPr>
          <w:spacing w:val="31"/>
          <w:w w:val="105"/>
        </w:rPr>
        <w:t> </w:t>
      </w:r>
      <w:r>
        <w:rPr>
          <w:w w:val="105"/>
        </w:rPr>
        <w:t>to</w:t>
      </w:r>
      <w:r>
        <w:rPr>
          <w:spacing w:val="31"/>
          <w:w w:val="105"/>
        </w:rPr>
        <w:t> </w:t>
      </w:r>
      <w:r>
        <w:rPr>
          <w:w w:val="105"/>
        </w:rPr>
        <w:t>the</w:t>
      </w:r>
      <w:r>
        <w:rPr>
          <w:spacing w:val="33"/>
          <w:w w:val="105"/>
        </w:rPr>
        <w:t> </w:t>
      </w:r>
      <w:r>
        <w:rPr>
          <w:w w:val="105"/>
        </w:rPr>
        <w:t>search parameters</w:t>
      </w:r>
      <w:r>
        <w:rPr>
          <w:w w:val="105"/>
        </w:rPr>
        <w:t> of the</w:t>
      </w:r>
      <w:r>
        <w:rPr>
          <w:w w:val="105"/>
        </w:rPr>
        <w:t> Dragonfly Algorithm</w:t>
      </w:r>
      <w:r>
        <w:rPr>
          <w:w w:val="105"/>
        </w:rPr>
        <w:t> </w:t>
      </w:r>
      <w:hyperlink w:history="true" w:anchor="_bookmark55">
        <w:r>
          <w:rPr>
            <w:color w:val="007FAD"/>
            <w:w w:val="105"/>
          </w:rPr>
          <w:t>[38]</w:t>
        </w:r>
      </w:hyperlink>
      <w:r>
        <w:rPr>
          <w:w w:val="105"/>
        </w:rPr>
        <w:t>.</w:t>
      </w:r>
      <w:r>
        <w:rPr>
          <w:w w:val="105"/>
        </w:rPr>
        <w:t> A</w:t>
      </w:r>
      <w:r>
        <w:rPr>
          <w:w w:val="105"/>
        </w:rPr>
        <w:t> wrapper-based</w:t>
      </w:r>
      <w:r>
        <w:rPr>
          <w:w w:val="105"/>
        </w:rPr>
        <w:t> bi- nary</w:t>
      </w:r>
      <w:r>
        <w:rPr>
          <w:spacing w:val="40"/>
          <w:w w:val="105"/>
        </w:rPr>
        <w:t> </w:t>
      </w:r>
      <w:r>
        <w:rPr>
          <w:w w:val="105"/>
        </w:rPr>
        <w:t>Sine–Cosine</w:t>
      </w:r>
      <w:r>
        <w:rPr>
          <w:spacing w:val="40"/>
          <w:w w:val="105"/>
        </w:rPr>
        <w:t> </w:t>
      </w:r>
      <w:r>
        <w:rPr>
          <w:w w:val="105"/>
        </w:rPr>
        <w:t>Algorithm</w:t>
      </w:r>
      <w:r>
        <w:rPr>
          <w:spacing w:val="40"/>
          <w:w w:val="105"/>
        </w:rPr>
        <w:t> </w:t>
      </w:r>
      <w:r>
        <w:rPr>
          <w:w w:val="105"/>
        </w:rPr>
        <w:t>has</w:t>
      </w:r>
      <w:r>
        <w:rPr>
          <w:spacing w:val="40"/>
          <w:w w:val="105"/>
        </w:rPr>
        <w:t> </w:t>
      </w:r>
      <w:r>
        <w:rPr>
          <w:w w:val="105"/>
        </w:rPr>
        <w:t>been</w:t>
      </w:r>
      <w:r>
        <w:rPr>
          <w:spacing w:val="40"/>
          <w:w w:val="105"/>
        </w:rPr>
        <w:t> </w:t>
      </w:r>
      <w:r>
        <w:rPr>
          <w:w w:val="105"/>
        </w:rPr>
        <w:t>proposed</w:t>
      </w:r>
      <w:r>
        <w:rPr>
          <w:spacing w:val="40"/>
          <w:w w:val="105"/>
        </w:rPr>
        <w:t> </w:t>
      </w:r>
      <w:r>
        <w:rPr>
          <w:w w:val="105"/>
        </w:rPr>
        <w:t>for</w:t>
      </w:r>
      <w:r>
        <w:rPr>
          <w:spacing w:val="40"/>
          <w:w w:val="105"/>
        </w:rPr>
        <w:t> </w:t>
      </w:r>
      <w:r>
        <w:rPr>
          <w:w w:val="105"/>
        </w:rPr>
        <w:t>FS</w:t>
      </w:r>
      <w:r>
        <w:rPr>
          <w:spacing w:val="40"/>
          <w:w w:val="105"/>
        </w:rPr>
        <w:t> </w:t>
      </w:r>
      <w:r>
        <w:rPr>
          <w:w w:val="105"/>
        </w:rPr>
        <w:t>named WBSCA </w:t>
      </w:r>
      <w:hyperlink w:history="true" w:anchor="_bookmark55">
        <w:r>
          <w:rPr>
            <w:color w:val="007FAD"/>
            <w:w w:val="105"/>
          </w:rPr>
          <w:t>[39]</w:t>
        </w:r>
      </w:hyperlink>
      <w:r>
        <w:rPr>
          <w:w w:val="105"/>
        </w:rPr>
        <w:t>.</w:t>
      </w:r>
      <w:r>
        <w:rPr>
          <w:w w:val="105"/>
        </w:rPr>
        <w:t> In</w:t>
      </w:r>
      <w:r>
        <w:rPr>
          <w:w w:val="105"/>
        </w:rPr>
        <w:t> a</w:t>
      </w:r>
      <w:r>
        <w:rPr>
          <w:w w:val="105"/>
        </w:rPr>
        <w:t> study using</w:t>
      </w:r>
      <w:r>
        <w:rPr>
          <w:w w:val="105"/>
        </w:rPr>
        <w:t> a binary</w:t>
      </w:r>
      <w:r>
        <w:rPr>
          <w:w w:val="105"/>
        </w:rPr>
        <w:t> version of</w:t>
      </w:r>
      <w:r>
        <w:rPr>
          <w:w w:val="105"/>
        </w:rPr>
        <w:t> the</w:t>
      </w:r>
      <w:r>
        <w:rPr>
          <w:w w:val="105"/>
        </w:rPr>
        <w:t> recently re-</w:t>
      </w:r>
      <w:r>
        <w:rPr>
          <w:spacing w:val="80"/>
          <w:w w:val="105"/>
        </w:rPr>
        <w:t> </w:t>
      </w:r>
      <w:r>
        <w:rPr>
          <w:w w:val="105"/>
        </w:rPr>
        <w:t>leased</w:t>
      </w:r>
      <w:r>
        <w:rPr>
          <w:spacing w:val="40"/>
          <w:w w:val="105"/>
        </w:rPr>
        <w:t> </w:t>
      </w:r>
      <w:r>
        <w:rPr>
          <w:w w:val="105"/>
        </w:rPr>
        <w:t>Harris</w:t>
      </w:r>
      <w:r>
        <w:rPr>
          <w:spacing w:val="40"/>
          <w:w w:val="105"/>
        </w:rPr>
        <w:t> </w:t>
      </w:r>
      <w:r>
        <w:rPr>
          <w:w w:val="105"/>
        </w:rPr>
        <w:t>Hawk</w:t>
      </w:r>
      <w:r>
        <w:rPr>
          <w:spacing w:val="40"/>
          <w:w w:val="105"/>
        </w:rPr>
        <w:t> </w:t>
      </w:r>
      <w:r>
        <w:rPr>
          <w:w w:val="105"/>
        </w:rPr>
        <w:t>Optimization</w:t>
      </w:r>
      <w:r>
        <w:rPr>
          <w:spacing w:val="40"/>
          <w:w w:val="105"/>
        </w:rPr>
        <w:t> </w:t>
      </w:r>
      <w:r>
        <w:rPr>
          <w:w w:val="105"/>
        </w:rPr>
        <w:t>Algorithm,</w:t>
      </w:r>
      <w:r>
        <w:rPr>
          <w:spacing w:val="40"/>
          <w:w w:val="105"/>
        </w:rPr>
        <w:t> </w:t>
      </w:r>
      <w:r>
        <w:rPr>
          <w:w w:val="105"/>
        </w:rPr>
        <w:t>the</w:t>
      </w:r>
      <w:r>
        <w:rPr>
          <w:spacing w:val="40"/>
          <w:w w:val="105"/>
        </w:rPr>
        <w:t> </w:t>
      </w:r>
      <w:r>
        <w:rPr>
          <w:w w:val="105"/>
        </w:rPr>
        <w:t>k-NN</w:t>
      </w:r>
      <w:r>
        <w:rPr>
          <w:spacing w:val="40"/>
          <w:w w:val="105"/>
        </w:rPr>
        <w:t> </w:t>
      </w:r>
      <w:r>
        <w:rPr>
          <w:w w:val="105"/>
        </w:rPr>
        <w:t>method was used as a wrapper classifier to generate optimal feature sub-</w:t>
      </w:r>
      <w:r>
        <w:rPr>
          <w:spacing w:val="80"/>
          <w:w w:val="105"/>
        </w:rPr>
        <w:t> </w:t>
      </w:r>
      <w:r>
        <w:rPr>
          <w:w w:val="105"/>
        </w:rPr>
        <w:t>sets </w:t>
      </w:r>
      <w:hyperlink w:history="true" w:anchor="_bookmark55">
        <w:r>
          <w:rPr>
            <w:color w:val="007FAD"/>
            <w:w w:val="105"/>
          </w:rPr>
          <w:t>[40]</w:t>
        </w:r>
      </w:hyperlink>
      <w:r>
        <w:rPr>
          <w:w w:val="105"/>
        </w:rPr>
        <w:t>. In a</w:t>
      </w:r>
      <w:r>
        <w:rPr>
          <w:spacing w:val="-1"/>
          <w:w w:val="105"/>
        </w:rPr>
        <w:t> </w:t>
      </w:r>
      <w:r>
        <w:rPr>
          <w:w w:val="105"/>
        </w:rPr>
        <w:t>study published</w:t>
      </w:r>
      <w:r>
        <w:rPr>
          <w:spacing w:val="-1"/>
          <w:w w:val="105"/>
        </w:rPr>
        <w:t> </w:t>
      </w:r>
      <w:r>
        <w:rPr>
          <w:w w:val="105"/>
        </w:rPr>
        <w:t>in 2021,</w:t>
      </w:r>
      <w:r>
        <w:rPr>
          <w:spacing w:val="-1"/>
          <w:w w:val="105"/>
        </w:rPr>
        <w:t> </w:t>
      </w:r>
      <w:r>
        <w:rPr>
          <w:w w:val="105"/>
        </w:rPr>
        <w:t>the proposed Dispersed For- aging</w:t>
      </w:r>
      <w:r>
        <w:rPr>
          <w:w w:val="105"/>
        </w:rPr>
        <w:t> Slime</w:t>
      </w:r>
      <w:r>
        <w:rPr>
          <w:w w:val="105"/>
        </w:rPr>
        <w:t> Mould</w:t>
      </w:r>
      <w:r>
        <w:rPr>
          <w:w w:val="105"/>
        </w:rPr>
        <w:t> Algorithm(DFSMA),</w:t>
      </w:r>
      <w:r>
        <w:rPr>
          <w:w w:val="105"/>
        </w:rPr>
        <w:t> developed</w:t>
      </w:r>
      <w:r>
        <w:rPr>
          <w:w w:val="105"/>
        </w:rPr>
        <w:t> from</w:t>
      </w:r>
      <w:r>
        <w:rPr>
          <w:w w:val="105"/>
        </w:rPr>
        <w:t> the</w:t>
      </w:r>
      <w:r>
        <w:rPr>
          <w:w w:val="105"/>
        </w:rPr>
        <w:t> Slimy Mold</w:t>
      </w:r>
      <w:r>
        <w:rPr>
          <w:spacing w:val="40"/>
          <w:w w:val="105"/>
        </w:rPr>
        <w:t> </w:t>
      </w:r>
      <w:r>
        <w:rPr>
          <w:w w:val="105"/>
        </w:rPr>
        <w:t>Algorithm,</w:t>
      </w:r>
      <w:r>
        <w:rPr>
          <w:spacing w:val="40"/>
          <w:w w:val="105"/>
        </w:rPr>
        <w:t> </w:t>
      </w:r>
      <w:r>
        <w:rPr>
          <w:w w:val="105"/>
        </w:rPr>
        <w:t>a</w:t>
      </w:r>
      <w:r>
        <w:rPr>
          <w:spacing w:val="40"/>
          <w:w w:val="105"/>
        </w:rPr>
        <w:t> </w:t>
      </w:r>
      <w:r>
        <w:rPr>
          <w:w w:val="105"/>
        </w:rPr>
        <w:t>swarm-based</w:t>
      </w:r>
      <w:r>
        <w:rPr>
          <w:spacing w:val="40"/>
          <w:w w:val="105"/>
        </w:rPr>
        <w:t> </w:t>
      </w:r>
      <w:r>
        <w:rPr>
          <w:w w:val="105"/>
        </w:rPr>
        <w:t>stochastic</w:t>
      </w:r>
      <w:r>
        <w:rPr>
          <w:spacing w:val="40"/>
          <w:w w:val="105"/>
        </w:rPr>
        <w:t> </w:t>
      </w:r>
      <w:r>
        <w:rPr>
          <w:w w:val="105"/>
        </w:rPr>
        <w:t>algorithm,</w:t>
      </w:r>
      <w:r>
        <w:rPr>
          <w:spacing w:val="40"/>
          <w:w w:val="105"/>
        </w:rPr>
        <w:t> </w:t>
      </w:r>
      <w:r>
        <w:rPr>
          <w:w w:val="105"/>
        </w:rPr>
        <w:t>is</w:t>
      </w:r>
      <w:r>
        <w:rPr>
          <w:spacing w:val="40"/>
          <w:w w:val="105"/>
        </w:rPr>
        <w:t> </w:t>
      </w:r>
      <w:r>
        <w:rPr>
          <w:w w:val="105"/>
        </w:rPr>
        <w:t>intro- duced.</w:t>
      </w:r>
      <w:r>
        <w:rPr>
          <w:spacing w:val="40"/>
          <w:w w:val="105"/>
        </w:rPr>
        <w:t> </w:t>
      </w:r>
      <w:r>
        <w:rPr>
          <w:w w:val="105"/>
        </w:rPr>
        <w:t>The</w:t>
      </w:r>
      <w:r>
        <w:rPr>
          <w:spacing w:val="40"/>
          <w:w w:val="105"/>
        </w:rPr>
        <w:t> </w:t>
      </w:r>
      <w:r>
        <w:rPr>
          <w:w w:val="105"/>
        </w:rPr>
        <w:t>proposed</w:t>
      </w:r>
      <w:r>
        <w:rPr>
          <w:spacing w:val="40"/>
          <w:w w:val="105"/>
        </w:rPr>
        <w:t> </w:t>
      </w:r>
      <w:r>
        <w:rPr>
          <w:w w:val="105"/>
        </w:rPr>
        <w:t>algorithm</w:t>
      </w:r>
      <w:r>
        <w:rPr>
          <w:spacing w:val="40"/>
          <w:w w:val="105"/>
        </w:rPr>
        <w:t> </w:t>
      </w:r>
      <w:r>
        <w:rPr>
          <w:w w:val="105"/>
        </w:rPr>
        <w:t>is</w:t>
      </w:r>
      <w:r>
        <w:rPr>
          <w:spacing w:val="40"/>
          <w:w w:val="105"/>
        </w:rPr>
        <w:t> </w:t>
      </w:r>
      <w:r>
        <w:rPr>
          <w:w w:val="105"/>
        </w:rPr>
        <w:t>compared</w:t>
      </w:r>
      <w:r>
        <w:rPr>
          <w:spacing w:val="40"/>
          <w:w w:val="105"/>
        </w:rPr>
        <w:t> </w:t>
      </w:r>
      <w:r>
        <w:rPr>
          <w:w w:val="105"/>
        </w:rPr>
        <w:t>with</w:t>
      </w:r>
      <w:r>
        <w:rPr>
          <w:spacing w:val="40"/>
          <w:w w:val="105"/>
        </w:rPr>
        <w:t> </w:t>
      </w:r>
      <w:r>
        <w:rPr>
          <w:w w:val="105"/>
        </w:rPr>
        <w:t>eleven</w:t>
      </w:r>
      <w:r>
        <w:rPr>
          <w:spacing w:val="40"/>
          <w:w w:val="105"/>
        </w:rPr>
        <w:t> </w:t>
      </w:r>
      <w:r>
        <w:rPr>
          <w:w w:val="105"/>
        </w:rPr>
        <w:t>meta- heuristic algorithms, ten improved algorithms, and three different algorithms</w:t>
      </w:r>
      <w:r>
        <w:rPr>
          <w:spacing w:val="80"/>
          <w:w w:val="105"/>
        </w:rPr>
        <w:t> </w:t>
      </w:r>
      <w:r>
        <w:rPr>
          <w:w w:val="105"/>
        </w:rPr>
        <w:t>introduced</w:t>
      </w:r>
      <w:r>
        <w:rPr>
          <w:spacing w:val="80"/>
          <w:w w:val="105"/>
        </w:rPr>
        <w:t> </w:t>
      </w:r>
      <w:r>
        <w:rPr>
          <w:w w:val="105"/>
        </w:rPr>
        <w:t>recently.</w:t>
      </w:r>
      <w:r>
        <w:rPr>
          <w:spacing w:val="80"/>
          <w:w w:val="105"/>
        </w:rPr>
        <w:t> </w:t>
      </w:r>
      <w:r>
        <w:rPr>
          <w:w w:val="105"/>
        </w:rPr>
        <w:t>In</w:t>
      </w:r>
      <w:r>
        <w:rPr>
          <w:spacing w:val="80"/>
          <w:w w:val="105"/>
        </w:rPr>
        <w:t> </w:t>
      </w:r>
      <w:r>
        <w:rPr>
          <w:w w:val="105"/>
        </w:rPr>
        <w:t>addition,</w:t>
      </w:r>
      <w:r>
        <w:rPr>
          <w:spacing w:val="80"/>
          <w:w w:val="105"/>
        </w:rPr>
        <w:t> </w:t>
      </w:r>
      <w:r>
        <w:rPr>
          <w:w w:val="105"/>
        </w:rPr>
        <w:t>binary-DFSMA</w:t>
      </w:r>
      <w:r>
        <w:rPr>
          <w:spacing w:val="40"/>
          <w:w w:val="105"/>
        </w:rPr>
        <w:t> </w:t>
      </w:r>
      <w:r>
        <w:rPr>
          <w:w w:val="105"/>
        </w:rPr>
        <w:t>(BDFSMA) was obtained using the transform function, and the per- formance</w:t>
      </w:r>
      <w:r>
        <w:rPr>
          <w:spacing w:val="40"/>
          <w:w w:val="105"/>
        </w:rPr>
        <w:t> </w:t>
      </w:r>
      <w:r>
        <w:rPr>
          <w:w w:val="105"/>
        </w:rPr>
        <w:t>of</w:t>
      </w:r>
      <w:r>
        <w:rPr>
          <w:spacing w:val="40"/>
          <w:w w:val="105"/>
        </w:rPr>
        <w:t> </w:t>
      </w:r>
      <w:r>
        <w:rPr>
          <w:w w:val="105"/>
        </w:rPr>
        <w:t>BDFSMA</w:t>
      </w:r>
      <w:r>
        <w:rPr>
          <w:spacing w:val="40"/>
          <w:w w:val="105"/>
        </w:rPr>
        <w:t> </w:t>
      </w:r>
      <w:r>
        <w:rPr>
          <w:w w:val="105"/>
        </w:rPr>
        <w:t>was</w:t>
      </w:r>
      <w:r>
        <w:rPr>
          <w:spacing w:val="40"/>
          <w:w w:val="105"/>
        </w:rPr>
        <w:t> </w:t>
      </w:r>
      <w:r>
        <w:rPr>
          <w:w w:val="105"/>
        </w:rPr>
        <w:t>evaluated</w:t>
      </w:r>
      <w:r>
        <w:rPr>
          <w:spacing w:val="40"/>
          <w:w w:val="105"/>
        </w:rPr>
        <w:t> </w:t>
      </w:r>
      <w:r>
        <w:rPr>
          <w:w w:val="105"/>
        </w:rPr>
        <w:t>on</w:t>
      </w:r>
      <w:r>
        <w:rPr>
          <w:spacing w:val="40"/>
          <w:w w:val="105"/>
        </w:rPr>
        <w:t> </w:t>
      </w:r>
      <w:r>
        <w:rPr>
          <w:w w:val="105"/>
        </w:rPr>
        <w:t>12</w:t>
      </w:r>
      <w:r>
        <w:rPr>
          <w:spacing w:val="40"/>
          <w:w w:val="105"/>
        </w:rPr>
        <w:t> </w:t>
      </w:r>
      <w:r>
        <w:rPr>
          <w:w w:val="105"/>
        </w:rPr>
        <w:t>datasets</w:t>
      </w:r>
      <w:r>
        <w:rPr>
          <w:spacing w:val="40"/>
          <w:w w:val="105"/>
        </w:rPr>
        <w:t> </w:t>
      </w:r>
      <w:r>
        <w:rPr>
          <w:w w:val="105"/>
        </w:rPr>
        <w:t>in</w:t>
      </w:r>
      <w:r>
        <w:rPr>
          <w:spacing w:val="40"/>
          <w:w w:val="105"/>
        </w:rPr>
        <w:t> </w:t>
      </w:r>
      <w:r>
        <w:rPr>
          <w:w w:val="105"/>
        </w:rPr>
        <w:t>the</w:t>
      </w:r>
      <w:r>
        <w:rPr>
          <w:spacing w:val="40"/>
          <w:w w:val="105"/>
        </w:rPr>
        <w:t> </w:t>
      </w:r>
      <w:r>
        <w:rPr>
          <w:w w:val="105"/>
        </w:rPr>
        <w:t>UCI repository.</w:t>
      </w:r>
      <w:r>
        <w:rPr>
          <w:spacing w:val="40"/>
          <w:w w:val="105"/>
        </w:rPr>
        <w:t> </w:t>
      </w:r>
      <w:r>
        <w:rPr>
          <w:w w:val="105"/>
        </w:rPr>
        <w:t>Experimental</w:t>
      </w:r>
      <w:r>
        <w:rPr>
          <w:spacing w:val="40"/>
          <w:w w:val="105"/>
        </w:rPr>
        <w:t> </w:t>
      </w:r>
      <w:r>
        <w:rPr>
          <w:w w:val="105"/>
        </w:rPr>
        <w:t>results</w:t>
      </w:r>
      <w:r>
        <w:rPr>
          <w:spacing w:val="40"/>
          <w:w w:val="105"/>
        </w:rPr>
        <w:t> </w:t>
      </w:r>
      <w:r>
        <w:rPr>
          <w:w w:val="105"/>
        </w:rPr>
        <w:t>revealed</w:t>
      </w:r>
      <w:r>
        <w:rPr>
          <w:spacing w:val="40"/>
          <w:w w:val="105"/>
        </w:rPr>
        <w:t> </w:t>
      </w:r>
      <w:r>
        <w:rPr>
          <w:w w:val="105"/>
        </w:rPr>
        <w:t>that</w:t>
      </w:r>
      <w:r>
        <w:rPr>
          <w:spacing w:val="40"/>
          <w:w w:val="105"/>
        </w:rPr>
        <w:t> </w:t>
      </w:r>
      <w:r>
        <w:rPr>
          <w:w w:val="105"/>
        </w:rPr>
        <w:t>BDFSMA</w:t>
      </w:r>
      <w:r>
        <w:rPr>
          <w:spacing w:val="40"/>
          <w:w w:val="105"/>
        </w:rPr>
        <w:t> </w:t>
      </w:r>
      <w:r>
        <w:rPr>
          <w:w w:val="105"/>
        </w:rPr>
        <w:t>outper- forms</w:t>
      </w:r>
      <w:r>
        <w:rPr>
          <w:w w:val="105"/>
        </w:rPr>
        <w:t> the</w:t>
      </w:r>
      <w:r>
        <w:rPr>
          <w:w w:val="105"/>
        </w:rPr>
        <w:t> original</w:t>
      </w:r>
      <w:r>
        <w:rPr>
          <w:w w:val="105"/>
        </w:rPr>
        <w:t> SMA,</w:t>
      </w:r>
      <w:r>
        <w:rPr>
          <w:w w:val="105"/>
        </w:rPr>
        <w:t> improves</w:t>
      </w:r>
      <w:r>
        <w:rPr>
          <w:w w:val="105"/>
        </w:rPr>
        <w:t> classification</w:t>
      </w:r>
      <w:r>
        <w:rPr>
          <w:w w:val="105"/>
        </w:rPr>
        <w:t> accuracy,</w:t>
      </w:r>
      <w:r>
        <w:rPr>
          <w:w w:val="105"/>
        </w:rPr>
        <w:t> and</w:t>
      </w:r>
      <w:r>
        <w:rPr>
          <w:w w:val="105"/>
        </w:rPr>
        <w:t> re-</w:t>
      </w:r>
      <w:r>
        <w:rPr>
          <w:spacing w:val="40"/>
          <w:w w:val="105"/>
        </w:rPr>
        <w:t> </w:t>
      </w:r>
      <w:r>
        <w:rPr>
          <w:w w:val="105"/>
        </w:rPr>
        <w:t>duces</w:t>
      </w:r>
      <w:r>
        <w:rPr>
          <w:spacing w:val="80"/>
          <w:w w:val="105"/>
        </w:rPr>
        <w:t> </w:t>
      </w:r>
      <w:r>
        <w:rPr>
          <w:w w:val="105"/>
        </w:rPr>
        <w:t>the</w:t>
      </w:r>
      <w:r>
        <w:rPr>
          <w:spacing w:val="80"/>
          <w:w w:val="105"/>
        </w:rPr>
        <w:t> </w:t>
      </w:r>
      <w:r>
        <w:rPr>
          <w:w w:val="105"/>
        </w:rPr>
        <w:t>number</w:t>
      </w:r>
      <w:r>
        <w:rPr>
          <w:spacing w:val="80"/>
          <w:w w:val="105"/>
        </w:rPr>
        <w:t> </w:t>
      </w:r>
      <w:r>
        <w:rPr>
          <w:w w:val="105"/>
        </w:rPr>
        <w:t>of</w:t>
      </w:r>
      <w:r>
        <w:rPr>
          <w:spacing w:val="80"/>
          <w:w w:val="105"/>
        </w:rPr>
        <w:t> </w:t>
      </w:r>
      <w:r>
        <w:rPr>
          <w:w w:val="105"/>
        </w:rPr>
        <w:t>selected</w:t>
      </w:r>
      <w:r>
        <w:rPr>
          <w:spacing w:val="80"/>
          <w:w w:val="105"/>
        </w:rPr>
        <w:t> </w:t>
      </w:r>
      <w:r>
        <w:rPr>
          <w:w w:val="105"/>
        </w:rPr>
        <w:t>features</w:t>
      </w:r>
      <w:r>
        <w:rPr>
          <w:spacing w:val="80"/>
          <w:w w:val="105"/>
        </w:rPr>
        <w:t> </w:t>
      </w:r>
      <w:r>
        <w:rPr>
          <w:w w:val="105"/>
        </w:rPr>
        <w:t>compared</w:t>
      </w:r>
      <w:r>
        <w:rPr>
          <w:spacing w:val="80"/>
          <w:w w:val="105"/>
        </w:rPr>
        <w:t> </w:t>
      </w:r>
      <w:r>
        <w:rPr>
          <w:w w:val="105"/>
        </w:rPr>
        <w:t>to</w:t>
      </w:r>
      <w:r>
        <w:rPr>
          <w:spacing w:val="80"/>
          <w:w w:val="105"/>
        </w:rPr>
        <w:t> </w:t>
      </w:r>
      <w:r>
        <w:rPr>
          <w:w w:val="105"/>
        </w:rPr>
        <w:t>other optimization algorithms </w:t>
      </w:r>
      <w:hyperlink w:history="true" w:anchor="_bookmark55">
        <w:r>
          <w:rPr>
            <w:color w:val="007FAD"/>
            <w:w w:val="105"/>
          </w:rPr>
          <w:t>[41]</w:t>
        </w:r>
      </w:hyperlink>
      <w:r>
        <w:rPr>
          <w:w w:val="105"/>
        </w:rPr>
        <w:t>. In another study designed based on</w:t>
      </w:r>
      <w:r>
        <w:rPr>
          <w:spacing w:val="40"/>
          <w:w w:val="105"/>
        </w:rPr>
        <w:t> </w:t>
      </w:r>
      <w:r>
        <w:rPr>
          <w:w w:val="105"/>
        </w:rPr>
        <w:t>the</w:t>
      </w:r>
      <w:r>
        <w:rPr>
          <w:spacing w:val="36"/>
          <w:w w:val="105"/>
        </w:rPr>
        <w:t> </w:t>
      </w:r>
      <w:r>
        <w:rPr>
          <w:w w:val="105"/>
        </w:rPr>
        <w:t>Forest</w:t>
      </w:r>
      <w:r>
        <w:rPr>
          <w:spacing w:val="39"/>
          <w:w w:val="105"/>
        </w:rPr>
        <w:t> </w:t>
      </w:r>
      <w:r>
        <w:rPr>
          <w:w w:val="105"/>
        </w:rPr>
        <w:t>Optimization</w:t>
      </w:r>
      <w:r>
        <w:rPr>
          <w:spacing w:val="39"/>
          <w:w w:val="105"/>
        </w:rPr>
        <w:t> </w:t>
      </w:r>
      <w:r>
        <w:rPr>
          <w:w w:val="105"/>
        </w:rPr>
        <w:t>Algorithm,</w:t>
      </w:r>
      <w:r>
        <w:rPr>
          <w:spacing w:val="39"/>
          <w:w w:val="105"/>
        </w:rPr>
        <w:t> </w:t>
      </w:r>
      <w:r>
        <w:rPr>
          <w:w w:val="105"/>
        </w:rPr>
        <w:t>two</w:t>
      </w:r>
      <w:r>
        <w:rPr>
          <w:spacing w:val="38"/>
          <w:w w:val="105"/>
        </w:rPr>
        <w:t> </w:t>
      </w:r>
      <w:r>
        <w:rPr>
          <w:w w:val="105"/>
        </w:rPr>
        <w:t>versions</w:t>
      </w:r>
      <w:r>
        <w:rPr>
          <w:spacing w:val="36"/>
          <w:w w:val="105"/>
        </w:rPr>
        <w:t> </w:t>
      </w:r>
      <w:r>
        <w:rPr>
          <w:w w:val="105"/>
        </w:rPr>
        <w:t>were</w:t>
      </w:r>
      <w:r>
        <w:rPr>
          <w:spacing w:val="39"/>
          <w:w w:val="105"/>
        </w:rPr>
        <w:t> </w:t>
      </w:r>
      <w:r>
        <w:rPr>
          <w:w w:val="105"/>
        </w:rPr>
        <w:t>developed for the FS algorithm using continuous and binary representations. According</w:t>
      </w:r>
      <w:r>
        <w:rPr>
          <w:spacing w:val="39"/>
          <w:w w:val="105"/>
        </w:rPr>
        <w:t> </w:t>
      </w:r>
      <w:r>
        <w:rPr>
          <w:w w:val="105"/>
        </w:rPr>
        <w:t>to</w:t>
      </w:r>
      <w:r>
        <w:rPr>
          <w:spacing w:val="39"/>
          <w:w w:val="105"/>
        </w:rPr>
        <w:t> </w:t>
      </w:r>
      <w:r>
        <w:rPr>
          <w:w w:val="105"/>
        </w:rPr>
        <w:t>the</w:t>
      </w:r>
      <w:r>
        <w:rPr>
          <w:spacing w:val="40"/>
          <w:w w:val="105"/>
        </w:rPr>
        <w:t> </w:t>
      </w:r>
      <w:r>
        <w:rPr>
          <w:w w:val="105"/>
        </w:rPr>
        <w:t>results,</w:t>
      </w:r>
      <w:r>
        <w:rPr>
          <w:spacing w:val="40"/>
          <w:w w:val="105"/>
        </w:rPr>
        <w:t> </w:t>
      </w:r>
      <w:r>
        <w:rPr>
          <w:w w:val="105"/>
        </w:rPr>
        <w:t>both</w:t>
      </w:r>
      <w:r>
        <w:rPr>
          <w:spacing w:val="39"/>
          <w:w w:val="105"/>
        </w:rPr>
        <w:t> </w:t>
      </w:r>
      <w:r>
        <w:rPr>
          <w:w w:val="105"/>
        </w:rPr>
        <w:t>proposed</w:t>
      </w:r>
      <w:r>
        <w:rPr>
          <w:spacing w:val="40"/>
          <w:w w:val="105"/>
        </w:rPr>
        <w:t> </w:t>
      </w:r>
      <w:r>
        <w:rPr>
          <w:w w:val="105"/>
        </w:rPr>
        <w:t>algorithms</w:t>
      </w:r>
      <w:r>
        <w:rPr>
          <w:spacing w:val="37"/>
          <w:w w:val="105"/>
        </w:rPr>
        <w:t> </w:t>
      </w:r>
      <w:r>
        <w:rPr>
          <w:w w:val="105"/>
        </w:rPr>
        <w:t>achieved</w:t>
      </w:r>
      <w:r>
        <w:rPr>
          <w:spacing w:val="39"/>
          <w:w w:val="105"/>
        </w:rPr>
        <w:t> </w:t>
      </w:r>
      <w:r>
        <w:rPr>
          <w:w w:val="105"/>
        </w:rPr>
        <w:t>the same</w:t>
      </w:r>
      <w:r>
        <w:rPr>
          <w:w w:val="105"/>
        </w:rPr>
        <w:t> performance</w:t>
      </w:r>
      <w:r>
        <w:rPr>
          <w:w w:val="105"/>
        </w:rPr>
        <w:t> as</w:t>
      </w:r>
      <w:r>
        <w:rPr>
          <w:w w:val="105"/>
        </w:rPr>
        <w:t> other</w:t>
      </w:r>
      <w:r>
        <w:rPr>
          <w:w w:val="105"/>
        </w:rPr>
        <w:t> multi-objective</w:t>
      </w:r>
      <w:r>
        <w:rPr>
          <w:w w:val="105"/>
        </w:rPr>
        <w:t> methods</w:t>
      </w:r>
      <w:r>
        <w:rPr>
          <w:w w:val="105"/>
        </w:rPr>
        <w:t> and</w:t>
      </w:r>
      <w:r>
        <w:rPr>
          <w:w w:val="105"/>
        </w:rPr>
        <w:t> showed</w:t>
      </w:r>
      <w:r>
        <w:rPr>
          <w:spacing w:val="80"/>
          <w:w w:val="105"/>
        </w:rPr>
        <w:t> </w:t>
      </w:r>
      <w:r>
        <w:rPr>
          <w:w w:val="105"/>
        </w:rPr>
        <w:t>even</w:t>
      </w:r>
      <w:r>
        <w:rPr>
          <w:w w:val="105"/>
        </w:rPr>
        <w:t> better performance</w:t>
      </w:r>
      <w:r>
        <w:rPr>
          <w:w w:val="105"/>
        </w:rPr>
        <w:t> than</w:t>
      </w:r>
      <w:r>
        <w:rPr>
          <w:w w:val="105"/>
        </w:rPr>
        <w:t> single-objective</w:t>
      </w:r>
      <w:r>
        <w:rPr>
          <w:w w:val="105"/>
        </w:rPr>
        <w:t> methods</w:t>
      </w:r>
      <w:r>
        <w:rPr>
          <w:w w:val="105"/>
        </w:rPr>
        <w:t> </w:t>
      </w:r>
      <w:hyperlink w:history="true" w:anchor="_bookmark55">
        <w:r>
          <w:rPr>
            <w:color w:val="007FAD"/>
            <w:w w:val="105"/>
          </w:rPr>
          <w:t>[42]</w:t>
        </w:r>
      </w:hyperlink>
      <w:r>
        <w:rPr>
          <w:w w:val="105"/>
        </w:rPr>
        <w:t>.</w:t>
      </w:r>
      <w:r>
        <w:rPr>
          <w:w w:val="105"/>
        </w:rPr>
        <w:t> </w:t>
      </w:r>
      <w:r>
        <w:rPr>
          <w:spacing w:val="9"/>
          <w:w w:val="105"/>
        </w:rPr>
        <w:t>In</w:t>
      </w:r>
      <w:r>
        <w:rPr>
          <w:spacing w:val="6"/>
          <w:w w:val="105"/>
        </w:rPr>
        <w:t> </w:t>
      </w:r>
      <w:r>
        <w:rPr>
          <w:w w:val="105"/>
        </w:rPr>
        <w:t>a</w:t>
      </w:r>
      <w:r>
        <w:rPr>
          <w:w w:val="105"/>
        </w:rPr>
        <w:t> study</w:t>
      </w:r>
      <w:r>
        <w:rPr>
          <w:spacing w:val="80"/>
          <w:w w:val="105"/>
        </w:rPr>
        <w:t> </w:t>
      </w:r>
      <w:r>
        <w:rPr>
          <w:w w:val="105"/>
        </w:rPr>
        <w:t>published</w:t>
      </w:r>
      <w:r>
        <w:rPr>
          <w:spacing w:val="80"/>
          <w:w w:val="105"/>
        </w:rPr>
        <w:t> </w:t>
      </w:r>
      <w:r>
        <w:rPr>
          <w:w w:val="105"/>
        </w:rPr>
        <w:t>in</w:t>
      </w:r>
      <w:r>
        <w:rPr>
          <w:spacing w:val="80"/>
          <w:w w:val="105"/>
        </w:rPr>
        <w:t> </w:t>
      </w:r>
      <w:r>
        <w:rPr>
          <w:w w:val="105"/>
        </w:rPr>
        <w:t>2022,</w:t>
      </w:r>
      <w:r>
        <w:rPr>
          <w:spacing w:val="80"/>
          <w:w w:val="105"/>
        </w:rPr>
        <w:t> </w:t>
      </w:r>
      <w:r>
        <w:rPr>
          <w:w w:val="105"/>
        </w:rPr>
        <w:t>a</w:t>
      </w:r>
      <w:r>
        <w:rPr>
          <w:spacing w:val="80"/>
          <w:w w:val="105"/>
        </w:rPr>
        <w:t> </w:t>
      </w:r>
      <w:r>
        <w:rPr>
          <w:w w:val="105"/>
        </w:rPr>
        <w:t>wrapper-based</w:t>
      </w:r>
      <w:r>
        <w:rPr>
          <w:spacing w:val="80"/>
          <w:w w:val="105"/>
        </w:rPr>
        <w:t> </w:t>
      </w:r>
      <w:r>
        <w:rPr>
          <w:w w:val="105"/>
        </w:rPr>
        <w:t>greedy</w:t>
      </w:r>
      <w:r>
        <w:rPr>
          <w:spacing w:val="80"/>
          <w:w w:val="105"/>
        </w:rPr>
        <w:t> </w:t>
      </w:r>
      <w:r>
        <w:rPr>
          <w:w w:val="105"/>
        </w:rPr>
        <w:t>crossover multi-objective</w:t>
      </w:r>
      <w:r>
        <w:rPr>
          <w:spacing w:val="38"/>
          <w:w w:val="105"/>
        </w:rPr>
        <w:t> </w:t>
      </w:r>
      <w:r>
        <w:rPr>
          <w:w w:val="105"/>
        </w:rPr>
        <w:t>Binary</w:t>
      </w:r>
      <w:r>
        <w:rPr>
          <w:spacing w:val="38"/>
          <w:w w:val="105"/>
        </w:rPr>
        <w:t> </w:t>
      </w:r>
      <w:r>
        <w:rPr>
          <w:w w:val="105"/>
        </w:rPr>
        <w:t>Bat</w:t>
      </w:r>
      <w:r>
        <w:rPr>
          <w:spacing w:val="39"/>
          <w:w w:val="105"/>
        </w:rPr>
        <w:t> </w:t>
      </w:r>
      <w:r>
        <w:rPr>
          <w:w w:val="105"/>
        </w:rPr>
        <w:t>Algorithm</w:t>
      </w:r>
      <w:r>
        <w:rPr>
          <w:spacing w:val="37"/>
          <w:w w:val="105"/>
        </w:rPr>
        <w:t> </w:t>
      </w:r>
      <w:r>
        <w:rPr>
          <w:w w:val="105"/>
        </w:rPr>
        <w:t>(BBA)</w:t>
      </w:r>
      <w:r>
        <w:rPr>
          <w:spacing w:val="37"/>
          <w:w w:val="105"/>
        </w:rPr>
        <w:t> </w:t>
      </w:r>
      <w:r>
        <w:rPr>
          <w:w w:val="105"/>
        </w:rPr>
        <w:t>is</w:t>
      </w:r>
      <w:r>
        <w:rPr>
          <w:spacing w:val="38"/>
          <w:w w:val="105"/>
        </w:rPr>
        <w:t> </w:t>
      </w:r>
      <w:r>
        <w:rPr>
          <w:w w:val="105"/>
        </w:rPr>
        <w:t>proposed</w:t>
      </w:r>
      <w:r>
        <w:rPr>
          <w:spacing w:val="38"/>
          <w:w w:val="105"/>
        </w:rPr>
        <w:t> </w:t>
      </w:r>
      <w:r>
        <w:rPr>
          <w:w w:val="105"/>
        </w:rPr>
        <w:t>to</w:t>
      </w:r>
      <w:r>
        <w:rPr>
          <w:spacing w:val="39"/>
          <w:w w:val="105"/>
        </w:rPr>
        <w:t> </w:t>
      </w:r>
      <w:r>
        <w:rPr>
          <w:w w:val="105"/>
        </w:rPr>
        <w:t>reset the sub-optimal solutions obtained due to early convergence. The</w:t>
      </w:r>
      <w:r>
        <w:rPr>
          <w:spacing w:val="40"/>
          <w:w w:val="105"/>
        </w:rPr>
        <w:t> </w:t>
      </w:r>
      <w:r>
        <w:rPr>
          <w:w w:val="105"/>
        </w:rPr>
        <w:t>selected</w:t>
      </w:r>
      <w:r>
        <w:rPr>
          <w:spacing w:val="40"/>
          <w:w w:val="105"/>
        </w:rPr>
        <w:t> </w:t>
      </w:r>
      <w:r>
        <w:rPr>
          <w:w w:val="105"/>
        </w:rPr>
        <w:t>features</w:t>
      </w:r>
      <w:r>
        <w:rPr>
          <w:spacing w:val="40"/>
          <w:w w:val="105"/>
        </w:rPr>
        <w:t> </w:t>
      </w:r>
      <w:r>
        <w:rPr>
          <w:w w:val="105"/>
        </w:rPr>
        <w:t>were</w:t>
      </w:r>
      <w:r>
        <w:rPr>
          <w:spacing w:val="40"/>
          <w:w w:val="105"/>
        </w:rPr>
        <w:t> </w:t>
      </w:r>
      <w:r>
        <w:rPr>
          <w:w w:val="105"/>
        </w:rPr>
        <w:t>evaluated</w:t>
      </w:r>
      <w:r>
        <w:rPr>
          <w:spacing w:val="40"/>
          <w:w w:val="105"/>
        </w:rPr>
        <w:t> </w:t>
      </w:r>
      <w:r>
        <w:rPr>
          <w:w w:val="105"/>
        </w:rPr>
        <w:t>using</w:t>
      </w:r>
      <w:r>
        <w:rPr>
          <w:spacing w:val="40"/>
          <w:w w:val="105"/>
        </w:rPr>
        <w:t> </w:t>
      </w:r>
      <w:r>
        <w:rPr>
          <w:w w:val="105"/>
        </w:rPr>
        <w:t>SVM</w:t>
      </w:r>
      <w:r>
        <w:rPr>
          <w:spacing w:val="40"/>
          <w:w w:val="105"/>
        </w:rPr>
        <w:t> </w:t>
      </w:r>
      <w:r>
        <w:rPr>
          <w:w w:val="105"/>
        </w:rPr>
        <w:t>with</w:t>
      </w:r>
      <w:r>
        <w:rPr>
          <w:spacing w:val="40"/>
          <w:w w:val="105"/>
        </w:rPr>
        <w:t> </w:t>
      </w:r>
      <w:r>
        <w:rPr>
          <w:w w:val="105"/>
        </w:rPr>
        <w:t>10-fold</w:t>
      </w:r>
      <w:r>
        <w:rPr>
          <w:spacing w:val="40"/>
          <w:w w:val="105"/>
        </w:rPr>
        <w:t> </w:t>
      </w:r>
      <w:r>
        <w:rPr>
          <w:w w:val="105"/>
        </w:rPr>
        <w:t>cross- validation, with benchmark datasets available in the UCI reposito- </w:t>
      </w:r>
      <w:r>
        <w:rPr>
          <w:spacing w:val="-2"/>
          <w:w w:val="105"/>
        </w:rPr>
        <w:t>ry</w:t>
      </w:r>
      <w:hyperlink w:history="true" w:anchor="_bookmark56">
        <w:r>
          <w:rPr>
            <w:color w:val="007FAD"/>
            <w:spacing w:val="-2"/>
            <w:w w:val="105"/>
          </w:rPr>
          <w:t>[43]</w:t>
        </w:r>
      </w:hyperlink>
      <w:r>
        <w:rPr>
          <w:spacing w:val="-2"/>
          <w:w w:val="105"/>
        </w:rPr>
        <w:t>.</w:t>
      </w:r>
    </w:p>
    <w:p>
      <w:pPr>
        <w:pStyle w:val="BodyText"/>
        <w:spacing w:line="276" w:lineRule="auto" w:before="5"/>
        <w:ind w:left="111" w:right="169" w:firstLine="233"/>
        <w:jc w:val="both"/>
      </w:pPr>
      <w:r>
        <w:rPr>
          <w:w w:val="105"/>
        </w:rPr>
        <w:t>Also, hybrid versions of metaheuristic algorithms have been </w:t>
      </w:r>
      <w:r>
        <w:rPr>
          <w:w w:val="105"/>
        </w:rPr>
        <w:t>de- veloped in recent years for solving FS. It is a well-known fact in the literature that the efficiency of high-dimensional datasets decreas- es,</w:t>
      </w:r>
      <w:r>
        <w:rPr>
          <w:w w:val="105"/>
        </w:rPr>
        <w:t> and</w:t>
      </w:r>
      <w:r>
        <w:rPr>
          <w:w w:val="105"/>
        </w:rPr>
        <w:t> computational</w:t>
      </w:r>
      <w:r>
        <w:rPr>
          <w:w w:val="105"/>
        </w:rPr>
        <w:t> costs</w:t>
      </w:r>
      <w:r>
        <w:rPr>
          <w:w w:val="105"/>
        </w:rPr>
        <w:t> increase in</w:t>
      </w:r>
      <w:r>
        <w:rPr>
          <w:w w:val="105"/>
        </w:rPr>
        <w:t> wrapper</w:t>
      </w:r>
      <w:r>
        <w:rPr>
          <w:w w:val="105"/>
        </w:rPr>
        <w:t> meta-heuristic methods.</w:t>
      </w:r>
      <w:r>
        <w:rPr>
          <w:w w:val="105"/>
        </w:rPr>
        <w:t> To</w:t>
      </w:r>
      <w:r>
        <w:rPr>
          <w:w w:val="105"/>
        </w:rPr>
        <w:t> solve</w:t>
      </w:r>
      <w:r>
        <w:rPr>
          <w:w w:val="105"/>
        </w:rPr>
        <w:t> this</w:t>
      </w:r>
      <w:r>
        <w:rPr>
          <w:w w:val="105"/>
        </w:rPr>
        <w:t> problem,</w:t>
      </w:r>
      <w:r>
        <w:rPr>
          <w:w w:val="105"/>
        </w:rPr>
        <w:t> a</w:t>
      </w:r>
      <w:r>
        <w:rPr>
          <w:w w:val="105"/>
        </w:rPr>
        <w:t> study</w:t>
      </w:r>
      <w:r>
        <w:rPr>
          <w:w w:val="105"/>
        </w:rPr>
        <w:t> published</w:t>
      </w:r>
      <w:r>
        <w:rPr>
          <w:w w:val="105"/>
        </w:rPr>
        <w:t> in</w:t>
      </w:r>
      <w:r>
        <w:rPr>
          <w:w w:val="105"/>
        </w:rPr>
        <w:t> 2022</w:t>
      </w:r>
      <w:r>
        <w:rPr>
          <w:w w:val="105"/>
        </w:rPr>
        <w:t> pro- posed</w:t>
      </w:r>
      <w:r>
        <w:rPr>
          <w:spacing w:val="12"/>
          <w:w w:val="105"/>
        </w:rPr>
        <w:t> </w:t>
      </w:r>
      <w:r>
        <w:rPr>
          <w:w w:val="105"/>
        </w:rPr>
        <w:t>a</w:t>
      </w:r>
      <w:r>
        <w:rPr>
          <w:spacing w:val="12"/>
          <w:w w:val="105"/>
        </w:rPr>
        <w:t> </w:t>
      </w:r>
      <w:r>
        <w:rPr>
          <w:w w:val="105"/>
        </w:rPr>
        <w:t>hybrid</w:t>
      </w:r>
      <w:r>
        <w:rPr>
          <w:spacing w:val="11"/>
          <w:w w:val="105"/>
        </w:rPr>
        <w:t> </w:t>
      </w:r>
      <w:r>
        <w:rPr>
          <w:w w:val="105"/>
        </w:rPr>
        <w:t>FS</w:t>
      </w:r>
      <w:r>
        <w:rPr>
          <w:spacing w:val="13"/>
          <w:w w:val="105"/>
        </w:rPr>
        <w:t> </w:t>
      </w:r>
      <w:r>
        <w:rPr>
          <w:w w:val="105"/>
        </w:rPr>
        <w:t>approach</w:t>
      </w:r>
      <w:r>
        <w:rPr>
          <w:spacing w:val="12"/>
          <w:w w:val="105"/>
        </w:rPr>
        <w:t> </w:t>
      </w:r>
      <w:r>
        <w:rPr>
          <w:w w:val="105"/>
        </w:rPr>
        <w:t>based</w:t>
      </w:r>
      <w:r>
        <w:rPr>
          <w:spacing w:val="13"/>
          <w:w w:val="105"/>
        </w:rPr>
        <w:t> </w:t>
      </w:r>
      <w:r>
        <w:rPr>
          <w:w w:val="105"/>
        </w:rPr>
        <w:t>on</w:t>
      </w:r>
      <w:r>
        <w:rPr>
          <w:spacing w:val="12"/>
          <w:w w:val="105"/>
        </w:rPr>
        <w:t> </w:t>
      </w:r>
      <w:r>
        <w:rPr>
          <w:w w:val="105"/>
        </w:rPr>
        <w:t>the</w:t>
      </w:r>
      <w:r>
        <w:rPr>
          <w:spacing w:val="13"/>
          <w:w w:val="105"/>
        </w:rPr>
        <w:t> </w:t>
      </w:r>
      <w:r>
        <w:rPr>
          <w:w w:val="105"/>
        </w:rPr>
        <w:t>Relief</w:t>
      </w:r>
      <w:r>
        <w:rPr>
          <w:spacing w:val="11"/>
          <w:w w:val="105"/>
        </w:rPr>
        <w:t> </w:t>
      </w:r>
      <w:r>
        <w:rPr>
          <w:w w:val="105"/>
        </w:rPr>
        <w:t>filter</w:t>
      </w:r>
      <w:r>
        <w:rPr>
          <w:spacing w:val="13"/>
          <w:w w:val="105"/>
        </w:rPr>
        <w:t> </w:t>
      </w:r>
      <w:r>
        <w:rPr>
          <w:w w:val="105"/>
        </w:rPr>
        <w:t>method</w:t>
      </w:r>
      <w:r>
        <w:rPr>
          <w:spacing w:val="11"/>
          <w:w w:val="105"/>
        </w:rPr>
        <w:t> </w:t>
      </w:r>
      <w:r>
        <w:rPr>
          <w:w w:val="105"/>
        </w:rPr>
        <w:t>and a</w:t>
      </w:r>
      <w:r>
        <w:rPr>
          <w:spacing w:val="40"/>
          <w:w w:val="105"/>
        </w:rPr>
        <w:t> </w:t>
      </w:r>
      <w:r>
        <w:rPr>
          <w:w w:val="105"/>
        </w:rPr>
        <w:t>new</w:t>
      </w:r>
      <w:r>
        <w:rPr>
          <w:spacing w:val="40"/>
          <w:w w:val="105"/>
        </w:rPr>
        <w:t> </w:t>
      </w:r>
      <w:r>
        <w:rPr>
          <w:w w:val="105"/>
        </w:rPr>
        <w:t>meta-heuristic</w:t>
      </w:r>
      <w:r>
        <w:rPr>
          <w:spacing w:val="40"/>
          <w:w w:val="105"/>
        </w:rPr>
        <w:t> </w:t>
      </w:r>
      <w:r>
        <w:rPr>
          <w:w w:val="105"/>
        </w:rPr>
        <w:t>Equilibrium</w:t>
      </w:r>
      <w:r>
        <w:rPr>
          <w:spacing w:val="40"/>
          <w:w w:val="105"/>
        </w:rPr>
        <w:t> </w:t>
      </w:r>
      <w:r>
        <w:rPr>
          <w:w w:val="105"/>
        </w:rPr>
        <w:t>Optimizer.</w:t>
      </w:r>
      <w:r>
        <w:rPr>
          <w:spacing w:val="40"/>
          <w:w w:val="105"/>
        </w:rPr>
        <w:t> </w:t>
      </w:r>
      <w:r>
        <w:rPr>
          <w:w w:val="105"/>
        </w:rPr>
        <w:t>An</w:t>
      </w:r>
      <w:r>
        <w:rPr>
          <w:spacing w:val="40"/>
          <w:w w:val="105"/>
        </w:rPr>
        <w:t> </w:t>
      </w:r>
      <w:r>
        <w:rPr>
          <w:w w:val="105"/>
        </w:rPr>
        <w:t>interactive filter-wrapper</w:t>
      </w:r>
      <w:r>
        <w:rPr>
          <w:w w:val="105"/>
        </w:rPr>
        <w:t> multi-objective</w:t>
      </w:r>
      <w:r>
        <w:rPr>
          <w:w w:val="105"/>
        </w:rPr>
        <w:t> evolutionary</w:t>
      </w:r>
      <w:r>
        <w:rPr>
          <w:w w:val="105"/>
        </w:rPr>
        <w:t> algorithm</w:t>
      </w:r>
      <w:r>
        <w:rPr>
          <w:w w:val="105"/>
        </w:rPr>
        <w:t> named</w:t>
      </w:r>
      <w:r>
        <w:rPr>
          <w:w w:val="105"/>
        </w:rPr>
        <w:t> GR- MOEA</w:t>
      </w:r>
      <w:r>
        <w:rPr>
          <w:w w:val="105"/>
        </w:rPr>
        <w:t> was</w:t>
      </w:r>
      <w:r>
        <w:rPr>
          <w:w w:val="105"/>
        </w:rPr>
        <w:t> proposed</w:t>
      </w:r>
      <w:r>
        <w:rPr>
          <w:w w:val="105"/>
        </w:rPr>
        <w:t> in</w:t>
      </w:r>
      <w:r>
        <w:rPr>
          <w:w w:val="105"/>
        </w:rPr>
        <w:t> 2021.</w:t>
      </w:r>
      <w:r>
        <w:rPr>
          <w:w w:val="105"/>
        </w:rPr>
        <w:t> Unlike</w:t>
      </w:r>
      <w:r>
        <w:rPr>
          <w:w w:val="105"/>
        </w:rPr>
        <w:t> other</w:t>
      </w:r>
      <w:r>
        <w:rPr>
          <w:w w:val="105"/>
        </w:rPr>
        <w:t> algorithms,</w:t>
      </w:r>
      <w:r>
        <w:rPr>
          <w:w w:val="105"/>
        </w:rPr>
        <w:t> the</w:t>
      </w:r>
      <w:r>
        <w:rPr>
          <w:w w:val="105"/>
        </w:rPr>
        <w:t> algo- rithm also developed two populations (filter population and wrap- per</w:t>
      </w:r>
      <w:r>
        <w:rPr>
          <w:w w:val="105"/>
        </w:rPr>
        <w:t> population)</w:t>
      </w:r>
      <w:r>
        <w:rPr>
          <w:w w:val="105"/>
        </w:rPr>
        <w:t> simultaneously</w:t>
      </w:r>
      <w:r>
        <w:rPr>
          <w:w w:val="105"/>
        </w:rPr>
        <w:t> and</w:t>
      </w:r>
      <w:r>
        <w:rPr>
          <w:w w:val="105"/>
        </w:rPr>
        <w:t> interacted</w:t>
      </w:r>
      <w:r>
        <w:rPr>
          <w:w w:val="105"/>
        </w:rPr>
        <w:t> with</w:t>
      </w:r>
      <w:r>
        <w:rPr>
          <w:w w:val="105"/>
        </w:rPr>
        <w:t> each</w:t>
      </w:r>
      <w:r>
        <w:rPr>
          <w:w w:val="105"/>
        </w:rPr>
        <w:t> other during</w:t>
      </w:r>
      <w:r>
        <w:rPr>
          <w:w w:val="105"/>
        </w:rPr>
        <w:t> evolution</w:t>
      </w:r>
      <w:r>
        <w:rPr>
          <w:w w:val="105"/>
        </w:rPr>
        <w:t> to</w:t>
      </w:r>
      <w:r>
        <w:rPr>
          <w:w w:val="105"/>
        </w:rPr>
        <w:t> obtain</w:t>
      </w:r>
      <w:r>
        <w:rPr>
          <w:w w:val="105"/>
        </w:rPr>
        <w:t> a</w:t>
      </w:r>
      <w:r>
        <w:rPr>
          <w:w w:val="105"/>
        </w:rPr>
        <w:t> higher-quality</w:t>
      </w:r>
      <w:r>
        <w:rPr>
          <w:w w:val="105"/>
        </w:rPr>
        <w:t> final</w:t>
      </w:r>
      <w:r>
        <w:rPr>
          <w:w w:val="105"/>
        </w:rPr>
        <w:t> feature</w:t>
      </w:r>
      <w:r>
        <w:rPr>
          <w:w w:val="105"/>
        </w:rPr>
        <w:t> subset. Comparison results on different datasets demonstrated the superi- ority</w:t>
      </w:r>
      <w:r>
        <w:rPr>
          <w:spacing w:val="-3"/>
          <w:w w:val="105"/>
        </w:rPr>
        <w:t> </w:t>
      </w:r>
      <w:r>
        <w:rPr>
          <w:w w:val="105"/>
        </w:rPr>
        <w:t>of</w:t>
      </w:r>
      <w:r>
        <w:rPr>
          <w:spacing w:val="-2"/>
          <w:w w:val="105"/>
        </w:rPr>
        <w:t> </w:t>
      </w:r>
      <w:r>
        <w:rPr>
          <w:w w:val="105"/>
        </w:rPr>
        <w:t>GR-MOEA</w:t>
      </w:r>
      <w:r>
        <w:rPr>
          <w:spacing w:val="-3"/>
          <w:w w:val="105"/>
        </w:rPr>
        <w:t> </w:t>
      </w:r>
      <w:r>
        <w:rPr>
          <w:w w:val="105"/>
        </w:rPr>
        <w:t>over</w:t>
      </w:r>
      <w:r>
        <w:rPr>
          <w:spacing w:val="-1"/>
          <w:w w:val="105"/>
        </w:rPr>
        <w:t> </w:t>
      </w:r>
      <w:r>
        <w:rPr>
          <w:w w:val="105"/>
        </w:rPr>
        <w:t>the</w:t>
      </w:r>
      <w:r>
        <w:rPr>
          <w:spacing w:val="-2"/>
          <w:w w:val="105"/>
        </w:rPr>
        <w:t> </w:t>
      </w:r>
      <w:r>
        <w:rPr>
          <w:w w:val="105"/>
        </w:rPr>
        <w:t>state-of-the-art</w:t>
      </w:r>
      <w:r>
        <w:rPr>
          <w:spacing w:val="-1"/>
          <w:w w:val="105"/>
        </w:rPr>
        <w:t> </w:t>
      </w:r>
      <w:r>
        <w:rPr>
          <w:w w:val="105"/>
        </w:rPr>
        <w:t>available</w:t>
      </w:r>
      <w:r>
        <w:rPr>
          <w:spacing w:val="-2"/>
          <w:w w:val="105"/>
        </w:rPr>
        <w:t> </w:t>
      </w:r>
      <w:r>
        <w:rPr>
          <w:w w:val="105"/>
        </w:rPr>
        <w:t>in</w:t>
      </w:r>
      <w:r>
        <w:rPr>
          <w:spacing w:val="-2"/>
          <w:w w:val="105"/>
        </w:rPr>
        <w:t> </w:t>
      </w:r>
      <w:r>
        <w:rPr>
          <w:w w:val="105"/>
        </w:rPr>
        <w:t>terms</w:t>
      </w:r>
      <w:r>
        <w:rPr>
          <w:spacing w:val="-2"/>
          <w:w w:val="105"/>
        </w:rPr>
        <w:t> </w:t>
      </w:r>
      <w:r>
        <w:rPr>
          <w:w w:val="105"/>
        </w:rPr>
        <w:t>of</w:t>
      </w:r>
      <w:r>
        <w:rPr>
          <w:spacing w:val="-2"/>
          <w:w w:val="105"/>
        </w:rPr>
        <w:t> </w:t>
      </w:r>
      <w:r>
        <w:rPr>
          <w:w w:val="105"/>
        </w:rPr>
        <w:t>ac- curacy,</w:t>
      </w:r>
      <w:r>
        <w:rPr>
          <w:w w:val="105"/>
        </w:rPr>
        <w:t> and</w:t>
      </w:r>
      <w:r>
        <w:rPr>
          <w:w w:val="105"/>
        </w:rPr>
        <w:t> the</w:t>
      </w:r>
      <w:r>
        <w:rPr>
          <w:w w:val="105"/>
        </w:rPr>
        <w:t> number</w:t>
      </w:r>
      <w:r>
        <w:rPr>
          <w:w w:val="105"/>
        </w:rPr>
        <w:t> of</w:t>
      </w:r>
      <w:r>
        <w:rPr>
          <w:w w:val="105"/>
        </w:rPr>
        <w:t> features</w:t>
      </w:r>
      <w:r>
        <w:rPr>
          <w:w w:val="105"/>
        </w:rPr>
        <w:t> selected</w:t>
      </w:r>
      <w:r>
        <w:rPr>
          <w:w w:val="105"/>
        </w:rPr>
        <w:t> </w:t>
      </w:r>
      <w:hyperlink w:history="true" w:anchor="_bookmark48">
        <w:r>
          <w:rPr>
            <w:color w:val="007FAD"/>
            <w:w w:val="105"/>
          </w:rPr>
          <w:t>[11,12]</w:t>
        </w:r>
      </w:hyperlink>
      <w:r>
        <w:rPr>
          <w:w w:val="105"/>
        </w:rPr>
        <w:t>.</w:t>
      </w:r>
      <w:r>
        <w:rPr>
          <w:w w:val="105"/>
        </w:rPr>
        <w:t> Another </w:t>
      </w:r>
      <w:r>
        <w:rPr>
          <w:spacing w:val="-2"/>
          <w:w w:val="105"/>
        </w:rPr>
        <w:t>algorithm (HBCRO-BPSO), developed based on Binary Chemical Re-</w:t>
      </w:r>
      <w:r>
        <w:rPr>
          <w:w w:val="105"/>
        </w:rPr>
        <w:t> action Optimization (BCRO) and</w:t>
      </w:r>
      <w:r>
        <w:rPr>
          <w:w w:val="105"/>
        </w:rPr>
        <w:t> Binary Particle Swarm</w:t>
      </w:r>
      <w:r>
        <w:rPr>
          <w:w w:val="105"/>
        </w:rPr>
        <w:t> Optimiza- tion</w:t>
      </w:r>
      <w:r>
        <w:rPr>
          <w:w w:val="105"/>
        </w:rPr>
        <w:t> (BPSO),</w:t>
      </w:r>
      <w:r>
        <w:rPr>
          <w:w w:val="105"/>
        </w:rPr>
        <w:t> used</w:t>
      </w:r>
      <w:r>
        <w:rPr>
          <w:w w:val="105"/>
        </w:rPr>
        <w:t> the</w:t>
      </w:r>
      <w:r>
        <w:rPr>
          <w:w w:val="105"/>
        </w:rPr>
        <w:t> k-NN</w:t>
      </w:r>
      <w:r>
        <w:rPr>
          <w:w w:val="105"/>
        </w:rPr>
        <w:t> classifier</w:t>
      </w:r>
      <w:r>
        <w:rPr>
          <w:w w:val="105"/>
        </w:rPr>
        <w:t> to</w:t>
      </w:r>
      <w:r>
        <w:rPr>
          <w:w w:val="105"/>
        </w:rPr>
        <w:t> optimize</w:t>
      </w:r>
      <w:r>
        <w:rPr>
          <w:w w:val="105"/>
        </w:rPr>
        <w:t> the</w:t>
      </w:r>
      <w:r>
        <w:rPr>
          <w:w w:val="105"/>
        </w:rPr>
        <w:t> number</w:t>
      </w:r>
      <w:r>
        <w:rPr>
          <w:w w:val="105"/>
        </w:rPr>
        <w:t> of features</w:t>
      </w:r>
      <w:r>
        <w:rPr>
          <w:w w:val="105"/>
        </w:rPr>
        <w:t> and</w:t>
      </w:r>
      <w:r>
        <w:rPr>
          <w:w w:val="105"/>
        </w:rPr>
        <w:t> improve</w:t>
      </w:r>
      <w:r>
        <w:rPr>
          <w:w w:val="105"/>
        </w:rPr>
        <w:t> the</w:t>
      </w:r>
      <w:r>
        <w:rPr>
          <w:w w:val="105"/>
        </w:rPr>
        <w:t> classification</w:t>
      </w:r>
      <w:r>
        <w:rPr>
          <w:w w:val="105"/>
        </w:rPr>
        <w:t> accuracy</w:t>
      </w:r>
      <w:r>
        <w:rPr>
          <w:w w:val="105"/>
        </w:rPr>
        <w:t> </w:t>
      </w:r>
      <w:hyperlink w:history="true" w:anchor="_bookmark57">
        <w:r>
          <w:rPr>
            <w:color w:val="007FAD"/>
            <w:w w:val="105"/>
          </w:rPr>
          <w:t>[44]</w:t>
        </w:r>
      </w:hyperlink>
      <w:r>
        <w:rPr>
          <w:w w:val="105"/>
        </w:rPr>
        <w:t>.</w:t>
      </w:r>
      <w:r>
        <w:rPr>
          <w:w w:val="105"/>
        </w:rPr>
        <w:t> In</w:t>
      </w:r>
      <w:r>
        <w:rPr>
          <w:w w:val="105"/>
        </w:rPr>
        <w:t> another study</w:t>
      </w:r>
      <w:r>
        <w:rPr>
          <w:w w:val="105"/>
        </w:rPr>
        <w:t> </w:t>
      </w:r>
      <w:hyperlink w:history="true" w:anchor="_bookmark59">
        <w:r>
          <w:rPr>
            <w:color w:val="007FAD"/>
            <w:w w:val="105"/>
          </w:rPr>
          <w:t>[45]</w:t>
        </w:r>
      </w:hyperlink>
      <w:r>
        <w:rPr>
          <w:w w:val="105"/>
        </w:rPr>
        <w:t>,</w:t>
      </w:r>
      <w:r>
        <w:rPr>
          <w:w w:val="105"/>
        </w:rPr>
        <w:t> hybrid-intelligent</w:t>
      </w:r>
      <w:r>
        <w:rPr>
          <w:w w:val="105"/>
        </w:rPr>
        <w:t> phishing</w:t>
      </w:r>
      <w:r>
        <w:rPr>
          <w:w w:val="105"/>
        </w:rPr>
        <w:t> website</w:t>
      </w:r>
      <w:r>
        <w:rPr>
          <w:w w:val="105"/>
        </w:rPr>
        <w:t> prediction</w:t>
      </w:r>
      <w:r>
        <w:rPr>
          <w:w w:val="105"/>
        </w:rPr>
        <w:t> using Deep Neural Networks</w:t>
      </w:r>
      <w:r>
        <w:rPr>
          <w:w w:val="105"/>
        </w:rPr>
        <w:t> with evolutionary algorithm-based</w:t>
      </w:r>
      <w:r>
        <w:rPr>
          <w:w w:val="105"/>
        </w:rPr>
        <w:t> FS and weighting methods has</w:t>
      </w:r>
      <w:r>
        <w:rPr>
          <w:w w:val="105"/>
        </w:rPr>
        <w:t> been proposed to improve phishing web- site</w:t>
      </w:r>
      <w:r>
        <w:rPr>
          <w:spacing w:val="33"/>
          <w:w w:val="105"/>
        </w:rPr>
        <w:t> </w:t>
      </w:r>
      <w:r>
        <w:rPr>
          <w:w w:val="105"/>
        </w:rPr>
        <w:t>prediction.</w:t>
      </w:r>
      <w:r>
        <w:rPr>
          <w:spacing w:val="33"/>
          <w:w w:val="105"/>
        </w:rPr>
        <w:t> </w:t>
      </w:r>
      <w:r>
        <w:rPr>
          <w:w w:val="105"/>
        </w:rPr>
        <w:t>In</w:t>
      </w:r>
      <w:r>
        <w:rPr>
          <w:spacing w:val="33"/>
          <w:w w:val="105"/>
        </w:rPr>
        <w:t> </w:t>
      </w:r>
      <w:r>
        <w:rPr>
          <w:w w:val="105"/>
        </w:rPr>
        <w:t>the</w:t>
      </w:r>
      <w:r>
        <w:rPr>
          <w:spacing w:val="34"/>
          <w:w w:val="105"/>
        </w:rPr>
        <w:t> </w:t>
      </w:r>
      <w:r>
        <w:rPr>
          <w:w w:val="105"/>
        </w:rPr>
        <w:t>proposed</w:t>
      </w:r>
      <w:r>
        <w:rPr>
          <w:spacing w:val="33"/>
          <w:w w:val="105"/>
        </w:rPr>
        <w:t> </w:t>
      </w:r>
      <w:r>
        <w:rPr>
          <w:w w:val="105"/>
        </w:rPr>
        <w:t>approach,</w:t>
      </w:r>
      <w:r>
        <w:rPr>
          <w:spacing w:val="33"/>
          <w:w w:val="105"/>
        </w:rPr>
        <w:t> </w:t>
      </w:r>
      <w:r>
        <w:rPr>
          <w:w w:val="105"/>
        </w:rPr>
        <w:t>the</w:t>
      </w:r>
      <w:r>
        <w:rPr>
          <w:spacing w:val="34"/>
          <w:w w:val="105"/>
        </w:rPr>
        <w:t> </w:t>
      </w:r>
      <w:r>
        <w:rPr>
          <w:w w:val="105"/>
        </w:rPr>
        <w:t>optimum</w:t>
      </w:r>
      <w:r>
        <w:rPr>
          <w:spacing w:val="33"/>
          <w:w w:val="105"/>
        </w:rPr>
        <w:t> </w:t>
      </w:r>
      <w:r>
        <w:rPr>
          <w:w w:val="105"/>
        </w:rPr>
        <w:t>weights of the features are heuristically defined using GA to help improve the</w:t>
      </w:r>
      <w:r>
        <w:rPr>
          <w:w w:val="105"/>
        </w:rPr>
        <w:t> accuracy</w:t>
      </w:r>
      <w:r>
        <w:rPr>
          <w:w w:val="105"/>
        </w:rPr>
        <w:t> of</w:t>
      </w:r>
      <w:r>
        <w:rPr>
          <w:w w:val="105"/>
        </w:rPr>
        <w:t> the</w:t>
      </w:r>
      <w:r>
        <w:rPr>
          <w:w w:val="105"/>
        </w:rPr>
        <w:t> phishing</w:t>
      </w:r>
      <w:r>
        <w:rPr>
          <w:w w:val="105"/>
        </w:rPr>
        <w:t> website</w:t>
      </w:r>
      <w:r>
        <w:rPr>
          <w:w w:val="105"/>
        </w:rPr>
        <w:t> prediction.</w:t>
      </w:r>
      <w:r>
        <w:rPr>
          <w:w w:val="105"/>
        </w:rPr>
        <w:t> Another study published</w:t>
      </w:r>
      <w:r>
        <w:rPr>
          <w:w w:val="105"/>
        </w:rPr>
        <w:t> in</w:t>
      </w:r>
      <w:r>
        <w:rPr>
          <w:w w:val="105"/>
        </w:rPr>
        <w:t> 2021</w:t>
      </w:r>
      <w:r>
        <w:rPr>
          <w:w w:val="105"/>
        </w:rPr>
        <w:t> proposes</w:t>
      </w:r>
      <w:r>
        <w:rPr>
          <w:w w:val="105"/>
        </w:rPr>
        <w:t> a</w:t>
      </w:r>
      <w:r>
        <w:rPr>
          <w:w w:val="105"/>
        </w:rPr>
        <w:t> new</w:t>
      </w:r>
      <w:r>
        <w:rPr>
          <w:w w:val="105"/>
        </w:rPr>
        <w:t> hybrid</w:t>
      </w:r>
      <w:r>
        <w:rPr>
          <w:w w:val="105"/>
        </w:rPr>
        <w:t> filter</w:t>
      </w:r>
      <w:r>
        <w:rPr>
          <w:w w:val="105"/>
        </w:rPr>
        <w:t> wrapper</w:t>
      </w:r>
      <w:r>
        <w:rPr>
          <w:w w:val="105"/>
        </w:rPr>
        <w:t> feature.</w:t>
      </w:r>
      <w:r>
        <w:rPr>
          <w:spacing w:val="80"/>
          <w:w w:val="105"/>
        </w:rPr>
        <w:t> </w:t>
      </w:r>
      <w:r>
        <w:rPr>
          <w:w w:val="105"/>
        </w:rPr>
        <w:t>The proposed algorithm using the Multi-objective WOA, in which the</w:t>
      </w:r>
      <w:r>
        <w:rPr>
          <w:w w:val="105"/>
        </w:rPr>
        <w:t> filter</w:t>
      </w:r>
      <w:r>
        <w:rPr>
          <w:w w:val="105"/>
        </w:rPr>
        <w:t> and</w:t>
      </w:r>
      <w:r>
        <w:rPr>
          <w:w w:val="105"/>
        </w:rPr>
        <w:t> wrapper</w:t>
      </w:r>
      <w:r>
        <w:rPr>
          <w:w w:val="105"/>
        </w:rPr>
        <w:t> fitness</w:t>
      </w:r>
      <w:r>
        <w:rPr>
          <w:w w:val="105"/>
        </w:rPr>
        <w:t> functions</w:t>
      </w:r>
      <w:r>
        <w:rPr>
          <w:w w:val="105"/>
        </w:rPr>
        <w:t> are</w:t>
      </w:r>
      <w:r>
        <w:rPr>
          <w:w w:val="105"/>
        </w:rPr>
        <w:t> optimized</w:t>
      </w:r>
      <w:r>
        <w:rPr>
          <w:w w:val="105"/>
        </w:rPr>
        <w:t> simultane- ously,</w:t>
      </w:r>
      <w:r>
        <w:rPr>
          <w:spacing w:val="21"/>
          <w:w w:val="105"/>
        </w:rPr>
        <w:t> </w:t>
      </w:r>
      <w:r>
        <w:rPr>
          <w:w w:val="105"/>
        </w:rPr>
        <w:t>has</w:t>
      </w:r>
      <w:r>
        <w:rPr>
          <w:spacing w:val="22"/>
          <w:w w:val="105"/>
        </w:rPr>
        <w:t> </w:t>
      </w:r>
      <w:r>
        <w:rPr>
          <w:w w:val="105"/>
        </w:rPr>
        <w:t>been</w:t>
      </w:r>
      <w:r>
        <w:rPr>
          <w:spacing w:val="21"/>
          <w:w w:val="105"/>
        </w:rPr>
        <w:t> </w:t>
      </w:r>
      <w:r>
        <w:rPr>
          <w:w w:val="105"/>
        </w:rPr>
        <w:t>tested</w:t>
      </w:r>
      <w:r>
        <w:rPr>
          <w:spacing w:val="21"/>
          <w:w w:val="105"/>
        </w:rPr>
        <w:t> </w:t>
      </w:r>
      <w:r>
        <w:rPr>
          <w:w w:val="105"/>
        </w:rPr>
        <w:t>with</w:t>
      </w:r>
      <w:r>
        <w:rPr>
          <w:spacing w:val="22"/>
          <w:w w:val="105"/>
        </w:rPr>
        <w:t> </w:t>
      </w:r>
      <w:r>
        <w:rPr>
          <w:w w:val="105"/>
        </w:rPr>
        <w:t>seven</w:t>
      </w:r>
      <w:r>
        <w:rPr>
          <w:spacing w:val="22"/>
          <w:w w:val="105"/>
        </w:rPr>
        <w:t> </w:t>
      </w:r>
      <w:r>
        <w:rPr>
          <w:w w:val="105"/>
        </w:rPr>
        <w:t>well-known</w:t>
      </w:r>
      <w:r>
        <w:rPr>
          <w:spacing w:val="20"/>
          <w:w w:val="105"/>
        </w:rPr>
        <w:t> </w:t>
      </w:r>
      <w:r>
        <w:rPr>
          <w:w w:val="105"/>
        </w:rPr>
        <w:t>algorithms.</w:t>
      </w:r>
      <w:r>
        <w:rPr>
          <w:spacing w:val="20"/>
          <w:w w:val="105"/>
        </w:rPr>
        <w:t> </w:t>
      </w:r>
      <w:r>
        <w:rPr>
          <w:spacing w:val="-2"/>
          <w:w w:val="105"/>
        </w:rPr>
        <w:t>Experi-</w:t>
      </w:r>
    </w:p>
    <w:p>
      <w:pPr>
        <w:spacing w:after="0" w:line="276" w:lineRule="auto"/>
        <w:jc w:val="both"/>
        <w:sectPr>
          <w:type w:val="continuous"/>
          <w:pgSz w:w="11910" w:h="15880"/>
          <w:pgMar w:header="887" w:footer="420" w:top="840" w:bottom="280" w:left="640" w:right="580"/>
          <w:cols w:num="2" w:equalWidth="0">
            <w:col w:w="5175" w:space="205"/>
            <w:col w:w="5310"/>
          </w:cols>
        </w:sectPr>
      </w:pPr>
    </w:p>
    <w:p>
      <w:pPr>
        <w:pStyle w:val="BodyText"/>
        <w:spacing w:before="7"/>
        <w:rPr>
          <w:sz w:val="11"/>
        </w:rPr>
      </w:pPr>
    </w:p>
    <w:p>
      <w:pPr>
        <w:spacing w:after="0"/>
        <w:rPr>
          <w:sz w:val="11"/>
        </w:rPr>
        <w:sectPr>
          <w:pgSz w:w="11910" w:h="15880"/>
          <w:pgMar w:header="887" w:footer="420" w:top="1080" w:bottom="620" w:left="640" w:right="580"/>
        </w:sectPr>
      </w:pPr>
    </w:p>
    <w:p>
      <w:pPr>
        <w:pStyle w:val="BodyText"/>
        <w:spacing w:line="276" w:lineRule="auto" w:before="110"/>
        <w:ind w:left="111" w:right="38"/>
        <w:jc w:val="both"/>
      </w:pPr>
      <w:bookmarkStart w:name="2 Material and methods" w:id="5"/>
      <w:bookmarkEnd w:id="5"/>
      <w:r>
        <w:rPr/>
      </w:r>
      <w:bookmarkStart w:name="2.1 Horse herd optimization" w:id="6"/>
      <w:bookmarkEnd w:id="6"/>
      <w:r>
        <w:rPr/>
      </w:r>
      <w:bookmarkStart w:name="_bookmark2" w:id="7"/>
      <w:bookmarkEnd w:id="7"/>
      <w:r>
        <w:rPr/>
      </w:r>
      <w:r>
        <w:rPr>
          <w:w w:val="105"/>
        </w:rPr>
        <w:t>mental results show the ability of the proposed algorithm to </w:t>
      </w:r>
      <w:r>
        <w:rPr>
          <w:w w:val="105"/>
        </w:rPr>
        <w:t>obtain several subsets with fewer features with excellent classification ac- curacy </w:t>
      </w:r>
      <w:hyperlink w:history="true" w:anchor="_bookmark61">
        <w:r>
          <w:rPr>
            <w:color w:val="007FAD"/>
            <w:w w:val="105"/>
          </w:rPr>
          <w:t>[46]</w:t>
        </w:r>
      </w:hyperlink>
      <w:r>
        <w:rPr>
          <w:w w:val="105"/>
        </w:rPr>
        <w:t>.</w:t>
      </w:r>
    </w:p>
    <w:p>
      <w:pPr>
        <w:pStyle w:val="BodyText"/>
        <w:spacing w:line="276" w:lineRule="auto"/>
        <w:ind w:left="111" w:right="38" w:firstLine="234"/>
        <w:jc w:val="both"/>
      </w:pPr>
      <w:r>
        <w:rPr>
          <w:w w:val="105"/>
        </w:rPr>
        <w:t>When the studies above are</w:t>
      </w:r>
      <w:r>
        <w:rPr>
          <w:w w:val="105"/>
        </w:rPr>
        <w:t> examined</w:t>
      </w:r>
      <w:r>
        <w:rPr>
          <w:w w:val="105"/>
        </w:rPr>
        <w:t> in detail, it</w:t>
      </w:r>
      <w:r>
        <w:rPr>
          <w:w w:val="105"/>
        </w:rPr>
        <w:t> is seen that</w:t>
      </w:r>
      <w:r>
        <w:rPr>
          <w:spacing w:val="40"/>
          <w:w w:val="105"/>
        </w:rPr>
        <w:t> </w:t>
      </w:r>
      <w:r>
        <w:rPr>
          <w:w w:val="105"/>
        </w:rPr>
        <w:t>the possibility of developing more efficient techniques for </w:t>
      </w:r>
      <w:r>
        <w:rPr>
          <w:w w:val="105"/>
        </w:rPr>
        <w:t>solving the</w:t>
      </w:r>
      <w:r>
        <w:rPr>
          <w:w w:val="105"/>
        </w:rPr>
        <w:t> FS</w:t>
      </w:r>
      <w:r>
        <w:rPr>
          <w:w w:val="105"/>
        </w:rPr>
        <w:t> problem</w:t>
      </w:r>
      <w:r>
        <w:rPr>
          <w:w w:val="105"/>
        </w:rPr>
        <w:t> is</w:t>
      </w:r>
      <w:r>
        <w:rPr>
          <w:w w:val="105"/>
        </w:rPr>
        <w:t> still</w:t>
      </w:r>
      <w:r>
        <w:rPr>
          <w:w w:val="105"/>
        </w:rPr>
        <w:t> possible.</w:t>
      </w:r>
      <w:r>
        <w:rPr>
          <w:w w:val="105"/>
        </w:rPr>
        <w:t> Even</w:t>
      </w:r>
      <w:r>
        <w:rPr>
          <w:w w:val="105"/>
        </w:rPr>
        <w:t> though</w:t>
      </w:r>
      <w:r>
        <w:rPr>
          <w:w w:val="105"/>
        </w:rPr>
        <w:t> the</w:t>
      </w:r>
      <w:r>
        <w:rPr>
          <w:w w:val="105"/>
        </w:rPr>
        <w:t> selection</w:t>
      </w:r>
      <w:r>
        <w:rPr>
          <w:w w:val="105"/>
        </w:rPr>
        <w:t> of</w:t>
      </w:r>
      <w:r>
        <w:rPr>
          <w:w w:val="105"/>
        </w:rPr>
        <w:t> the best subset of features with the best performance has been greatly developed, studies with newly published optimization techniques are still open to improvement. In recent years, studies on the dis- covery</w:t>
      </w:r>
      <w:r>
        <w:rPr>
          <w:w w:val="105"/>
        </w:rPr>
        <w:t> and</w:t>
      </w:r>
      <w:r>
        <w:rPr>
          <w:w w:val="105"/>
        </w:rPr>
        <w:t> selection</w:t>
      </w:r>
      <w:r>
        <w:rPr>
          <w:w w:val="105"/>
        </w:rPr>
        <w:t> process</w:t>
      </w:r>
      <w:r>
        <w:rPr>
          <w:w w:val="105"/>
        </w:rPr>
        <w:t> of</w:t>
      </w:r>
      <w:r>
        <w:rPr>
          <w:w w:val="105"/>
        </w:rPr>
        <w:t> the</w:t>
      </w:r>
      <w:r>
        <w:rPr>
          <w:w w:val="105"/>
        </w:rPr>
        <w:t> FS</w:t>
      </w:r>
      <w:r>
        <w:rPr>
          <w:w w:val="105"/>
        </w:rPr>
        <w:t> problem</w:t>
      </w:r>
      <w:r>
        <w:rPr>
          <w:w w:val="105"/>
        </w:rPr>
        <w:t> have</w:t>
      </w:r>
      <w:r>
        <w:rPr>
          <w:w w:val="105"/>
        </w:rPr>
        <w:t> encouraged</w:t>
      </w:r>
      <w:r>
        <w:rPr>
          <w:spacing w:val="40"/>
          <w:w w:val="105"/>
        </w:rPr>
        <w:t> </w:t>
      </w:r>
      <w:r>
        <w:rPr>
          <w:w w:val="105"/>
        </w:rPr>
        <w:t>our efforts to present an improved version of the Horse Herd Opti- mization</w:t>
      </w:r>
      <w:r>
        <w:rPr>
          <w:spacing w:val="-2"/>
          <w:w w:val="105"/>
        </w:rPr>
        <w:t> </w:t>
      </w:r>
      <w:r>
        <w:rPr>
          <w:w w:val="105"/>
        </w:rPr>
        <w:t>Algorithm</w:t>
      </w:r>
      <w:r>
        <w:rPr>
          <w:spacing w:val="-2"/>
          <w:w w:val="105"/>
        </w:rPr>
        <w:t> </w:t>
      </w:r>
      <w:r>
        <w:rPr>
          <w:w w:val="105"/>
        </w:rPr>
        <w:t>(HOA)</w:t>
      </w:r>
      <w:r>
        <w:rPr>
          <w:spacing w:val="-1"/>
          <w:w w:val="105"/>
        </w:rPr>
        <w:t> </w:t>
      </w:r>
      <w:hyperlink w:history="true" w:anchor="_bookmark62">
        <w:r>
          <w:rPr>
            <w:color w:val="007FAD"/>
            <w:w w:val="105"/>
          </w:rPr>
          <w:t>[47]</w:t>
        </w:r>
      </w:hyperlink>
      <w:r>
        <w:rPr>
          <w:color w:val="007FAD"/>
          <w:spacing w:val="-2"/>
          <w:w w:val="105"/>
        </w:rPr>
        <w:t> </w:t>
      </w:r>
      <w:r>
        <w:rPr>
          <w:w w:val="105"/>
        </w:rPr>
        <w:t>to</w:t>
      </w:r>
      <w:r>
        <w:rPr>
          <w:spacing w:val="-1"/>
          <w:w w:val="105"/>
        </w:rPr>
        <w:t> </w:t>
      </w:r>
      <w:r>
        <w:rPr>
          <w:w w:val="105"/>
        </w:rPr>
        <w:t>solve</w:t>
      </w:r>
      <w:r>
        <w:rPr>
          <w:spacing w:val="-1"/>
          <w:w w:val="105"/>
        </w:rPr>
        <w:t> </w:t>
      </w:r>
      <w:r>
        <w:rPr>
          <w:w w:val="105"/>
        </w:rPr>
        <w:t>this</w:t>
      </w:r>
      <w:r>
        <w:rPr>
          <w:spacing w:val="-2"/>
          <w:w w:val="105"/>
        </w:rPr>
        <w:t> </w:t>
      </w:r>
      <w:r>
        <w:rPr>
          <w:w w:val="105"/>
        </w:rPr>
        <w:t>problem.</w:t>
      </w:r>
      <w:r>
        <w:rPr>
          <w:spacing w:val="-2"/>
          <w:w w:val="105"/>
        </w:rPr>
        <w:t> </w:t>
      </w:r>
      <w:r>
        <w:rPr>
          <w:w w:val="105"/>
        </w:rPr>
        <w:t>In</w:t>
      </w:r>
      <w:r>
        <w:rPr>
          <w:spacing w:val="-1"/>
          <w:w w:val="105"/>
        </w:rPr>
        <w:t> </w:t>
      </w:r>
      <w:r>
        <w:rPr>
          <w:w w:val="105"/>
        </w:rPr>
        <w:t>this</w:t>
      </w:r>
      <w:r>
        <w:rPr>
          <w:spacing w:val="-1"/>
          <w:w w:val="105"/>
        </w:rPr>
        <w:t> </w:t>
      </w:r>
      <w:r>
        <w:rPr>
          <w:w w:val="105"/>
        </w:rPr>
        <w:t>study, a binary horse herd optimization algorithm, which is a binary ver- sion of HOA, was applied to the FS problem to select the appropri- ate feature subset. The recommended method was called BHOAFS before</w:t>
      </w:r>
      <w:r>
        <w:rPr>
          <w:w w:val="105"/>
        </w:rPr>
        <w:t> adding</w:t>
      </w:r>
      <w:r>
        <w:rPr>
          <w:w w:val="105"/>
        </w:rPr>
        <w:t> chaotic</w:t>
      </w:r>
      <w:r>
        <w:rPr>
          <w:w w:val="105"/>
        </w:rPr>
        <w:t> maps</w:t>
      </w:r>
      <w:r>
        <w:rPr>
          <w:w w:val="105"/>
        </w:rPr>
        <w:t> and</w:t>
      </w:r>
      <w:r>
        <w:rPr>
          <w:w w:val="105"/>
        </w:rPr>
        <w:t> tested</w:t>
      </w:r>
      <w:r>
        <w:rPr>
          <w:w w:val="105"/>
        </w:rPr>
        <w:t> as</w:t>
      </w:r>
      <w:r>
        <w:rPr>
          <w:w w:val="105"/>
        </w:rPr>
        <w:t> the</w:t>
      </w:r>
      <w:r>
        <w:rPr>
          <w:w w:val="105"/>
        </w:rPr>
        <w:t> k-nearest</w:t>
      </w:r>
      <w:r>
        <w:rPr>
          <w:w w:val="105"/>
        </w:rPr>
        <w:t> neighbor</w:t>
      </w:r>
      <w:r>
        <w:rPr>
          <w:spacing w:val="80"/>
          <w:w w:val="105"/>
        </w:rPr>
        <w:t> </w:t>
      </w:r>
      <w:r>
        <w:rPr>
          <w:w w:val="105"/>
        </w:rPr>
        <w:t>(k-NN)</w:t>
      </w:r>
      <w:r>
        <w:rPr>
          <w:w w:val="105"/>
        </w:rPr>
        <w:t> and</w:t>
      </w:r>
      <w:r>
        <w:rPr>
          <w:w w:val="105"/>
        </w:rPr>
        <w:t> Support</w:t>
      </w:r>
      <w:r>
        <w:rPr>
          <w:w w:val="105"/>
        </w:rPr>
        <w:t> Vector</w:t>
      </w:r>
      <w:r>
        <w:rPr>
          <w:w w:val="105"/>
        </w:rPr>
        <w:t> Machine</w:t>
      </w:r>
      <w:r>
        <w:rPr>
          <w:w w:val="105"/>
        </w:rPr>
        <w:t> (SVM).</w:t>
      </w:r>
      <w:r>
        <w:rPr>
          <w:w w:val="105"/>
        </w:rPr>
        <w:t> The</w:t>
      </w:r>
      <w:r>
        <w:rPr>
          <w:w w:val="105"/>
        </w:rPr>
        <w:t> experimental</w:t>
      </w:r>
      <w:r>
        <w:rPr>
          <w:w w:val="105"/>
        </w:rPr>
        <w:t> re- sults showed that BHOAFS-kNN gave better results than BHOAFS- SVM. Binary Chaotic Horse Herd Optimization Algorithm For Fea- ture</w:t>
      </w:r>
      <w:r>
        <w:rPr>
          <w:w w:val="105"/>
        </w:rPr>
        <w:t> Selection</w:t>
      </w:r>
      <w:r>
        <w:rPr>
          <w:w w:val="105"/>
        </w:rPr>
        <w:t> (BCHOAFS)</w:t>
      </w:r>
      <w:r>
        <w:rPr>
          <w:w w:val="105"/>
        </w:rPr>
        <w:t> is</w:t>
      </w:r>
      <w:r>
        <w:rPr>
          <w:w w:val="105"/>
        </w:rPr>
        <w:t> proposed</w:t>
      </w:r>
      <w:r>
        <w:rPr>
          <w:w w:val="105"/>
        </w:rPr>
        <w:t> by</w:t>
      </w:r>
      <w:r>
        <w:rPr>
          <w:w w:val="105"/>
        </w:rPr>
        <w:t> adding</w:t>
      </w:r>
      <w:r>
        <w:rPr>
          <w:w w:val="105"/>
        </w:rPr>
        <w:t> five</w:t>
      </w:r>
      <w:r>
        <w:rPr>
          <w:w w:val="105"/>
        </w:rPr>
        <w:t> one- dimensional</w:t>
      </w:r>
      <w:r>
        <w:rPr>
          <w:spacing w:val="-6"/>
          <w:w w:val="105"/>
        </w:rPr>
        <w:t> </w:t>
      </w:r>
      <w:r>
        <w:rPr>
          <w:w w:val="105"/>
        </w:rPr>
        <w:t>chaotic</w:t>
      </w:r>
      <w:r>
        <w:rPr>
          <w:spacing w:val="-6"/>
          <w:w w:val="105"/>
        </w:rPr>
        <w:t> </w:t>
      </w:r>
      <w:r>
        <w:rPr>
          <w:w w:val="105"/>
        </w:rPr>
        <w:t>maps</w:t>
      </w:r>
      <w:r>
        <w:rPr>
          <w:spacing w:val="-5"/>
          <w:w w:val="105"/>
        </w:rPr>
        <w:t> </w:t>
      </w:r>
      <w:r>
        <w:rPr>
          <w:w w:val="105"/>
        </w:rPr>
        <w:t>(Logistic,</w:t>
      </w:r>
      <w:r>
        <w:rPr>
          <w:spacing w:val="-6"/>
          <w:w w:val="105"/>
        </w:rPr>
        <w:t> </w:t>
      </w:r>
      <w:r>
        <w:rPr>
          <w:w w:val="105"/>
        </w:rPr>
        <w:t>Tent,</w:t>
      </w:r>
      <w:r>
        <w:rPr>
          <w:spacing w:val="-5"/>
          <w:w w:val="105"/>
        </w:rPr>
        <w:t> </w:t>
      </w:r>
      <w:r>
        <w:rPr>
          <w:w w:val="105"/>
        </w:rPr>
        <w:t>Piecewise,</w:t>
      </w:r>
      <w:r>
        <w:rPr>
          <w:spacing w:val="-5"/>
          <w:w w:val="105"/>
        </w:rPr>
        <w:t> </w:t>
      </w:r>
      <w:r>
        <w:rPr>
          <w:w w:val="105"/>
        </w:rPr>
        <w:t>Singer,</w:t>
      </w:r>
      <w:r>
        <w:rPr>
          <w:spacing w:val="-6"/>
          <w:w w:val="105"/>
        </w:rPr>
        <w:t> </w:t>
      </w:r>
      <w:r>
        <w:rPr>
          <w:w w:val="105"/>
        </w:rPr>
        <w:t>and</w:t>
      </w:r>
      <w:r>
        <w:rPr>
          <w:spacing w:val="-5"/>
          <w:w w:val="105"/>
        </w:rPr>
        <w:t> </w:t>
      </w:r>
      <w:r>
        <w:rPr>
          <w:w w:val="105"/>
        </w:rPr>
        <w:t>Si- nusoidal)</w:t>
      </w:r>
      <w:r>
        <w:rPr>
          <w:w w:val="105"/>
        </w:rPr>
        <w:t> to</w:t>
      </w:r>
      <w:r>
        <w:rPr>
          <w:w w:val="105"/>
        </w:rPr>
        <w:t> BHOAFS-kNN.</w:t>
      </w:r>
      <w:r>
        <w:rPr>
          <w:w w:val="105"/>
        </w:rPr>
        <w:t> The</w:t>
      </w:r>
      <w:r>
        <w:rPr>
          <w:w w:val="105"/>
        </w:rPr>
        <w:t> proposed</w:t>
      </w:r>
      <w:r>
        <w:rPr>
          <w:w w:val="105"/>
        </w:rPr>
        <w:t> chaotic</w:t>
      </w:r>
      <w:r>
        <w:rPr>
          <w:w w:val="105"/>
        </w:rPr>
        <w:t> search-based BCHOAFS</w:t>
      </w:r>
      <w:r>
        <w:rPr>
          <w:w w:val="105"/>
        </w:rPr>
        <w:t> by</w:t>
      </w:r>
      <w:r>
        <w:rPr>
          <w:w w:val="105"/>
        </w:rPr>
        <w:t> adding</w:t>
      </w:r>
      <w:r>
        <w:rPr>
          <w:w w:val="105"/>
        </w:rPr>
        <w:t> chaotic</w:t>
      </w:r>
      <w:r>
        <w:rPr>
          <w:w w:val="105"/>
        </w:rPr>
        <w:t> maps</w:t>
      </w:r>
      <w:r>
        <w:rPr>
          <w:w w:val="105"/>
        </w:rPr>
        <w:t> is</w:t>
      </w:r>
      <w:r>
        <w:rPr>
          <w:w w:val="105"/>
        </w:rPr>
        <w:t> adopted</w:t>
      </w:r>
      <w:r>
        <w:rPr>
          <w:w w:val="105"/>
        </w:rPr>
        <w:t> to</w:t>
      </w:r>
      <w:r>
        <w:rPr>
          <w:w w:val="105"/>
        </w:rPr>
        <w:t> maximize</w:t>
      </w:r>
      <w:r>
        <w:rPr>
          <w:w w:val="105"/>
        </w:rPr>
        <w:t> the multi-objective</w:t>
      </w:r>
      <w:r>
        <w:rPr>
          <w:w w:val="105"/>
        </w:rPr>
        <w:t> classification</w:t>
      </w:r>
      <w:r>
        <w:rPr>
          <w:w w:val="105"/>
        </w:rPr>
        <w:t> accuracy,</w:t>
      </w:r>
      <w:r>
        <w:rPr>
          <w:w w:val="105"/>
        </w:rPr>
        <w:t> select</w:t>
      </w:r>
      <w:r>
        <w:rPr>
          <w:w w:val="105"/>
        </w:rPr>
        <w:t> the</w:t>
      </w:r>
      <w:r>
        <w:rPr>
          <w:w w:val="105"/>
        </w:rPr>
        <w:t> most</w:t>
      </w:r>
      <w:r>
        <w:rPr>
          <w:w w:val="105"/>
        </w:rPr>
        <w:t> suitable features</w:t>
      </w:r>
      <w:r>
        <w:rPr>
          <w:w w:val="105"/>
        </w:rPr>
        <w:t> that</w:t>
      </w:r>
      <w:r>
        <w:rPr>
          <w:w w:val="105"/>
        </w:rPr>
        <w:t> minimize</w:t>
      </w:r>
      <w:r>
        <w:rPr>
          <w:w w:val="105"/>
        </w:rPr>
        <w:t> the</w:t>
      </w:r>
      <w:r>
        <w:rPr>
          <w:w w:val="105"/>
        </w:rPr>
        <w:t> features</w:t>
      </w:r>
      <w:r>
        <w:rPr>
          <w:w w:val="105"/>
        </w:rPr>
        <w:t> of</w:t>
      </w:r>
      <w:r>
        <w:rPr>
          <w:w w:val="105"/>
        </w:rPr>
        <w:t> the</w:t>
      </w:r>
      <w:r>
        <w:rPr>
          <w:w w:val="105"/>
        </w:rPr>
        <w:t> datasets,</w:t>
      </w:r>
      <w:r>
        <w:rPr>
          <w:w w:val="105"/>
        </w:rPr>
        <w:t> and</w:t>
      </w:r>
      <w:r>
        <w:rPr>
          <w:w w:val="105"/>
        </w:rPr>
        <w:t> increase</w:t>
      </w:r>
      <w:r>
        <w:rPr>
          <w:spacing w:val="80"/>
          <w:w w:val="105"/>
        </w:rPr>
        <w:t> </w:t>
      </w:r>
      <w:r>
        <w:rPr>
          <w:w w:val="105"/>
        </w:rPr>
        <w:t>the</w:t>
      </w:r>
      <w:r>
        <w:rPr>
          <w:w w:val="105"/>
        </w:rPr>
        <w:t> algorithm’s</w:t>
      </w:r>
      <w:r>
        <w:rPr>
          <w:w w:val="105"/>
        </w:rPr>
        <w:t> stability.</w:t>
      </w:r>
      <w:r>
        <w:rPr>
          <w:w w:val="105"/>
        </w:rPr>
        <w:t> The</w:t>
      </w:r>
      <w:r>
        <w:rPr>
          <w:w w:val="105"/>
        </w:rPr>
        <w:t> performance</w:t>
      </w:r>
      <w:r>
        <w:rPr>
          <w:w w:val="105"/>
        </w:rPr>
        <w:t> of</w:t>
      </w:r>
      <w:r>
        <w:rPr>
          <w:w w:val="105"/>
        </w:rPr>
        <w:t> the</w:t>
      </w:r>
      <w:r>
        <w:rPr>
          <w:w w:val="105"/>
        </w:rPr>
        <w:t> proposed</w:t>
      </w:r>
      <w:r>
        <w:rPr>
          <w:w w:val="105"/>
        </w:rPr>
        <w:t> FS- based BCHOAFS methods was evaluated using 18 different bench- mark</w:t>
      </w:r>
      <w:r>
        <w:rPr>
          <w:w w:val="105"/>
        </w:rPr>
        <w:t> datasets.</w:t>
      </w:r>
      <w:r>
        <w:rPr>
          <w:w w:val="105"/>
        </w:rPr>
        <w:t> The</w:t>
      </w:r>
      <w:r>
        <w:rPr>
          <w:w w:val="105"/>
        </w:rPr>
        <w:t> results</w:t>
      </w:r>
      <w:r>
        <w:rPr>
          <w:w w:val="105"/>
        </w:rPr>
        <w:t> show</w:t>
      </w:r>
      <w:r>
        <w:rPr>
          <w:w w:val="105"/>
        </w:rPr>
        <w:t> that</w:t>
      </w:r>
      <w:r>
        <w:rPr>
          <w:w w:val="105"/>
        </w:rPr>
        <w:t> the</w:t>
      </w:r>
      <w:r>
        <w:rPr>
          <w:w w:val="105"/>
        </w:rPr>
        <w:t> proposed</w:t>
      </w:r>
      <w:r>
        <w:rPr>
          <w:w w:val="105"/>
        </w:rPr>
        <w:t> BCHOAFS achieves better results than other similar algorithms (i.e., proposed </w:t>
      </w:r>
      <w:r>
        <w:rPr/>
        <w:t>BHOAFS-kNN, BHOAFS-SVM, and previous studies published in the</w:t>
      </w:r>
      <w:r>
        <w:rPr>
          <w:w w:val="105"/>
        </w:rPr>
        <w:t> </w:t>
      </w:r>
      <w:r>
        <w:rPr>
          <w:spacing w:val="-2"/>
          <w:w w:val="105"/>
        </w:rPr>
        <w:t>literature).</w:t>
      </w:r>
    </w:p>
    <w:p>
      <w:pPr>
        <w:pStyle w:val="BodyText"/>
        <w:spacing w:before="5"/>
        <w:ind w:left="346"/>
        <w:jc w:val="both"/>
      </w:pPr>
      <w:r>
        <w:rPr>
          <w:w w:val="105"/>
        </w:rPr>
        <w:t>Also,</w:t>
      </w:r>
      <w:r>
        <w:rPr>
          <w:spacing w:val="13"/>
          <w:w w:val="105"/>
        </w:rPr>
        <w:t> </w:t>
      </w:r>
      <w:r>
        <w:rPr>
          <w:w w:val="105"/>
        </w:rPr>
        <w:t>the</w:t>
      </w:r>
      <w:r>
        <w:rPr>
          <w:spacing w:val="15"/>
          <w:w w:val="105"/>
        </w:rPr>
        <w:t> </w:t>
      </w:r>
      <w:r>
        <w:rPr>
          <w:w w:val="105"/>
        </w:rPr>
        <w:t>main</w:t>
      </w:r>
      <w:r>
        <w:rPr>
          <w:spacing w:val="14"/>
          <w:w w:val="105"/>
        </w:rPr>
        <w:t> </w:t>
      </w:r>
      <w:r>
        <w:rPr>
          <w:w w:val="105"/>
        </w:rPr>
        <w:t>contributions</w:t>
      </w:r>
      <w:r>
        <w:rPr>
          <w:spacing w:val="12"/>
          <w:w w:val="105"/>
        </w:rPr>
        <w:t> </w:t>
      </w:r>
      <w:r>
        <w:rPr>
          <w:w w:val="105"/>
        </w:rPr>
        <w:t>of</w:t>
      </w:r>
      <w:r>
        <w:rPr>
          <w:spacing w:val="15"/>
          <w:w w:val="105"/>
        </w:rPr>
        <w:t> </w:t>
      </w:r>
      <w:r>
        <w:rPr>
          <w:w w:val="105"/>
        </w:rPr>
        <w:t>this</w:t>
      </w:r>
      <w:r>
        <w:rPr>
          <w:spacing w:val="15"/>
          <w:w w:val="105"/>
        </w:rPr>
        <w:t> </w:t>
      </w:r>
      <w:r>
        <w:rPr>
          <w:w w:val="105"/>
        </w:rPr>
        <w:t>article</w:t>
      </w:r>
      <w:r>
        <w:rPr>
          <w:spacing w:val="14"/>
          <w:w w:val="105"/>
        </w:rPr>
        <w:t> </w:t>
      </w:r>
      <w:r>
        <w:rPr>
          <w:w w:val="105"/>
        </w:rPr>
        <w:t>are</w:t>
      </w:r>
      <w:r>
        <w:rPr>
          <w:spacing w:val="14"/>
          <w:w w:val="105"/>
        </w:rPr>
        <w:t> </w:t>
      </w:r>
      <w:r>
        <w:rPr>
          <w:w w:val="105"/>
        </w:rPr>
        <w:t>as</w:t>
      </w:r>
      <w:r>
        <w:rPr>
          <w:spacing w:val="14"/>
          <w:w w:val="105"/>
        </w:rPr>
        <w:t> </w:t>
      </w:r>
      <w:r>
        <w:rPr>
          <w:spacing w:val="-2"/>
          <w:w w:val="105"/>
        </w:rPr>
        <w:t>follows:</w:t>
      </w:r>
    </w:p>
    <w:p>
      <w:pPr>
        <w:pStyle w:val="BodyText"/>
        <w:spacing w:before="54"/>
      </w:pPr>
    </w:p>
    <w:p>
      <w:pPr>
        <w:pStyle w:val="ListParagraph"/>
        <w:numPr>
          <w:ilvl w:val="0"/>
          <w:numId w:val="2"/>
        </w:numPr>
        <w:tabs>
          <w:tab w:pos="611" w:val="left" w:leader="none"/>
        </w:tabs>
        <w:spacing w:line="276" w:lineRule="auto" w:before="1" w:after="0"/>
        <w:ind w:left="350" w:right="38" w:firstLine="0"/>
        <w:jc w:val="both"/>
        <w:rPr>
          <w:sz w:val="16"/>
        </w:rPr>
      </w:pPr>
      <w:r>
        <w:rPr>
          <w:w w:val="105"/>
          <w:sz w:val="16"/>
        </w:rPr>
        <w:t>The</w:t>
      </w:r>
      <w:r>
        <w:rPr>
          <w:w w:val="105"/>
          <w:sz w:val="16"/>
        </w:rPr>
        <w:t> original</w:t>
      </w:r>
      <w:r>
        <w:rPr>
          <w:w w:val="105"/>
          <w:sz w:val="16"/>
        </w:rPr>
        <w:t> HOA</w:t>
      </w:r>
      <w:r>
        <w:rPr>
          <w:w w:val="105"/>
          <w:sz w:val="16"/>
        </w:rPr>
        <w:t> is</w:t>
      </w:r>
      <w:r>
        <w:rPr>
          <w:w w:val="105"/>
          <w:sz w:val="16"/>
        </w:rPr>
        <w:t> a</w:t>
      </w:r>
      <w:r>
        <w:rPr>
          <w:w w:val="105"/>
          <w:sz w:val="16"/>
        </w:rPr>
        <w:t> special</w:t>
      </w:r>
      <w:r>
        <w:rPr>
          <w:w w:val="105"/>
          <w:sz w:val="16"/>
        </w:rPr>
        <w:t> algorithm</w:t>
      </w:r>
      <w:r>
        <w:rPr>
          <w:w w:val="105"/>
          <w:sz w:val="16"/>
        </w:rPr>
        <w:t> that</w:t>
      </w:r>
      <w:r>
        <w:rPr>
          <w:w w:val="105"/>
          <w:sz w:val="16"/>
        </w:rPr>
        <w:t> can</w:t>
      </w:r>
      <w:r>
        <w:rPr>
          <w:w w:val="105"/>
          <w:sz w:val="16"/>
        </w:rPr>
        <w:t> also</w:t>
      </w:r>
      <w:r>
        <w:rPr>
          <w:w w:val="105"/>
          <w:sz w:val="16"/>
        </w:rPr>
        <w:t> </w:t>
      </w:r>
      <w:r>
        <w:rPr>
          <w:w w:val="105"/>
          <w:sz w:val="16"/>
        </w:rPr>
        <w:t>work effectively on large scale data. In the study, the HOA is convert- ed based on the binary search field. Then, the binary horse herd </w:t>
      </w:r>
      <w:bookmarkStart w:name="_bookmark3" w:id="8"/>
      <w:bookmarkEnd w:id="8"/>
      <w:r>
        <w:rPr>
          <w:w w:val="105"/>
          <w:sz w:val="16"/>
        </w:rPr>
        <w:t>algorithm</w:t>
      </w:r>
      <w:r>
        <w:rPr>
          <w:w w:val="105"/>
          <w:sz w:val="16"/>
        </w:rPr>
        <w:t> was applied to the feature selection problem with the wrapper</w:t>
      </w:r>
      <w:r>
        <w:rPr>
          <w:spacing w:val="-6"/>
          <w:w w:val="105"/>
          <w:sz w:val="16"/>
        </w:rPr>
        <w:t> </w:t>
      </w:r>
      <w:r>
        <w:rPr>
          <w:w w:val="105"/>
          <w:sz w:val="16"/>
        </w:rPr>
        <w:t>method</w:t>
      </w:r>
      <w:r>
        <w:rPr>
          <w:spacing w:val="-6"/>
          <w:w w:val="105"/>
          <w:sz w:val="16"/>
        </w:rPr>
        <w:t> </w:t>
      </w:r>
      <w:r>
        <w:rPr>
          <w:w w:val="105"/>
          <w:sz w:val="16"/>
        </w:rPr>
        <w:t>(BHOAFS).</w:t>
      </w:r>
      <w:r>
        <w:rPr>
          <w:spacing w:val="-5"/>
          <w:w w:val="105"/>
          <w:sz w:val="16"/>
        </w:rPr>
        <w:t> </w:t>
      </w:r>
      <w:r>
        <w:rPr>
          <w:w w:val="105"/>
          <w:sz w:val="16"/>
        </w:rPr>
        <w:t>A</w:t>
      </w:r>
      <w:r>
        <w:rPr>
          <w:spacing w:val="-4"/>
          <w:w w:val="105"/>
          <w:sz w:val="16"/>
        </w:rPr>
        <w:t> </w:t>
      </w:r>
      <w:r>
        <w:rPr>
          <w:w w:val="105"/>
          <w:sz w:val="16"/>
        </w:rPr>
        <w:t>detailed</w:t>
      </w:r>
      <w:r>
        <w:rPr>
          <w:spacing w:val="-5"/>
          <w:w w:val="105"/>
          <w:sz w:val="16"/>
        </w:rPr>
        <w:t> </w:t>
      </w:r>
      <w:r>
        <w:rPr>
          <w:w w:val="105"/>
          <w:sz w:val="16"/>
        </w:rPr>
        <w:t>literature</w:t>
      </w:r>
      <w:r>
        <w:rPr>
          <w:spacing w:val="-6"/>
          <w:w w:val="105"/>
          <w:sz w:val="16"/>
        </w:rPr>
        <w:t> </w:t>
      </w:r>
      <w:r>
        <w:rPr>
          <w:w w:val="105"/>
          <w:sz w:val="16"/>
        </w:rPr>
        <w:t>study</w:t>
      </w:r>
      <w:r>
        <w:rPr>
          <w:spacing w:val="-5"/>
          <w:w w:val="105"/>
          <w:sz w:val="16"/>
        </w:rPr>
        <w:t> </w:t>
      </w:r>
      <w:r>
        <w:rPr>
          <w:w w:val="105"/>
          <w:sz w:val="16"/>
        </w:rPr>
        <w:t>was</w:t>
      </w:r>
      <w:r>
        <w:rPr>
          <w:spacing w:val="-4"/>
          <w:w w:val="105"/>
          <w:sz w:val="16"/>
        </w:rPr>
        <w:t> </w:t>
      </w:r>
      <w:r>
        <w:rPr>
          <w:w w:val="105"/>
          <w:sz w:val="16"/>
        </w:rPr>
        <w:t>con- ducted</w:t>
      </w:r>
      <w:r>
        <w:rPr>
          <w:w w:val="105"/>
          <w:sz w:val="16"/>
        </w:rPr>
        <w:t> to</w:t>
      </w:r>
      <w:r>
        <w:rPr>
          <w:w w:val="105"/>
          <w:sz w:val="16"/>
        </w:rPr>
        <w:t> convert the</w:t>
      </w:r>
      <w:r>
        <w:rPr>
          <w:w w:val="105"/>
          <w:sz w:val="16"/>
        </w:rPr>
        <w:t> HOA</w:t>
      </w:r>
      <w:r>
        <w:rPr>
          <w:w w:val="105"/>
          <w:sz w:val="16"/>
        </w:rPr>
        <w:t> to</w:t>
      </w:r>
      <w:r>
        <w:rPr>
          <w:w w:val="105"/>
          <w:sz w:val="16"/>
        </w:rPr>
        <w:t> a</w:t>
      </w:r>
      <w:r>
        <w:rPr>
          <w:w w:val="105"/>
          <w:sz w:val="16"/>
        </w:rPr>
        <w:t> binary version</w:t>
      </w:r>
      <w:r>
        <w:rPr>
          <w:w w:val="105"/>
          <w:sz w:val="16"/>
        </w:rPr>
        <w:t> and</w:t>
      </w:r>
      <w:r>
        <w:rPr>
          <w:w w:val="105"/>
          <w:sz w:val="16"/>
        </w:rPr>
        <w:t> apply</w:t>
      </w:r>
      <w:r>
        <w:rPr>
          <w:w w:val="105"/>
          <w:sz w:val="16"/>
        </w:rPr>
        <w:t> it</w:t>
      </w:r>
      <w:r>
        <w:rPr>
          <w:w w:val="105"/>
          <w:sz w:val="16"/>
        </w:rPr>
        <w:t> to</w:t>
      </w:r>
      <w:r>
        <w:rPr>
          <w:spacing w:val="80"/>
          <w:w w:val="105"/>
          <w:sz w:val="16"/>
        </w:rPr>
        <w:t> </w:t>
      </w:r>
      <w:r>
        <w:rPr>
          <w:w w:val="105"/>
          <w:sz w:val="16"/>
        </w:rPr>
        <w:t>the feature selection problem;</w:t>
      </w:r>
    </w:p>
    <w:p>
      <w:pPr>
        <w:pStyle w:val="ListParagraph"/>
        <w:numPr>
          <w:ilvl w:val="0"/>
          <w:numId w:val="2"/>
        </w:numPr>
        <w:tabs>
          <w:tab w:pos="622" w:val="left" w:leader="none"/>
        </w:tabs>
        <w:spacing w:line="276" w:lineRule="auto" w:before="0" w:after="0"/>
        <w:ind w:left="350" w:right="38" w:firstLine="0"/>
        <w:jc w:val="both"/>
        <w:rPr>
          <w:sz w:val="16"/>
        </w:rPr>
      </w:pPr>
      <w:r>
        <w:rPr>
          <w:w w:val="105"/>
          <w:sz w:val="16"/>
        </w:rPr>
        <w:t>Thanks to Age</w:t>
      </w:r>
      <w:r>
        <w:rPr>
          <w:w w:val="105"/>
          <w:sz w:val="16"/>
        </w:rPr>
        <w:t> Determination,</w:t>
      </w:r>
      <w:r>
        <w:rPr>
          <w:w w:val="105"/>
          <w:sz w:val="16"/>
        </w:rPr>
        <w:t> it is</w:t>
      </w:r>
      <w:r>
        <w:rPr>
          <w:w w:val="105"/>
          <w:sz w:val="16"/>
        </w:rPr>
        <w:t> ensured that the</w:t>
      </w:r>
      <w:r>
        <w:rPr>
          <w:w w:val="105"/>
          <w:sz w:val="16"/>
        </w:rPr>
        <w:t> </w:t>
      </w:r>
      <w:r>
        <w:rPr>
          <w:w w:val="105"/>
          <w:sz w:val="16"/>
        </w:rPr>
        <w:t>horses</w:t>
      </w:r>
      <w:r>
        <w:rPr>
          <w:spacing w:val="40"/>
          <w:w w:val="105"/>
          <w:sz w:val="16"/>
        </w:rPr>
        <w:t> </w:t>
      </w:r>
      <w:r>
        <w:rPr>
          <w:w w:val="105"/>
          <w:sz w:val="16"/>
        </w:rPr>
        <w:t>do</w:t>
      </w:r>
      <w:r>
        <w:rPr>
          <w:w w:val="105"/>
          <w:sz w:val="16"/>
        </w:rPr>
        <w:t> a global search in</w:t>
      </w:r>
      <w:r>
        <w:rPr>
          <w:w w:val="105"/>
          <w:sz w:val="16"/>
        </w:rPr>
        <w:t> the search space according to their</w:t>
      </w:r>
      <w:r>
        <w:rPr>
          <w:w w:val="105"/>
          <w:sz w:val="16"/>
        </w:rPr>
        <w:t> solu- tion.</w:t>
      </w:r>
      <w:r>
        <w:rPr>
          <w:spacing w:val="-1"/>
          <w:w w:val="105"/>
          <w:sz w:val="16"/>
        </w:rPr>
        <w:t> </w:t>
      </w:r>
      <w:r>
        <w:rPr>
          <w:w w:val="105"/>
          <w:sz w:val="16"/>
        </w:rPr>
        <w:t>As a local</w:t>
      </w:r>
      <w:r>
        <w:rPr>
          <w:spacing w:val="-1"/>
          <w:w w:val="105"/>
          <w:sz w:val="16"/>
        </w:rPr>
        <w:t> </w:t>
      </w:r>
      <w:r>
        <w:rPr>
          <w:w w:val="105"/>
          <w:sz w:val="16"/>
        </w:rPr>
        <w:t>search strategy,</w:t>
      </w:r>
      <w:r>
        <w:rPr>
          <w:spacing w:val="-1"/>
          <w:w w:val="105"/>
          <w:sz w:val="16"/>
        </w:rPr>
        <w:t> </w:t>
      </w:r>
      <w:r>
        <w:rPr>
          <w:w w:val="105"/>
          <w:sz w:val="16"/>
        </w:rPr>
        <w:t>the SMF operator</w:t>
      </w:r>
      <w:r>
        <w:rPr>
          <w:spacing w:val="-1"/>
          <w:w w:val="105"/>
          <w:sz w:val="16"/>
        </w:rPr>
        <w:t> </w:t>
      </w:r>
      <w:r>
        <w:rPr>
          <w:w w:val="105"/>
          <w:sz w:val="16"/>
        </w:rPr>
        <w:t>was developed to increase both the exploitation and exploration capabilities of </w:t>
      </w:r>
      <w:r>
        <w:rPr>
          <w:spacing w:val="-2"/>
          <w:w w:val="105"/>
          <w:sz w:val="16"/>
        </w:rPr>
        <w:t>BHOAFS;</w:t>
      </w:r>
    </w:p>
    <w:p>
      <w:pPr>
        <w:pStyle w:val="ListParagraph"/>
        <w:numPr>
          <w:ilvl w:val="0"/>
          <w:numId w:val="2"/>
        </w:numPr>
        <w:tabs>
          <w:tab w:pos="604" w:val="left" w:leader="none"/>
        </w:tabs>
        <w:spacing w:line="276" w:lineRule="auto" w:before="1" w:after="0"/>
        <w:ind w:left="350" w:right="38" w:firstLine="0"/>
        <w:jc w:val="both"/>
        <w:rPr>
          <w:sz w:val="16"/>
        </w:rPr>
      </w:pPr>
      <w:r>
        <w:rPr>
          <w:w w:val="105"/>
          <w:sz w:val="16"/>
        </w:rPr>
        <w:t>In previous feature selection studies in the literature, low </w:t>
      </w:r>
      <w:r>
        <w:rPr>
          <w:w w:val="105"/>
          <w:sz w:val="16"/>
        </w:rPr>
        <w:t>or medium-sized data</w:t>
      </w:r>
      <w:r>
        <w:rPr>
          <w:w w:val="105"/>
          <w:sz w:val="16"/>
        </w:rPr>
        <w:t> sets</w:t>
      </w:r>
      <w:r>
        <w:rPr>
          <w:w w:val="105"/>
          <w:sz w:val="16"/>
        </w:rPr>
        <w:t> were</w:t>
      </w:r>
      <w:r>
        <w:rPr>
          <w:w w:val="105"/>
          <w:sz w:val="16"/>
        </w:rPr>
        <w:t> generally used</w:t>
      </w:r>
      <w:r>
        <w:rPr>
          <w:w w:val="105"/>
          <w:sz w:val="16"/>
        </w:rPr>
        <w:t> for</w:t>
      </w:r>
      <w:r>
        <w:rPr>
          <w:w w:val="105"/>
          <w:sz w:val="16"/>
        </w:rPr>
        <w:t> testing.</w:t>
      </w:r>
      <w:r>
        <w:rPr>
          <w:w w:val="105"/>
          <w:sz w:val="16"/>
        </w:rPr>
        <w:t> Large scale datasets were also tested in this study. The CNAE dataset with a maximum of 856 features was used;</w:t>
      </w:r>
    </w:p>
    <w:p>
      <w:pPr>
        <w:pStyle w:val="ListParagraph"/>
        <w:numPr>
          <w:ilvl w:val="0"/>
          <w:numId w:val="2"/>
        </w:numPr>
        <w:tabs>
          <w:tab w:pos="622" w:val="left" w:leader="none"/>
        </w:tabs>
        <w:spacing w:line="276" w:lineRule="auto" w:before="1" w:after="0"/>
        <w:ind w:left="350" w:right="39" w:firstLine="0"/>
        <w:jc w:val="both"/>
        <w:rPr>
          <w:sz w:val="16"/>
        </w:rPr>
      </w:pPr>
      <w:r>
        <w:rPr>
          <w:w w:val="105"/>
          <w:sz w:val="16"/>
        </w:rPr>
        <w:t>In this study, while trying to maximize the classification </w:t>
      </w:r>
      <w:r>
        <w:rPr>
          <w:w w:val="105"/>
          <w:sz w:val="16"/>
        </w:rPr>
        <w:t>ac- curacy,</w:t>
      </w:r>
      <w:r>
        <w:rPr>
          <w:w w:val="105"/>
          <w:sz w:val="16"/>
        </w:rPr>
        <w:t> it</w:t>
      </w:r>
      <w:r>
        <w:rPr>
          <w:w w:val="105"/>
          <w:sz w:val="16"/>
        </w:rPr>
        <w:t> was</w:t>
      </w:r>
      <w:r>
        <w:rPr>
          <w:w w:val="105"/>
          <w:sz w:val="16"/>
        </w:rPr>
        <w:t> aimed</w:t>
      </w:r>
      <w:r>
        <w:rPr>
          <w:w w:val="105"/>
          <w:sz w:val="16"/>
        </w:rPr>
        <w:t> to</w:t>
      </w:r>
      <w:r>
        <w:rPr>
          <w:w w:val="105"/>
          <w:sz w:val="16"/>
        </w:rPr>
        <w:t> minimize</w:t>
      </w:r>
      <w:r>
        <w:rPr>
          <w:w w:val="105"/>
          <w:sz w:val="16"/>
        </w:rPr>
        <w:t> the</w:t>
      </w:r>
      <w:r>
        <w:rPr>
          <w:w w:val="105"/>
          <w:sz w:val="16"/>
        </w:rPr>
        <w:t> number</w:t>
      </w:r>
      <w:r>
        <w:rPr>
          <w:w w:val="105"/>
          <w:sz w:val="16"/>
        </w:rPr>
        <w:t> of</w:t>
      </w:r>
      <w:r>
        <w:rPr>
          <w:w w:val="105"/>
          <w:sz w:val="16"/>
        </w:rPr>
        <w:t> selected</w:t>
      </w:r>
      <w:r>
        <w:rPr>
          <w:w w:val="105"/>
          <w:sz w:val="16"/>
        </w:rPr>
        <w:t> fea- tures.</w:t>
      </w:r>
      <w:r>
        <w:rPr>
          <w:w w:val="105"/>
          <w:sz w:val="16"/>
        </w:rPr>
        <w:t> In</w:t>
      </w:r>
      <w:r>
        <w:rPr>
          <w:w w:val="105"/>
          <w:sz w:val="16"/>
        </w:rPr>
        <w:t> this</w:t>
      </w:r>
      <w:r>
        <w:rPr>
          <w:w w:val="105"/>
          <w:sz w:val="16"/>
        </w:rPr>
        <w:t> context,</w:t>
      </w:r>
      <w:r>
        <w:rPr>
          <w:w w:val="105"/>
          <w:sz w:val="16"/>
        </w:rPr>
        <w:t> many</w:t>
      </w:r>
      <w:r>
        <w:rPr>
          <w:w w:val="105"/>
          <w:sz w:val="16"/>
        </w:rPr>
        <w:t> criteria</w:t>
      </w:r>
      <w:r>
        <w:rPr>
          <w:w w:val="105"/>
          <w:sz w:val="16"/>
        </w:rPr>
        <w:t> were</w:t>
      </w:r>
      <w:r>
        <w:rPr>
          <w:w w:val="105"/>
          <w:sz w:val="16"/>
        </w:rPr>
        <w:t> evaluated</w:t>
      </w:r>
      <w:r>
        <w:rPr>
          <w:w w:val="105"/>
          <w:sz w:val="16"/>
        </w:rPr>
        <w:t> (e.g.,</w:t>
      </w:r>
      <w:r>
        <w:rPr>
          <w:spacing w:val="80"/>
          <w:w w:val="105"/>
          <w:sz w:val="16"/>
        </w:rPr>
        <w:t> </w:t>
      </w:r>
      <w:r>
        <w:rPr>
          <w:w w:val="105"/>
          <w:sz w:val="16"/>
        </w:rPr>
        <w:t>average</w:t>
      </w:r>
      <w:r>
        <w:rPr>
          <w:w w:val="105"/>
          <w:sz w:val="16"/>
        </w:rPr>
        <w:t> fitness</w:t>
      </w:r>
      <w:r>
        <w:rPr>
          <w:w w:val="105"/>
          <w:sz w:val="16"/>
        </w:rPr>
        <w:t> values,</w:t>
      </w:r>
      <w:r>
        <w:rPr>
          <w:w w:val="105"/>
          <w:sz w:val="16"/>
        </w:rPr>
        <w:t> average</w:t>
      </w:r>
      <w:r>
        <w:rPr>
          <w:w w:val="105"/>
          <w:sz w:val="16"/>
        </w:rPr>
        <w:t> accuracy</w:t>
      </w:r>
      <w:r>
        <w:rPr>
          <w:w w:val="105"/>
          <w:sz w:val="16"/>
        </w:rPr>
        <w:t> values,</w:t>
      </w:r>
      <w:r>
        <w:rPr>
          <w:w w:val="105"/>
          <w:sz w:val="16"/>
        </w:rPr>
        <w:t> average</w:t>
      </w:r>
      <w:r>
        <w:rPr>
          <w:w w:val="105"/>
          <w:sz w:val="16"/>
        </w:rPr>
        <w:t> num- ber of selected features, and CPU time).</w:t>
      </w:r>
    </w:p>
    <w:p>
      <w:pPr>
        <w:pStyle w:val="ListParagraph"/>
        <w:numPr>
          <w:ilvl w:val="0"/>
          <w:numId w:val="2"/>
        </w:numPr>
        <w:tabs>
          <w:tab w:pos="611" w:val="left" w:leader="none"/>
        </w:tabs>
        <w:spacing w:line="276" w:lineRule="auto" w:before="1" w:after="0"/>
        <w:ind w:left="350" w:right="39" w:firstLine="0"/>
        <w:jc w:val="both"/>
        <w:rPr>
          <w:sz w:val="16"/>
        </w:rPr>
      </w:pPr>
      <w:r>
        <w:rPr>
          <w:w w:val="105"/>
          <w:sz w:val="16"/>
        </w:rPr>
        <w:t>Friedman Signed Rank test and post hoc Wilcoxon test </w:t>
      </w:r>
      <w:r>
        <w:rPr>
          <w:w w:val="105"/>
          <w:sz w:val="16"/>
        </w:rPr>
        <w:t>was used to prove that the results were significant.</w:t>
      </w:r>
    </w:p>
    <w:p>
      <w:pPr>
        <w:pStyle w:val="ListParagraph"/>
        <w:numPr>
          <w:ilvl w:val="0"/>
          <w:numId w:val="2"/>
        </w:numPr>
        <w:tabs>
          <w:tab w:pos="581" w:val="left" w:leader="none"/>
        </w:tabs>
        <w:spacing w:line="276" w:lineRule="auto" w:before="0" w:after="0"/>
        <w:ind w:left="350" w:right="38" w:firstLine="0"/>
        <w:jc w:val="both"/>
        <w:rPr>
          <w:sz w:val="16"/>
        </w:rPr>
      </w:pPr>
      <w:r>
        <w:rPr>
          <w:w w:val="105"/>
          <w:sz w:val="16"/>
        </w:rPr>
        <w:t>Initial values in feature selection problems in the </w:t>
      </w:r>
      <w:r>
        <w:rPr>
          <w:w w:val="105"/>
          <w:sz w:val="16"/>
        </w:rPr>
        <w:t>literature are</w:t>
      </w:r>
      <w:r>
        <w:rPr>
          <w:w w:val="105"/>
          <w:sz w:val="16"/>
        </w:rPr>
        <w:t> usually</w:t>
      </w:r>
      <w:r>
        <w:rPr>
          <w:w w:val="105"/>
          <w:sz w:val="16"/>
        </w:rPr>
        <w:t> determined</w:t>
      </w:r>
      <w:r>
        <w:rPr>
          <w:w w:val="105"/>
          <w:sz w:val="16"/>
        </w:rPr>
        <w:t> randomly.</w:t>
      </w:r>
      <w:r>
        <w:rPr>
          <w:w w:val="105"/>
          <w:sz w:val="16"/>
        </w:rPr>
        <w:t> To</w:t>
      </w:r>
      <w:r>
        <w:rPr>
          <w:w w:val="105"/>
          <w:sz w:val="16"/>
        </w:rPr>
        <w:t> increase</w:t>
      </w:r>
      <w:r>
        <w:rPr>
          <w:w w:val="105"/>
          <w:sz w:val="16"/>
        </w:rPr>
        <w:t> the</w:t>
      </w:r>
      <w:r>
        <w:rPr>
          <w:w w:val="105"/>
          <w:sz w:val="16"/>
        </w:rPr>
        <w:t> algorithm’s stability,</w:t>
      </w:r>
      <w:r>
        <w:rPr>
          <w:spacing w:val="-3"/>
          <w:w w:val="105"/>
          <w:sz w:val="16"/>
        </w:rPr>
        <w:t> </w:t>
      </w:r>
      <w:r>
        <w:rPr>
          <w:w w:val="105"/>
          <w:sz w:val="16"/>
        </w:rPr>
        <w:t>chaotic</w:t>
      </w:r>
      <w:r>
        <w:rPr>
          <w:spacing w:val="-3"/>
          <w:w w:val="105"/>
          <w:sz w:val="16"/>
        </w:rPr>
        <w:t> </w:t>
      </w:r>
      <w:r>
        <w:rPr>
          <w:w w:val="105"/>
          <w:sz w:val="16"/>
        </w:rPr>
        <w:t>maps</w:t>
      </w:r>
      <w:r>
        <w:rPr>
          <w:spacing w:val="-1"/>
          <w:w w:val="105"/>
          <w:sz w:val="16"/>
        </w:rPr>
        <w:t> </w:t>
      </w:r>
      <w:r>
        <w:rPr>
          <w:w w:val="105"/>
          <w:sz w:val="16"/>
        </w:rPr>
        <w:t>are</w:t>
      </w:r>
      <w:r>
        <w:rPr>
          <w:spacing w:val="-2"/>
          <w:w w:val="105"/>
          <w:sz w:val="16"/>
        </w:rPr>
        <w:t> </w:t>
      </w:r>
      <w:r>
        <w:rPr>
          <w:w w:val="105"/>
          <w:sz w:val="16"/>
        </w:rPr>
        <w:t>used</w:t>
      </w:r>
      <w:r>
        <w:rPr>
          <w:spacing w:val="-3"/>
          <w:w w:val="105"/>
          <w:sz w:val="16"/>
        </w:rPr>
        <w:t> </w:t>
      </w:r>
      <w:r>
        <w:rPr>
          <w:w w:val="105"/>
          <w:sz w:val="16"/>
        </w:rPr>
        <w:t>as</w:t>
      </w:r>
      <w:r>
        <w:rPr>
          <w:spacing w:val="-1"/>
          <w:w w:val="105"/>
          <w:sz w:val="16"/>
        </w:rPr>
        <w:t> </w:t>
      </w:r>
      <w:r>
        <w:rPr>
          <w:w w:val="105"/>
          <w:sz w:val="16"/>
        </w:rPr>
        <w:t>Random</w:t>
      </w:r>
      <w:r>
        <w:rPr>
          <w:spacing w:val="-3"/>
          <w:w w:val="105"/>
          <w:sz w:val="16"/>
        </w:rPr>
        <w:t> </w:t>
      </w:r>
      <w:r>
        <w:rPr>
          <w:w w:val="105"/>
          <w:sz w:val="16"/>
        </w:rPr>
        <w:t>Number</w:t>
      </w:r>
      <w:r>
        <w:rPr>
          <w:spacing w:val="-3"/>
          <w:w w:val="105"/>
          <w:sz w:val="16"/>
        </w:rPr>
        <w:t> </w:t>
      </w:r>
      <w:r>
        <w:rPr>
          <w:w w:val="105"/>
          <w:sz w:val="16"/>
        </w:rPr>
        <w:t>Generators. The</w:t>
      </w:r>
      <w:r>
        <w:rPr>
          <w:w w:val="105"/>
          <w:sz w:val="16"/>
        </w:rPr>
        <w:t> proposed</w:t>
      </w:r>
      <w:r>
        <w:rPr>
          <w:w w:val="105"/>
          <w:sz w:val="16"/>
        </w:rPr>
        <w:t> algorithm</w:t>
      </w:r>
      <w:r>
        <w:rPr>
          <w:w w:val="105"/>
          <w:sz w:val="16"/>
        </w:rPr>
        <w:t> was</w:t>
      </w:r>
      <w:r>
        <w:rPr>
          <w:w w:val="105"/>
          <w:sz w:val="16"/>
        </w:rPr>
        <w:t> retested</w:t>
      </w:r>
      <w:r>
        <w:rPr>
          <w:w w:val="105"/>
          <w:sz w:val="16"/>
        </w:rPr>
        <w:t> on</w:t>
      </w:r>
      <w:r>
        <w:rPr>
          <w:w w:val="105"/>
          <w:sz w:val="16"/>
        </w:rPr>
        <w:t> 18</w:t>
      </w:r>
      <w:r>
        <w:rPr>
          <w:w w:val="105"/>
          <w:sz w:val="16"/>
        </w:rPr>
        <w:t> UCI</w:t>
      </w:r>
      <w:r>
        <w:rPr>
          <w:w w:val="105"/>
          <w:sz w:val="16"/>
        </w:rPr>
        <w:t> data</w:t>
      </w:r>
      <w:r>
        <w:rPr>
          <w:w w:val="105"/>
          <w:sz w:val="16"/>
        </w:rPr>
        <w:t> sets</w:t>
      </w:r>
      <w:r>
        <w:rPr>
          <w:w w:val="105"/>
          <w:sz w:val="16"/>
        </w:rPr>
        <w:t> by adding five different chaotic maps;</w:t>
      </w:r>
    </w:p>
    <w:p>
      <w:pPr>
        <w:pStyle w:val="ListParagraph"/>
        <w:numPr>
          <w:ilvl w:val="0"/>
          <w:numId w:val="2"/>
        </w:numPr>
        <w:tabs>
          <w:tab w:pos="615" w:val="left" w:leader="none"/>
        </w:tabs>
        <w:spacing w:line="276" w:lineRule="auto" w:before="0" w:after="0"/>
        <w:ind w:left="350" w:right="38" w:firstLine="0"/>
        <w:jc w:val="both"/>
        <w:rPr>
          <w:sz w:val="16"/>
        </w:rPr>
      </w:pPr>
      <w:r>
        <w:rPr>
          <w:w w:val="105"/>
          <w:sz w:val="16"/>
        </w:rPr>
        <w:t>The most important contribution of this work is the </w:t>
      </w:r>
      <w:r>
        <w:rPr>
          <w:w w:val="105"/>
          <w:sz w:val="16"/>
        </w:rPr>
        <w:t>propos- al</w:t>
      </w:r>
      <w:r>
        <w:rPr>
          <w:w w:val="105"/>
          <w:sz w:val="16"/>
        </w:rPr>
        <w:t> of</w:t>
      </w:r>
      <w:r>
        <w:rPr>
          <w:w w:val="105"/>
          <w:sz w:val="16"/>
        </w:rPr>
        <w:t> the</w:t>
      </w:r>
      <w:r>
        <w:rPr>
          <w:w w:val="105"/>
          <w:sz w:val="16"/>
        </w:rPr>
        <w:t> BCHOAFS</w:t>
      </w:r>
      <w:r>
        <w:rPr>
          <w:w w:val="105"/>
          <w:sz w:val="16"/>
        </w:rPr>
        <w:t> algorithm</w:t>
      </w:r>
      <w:r>
        <w:rPr>
          <w:w w:val="105"/>
          <w:sz w:val="16"/>
        </w:rPr>
        <w:t> to</w:t>
      </w:r>
      <w:r>
        <w:rPr>
          <w:w w:val="105"/>
          <w:sz w:val="16"/>
        </w:rPr>
        <w:t> increase</w:t>
      </w:r>
      <w:r>
        <w:rPr>
          <w:w w:val="105"/>
          <w:sz w:val="16"/>
        </w:rPr>
        <w:t> BHOAFS</w:t>
      </w:r>
      <w:r>
        <w:rPr>
          <w:w w:val="105"/>
          <w:sz w:val="16"/>
        </w:rPr>
        <w:t> stability.</w:t>
      </w:r>
      <w:r>
        <w:rPr>
          <w:w w:val="105"/>
          <w:sz w:val="16"/>
        </w:rPr>
        <w:t> In addition,</w:t>
      </w:r>
      <w:r>
        <w:rPr>
          <w:w w:val="105"/>
          <w:sz w:val="16"/>
        </w:rPr>
        <w:t> although</w:t>
      </w:r>
      <w:r>
        <w:rPr>
          <w:w w:val="105"/>
          <w:sz w:val="16"/>
        </w:rPr>
        <w:t> optimization-based</w:t>
      </w:r>
      <w:r>
        <w:rPr>
          <w:w w:val="105"/>
          <w:sz w:val="16"/>
        </w:rPr>
        <w:t> feature</w:t>
      </w:r>
      <w:r>
        <w:rPr>
          <w:w w:val="105"/>
          <w:sz w:val="16"/>
        </w:rPr>
        <w:t> selection</w:t>
      </w:r>
      <w:r>
        <w:rPr>
          <w:w w:val="105"/>
          <w:sz w:val="16"/>
        </w:rPr>
        <w:t> algo- rithms have been proposed before, the version in which a bina- ry</w:t>
      </w:r>
      <w:r>
        <w:rPr>
          <w:spacing w:val="4"/>
          <w:w w:val="105"/>
          <w:sz w:val="16"/>
        </w:rPr>
        <w:t> </w:t>
      </w:r>
      <w:r>
        <w:rPr>
          <w:w w:val="105"/>
          <w:sz w:val="16"/>
        </w:rPr>
        <w:t>chaotic</w:t>
      </w:r>
      <w:r>
        <w:rPr>
          <w:spacing w:val="2"/>
          <w:w w:val="105"/>
          <w:sz w:val="16"/>
        </w:rPr>
        <w:t> </w:t>
      </w:r>
      <w:r>
        <w:rPr>
          <w:w w:val="105"/>
          <w:sz w:val="16"/>
        </w:rPr>
        <w:t>HOA</w:t>
      </w:r>
      <w:r>
        <w:rPr>
          <w:spacing w:val="3"/>
          <w:w w:val="105"/>
          <w:sz w:val="16"/>
        </w:rPr>
        <w:t> </w:t>
      </w:r>
      <w:r>
        <w:rPr>
          <w:w w:val="105"/>
          <w:sz w:val="16"/>
        </w:rPr>
        <w:t>algorithm</w:t>
      </w:r>
      <w:r>
        <w:rPr>
          <w:spacing w:val="2"/>
          <w:w w:val="105"/>
          <w:sz w:val="16"/>
        </w:rPr>
        <w:t> </w:t>
      </w:r>
      <w:r>
        <w:rPr>
          <w:w w:val="105"/>
          <w:sz w:val="16"/>
        </w:rPr>
        <w:t>specially</w:t>
      </w:r>
      <w:r>
        <w:rPr>
          <w:spacing w:val="3"/>
          <w:w w:val="105"/>
          <w:sz w:val="16"/>
        </w:rPr>
        <w:t> </w:t>
      </w:r>
      <w:r>
        <w:rPr>
          <w:w w:val="105"/>
          <w:sz w:val="16"/>
        </w:rPr>
        <w:t>designed</w:t>
      </w:r>
      <w:r>
        <w:rPr>
          <w:spacing w:val="3"/>
          <w:w w:val="105"/>
          <w:sz w:val="16"/>
        </w:rPr>
        <w:t> </w:t>
      </w:r>
      <w:r>
        <w:rPr>
          <w:w w:val="105"/>
          <w:sz w:val="16"/>
        </w:rPr>
        <w:t>for</w:t>
      </w:r>
      <w:r>
        <w:rPr>
          <w:spacing w:val="4"/>
          <w:w w:val="105"/>
          <w:sz w:val="16"/>
        </w:rPr>
        <w:t> </w:t>
      </w:r>
      <w:r>
        <w:rPr>
          <w:w w:val="105"/>
          <w:sz w:val="16"/>
        </w:rPr>
        <w:t>large</w:t>
      </w:r>
      <w:r>
        <w:rPr>
          <w:spacing w:val="3"/>
          <w:w w:val="105"/>
          <w:sz w:val="16"/>
        </w:rPr>
        <w:t> </w:t>
      </w:r>
      <w:r>
        <w:rPr>
          <w:w w:val="105"/>
          <w:sz w:val="16"/>
        </w:rPr>
        <w:t>scale</w:t>
      </w:r>
      <w:r>
        <w:rPr>
          <w:spacing w:val="3"/>
          <w:w w:val="105"/>
          <w:sz w:val="16"/>
        </w:rPr>
        <w:t> </w:t>
      </w:r>
      <w:r>
        <w:rPr>
          <w:spacing w:val="-4"/>
          <w:w w:val="105"/>
          <w:sz w:val="16"/>
        </w:rPr>
        <w:t>data</w:t>
      </w:r>
    </w:p>
    <w:p>
      <w:pPr>
        <w:pStyle w:val="BodyText"/>
        <w:spacing w:line="276" w:lineRule="auto" w:before="110"/>
        <w:ind w:left="350" w:right="170"/>
        <w:jc w:val="both"/>
      </w:pPr>
      <w:r>
        <w:rPr/>
        <w:br w:type="column"/>
      </w:r>
      <w:r>
        <w:rPr>
          <w:w w:val="105"/>
        </w:rPr>
        <w:t>is</w:t>
      </w:r>
      <w:r>
        <w:rPr>
          <w:spacing w:val="-1"/>
          <w:w w:val="105"/>
        </w:rPr>
        <w:t> </w:t>
      </w:r>
      <w:r>
        <w:rPr>
          <w:w w:val="105"/>
        </w:rPr>
        <w:t>used has not been proposed</w:t>
      </w:r>
      <w:r>
        <w:rPr>
          <w:spacing w:val="-1"/>
          <w:w w:val="105"/>
        </w:rPr>
        <w:t> </w:t>
      </w:r>
      <w:r>
        <w:rPr>
          <w:w w:val="105"/>
        </w:rPr>
        <w:t>as far as we know.</w:t>
      </w:r>
      <w:r>
        <w:rPr>
          <w:spacing w:val="-1"/>
          <w:w w:val="105"/>
        </w:rPr>
        <w:t> </w:t>
      </w:r>
      <w:r>
        <w:rPr>
          <w:w w:val="105"/>
        </w:rPr>
        <w:t>The rest of </w:t>
      </w:r>
      <w:r>
        <w:rPr>
          <w:w w:val="105"/>
        </w:rPr>
        <w:t>this paper is organized as follows: The foundations of the research and</w:t>
      </w:r>
      <w:r>
        <w:rPr>
          <w:spacing w:val="-7"/>
          <w:w w:val="105"/>
        </w:rPr>
        <w:t> </w:t>
      </w:r>
      <w:r>
        <w:rPr>
          <w:w w:val="105"/>
        </w:rPr>
        <w:t>the</w:t>
      </w:r>
      <w:r>
        <w:rPr>
          <w:spacing w:val="-7"/>
          <w:w w:val="105"/>
        </w:rPr>
        <w:t> </w:t>
      </w:r>
      <w:r>
        <w:rPr>
          <w:w w:val="105"/>
        </w:rPr>
        <w:t>proposed</w:t>
      </w:r>
      <w:r>
        <w:rPr>
          <w:spacing w:val="-8"/>
          <w:w w:val="105"/>
        </w:rPr>
        <w:t> </w:t>
      </w:r>
      <w:r>
        <w:rPr>
          <w:w w:val="105"/>
        </w:rPr>
        <w:t>binary</w:t>
      </w:r>
      <w:r>
        <w:rPr>
          <w:spacing w:val="-7"/>
          <w:w w:val="105"/>
        </w:rPr>
        <w:t> </w:t>
      </w:r>
      <w:r>
        <w:rPr>
          <w:w w:val="105"/>
        </w:rPr>
        <w:t>BHOAFS</w:t>
      </w:r>
      <w:r>
        <w:rPr>
          <w:spacing w:val="-8"/>
          <w:w w:val="105"/>
        </w:rPr>
        <w:t> </w:t>
      </w:r>
      <w:r>
        <w:rPr>
          <w:w w:val="105"/>
        </w:rPr>
        <w:t>method</w:t>
      </w:r>
      <w:r>
        <w:rPr>
          <w:spacing w:val="-8"/>
          <w:w w:val="105"/>
        </w:rPr>
        <w:t> </w:t>
      </w:r>
      <w:r>
        <w:rPr>
          <w:w w:val="105"/>
        </w:rPr>
        <w:t>are</w:t>
      </w:r>
      <w:r>
        <w:rPr>
          <w:spacing w:val="-7"/>
          <w:w w:val="105"/>
        </w:rPr>
        <w:t> </w:t>
      </w:r>
      <w:r>
        <w:rPr>
          <w:w w:val="105"/>
        </w:rPr>
        <w:t>given</w:t>
      </w:r>
      <w:r>
        <w:rPr>
          <w:spacing w:val="-7"/>
          <w:w w:val="105"/>
        </w:rPr>
        <w:t> </w:t>
      </w:r>
      <w:r>
        <w:rPr>
          <w:w w:val="105"/>
        </w:rPr>
        <w:t>in</w:t>
      </w:r>
      <w:r>
        <w:rPr>
          <w:spacing w:val="-7"/>
          <w:w w:val="105"/>
        </w:rPr>
        <w:t> </w:t>
      </w:r>
      <w:r>
        <w:rPr>
          <w:w w:val="105"/>
        </w:rPr>
        <w:t>Section</w:t>
      </w:r>
      <w:r>
        <w:rPr>
          <w:spacing w:val="-7"/>
          <w:w w:val="105"/>
        </w:rPr>
        <w:t> </w:t>
      </w:r>
      <w:hyperlink w:history="true" w:anchor="_bookmark2">
        <w:r>
          <w:rPr>
            <w:color w:val="007FAD"/>
            <w:w w:val="105"/>
          </w:rPr>
          <w:t>2</w:t>
        </w:r>
      </w:hyperlink>
      <w:r>
        <w:rPr>
          <w:w w:val="105"/>
        </w:rPr>
        <w:t>. The</w:t>
      </w:r>
      <w:r>
        <w:rPr>
          <w:w w:val="105"/>
        </w:rPr>
        <w:t> proposed</w:t>
      </w:r>
      <w:r>
        <w:rPr>
          <w:w w:val="105"/>
        </w:rPr>
        <w:t> FS-based</w:t>
      </w:r>
      <w:r>
        <w:rPr>
          <w:w w:val="105"/>
        </w:rPr>
        <w:t> binary</w:t>
      </w:r>
      <w:r>
        <w:rPr>
          <w:w w:val="105"/>
        </w:rPr>
        <w:t> chaotic</w:t>
      </w:r>
      <w:r>
        <w:rPr>
          <w:w w:val="105"/>
        </w:rPr>
        <w:t> BCHOAFS</w:t>
      </w:r>
      <w:r>
        <w:rPr>
          <w:w w:val="105"/>
        </w:rPr>
        <w:t> methods</w:t>
      </w:r>
      <w:r>
        <w:rPr>
          <w:w w:val="105"/>
        </w:rPr>
        <w:t> are described</w:t>
      </w:r>
      <w:r>
        <w:rPr>
          <w:spacing w:val="39"/>
          <w:w w:val="105"/>
        </w:rPr>
        <w:t> </w:t>
      </w:r>
      <w:r>
        <w:rPr>
          <w:w w:val="105"/>
        </w:rPr>
        <w:t>in</w:t>
      </w:r>
      <w:r>
        <w:rPr>
          <w:spacing w:val="40"/>
          <w:w w:val="105"/>
        </w:rPr>
        <w:t> </w:t>
      </w:r>
      <w:r>
        <w:rPr>
          <w:w w:val="105"/>
        </w:rPr>
        <w:t>Section</w:t>
      </w:r>
      <w:r>
        <w:rPr>
          <w:spacing w:val="40"/>
          <w:w w:val="105"/>
        </w:rPr>
        <w:t> </w:t>
      </w:r>
      <w:hyperlink w:history="true" w:anchor="_bookmark20">
        <w:r>
          <w:rPr>
            <w:color w:val="007FAD"/>
            <w:w w:val="105"/>
          </w:rPr>
          <w:t>3</w:t>
        </w:r>
      </w:hyperlink>
      <w:r>
        <w:rPr>
          <w:w w:val="105"/>
        </w:rPr>
        <w:t>.</w:t>
      </w:r>
      <w:r>
        <w:rPr>
          <w:spacing w:val="40"/>
          <w:w w:val="105"/>
        </w:rPr>
        <w:t> </w:t>
      </w:r>
      <w:r>
        <w:rPr>
          <w:w w:val="105"/>
        </w:rPr>
        <w:t>Experimental</w:t>
      </w:r>
      <w:r>
        <w:rPr>
          <w:spacing w:val="39"/>
          <w:w w:val="105"/>
        </w:rPr>
        <w:t> </w:t>
      </w:r>
      <w:r>
        <w:rPr>
          <w:w w:val="105"/>
        </w:rPr>
        <w:t>results</w:t>
      </w:r>
      <w:r>
        <w:rPr>
          <w:spacing w:val="40"/>
          <w:w w:val="105"/>
        </w:rPr>
        <w:t> </w:t>
      </w:r>
      <w:r>
        <w:rPr>
          <w:w w:val="105"/>
        </w:rPr>
        <w:t>and</w:t>
      </w:r>
      <w:r>
        <w:rPr>
          <w:spacing w:val="40"/>
          <w:w w:val="105"/>
        </w:rPr>
        <w:t> </w:t>
      </w:r>
      <w:r>
        <w:rPr>
          <w:w w:val="105"/>
        </w:rPr>
        <w:t>discussions are</w:t>
      </w:r>
      <w:r>
        <w:rPr>
          <w:w w:val="105"/>
        </w:rPr>
        <w:t> given</w:t>
      </w:r>
      <w:r>
        <w:rPr>
          <w:w w:val="105"/>
        </w:rPr>
        <w:t> in</w:t>
      </w:r>
      <w:r>
        <w:rPr>
          <w:w w:val="105"/>
        </w:rPr>
        <w:t> Section</w:t>
      </w:r>
      <w:r>
        <w:rPr>
          <w:w w:val="105"/>
        </w:rPr>
        <w:t> </w:t>
      </w:r>
      <w:hyperlink w:history="true" w:anchor="_bookmark31">
        <w:r>
          <w:rPr>
            <w:color w:val="007FAD"/>
            <w:w w:val="105"/>
          </w:rPr>
          <w:t>4</w:t>
        </w:r>
      </w:hyperlink>
      <w:r>
        <w:rPr>
          <w:w w:val="105"/>
        </w:rPr>
        <w:t>.</w:t>
      </w:r>
      <w:r>
        <w:rPr>
          <w:w w:val="105"/>
        </w:rPr>
        <w:t> Finally,</w:t>
      </w:r>
      <w:r>
        <w:rPr>
          <w:w w:val="105"/>
        </w:rPr>
        <w:t> the</w:t>
      </w:r>
      <w:r>
        <w:rPr>
          <w:w w:val="105"/>
        </w:rPr>
        <w:t> results</w:t>
      </w:r>
      <w:r>
        <w:rPr>
          <w:w w:val="105"/>
        </w:rPr>
        <w:t> and</w:t>
      </w:r>
      <w:r>
        <w:rPr>
          <w:w w:val="105"/>
        </w:rPr>
        <w:t> conclusions</w:t>
      </w:r>
      <w:r>
        <w:rPr>
          <w:w w:val="105"/>
        </w:rPr>
        <w:t> are presented in Section </w:t>
      </w:r>
      <w:hyperlink w:history="true" w:anchor="_bookmark40">
        <w:r>
          <w:rPr>
            <w:color w:val="007FAD"/>
            <w:w w:val="105"/>
          </w:rPr>
          <w:t>5</w:t>
        </w:r>
      </w:hyperlink>
      <w:r>
        <w:rPr>
          <w:w w:val="105"/>
        </w:rPr>
        <w:t>.</w:t>
      </w:r>
    </w:p>
    <w:p>
      <w:pPr>
        <w:pStyle w:val="BodyText"/>
        <w:spacing w:before="28"/>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Material</w:t>
      </w:r>
      <w:r>
        <w:rPr>
          <w:spacing w:val="11"/>
          <w:w w:val="110"/>
          <w:sz w:val="16"/>
        </w:rPr>
        <w:t> </w:t>
      </w:r>
      <w:r>
        <w:rPr>
          <w:w w:val="110"/>
          <w:sz w:val="16"/>
        </w:rPr>
        <w:t>and</w:t>
      </w:r>
      <w:r>
        <w:rPr>
          <w:spacing w:val="12"/>
          <w:w w:val="110"/>
          <w:sz w:val="16"/>
        </w:rPr>
        <w:t> </w:t>
      </w:r>
      <w:r>
        <w:rPr>
          <w:spacing w:val="-2"/>
          <w:w w:val="110"/>
          <w:sz w:val="16"/>
        </w:rPr>
        <w:t>methods</w:t>
      </w:r>
    </w:p>
    <w:p>
      <w:pPr>
        <w:pStyle w:val="BodyText"/>
        <w:spacing w:before="55"/>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Horse</w:t>
      </w:r>
      <w:r>
        <w:rPr>
          <w:i/>
          <w:spacing w:val="-1"/>
          <w:sz w:val="16"/>
        </w:rPr>
        <w:t> </w:t>
      </w:r>
      <w:r>
        <w:rPr>
          <w:i/>
          <w:sz w:val="16"/>
        </w:rPr>
        <w:t>herd</w:t>
      </w:r>
      <w:r>
        <w:rPr>
          <w:i/>
          <w:spacing w:val="-1"/>
          <w:sz w:val="16"/>
        </w:rPr>
        <w:t> </w:t>
      </w:r>
      <w:r>
        <w:rPr>
          <w:i/>
          <w:spacing w:val="-2"/>
          <w:sz w:val="16"/>
        </w:rPr>
        <w:t>optimization</w:t>
      </w:r>
    </w:p>
    <w:p>
      <w:pPr>
        <w:pStyle w:val="BodyText"/>
        <w:spacing w:before="55"/>
        <w:rPr>
          <w:i/>
        </w:rPr>
      </w:pPr>
    </w:p>
    <w:p>
      <w:pPr>
        <w:pStyle w:val="BodyText"/>
        <w:spacing w:line="276" w:lineRule="auto"/>
        <w:ind w:left="111" w:right="170" w:firstLine="233"/>
        <w:jc w:val="both"/>
      </w:pPr>
      <w:r>
        <w:rPr>
          <w:w w:val="105"/>
        </w:rPr>
        <w:t>The HOA is an optimization algorithm that was first created </w:t>
      </w:r>
      <w:r>
        <w:rPr>
          <w:w w:val="105"/>
        </w:rPr>
        <w:t>in 2021 by imitating the social performance of horses </w:t>
      </w:r>
      <w:hyperlink w:history="true" w:anchor="_bookmark64">
        <w:r>
          <w:rPr>
            <w:color w:val="007FAD"/>
            <w:w w:val="105"/>
          </w:rPr>
          <w:t>[48]</w:t>
        </w:r>
      </w:hyperlink>
      <w:r>
        <w:rPr>
          <w:w w:val="105"/>
        </w:rPr>
        <w:t>. Horses ex- hibit different behaviors at different ages. The lifespan of a horse is approximately 25–30 years. Horse ages are categorized as 0–5, 5– 10, 10–15, and older than 15. Horses are grouped with the follow- ing names according to various age ranges.</w:t>
      </w:r>
    </w:p>
    <w:p>
      <w:pPr>
        <w:pStyle w:val="ListParagraph"/>
        <w:numPr>
          <w:ilvl w:val="0"/>
          <w:numId w:val="3"/>
        </w:numPr>
        <w:tabs>
          <w:tab w:pos="342" w:val="left" w:leader="none"/>
        </w:tabs>
        <w:spacing w:line="310" w:lineRule="exact" w:before="0" w:after="0"/>
        <w:ind w:left="342" w:right="0" w:hanging="143"/>
        <w:jc w:val="left"/>
        <w:rPr>
          <w:sz w:val="16"/>
        </w:rPr>
      </w:pPr>
      <w:r>
        <w:rPr>
          <w:rFonts w:ascii="Trebuchet MS" w:hAnsi="Trebuchet MS"/>
          <w:i/>
          <w:w w:val="105"/>
          <w:sz w:val="16"/>
        </w:rPr>
        <w:t>d</w:t>
      </w:r>
      <w:r>
        <w:rPr>
          <w:rFonts w:ascii="Trebuchet MS" w:hAnsi="Trebuchet MS"/>
          <w:i/>
          <w:spacing w:val="5"/>
          <w:w w:val="105"/>
          <w:sz w:val="16"/>
        </w:rPr>
        <w:t> </w:t>
      </w:r>
      <w:r>
        <w:rPr>
          <w:w w:val="105"/>
          <w:sz w:val="16"/>
        </w:rPr>
        <w:t>horses</w:t>
      </w:r>
      <w:r>
        <w:rPr>
          <w:spacing w:val="16"/>
          <w:w w:val="105"/>
          <w:sz w:val="16"/>
        </w:rPr>
        <w:t> </w:t>
      </w:r>
      <w:r>
        <w:rPr>
          <w:rFonts w:ascii="Latin Modern Math" w:hAnsi="Latin Modern Math"/>
          <w:w w:val="105"/>
          <w:sz w:val="16"/>
        </w:rPr>
        <w:t>→ </w:t>
      </w:r>
      <w:r>
        <w:rPr>
          <w:w w:val="105"/>
          <w:sz w:val="16"/>
        </w:rPr>
        <w:t>horses</w:t>
      </w:r>
      <w:r>
        <w:rPr>
          <w:spacing w:val="17"/>
          <w:w w:val="105"/>
          <w:sz w:val="16"/>
        </w:rPr>
        <w:t> </w:t>
      </w:r>
      <w:r>
        <w:rPr>
          <w:w w:val="105"/>
          <w:sz w:val="16"/>
        </w:rPr>
        <w:t>between</w:t>
      </w:r>
      <w:r>
        <w:rPr>
          <w:spacing w:val="15"/>
          <w:w w:val="105"/>
          <w:sz w:val="16"/>
        </w:rPr>
        <w:t> </w:t>
      </w:r>
      <w:r>
        <w:rPr>
          <w:w w:val="105"/>
          <w:sz w:val="16"/>
        </w:rPr>
        <w:t>the</w:t>
      </w:r>
      <w:r>
        <w:rPr>
          <w:spacing w:val="16"/>
          <w:w w:val="105"/>
          <w:sz w:val="16"/>
        </w:rPr>
        <w:t> </w:t>
      </w:r>
      <w:r>
        <w:rPr>
          <w:w w:val="105"/>
          <w:sz w:val="16"/>
        </w:rPr>
        <w:t>ages</w:t>
      </w:r>
      <w:r>
        <w:rPr>
          <w:spacing w:val="16"/>
          <w:w w:val="105"/>
          <w:sz w:val="16"/>
        </w:rPr>
        <w:t> </w:t>
      </w:r>
      <w:r>
        <w:rPr>
          <w:w w:val="105"/>
          <w:sz w:val="16"/>
        </w:rPr>
        <w:t>of</w:t>
      </w:r>
      <w:r>
        <w:rPr>
          <w:spacing w:val="16"/>
          <w:w w:val="105"/>
          <w:sz w:val="16"/>
        </w:rPr>
        <w:t> </w:t>
      </w:r>
      <w:r>
        <w:rPr>
          <w:spacing w:val="-5"/>
          <w:w w:val="105"/>
          <w:sz w:val="16"/>
        </w:rPr>
        <w:t>0–5</w:t>
      </w:r>
    </w:p>
    <w:p>
      <w:pPr>
        <w:pStyle w:val="ListParagraph"/>
        <w:numPr>
          <w:ilvl w:val="0"/>
          <w:numId w:val="3"/>
        </w:numPr>
        <w:tabs>
          <w:tab w:pos="342" w:val="left" w:leader="none"/>
        </w:tabs>
        <w:spacing w:line="205" w:lineRule="exact" w:before="0" w:after="0"/>
        <w:ind w:left="342" w:right="0" w:hanging="143"/>
        <w:jc w:val="left"/>
        <w:rPr>
          <w:sz w:val="16"/>
        </w:rPr>
      </w:pPr>
      <w:r>
        <w:rPr>
          <w:rFonts w:ascii="Trebuchet MS" w:hAnsi="Trebuchet MS"/>
          <w:i/>
          <w:w w:val="105"/>
          <w:sz w:val="19"/>
        </w:rPr>
        <w:t>c</w:t>
      </w:r>
      <w:r>
        <w:rPr>
          <w:rFonts w:ascii="Trebuchet MS" w:hAnsi="Trebuchet MS"/>
          <w:i/>
          <w:spacing w:val="-3"/>
          <w:w w:val="105"/>
          <w:sz w:val="19"/>
        </w:rPr>
        <w:t> </w:t>
      </w:r>
      <w:r>
        <w:rPr>
          <w:w w:val="105"/>
          <w:sz w:val="16"/>
        </w:rPr>
        <w:t>horses</w:t>
      </w:r>
      <w:r>
        <w:rPr>
          <w:spacing w:val="17"/>
          <w:w w:val="105"/>
          <w:sz w:val="16"/>
        </w:rPr>
        <w:t> </w:t>
      </w:r>
      <w:r>
        <w:rPr>
          <w:rFonts w:ascii="Latin Modern Math" w:hAnsi="Latin Modern Math"/>
          <w:w w:val="105"/>
          <w:sz w:val="16"/>
        </w:rPr>
        <w:t>→</w:t>
      </w:r>
      <w:r>
        <w:rPr>
          <w:rFonts w:ascii="Latin Modern Math" w:hAnsi="Latin Modern Math"/>
          <w:spacing w:val="1"/>
          <w:w w:val="105"/>
          <w:sz w:val="16"/>
        </w:rPr>
        <w:t> </w:t>
      </w:r>
      <w:r>
        <w:rPr>
          <w:w w:val="105"/>
          <w:sz w:val="16"/>
        </w:rPr>
        <w:t>horses</w:t>
      </w:r>
      <w:r>
        <w:rPr>
          <w:spacing w:val="16"/>
          <w:w w:val="105"/>
          <w:sz w:val="16"/>
        </w:rPr>
        <w:t> </w:t>
      </w:r>
      <w:r>
        <w:rPr>
          <w:w w:val="105"/>
          <w:sz w:val="16"/>
        </w:rPr>
        <w:t>between</w:t>
      </w:r>
      <w:r>
        <w:rPr>
          <w:spacing w:val="17"/>
          <w:w w:val="105"/>
          <w:sz w:val="16"/>
        </w:rPr>
        <w:t> </w:t>
      </w:r>
      <w:r>
        <w:rPr>
          <w:w w:val="105"/>
          <w:sz w:val="16"/>
        </w:rPr>
        <w:t>the</w:t>
      </w:r>
      <w:r>
        <w:rPr>
          <w:spacing w:val="17"/>
          <w:w w:val="105"/>
          <w:sz w:val="16"/>
        </w:rPr>
        <w:t> </w:t>
      </w:r>
      <w:r>
        <w:rPr>
          <w:w w:val="105"/>
          <w:sz w:val="16"/>
        </w:rPr>
        <w:t>ages</w:t>
      </w:r>
      <w:r>
        <w:rPr>
          <w:spacing w:val="17"/>
          <w:w w:val="105"/>
          <w:sz w:val="16"/>
        </w:rPr>
        <w:t> </w:t>
      </w:r>
      <w:r>
        <w:rPr>
          <w:w w:val="105"/>
          <w:sz w:val="16"/>
        </w:rPr>
        <w:t>of</w:t>
      </w:r>
      <w:r>
        <w:rPr>
          <w:spacing w:val="17"/>
          <w:w w:val="105"/>
          <w:sz w:val="16"/>
        </w:rPr>
        <w:t> </w:t>
      </w:r>
      <w:r>
        <w:rPr>
          <w:spacing w:val="-4"/>
          <w:w w:val="105"/>
          <w:sz w:val="16"/>
        </w:rPr>
        <w:t>5–10</w:t>
      </w:r>
    </w:p>
    <w:p>
      <w:pPr>
        <w:pStyle w:val="ListParagraph"/>
        <w:numPr>
          <w:ilvl w:val="0"/>
          <w:numId w:val="3"/>
        </w:numPr>
        <w:tabs>
          <w:tab w:pos="342" w:val="left" w:leader="none"/>
        </w:tabs>
        <w:spacing w:line="213" w:lineRule="exact" w:before="0" w:after="0"/>
        <w:ind w:left="342" w:right="0" w:hanging="143"/>
        <w:jc w:val="left"/>
        <w:rPr>
          <w:sz w:val="16"/>
        </w:rPr>
      </w:pPr>
      <w:r>
        <w:rPr>
          <w:rFonts w:ascii="Trebuchet MS" w:hAnsi="Trebuchet MS"/>
          <w:i/>
          <w:w w:val="105"/>
          <w:sz w:val="16"/>
        </w:rPr>
        <w:t>b</w:t>
      </w:r>
      <w:r>
        <w:rPr>
          <w:rFonts w:ascii="Trebuchet MS" w:hAnsi="Trebuchet MS"/>
          <w:i/>
          <w:spacing w:val="7"/>
          <w:w w:val="105"/>
          <w:sz w:val="16"/>
        </w:rPr>
        <w:t> </w:t>
      </w:r>
      <w:r>
        <w:rPr>
          <w:w w:val="105"/>
          <w:sz w:val="16"/>
        </w:rPr>
        <w:t>horses</w:t>
      </w:r>
      <w:r>
        <w:rPr>
          <w:spacing w:val="17"/>
          <w:w w:val="105"/>
          <w:sz w:val="16"/>
        </w:rPr>
        <w:t> </w:t>
      </w:r>
      <w:r>
        <w:rPr>
          <w:rFonts w:ascii="Latin Modern Math" w:hAnsi="Latin Modern Math"/>
          <w:w w:val="105"/>
          <w:sz w:val="16"/>
        </w:rPr>
        <w:t>→</w:t>
      </w:r>
      <w:r>
        <w:rPr>
          <w:rFonts w:ascii="Latin Modern Math" w:hAnsi="Latin Modern Math"/>
          <w:spacing w:val="2"/>
          <w:w w:val="105"/>
          <w:sz w:val="16"/>
        </w:rPr>
        <w:t> </w:t>
      </w:r>
      <w:r>
        <w:rPr>
          <w:w w:val="105"/>
          <w:sz w:val="16"/>
        </w:rPr>
        <w:t>horses</w:t>
      </w:r>
      <w:r>
        <w:rPr>
          <w:spacing w:val="16"/>
          <w:w w:val="105"/>
          <w:sz w:val="16"/>
        </w:rPr>
        <w:t> </w:t>
      </w:r>
      <w:r>
        <w:rPr>
          <w:w w:val="105"/>
          <w:sz w:val="16"/>
        </w:rPr>
        <w:t>between</w:t>
      </w:r>
      <w:r>
        <w:rPr>
          <w:spacing w:val="17"/>
          <w:w w:val="105"/>
          <w:sz w:val="16"/>
        </w:rPr>
        <w:t> </w:t>
      </w:r>
      <w:r>
        <w:rPr>
          <w:w w:val="105"/>
          <w:sz w:val="16"/>
        </w:rPr>
        <w:t>the</w:t>
      </w:r>
      <w:r>
        <w:rPr>
          <w:spacing w:val="17"/>
          <w:w w:val="105"/>
          <w:sz w:val="16"/>
        </w:rPr>
        <w:t> </w:t>
      </w:r>
      <w:r>
        <w:rPr>
          <w:w w:val="105"/>
          <w:sz w:val="16"/>
        </w:rPr>
        <w:t>ages</w:t>
      </w:r>
      <w:r>
        <w:rPr>
          <w:spacing w:val="18"/>
          <w:w w:val="105"/>
          <w:sz w:val="16"/>
        </w:rPr>
        <w:t> </w:t>
      </w:r>
      <w:r>
        <w:rPr>
          <w:w w:val="105"/>
          <w:sz w:val="16"/>
        </w:rPr>
        <w:t>of</w:t>
      </w:r>
      <w:r>
        <w:rPr>
          <w:spacing w:val="16"/>
          <w:w w:val="105"/>
          <w:sz w:val="16"/>
        </w:rPr>
        <w:t> </w:t>
      </w:r>
      <w:r>
        <w:rPr>
          <w:spacing w:val="-2"/>
          <w:w w:val="105"/>
          <w:sz w:val="16"/>
        </w:rPr>
        <w:t>10–15</w:t>
      </w:r>
    </w:p>
    <w:p>
      <w:pPr>
        <w:pStyle w:val="ListParagraph"/>
        <w:numPr>
          <w:ilvl w:val="0"/>
          <w:numId w:val="3"/>
        </w:numPr>
        <w:tabs>
          <w:tab w:pos="342" w:val="left" w:leader="none"/>
        </w:tabs>
        <w:spacing w:line="621" w:lineRule="exact" w:before="0" w:after="0"/>
        <w:ind w:left="342" w:right="0" w:hanging="143"/>
        <w:jc w:val="left"/>
        <w:rPr>
          <w:sz w:val="16"/>
        </w:rPr>
      </w:pPr>
      <w:r>
        <w:rPr>
          <w:rFonts w:ascii="Trebuchet MS" w:hAnsi="Trebuchet MS"/>
          <w:i/>
          <w:w w:val="110"/>
          <w:sz w:val="19"/>
        </w:rPr>
        <w:t>a</w:t>
      </w:r>
      <w:r>
        <w:rPr>
          <w:rFonts w:ascii="Trebuchet MS" w:hAnsi="Trebuchet MS"/>
          <w:i/>
          <w:spacing w:val="-16"/>
          <w:w w:val="110"/>
          <w:sz w:val="19"/>
        </w:rPr>
        <w:t> </w:t>
      </w:r>
      <w:r>
        <w:rPr>
          <w:w w:val="110"/>
          <w:sz w:val="16"/>
        </w:rPr>
        <w:t>horses</w:t>
      </w:r>
      <w:r>
        <w:rPr>
          <w:spacing w:val="-8"/>
          <w:w w:val="110"/>
          <w:sz w:val="16"/>
        </w:rPr>
        <w:t> </w:t>
      </w:r>
      <w:r>
        <w:rPr>
          <w:rFonts w:ascii="Latin Modern Math" w:hAnsi="Latin Modern Math"/>
          <w:w w:val="110"/>
          <w:sz w:val="16"/>
        </w:rPr>
        <w:t>→</w:t>
      </w:r>
      <w:r>
        <w:rPr>
          <w:rFonts w:ascii="Latin Modern Math" w:hAnsi="Latin Modern Math"/>
          <w:spacing w:val="-15"/>
          <w:w w:val="110"/>
          <w:sz w:val="16"/>
        </w:rPr>
        <w:t> </w:t>
      </w:r>
      <w:r>
        <w:rPr>
          <w:w w:val="110"/>
          <w:sz w:val="16"/>
        </w:rPr>
        <w:t>symbolizes</w:t>
      </w:r>
      <w:r>
        <w:rPr>
          <w:spacing w:val="-1"/>
          <w:w w:val="110"/>
          <w:sz w:val="16"/>
        </w:rPr>
        <w:t> </w:t>
      </w:r>
      <w:r>
        <w:rPr>
          <w:w w:val="110"/>
          <w:sz w:val="16"/>
        </w:rPr>
        <w:t>horses</w:t>
      </w:r>
      <w:r>
        <w:rPr>
          <w:spacing w:val="-1"/>
          <w:w w:val="110"/>
          <w:sz w:val="16"/>
        </w:rPr>
        <w:t> </w:t>
      </w:r>
      <w:r>
        <w:rPr>
          <w:w w:val="110"/>
          <w:sz w:val="16"/>
        </w:rPr>
        <w:t>older than</w:t>
      </w:r>
      <w:r>
        <w:rPr>
          <w:spacing w:val="-2"/>
          <w:w w:val="110"/>
          <w:sz w:val="16"/>
        </w:rPr>
        <w:t> </w:t>
      </w:r>
      <w:r>
        <w:rPr>
          <w:w w:val="110"/>
          <w:sz w:val="16"/>
        </w:rPr>
        <w:t>15 </w:t>
      </w:r>
      <w:r>
        <w:rPr>
          <w:spacing w:val="-2"/>
          <w:w w:val="110"/>
          <w:sz w:val="16"/>
        </w:rPr>
        <w:t>years</w:t>
      </w:r>
    </w:p>
    <w:p>
      <w:pPr>
        <w:pStyle w:val="BodyText"/>
        <w:spacing w:line="87" w:lineRule="exact"/>
        <w:ind w:left="345"/>
        <w:jc w:val="both"/>
      </w:pPr>
      <w:r>
        <w:rPr>
          <w:w w:val="105"/>
        </w:rPr>
        <w:t>When</w:t>
      </w:r>
      <w:r>
        <w:rPr>
          <w:spacing w:val="21"/>
          <w:w w:val="105"/>
        </w:rPr>
        <w:t> </w:t>
      </w:r>
      <w:r>
        <w:rPr>
          <w:w w:val="105"/>
        </w:rPr>
        <w:t>horses</w:t>
      </w:r>
      <w:r>
        <w:rPr>
          <w:spacing w:val="22"/>
          <w:w w:val="105"/>
        </w:rPr>
        <w:t> </w:t>
      </w:r>
      <w:r>
        <w:rPr>
          <w:w w:val="105"/>
        </w:rPr>
        <w:t>are</w:t>
      </w:r>
      <w:r>
        <w:rPr>
          <w:spacing w:val="22"/>
          <w:w w:val="105"/>
        </w:rPr>
        <w:t> </w:t>
      </w:r>
      <w:r>
        <w:rPr>
          <w:w w:val="105"/>
        </w:rPr>
        <w:t>ranked</w:t>
      </w:r>
      <w:r>
        <w:rPr>
          <w:spacing w:val="20"/>
          <w:w w:val="105"/>
        </w:rPr>
        <w:t> </w:t>
      </w:r>
      <w:r>
        <w:rPr>
          <w:w w:val="105"/>
        </w:rPr>
        <w:t>from</w:t>
      </w:r>
      <w:r>
        <w:rPr>
          <w:spacing w:val="21"/>
          <w:w w:val="105"/>
        </w:rPr>
        <w:t> </w:t>
      </w:r>
      <w:r>
        <w:rPr>
          <w:w w:val="105"/>
        </w:rPr>
        <w:t>best</w:t>
      </w:r>
      <w:r>
        <w:rPr>
          <w:spacing w:val="23"/>
          <w:w w:val="105"/>
        </w:rPr>
        <w:t> </w:t>
      </w:r>
      <w:r>
        <w:rPr>
          <w:w w:val="105"/>
        </w:rPr>
        <w:t>to</w:t>
      </w:r>
      <w:r>
        <w:rPr>
          <w:spacing w:val="20"/>
          <w:w w:val="105"/>
        </w:rPr>
        <w:t> </w:t>
      </w:r>
      <w:r>
        <w:rPr>
          <w:w w:val="105"/>
        </w:rPr>
        <w:t>worst</w:t>
      </w:r>
      <w:r>
        <w:rPr>
          <w:spacing w:val="21"/>
          <w:w w:val="105"/>
        </w:rPr>
        <w:t> </w:t>
      </w:r>
      <w:r>
        <w:rPr>
          <w:w w:val="105"/>
        </w:rPr>
        <w:t>according</w:t>
      </w:r>
      <w:r>
        <w:rPr>
          <w:spacing w:val="22"/>
          <w:w w:val="105"/>
        </w:rPr>
        <w:t> </w:t>
      </w:r>
      <w:r>
        <w:rPr>
          <w:w w:val="105"/>
        </w:rPr>
        <w:t>to</w:t>
      </w:r>
      <w:r>
        <w:rPr>
          <w:spacing w:val="21"/>
          <w:w w:val="105"/>
        </w:rPr>
        <w:t> </w:t>
      </w:r>
      <w:r>
        <w:rPr>
          <w:spacing w:val="-4"/>
          <w:w w:val="105"/>
        </w:rPr>
        <w:t>their</w:t>
      </w:r>
    </w:p>
    <w:p>
      <w:pPr>
        <w:pStyle w:val="BodyText"/>
        <w:spacing w:line="244" w:lineRule="auto"/>
        <w:ind w:left="111" w:right="170"/>
        <w:jc w:val="both"/>
      </w:pPr>
      <w:r>
        <w:rPr>
          <w:w w:val="105"/>
        </w:rPr>
        <w:t>age,</w:t>
      </w:r>
      <w:r>
        <w:rPr>
          <w:spacing w:val="21"/>
          <w:w w:val="105"/>
        </w:rPr>
        <w:t> </w:t>
      </w:r>
      <w:r>
        <w:rPr>
          <w:w w:val="105"/>
        </w:rPr>
        <w:t>the</w:t>
      </w:r>
      <w:r>
        <w:rPr>
          <w:spacing w:val="21"/>
          <w:w w:val="105"/>
        </w:rPr>
        <w:t> </w:t>
      </w:r>
      <w:r>
        <w:rPr>
          <w:w w:val="105"/>
        </w:rPr>
        <w:t>top</w:t>
      </w:r>
      <w:r>
        <w:rPr>
          <w:spacing w:val="20"/>
          <w:w w:val="105"/>
        </w:rPr>
        <w:t> </w:t>
      </w:r>
      <w:r>
        <w:rPr>
          <w:w w:val="105"/>
        </w:rPr>
        <w:t>10%</w:t>
      </w:r>
      <w:r>
        <w:rPr>
          <w:spacing w:val="21"/>
          <w:w w:val="105"/>
        </w:rPr>
        <w:t> </w:t>
      </w:r>
      <w:r>
        <w:rPr>
          <w:w w:val="105"/>
        </w:rPr>
        <w:t>are</w:t>
      </w:r>
      <w:r>
        <w:rPr>
          <w:spacing w:val="20"/>
          <w:w w:val="105"/>
        </w:rPr>
        <w:t> </w:t>
      </w:r>
      <w:r>
        <w:rPr>
          <w:w w:val="105"/>
        </w:rPr>
        <w:t>selected</w:t>
      </w:r>
      <w:r>
        <w:rPr>
          <w:spacing w:val="21"/>
          <w:w w:val="105"/>
        </w:rPr>
        <w:t> </w:t>
      </w:r>
      <w:r>
        <w:rPr>
          <w:w w:val="105"/>
        </w:rPr>
        <w:t>as</w:t>
      </w:r>
      <w:r>
        <w:rPr>
          <w:spacing w:val="22"/>
          <w:w w:val="105"/>
        </w:rPr>
        <w:t> </w:t>
      </w:r>
      <w:r>
        <w:rPr>
          <w:rFonts w:ascii="Trebuchet MS"/>
          <w:i/>
          <w:w w:val="105"/>
          <w:sz w:val="19"/>
        </w:rPr>
        <w:t>a </w:t>
      </w:r>
      <w:r>
        <w:rPr>
          <w:w w:val="105"/>
        </w:rPr>
        <w:t>horses.</w:t>
      </w:r>
      <w:r>
        <w:rPr>
          <w:spacing w:val="20"/>
          <w:w w:val="105"/>
        </w:rPr>
        <w:t> </w:t>
      </w:r>
      <w:r>
        <w:rPr>
          <w:w w:val="105"/>
        </w:rPr>
        <w:t>The</w:t>
      </w:r>
      <w:r>
        <w:rPr>
          <w:spacing w:val="21"/>
          <w:w w:val="105"/>
        </w:rPr>
        <w:t> </w:t>
      </w:r>
      <w:r>
        <w:rPr>
          <w:w w:val="105"/>
        </w:rPr>
        <w:t>following</w:t>
      </w:r>
      <w:r>
        <w:rPr>
          <w:spacing w:val="20"/>
          <w:w w:val="105"/>
        </w:rPr>
        <w:t> </w:t>
      </w:r>
      <w:r>
        <w:rPr>
          <w:w w:val="105"/>
        </w:rPr>
        <w:t>20%</w:t>
      </w:r>
      <w:r>
        <w:rPr>
          <w:spacing w:val="20"/>
          <w:w w:val="105"/>
        </w:rPr>
        <w:t> </w:t>
      </w:r>
      <w:r>
        <w:rPr>
          <w:w w:val="105"/>
        </w:rPr>
        <w:t>are in the group of </w:t>
      </w:r>
      <w:r>
        <w:rPr>
          <w:rFonts w:ascii="Trebuchet MS"/>
          <w:i/>
          <w:w w:val="105"/>
        </w:rPr>
        <w:t>b</w:t>
      </w:r>
      <w:r>
        <w:rPr>
          <w:rFonts w:ascii="Trebuchet MS"/>
          <w:i/>
          <w:spacing w:val="-5"/>
          <w:w w:val="105"/>
        </w:rPr>
        <w:t> </w:t>
      </w:r>
      <w:r>
        <w:rPr>
          <w:w w:val="105"/>
        </w:rPr>
        <w:t>horses. </w:t>
      </w:r>
      <w:r>
        <w:rPr>
          <w:rFonts w:ascii="Trebuchet MS"/>
          <w:i/>
          <w:w w:val="105"/>
        </w:rPr>
        <w:t>d</w:t>
      </w:r>
      <w:r>
        <w:rPr>
          <w:rFonts w:ascii="Trebuchet MS"/>
          <w:i/>
          <w:spacing w:val="-4"/>
          <w:w w:val="105"/>
        </w:rPr>
        <w:t> </w:t>
      </w:r>
      <w:r>
        <w:rPr>
          <w:w w:val="105"/>
        </w:rPr>
        <w:t>and </w:t>
      </w:r>
      <w:r>
        <w:rPr>
          <w:rFonts w:ascii="Trebuchet MS"/>
          <w:i/>
          <w:w w:val="105"/>
          <w:sz w:val="19"/>
        </w:rPr>
        <w:t>c</w:t>
      </w:r>
      <w:r>
        <w:rPr>
          <w:rFonts w:ascii="Trebuchet MS"/>
          <w:i/>
          <w:spacing w:val="-14"/>
          <w:w w:val="105"/>
          <w:sz w:val="19"/>
        </w:rPr>
        <w:t> </w:t>
      </w:r>
      <w:r>
        <w:rPr>
          <w:w w:val="105"/>
        </w:rPr>
        <w:t>horses represent 30% and 40% of the</w:t>
      </w:r>
      <w:r>
        <w:rPr>
          <w:spacing w:val="2"/>
          <w:w w:val="105"/>
        </w:rPr>
        <w:t> </w:t>
      </w:r>
      <w:r>
        <w:rPr>
          <w:w w:val="105"/>
        </w:rPr>
        <w:t>remaining</w:t>
      </w:r>
      <w:r>
        <w:rPr>
          <w:spacing w:val="1"/>
          <w:w w:val="105"/>
        </w:rPr>
        <w:t> </w:t>
      </w:r>
      <w:r>
        <w:rPr>
          <w:w w:val="105"/>
        </w:rPr>
        <w:t>horses,</w:t>
      </w:r>
      <w:r>
        <w:rPr>
          <w:spacing w:val="2"/>
          <w:w w:val="105"/>
        </w:rPr>
        <w:t> </w:t>
      </w:r>
      <w:r>
        <w:rPr>
          <w:w w:val="105"/>
        </w:rPr>
        <w:t>respectively.</w:t>
      </w:r>
      <w:r>
        <w:rPr>
          <w:spacing w:val="4"/>
          <w:w w:val="105"/>
        </w:rPr>
        <w:t> </w:t>
      </w:r>
      <w:r>
        <w:rPr>
          <w:w w:val="105"/>
        </w:rPr>
        <w:t>The</w:t>
      </w:r>
      <w:r>
        <w:rPr>
          <w:spacing w:val="2"/>
          <w:w w:val="105"/>
        </w:rPr>
        <w:t> </w:t>
      </w:r>
      <w:r>
        <w:rPr>
          <w:w w:val="105"/>
        </w:rPr>
        <w:t>algorithm</w:t>
      </w:r>
      <w:r>
        <w:rPr>
          <w:spacing w:val="1"/>
          <w:w w:val="105"/>
        </w:rPr>
        <w:t> </w:t>
      </w:r>
      <w:r>
        <w:rPr>
          <w:w w:val="105"/>
        </w:rPr>
        <w:t>is</w:t>
      </w:r>
      <w:r>
        <w:rPr>
          <w:spacing w:val="3"/>
          <w:w w:val="105"/>
        </w:rPr>
        <w:t> </w:t>
      </w:r>
      <w:r>
        <w:rPr>
          <w:w w:val="105"/>
        </w:rPr>
        <w:t>based</w:t>
      </w:r>
      <w:r>
        <w:rPr>
          <w:spacing w:val="3"/>
          <w:w w:val="105"/>
        </w:rPr>
        <w:t> </w:t>
      </w:r>
      <w:r>
        <w:rPr>
          <w:w w:val="105"/>
        </w:rPr>
        <w:t>on</w:t>
      </w:r>
      <w:r>
        <w:rPr>
          <w:spacing w:val="2"/>
          <w:w w:val="105"/>
        </w:rPr>
        <w:t> </w:t>
      </w:r>
      <w:r>
        <w:rPr>
          <w:spacing w:val="-2"/>
          <w:w w:val="105"/>
        </w:rPr>
        <w:t>hors-</w:t>
      </w:r>
    </w:p>
    <w:p>
      <w:pPr>
        <w:pStyle w:val="BodyText"/>
        <w:spacing w:line="276" w:lineRule="auto" w:before="21"/>
        <w:ind w:left="111" w:right="169"/>
        <w:jc w:val="both"/>
      </w:pPr>
      <w:r>
        <w:rPr>
          <w:w w:val="105"/>
        </w:rPr>
        <w:t>es’ behavior patterns in their environments and their social </w:t>
      </w:r>
      <w:r>
        <w:rPr>
          <w:w w:val="105"/>
        </w:rPr>
        <w:t>perfor- mance</w:t>
      </w:r>
      <w:r>
        <w:rPr>
          <w:w w:val="105"/>
        </w:rPr>
        <w:t> at</w:t>
      </w:r>
      <w:r>
        <w:rPr>
          <w:w w:val="105"/>
        </w:rPr>
        <w:t> different</w:t>
      </w:r>
      <w:r>
        <w:rPr>
          <w:w w:val="105"/>
        </w:rPr>
        <w:t> ages.</w:t>
      </w:r>
      <w:r>
        <w:rPr>
          <w:w w:val="105"/>
        </w:rPr>
        <w:t> Behavior</w:t>
      </w:r>
      <w:r>
        <w:rPr>
          <w:w w:val="105"/>
        </w:rPr>
        <w:t> patterns</w:t>
      </w:r>
      <w:r>
        <w:rPr>
          <w:w w:val="105"/>
        </w:rPr>
        <w:t> of</w:t>
      </w:r>
      <w:r>
        <w:rPr>
          <w:w w:val="105"/>
        </w:rPr>
        <w:t> horses</w:t>
      </w:r>
      <w:r>
        <w:rPr>
          <w:w w:val="105"/>
        </w:rPr>
        <w:t> generally include</w:t>
      </w:r>
      <w:r>
        <w:rPr>
          <w:spacing w:val="-11"/>
          <w:w w:val="105"/>
        </w:rPr>
        <w:t> </w:t>
      </w:r>
      <w:r>
        <w:rPr>
          <w:w w:val="105"/>
        </w:rPr>
        <w:t>Grazing</w:t>
      </w:r>
      <w:r>
        <w:rPr>
          <w:spacing w:val="-10"/>
          <w:w w:val="105"/>
        </w:rPr>
        <w:t> </w:t>
      </w:r>
      <w:r>
        <w:rPr>
          <w:w w:val="105"/>
        </w:rPr>
        <w:t>(G),</w:t>
      </w:r>
      <w:r>
        <w:rPr>
          <w:spacing w:val="-10"/>
          <w:w w:val="105"/>
        </w:rPr>
        <w:t> </w:t>
      </w:r>
      <w:r>
        <w:rPr>
          <w:w w:val="105"/>
        </w:rPr>
        <w:t>Hierarchy</w:t>
      </w:r>
      <w:r>
        <w:rPr>
          <w:spacing w:val="-10"/>
          <w:w w:val="105"/>
        </w:rPr>
        <w:t> </w:t>
      </w:r>
      <w:r>
        <w:rPr>
          <w:w w:val="105"/>
        </w:rPr>
        <w:t>(H),</w:t>
      </w:r>
      <w:r>
        <w:rPr>
          <w:spacing w:val="-10"/>
          <w:w w:val="105"/>
        </w:rPr>
        <w:t> </w:t>
      </w:r>
      <w:r>
        <w:rPr>
          <w:w w:val="105"/>
        </w:rPr>
        <w:t>Sociability</w:t>
      </w:r>
      <w:r>
        <w:rPr>
          <w:spacing w:val="-10"/>
          <w:w w:val="105"/>
        </w:rPr>
        <w:t> </w:t>
      </w:r>
      <w:r>
        <w:rPr>
          <w:w w:val="105"/>
        </w:rPr>
        <w:t>(S),</w:t>
      </w:r>
      <w:r>
        <w:rPr>
          <w:spacing w:val="-10"/>
          <w:w w:val="105"/>
        </w:rPr>
        <w:t> </w:t>
      </w:r>
      <w:r>
        <w:rPr>
          <w:w w:val="105"/>
        </w:rPr>
        <w:t>Imitation</w:t>
      </w:r>
      <w:r>
        <w:rPr>
          <w:spacing w:val="-11"/>
          <w:w w:val="105"/>
        </w:rPr>
        <w:t> </w:t>
      </w:r>
      <w:r>
        <w:rPr>
          <w:w w:val="105"/>
        </w:rPr>
        <w:t>(I),</w:t>
      </w:r>
      <w:r>
        <w:rPr>
          <w:spacing w:val="-10"/>
          <w:w w:val="105"/>
        </w:rPr>
        <w:t> </w:t>
      </w:r>
      <w:r>
        <w:rPr>
          <w:w w:val="105"/>
        </w:rPr>
        <w:t>De- fense mechanism (D), and Circulation (R) </w:t>
      </w:r>
      <w:hyperlink w:history="true" w:anchor="_bookmark64">
        <w:r>
          <w:rPr>
            <w:color w:val="007FAD"/>
            <w:w w:val="105"/>
          </w:rPr>
          <w:t>[48]</w:t>
        </w:r>
      </w:hyperlink>
      <w:r>
        <w:rPr>
          <w:w w:val="105"/>
        </w:rPr>
        <w:t>.</w:t>
      </w:r>
    </w:p>
    <w:p>
      <w:pPr>
        <w:pStyle w:val="BodyText"/>
        <w:spacing w:line="276" w:lineRule="auto" w:before="1"/>
        <w:ind w:left="111" w:right="170" w:firstLine="233"/>
        <w:jc w:val="both"/>
      </w:pPr>
      <w:r>
        <w:rPr>
          <w:w w:val="105"/>
        </w:rPr>
        <w:t>These six behaviors represent aging in horses. These </w:t>
      </w:r>
      <w:r>
        <w:rPr>
          <w:w w:val="105"/>
        </w:rPr>
        <w:t>behaviors are described below.</w:t>
      </w:r>
    </w:p>
    <w:p>
      <w:pPr>
        <w:pStyle w:val="ListParagraph"/>
        <w:numPr>
          <w:ilvl w:val="0"/>
          <w:numId w:val="3"/>
        </w:numPr>
        <w:tabs>
          <w:tab w:pos="343" w:val="left" w:leader="none"/>
        </w:tabs>
        <w:spacing w:line="79" w:lineRule="auto" w:before="168" w:after="0"/>
        <w:ind w:left="343" w:right="170" w:hanging="144"/>
        <w:jc w:val="left"/>
        <w:rPr>
          <w:sz w:val="16"/>
        </w:rPr>
      </w:pPr>
      <w:r>
        <w:rPr>
          <w:w w:val="105"/>
          <w:sz w:val="16"/>
        </w:rPr>
        <w:t>Grazing:</w:t>
      </w:r>
      <w:r>
        <w:rPr>
          <w:spacing w:val="-5"/>
          <w:w w:val="105"/>
          <w:sz w:val="16"/>
        </w:rPr>
        <w:t> </w:t>
      </w:r>
      <w:r>
        <w:rPr>
          <w:w w:val="105"/>
          <w:sz w:val="16"/>
        </w:rPr>
        <w:t>It</w:t>
      </w:r>
      <w:r>
        <w:rPr>
          <w:spacing w:val="-3"/>
          <w:w w:val="105"/>
          <w:sz w:val="16"/>
        </w:rPr>
        <w:t> </w:t>
      </w:r>
      <w:r>
        <w:rPr>
          <w:w w:val="105"/>
          <w:sz w:val="16"/>
        </w:rPr>
        <w:t>is</w:t>
      </w:r>
      <w:r>
        <w:rPr>
          <w:spacing w:val="-3"/>
          <w:w w:val="105"/>
          <w:sz w:val="16"/>
        </w:rPr>
        <w:t> </w:t>
      </w:r>
      <w:r>
        <w:rPr>
          <w:w w:val="105"/>
          <w:sz w:val="16"/>
        </w:rPr>
        <w:t>the</w:t>
      </w:r>
      <w:r>
        <w:rPr>
          <w:spacing w:val="-4"/>
          <w:w w:val="105"/>
          <w:sz w:val="16"/>
        </w:rPr>
        <w:t> </w:t>
      </w:r>
      <w:r>
        <w:rPr>
          <w:w w:val="105"/>
          <w:sz w:val="16"/>
        </w:rPr>
        <w:t>behavior</w:t>
      </w:r>
      <w:r>
        <w:rPr>
          <w:spacing w:val="-4"/>
          <w:w w:val="105"/>
          <w:sz w:val="16"/>
        </w:rPr>
        <w:t> </w:t>
      </w:r>
      <w:r>
        <w:rPr>
          <w:w w:val="105"/>
          <w:sz w:val="16"/>
        </w:rPr>
        <w:t>in</w:t>
      </w:r>
      <w:r>
        <w:rPr>
          <w:spacing w:val="-3"/>
          <w:w w:val="105"/>
          <w:sz w:val="16"/>
        </w:rPr>
        <w:t> </w:t>
      </w:r>
      <w:r>
        <w:rPr>
          <w:w w:val="105"/>
          <w:sz w:val="16"/>
        </w:rPr>
        <w:t>which</w:t>
      </w:r>
      <w:r>
        <w:rPr>
          <w:spacing w:val="-4"/>
          <w:w w:val="105"/>
          <w:sz w:val="16"/>
        </w:rPr>
        <w:t> </w:t>
      </w:r>
      <w:r>
        <w:rPr>
          <w:w w:val="105"/>
          <w:sz w:val="16"/>
        </w:rPr>
        <w:t>horses</w:t>
      </w:r>
      <w:r>
        <w:rPr>
          <w:spacing w:val="-4"/>
          <w:w w:val="105"/>
          <w:sz w:val="16"/>
        </w:rPr>
        <w:t> </w:t>
      </w:r>
      <w:r>
        <w:rPr>
          <w:w w:val="105"/>
          <w:sz w:val="16"/>
        </w:rPr>
        <w:t>spend</w:t>
      </w:r>
      <w:r>
        <w:rPr>
          <w:spacing w:val="-4"/>
          <w:w w:val="105"/>
          <w:sz w:val="16"/>
        </w:rPr>
        <w:t> </w:t>
      </w:r>
      <w:r>
        <w:rPr>
          <w:w w:val="105"/>
          <w:sz w:val="16"/>
        </w:rPr>
        <w:t>16</w:t>
      </w:r>
      <w:r>
        <w:rPr>
          <w:spacing w:val="-3"/>
          <w:w w:val="105"/>
          <w:sz w:val="16"/>
        </w:rPr>
        <w:t> </w:t>
      </w:r>
      <w:r>
        <w:rPr>
          <w:rFonts w:ascii="Latin Modern Math" w:hAnsi="Latin Modern Math"/>
          <w:w w:val="105"/>
          <w:sz w:val="16"/>
        </w:rPr>
        <w:t>—</w:t>
      </w:r>
      <w:r>
        <w:rPr>
          <w:w w:val="105"/>
          <w:sz w:val="16"/>
        </w:rPr>
        <w:t>20</w:t>
      </w:r>
      <w:r>
        <w:rPr>
          <w:spacing w:val="-3"/>
          <w:w w:val="105"/>
          <w:sz w:val="16"/>
        </w:rPr>
        <w:t> </w:t>
      </w:r>
      <w:r>
        <w:rPr>
          <w:w w:val="105"/>
          <w:sz w:val="16"/>
        </w:rPr>
        <w:t>h</w:t>
      </w:r>
      <w:r>
        <w:rPr>
          <w:spacing w:val="-3"/>
          <w:w w:val="105"/>
          <w:sz w:val="16"/>
        </w:rPr>
        <w:t> </w:t>
      </w:r>
      <w:r>
        <w:rPr>
          <w:w w:val="105"/>
          <w:sz w:val="16"/>
        </w:rPr>
        <w:t>a</w:t>
      </w:r>
      <w:r>
        <w:rPr>
          <w:spacing w:val="-4"/>
          <w:w w:val="105"/>
          <w:sz w:val="16"/>
        </w:rPr>
        <w:t> </w:t>
      </w:r>
      <w:r>
        <w:rPr>
          <w:w w:val="105"/>
          <w:sz w:val="16"/>
        </w:rPr>
        <w:t>day moving freely.</w:t>
      </w:r>
    </w:p>
    <w:p>
      <w:pPr>
        <w:pStyle w:val="ListParagraph"/>
        <w:numPr>
          <w:ilvl w:val="0"/>
          <w:numId w:val="3"/>
        </w:numPr>
        <w:tabs>
          <w:tab w:pos="343" w:val="left" w:leader="none"/>
        </w:tabs>
        <w:spacing w:line="79" w:lineRule="auto" w:before="9" w:after="0"/>
        <w:ind w:left="343" w:right="170" w:hanging="144"/>
        <w:jc w:val="left"/>
        <w:rPr>
          <w:sz w:val="16"/>
        </w:rPr>
      </w:pPr>
      <w:r>
        <w:rPr>
          <w:w w:val="105"/>
          <w:sz w:val="16"/>
        </w:rPr>
        <w:t>Hierarchy: Some horses living in herds are leaders, and the </w:t>
      </w:r>
      <w:r>
        <w:rPr>
          <w:w w:val="105"/>
          <w:sz w:val="16"/>
        </w:rPr>
        <w:t>rest is</w:t>
      </w:r>
      <w:r>
        <w:rPr>
          <w:spacing w:val="12"/>
          <w:w w:val="105"/>
          <w:sz w:val="16"/>
        </w:rPr>
        <w:t> </w:t>
      </w:r>
      <w:r>
        <w:rPr>
          <w:w w:val="105"/>
          <w:sz w:val="16"/>
        </w:rPr>
        <w:t>followers.</w:t>
      </w:r>
      <w:r>
        <w:rPr>
          <w:spacing w:val="12"/>
          <w:w w:val="105"/>
          <w:sz w:val="16"/>
        </w:rPr>
        <w:t> </w:t>
      </w:r>
      <w:r>
        <w:rPr>
          <w:w w:val="105"/>
          <w:sz w:val="16"/>
        </w:rPr>
        <w:t>Strong</w:t>
      </w:r>
      <w:r>
        <w:rPr>
          <w:spacing w:val="11"/>
          <w:w w:val="105"/>
          <w:sz w:val="16"/>
        </w:rPr>
        <w:t> </w:t>
      </w:r>
      <w:r>
        <w:rPr>
          <w:w w:val="105"/>
          <w:sz w:val="16"/>
        </w:rPr>
        <w:t>horses</w:t>
      </w:r>
      <w:r>
        <w:rPr>
          <w:spacing w:val="13"/>
          <w:w w:val="105"/>
          <w:sz w:val="16"/>
        </w:rPr>
        <w:t> </w:t>
      </w:r>
      <w:r>
        <w:rPr>
          <w:w w:val="105"/>
          <w:sz w:val="16"/>
        </w:rPr>
        <w:t>are</w:t>
      </w:r>
      <w:r>
        <w:rPr>
          <w:spacing w:val="12"/>
          <w:w w:val="105"/>
          <w:sz w:val="16"/>
        </w:rPr>
        <w:t> </w:t>
      </w:r>
      <w:r>
        <w:rPr>
          <w:w w:val="105"/>
          <w:sz w:val="16"/>
        </w:rPr>
        <w:t>responsible</w:t>
      </w:r>
      <w:r>
        <w:rPr>
          <w:spacing w:val="12"/>
          <w:w w:val="105"/>
          <w:sz w:val="16"/>
        </w:rPr>
        <w:t> </w:t>
      </w:r>
      <w:r>
        <w:rPr>
          <w:w w:val="105"/>
          <w:sz w:val="16"/>
        </w:rPr>
        <w:t>for</w:t>
      </w:r>
      <w:r>
        <w:rPr>
          <w:spacing w:val="13"/>
          <w:w w:val="105"/>
          <w:sz w:val="16"/>
        </w:rPr>
        <w:t> </w:t>
      </w:r>
      <w:r>
        <w:rPr>
          <w:w w:val="105"/>
          <w:sz w:val="16"/>
        </w:rPr>
        <w:t>the</w:t>
      </w:r>
      <w:r>
        <w:rPr>
          <w:spacing w:val="11"/>
          <w:w w:val="105"/>
          <w:sz w:val="16"/>
        </w:rPr>
        <w:t> </w:t>
      </w:r>
      <w:r>
        <w:rPr>
          <w:w w:val="105"/>
          <w:sz w:val="16"/>
        </w:rPr>
        <w:t>horses</w:t>
      </w:r>
      <w:r>
        <w:rPr>
          <w:spacing w:val="13"/>
          <w:w w:val="105"/>
          <w:sz w:val="16"/>
        </w:rPr>
        <w:t> </w:t>
      </w:r>
      <w:r>
        <w:rPr>
          <w:w w:val="105"/>
          <w:sz w:val="16"/>
        </w:rPr>
        <w:t>in</w:t>
      </w:r>
      <w:r>
        <w:rPr>
          <w:spacing w:val="12"/>
          <w:w w:val="105"/>
          <w:sz w:val="16"/>
        </w:rPr>
        <w:t> </w:t>
      </w:r>
      <w:r>
        <w:rPr>
          <w:spacing w:val="-5"/>
          <w:w w:val="105"/>
          <w:sz w:val="16"/>
        </w:rPr>
        <w:t>the</w:t>
      </w:r>
    </w:p>
    <w:p>
      <w:pPr>
        <w:pStyle w:val="BodyText"/>
        <w:spacing w:line="16" w:lineRule="exact" w:before="34"/>
        <w:ind w:left="343"/>
      </w:pPr>
      <w:r>
        <w:rPr>
          <w:spacing w:val="-2"/>
          <w:w w:val="105"/>
        </w:rPr>
        <w:t>herd.</w:t>
      </w:r>
    </w:p>
    <w:p>
      <w:pPr>
        <w:pStyle w:val="ListParagraph"/>
        <w:numPr>
          <w:ilvl w:val="0"/>
          <w:numId w:val="3"/>
        </w:numPr>
        <w:tabs>
          <w:tab w:pos="343" w:val="left" w:leader="none"/>
        </w:tabs>
        <w:spacing w:line="79" w:lineRule="auto" w:before="168" w:after="0"/>
        <w:ind w:left="343" w:right="170" w:hanging="144"/>
        <w:jc w:val="left"/>
        <w:rPr>
          <w:sz w:val="16"/>
        </w:rPr>
      </w:pPr>
      <w:r>
        <w:rPr>
          <w:w w:val="105"/>
          <w:sz w:val="16"/>
        </w:rPr>
        <w:t>Sociability: It is the behavior in which horses live together </w:t>
      </w:r>
      <w:r>
        <w:rPr>
          <w:w w:val="105"/>
          <w:sz w:val="16"/>
        </w:rPr>
        <w:t>and are</w:t>
      </w:r>
      <w:r>
        <w:rPr>
          <w:spacing w:val="21"/>
          <w:w w:val="105"/>
          <w:sz w:val="16"/>
        </w:rPr>
        <w:t> </w:t>
      </w:r>
      <w:r>
        <w:rPr>
          <w:w w:val="105"/>
          <w:sz w:val="16"/>
        </w:rPr>
        <w:t>in</w:t>
      </w:r>
      <w:r>
        <w:rPr>
          <w:spacing w:val="19"/>
          <w:w w:val="105"/>
          <w:sz w:val="16"/>
        </w:rPr>
        <w:t> </w:t>
      </w:r>
      <w:r>
        <w:rPr>
          <w:w w:val="105"/>
          <w:sz w:val="16"/>
        </w:rPr>
        <w:t>contact</w:t>
      </w:r>
      <w:r>
        <w:rPr>
          <w:spacing w:val="20"/>
          <w:w w:val="105"/>
          <w:sz w:val="16"/>
        </w:rPr>
        <w:t> </w:t>
      </w:r>
      <w:r>
        <w:rPr>
          <w:w w:val="105"/>
          <w:sz w:val="16"/>
        </w:rPr>
        <w:t>with</w:t>
      </w:r>
      <w:r>
        <w:rPr>
          <w:spacing w:val="20"/>
          <w:w w:val="105"/>
          <w:sz w:val="16"/>
        </w:rPr>
        <w:t> </w:t>
      </w:r>
      <w:r>
        <w:rPr>
          <w:w w:val="105"/>
          <w:sz w:val="16"/>
        </w:rPr>
        <w:t>other</w:t>
      </w:r>
      <w:r>
        <w:rPr>
          <w:spacing w:val="20"/>
          <w:w w:val="105"/>
          <w:sz w:val="16"/>
        </w:rPr>
        <w:t> </w:t>
      </w:r>
      <w:r>
        <w:rPr>
          <w:w w:val="105"/>
          <w:sz w:val="16"/>
        </w:rPr>
        <w:t>animals.</w:t>
      </w:r>
      <w:r>
        <w:rPr>
          <w:spacing w:val="20"/>
          <w:w w:val="105"/>
          <w:sz w:val="16"/>
        </w:rPr>
        <w:t> </w:t>
      </w:r>
      <w:r>
        <w:rPr>
          <w:w w:val="105"/>
          <w:sz w:val="16"/>
        </w:rPr>
        <w:t>Some</w:t>
      </w:r>
      <w:r>
        <w:rPr>
          <w:spacing w:val="20"/>
          <w:w w:val="105"/>
          <w:sz w:val="16"/>
        </w:rPr>
        <w:t> </w:t>
      </w:r>
      <w:r>
        <w:rPr>
          <w:w w:val="105"/>
          <w:sz w:val="16"/>
        </w:rPr>
        <w:t>horses</w:t>
      </w:r>
      <w:r>
        <w:rPr>
          <w:spacing w:val="20"/>
          <w:w w:val="105"/>
          <w:sz w:val="16"/>
        </w:rPr>
        <w:t> </w:t>
      </w:r>
      <w:r>
        <w:rPr>
          <w:w w:val="105"/>
          <w:sz w:val="16"/>
        </w:rPr>
        <w:t>live</w:t>
      </w:r>
      <w:r>
        <w:rPr>
          <w:spacing w:val="20"/>
          <w:w w:val="105"/>
          <w:sz w:val="16"/>
        </w:rPr>
        <w:t> </w:t>
      </w:r>
      <w:r>
        <w:rPr>
          <w:w w:val="105"/>
          <w:sz w:val="16"/>
        </w:rPr>
        <w:t>in</w:t>
      </w:r>
      <w:r>
        <w:rPr>
          <w:spacing w:val="21"/>
          <w:w w:val="105"/>
          <w:sz w:val="16"/>
        </w:rPr>
        <w:t> </w:t>
      </w:r>
      <w:r>
        <w:rPr>
          <w:w w:val="105"/>
          <w:sz w:val="16"/>
        </w:rPr>
        <w:t>groups,</w:t>
      </w:r>
    </w:p>
    <w:p>
      <w:pPr>
        <w:pStyle w:val="BodyText"/>
        <w:spacing w:line="16" w:lineRule="exact" w:before="34"/>
        <w:ind w:left="343"/>
      </w:pPr>
      <w:r>
        <w:rPr>
          <w:w w:val="105"/>
        </w:rPr>
        <w:t>while</w:t>
      </w:r>
      <w:r>
        <w:rPr>
          <w:spacing w:val="20"/>
          <w:w w:val="105"/>
        </w:rPr>
        <w:t> </w:t>
      </w:r>
      <w:r>
        <w:rPr>
          <w:w w:val="105"/>
        </w:rPr>
        <w:t>others</w:t>
      </w:r>
      <w:r>
        <w:rPr>
          <w:spacing w:val="21"/>
          <w:w w:val="105"/>
        </w:rPr>
        <w:t> </w:t>
      </w:r>
      <w:r>
        <w:rPr>
          <w:w w:val="105"/>
        </w:rPr>
        <w:t>fight</w:t>
      </w:r>
      <w:r>
        <w:rPr>
          <w:spacing w:val="21"/>
          <w:w w:val="105"/>
        </w:rPr>
        <w:t> </w:t>
      </w:r>
      <w:r>
        <w:rPr>
          <w:w w:val="105"/>
        </w:rPr>
        <w:t>with</w:t>
      </w:r>
      <w:r>
        <w:rPr>
          <w:spacing w:val="21"/>
          <w:w w:val="105"/>
        </w:rPr>
        <w:t> </w:t>
      </w:r>
      <w:r>
        <w:rPr>
          <w:w w:val="105"/>
        </w:rPr>
        <w:t>other</w:t>
      </w:r>
      <w:r>
        <w:rPr>
          <w:spacing w:val="22"/>
          <w:w w:val="105"/>
        </w:rPr>
        <w:t> </w:t>
      </w:r>
      <w:r>
        <w:rPr>
          <w:spacing w:val="-2"/>
          <w:w w:val="105"/>
        </w:rPr>
        <w:t>animals.</w:t>
      </w:r>
    </w:p>
    <w:p>
      <w:pPr>
        <w:pStyle w:val="ListParagraph"/>
        <w:numPr>
          <w:ilvl w:val="0"/>
          <w:numId w:val="3"/>
        </w:numPr>
        <w:tabs>
          <w:tab w:pos="343" w:val="left" w:leader="none"/>
        </w:tabs>
        <w:spacing w:line="79" w:lineRule="auto" w:before="169" w:after="0"/>
        <w:ind w:left="343" w:right="170" w:hanging="144"/>
        <w:jc w:val="left"/>
        <w:rPr>
          <w:sz w:val="16"/>
        </w:rPr>
      </w:pPr>
      <w:r>
        <w:rPr>
          <w:w w:val="105"/>
          <w:sz w:val="16"/>
        </w:rPr>
        <w:t>Imitation:</w:t>
      </w:r>
      <w:r>
        <w:rPr>
          <w:w w:val="105"/>
          <w:sz w:val="16"/>
        </w:rPr>
        <w:t> Horses</w:t>
      </w:r>
      <w:r>
        <w:rPr>
          <w:w w:val="105"/>
          <w:sz w:val="16"/>
        </w:rPr>
        <w:t> imitate</w:t>
      </w:r>
      <w:r>
        <w:rPr>
          <w:w w:val="105"/>
          <w:sz w:val="16"/>
        </w:rPr>
        <w:t> each</w:t>
      </w:r>
      <w:r>
        <w:rPr>
          <w:w w:val="105"/>
          <w:sz w:val="16"/>
        </w:rPr>
        <w:t> other.</w:t>
      </w:r>
      <w:r>
        <w:rPr>
          <w:w w:val="105"/>
          <w:sz w:val="16"/>
        </w:rPr>
        <w:t> In</w:t>
      </w:r>
      <w:r>
        <w:rPr>
          <w:w w:val="105"/>
          <w:sz w:val="16"/>
        </w:rPr>
        <w:t> general,</w:t>
      </w:r>
      <w:r>
        <w:rPr>
          <w:w w:val="105"/>
          <w:sz w:val="16"/>
        </w:rPr>
        <w:t> young</w:t>
      </w:r>
      <w:r>
        <w:rPr>
          <w:w w:val="105"/>
          <w:sz w:val="16"/>
        </w:rPr>
        <w:t> </w:t>
      </w:r>
      <w:r>
        <w:rPr>
          <w:w w:val="105"/>
          <w:sz w:val="16"/>
        </w:rPr>
        <w:t>horses need</w:t>
      </w:r>
      <w:r>
        <w:rPr>
          <w:spacing w:val="19"/>
          <w:w w:val="105"/>
          <w:sz w:val="16"/>
        </w:rPr>
        <w:t> </w:t>
      </w:r>
      <w:r>
        <w:rPr>
          <w:w w:val="105"/>
          <w:sz w:val="16"/>
        </w:rPr>
        <w:t>to find</w:t>
      </w:r>
      <w:r>
        <w:rPr>
          <w:spacing w:val="19"/>
          <w:w w:val="105"/>
          <w:sz w:val="16"/>
        </w:rPr>
        <w:t> </w:t>
      </w:r>
      <w:r>
        <w:rPr>
          <w:w w:val="105"/>
          <w:sz w:val="16"/>
        </w:rPr>
        <w:t>the</w:t>
      </w:r>
      <w:r>
        <w:rPr>
          <w:spacing w:val="19"/>
          <w:w w:val="105"/>
          <w:sz w:val="16"/>
        </w:rPr>
        <w:t> </w:t>
      </w:r>
      <w:r>
        <w:rPr>
          <w:w w:val="105"/>
          <w:sz w:val="16"/>
        </w:rPr>
        <w:t>right position</w:t>
      </w:r>
      <w:r>
        <w:rPr>
          <w:spacing w:val="19"/>
          <w:w w:val="105"/>
          <w:sz w:val="16"/>
        </w:rPr>
        <w:t> </w:t>
      </w:r>
      <w:r>
        <w:rPr>
          <w:w w:val="105"/>
          <w:sz w:val="16"/>
        </w:rPr>
        <w:t>of pasture, defense</w:t>
      </w:r>
      <w:r>
        <w:rPr>
          <w:spacing w:val="19"/>
          <w:w w:val="105"/>
          <w:sz w:val="16"/>
        </w:rPr>
        <w:t> </w:t>
      </w:r>
      <w:r>
        <w:rPr>
          <w:w w:val="105"/>
          <w:sz w:val="16"/>
        </w:rPr>
        <w:t>mechanism,</w:t>
      </w:r>
    </w:p>
    <w:p>
      <w:pPr>
        <w:pStyle w:val="BodyText"/>
        <w:spacing w:line="276" w:lineRule="auto" w:before="50"/>
        <w:ind w:left="343" w:right="112"/>
      </w:pPr>
      <w:r>
        <w:rPr>
          <w:w w:val="105"/>
        </w:rPr>
        <w:t>etc. They learn such behaviors from adult horses. These </w:t>
      </w:r>
      <w:r>
        <w:rPr>
          <w:w w:val="105"/>
        </w:rPr>
        <w:t>behav- iors allow them to survive safely.</w:t>
      </w:r>
    </w:p>
    <w:p>
      <w:pPr>
        <w:pStyle w:val="ListParagraph"/>
        <w:numPr>
          <w:ilvl w:val="0"/>
          <w:numId w:val="3"/>
        </w:numPr>
        <w:tabs>
          <w:tab w:pos="342" w:val="left" w:leader="none"/>
        </w:tabs>
        <w:spacing w:line="303" w:lineRule="exact" w:before="0" w:after="0"/>
        <w:ind w:left="342" w:right="0" w:hanging="143"/>
        <w:jc w:val="left"/>
        <w:rPr>
          <w:sz w:val="16"/>
        </w:rPr>
      </w:pPr>
      <w:r>
        <w:rPr>
          <w:w w:val="105"/>
          <w:sz w:val="16"/>
        </w:rPr>
        <w:t>Defense:</w:t>
      </w:r>
      <w:r>
        <w:rPr>
          <w:spacing w:val="7"/>
          <w:w w:val="105"/>
          <w:sz w:val="16"/>
        </w:rPr>
        <w:t> </w:t>
      </w:r>
      <w:r>
        <w:rPr>
          <w:w w:val="105"/>
          <w:sz w:val="16"/>
        </w:rPr>
        <w:t>The</w:t>
      </w:r>
      <w:r>
        <w:rPr>
          <w:spacing w:val="8"/>
          <w:w w:val="105"/>
          <w:sz w:val="16"/>
        </w:rPr>
        <w:t> </w:t>
      </w:r>
      <w:r>
        <w:rPr>
          <w:w w:val="105"/>
          <w:sz w:val="16"/>
        </w:rPr>
        <w:t>defense</w:t>
      </w:r>
      <w:r>
        <w:rPr>
          <w:spacing w:val="8"/>
          <w:w w:val="105"/>
          <w:sz w:val="16"/>
        </w:rPr>
        <w:t> </w:t>
      </w:r>
      <w:r>
        <w:rPr>
          <w:w w:val="105"/>
          <w:sz w:val="16"/>
        </w:rPr>
        <w:t>mechanism</w:t>
      </w:r>
      <w:r>
        <w:rPr>
          <w:spacing w:val="7"/>
          <w:w w:val="105"/>
          <w:sz w:val="16"/>
        </w:rPr>
        <w:t> </w:t>
      </w:r>
      <w:r>
        <w:rPr>
          <w:w w:val="105"/>
          <w:sz w:val="16"/>
        </w:rPr>
        <w:t>of</w:t>
      </w:r>
      <w:r>
        <w:rPr>
          <w:spacing w:val="9"/>
          <w:w w:val="105"/>
          <w:sz w:val="16"/>
        </w:rPr>
        <w:t> </w:t>
      </w:r>
      <w:r>
        <w:rPr>
          <w:w w:val="105"/>
          <w:sz w:val="16"/>
        </w:rPr>
        <w:t>horses</w:t>
      </w:r>
      <w:r>
        <w:rPr>
          <w:spacing w:val="8"/>
          <w:w w:val="105"/>
          <w:sz w:val="16"/>
        </w:rPr>
        <w:t> </w:t>
      </w:r>
      <w:r>
        <w:rPr>
          <w:w w:val="105"/>
          <w:sz w:val="16"/>
        </w:rPr>
        <w:t>is</w:t>
      </w:r>
      <w:r>
        <w:rPr>
          <w:spacing w:val="9"/>
          <w:w w:val="105"/>
          <w:sz w:val="16"/>
        </w:rPr>
        <w:t> </w:t>
      </w:r>
      <w:r>
        <w:rPr>
          <w:w w:val="105"/>
          <w:sz w:val="16"/>
        </w:rPr>
        <w:t>in</w:t>
      </w:r>
      <w:r>
        <w:rPr>
          <w:spacing w:val="8"/>
          <w:w w:val="105"/>
          <w:sz w:val="16"/>
        </w:rPr>
        <w:t> </w:t>
      </w:r>
      <w:r>
        <w:rPr>
          <w:w w:val="105"/>
          <w:sz w:val="16"/>
        </w:rPr>
        <w:t>2</w:t>
      </w:r>
      <w:r>
        <w:rPr>
          <w:spacing w:val="9"/>
          <w:w w:val="105"/>
          <w:sz w:val="16"/>
        </w:rPr>
        <w:t> </w:t>
      </w:r>
      <w:r>
        <w:rPr>
          <w:w w:val="105"/>
          <w:sz w:val="16"/>
        </w:rPr>
        <w:t>ways:</w:t>
      </w:r>
      <w:r>
        <w:rPr>
          <w:spacing w:val="7"/>
          <w:w w:val="105"/>
          <w:sz w:val="16"/>
        </w:rPr>
        <w:t> </w:t>
      </w:r>
      <w:r>
        <w:rPr>
          <w:spacing w:val="-2"/>
          <w:w w:val="105"/>
          <w:sz w:val="16"/>
        </w:rPr>
        <w:t>Horses</w:t>
      </w:r>
    </w:p>
    <w:p>
      <w:pPr>
        <w:pStyle w:val="BodyText"/>
        <w:spacing w:line="89" w:lineRule="exact"/>
        <w:ind w:left="343"/>
      </w:pPr>
      <w:r>
        <w:rPr>
          <w:w w:val="105"/>
        </w:rPr>
        <w:t>either</w:t>
      </w:r>
      <w:r>
        <w:rPr>
          <w:spacing w:val="78"/>
          <w:w w:val="105"/>
        </w:rPr>
        <w:t> </w:t>
      </w:r>
      <w:r>
        <w:rPr>
          <w:w w:val="105"/>
        </w:rPr>
        <w:t>flee</w:t>
      </w:r>
      <w:r>
        <w:rPr>
          <w:spacing w:val="79"/>
          <w:w w:val="105"/>
        </w:rPr>
        <w:t> </w:t>
      </w:r>
      <w:r>
        <w:rPr>
          <w:w w:val="105"/>
        </w:rPr>
        <w:t>from</w:t>
      </w:r>
      <w:r>
        <w:rPr>
          <w:spacing w:val="78"/>
          <w:w w:val="105"/>
        </w:rPr>
        <w:t> </w:t>
      </w:r>
      <w:r>
        <w:rPr>
          <w:w w:val="105"/>
        </w:rPr>
        <w:t>the</w:t>
      </w:r>
      <w:r>
        <w:rPr>
          <w:spacing w:val="63"/>
          <w:w w:val="150"/>
        </w:rPr>
        <w:t> </w:t>
      </w:r>
      <w:r>
        <w:rPr>
          <w:w w:val="105"/>
        </w:rPr>
        <w:t>attack</w:t>
      </w:r>
      <w:r>
        <w:rPr>
          <w:spacing w:val="79"/>
          <w:w w:val="105"/>
        </w:rPr>
        <w:t> </w:t>
      </w:r>
      <w:r>
        <w:rPr>
          <w:w w:val="105"/>
        </w:rPr>
        <w:t>or</w:t>
      </w:r>
      <w:r>
        <w:rPr>
          <w:spacing w:val="63"/>
          <w:w w:val="150"/>
        </w:rPr>
        <w:t> </w:t>
      </w:r>
      <w:r>
        <w:rPr>
          <w:w w:val="105"/>
        </w:rPr>
        <w:t>live</w:t>
      </w:r>
      <w:r>
        <w:rPr>
          <w:spacing w:val="79"/>
          <w:w w:val="105"/>
        </w:rPr>
        <w:t> </w:t>
      </w:r>
      <w:r>
        <w:rPr>
          <w:w w:val="105"/>
        </w:rPr>
        <w:t>in</w:t>
      </w:r>
      <w:r>
        <w:rPr>
          <w:spacing w:val="79"/>
          <w:w w:val="105"/>
        </w:rPr>
        <w:t> </w:t>
      </w:r>
      <w:r>
        <w:rPr>
          <w:w w:val="105"/>
        </w:rPr>
        <w:t>harmony</w:t>
      </w:r>
      <w:r>
        <w:rPr>
          <w:spacing w:val="78"/>
          <w:w w:val="105"/>
        </w:rPr>
        <w:t> </w:t>
      </w:r>
      <w:r>
        <w:rPr>
          <w:w w:val="105"/>
        </w:rPr>
        <w:t>with</w:t>
      </w:r>
      <w:r>
        <w:rPr>
          <w:spacing w:val="79"/>
          <w:w w:val="105"/>
        </w:rPr>
        <w:t> </w:t>
      </w:r>
      <w:r>
        <w:rPr>
          <w:spacing w:val="-5"/>
          <w:w w:val="105"/>
        </w:rPr>
        <w:t>the</w:t>
      </w:r>
    </w:p>
    <w:p>
      <w:pPr>
        <w:pStyle w:val="BodyText"/>
        <w:spacing w:line="16" w:lineRule="exact" w:before="11"/>
        <w:ind w:left="343"/>
      </w:pPr>
      <w:r>
        <w:rPr>
          <w:spacing w:val="-2"/>
          <w:w w:val="105"/>
        </w:rPr>
        <w:t>aggressor.</w:t>
      </w:r>
    </w:p>
    <w:p>
      <w:pPr>
        <w:pStyle w:val="ListParagraph"/>
        <w:numPr>
          <w:ilvl w:val="0"/>
          <w:numId w:val="3"/>
        </w:numPr>
        <w:tabs>
          <w:tab w:pos="343" w:val="left" w:leader="none"/>
        </w:tabs>
        <w:spacing w:line="79" w:lineRule="auto" w:before="168" w:after="0"/>
        <w:ind w:left="343" w:right="170" w:hanging="144"/>
        <w:jc w:val="left"/>
        <w:rPr>
          <w:sz w:val="16"/>
        </w:rPr>
      </w:pPr>
      <w:r>
        <w:rPr>
          <w:w w:val="105"/>
          <w:sz w:val="16"/>
        </w:rPr>
        <w:t>Roaming:</w:t>
      </w:r>
      <w:r>
        <w:rPr>
          <w:spacing w:val="40"/>
          <w:w w:val="105"/>
          <w:sz w:val="16"/>
        </w:rPr>
        <w:t> </w:t>
      </w:r>
      <w:r>
        <w:rPr>
          <w:w w:val="105"/>
          <w:sz w:val="16"/>
        </w:rPr>
        <w:t>Horses</w:t>
      </w:r>
      <w:r>
        <w:rPr>
          <w:spacing w:val="40"/>
          <w:w w:val="105"/>
          <w:sz w:val="16"/>
        </w:rPr>
        <w:t> </w:t>
      </w:r>
      <w:r>
        <w:rPr>
          <w:w w:val="105"/>
          <w:sz w:val="16"/>
        </w:rPr>
        <w:t>explore</w:t>
      </w:r>
      <w:r>
        <w:rPr>
          <w:spacing w:val="40"/>
          <w:w w:val="105"/>
          <w:sz w:val="16"/>
        </w:rPr>
        <w:t> </w:t>
      </w:r>
      <w:r>
        <w:rPr>
          <w:w w:val="105"/>
          <w:sz w:val="16"/>
        </w:rPr>
        <w:t>new</w:t>
      </w:r>
      <w:r>
        <w:rPr>
          <w:spacing w:val="40"/>
          <w:w w:val="105"/>
          <w:sz w:val="16"/>
        </w:rPr>
        <w:t> </w:t>
      </w:r>
      <w:r>
        <w:rPr>
          <w:w w:val="105"/>
          <w:sz w:val="16"/>
        </w:rPr>
        <w:t>places</w:t>
      </w:r>
      <w:r>
        <w:rPr>
          <w:spacing w:val="40"/>
          <w:w w:val="105"/>
          <w:sz w:val="16"/>
        </w:rPr>
        <w:t> </w:t>
      </w:r>
      <w:r>
        <w:rPr>
          <w:w w:val="105"/>
          <w:sz w:val="16"/>
        </w:rPr>
        <w:t>out</w:t>
      </w:r>
      <w:r>
        <w:rPr>
          <w:spacing w:val="39"/>
          <w:w w:val="105"/>
          <w:sz w:val="16"/>
        </w:rPr>
        <w:t> </w:t>
      </w:r>
      <w:r>
        <w:rPr>
          <w:w w:val="105"/>
          <w:sz w:val="16"/>
        </w:rPr>
        <w:t>of</w:t>
      </w:r>
      <w:r>
        <w:rPr>
          <w:spacing w:val="40"/>
          <w:w w:val="105"/>
          <w:sz w:val="16"/>
        </w:rPr>
        <w:t> </w:t>
      </w:r>
      <w:r>
        <w:rPr>
          <w:w w:val="105"/>
          <w:sz w:val="16"/>
        </w:rPr>
        <w:t>curiosity</w:t>
      </w:r>
      <w:r>
        <w:rPr>
          <w:spacing w:val="40"/>
          <w:w w:val="105"/>
          <w:sz w:val="16"/>
        </w:rPr>
        <w:t> </w:t>
      </w:r>
      <w:r>
        <w:rPr>
          <w:w w:val="105"/>
          <w:sz w:val="16"/>
        </w:rPr>
        <w:t>and</w:t>
      </w:r>
      <w:r>
        <w:rPr>
          <w:spacing w:val="40"/>
          <w:w w:val="105"/>
          <w:sz w:val="16"/>
        </w:rPr>
        <w:t> </w:t>
      </w:r>
      <w:r>
        <w:rPr>
          <w:w w:val="105"/>
          <w:sz w:val="16"/>
        </w:rPr>
        <w:t>in search of nearby pastures.</w:t>
      </w:r>
    </w:p>
    <w:p>
      <w:pPr>
        <w:pStyle w:val="BodyText"/>
        <w:spacing w:before="77"/>
      </w:pPr>
    </w:p>
    <w:p>
      <w:pPr>
        <w:pStyle w:val="BodyText"/>
        <w:spacing w:line="276" w:lineRule="auto"/>
        <w:ind w:left="111" w:right="170" w:firstLine="233"/>
        <w:jc w:val="both"/>
      </w:pPr>
      <w:r>
        <w:rPr>
          <w:w w:val="105"/>
        </w:rPr>
        <w:t>The fitness value is calculated according to the positions of </w:t>
      </w:r>
      <w:r>
        <w:rPr>
          <w:w w:val="105"/>
        </w:rPr>
        <w:t>the horses in the herd. Since the fitness value represents the age of the horses,</w:t>
      </w:r>
      <w:r>
        <w:rPr>
          <w:spacing w:val="9"/>
          <w:w w:val="105"/>
        </w:rPr>
        <w:t> </w:t>
      </w:r>
      <w:r>
        <w:rPr>
          <w:w w:val="105"/>
        </w:rPr>
        <w:t>their</w:t>
      </w:r>
      <w:r>
        <w:rPr>
          <w:spacing w:val="10"/>
          <w:w w:val="105"/>
        </w:rPr>
        <w:t> </w:t>
      </w:r>
      <w:r>
        <w:rPr>
          <w:w w:val="105"/>
        </w:rPr>
        <w:t>behavior</w:t>
      </w:r>
      <w:r>
        <w:rPr>
          <w:spacing w:val="10"/>
          <w:w w:val="105"/>
        </w:rPr>
        <w:t> </w:t>
      </w:r>
      <w:r>
        <w:rPr>
          <w:w w:val="105"/>
        </w:rPr>
        <w:t>is</w:t>
      </w:r>
      <w:r>
        <w:rPr>
          <w:spacing w:val="9"/>
          <w:w w:val="105"/>
        </w:rPr>
        <w:t> </w:t>
      </w:r>
      <w:r>
        <w:rPr>
          <w:w w:val="105"/>
        </w:rPr>
        <w:t>updated</w:t>
      </w:r>
      <w:r>
        <w:rPr>
          <w:spacing w:val="10"/>
          <w:w w:val="105"/>
        </w:rPr>
        <w:t> </w:t>
      </w:r>
      <w:r>
        <w:rPr>
          <w:w w:val="105"/>
        </w:rPr>
        <w:t>with</w:t>
      </w:r>
      <w:r>
        <w:rPr>
          <w:spacing w:val="10"/>
          <w:w w:val="105"/>
        </w:rPr>
        <w:t> </w:t>
      </w:r>
      <w:r>
        <w:rPr>
          <w:w w:val="105"/>
        </w:rPr>
        <w:t>each</w:t>
      </w:r>
      <w:r>
        <w:rPr>
          <w:spacing w:val="9"/>
          <w:w w:val="105"/>
        </w:rPr>
        <w:t> </w:t>
      </w:r>
      <w:r>
        <w:rPr>
          <w:w w:val="105"/>
        </w:rPr>
        <w:t>iteration</w:t>
      </w:r>
      <w:r>
        <w:rPr>
          <w:spacing w:val="10"/>
          <w:w w:val="105"/>
        </w:rPr>
        <w:t> </w:t>
      </w:r>
      <w:r>
        <w:rPr>
          <w:w w:val="105"/>
        </w:rPr>
        <w:t>in</w:t>
      </w:r>
      <w:r>
        <w:rPr>
          <w:spacing w:val="11"/>
          <w:w w:val="105"/>
        </w:rPr>
        <w:t> </w:t>
      </w:r>
      <w:r>
        <w:rPr>
          <w:w w:val="105"/>
        </w:rPr>
        <w:t>order</w:t>
      </w:r>
      <w:r>
        <w:rPr>
          <w:spacing w:val="9"/>
          <w:w w:val="105"/>
        </w:rPr>
        <w:t> </w:t>
      </w:r>
      <w:r>
        <w:rPr>
          <w:spacing w:val="-4"/>
          <w:w w:val="105"/>
        </w:rPr>
        <w:t>from</w:t>
      </w:r>
    </w:p>
    <w:p>
      <w:pPr>
        <w:pStyle w:val="BodyText"/>
        <w:spacing w:before="1"/>
        <w:ind w:left="111" w:right="169"/>
        <w:jc w:val="both"/>
      </w:pPr>
      <w:r>
        <w:rPr>
          <w:w w:val="105"/>
        </w:rPr>
        <w:t>best to worst. As a result, the first 10% of the horses in the ranked population</w:t>
      </w:r>
      <w:r>
        <w:rPr>
          <w:w w:val="105"/>
        </w:rPr>
        <w:t> with</w:t>
      </w:r>
      <w:r>
        <w:rPr>
          <w:w w:val="105"/>
        </w:rPr>
        <w:t> good</w:t>
      </w:r>
      <w:r>
        <w:rPr>
          <w:w w:val="105"/>
        </w:rPr>
        <w:t> fitness</w:t>
      </w:r>
      <w:r>
        <w:rPr>
          <w:w w:val="105"/>
        </w:rPr>
        <w:t> values</w:t>
      </w:r>
      <w:r>
        <w:rPr>
          <w:w w:val="105"/>
        </w:rPr>
        <w:t> are</w:t>
      </w:r>
      <w:r>
        <w:rPr>
          <w:w w:val="105"/>
        </w:rPr>
        <w:t> selected</w:t>
      </w:r>
      <w:r>
        <w:rPr>
          <w:w w:val="105"/>
        </w:rPr>
        <w:t> as</w:t>
      </w:r>
      <w:r>
        <w:rPr>
          <w:w w:val="105"/>
        </w:rPr>
        <w:t> </w:t>
      </w:r>
      <w:r>
        <w:rPr>
          <w:rFonts w:ascii="Trebuchet MS"/>
          <w:i/>
          <w:w w:val="105"/>
          <w:sz w:val="19"/>
        </w:rPr>
        <w:t>a </w:t>
      </w:r>
      <w:r>
        <w:rPr>
          <w:w w:val="105"/>
        </w:rPr>
        <w:t>horses.</w:t>
      </w:r>
      <w:r>
        <w:rPr>
          <w:w w:val="105"/>
        </w:rPr>
        <w:t> </w:t>
      </w:r>
      <w:r>
        <w:rPr>
          <w:w w:val="105"/>
        </w:rPr>
        <w:t>The following</w:t>
      </w:r>
      <w:r>
        <w:rPr>
          <w:w w:val="105"/>
        </w:rPr>
        <w:t> 20%</w:t>
      </w:r>
      <w:r>
        <w:rPr>
          <w:w w:val="105"/>
        </w:rPr>
        <w:t> </w:t>
      </w:r>
      <w:r>
        <w:rPr>
          <w:rFonts w:ascii="Trebuchet MS"/>
          <w:i/>
          <w:w w:val="105"/>
        </w:rPr>
        <w:t>b </w:t>
      </w:r>
      <w:r>
        <w:rPr>
          <w:w w:val="105"/>
        </w:rPr>
        <w:t>horses,</w:t>
      </w:r>
      <w:r>
        <w:rPr>
          <w:w w:val="105"/>
        </w:rPr>
        <w:t> </w:t>
      </w:r>
      <w:r>
        <w:rPr>
          <w:rFonts w:ascii="Trebuchet MS"/>
          <w:i/>
          <w:w w:val="105"/>
          <w:sz w:val="19"/>
        </w:rPr>
        <w:t>c</w:t>
      </w:r>
      <w:r>
        <w:rPr>
          <w:w w:val="105"/>
        </w:rPr>
        <w:t>,</w:t>
      </w:r>
      <w:r>
        <w:rPr>
          <w:w w:val="105"/>
        </w:rPr>
        <w:t> and</w:t>
      </w:r>
      <w:r>
        <w:rPr>
          <w:w w:val="105"/>
        </w:rPr>
        <w:t> </w:t>
      </w:r>
      <w:r>
        <w:rPr>
          <w:rFonts w:ascii="Trebuchet MS"/>
          <w:i/>
          <w:w w:val="105"/>
        </w:rPr>
        <w:t>d </w:t>
      </w:r>
      <w:r>
        <w:rPr>
          <w:w w:val="105"/>
        </w:rPr>
        <w:t>horses</w:t>
      </w:r>
      <w:r>
        <w:rPr>
          <w:w w:val="105"/>
        </w:rPr>
        <w:t> are</w:t>
      </w:r>
      <w:r>
        <w:rPr>
          <w:w w:val="105"/>
        </w:rPr>
        <w:t> made</w:t>
      </w:r>
      <w:r>
        <w:rPr>
          <w:w w:val="105"/>
        </w:rPr>
        <w:t> up</w:t>
      </w:r>
      <w:r>
        <w:rPr>
          <w:w w:val="105"/>
        </w:rPr>
        <w:t> of</w:t>
      </w:r>
      <w:r>
        <w:rPr>
          <w:w w:val="105"/>
        </w:rPr>
        <w:t> 30%</w:t>
      </w:r>
      <w:r>
        <w:rPr>
          <w:w w:val="105"/>
        </w:rPr>
        <w:t> and 40%</w:t>
      </w:r>
      <w:r>
        <w:rPr>
          <w:spacing w:val="-8"/>
          <w:w w:val="105"/>
        </w:rPr>
        <w:t> </w:t>
      </w:r>
      <w:r>
        <w:rPr>
          <w:w w:val="105"/>
        </w:rPr>
        <w:t>of</w:t>
      </w:r>
      <w:r>
        <w:rPr>
          <w:spacing w:val="-6"/>
          <w:w w:val="105"/>
        </w:rPr>
        <w:t> </w:t>
      </w:r>
      <w:r>
        <w:rPr>
          <w:w w:val="105"/>
        </w:rPr>
        <w:t>the</w:t>
      </w:r>
      <w:r>
        <w:rPr>
          <w:spacing w:val="-7"/>
          <w:w w:val="105"/>
        </w:rPr>
        <w:t> </w:t>
      </w:r>
      <w:r>
        <w:rPr>
          <w:w w:val="105"/>
        </w:rPr>
        <w:t>remaining</w:t>
      </w:r>
      <w:r>
        <w:rPr>
          <w:spacing w:val="-7"/>
          <w:w w:val="105"/>
        </w:rPr>
        <w:t> </w:t>
      </w:r>
      <w:r>
        <w:rPr>
          <w:w w:val="105"/>
        </w:rPr>
        <w:t>horses,</w:t>
      </w:r>
      <w:r>
        <w:rPr>
          <w:spacing w:val="-7"/>
          <w:w w:val="105"/>
        </w:rPr>
        <w:t> </w:t>
      </w:r>
      <w:r>
        <w:rPr>
          <w:w w:val="105"/>
        </w:rPr>
        <w:t>respectively.</w:t>
      </w:r>
      <w:r>
        <w:rPr>
          <w:spacing w:val="-8"/>
          <w:w w:val="105"/>
        </w:rPr>
        <w:t> </w:t>
      </w:r>
      <w:r>
        <w:rPr>
          <w:w w:val="105"/>
        </w:rPr>
        <w:t>Therefore,</w:t>
      </w:r>
      <w:r>
        <w:rPr>
          <w:spacing w:val="-7"/>
          <w:w w:val="105"/>
        </w:rPr>
        <w:t> </w:t>
      </w:r>
      <w:r>
        <w:rPr>
          <w:w w:val="105"/>
        </w:rPr>
        <w:t>this</w:t>
      </w:r>
      <w:r>
        <w:rPr>
          <w:spacing w:val="-6"/>
          <w:w w:val="105"/>
        </w:rPr>
        <w:t> </w:t>
      </w:r>
      <w:r>
        <w:rPr>
          <w:spacing w:val="-2"/>
          <w:w w:val="105"/>
        </w:rPr>
        <w:t>algorithm</w:t>
      </w:r>
    </w:p>
    <w:p>
      <w:pPr>
        <w:pStyle w:val="BodyText"/>
        <w:spacing w:line="276" w:lineRule="auto" w:before="32"/>
        <w:ind w:left="111" w:right="170"/>
        <w:jc w:val="both"/>
      </w:pPr>
      <w:r>
        <w:rPr>
          <w:w w:val="105"/>
        </w:rPr>
        <w:t>is</w:t>
      </w:r>
      <w:r>
        <w:rPr>
          <w:w w:val="105"/>
        </w:rPr>
        <w:t> inspired</w:t>
      </w:r>
      <w:r>
        <w:rPr>
          <w:w w:val="105"/>
        </w:rPr>
        <w:t> by</w:t>
      </w:r>
      <w:r>
        <w:rPr>
          <w:w w:val="105"/>
        </w:rPr>
        <w:t> the</w:t>
      </w:r>
      <w:r>
        <w:rPr>
          <w:w w:val="105"/>
        </w:rPr>
        <w:t> X</w:t>
      </w:r>
      <w:r>
        <w:rPr>
          <w:w w:val="105"/>
        </w:rPr>
        <w:t> general</w:t>
      </w:r>
      <w:r>
        <w:rPr>
          <w:w w:val="105"/>
        </w:rPr>
        <w:t> behaviors of</w:t>
      </w:r>
      <w:r>
        <w:rPr>
          <w:w w:val="105"/>
        </w:rPr>
        <w:t> horses</w:t>
      </w:r>
      <w:r>
        <w:rPr>
          <w:w w:val="105"/>
        </w:rPr>
        <w:t> at</w:t>
      </w:r>
      <w:r>
        <w:rPr>
          <w:w w:val="105"/>
        </w:rPr>
        <w:t> different</w:t>
      </w:r>
      <w:r>
        <w:rPr>
          <w:w w:val="105"/>
        </w:rPr>
        <w:t> </w:t>
      </w:r>
      <w:r>
        <w:rPr>
          <w:w w:val="105"/>
        </w:rPr>
        <w:t>ages. The movement applied to the horses at each iteration is according</w:t>
      </w:r>
      <w:r>
        <w:rPr>
          <w:spacing w:val="40"/>
          <w:w w:val="105"/>
        </w:rPr>
        <w:t> </w:t>
      </w:r>
      <w:r>
        <w:rPr>
          <w:w w:val="105"/>
        </w:rPr>
        <w:t>to Eq. </w:t>
      </w:r>
      <w:hyperlink w:history="true" w:anchor="_bookmark3">
        <w:r>
          <w:rPr>
            <w:color w:val="007FAD"/>
            <w:w w:val="105"/>
          </w:rPr>
          <w:t>1</w:t>
        </w:r>
      </w:hyperlink>
      <w:r>
        <w:rPr>
          <w:w w:val="105"/>
        </w:rPr>
        <w:t>.</w:t>
      </w:r>
    </w:p>
    <w:p>
      <w:pPr>
        <w:tabs>
          <w:tab w:pos="4906" w:val="left" w:leader="none"/>
        </w:tabs>
        <w:spacing w:line="744" w:lineRule="exact" w:before="0"/>
        <w:ind w:left="111" w:right="0" w:firstLine="0"/>
        <w:jc w:val="both"/>
        <w:rPr>
          <w:rFonts w:ascii="Latin Modern Math" w:hAnsi="Latin Modern Math"/>
          <w:sz w:val="17"/>
        </w:rPr>
      </w:pPr>
      <w:r>
        <w:rPr>
          <w:i/>
          <w:w w:val="90"/>
          <w:position w:val="2"/>
          <w:sz w:val="17"/>
        </w:rPr>
        <w:t>X</w:t>
      </w:r>
      <w:r>
        <w:rPr>
          <w:i/>
          <w:w w:val="90"/>
          <w:sz w:val="11"/>
        </w:rPr>
        <w:t>mIter</w:t>
      </w:r>
      <w:r>
        <w:rPr>
          <w:rFonts w:ascii="LM Roman 10" w:hAnsi="LM Roman 10"/>
          <w:w w:val="90"/>
          <w:sz w:val="11"/>
        </w:rPr>
        <w:t>;</w:t>
      </w:r>
      <w:r>
        <w:rPr>
          <w:i/>
          <w:w w:val="90"/>
          <w:sz w:val="11"/>
        </w:rPr>
        <w:t>AGE</w:t>
      </w:r>
      <w:r>
        <w:rPr>
          <w:i/>
          <w:spacing w:val="34"/>
          <w:sz w:val="11"/>
        </w:rPr>
        <w:t> </w:t>
      </w:r>
      <w:r>
        <w:rPr>
          <w:rFonts w:ascii="Latin Modern Math" w:hAnsi="Latin Modern Math"/>
          <w:w w:val="90"/>
          <w:position w:val="2"/>
          <w:sz w:val="17"/>
        </w:rPr>
        <w:t>=</w:t>
      </w:r>
      <w:r>
        <w:rPr>
          <w:rFonts w:ascii="Latin Modern Math" w:hAnsi="Latin Modern Math"/>
          <w:spacing w:val="-1"/>
          <w:w w:val="90"/>
          <w:position w:val="2"/>
          <w:sz w:val="17"/>
        </w:rPr>
        <w:t> </w:t>
      </w:r>
      <w:r>
        <w:rPr>
          <w:i/>
          <w:w w:val="90"/>
          <w:position w:val="2"/>
          <w:sz w:val="17"/>
        </w:rPr>
        <w:t>V</w:t>
      </w:r>
      <w:r>
        <w:rPr>
          <w:i/>
          <w:w w:val="90"/>
          <w:sz w:val="11"/>
        </w:rPr>
        <w:t>mIter</w:t>
      </w:r>
      <w:r>
        <w:rPr>
          <w:rFonts w:ascii="LM Roman 10" w:hAnsi="LM Roman 10"/>
          <w:w w:val="90"/>
          <w:sz w:val="11"/>
        </w:rPr>
        <w:t>;</w:t>
      </w:r>
      <w:r>
        <w:rPr>
          <w:i/>
          <w:w w:val="90"/>
          <w:sz w:val="11"/>
        </w:rPr>
        <w:t>AGE</w:t>
      </w:r>
      <w:r>
        <w:rPr>
          <w:i/>
          <w:spacing w:val="24"/>
          <w:sz w:val="11"/>
        </w:rPr>
        <w:t> </w:t>
      </w:r>
      <w:r>
        <w:rPr>
          <w:rFonts w:ascii="Latin Modern Math" w:hAnsi="Latin Modern Math"/>
          <w:w w:val="90"/>
          <w:position w:val="2"/>
          <w:sz w:val="17"/>
        </w:rPr>
        <w:t>+</w:t>
      </w:r>
      <w:r>
        <w:rPr>
          <w:rFonts w:ascii="Latin Modern Math" w:hAnsi="Latin Modern Math"/>
          <w:spacing w:val="-11"/>
          <w:w w:val="90"/>
          <w:position w:val="2"/>
          <w:sz w:val="17"/>
        </w:rPr>
        <w:t> </w:t>
      </w:r>
      <w:r>
        <w:rPr>
          <w:i/>
          <w:w w:val="90"/>
          <w:position w:val="2"/>
          <w:sz w:val="17"/>
        </w:rPr>
        <w:t>X</w:t>
      </w:r>
      <w:r>
        <w:rPr>
          <w:i/>
          <w:w w:val="90"/>
          <w:sz w:val="11"/>
        </w:rPr>
        <w:t>m</w:t>
      </w:r>
      <w:r>
        <w:rPr>
          <w:rFonts w:ascii="Latin Modern Math" w:hAnsi="Latin Modern Math"/>
          <w:w w:val="90"/>
          <w:sz w:val="11"/>
        </w:rPr>
        <w:t>(</w:t>
      </w:r>
      <w:r>
        <w:rPr>
          <w:i/>
          <w:w w:val="90"/>
          <w:sz w:val="11"/>
        </w:rPr>
        <w:t>Iter</w:t>
      </w:r>
      <w:r>
        <w:rPr>
          <w:rFonts w:ascii="Latin Modern Math" w:hAnsi="Latin Modern Math"/>
          <w:w w:val="90"/>
          <w:sz w:val="11"/>
        </w:rPr>
        <w:t>—</w:t>
      </w:r>
      <w:r>
        <w:rPr>
          <w:w w:val="90"/>
          <w:sz w:val="11"/>
        </w:rPr>
        <w:t>1</w:t>
      </w:r>
      <w:r>
        <w:rPr>
          <w:rFonts w:ascii="Latin Modern Math" w:hAnsi="Latin Modern Math"/>
          <w:w w:val="90"/>
          <w:sz w:val="11"/>
        </w:rPr>
        <w:t>)</w:t>
      </w:r>
      <w:r>
        <w:rPr>
          <w:rFonts w:ascii="LM Roman 10" w:hAnsi="LM Roman 10"/>
          <w:w w:val="90"/>
          <w:sz w:val="11"/>
        </w:rPr>
        <w:t>;</w:t>
      </w:r>
      <w:r>
        <w:rPr>
          <w:i/>
          <w:w w:val="90"/>
          <w:sz w:val="11"/>
        </w:rPr>
        <w:t>AGE</w:t>
      </w:r>
      <w:r>
        <w:rPr>
          <w:i/>
          <w:spacing w:val="70"/>
          <w:sz w:val="11"/>
        </w:rPr>
        <w:t>  </w:t>
      </w:r>
      <w:r>
        <w:rPr>
          <w:i/>
          <w:w w:val="90"/>
          <w:position w:val="2"/>
          <w:sz w:val="17"/>
        </w:rPr>
        <w:t>AGE</w:t>
      </w:r>
      <w:r>
        <w:rPr>
          <w:i/>
          <w:spacing w:val="9"/>
          <w:position w:val="2"/>
          <w:sz w:val="17"/>
        </w:rPr>
        <w:t> </w:t>
      </w:r>
      <w:r>
        <w:rPr>
          <w:rFonts w:ascii="Latin Modern Math" w:hAnsi="Latin Modern Math"/>
          <w:w w:val="90"/>
          <w:position w:val="2"/>
          <w:sz w:val="17"/>
        </w:rPr>
        <w:t>=</w:t>
      </w:r>
      <w:r>
        <w:rPr>
          <w:rFonts w:ascii="Latin Modern Math" w:hAnsi="Latin Modern Math"/>
          <w:spacing w:val="-1"/>
          <w:w w:val="90"/>
          <w:position w:val="2"/>
          <w:sz w:val="17"/>
        </w:rPr>
        <w:t> </w:t>
      </w:r>
      <w:r>
        <w:rPr>
          <w:rFonts w:ascii="Trebuchet MS" w:hAnsi="Trebuchet MS"/>
          <w:i/>
          <w:w w:val="90"/>
          <w:position w:val="2"/>
          <w:sz w:val="20"/>
        </w:rPr>
        <w:t>a</w:t>
      </w:r>
      <w:r>
        <w:rPr>
          <w:rFonts w:ascii="LM Roman 10" w:hAnsi="LM Roman 10"/>
          <w:w w:val="90"/>
          <w:position w:val="2"/>
          <w:sz w:val="17"/>
        </w:rPr>
        <w:t>;</w:t>
      </w:r>
      <w:r>
        <w:rPr>
          <w:rFonts w:ascii="LM Roman 10" w:hAnsi="LM Roman 10"/>
          <w:spacing w:val="-22"/>
          <w:w w:val="90"/>
          <w:position w:val="2"/>
          <w:sz w:val="17"/>
        </w:rPr>
        <w:t> </w:t>
      </w:r>
      <w:r>
        <w:rPr>
          <w:rFonts w:ascii="Trebuchet MS" w:hAnsi="Trebuchet MS"/>
          <w:i/>
          <w:w w:val="90"/>
          <w:position w:val="2"/>
          <w:sz w:val="17"/>
        </w:rPr>
        <w:t>b</w:t>
      </w:r>
      <w:r>
        <w:rPr>
          <w:rFonts w:ascii="LM Roman 10" w:hAnsi="LM Roman 10"/>
          <w:w w:val="90"/>
          <w:position w:val="2"/>
          <w:sz w:val="17"/>
        </w:rPr>
        <w:t>;</w:t>
      </w:r>
      <w:r>
        <w:rPr>
          <w:rFonts w:ascii="LM Roman 10" w:hAnsi="LM Roman 10"/>
          <w:spacing w:val="-19"/>
          <w:w w:val="90"/>
          <w:position w:val="2"/>
          <w:sz w:val="17"/>
        </w:rPr>
        <w:t> </w:t>
      </w:r>
      <w:r>
        <w:rPr>
          <w:rFonts w:ascii="Trebuchet MS" w:hAnsi="Trebuchet MS"/>
          <w:i/>
          <w:w w:val="90"/>
          <w:position w:val="2"/>
          <w:sz w:val="17"/>
        </w:rPr>
        <w:t>d</w:t>
      </w:r>
      <w:r>
        <w:rPr>
          <w:rFonts w:ascii="LM Roman 10" w:hAnsi="LM Roman 10"/>
          <w:w w:val="90"/>
          <w:position w:val="2"/>
          <w:sz w:val="17"/>
        </w:rPr>
        <w:t>;</w:t>
      </w:r>
      <w:r>
        <w:rPr>
          <w:rFonts w:ascii="LM Roman 10" w:hAnsi="LM Roman 10"/>
          <w:spacing w:val="-20"/>
          <w:w w:val="90"/>
          <w:position w:val="2"/>
          <w:sz w:val="17"/>
        </w:rPr>
        <w:t> </w:t>
      </w:r>
      <w:r>
        <w:rPr>
          <w:rFonts w:ascii="Trebuchet MS" w:hAnsi="Trebuchet MS"/>
          <w:i/>
          <w:spacing w:val="-10"/>
          <w:w w:val="90"/>
          <w:position w:val="2"/>
          <w:sz w:val="20"/>
        </w:rPr>
        <w:t>c</w:t>
      </w:r>
      <w:r>
        <w:rPr>
          <w:rFonts w:ascii="Trebuchet MS" w:hAnsi="Trebuchet MS"/>
          <w:i/>
          <w:position w:val="2"/>
          <w:sz w:val="20"/>
        </w:rPr>
        <w:tab/>
      </w:r>
      <w:r>
        <w:rPr>
          <w:rFonts w:ascii="Latin Modern Math" w:hAnsi="Latin Modern Math"/>
          <w:spacing w:val="-5"/>
          <w:position w:val="2"/>
          <w:sz w:val="17"/>
        </w:rPr>
        <w:t>(</w:t>
      </w:r>
      <w:r>
        <w:rPr>
          <w:spacing w:val="-5"/>
          <w:position w:val="2"/>
          <w:sz w:val="17"/>
        </w:rPr>
        <w:t>1</w:t>
      </w:r>
      <w:r>
        <w:rPr>
          <w:rFonts w:ascii="Latin Modern Math" w:hAnsi="Latin Modern Math"/>
          <w:spacing w:val="-5"/>
          <w:position w:val="2"/>
          <w:sz w:val="17"/>
        </w:rPr>
        <w:t>)</w:t>
      </w:r>
    </w:p>
    <w:p>
      <w:pPr>
        <w:spacing w:after="0" w:line="744" w:lineRule="exact"/>
        <w:jc w:val="both"/>
        <w:rPr>
          <w:rFonts w:ascii="Latin Modern Math" w:hAnsi="Latin Modern Math"/>
          <w:sz w:val="17"/>
        </w:rPr>
        <w:sectPr>
          <w:type w:val="continuous"/>
          <w:pgSz w:w="11910" w:h="15880"/>
          <w:pgMar w:header="887" w:footer="420" w:top="840" w:bottom="280" w:left="640" w:right="580"/>
          <w:cols w:num="2" w:equalWidth="0">
            <w:col w:w="5175" w:space="205"/>
            <w:col w:w="5310"/>
          </w:cols>
        </w:sectPr>
      </w:pPr>
    </w:p>
    <w:p>
      <w:pPr>
        <w:spacing w:after="0" w:line="744" w:lineRule="exact"/>
        <w:jc w:val="both"/>
        <w:rPr>
          <w:rFonts w:ascii="Latin Modern Math" w:hAnsi="Latin Modern Math"/>
          <w:sz w:val="17"/>
        </w:rPr>
        <w:sectPr>
          <w:pgSz w:w="11910" w:h="15880"/>
          <w:pgMar w:header="887" w:footer="420" w:top="1080" w:bottom="620" w:left="640" w:right="580"/>
        </w:sectPr>
      </w:pPr>
    </w:p>
    <w:p>
      <w:pPr>
        <w:pStyle w:val="BodyText"/>
        <w:spacing w:line="276" w:lineRule="auto" w:before="242"/>
        <w:ind w:left="111" w:right="38" w:firstLine="234"/>
        <w:jc w:val="both"/>
      </w:pPr>
      <w:bookmarkStart w:name="2.2 Binary-Based Horse Herd Optimization" w:id="9"/>
      <w:bookmarkEnd w:id="9"/>
      <w:r>
        <w:rPr/>
      </w:r>
      <w:bookmarkStart w:name="_bookmark4" w:id="10"/>
      <w:bookmarkEnd w:id="10"/>
      <w:r>
        <w:rPr/>
      </w:r>
      <w:bookmarkStart w:name="_bookmark5" w:id="11"/>
      <w:bookmarkEnd w:id="11"/>
      <w:r>
        <w:rPr/>
      </w:r>
      <w:bookmarkStart w:name="_bookmark6" w:id="12"/>
      <w:bookmarkEnd w:id="12"/>
      <w:r>
        <w:rPr/>
      </w:r>
      <w:r>
        <w:rPr>
          <w:w w:val="105"/>
        </w:rPr>
        <w:t>The following mathematical equations are used to calculate </w:t>
      </w:r>
      <w:r>
        <w:rPr>
          <w:w w:val="105"/>
        </w:rPr>
        <w:t>the velocity vector of horses at different ages with the above six behav- ior patterns.</w:t>
      </w:r>
    </w:p>
    <w:p>
      <w:pPr>
        <w:spacing w:line="240" w:lineRule="auto" w:before="55"/>
        <w:rPr>
          <w:sz w:val="16"/>
        </w:rPr>
      </w:pPr>
      <w:r>
        <w:rPr/>
        <w:br w:type="column"/>
      </w:r>
      <w:r>
        <w:rPr>
          <w:sz w:val="16"/>
        </w:rPr>
      </w:r>
    </w:p>
    <w:p>
      <w:pPr>
        <w:pStyle w:val="BodyText"/>
        <w:spacing w:line="276" w:lineRule="auto"/>
        <w:ind w:left="111" w:right="163"/>
      </w:pPr>
      <w:r>
        <w:rPr>
          <w:w w:val="105"/>
        </w:rPr>
        <w:t>simulating the BHOAFS begins mathematically by initially </w:t>
      </w:r>
      <w:r>
        <w:rPr>
          <w:w w:val="105"/>
        </w:rPr>
        <w:t>creating a</w:t>
      </w:r>
      <w:r>
        <w:rPr>
          <w:spacing w:val="19"/>
          <w:w w:val="105"/>
        </w:rPr>
        <w:t> </w:t>
      </w:r>
      <w:r>
        <w:rPr>
          <w:w w:val="105"/>
        </w:rPr>
        <w:t>population</w:t>
      </w:r>
      <w:r>
        <w:rPr>
          <w:spacing w:val="19"/>
          <w:w w:val="105"/>
        </w:rPr>
        <w:t> </w:t>
      </w:r>
      <w:r>
        <w:rPr>
          <w:w w:val="105"/>
        </w:rPr>
        <w:t>of</w:t>
      </w:r>
      <w:r>
        <w:rPr>
          <w:spacing w:val="19"/>
          <w:w w:val="105"/>
        </w:rPr>
        <w:t> </w:t>
      </w:r>
      <w:r>
        <w:rPr>
          <w:w w:val="105"/>
        </w:rPr>
        <w:t>randomly</w:t>
      </w:r>
      <w:r>
        <w:rPr>
          <w:spacing w:val="18"/>
          <w:w w:val="105"/>
        </w:rPr>
        <w:t> </w:t>
      </w:r>
      <w:r>
        <w:rPr>
          <w:w w:val="105"/>
        </w:rPr>
        <w:t>generated</w:t>
      </w:r>
      <w:r>
        <w:rPr>
          <w:spacing w:val="18"/>
          <w:w w:val="105"/>
        </w:rPr>
        <w:t> </w:t>
      </w:r>
      <w:r>
        <w:rPr>
          <w:w w:val="105"/>
        </w:rPr>
        <w:t>horses.</w:t>
      </w:r>
      <w:r>
        <w:rPr>
          <w:spacing w:val="19"/>
          <w:w w:val="105"/>
        </w:rPr>
        <w:t> </w:t>
      </w:r>
      <w:r>
        <w:rPr>
          <w:w w:val="105"/>
        </w:rPr>
        <w:t>In</w:t>
      </w:r>
      <w:r>
        <w:rPr>
          <w:spacing w:val="18"/>
          <w:w w:val="105"/>
        </w:rPr>
        <w:t> </w:t>
      </w:r>
      <w:r>
        <w:rPr>
          <w:w w:val="105"/>
        </w:rPr>
        <w:t>this</w:t>
      </w:r>
      <w:r>
        <w:rPr>
          <w:spacing w:val="20"/>
          <w:w w:val="105"/>
        </w:rPr>
        <w:t> </w:t>
      </w:r>
      <w:r>
        <w:rPr>
          <w:w w:val="105"/>
        </w:rPr>
        <w:t>research</w:t>
      </w:r>
      <w:r>
        <w:rPr>
          <w:spacing w:val="18"/>
          <w:w w:val="105"/>
        </w:rPr>
        <w:t> </w:t>
      </w:r>
      <w:r>
        <w:rPr>
          <w:spacing w:val="-2"/>
          <w:w w:val="105"/>
        </w:rPr>
        <w:t>area,</w:t>
      </w:r>
    </w:p>
    <w:p>
      <w:pPr>
        <w:pStyle w:val="BodyText"/>
        <w:spacing w:line="95" w:lineRule="exact"/>
        <w:ind w:left="111"/>
      </w:pPr>
      <w:r>
        <w:rPr>
          <w:w w:val="105"/>
        </w:rPr>
        <w:t>each</w:t>
      </w:r>
      <w:r>
        <w:rPr>
          <w:spacing w:val="40"/>
          <w:w w:val="105"/>
        </w:rPr>
        <w:t> </w:t>
      </w:r>
      <w:r>
        <w:rPr>
          <w:i/>
          <w:w w:val="105"/>
        </w:rPr>
        <w:t>X</w:t>
      </w:r>
      <w:r>
        <w:rPr>
          <w:i/>
          <w:w w:val="105"/>
          <w:vertAlign w:val="subscript"/>
        </w:rPr>
        <w:t>d</w:t>
      </w:r>
      <w:r>
        <w:rPr>
          <w:i/>
          <w:spacing w:val="10"/>
          <w:w w:val="105"/>
          <w:vertAlign w:val="baseline"/>
        </w:rPr>
        <w:t> </w:t>
      </w:r>
      <w:r>
        <w:rPr>
          <w:rFonts w:ascii="Latin Modern Math"/>
          <w:w w:val="105"/>
          <w:vertAlign w:val="baseline"/>
        </w:rPr>
        <w:t>=</w:t>
      </w:r>
      <w:r>
        <w:rPr>
          <w:rFonts w:ascii="Latin Modern Math"/>
          <w:spacing w:val="-14"/>
          <w:w w:val="105"/>
          <w:vertAlign w:val="baseline"/>
        </w:rPr>
        <w:t> </w:t>
      </w:r>
      <w:r>
        <w:rPr>
          <w:rFonts w:ascii="Latin Modern Math"/>
          <w:w w:val="105"/>
          <w:vertAlign w:val="baseline"/>
        </w:rPr>
        <w:t>(</w:t>
      </w:r>
      <w:r>
        <w:rPr>
          <w:i/>
          <w:w w:val="105"/>
          <w:vertAlign w:val="baseline"/>
        </w:rPr>
        <w:t>X</w:t>
      </w:r>
      <w:r>
        <w:rPr>
          <w:i/>
          <w:w w:val="105"/>
          <w:vertAlign w:val="subscript"/>
        </w:rPr>
        <w:t>d</w:t>
      </w:r>
      <w:r>
        <w:rPr>
          <w:w w:val="105"/>
          <w:vertAlign w:val="subscript"/>
        </w:rPr>
        <w:t>1</w:t>
      </w:r>
      <w:r>
        <w:rPr>
          <w:rFonts w:ascii="LM Roman 10"/>
          <w:w w:val="105"/>
          <w:vertAlign w:val="baseline"/>
        </w:rPr>
        <w:t>,</w:t>
      </w:r>
      <w:r>
        <w:rPr>
          <w:rFonts w:ascii="LM Roman 10"/>
          <w:spacing w:val="-30"/>
          <w:w w:val="105"/>
          <w:vertAlign w:val="baseline"/>
        </w:rPr>
        <w:t> </w:t>
      </w:r>
      <w:r>
        <w:rPr>
          <w:i/>
          <w:w w:val="105"/>
          <w:vertAlign w:val="baseline"/>
        </w:rPr>
        <w:t>X</w:t>
      </w:r>
      <w:r>
        <w:rPr>
          <w:i/>
          <w:w w:val="105"/>
          <w:vertAlign w:val="subscript"/>
        </w:rPr>
        <w:t>d</w:t>
      </w:r>
      <w:r>
        <w:rPr>
          <w:w w:val="105"/>
          <w:vertAlign w:val="subscript"/>
        </w:rPr>
        <w:t>2</w:t>
      </w:r>
      <w:r>
        <w:rPr>
          <w:rFonts w:ascii="LM Roman 10"/>
          <w:w w:val="105"/>
          <w:vertAlign w:val="baseline"/>
        </w:rPr>
        <w:t>,</w:t>
      </w:r>
      <w:r>
        <w:rPr>
          <w:rFonts w:ascii="LM Roman 10"/>
          <w:spacing w:val="-29"/>
          <w:w w:val="105"/>
          <w:vertAlign w:val="baseline"/>
        </w:rPr>
        <w:t> </w:t>
      </w:r>
      <w:r>
        <w:rPr>
          <w:i/>
          <w:w w:val="105"/>
          <w:vertAlign w:val="baseline"/>
        </w:rPr>
        <w:t>X</w:t>
      </w:r>
      <w:r>
        <w:rPr>
          <w:i/>
          <w:w w:val="105"/>
          <w:vertAlign w:val="subscript"/>
        </w:rPr>
        <w:t>d</w:t>
      </w:r>
      <w:r>
        <w:rPr>
          <w:w w:val="105"/>
          <w:vertAlign w:val="subscript"/>
        </w:rPr>
        <w:t>3</w:t>
      </w:r>
      <w:r>
        <w:rPr>
          <w:rFonts w:ascii="LM Roman 10"/>
          <w:w w:val="105"/>
          <w:vertAlign w:val="baseline"/>
        </w:rPr>
        <w:t>,</w:t>
      </w:r>
      <w:r>
        <w:rPr>
          <w:rFonts w:ascii="LM Roman 10"/>
          <w:spacing w:val="-30"/>
          <w:w w:val="105"/>
          <w:vertAlign w:val="baseline"/>
        </w:rPr>
        <w:t> </w:t>
      </w:r>
      <w:r>
        <w:rPr>
          <w:rFonts w:ascii="Arial"/>
          <w:spacing w:val="13"/>
          <w:w w:val="105"/>
          <w:vertAlign w:val="baseline"/>
        </w:rPr>
        <w:t>..</w:t>
      </w:r>
      <w:r>
        <w:rPr>
          <w:rFonts w:ascii="Arial"/>
          <w:spacing w:val="-20"/>
          <w:w w:val="105"/>
          <w:vertAlign w:val="baseline"/>
        </w:rPr>
        <w:t> </w:t>
      </w:r>
      <w:r>
        <w:rPr>
          <w:rFonts w:ascii="Arial"/>
          <w:w w:val="105"/>
          <w:vertAlign w:val="baseline"/>
        </w:rPr>
        <w:t>.</w:t>
      </w:r>
      <w:r>
        <w:rPr>
          <w:rFonts w:ascii="Arial"/>
          <w:spacing w:val="-20"/>
          <w:w w:val="105"/>
          <w:vertAlign w:val="baseline"/>
        </w:rPr>
        <w:t> </w:t>
      </w:r>
      <w:r>
        <w:rPr>
          <w:rFonts w:ascii="LM Roman 10"/>
          <w:w w:val="105"/>
          <w:vertAlign w:val="baseline"/>
        </w:rPr>
        <w:t>,</w:t>
      </w:r>
      <w:r>
        <w:rPr>
          <w:rFonts w:ascii="LM Roman 10"/>
          <w:spacing w:val="-30"/>
          <w:w w:val="105"/>
          <w:vertAlign w:val="baseline"/>
        </w:rPr>
        <w:t> </w:t>
      </w:r>
      <w:r>
        <w:rPr>
          <w:i/>
          <w:w w:val="105"/>
          <w:vertAlign w:val="baseline"/>
        </w:rPr>
        <w:t>X</w:t>
      </w:r>
      <w:r>
        <w:rPr>
          <w:i/>
          <w:w w:val="105"/>
          <w:vertAlign w:val="subscript"/>
        </w:rPr>
        <w:t>dn</w:t>
      </w:r>
      <w:r>
        <w:rPr>
          <w:rFonts w:ascii="Latin Modern Math"/>
          <w:w w:val="105"/>
          <w:vertAlign w:val="baseline"/>
        </w:rPr>
        <w:t>)</w:t>
      </w:r>
      <w:r>
        <w:rPr>
          <w:rFonts w:ascii="Latin Modern Math"/>
          <w:spacing w:val="36"/>
          <w:w w:val="105"/>
          <w:vertAlign w:val="baseline"/>
        </w:rPr>
        <w:t> </w:t>
      </w:r>
      <w:r>
        <w:rPr>
          <w:w w:val="105"/>
          <w:vertAlign w:val="baseline"/>
        </w:rPr>
        <w:t>n</w:t>
      </w:r>
      <w:r>
        <w:rPr>
          <w:spacing w:val="51"/>
          <w:w w:val="105"/>
          <w:vertAlign w:val="baseline"/>
        </w:rPr>
        <w:t> </w:t>
      </w:r>
      <w:r>
        <w:rPr>
          <w:w w:val="105"/>
          <w:vertAlign w:val="baseline"/>
        </w:rPr>
        <w:t>represents</w:t>
      </w:r>
      <w:r>
        <w:rPr>
          <w:spacing w:val="50"/>
          <w:w w:val="105"/>
          <w:vertAlign w:val="baseline"/>
        </w:rPr>
        <w:t> </w:t>
      </w:r>
      <w:r>
        <w:rPr>
          <w:w w:val="105"/>
          <w:vertAlign w:val="baseline"/>
        </w:rPr>
        <w:t>the</w:t>
      </w:r>
      <w:r>
        <w:rPr>
          <w:spacing w:val="51"/>
          <w:w w:val="105"/>
          <w:vertAlign w:val="baseline"/>
        </w:rPr>
        <w:t> </w:t>
      </w:r>
      <w:r>
        <w:rPr>
          <w:w w:val="105"/>
          <w:vertAlign w:val="baseline"/>
        </w:rPr>
        <w:t>horse</w:t>
      </w:r>
      <w:r>
        <w:rPr>
          <w:spacing w:val="50"/>
          <w:w w:val="105"/>
          <w:vertAlign w:val="baseline"/>
        </w:rPr>
        <w:t> </w:t>
      </w:r>
      <w:r>
        <w:rPr>
          <w:w w:val="105"/>
          <w:vertAlign w:val="baseline"/>
        </w:rPr>
        <w:t>in</w:t>
      </w:r>
      <w:r>
        <w:rPr>
          <w:spacing w:val="51"/>
          <w:w w:val="105"/>
          <w:vertAlign w:val="baseline"/>
        </w:rPr>
        <w:t> </w:t>
      </w:r>
      <w:r>
        <w:rPr>
          <w:spacing w:val="-2"/>
          <w:w w:val="105"/>
          <w:vertAlign w:val="baseline"/>
        </w:rPr>
        <w:t>posi-</w:t>
      </w:r>
    </w:p>
    <w:p>
      <w:pPr>
        <w:pStyle w:val="BodyText"/>
        <w:spacing w:line="185" w:lineRule="exact"/>
        <w:ind w:left="111"/>
      </w:pPr>
      <w:r>
        <w:rPr>
          <w:w w:val="105"/>
        </w:rPr>
        <w:t>tion.</w:t>
      </w:r>
      <w:r>
        <w:rPr>
          <w:i/>
          <w:w w:val="105"/>
        </w:rPr>
        <w:t>d</w:t>
      </w:r>
      <w:r>
        <w:rPr>
          <w:i/>
          <w:spacing w:val="-11"/>
          <w:w w:val="105"/>
        </w:rPr>
        <w:t> </w:t>
      </w:r>
      <w:r>
        <w:rPr>
          <w:rFonts w:ascii="Latin Modern Math"/>
          <w:w w:val="105"/>
        </w:rPr>
        <w:t>=</w:t>
      </w:r>
      <w:r>
        <w:rPr>
          <w:rFonts w:ascii="Latin Modern Math"/>
          <w:spacing w:val="-14"/>
          <w:w w:val="105"/>
        </w:rPr>
        <w:t> </w:t>
      </w:r>
      <w:r>
        <w:rPr>
          <w:w w:val="105"/>
        </w:rPr>
        <w:t>1</w:t>
      </w:r>
      <w:r>
        <w:rPr>
          <w:rFonts w:ascii="LM Roman 10"/>
          <w:w w:val="105"/>
        </w:rPr>
        <w:t>,</w:t>
      </w:r>
      <w:r>
        <w:rPr>
          <w:rFonts w:ascii="LM Roman 10"/>
          <w:spacing w:val="-29"/>
          <w:w w:val="105"/>
        </w:rPr>
        <w:t> </w:t>
      </w:r>
      <w:r>
        <w:rPr>
          <w:w w:val="105"/>
        </w:rPr>
        <w:t>2</w:t>
      </w:r>
      <w:r>
        <w:rPr>
          <w:rFonts w:ascii="LM Roman 10"/>
          <w:w w:val="105"/>
        </w:rPr>
        <w:t>,</w:t>
      </w:r>
      <w:r>
        <w:rPr>
          <w:rFonts w:ascii="LM Roman 10"/>
          <w:spacing w:val="-30"/>
          <w:w w:val="105"/>
        </w:rPr>
        <w:t> </w:t>
      </w:r>
      <w:r>
        <w:rPr>
          <w:rFonts w:ascii="Arial"/>
          <w:spacing w:val="13"/>
          <w:w w:val="105"/>
        </w:rPr>
        <w:t>..</w:t>
      </w:r>
      <w:r>
        <w:rPr>
          <w:rFonts w:ascii="Arial"/>
          <w:spacing w:val="-20"/>
          <w:w w:val="105"/>
        </w:rPr>
        <w:t> </w:t>
      </w:r>
      <w:r>
        <w:rPr>
          <w:rFonts w:ascii="Arial"/>
          <w:w w:val="105"/>
        </w:rPr>
        <w:t>.</w:t>
      </w:r>
      <w:r>
        <w:rPr>
          <w:rFonts w:ascii="Arial"/>
          <w:spacing w:val="-20"/>
          <w:w w:val="105"/>
        </w:rPr>
        <w:t> </w:t>
      </w:r>
      <w:r>
        <w:rPr>
          <w:rFonts w:ascii="LM Roman 10"/>
          <w:w w:val="105"/>
        </w:rPr>
        <w:t>,</w:t>
      </w:r>
      <w:r>
        <w:rPr>
          <w:rFonts w:ascii="LM Roman 10"/>
          <w:spacing w:val="-30"/>
          <w:w w:val="105"/>
        </w:rPr>
        <w:t> </w:t>
      </w:r>
      <w:r>
        <w:rPr>
          <w:i/>
          <w:w w:val="105"/>
        </w:rPr>
        <w:t>N</w:t>
      </w:r>
      <w:r>
        <w:rPr>
          <w:rFonts w:ascii="LM Roman 10"/>
          <w:w w:val="105"/>
        </w:rPr>
        <w:t>,</w:t>
      </w:r>
      <w:r>
        <w:rPr>
          <w:rFonts w:ascii="LM Roman 10"/>
          <w:spacing w:val="-30"/>
          <w:w w:val="105"/>
        </w:rPr>
        <w:t> </w:t>
      </w:r>
      <w:r>
        <w:rPr>
          <w:i/>
          <w:w w:val="105"/>
        </w:rPr>
        <w:t>j</w:t>
      </w:r>
      <w:r>
        <w:rPr>
          <w:i/>
          <w:spacing w:val="-10"/>
          <w:w w:val="105"/>
        </w:rPr>
        <w:t> </w:t>
      </w:r>
      <w:r>
        <w:rPr>
          <w:rFonts w:ascii="Latin Modern Math"/>
          <w:w w:val="105"/>
        </w:rPr>
        <w:t>=</w:t>
      </w:r>
      <w:r>
        <w:rPr>
          <w:rFonts w:ascii="Latin Modern Math"/>
          <w:spacing w:val="-14"/>
          <w:w w:val="105"/>
        </w:rPr>
        <w:t> </w:t>
      </w:r>
      <w:r>
        <w:rPr>
          <w:w w:val="105"/>
        </w:rPr>
        <w:t>1</w:t>
      </w:r>
      <w:r>
        <w:rPr>
          <w:rFonts w:ascii="LM Roman 10"/>
          <w:w w:val="105"/>
        </w:rPr>
        <w:t>,</w:t>
      </w:r>
      <w:r>
        <w:rPr>
          <w:rFonts w:ascii="LM Roman 10"/>
          <w:spacing w:val="-29"/>
          <w:w w:val="105"/>
        </w:rPr>
        <w:t> </w:t>
      </w:r>
      <w:r>
        <w:rPr>
          <w:w w:val="105"/>
        </w:rPr>
        <w:t>2</w:t>
      </w:r>
      <w:r>
        <w:rPr>
          <w:rFonts w:ascii="LM Roman 10"/>
          <w:w w:val="105"/>
        </w:rPr>
        <w:t>,</w:t>
      </w:r>
      <w:r>
        <w:rPr>
          <w:rFonts w:ascii="LM Roman 10"/>
          <w:spacing w:val="-29"/>
          <w:w w:val="105"/>
        </w:rPr>
        <w:t> </w:t>
      </w:r>
      <w:r>
        <w:rPr>
          <w:rFonts w:ascii="Arial"/>
          <w:spacing w:val="17"/>
          <w:w w:val="105"/>
        </w:rPr>
        <w:t>...</w:t>
      </w:r>
      <w:r>
        <w:rPr>
          <w:rFonts w:ascii="Arial"/>
          <w:spacing w:val="-20"/>
          <w:w w:val="105"/>
        </w:rPr>
        <w:t> </w:t>
      </w:r>
      <w:r>
        <w:rPr>
          <w:rFonts w:ascii="LM Roman 10"/>
          <w:w w:val="105"/>
        </w:rPr>
        <w:t>,</w:t>
      </w:r>
      <w:r>
        <w:rPr>
          <w:rFonts w:ascii="LM Roman 10"/>
          <w:spacing w:val="-29"/>
          <w:w w:val="105"/>
        </w:rPr>
        <w:t> </w:t>
      </w:r>
      <w:r>
        <w:rPr>
          <w:i/>
          <w:w w:val="105"/>
        </w:rPr>
        <w:t>D</w:t>
      </w:r>
      <w:r>
        <w:rPr>
          <w:rFonts w:ascii="LM Roman 10"/>
          <w:w w:val="105"/>
        </w:rPr>
        <w:t>,</w:t>
      </w:r>
      <w:r>
        <w:rPr>
          <w:rFonts w:ascii="LM Roman 10"/>
          <w:spacing w:val="-30"/>
          <w:w w:val="105"/>
        </w:rPr>
        <w:t> </w:t>
      </w:r>
      <w:r>
        <w:rPr>
          <w:i/>
          <w:w w:val="105"/>
        </w:rPr>
        <w:t>U</w:t>
      </w:r>
      <w:r>
        <w:rPr>
          <w:rFonts w:ascii="Latin Modern Math"/>
          <w:w w:val="105"/>
        </w:rPr>
        <w:t>(</w:t>
      </w:r>
      <w:r>
        <w:rPr>
          <w:w w:val="105"/>
        </w:rPr>
        <w:t>0</w:t>
      </w:r>
      <w:r>
        <w:rPr>
          <w:rFonts w:ascii="LM Roman 10"/>
          <w:w w:val="105"/>
        </w:rPr>
        <w:t>,</w:t>
      </w:r>
      <w:r>
        <w:rPr>
          <w:rFonts w:ascii="LM Roman 10"/>
          <w:spacing w:val="-29"/>
          <w:w w:val="105"/>
        </w:rPr>
        <w:t> </w:t>
      </w:r>
      <w:r>
        <w:rPr>
          <w:w w:val="105"/>
        </w:rPr>
        <w:t>1</w:t>
      </w:r>
      <w:r>
        <w:rPr>
          <w:rFonts w:ascii="Latin Modern Math"/>
          <w:w w:val="105"/>
        </w:rPr>
        <w:t>)</w:t>
      </w:r>
      <w:r>
        <w:rPr>
          <w:rFonts w:ascii="Latin Modern Math"/>
          <w:spacing w:val="12"/>
          <w:w w:val="105"/>
        </w:rPr>
        <w:t> </w:t>
      </w:r>
      <w:r>
        <w:rPr>
          <w:w w:val="105"/>
        </w:rPr>
        <w:t>is</w:t>
      </w:r>
      <w:r>
        <w:rPr>
          <w:spacing w:val="35"/>
          <w:w w:val="105"/>
        </w:rPr>
        <w:t> </w:t>
      </w:r>
      <w:r>
        <w:rPr>
          <w:w w:val="105"/>
        </w:rPr>
        <w:t>a</w:t>
      </w:r>
      <w:r>
        <w:rPr>
          <w:spacing w:val="34"/>
          <w:w w:val="105"/>
        </w:rPr>
        <w:t> </w:t>
      </w:r>
      <w:r>
        <w:rPr>
          <w:w w:val="105"/>
        </w:rPr>
        <w:t>function</w:t>
      </w:r>
      <w:r>
        <w:rPr>
          <w:spacing w:val="34"/>
          <w:w w:val="105"/>
        </w:rPr>
        <w:t> </w:t>
      </w:r>
      <w:r>
        <w:rPr>
          <w:w w:val="105"/>
        </w:rPr>
        <w:t>that</w:t>
      </w:r>
      <w:r>
        <w:rPr>
          <w:spacing w:val="34"/>
          <w:w w:val="105"/>
        </w:rPr>
        <w:t> </w:t>
      </w:r>
      <w:r>
        <w:rPr>
          <w:spacing w:val="-2"/>
          <w:w w:val="105"/>
        </w:rPr>
        <w:t>gener-</w:t>
      </w:r>
    </w:p>
    <w:p>
      <w:pPr>
        <w:spacing w:after="0" w:line="185" w:lineRule="exact"/>
        <w:sectPr>
          <w:type w:val="continuous"/>
          <w:pgSz w:w="11910" w:h="15880"/>
          <w:pgMar w:header="887" w:footer="420" w:top="840" w:bottom="280" w:left="640" w:right="580"/>
          <w:cols w:num="2" w:equalWidth="0">
            <w:col w:w="5174" w:space="206"/>
            <w:col w:w="5310"/>
          </w:cols>
        </w:sectPr>
      </w:pPr>
    </w:p>
    <w:p>
      <w:pPr>
        <w:tabs>
          <w:tab w:pos="603" w:val="left" w:leader="none"/>
          <w:tab w:pos="1068" w:val="left" w:leader="none"/>
        </w:tabs>
        <w:spacing w:line="112" w:lineRule="exact" w:before="0"/>
        <w:ind w:left="127" w:right="0" w:firstLine="0"/>
        <w:jc w:val="left"/>
        <w:rPr>
          <w:rFonts w:ascii="Trebuchet MS" w:hAnsi="Trebuchet MS"/>
          <w:i/>
          <w:sz w:val="13"/>
        </w:rPr>
      </w:pPr>
      <w:bookmarkStart w:name="2.3 Position update strategy (age determ" w:id="13"/>
      <w:bookmarkEnd w:id="13"/>
      <w:r>
        <w:rPr/>
      </w:r>
      <w:r>
        <w:rPr>
          <w:rFonts w:ascii="Arial" w:hAnsi="Arial"/>
          <w:b/>
          <w:spacing w:val="-15"/>
          <w:w w:val="55"/>
          <w:position w:val="7"/>
          <w:sz w:val="17"/>
        </w:rPr>
        <w:t>—</w:t>
      </w:r>
      <w:r>
        <w:rPr>
          <w:rFonts w:ascii="Latin Modern Math" w:hAnsi="Latin Modern Math"/>
          <w:spacing w:val="-114"/>
          <w:w w:val="91"/>
          <w:position w:val="7"/>
          <w:sz w:val="17"/>
        </w:rPr>
        <w:t>→</w:t>
      </w:r>
      <w:r>
        <w:rPr>
          <w:i/>
          <w:spacing w:val="34"/>
          <w:w w:val="93"/>
          <w:sz w:val="11"/>
        </w:rPr>
        <w:t>t</w:t>
      </w:r>
      <w:r>
        <w:rPr>
          <w:rFonts w:ascii="LM Roman 10" w:hAnsi="LM Roman 10"/>
          <w:spacing w:val="32"/>
          <w:w w:val="88"/>
          <w:sz w:val="11"/>
        </w:rPr>
        <w:t>,</w:t>
      </w:r>
      <w:r>
        <w:rPr>
          <w:rFonts w:ascii="Trebuchet MS" w:hAnsi="Trebuchet MS"/>
          <w:i/>
          <w:spacing w:val="32"/>
          <w:w w:val="88"/>
          <w:sz w:val="13"/>
        </w:rPr>
        <w:t>a</w:t>
      </w:r>
      <w:r>
        <w:rPr>
          <w:rFonts w:ascii="Trebuchet MS" w:hAnsi="Trebuchet MS"/>
          <w:i/>
          <w:sz w:val="13"/>
        </w:rPr>
        <w:tab/>
      </w:r>
      <w:r>
        <w:rPr>
          <w:rFonts w:ascii="Times New Roman" w:hAnsi="Times New Roman"/>
          <w:spacing w:val="-14"/>
          <w:w w:val="55"/>
          <w:position w:val="7"/>
          <w:sz w:val="17"/>
        </w:rPr>
        <w:t>—</w:t>
      </w:r>
      <w:r>
        <w:rPr>
          <w:rFonts w:ascii="Latin Modern Math" w:hAnsi="Latin Modern Math"/>
          <w:spacing w:val="-115"/>
          <w:w w:val="91"/>
          <w:position w:val="7"/>
          <w:sz w:val="17"/>
        </w:rPr>
        <w:t>→</w:t>
      </w:r>
      <w:r>
        <w:rPr>
          <w:i/>
          <w:spacing w:val="35"/>
          <w:w w:val="93"/>
          <w:sz w:val="11"/>
        </w:rPr>
        <w:t>t</w:t>
      </w:r>
      <w:r>
        <w:rPr>
          <w:rFonts w:ascii="LM Roman 10" w:hAnsi="LM Roman 10"/>
          <w:spacing w:val="31"/>
          <w:w w:val="88"/>
          <w:sz w:val="11"/>
        </w:rPr>
        <w:t>,</w:t>
      </w:r>
      <w:r>
        <w:rPr>
          <w:rFonts w:ascii="Trebuchet MS" w:hAnsi="Trebuchet MS"/>
          <w:i/>
          <w:spacing w:val="32"/>
          <w:w w:val="88"/>
          <w:sz w:val="13"/>
        </w:rPr>
        <w:t>a</w:t>
      </w:r>
      <w:r>
        <w:rPr>
          <w:rFonts w:ascii="Trebuchet MS" w:hAnsi="Trebuchet MS"/>
          <w:i/>
          <w:sz w:val="13"/>
        </w:rPr>
        <w:tab/>
      </w:r>
      <w:r>
        <w:rPr>
          <w:rFonts w:ascii="Arial" w:hAnsi="Arial"/>
          <w:b/>
          <w:spacing w:val="-14"/>
          <w:w w:val="55"/>
          <w:position w:val="7"/>
          <w:sz w:val="17"/>
        </w:rPr>
        <w:t>—</w:t>
      </w:r>
      <w:r>
        <w:rPr>
          <w:rFonts w:ascii="Latin Modern Math" w:hAnsi="Latin Modern Math"/>
          <w:spacing w:val="-134"/>
          <w:w w:val="91"/>
          <w:position w:val="7"/>
          <w:sz w:val="17"/>
        </w:rPr>
        <w:t>→</w:t>
      </w:r>
      <w:r>
        <w:rPr>
          <w:i/>
          <w:spacing w:val="16"/>
          <w:w w:val="93"/>
          <w:sz w:val="11"/>
        </w:rPr>
        <w:t>t</w:t>
      </w:r>
      <w:r>
        <w:rPr>
          <w:rFonts w:ascii="LM Roman 10" w:hAnsi="LM Roman 10"/>
          <w:spacing w:val="12"/>
          <w:w w:val="88"/>
          <w:sz w:val="11"/>
        </w:rPr>
        <w:t>,</w:t>
      </w:r>
      <w:r>
        <w:rPr>
          <w:rFonts w:ascii="Trebuchet MS" w:hAnsi="Trebuchet MS"/>
          <w:i/>
          <w:spacing w:val="13"/>
          <w:w w:val="88"/>
          <w:sz w:val="13"/>
        </w:rPr>
        <w:t>a</w:t>
      </w:r>
    </w:p>
    <w:p>
      <w:pPr>
        <w:spacing w:line="46" w:lineRule="exact" w:before="87"/>
        <w:ind w:left="127" w:right="0" w:firstLine="0"/>
        <w:jc w:val="left"/>
        <w:rPr>
          <w:i/>
          <w:sz w:val="10"/>
        </w:rPr>
      </w:pPr>
      <w:r>
        <w:rPr/>
        <w:br w:type="column"/>
      </w:r>
      <w:r>
        <w:rPr>
          <w:i/>
          <w:spacing w:val="-5"/>
          <w:sz w:val="10"/>
        </w:rPr>
        <w:t>min</w:t>
      </w:r>
    </w:p>
    <w:p>
      <w:pPr>
        <w:spacing w:after="0" w:line="46" w:lineRule="exact"/>
        <w:jc w:val="left"/>
        <w:rPr>
          <w:sz w:val="10"/>
        </w:rPr>
        <w:sectPr>
          <w:type w:val="continuous"/>
          <w:pgSz w:w="11910" w:h="15880"/>
          <w:pgMar w:header="887" w:footer="420" w:top="840" w:bottom="280" w:left="640" w:right="580"/>
          <w:cols w:num="2" w:equalWidth="0">
            <w:col w:w="1346" w:space="8612"/>
            <w:col w:w="732"/>
          </w:cols>
        </w:sectPr>
      </w:pPr>
    </w:p>
    <w:p>
      <w:pPr>
        <w:spacing w:line="386" w:lineRule="exact" w:before="0"/>
        <w:ind w:left="111" w:right="0" w:firstLine="0"/>
        <w:jc w:val="left"/>
        <w:rPr>
          <w:i/>
          <w:sz w:val="11"/>
        </w:rPr>
      </w:pPr>
      <w:r>
        <w:rPr/>
        <mc:AlternateContent>
          <mc:Choice Requires="wps">
            <w:drawing>
              <wp:anchor distT="0" distB="0" distL="0" distR="0" allowOverlap="1" layoutInCell="1" locked="0" behindDoc="1" simplePos="0" relativeHeight="484398080">
                <wp:simplePos x="0" y="0"/>
                <wp:positionH relativeFrom="page">
                  <wp:posOffset>781932</wp:posOffset>
                </wp:positionH>
                <wp:positionV relativeFrom="paragraph">
                  <wp:posOffset>320667</wp:posOffset>
                </wp:positionV>
                <wp:extent cx="129539" cy="14986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29539" cy="149860"/>
                        </a:xfrm>
                        <a:prstGeom prst="rect">
                          <a:avLst/>
                        </a:prstGeom>
                      </wps:spPr>
                      <wps:txbx>
                        <w:txbxContent>
                          <w:p>
                            <w:pPr>
                              <w:spacing w:line="229" w:lineRule="exact" w:before="7"/>
                              <w:ind w:left="0" w:right="0" w:firstLine="0"/>
                              <w:jc w:val="left"/>
                              <w:rPr>
                                <w:i/>
                                <w:sz w:val="11"/>
                              </w:rPr>
                            </w:pPr>
                            <w:r>
                              <w:rPr>
                                <w:i/>
                                <w:spacing w:val="-5"/>
                                <w:w w:val="90"/>
                                <w:sz w:val="17"/>
                              </w:rPr>
                              <w:t>G</w:t>
                            </w:r>
                            <w:r>
                              <w:rPr>
                                <w:i/>
                                <w:spacing w:val="-5"/>
                                <w:w w:val="90"/>
                                <w:position w:val="-4"/>
                                <w:sz w:val="11"/>
                              </w:rPr>
                              <w:t>m</w:t>
                            </w:r>
                          </w:p>
                        </w:txbxContent>
                      </wps:txbx>
                      <wps:bodyPr wrap="square" lIns="0" tIns="0" rIns="0" bIns="0" rtlCol="0">
                        <a:noAutofit/>
                      </wps:bodyPr>
                    </wps:wsp>
                  </a:graphicData>
                </a:graphic>
              </wp:anchor>
            </w:drawing>
          </mc:Choice>
          <mc:Fallback>
            <w:pict>
              <v:shape style="position:absolute;margin-left:61.569519pt;margin-top:25.249397pt;width:10.2pt;height:11.8pt;mso-position-horizontal-relative:page;mso-position-vertical-relative:paragraph;z-index:-18918400" type="#_x0000_t202" id="docshape17" filled="false" stroked="false">
                <v:textbox inset="0,0,0,0">
                  <w:txbxContent>
                    <w:p>
                      <w:pPr>
                        <w:spacing w:line="229" w:lineRule="exact" w:before="7"/>
                        <w:ind w:left="0" w:right="0" w:firstLine="0"/>
                        <w:jc w:val="left"/>
                        <w:rPr>
                          <w:i/>
                          <w:sz w:val="11"/>
                        </w:rPr>
                      </w:pPr>
                      <w:r>
                        <w:rPr>
                          <w:i/>
                          <w:spacing w:val="-5"/>
                          <w:w w:val="90"/>
                          <w:sz w:val="17"/>
                        </w:rPr>
                        <w:t>G</w:t>
                      </w:r>
                      <w:r>
                        <w:rPr>
                          <w:i/>
                          <w:spacing w:val="-5"/>
                          <w:w w:val="90"/>
                          <w:position w:val="-4"/>
                          <w:sz w:val="11"/>
                        </w:rPr>
                        <w:t>m</w:t>
                      </w:r>
                    </w:p>
                  </w:txbxContent>
                </v:textbox>
                <w10:wrap type="none"/>
              </v:shape>
            </w:pict>
          </mc:Fallback>
        </mc:AlternateContent>
      </w:r>
      <w:r>
        <w:rPr/>
        <mc:AlternateContent>
          <mc:Choice Requires="wps">
            <w:drawing>
              <wp:anchor distT="0" distB="0" distL="0" distR="0" allowOverlap="1" layoutInCell="1" locked="0" behindDoc="1" simplePos="0" relativeHeight="484398592">
                <wp:simplePos x="0" y="0"/>
                <wp:positionH relativeFrom="page">
                  <wp:posOffset>1070638</wp:posOffset>
                </wp:positionH>
                <wp:positionV relativeFrom="paragraph">
                  <wp:posOffset>320670</wp:posOffset>
                </wp:positionV>
                <wp:extent cx="133985" cy="14986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33985" cy="149860"/>
                        </a:xfrm>
                        <a:prstGeom prst="rect">
                          <a:avLst/>
                        </a:prstGeom>
                      </wps:spPr>
                      <wps:txbx>
                        <w:txbxContent>
                          <w:p>
                            <w:pPr>
                              <w:spacing w:line="229" w:lineRule="exact" w:before="7"/>
                              <w:ind w:left="0" w:right="0" w:firstLine="0"/>
                              <w:jc w:val="left"/>
                              <w:rPr>
                                <w:i/>
                                <w:sz w:val="11"/>
                              </w:rPr>
                            </w:pPr>
                            <w:r>
                              <w:rPr>
                                <w:i/>
                                <w:spacing w:val="-5"/>
                                <w:w w:val="90"/>
                                <w:sz w:val="17"/>
                              </w:rPr>
                              <w:t>D</w:t>
                            </w:r>
                            <w:r>
                              <w:rPr>
                                <w:i/>
                                <w:spacing w:val="-5"/>
                                <w:w w:val="90"/>
                                <w:position w:val="-4"/>
                                <w:sz w:val="11"/>
                              </w:rPr>
                              <w:t>m</w:t>
                            </w:r>
                          </w:p>
                        </w:txbxContent>
                      </wps:txbx>
                      <wps:bodyPr wrap="square" lIns="0" tIns="0" rIns="0" bIns="0" rtlCol="0">
                        <a:noAutofit/>
                      </wps:bodyPr>
                    </wps:wsp>
                  </a:graphicData>
                </a:graphic>
              </wp:anchor>
            </w:drawing>
          </mc:Choice>
          <mc:Fallback>
            <w:pict>
              <v:shape style="position:absolute;margin-left:84.302216pt;margin-top:25.249681pt;width:10.55pt;height:11.8pt;mso-position-horizontal-relative:page;mso-position-vertical-relative:paragraph;z-index:-18917888" type="#_x0000_t202" id="docshape18" filled="false" stroked="false">
                <v:textbox inset="0,0,0,0">
                  <w:txbxContent>
                    <w:p>
                      <w:pPr>
                        <w:spacing w:line="229" w:lineRule="exact" w:before="7"/>
                        <w:ind w:left="0" w:right="0" w:firstLine="0"/>
                        <w:jc w:val="left"/>
                        <w:rPr>
                          <w:i/>
                          <w:sz w:val="11"/>
                        </w:rPr>
                      </w:pPr>
                      <w:r>
                        <w:rPr>
                          <w:i/>
                          <w:spacing w:val="-5"/>
                          <w:w w:val="90"/>
                          <w:sz w:val="17"/>
                        </w:rPr>
                        <w:t>D</w:t>
                      </w:r>
                      <w:r>
                        <w:rPr>
                          <w:i/>
                          <w:spacing w:val="-5"/>
                          <w:w w:val="90"/>
                          <w:position w:val="-4"/>
                          <w:sz w:val="11"/>
                        </w:rPr>
                        <w:t>m</w:t>
                      </w:r>
                    </w:p>
                  </w:txbxContent>
                </v:textbox>
                <w10:wrap type="none"/>
              </v:shape>
            </w:pict>
          </mc:Fallback>
        </mc:AlternateContent>
      </w:r>
      <w:r>
        <w:rPr>
          <w:i/>
          <w:sz w:val="17"/>
        </w:rPr>
        <w:t>V</w:t>
      </w:r>
      <w:r>
        <w:rPr>
          <w:i/>
          <w:position w:val="-4"/>
          <w:sz w:val="11"/>
        </w:rPr>
        <w:t>m</w:t>
      </w:r>
      <w:r>
        <w:rPr>
          <w:i/>
          <w:spacing w:val="53"/>
          <w:position w:val="-4"/>
          <w:sz w:val="11"/>
        </w:rPr>
        <w:t> </w:t>
      </w:r>
      <w:r>
        <w:rPr>
          <w:rFonts w:ascii="Latin Modern Math"/>
          <w:sz w:val="17"/>
        </w:rPr>
        <w:t>=</w:t>
      </w:r>
      <w:r>
        <w:rPr>
          <w:rFonts w:ascii="Latin Modern Math"/>
          <w:spacing w:val="-14"/>
          <w:sz w:val="17"/>
        </w:rPr>
        <w:t> </w:t>
      </w:r>
      <w:r>
        <w:rPr>
          <w:i/>
          <w:sz w:val="17"/>
        </w:rPr>
        <w:t>G</w:t>
      </w:r>
      <w:r>
        <w:rPr>
          <w:i/>
          <w:position w:val="-4"/>
          <w:sz w:val="11"/>
        </w:rPr>
        <w:t>m</w:t>
      </w:r>
      <w:r>
        <w:rPr>
          <w:i/>
          <w:spacing w:val="52"/>
          <w:position w:val="-4"/>
          <w:sz w:val="11"/>
        </w:rPr>
        <w:t> </w:t>
      </w:r>
      <w:r>
        <w:rPr>
          <w:rFonts w:ascii="Latin Modern Math"/>
          <w:sz w:val="17"/>
        </w:rPr>
        <w:t>+</w:t>
      </w:r>
      <w:r>
        <w:rPr>
          <w:rFonts w:ascii="Latin Modern Math"/>
          <w:spacing w:val="-20"/>
          <w:sz w:val="17"/>
        </w:rPr>
        <w:t> </w:t>
      </w:r>
      <w:r>
        <w:rPr>
          <w:i/>
          <w:spacing w:val="-5"/>
          <w:sz w:val="17"/>
        </w:rPr>
        <w:t>D</w:t>
      </w:r>
      <w:r>
        <w:rPr>
          <w:i/>
          <w:spacing w:val="-5"/>
          <w:position w:val="-4"/>
          <w:sz w:val="11"/>
        </w:rPr>
        <w:t>m</w:t>
      </w:r>
    </w:p>
    <w:p>
      <w:pPr>
        <w:spacing w:line="386" w:lineRule="exact" w:before="0"/>
        <w:ind w:left="111" w:right="0" w:firstLine="0"/>
        <w:jc w:val="left"/>
        <w:rPr>
          <w:rFonts w:ascii="Latin Modern Math"/>
          <w:sz w:val="17"/>
        </w:rPr>
      </w:pPr>
      <w:r>
        <w:rPr/>
        <w:br w:type="column"/>
      </w:r>
      <w:r>
        <w:rPr>
          <w:rFonts w:ascii="Latin Modern Math"/>
          <w:spacing w:val="-5"/>
          <w:sz w:val="17"/>
        </w:rPr>
        <w:t>(</w:t>
      </w:r>
      <w:r>
        <w:rPr>
          <w:spacing w:val="-5"/>
          <w:sz w:val="17"/>
        </w:rPr>
        <w:t>2</w:t>
      </w:r>
      <w:r>
        <w:rPr>
          <w:rFonts w:ascii="Latin Modern Math"/>
          <w:spacing w:val="-5"/>
          <w:sz w:val="17"/>
        </w:rPr>
        <w:t>)</w:t>
      </w:r>
    </w:p>
    <w:p>
      <w:pPr>
        <w:pStyle w:val="BodyText"/>
        <w:tabs>
          <w:tab w:pos="4961" w:val="left" w:leader="none"/>
        </w:tabs>
        <w:spacing w:before="46"/>
        <w:ind w:left="111"/>
      </w:pPr>
      <w:r>
        <w:rPr/>
        <w:br w:type="column"/>
      </w:r>
      <w:r>
        <w:rPr>
          <w:w w:val="105"/>
        </w:rPr>
        <w:t>ates</w:t>
      </w:r>
      <w:r>
        <w:rPr>
          <w:spacing w:val="27"/>
          <w:w w:val="105"/>
        </w:rPr>
        <w:t> </w:t>
      </w:r>
      <w:r>
        <w:rPr>
          <w:w w:val="105"/>
        </w:rPr>
        <w:t>a</w:t>
      </w:r>
      <w:r>
        <w:rPr>
          <w:spacing w:val="29"/>
          <w:w w:val="105"/>
        </w:rPr>
        <w:t> </w:t>
      </w:r>
      <w:r>
        <w:rPr>
          <w:w w:val="105"/>
        </w:rPr>
        <w:t>random</w:t>
      </w:r>
      <w:r>
        <w:rPr>
          <w:spacing w:val="27"/>
          <w:w w:val="105"/>
        </w:rPr>
        <w:t> </w:t>
      </w:r>
      <w:r>
        <w:rPr>
          <w:w w:val="105"/>
        </w:rPr>
        <w:t>value</w:t>
      </w:r>
      <w:r>
        <w:rPr>
          <w:spacing w:val="29"/>
          <w:w w:val="105"/>
        </w:rPr>
        <w:t> </w:t>
      </w:r>
      <w:r>
        <w:rPr>
          <w:w w:val="105"/>
        </w:rPr>
        <w:t>evenly</w:t>
      </w:r>
      <w:r>
        <w:rPr>
          <w:spacing w:val="28"/>
          <w:w w:val="105"/>
        </w:rPr>
        <w:t> </w:t>
      </w:r>
      <w:r>
        <w:rPr>
          <w:w w:val="105"/>
        </w:rPr>
        <w:t>distributed</w:t>
      </w:r>
      <w:r>
        <w:rPr>
          <w:spacing w:val="27"/>
          <w:w w:val="105"/>
        </w:rPr>
        <w:t> </w:t>
      </w:r>
      <w:r>
        <w:rPr>
          <w:w w:val="105"/>
        </w:rPr>
        <w:t>between</w:t>
      </w:r>
      <w:r>
        <w:rPr>
          <w:spacing w:val="27"/>
          <w:w w:val="105"/>
        </w:rPr>
        <w:t> </w:t>
      </w:r>
      <w:r>
        <w:rPr>
          <w:w w:val="105"/>
        </w:rPr>
        <w:t>0</w:t>
      </w:r>
      <w:r>
        <w:rPr>
          <w:spacing w:val="29"/>
          <w:w w:val="105"/>
        </w:rPr>
        <w:t> </w:t>
      </w:r>
      <w:r>
        <w:rPr>
          <w:w w:val="105"/>
        </w:rPr>
        <w:t>and</w:t>
      </w:r>
      <w:r>
        <w:rPr>
          <w:spacing w:val="28"/>
          <w:w w:val="105"/>
        </w:rPr>
        <w:t> </w:t>
      </w:r>
      <w:r>
        <w:rPr>
          <w:w w:val="105"/>
        </w:rPr>
        <w:t>1,</w:t>
      </w:r>
      <w:r>
        <w:rPr>
          <w:spacing w:val="28"/>
          <w:w w:val="105"/>
        </w:rPr>
        <w:t> </w:t>
      </w:r>
      <w:r>
        <w:rPr>
          <w:i/>
          <w:spacing w:val="-7"/>
          <w:w w:val="105"/>
        </w:rPr>
        <w:t>X</w:t>
      </w:r>
      <w:r>
        <w:rPr>
          <w:i/>
          <w:spacing w:val="-7"/>
          <w:w w:val="105"/>
          <w:position w:val="-3"/>
          <w:sz w:val="10"/>
        </w:rPr>
        <w:t>j</w:t>
      </w:r>
      <w:r>
        <w:rPr>
          <w:i/>
          <w:position w:val="-3"/>
          <w:sz w:val="10"/>
        </w:rPr>
        <w:tab/>
      </w:r>
      <w:r>
        <w:rPr>
          <w:spacing w:val="-5"/>
          <w:w w:val="105"/>
        </w:rPr>
        <w:t>ve</w:t>
      </w:r>
    </w:p>
    <w:p>
      <w:pPr>
        <w:pStyle w:val="BodyText"/>
        <w:spacing w:line="92" w:lineRule="exact" w:before="40"/>
        <w:ind w:left="111"/>
      </w:pPr>
      <w:r>
        <w:rPr/>
        <mc:AlternateContent>
          <mc:Choice Requires="wps">
            <w:drawing>
              <wp:anchor distT="0" distB="0" distL="0" distR="0" allowOverlap="1" layoutInCell="1" locked="0" behindDoc="1" simplePos="0" relativeHeight="484397056">
                <wp:simplePos x="0" y="0"/>
                <wp:positionH relativeFrom="page">
                  <wp:posOffset>3960723</wp:posOffset>
                </wp:positionH>
                <wp:positionV relativeFrom="paragraph">
                  <wp:posOffset>82927</wp:posOffset>
                </wp:positionV>
                <wp:extent cx="19685" cy="7937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9685" cy="79375"/>
                        </a:xfrm>
                        <a:prstGeom prst="rect">
                          <a:avLst/>
                        </a:prstGeom>
                      </wps:spPr>
                      <wps:txbx>
                        <w:txbxContent>
                          <w:p>
                            <w:pPr>
                              <w:spacing w:before="8"/>
                              <w:ind w:left="0" w:right="0" w:firstLine="0"/>
                              <w:jc w:val="left"/>
                              <w:rPr>
                                <w:i/>
                                <w:sz w:val="10"/>
                              </w:rPr>
                            </w:pPr>
                            <w:r>
                              <w:rPr>
                                <w:i/>
                                <w:spacing w:val="-10"/>
                                <w:w w:val="105"/>
                                <w:sz w:val="10"/>
                              </w:rPr>
                              <w:t>j</w:t>
                            </w:r>
                          </w:p>
                        </w:txbxContent>
                      </wps:txbx>
                      <wps:bodyPr wrap="square" lIns="0" tIns="0" rIns="0" bIns="0" rtlCol="0">
                        <a:noAutofit/>
                      </wps:bodyPr>
                    </wps:wsp>
                  </a:graphicData>
                </a:graphic>
              </wp:anchor>
            </w:drawing>
          </mc:Choice>
          <mc:Fallback>
            <w:pict>
              <v:shape style="position:absolute;margin-left:311.868011pt;margin-top:6.529746pt;width:1.55pt;height:6.25pt;mso-position-horizontal-relative:page;mso-position-vertical-relative:paragraph;z-index:-18919424" type="#_x0000_t202" id="docshape19" filled="false" stroked="false">
                <v:textbox inset="0,0,0,0">
                  <w:txbxContent>
                    <w:p>
                      <w:pPr>
                        <w:spacing w:before="8"/>
                        <w:ind w:left="0" w:right="0" w:firstLine="0"/>
                        <w:jc w:val="left"/>
                        <w:rPr>
                          <w:i/>
                          <w:sz w:val="10"/>
                        </w:rPr>
                      </w:pPr>
                      <w:r>
                        <w:rPr>
                          <w:i/>
                          <w:spacing w:val="-10"/>
                          <w:w w:val="105"/>
                          <w:sz w:val="10"/>
                        </w:rPr>
                        <w:t>j</w:t>
                      </w:r>
                    </w:p>
                  </w:txbxContent>
                </v:textbox>
                <w10:wrap type="none"/>
              </v:shape>
            </w:pict>
          </mc:Fallback>
        </mc:AlternateContent>
      </w:r>
      <w:r>
        <w:rPr>
          <w:i/>
          <w:w w:val="105"/>
        </w:rPr>
        <w:t>X</w:t>
      </w:r>
      <w:r>
        <w:rPr>
          <w:i/>
          <w:w w:val="105"/>
          <w:vertAlign w:val="superscript"/>
        </w:rPr>
        <w:t>max</w:t>
      </w:r>
      <w:r>
        <w:rPr>
          <w:i/>
          <w:spacing w:val="18"/>
          <w:w w:val="105"/>
          <w:vertAlign w:val="baseline"/>
        </w:rPr>
        <w:t> </w:t>
      </w:r>
      <w:r>
        <w:rPr>
          <w:w w:val="105"/>
          <w:vertAlign w:val="baseline"/>
        </w:rPr>
        <w:t>as</w:t>
      </w:r>
      <w:r>
        <w:rPr>
          <w:spacing w:val="10"/>
          <w:w w:val="105"/>
          <w:vertAlign w:val="baseline"/>
        </w:rPr>
        <w:t> </w:t>
      </w:r>
      <w:r>
        <w:rPr>
          <w:w w:val="105"/>
          <w:vertAlign w:val="baseline"/>
        </w:rPr>
        <w:t>the</w:t>
      </w:r>
      <w:r>
        <w:rPr>
          <w:spacing w:val="9"/>
          <w:w w:val="105"/>
          <w:vertAlign w:val="baseline"/>
        </w:rPr>
        <w:t> </w:t>
      </w:r>
      <w:r>
        <w:rPr>
          <w:w w:val="105"/>
          <w:vertAlign w:val="baseline"/>
        </w:rPr>
        <w:t>boundaries</w:t>
      </w:r>
      <w:r>
        <w:rPr>
          <w:spacing w:val="9"/>
          <w:w w:val="105"/>
          <w:vertAlign w:val="baseline"/>
        </w:rPr>
        <w:t> </w:t>
      </w:r>
      <w:r>
        <w:rPr>
          <w:w w:val="105"/>
          <w:vertAlign w:val="baseline"/>
        </w:rPr>
        <w:t>of</w:t>
      </w:r>
      <w:r>
        <w:rPr>
          <w:spacing w:val="10"/>
          <w:w w:val="105"/>
          <w:vertAlign w:val="baseline"/>
        </w:rPr>
        <w:t> </w:t>
      </w:r>
      <w:r>
        <w:rPr>
          <w:w w:val="105"/>
          <w:vertAlign w:val="baseline"/>
        </w:rPr>
        <w:t>the</w:t>
      </w:r>
      <w:r>
        <w:rPr>
          <w:spacing w:val="9"/>
          <w:w w:val="105"/>
          <w:vertAlign w:val="baseline"/>
        </w:rPr>
        <w:t> </w:t>
      </w:r>
      <w:r>
        <w:rPr>
          <w:w w:val="105"/>
          <w:vertAlign w:val="baseline"/>
        </w:rPr>
        <w:t>search</w:t>
      </w:r>
      <w:r>
        <w:rPr>
          <w:spacing w:val="10"/>
          <w:w w:val="105"/>
          <w:vertAlign w:val="baseline"/>
        </w:rPr>
        <w:t> </w:t>
      </w:r>
      <w:r>
        <w:rPr>
          <w:w w:val="105"/>
          <w:vertAlign w:val="baseline"/>
        </w:rPr>
        <w:t>space</w:t>
      </w:r>
      <w:r>
        <w:rPr>
          <w:spacing w:val="9"/>
          <w:w w:val="105"/>
          <w:vertAlign w:val="baseline"/>
        </w:rPr>
        <w:t> </w:t>
      </w:r>
      <w:r>
        <w:rPr>
          <w:w w:val="105"/>
          <w:vertAlign w:val="baseline"/>
        </w:rPr>
        <w:t>in</w:t>
      </w:r>
      <w:r>
        <w:rPr>
          <w:spacing w:val="10"/>
          <w:w w:val="105"/>
          <w:vertAlign w:val="baseline"/>
        </w:rPr>
        <w:t> </w:t>
      </w:r>
      <w:r>
        <w:rPr>
          <w:w w:val="105"/>
          <w:vertAlign w:val="baseline"/>
        </w:rPr>
        <w:t>the</w:t>
      </w:r>
      <w:r>
        <w:rPr>
          <w:spacing w:val="9"/>
          <w:w w:val="105"/>
          <w:vertAlign w:val="baseline"/>
        </w:rPr>
        <w:t> </w:t>
      </w:r>
      <w:r>
        <w:rPr>
          <w:w w:val="105"/>
          <w:vertAlign w:val="baseline"/>
        </w:rPr>
        <w:t>j</w:t>
      </w:r>
      <w:r>
        <w:rPr>
          <w:spacing w:val="9"/>
          <w:w w:val="105"/>
          <w:vertAlign w:val="baseline"/>
        </w:rPr>
        <w:t> </w:t>
      </w:r>
      <w:r>
        <w:rPr>
          <w:spacing w:val="-2"/>
          <w:w w:val="105"/>
          <w:vertAlign w:val="baseline"/>
        </w:rPr>
        <w:t>position;</w:t>
      </w:r>
    </w:p>
    <w:p>
      <w:pPr>
        <w:spacing w:after="0" w:line="92" w:lineRule="exact"/>
        <w:sectPr>
          <w:type w:val="continuous"/>
          <w:pgSz w:w="11910" w:h="15880"/>
          <w:pgMar w:header="887" w:footer="420" w:top="840" w:bottom="280" w:left="640" w:right="580"/>
          <w:cols w:num="3" w:equalWidth="0">
            <w:col w:w="1304" w:space="3491"/>
            <w:col w:w="379" w:space="206"/>
            <w:col w:w="5310"/>
          </w:cols>
        </w:sectPr>
      </w:pPr>
    </w:p>
    <w:p>
      <w:pPr>
        <w:spacing w:line="366" w:lineRule="exact" w:before="0"/>
        <w:ind w:left="121" w:right="0" w:firstLine="0"/>
        <w:jc w:val="left"/>
        <w:rPr>
          <w:rFonts w:ascii="Trebuchet MS" w:hAnsi="Trebuchet MS"/>
          <w:i/>
          <w:sz w:val="11"/>
        </w:rPr>
      </w:pPr>
      <w:r>
        <w:rPr/>
        <mc:AlternateContent>
          <mc:Choice Requires="wps">
            <w:drawing>
              <wp:anchor distT="0" distB="0" distL="0" distR="0" allowOverlap="1" layoutInCell="1" locked="0" behindDoc="1" simplePos="0" relativeHeight="484397568">
                <wp:simplePos x="0" y="0"/>
                <wp:positionH relativeFrom="page">
                  <wp:posOffset>477375</wp:posOffset>
                </wp:positionH>
                <wp:positionV relativeFrom="paragraph">
                  <wp:posOffset>75278</wp:posOffset>
                </wp:positionV>
                <wp:extent cx="133985" cy="14986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33985" cy="149860"/>
                        </a:xfrm>
                        <a:prstGeom prst="rect">
                          <a:avLst/>
                        </a:prstGeom>
                      </wps:spPr>
                      <wps:txbx>
                        <w:txbxContent>
                          <w:p>
                            <w:pPr>
                              <w:spacing w:line="229" w:lineRule="exact" w:before="7"/>
                              <w:ind w:left="0" w:right="0" w:firstLine="0"/>
                              <w:jc w:val="left"/>
                              <w:rPr>
                                <w:i/>
                                <w:sz w:val="11"/>
                              </w:rPr>
                            </w:pPr>
                            <w:r>
                              <w:rPr>
                                <w:i/>
                                <w:spacing w:val="-5"/>
                                <w:w w:val="90"/>
                                <w:sz w:val="17"/>
                              </w:rPr>
                              <w:t>V</w:t>
                            </w:r>
                            <w:r>
                              <w:rPr>
                                <w:i/>
                                <w:spacing w:val="-5"/>
                                <w:w w:val="90"/>
                                <w:position w:val="-4"/>
                                <w:sz w:val="11"/>
                              </w:rPr>
                              <w:t>m</w:t>
                            </w:r>
                          </w:p>
                        </w:txbxContent>
                      </wps:txbx>
                      <wps:bodyPr wrap="square" lIns="0" tIns="0" rIns="0" bIns="0" rtlCol="0">
                        <a:noAutofit/>
                      </wps:bodyPr>
                    </wps:wsp>
                  </a:graphicData>
                </a:graphic>
              </wp:anchor>
            </w:drawing>
          </mc:Choice>
          <mc:Fallback>
            <w:pict>
              <v:shape style="position:absolute;margin-left:37.588612pt;margin-top:5.927466pt;width:10.55pt;height:11.8pt;mso-position-horizontal-relative:page;mso-position-vertical-relative:paragraph;z-index:-18918912" type="#_x0000_t202" id="docshape20" filled="false" stroked="false">
                <v:textbox inset="0,0,0,0">
                  <w:txbxContent>
                    <w:p>
                      <w:pPr>
                        <w:spacing w:line="229" w:lineRule="exact" w:before="7"/>
                        <w:ind w:left="0" w:right="0" w:firstLine="0"/>
                        <w:jc w:val="left"/>
                        <w:rPr>
                          <w:i/>
                          <w:sz w:val="11"/>
                        </w:rPr>
                      </w:pPr>
                      <w:r>
                        <w:rPr>
                          <w:i/>
                          <w:spacing w:val="-5"/>
                          <w:w w:val="90"/>
                          <w:sz w:val="17"/>
                        </w:rPr>
                        <w:t>V</w:t>
                      </w:r>
                      <w:r>
                        <w:rPr>
                          <w:i/>
                          <w:spacing w:val="-5"/>
                          <w:w w:val="90"/>
                          <w:position w:val="-4"/>
                          <w:sz w:val="11"/>
                        </w:rPr>
                        <w:t>m</w:t>
                      </w:r>
                    </w:p>
                  </w:txbxContent>
                </v:textbox>
                <w10:wrap type="none"/>
              </v:shape>
            </w:pict>
          </mc:Fallback>
        </mc:AlternateContent>
      </w:r>
      <w:r>
        <w:rPr/>
        <mc:AlternateContent>
          <mc:Choice Requires="wps">
            <w:drawing>
              <wp:anchor distT="0" distB="0" distL="0" distR="0" allowOverlap="1" layoutInCell="1" locked="0" behindDoc="1" simplePos="0" relativeHeight="484399104">
                <wp:simplePos x="0" y="0"/>
                <wp:positionH relativeFrom="page">
                  <wp:posOffset>1362240</wp:posOffset>
                </wp:positionH>
                <wp:positionV relativeFrom="paragraph">
                  <wp:posOffset>75279</wp:posOffset>
                </wp:positionV>
                <wp:extent cx="138430" cy="14986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38430" cy="149860"/>
                        </a:xfrm>
                        <a:prstGeom prst="rect">
                          <a:avLst/>
                        </a:prstGeom>
                      </wps:spPr>
                      <wps:txbx>
                        <w:txbxContent>
                          <w:p>
                            <w:pPr>
                              <w:spacing w:line="229" w:lineRule="exact" w:before="7"/>
                              <w:ind w:left="0" w:right="0" w:firstLine="0"/>
                              <w:jc w:val="left"/>
                              <w:rPr>
                                <w:i/>
                                <w:sz w:val="11"/>
                              </w:rPr>
                            </w:pPr>
                            <w:r>
                              <w:rPr>
                                <w:i/>
                                <w:spacing w:val="-5"/>
                                <w:w w:val="90"/>
                                <w:sz w:val="17"/>
                              </w:rPr>
                              <w:t>H</w:t>
                            </w:r>
                            <w:r>
                              <w:rPr>
                                <w:i/>
                                <w:spacing w:val="-5"/>
                                <w:w w:val="90"/>
                                <w:position w:val="-4"/>
                                <w:sz w:val="11"/>
                              </w:rPr>
                              <w:t>m</w:t>
                            </w:r>
                          </w:p>
                        </w:txbxContent>
                      </wps:txbx>
                      <wps:bodyPr wrap="square" lIns="0" tIns="0" rIns="0" bIns="0" rtlCol="0">
                        <a:noAutofit/>
                      </wps:bodyPr>
                    </wps:wsp>
                  </a:graphicData>
                </a:graphic>
              </wp:anchor>
            </w:drawing>
          </mc:Choice>
          <mc:Fallback>
            <w:pict>
              <v:shape style="position:absolute;margin-left:107.263039pt;margin-top:5.927532pt;width:10.9pt;height:11.8pt;mso-position-horizontal-relative:page;mso-position-vertical-relative:paragraph;z-index:-18917376" type="#_x0000_t202" id="docshape21" filled="false" stroked="false">
                <v:textbox inset="0,0,0,0">
                  <w:txbxContent>
                    <w:p>
                      <w:pPr>
                        <w:spacing w:line="229" w:lineRule="exact" w:before="7"/>
                        <w:ind w:left="0" w:right="0" w:firstLine="0"/>
                        <w:jc w:val="left"/>
                        <w:rPr>
                          <w:i/>
                          <w:sz w:val="11"/>
                        </w:rPr>
                      </w:pPr>
                      <w:r>
                        <w:rPr>
                          <w:i/>
                          <w:spacing w:val="-5"/>
                          <w:w w:val="90"/>
                          <w:sz w:val="17"/>
                        </w:rPr>
                        <w:t>H</w:t>
                      </w:r>
                      <w:r>
                        <w:rPr>
                          <w:i/>
                          <w:spacing w:val="-5"/>
                          <w:w w:val="90"/>
                          <w:position w:val="-4"/>
                          <w:sz w:val="11"/>
                        </w:rPr>
                        <w:t>m</w:t>
                      </w:r>
                    </w:p>
                  </w:txbxContent>
                </v:textbox>
                <w10:wrap type="none"/>
              </v:shape>
            </w:pict>
          </mc:Fallback>
        </mc:AlternateContent>
      </w:r>
      <w:r>
        <w:rPr/>
        <mc:AlternateContent>
          <mc:Choice Requires="wps">
            <w:drawing>
              <wp:anchor distT="0" distB="0" distL="0" distR="0" allowOverlap="1" layoutInCell="1" locked="0" behindDoc="1" simplePos="0" relativeHeight="484399616">
                <wp:simplePos x="0" y="0"/>
                <wp:positionH relativeFrom="page">
                  <wp:posOffset>1668954</wp:posOffset>
                </wp:positionH>
                <wp:positionV relativeFrom="paragraph">
                  <wp:posOffset>75279</wp:posOffset>
                </wp:positionV>
                <wp:extent cx="111760" cy="14986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11760" cy="149860"/>
                        </a:xfrm>
                        <a:prstGeom prst="rect">
                          <a:avLst/>
                        </a:prstGeom>
                      </wps:spPr>
                      <wps:txbx>
                        <w:txbxContent>
                          <w:p>
                            <w:pPr>
                              <w:spacing w:line="229" w:lineRule="exact" w:before="7"/>
                              <w:ind w:left="0" w:right="0" w:firstLine="0"/>
                              <w:jc w:val="left"/>
                              <w:rPr>
                                <w:i/>
                                <w:sz w:val="11"/>
                              </w:rPr>
                            </w:pPr>
                            <w:r>
                              <w:rPr>
                                <w:i/>
                                <w:spacing w:val="-5"/>
                                <w:w w:val="90"/>
                                <w:sz w:val="17"/>
                              </w:rPr>
                              <w:t>S</w:t>
                            </w:r>
                            <w:r>
                              <w:rPr>
                                <w:i/>
                                <w:spacing w:val="-5"/>
                                <w:w w:val="90"/>
                                <w:position w:val="-4"/>
                                <w:sz w:val="11"/>
                              </w:rPr>
                              <w:t>m</w:t>
                            </w:r>
                          </w:p>
                        </w:txbxContent>
                      </wps:txbx>
                      <wps:bodyPr wrap="square" lIns="0" tIns="0" rIns="0" bIns="0" rtlCol="0">
                        <a:noAutofit/>
                      </wps:bodyPr>
                    </wps:wsp>
                  </a:graphicData>
                </a:graphic>
              </wp:anchor>
            </w:drawing>
          </mc:Choice>
          <mc:Fallback>
            <w:pict>
              <v:shape style="position:absolute;margin-left:131.413742pt;margin-top:5.927532pt;width:8.8pt;height:11.8pt;mso-position-horizontal-relative:page;mso-position-vertical-relative:paragraph;z-index:-18916864" type="#_x0000_t202" id="docshape22" filled="false" stroked="false">
                <v:textbox inset="0,0,0,0">
                  <w:txbxContent>
                    <w:p>
                      <w:pPr>
                        <w:spacing w:line="229" w:lineRule="exact" w:before="7"/>
                        <w:ind w:left="0" w:right="0" w:firstLine="0"/>
                        <w:jc w:val="left"/>
                        <w:rPr>
                          <w:i/>
                          <w:sz w:val="11"/>
                        </w:rPr>
                      </w:pPr>
                      <w:r>
                        <w:rPr>
                          <w:i/>
                          <w:spacing w:val="-5"/>
                          <w:w w:val="90"/>
                          <w:sz w:val="17"/>
                        </w:rPr>
                        <w:t>S</w:t>
                      </w:r>
                      <w:r>
                        <w:rPr>
                          <w:i/>
                          <w:spacing w:val="-5"/>
                          <w:w w:val="90"/>
                          <w:position w:val="-4"/>
                          <w:sz w:val="11"/>
                        </w:rPr>
                        <w:t>m</w:t>
                      </w:r>
                    </w:p>
                  </w:txbxContent>
                </v:textbox>
                <w10:wrap type="none"/>
              </v:shape>
            </w:pict>
          </mc:Fallback>
        </mc:AlternateContent>
      </w:r>
      <w:r>
        <w:rPr>
          <w:rFonts w:ascii="Arial" w:hAnsi="Arial"/>
          <w:b/>
          <w:spacing w:val="-14"/>
          <w:w w:val="55"/>
          <w:position w:val="7"/>
          <w:sz w:val="17"/>
        </w:rPr>
        <w:t>—</w:t>
      </w:r>
      <w:r>
        <w:rPr>
          <w:rFonts w:ascii="Latin Modern Math" w:hAnsi="Latin Modern Math"/>
          <w:spacing w:val="-138"/>
          <w:w w:val="90"/>
          <w:position w:val="7"/>
          <w:sz w:val="17"/>
        </w:rPr>
        <w:t>→</w:t>
      </w:r>
      <w:r>
        <w:rPr>
          <w:i/>
          <w:spacing w:val="5"/>
          <w:w w:val="92"/>
          <w:sz w:val="11"/>
        </w:rPr>
        <w:t>t</w:t>
      </w:r>
      <w:r>
        <w:rPr>
          <w:rFonts w:ascii="LM Roman 10" w:hAnsi="LM Roman 10"/>
          <w:spacing w:val="3"/>
          <w:w w:val="87"/>
          <w:sz w:val="11"/>
        </w:rPr>
        <w:t>,</w:t>
      </w:r>
      <w:r>
        <w:rPr>
          <w:rFonts w:ascii="Trebuchet MS" w:hAnsi="Trebuchet MS"/>
          <w:i/>
          <w:spacing w:val="3"/>
          <w:w w:val="89"/>
          <w:sz w:val="11"/>
        </w:rPr>
        <w:t>b</w:t>
      </w:r>
    </w:p>
    <w:p>
      <w:pPr>
        <w:spacing w:line="64" w:lineRule="auto" w:before="0"/>
        <w:ind w:left="16" w:right="0" w:firstLine="0"/>
        <w:jc w:val="left"/>
        <w:rPr>
          <w:rFonts w:ascii="Trebuchet MS" w:hAnsi="Trebuchet MS"/>
          <w:i/>
          <w:sz w:val="11"/>
        </w:rPr>
      </w:pPr>
      <w:r>
        <w:rPr/>
        <w:br w:type="column"/>
      </w:r>
      <w:r>
        <w:rPr>
          <w:rFonts w:ascii="Latin Modern Math" w:hAnsi="Latin Modern Math"/>
          <w:spacing w:val="-12"/>
          <w:w w:val="75"/>
          <w:position w:val="-7"/>
          <w:sz w:val="17"/>
        </w:rPr>
        <w:t>=</w:t>
      </w:r>
      <w:r>
        <w:rPr>
          <w:rFonts w:ascii="Latin Modern Math" w:hAnsi="Latin Modern Math"/>
          <w:spacing w:val="-4"/>
          <w:position w:val="-7"/>
          <w:sz w:val="17"/>
        </w:rPr>
        <w:t> </w:t>
      </w:r>
      <w:r>
        <w:rPr>
          <w:rFonts w:ascii="Times New Roman" w:hAnsi="Times New Roman"/>
          <w:spacing w:val="-12"/>
          <w:w w:val="75"/>
          <w:position w:val="7"/>
          <w:sz w:val="17"/>
        </w:rPr>
        <w:t>—</w:t>
      </w:r>
      <w:r>
        <w:rPr>
          <w:rFonts w:ascii="Latin Modern Math" w:hAnsi="Latin Modern Math"/>
          <w:spacing w:val="-127"/>
          <w:w w:val="75"/>
          <w:position w:val="7"/>
          <w:sz w:val="17"/>
        </w:rPr>
        <w:t>→</w:t>
      </w:r>
      <w:r>
        <w:rPr>
          <w:i/>
          <w:spacing w:val="17"/>
          <w:w w:val="77"/>
          <w:sz w:val="11"/>
        </w:rPr>
        <w:t>t</w:t>
      </w:r>
      <w:r>
        <w:rPr>
          <w:rFonts w:ascii="LM Roman 10" w:hAnsi="LM Roman 10"/>
          <w:spacing w:val="15"/>
          <w:w w:val="72"/>
          <w:sz w:val="11"/>
        </w:rPr>
        <w:t>,</w:t>
      </w:r>
      <w:r>
        <w:rPr>
          <w:rFonts w:ascii="Trebuchet MS" w:hAnsi="Trebuchet MS"/>
          <w:i/>
          <w:spacing w:val="15"/>
          <w:w w:val="74"/>
          <w:sz w:val="11"/>
        </w:rPr>
        <w:t>b</w:t>
      </w:r>
    </w:p>
    <w:p>
      <w:pPr>
        <w:spacing w:line="64" w:lineRule="auto" w:before="0"/>
        <w:ind w:left="8" w:right="0" w:firstLine="0"/>
        <w:jc w:val="left"/>
        <w:rPr>
          <w:rFonts w:ascii="Trebuchet MS" w:hAnsi="Trebuchet MS"/>
          <w:i/>
          <w:sz w:val="11"/>
        </w:rPr>
      </w:pPr>
      <w:r>
        <w:rPr/>
        <w:br w:type="column"/>
      </w:r>
      <w:r>
        <w:rPr>
          <w:rFonts w:ascii="Latin Modern Math" w:hAnsi="Latin Modern Math"/>
          <w:spacing w:val="-4"/>
          <w:w w:val="70"/>
          <w:position w:val="-7"/>
          <w:sz w:val="17"/>
        </w:rPr>
        <w:t>+</w:t>
      </w:r>
      <w:r>
        <w:rPr>
          <w:rFonts w:ascii="Latin Modern Math" w:hAnsi="Latin Modern Math"/>
          <w:spacing w:val="-10"/>
          <w:position w:val="-7"/>
          <w:sz w:val="17"/>
        </w:rPr>
        <w:t> </w:t>
      </w:r>
      <w:r>
        <w:rPr>
          <w:rFonts w:ascii="Arial" w:hAnsi="Arial"/>
          <w:b/>
          <w:spacing w:val="-4"/>
          <w:w w:val="70"/>
          <w:position w:val="7"/>
          <w:sz w:val="17"/>
        </w:rPr>
        <w:t>—</w:t>
      </w:r>
      <w:r>
        <w:rPr>
          <w:rFonts w:ascii="Latin Modern Math" w:hAnsi="Latin Modern Math"/>
          <w:spacing w:val="-122"/>
          <w:w w:val="70"/>
          <w:position w:val="7"/>
          <w:sz w:val="17"/>
        </w:rPr>
        <w:t>→</w:t>
      </w:r>
      <w:r>
        <w:rPr>
          <w:i/>
          <w:spacing w:val="21"/>
          <w:w w:val="72"/>
          <w:sz w:val="11"/>
        </w:rPr>
        <w:t>t</w:t>
      </w:r>
      <w:r>
        <w:rPr>
          <w:rFonts w:ascii="LM Roman 10" w:hAnsi="LM Roman 10"/>
          <w:spacing w:val="19"/>
          <w:w w:val="67"/>
          <w:sz w:val="11"/>
        </w:rPr>
        <w:t>,</w:t>
      </w:r>
      <w:r>
        <w:rPr>
          <w:rFonts w:ascii="Trebuchet MS" w:hAnsi="Trebuchet MS"/>
          <w:i/>
          <w:spacing w:val="19"/>
          <w:w w:val="69"/>
          <w:sz w:val="11"/>
        </w:rPr>
        <w:t>b</w:t>
      </w:r>
    </w:p>
    <w:p>
      <w:pPr>
        <w:spacing w:line="64" w:lineRule="auto" w:before="0"/>
        <w:ind w:left="6" w:right="0" w:firstLine="0"/>
        <w:jc w:val="left"/>
        <w:rPr>
          <w:rFonts w:ascii="Trebuchet MS" w:hAnsi="Trebuchet MS"/>
          <w:i/>
          <w:sz w:val="11"/>
        </w:rPr>
      </w:pPr>
      <w:r>
        <w:rPr/>
        <w:br w:type="column"/>
      </w:r>
      <w:r>
        <w:rPr>
          <w:rFonts w:ascii="Latin Modern Math" w:hAnsi="Latin Modern Math"/>
          <w:spacing w:val="-12"/>
          <w:w w:val="75"/>
          <w:position w:val="-7"/>
          <w:sz w:val="17"/>
        </w:rPr>
        <w:t>+</w:t>
      </w:r>
      <w:r>
        <w:rPr>
          <w:rFonts w:ascii="Latin Modern Math" w:hAnsi="Latin Modern Math"/>
          <w:spacing w:val="-2"/>
          <w:position w:val="-7"/>
          <w:sz w:val="17"/>
        </w:rPr>
        <w:t> </w:t>
      </w:r>
      <w:r>
        <w:rPr>
          <w:rFonts w:ascii="Arial" w:hAnsi="Arial"/>
          <w:b/>
          <w:spacing w:val="-12"/>
          <w:w w:val="75"/>
          <w:position w:val="7"/>
          <w:sz w:val="17"/>
        </w:rPr>
        <w:t>—</w:t>
      </w:r>
      <w:r>
        <w:rPr>
          <w:rFonts w:ascii="Latin Modern Math" w:hAnsi="Latin Modern Math"/>
          <w:spacing w:val="-125"/>
          <w:w w:val="75"/>
          <w:position w:val="7"/>
          <w:sz w:val="17"/>
        </w:rPr>
        <w:t>→</w:t>
      </w:r>
      <w:r>
        <w:rPr>
          <w:i/>
          <w:spacing w:val="19"/>
          <w:w w:val="77"/>
          <w:sz w:val="11"/>
        </w:rPr>
        <w:t>t</w:t>
      </w:r>
      <w:r>
        <w:rPr>
          <w:rFonts w:ascii="LM Roman 10" w:hAnsi="LM Roman 10"/>
          <w:spacing w:val="16"/>
          <w:w w:val="72"/>
          <w:sz w:val="11"/>
        </w:rPr>
        <w:t>,</w:t>
      </w:r>
      <w:r>
        <w:rPr>
          <w:rFonts w:ascii="Trebuchet MS" w:hAnsi="Trebuchet MS"/>
          <w:i/>
          <w:spacing w:val="16"/>
          <w:w w:val="74"/>
          <w:sz w:val="11"/>
        </w:rPr>
        <w:t>b</w:t>
      </w:r>
    </w:p>
    <w:p>
      <w:pPr>
        <w:spacing w:line="64" w:lineRule="auto" w:before="0"/>
        <w:ind w:left="6" w:right="0" w:firstLine="0"/>
        <w:jc w:val="left"/>
        <w:rPr>
          <w:rFonts w:ascii="Trebuchet MS" w:hAnsi="Trebuchet MS"/>
          <w:i/>
          <w:sz w:val="11"/>
        </w:rPr>
      </w:pPr>
      <w:r>
        <w:rPr/>
        <w:br w:type="column"/>
      </w:r>
      <w:r>
        <w:rPr>
          <w:rFonts w:ascii="Latin Modern Math" w:hAnsi="Latin Modern Math"/>
          <w:spacing w:val="-4"/>
          <w:w w:val="70"/>
          <w:position w:val="-7"/>
          <w:sz w:val="17"/>
        </w:rPr>
        <w:t>+</w:t>
      </w:r>
      <w:r>
        <w:rPr>
          <w:rFonts w:ascii="Latin Modern Math" w:hAnsi="Latin Modern Math"/>
          <w:spacing w:val="-10"/>
          <w:position w:val="-7"/>
          <w:sz w:val="17"/>
        </w:rPr>
        <w:t> </w:t>
      </w:r>
      <w:r>
        <w:rPr>
          <w:rFonts w:ascii="Times New Roman" w:hAnsi="Times New Roman"/>
          <w:spacing w:val="-4"/>
          <w:w w:val="70"/>
          <w:position w:val="7"/>
          <w:sz w:val="17"/>
        </w:rPr>
        <w:t>—</w:t>
      </w:r>
      <w:r>
        <w:rPr>
          <w:rFonts w:ascii="Latin Modern Math" w:hAnsi="Latin Modern Math"/>
          <w:spacing w:val="-130"/>
          <w:w w:val="70"/>
          <w:position w:val="7"/>
          <w:sz w:val="17"/>
        </w:rPr>
        <w:t>→</w:t>
      </w:r>
      <w:r>
        <w:rPr>
          <w:i/>
          <w:spacing w:val="28"/>
          <w:w w:val="72"/>
          <w:sz w:val="11"/>
        </w:rPr>
        <w:t>t</w:t>
      </w:r>
      <w:r>
        <w:rPr>
          <w:rFonts w:ascii="LM Roman 10" w:hAnsi="LM Roman 10"/>
          <w:spacing w:val="26"/>
          <w:w w:val="67"/>
          <w:sz w:val="11"/>
        </w:rPr>
        <w:t>,</w:t>
      </w:r>
      <w:r>
        <w:rPr>
          <w:rFonts w:ascii="Trebuchet MS" w:hAnsi="Trebuchet MS"/>
          <w:i/>
          <w:spacing w:val="26"/>
          <w:w w:val="69"/>
          <w:sz w:val="11"/>
        </w:rPr>
        <w:t>b</w:t>
      </w:r>
    </w:p>
    <w:p>
      <w:pPr>
        <w:spacing w:line="366" w:lineRule="exact" w:before="0"/>
        <w:ind w:left="121" w:right="0" w:firstLine="0"/>
        <w:jc w:val="left"/>
        <w:rPr>
          <w:rFonts w:ascii="Latin Modern Math"/>
          <w:sz w:val="17"/>
        </w:rPr>
      </w:pPr>
      <w:r>
        <w:rPr/>
        <w:br w:type="column"/>
      </w:r>
      <w:r>
        <w:rPr>
          <w:rFonts w:ascii="Latin Modern Math"/>
          <w:spacing w:val="-5"/>
          <w:sz w:val="17"/>
        </w:rPr>
        <w:t>(</w:t>
      </w:r>
      <w:r>
        <w:rPr>
          <w:spacing w:val="-5"/>
          <w:sz w:val="17"/>
        </w:rPr>
        <w:t>3</w:t>
      </w:r>
      <w:r>
        <w:rPr>
          <w:rFonts w:ascii="Latin Modern Math"/>
          <w:spacing w:val="-5"/>
          <w:sz w:val="17"/>
        </w:rPr>
        <w:t>)</w:t>
      </w:r>
    </w:p>
    <w:p>
      <w:pPr>
        <w:spacing w:line="366" w:lineRule="exact" w:before="0"/>
        <w:ind w:left="121" w:right="0" w:firstLine="0"/>
        <w:jc w:val="left"/>
        <w:rPr>
          <w:rFonts w:ascii="Times New Roman" w:hAnsi="Times New Roman"/>
          <w:sz w:val="17"/>
        </w:rPr>
      </w:pPr>
      <w:r>
        <w:rPr/>
        <w:br w:type="column"/>
      </w:r>
      <w:r>
        <w:rPr>
          <w:i/>
          <w:position w:val="-7"/>
          <w:sz w:val="17"/>
        </w:rPr>
        <w:t>X</w:t>
      </w:r>
      <w:r>
        <w:rPr>
          <w:i/>
          <w:spacing w:val="63"/>
          <w:w w:val="150"/>
          <w:position w:val="-7"/>
          <w:sz w:val="17"/>
        </w:rPr>
        <w:t> </w:t>
      </w:r>
      <w:r>
        <w:rPr>
          <w:rFonts w:ascii="Latin Modern Math" w:hAnsi="Latin Modern Math"/>
          <w:position w:val="-7"/>
          <w:sz w:val="17"/>
        </w:rPr>
        <w:t>=</w:t>
      </w:r>
      <w:r>
        <w:rPr>
          <w:rFonts w:ascii="Latin Modern Math" w:hAnsi="Latin Modern Math"/>
          <w:spacing w:val="-14"/>
          <w:position w:val="-7"/>
          <w:sz w:val="17"/>
        </w:rPr>
        <w:t> </w:t>
      </w:r>
      <w:r>
        <w:rPr>
          <w:i/>
          <w:position w:val="-7"/>
          <w:sz w:val="17"/>
        </w:rPr>
        <w:t>X</w:t>
      </w:r>
      <w:r>
        <w:rPr>
          <w:i/>
          <w:sz w:val="11"/>
        </w:rPr>
        <w:t>min</w:t>
      </w:r>
      <w:r>
        <w:rPr>
          <w:i/>
          <w:spacing w:val="8"/>
          <w:sz w:val="11"/>
        </w:rPr>
        <w:t> </w:t>
      </w:r>
      <w:r>
        <w:rPr>
          <w:rFonts w:ascii="Latin Modern Math" w:hAnsi="Latin Modern Math"/>
          <w:position w:val="-7"/>
          <w:sz w:val="17"/>
        </w:rPr>
        <w:t>+</w:t>
      </w:r>
      <w:r>
        <w:rPr>
          <w:rFonts w:ascii="Times New Roman" w:hAnsi="Times New Roman"/>
          <w:spacing w:val="61"/>
          <w:position w:val="11"/>
          <w:sz w:val="17"/>
        </w:rPr>
        <w:t> </w:t>
      </w:r>
      <w:r>
        <w:rPr>
          <w:i/>
          <w:position w:val="-7"/>
          <w:sz w:val="17"/>
        </w:rPr>
        <w:t>X</w:t>
      </w:r>
      <w:r>
        <w:rPr>
          <w:i/>
          <w:sz w:val="11"/>
        </w:rPr>
        <w:t>max</w:t>
      </w:r>
      <w:r>
        <w:rPr>
          <w:i/>
          <w:spacing w:val="9"/>
          <w:sz w:val="11"/>
        </w:rPr>
        <w:t> </w:t>
      </w:r>
      <w:r>
        <w:rPr>
          <w:rFonts w:ascii="Latin Modern Math" w:hAnsi="Latin Modern Math"/>
          <w:position w:val="-7"/>
          <w:sz w:val="17"/>
        </w:rPr>
        <w:t>—</w:t>
      </w:r>
      <w:r>
        <w:rPr>
          <w:rFonts w:ascii="Latin Modern Math" w:hAnsi="Latin Modern Math"/>
          <w:spacing w:val="-20"/>
          <w:position w:val="-7"/>
          <w:sz w:val="17"/>
        </w:rPr>
        <w:t> </w:t>
      </w:r>
      <w:r>
        <w:rPr>
          <w:i/>
          <w:spacing w:val="-4"/>
          <w:position w:val="-7"/>
          <w:sz w:val="17"/>
        </w:rPr>
        <w:t>X</w:t>
      </w:r>
      <w:r>
        <w:rPr>
          <w:i/>
          <w:spacing w:val="-4"/>
          <w:sz w:val="11"/>
        </w:rPr>
        <w:t>min</w:t>
      </w:r>
      <w:r>
        <w:rPr>
          <w:rFonts w:ascii="Times New Roman" w:hAnsi="Times New Roman"/>
          <w:position w:val="11"/>
          <w:sz w:val="17"/>
        </w:rPr>
        <w:t> </w:t>
      </w:r>
    </w:p>
    <w:p>
      <w:pPr>
        <w:pStyle w:val="Heading1"/>
        <w:tabs>
          <w:tab w:pos="2759" w:val="left" w:leader="none"/>
        </w:tabs>
        <w:spacing w:line="366" w:lineRule="exact"/>
        <w:ind w:left="0"/>
      </w:pPr>
      <w:r>
        <w:rPr/>
        <w:br w:type="column"/>
      </w:r>
      <w:r>
        <w:rPr>
          <w:w w:val="90"/>
        </w:rPr>
        <w:t>*</w:t>
      </w:r>
      <w:r>
        <w:rPr>
          <w:spacing w:val="-4"/>
          <w:w w:val="90"/>
        </w:rPr>
        <w:t> </w:t>
      </w:r>
      <w:r>
        <w:rPr>
          <w:rFonts w:ascii="Georgia"/>
          <w:i/>
          <w:w w:val="90"/>
        </w:rPr>
        <w:t>U</w:t>
      </w:r>
      <w:r>
        <w:rPr>
          <w:w w:val="90"/>
        </w:rPr>
        <w:t>(</w:t>
      </w:r>
      <w:r>
        <w:rPr>
          <w:rFonts w:ascii="Georgia"/>
          <w:w w:val="90"/>
        </w:rPr>
        <w:t>0</w:t>
      </w:r>
      <w:r>
        <w:rPr>
          <w:rFonts w:ascii="LM Roman 10"/>
          <w:w w:val="90"/>
        </w:rPr>
        <w:t>,</w:t>
      </w:r>
      <w:r>
        <w:rPr>
          <w:rFonts w:ascii="LM Roman 10"/>
          <w:spacing w:val="-15"/>
          <w:w w:val="90"/>
        </w:rPr>
        <w:t> </w:t>
      </w:r>
      <w:r>
        <w:rPr>
          <w:rFonts w:ascii="Georgia"/>
          <w:spacing w:val="-5"/>
          <w:w w:val="90"/>
        </w:rPr>
        <w:t>1</w:t>
      </w:r>
      <w:r>
        <w:rPr>
          <w:spacing w:val="-5"/>
          <w:w w:val="90"/>
        </w:rPr>
        <w:t>)</w:t>
      </w:r>
      <w:r>
        <w:rPr/>
        <w:tab/>
      </w:r>
      <w:r>
        <w:rPr>
          <w:spacing w:val="-5"/>
        </w:rPr>
        <w:t>(</w:t>
      </w:r>
      <w:r>
        <w:rPr>
          <w:rFonts w:ascii="Georgia"/>
          <w:spacing w:val="-5"/>
        </w:rPr>
        <w:t>9</w:t>
      </w:r>
      <w:r>
        <w:rPr>
          <w:spacing w:val="-5"/>
        </w:rPr>
        <w:t>)</w:t>
      </w:r>
    </w:p>
    <w:p>
      <w:pPr>
        <w:spacing w:after="0" w:line="366" w:lineRule="exact"/>
        <w:sectPr>
          <w:type w:val="continuous"/>
          <w:pgSz w:w="11910" w:h="15880"/>
          <w:pgMar w:header="887" w:footer="420" w:top="840" w:bottom="280" w:left="640" w:right="580"/>
          <w:cols w:num="8" w:equalWidth="0">
            <w:col w:w="359" w:space="40"/>
            <w:col w:w="433" w:space="39"/>
            <w:col w:w="422" w:space="40"/>
            <w:col w:w="428" w:space="40"/>
            <w:col w:w="440" w:space="2543"/>
            <w:col w:w="389" w:space="197"/>
            <w:col w:w="2121" w:space="37"/>
            <w:col w:w="3162"/>
          </w:cols>
        </w:sectPr>
      </w:pPr>
    </w:p>
    <w:p>
      <w:pPr>
        <w:tabs>
          <w:tab w:pos="6062" w:val="left" w:leader="none"/>
          <w:tab w:pos="6668" w:val="left" w:leader="none"/>
          <w:tab w:pos="7194" w:val="left" w:leader="none"/>
        </w:tabs>
        <w:spacing w:line="50" w:lineRule="auto" w:before="0"/>
        <w:ind w:left="5600" w:right="0" w:firstLine="0"/>
        <w:jc w:val="left"/>
        <w:rPr>
          <w:i/>
          <w:sz w:val="11"/>
        </w:rPr>
      </w:pPr>
      <w:r>
        <w:rPr>
          <w:i/>
          <w:spacing w:val="-5"/>
          <w:position w:val="2"/>
          <w:sz w:val="11"/>
        </w:rPr>
        <w:t>d</w:t>
      </w:r>
      <w:r>
        <w:rPr>
          <w:rFonts w:ascii="LM Roman 10"/>
          <w:spacing w:val="-5"/>
          <w:position w:val="2"/>
          <w:sz w:val="11"/>
        </w:rPr>
        <w:t>,</w:t>
      </w:r>
      <w:r>
        <w:rPr>
          <w:i/>
          <w:spacing w:val="-5"/>
          <w:position w:val="2"/>
          <w:sz w:val="11"/>
        </w:rPr>
        <w:t>j</w:t>
      </w:r>
      <w:r>
        <w:rPr>
          <w:i/>
          <w:position w:val="2"/>
          <w:sz w:val="11"/>
        </w:rPr>
        <w:tab/>
      </w:r>
      <w:r>
        <w:rPr>
          <w:i/>
          <w:spacing w:val="-10"/>
          <w:sz w:val="11"/>
        </w:rPr>
        <w:t>j</w:t>
      </w:r>
      <w:r>
        <w:rPr>
          <w:i/>
          <w:sz w:val="11"/>
        </w:rPr>
        <w:tab/>
      </w:r>
      <w:r>
        <w:rPr>
          <w:i/>
          <w:spacing w:val="-10"/>
          <w:sz w:val="11"/>
        </w:rPr>
        <w:t>j</w:t>
      </w:r>
      <w:r>
        <w:rPr>
          <w:i/>
          <w:sz w:val="11"/>
        </w:rPr>
        <w:tab/>
      </w:r>
      <w:r>
        <w:rPr>
          <w:i/>
          <w:spacing w:val="-10"/>
          <w:sz w:val="11"/>
        </w:rPr>
        <w:t>j</w:t>
      </w:r>
    </w:p>
    <w:p>
      <w:pPr>
        <w:spacing w:after="0" w:line="50" w:lineRule="auto"/>
        <w:jc w:val="left"/>
        <w:rPr>
          <w:sz w:val="11"/>
        </w:rPr>
        <w:sectPr>
          <w:type w:val="continuous"/>
          <w:pgSz w:w="11910" w:h="15880"/>
          <w:pgMar w:header="887" w:footer="420" w:top="840" w:bottom="280" w:left="640" w:right="580"/>
        </w:sectPr>
      </w:pPr>
    </w:p>
    <w:p>
      <w:pPr>
        <w:spacing w:line="126" w:lineRule="exact" w:before="0"/>
        <w:ind w:left="118" w:right="0" w:firstLine="0"/>
        <w:jc w:val="left"/>
        <w:rPr>
          <w:i/>
          <w:sz w:val="11"/>
        </w:rPr>
      </w:pPr>
      <w:r>
        <w:rPr/>
        <mc:AlternateContent>
          <mc:Choice Requires="wps">
            <w:drawing>
              <wp:anchor distT="0" distB="0" distL="0" distR="0" allowOverlap="1" layoutInCell="1" locked="0" behindDoc="1" simplePos="0" relativeHeight="484400128">
                <wp:simplePos x="0" y="0"/>
                <wp:positionH relativeFrom="page">
                  <wp:posOffset>478102</wp:posOffset>
                </wp:positionH>
                <wp:positionV relativeFrom="paragraph">
                  <wp:posOffset>84760</wp:posOffset>
                </wp:positionV>
                <wp:extent cx="64135" cy="12827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64135" cy="128270"/>
                        </a:xfrm>
                        <a:prstGeom prst="rect">
                          <a:avLst/>
                        </a:prstGeom>
                      </wps:spPr>
                      <wps:txbx>
                        <w:txbxContent>
                          <w:p>
                            <w:pPr>
                              <w:spacing w:before="7"/>
                              <w:ind w:left="0" w:right="0" w:firstLine="0"/>
                              <w:jc w:val="left"/>
                              <w:rPr>
                                <w:i/>
                                <w:sz w:val="17"/>
                              </w:rPr>
                            </w:pPr>
                            <w:r>
                              <w:rPr>
                                <w:i/>
                                <w:spacing w:val="-10"/>
                                <w:w w:val="85"/>
                                <w:sz w:val="17"/>
                              </w:rPr>
                              <w:t>V</w:t>
                            </w:r>
                          </w:p>
                        </w:txbxContent>
                      </wps:txbx>
                      <wps:bodyPr wrap="square" lIns="0" tIns="0" rIns="0" bIns="0" rtlCol="0">
                        <a:noAutofit/>
                      </wps:bodyPr>
                    </wps:wsp>
                  </a:graphicData>
                </a:graphic>
              </wp:anchor>
            </w:drawing>
          </mc:Choice>
          <mc:Fallback>
            <w:pict>
              <v:shape style="position:absolute;margin-left:37.64584pt;margin-top:6.674048pt;width:5.05pt;height:10.1pt;mso-position-horizontal-relative:page;mso-position-vertical-relative:paragraph;z-index:-18916352" type="#_x0000_t202" id="docshape23" filled="false" stroked="false">
                <v:textbox inset="0,0,0,0">
                  <w:txbxContent>
                    <w:p>
                      <w:pPr>
                        <w:spacing w:before="7"/>
                        <w:ind w:left="0" w:right="0" w:firstLine="0"/>
                        <w:jc w:val="left"/>
                        <w:rPr>
                          <w:i/>
                          <w:sz w:val="17"/>
                        </w:rPr>
                      </w:pPr>
                      <w:r>
                        <w:rPr>
                          <w:i/>
                          <w:spacing w:val="-10"/>
                          <w:w w:val="85"/>
                          <w:sz w:val="17"/>
                        </w:rPr>
                        <w:t>V</w:t>
                      </w:r>
                    </w:p>
                  </w:txbxContent>
                </v:textbox>
                <w10:wrap type="none"/>
              </v:shape>
            </w:pict>
          </mc:Fallback>
        </mc:AlternateContent>
      </w:r>
      <w:bookmarkStart w:name="_bookmark7" w:id="14"/>
      <w:bookmarkEnd w:id="14"/>
      <w:r>
        <w:rPr/>
      </w:r>
      <w:r>
        <w:rPr>
          <w:rFonts w:ascii="Times New Roman" w:hAnsi="Times New Roman"/>
          <w:spacing w:val="-14"/>
          <w:w w:val="55"/>
          <w:sz w:val="17"/>
        </w:rPr>
        <w:t>—</w:t>
      </w:r>
      <w:r>
        <w:rPr>
          <w:rFonts w:ascii="Latin Modern Math" w:hAnsi="Latin Modern Math"/>
          <w:spacing w:val="-143"/>
          <w:w w:val="89"/>
          <w:sz w:val="17"/>
        </w:rPr>
        <w:t>→</w:t>
      </w:r>
      <w:r>
        <w:rPr>
          <w:i/>
          <w:spacing w:val="-5"/>
          <w:w w:val="91"/>
          <w:position w:val="-6"/>
          <w:sz w:val="11"/>
        </w:rPr>
        <w:t>t</w:t>
      </w:r>
    </w:p>
    <w:p>
      <w:pPr>
        <w:spacing w:line="-4" w:lineRule="auto" w:before="0"/>
        <w:ind w:left="104" w:right="0" w:firstLine="0"/>
        <w:jc w:val="left"/>
        <w:rPr>
          <w:i/>
          <w:sz w:val="11"/>
        </w:rPr>
      </w:pPr>
      <w:r>
        <w:rPr/>
        <w:br w:type="column"/>
      </w:r>
      <w:r>
        <w:rPr>
          <w:rFonts w:ascii="Latin Modern Math" w:hAnsi="Latin Modern Math"/>
          <w:spacing w:val="-14"/>
          <w:w w:val="75"/>
          <w:position w:val="-15"/>
          <w:sz w:val="17"/>
        </w:rPr>
        <w:t>=</w:t>
      </w:r>
      <w:r>
        <w:rPr>
          <w:rFonts w:ascii="Latin Modern Math" w:hAnsi="Latin Modern Math"/>
          <w:spacing w:val="-2"/>
          <w:position w:val="-15"/>
          <w:sz w:val="17"/>
        </w:rPr>
        <w:t> </w:t>
      </w:r>
      <w:r>
        <w:rPr>
          <w:rFonts w:ascii="Times New Roman" w:hAnsi="Times New Roman"/>
          <w:spacing w:val="-14"/>
          <w:w w:val="75"/>
          <w:sz w:val="17"/>
        </w:rPr>
        <w:t>—</w:t>
      </w:r>
      <w:r>
        <w:rPr>
          <w:rFonts w:ascii="Latin Modern Math" w:hAnsi="Latin Modern Math"/>
          <w:spacing w:val="-158"/>
          <w:w w:val="74"/>
          <w:sz w:val="17"/>
        </w:rPr>
        <w:t>→</w:t>
      </w:r>
      <w:r>
        <w:rPr>
          <w:i/>
          <w:spacing w:val="-18"/>
          <w:w w:val="76"/>
          <w:position w:val="-6"/>
          <w:sz w:val="11"/>
        </w:rPr>
        <w:t>t</w:t>
      </w:r>
    </w:p>
    <w:p>
      <w:pPr>
        <w:spacing w:line="-4" w:lineRule="auto" w:before="0"/>
        <w:ind w:left="98" w:right="0" w:firstLine="0"/>
        <w:jc w:val="left"/>
        <w:rPr>
          <w:i/>
          <w:sz w:val="11"/>
        </w:rPr>
      </w:pPr>
      <w:r>
        <w:rPr/>
        <w:br w:type="column"/>
      </w:r>
      <w:r>
        <w:rPr>
          <w:rFonts w:ascii="Latin Modern Math" w:hAnsi="Latin Modern Math"/>
          <w:spacing w:val="-6"/>
          <w:w w:val="70"/>
          <w:position w:val="-14"/>
          <w:sz w:val="17"/>
        </w:rPr>
        <w:t>+</w:t>
      </w:r>
      <w:r>
        <w:rPr>
          <w:rFonts w:ascii="Latin Modern Math" w:hAnsi="Latin Modern Math"/>
          <w:spacing w:val="-12"/>
          <w:position w:val="-14"/>
          <w:sz w:val="17"/>
        </w:rPr>
        <w:t> </w:t>
      </w:r>
      <w:r>
        <w:rPr>
          <w:rFonts w:ascii="Times New Roman" w:hAnsi="Times New Roman"/>
          <w:spacing w:val="-6"/>
          <w:w w:val="70"/>
          <w:sz w:val="17"/>
        </w:rPr>
        <w:t>—</w:t>
      </w:r>
      <w:r>
        <w:rPr>
          <w:rFonts w:ascii="Latin Modern Math" w:hAnsi="Latin Modern Math"/>
          <w:spacing w:val="-154"/>
          <w:w w:val="69"/>
          <w:sz w:val="17"/>
        </w:rPr>
        <w:t>→</w:t>
      </w:r>
      <w:r>
        <w:rPr>
          <w:i/>
          <w:spacing w:val="-17"/>
          <w:w w:val="71"/>
          <w:position w:val="-6"/>
          <w:sz w:val="11"/>
        </w:rPr>
        <w:t>t</w:t>
      </w:r>
    </w:p>
    <w:p>
      <w:pPr>
        <w:spacing w:line="-4" w:lineRule="auto" w:before="0"/>
        <w:ind w:left="95" w:right="0" w:firstLine="0"/>
        <w:jc w:val="left"/>
        <w:rPr>
          <w:i/>
          <w:sz w:val="11"/>
        </w:rPr>
      </w:pPr>
      <w:r>
        <w:rPr/>
        <w:br w:type="column"/>
      </w:r>
      <w:r>
        <w:rPr>
          <w:rFonts w:ascii="Latin Modern Math" w:hAnsi="Latin Modern Math"/>
          <w:spacing w:val="-2"/>
          <w:w w:val="80"/>
          <w:position w:val="-14"/>
          <w:sz w:val="17"/>
        </w:rPr>
        <w:t>+</w:t>
      </w:r>
      <w:r>
        <w:rPr>
          <w:rFonts w:ascii="Latin Modern Math" w:hAnsi="Latin Modern Math"/>
          <w:spacing w:val="-13"/>
          <w:position w:val="-14"/>
          <w:sz w:val="17"/>
        </w:rPr>
        <w:t> </w:t>
      </w:r>
      <w:r>
        <w:rPr>
          <w:rFonts w:ascii="Arial" w:hAnsi="Arial"/>
          <w:b/>
          <w:spacing w:val="-2"/>
          <w:w w:val="80"/>
          <w:sz w:val="17"/>
        </w:rPr>
        <w:t>—</w:t>
      </w:r>
      <w:r>
        <w:rPr>
          <w:rFonts w:ascii="Latin Modern Math" w:hAnsi="Latin Modern Math"/>
          <w:spacing w:val="-136"/>
          <w:w w:val="79"/>
          <w:sz w:val="17"/>
        </w:rPr>
        <w:t>→</w:t>
      </w:r>
      <w:r>
        <w:rPr>
          <w:i/>
          <w:w w:val="81"/>
          <w:position w:val="-6"/>
          <w:sz w:val="11"/>
        </w:rPr>
        <w:t>t</w:t>
      </w:r>
      <w:r>
        <w:rPr>
          <w:i/>
          <w:spacing w:val="63"/>
          <w:position w:val="-6"/>
          <w:sz w:val="11"/>
        </w:rPr>
        <w:t> </w:t>
      </w:r>
      <w:r>
        <w:rPr>
          <w:rFonts w:ascii="Latin Modern Math" w:hAnsi="Latin Modern Math"/>
          <w:spacing w:val="-2"/>
          <w:w w:val="80"/>
          <w:position w:val="-14"/>
          <w:sz w:val="17"/>
        </w:rPr>
        <w:t>+</w:t>
      </w:r>
      <w:r>
        <w:rPr>
          <w:rFonts w:ascii="Latin Modern Math" w:hAnsi="Latin Modern Math"/>
          <w:spacing w:val="-13"/>
          <w:position w:val="-14"/>
          <w:sz w:val="17"/>
        </w:rPr>
        <w:t> </w:t>
      </w:r>
      <w:r>
        <w:rPr>
          <w:rFonts w:ascii="Times New Roman" w:hAnsi="Times New Roman"/>
          <w:spacing w:val="-2"/>
          <w:w w:val="80"/>
          <w:sz w:val="17"/>
        </w:rPr>
        <w:t>—</w:t>
      </w:r>
      <w:r>
        <w:rPr>
          <w:i/>
          <w:spacing w:val="-2"/>
          <w:w w:val="80"/>
          <w:sz w:val="17"/>
          <w:vertAlign w:val="subscript"/>
        </w:rPr>
        <w:t>t</w:t>
      </w:r>
      <w:r>
        <w:rPr>
          <w:rFonts w:ascii="Latin Modern Math" w:hAnsi="Latin Modern Math"/>
          <w:spacing w:val="-2"/>
          <w:w w:val="80"/>
          <w:sz w:val="17"/>
          <w:vertAlign w:val="baseline"/>
        </w:rPr>
        <w:t>→</w:t>
      </w:r>
      <w:r>
        <w:rPr>
          <w:rFonts w:ascii="Latin Modern Math" w:hAnsi="Latin Modern Math"/>
          <w:spacing w:val="-9"/>
          <w:w w:val="80"/>
          <w:sz w:val="17"/>
          <w:vertAlign w:val="baseline"/>
        </w:rPr>
        <w:t> </w:t>
      </w:r>
      <w:r>
        <w:rPr>
          <w:rFonts w:ascii="Latin Modern Math" w:hAnsi="Latin Modern Math"/>
          <w:spacing w:val="-2"/>
          <w:w w:val="80"/>
          <w:position w:val="-14"/>
          <w:sz w:val="17"/>
          <w:vertAlign w:val="baseline"/>
        </w:rPr>
        <w:t>+</w:t>
      </w:r>
      <w:r>
        <w:rPr>
          <w:rFonts w:ascii="Latin Modern Math" w:hAnsi="Latin Modern Math"/>
          <w:spacing w:val="-13"/>
          <w:position w:val="-14"/>
          <w:sz w:val="17"/>
          <w:vertAlign w:val="baseline"/>
        </w:rPr>
        <w:t> </w:t>
      </w:r>
      <w:r>
        <w:rPr>
          <w:rFonts w:ascii="Times New Roman" w:hAnsi="Times New Roman"/>
          <w:spacing w:val="-69"/>
          <w:w w:val="80"/>
          <w:sz w:val="17"/>
          <w:vertAlign w:val="baseline"/>
        </w:rPr>
        <w:t>—</w:t>
      </w:r>
      <w:r>
        <w:rPr>
          <w:i/>
          <w:spacing w:val="-2"/>
          <w:w w:val="80"/>
          <w:position w:val="-14"/>
          <w:sz w:val="17"/>
          <w:vertAlign w:val="baseline"/>
        </w:rPr>
        <w:t>I</w:t>
      </w:r>
      <w:r>
        <w:rPr>
          <w:i/>
          <w:spacing w:val="-2"/>
          <w:w w:val="80"/>
          <w:position w:val="-6"/>
          <w:sz w:val="11"/>
          <w:vertAlign w:val="baseline"/>
        </w:rPr>
        <w:t>t</w:t>
      </w:r>
      <w:r>
        <w:rPr>
          <w:rFonts w:ascii="Latin Modern Math" w:hAnsi="Latin Modern Math"/>
          <w:spacing w:val="-2"/>
          <w:w w:val="80"/>
          <w:sz w:val="17"/>
          <w:vertAlign w:val="baseline"/>
        </w:rPr>
        <w:t>→</w:t>
      </w:r>
      <w:r>
        <w:rPr>
          <w:rFonts w:ascii="Latin Modern Math" w:hAnsi="Latin Modern Math"/>
          <w:spacing w:val="-8"/>
          <w:w w:val="80"/>
          <w:sz w:val="17"/>
          <w:vertAlign w:val="baseline"/>
        </w:rPr>
        <w:t> </w:t>
      </w:r>
      <w:r>
        <w:rPr>
          <w:rFonts w:ascii="Latin Modern Math" w:hAnsi="Latin Modern Math"/>
          <w:spacing w:val="-2"/>
          <w:w w:val="80"/>
          <w:position w:val="-14"/>
          <w:sz w:val="17"/>
          <w:vertAlign w:val="baseline"/>
        </w:rPr>
        <w:t>+</w:t>
      </w:r>
      <w:r>
        <w:rPr>
          <w:rFonts w:ascii="Latin Modern Math" w:hAnsi="Latin Modern Math"/>
          <w:spacing w:val="-13"/>
          <w:position w:val="-14"/>
          <w:sz w:val="17"/>
          <w:vertAlign w:val="baseline"/>
        </w:rPr>
        <w:t> </w:t>
      </w:r>
      <w:r>
        <w:rPr>
          <w:rFonts w:ascii="Times New Roman" w:hAnsi="Times New Roman"/>
          <w:spacing w:val="-2"/>
          <w:w w:val="80"/>
          <w:sz w:val="17"/>
          <w:vertAlign w:val="baseline"/>
        </w:rPr>
        <w:t>—</w:t>
      </w:r>
      <w:r>
        <w:rPr>
          <w:rFonts w:ascii="Latin Modern Math" w:hAnsi="Latin Modern Math"/>
          <w:spacing w:val="-157"/>
          <w:w w:val="79"/>
          <w:sz w:val="17"/>
          <w:vertAlign w:val="baseline"/>
        </w:rPr>
        <w:t>→</w:t>
      </w:r>
      <w:r>
        <w:rPr>
          <w:i/>
          <w:spacing w:val="-11"/>
          <w:w w:val="81"/>
          <w:position w:val="-6"/>
          <w:sz w:val="11"/>
          <w:vertAlign w:val="baseline"/>
        </w:rPr>
        <w:t>t</w:t>
      </w:r>
    </w:p>
    <w:p>
      <w:pPr>
        <w:spacing w:line="126" w:lineRule="exact" w:before="0"/>
        <w:ind w:left="118" w:right="0" w:firstLine="0"/>
        <w:jc w:val="left"/>
        <w:rPr>
          <w:rFonts w:ascii="Latin Modern Math"/>
          <w:sz w:val="17"/>
        </w:rPr>
      </w:pPr>
      <w:r>
        <w:rPr/>
        <w:br w:type="column"/>
      </w:r>
      <w:r>
        <w:rPr>
          <w:rFonts w:ascii="Latin Modern Math"/>
          <w:spacing w:val="-5"/>
          <w:sz w:val="17"/>
        </w:rPr>
        <w:t>(</w:t>
      </w:r>
      <w:r>
        <w:rPr>
          <w:spacing w:val="-5"/>
          <w:sz w:val="17"/>
        </w:rPr>
        <w:t>4</w:t>
      </w:r>
      <w:r>
        <w:rPr>
          <w:rFonts w:ascii="Latin Modern Math"/>
          <w:spacing w:val="-5"/>
          <w:sz w:val="17"/>
        </w:rPr>
        <w:t>)</w:t>
      </w:r>
    </w:p>
    <w:p>
      <w:pPr>
        <w:pStyle w:val="BodyText"/>
        <w:spacing w:line="45" w:lineRule="exact" w:before="86"/>
        <w:ind w:left="118"/>
      </w:pPr>
      <w:r>
        <w:rPr/>
        <w:br w:type="column"/>
      </w:r>
      <w:r>
        <w:rPr>
          <w:i/>
        </w:rPr>
        <w:t>X</w:t>
      </w:r>
      <w:r>
        <w:rPr>
          <w:i/>
          <w:spacing w:val="63"/>
        </w:rPr>
        <w:t>  </w:t>
      </w:r>
      <w:r>
        <w:rPr/>
        <w:t>is</w:t>
      </w:r>
      <w:r>
        <w:rPr>
          <w:spacing w:val="20"/>
        </w:rPr>
        <w:t> </w:t>
      </w:r>
      <w:r>
        <w:rPr/>
        <w:t>expressed</w:t>
      </w:r>
      <w:r>
        <w:rPr>
          <w:spacing w:val="19"/>
        </w:rPr>
        <w:t> </w:t>
      </w:r>
      <w:r>
        <w:rPr/>
        <w:t>as</w:t>
      </w:r>
      <w:r>
        <w:rPr>
          <w:spacing w:val="17"/>
        </w:rPr>
        <w:t> </w:t>
      </w:r>
      <w:r>
        <w:rPr/>
        <w:t>in</w:t>
      </w:r>
      <w:r>
        <w:rPr>
          <w:spacing w:val="19"/>
        </w:rPr>
        <w:t> </w:t>
      </w:r>
      <w:r>
        <w:rPr/>
        <w:t>Eq.</w:t>
      </w:r>
      <w:r>
        <w:rPr>
          <w:spacing w:val="17"/>
        </w:rPr>
        <w:t> </w:t>
      </w:r>
      <w:hyperlink w:history="true" w:anchor="_bookmark6">
        <w:r>
          <w:rPr>
            <w:color w:val="007FAD"/>
            <w:spacing w:val="-5"/>
          </w:rPr>
          <w:t>9</w:t>
        </w:r>
      </w:hyperlink>
      <w:r>
        <w:rPr>
          <w:spacing w:val="-5"/>
        </w:rPr>
        <w:t>.</w:t>
      </w:r>
    </w:p>
    <w:p>
      <w:pPr>
        <w:spacing w:after="0" w:line="45" w:lineRule="exact"/>
        <w:sectPr>
          <w:type w:val="continuous"/>
          <w:pgSz w:w="11910" w:h="15880"/>
          <w:pgMar w:header="887" w:footer="420" w:top="840" w:bottom="280" w:left="640" w:right="580"/>
          <w:cols w:num="6" w:equalWidth="0">
            <w:col w:w="267" w:space="40"/>
            <w:col w:w="432" w:space="39"/>
            <w:col w:w="420" w:space="40"/>
            <w:col w:w="1820" w:space="1730"/>
            <w:col w:w="385" w:space="433"/>
            <w:col w:w="5084"/>
          </w:cols>
        </w:sectPr>
      </w:pPr>
    </w:p>
    <w:p>
      <w:pPr>
        <w:spacing w:line="96" w:lineRule="exact" w:before="0"/>
        <w:ind w:left="270" w:right="0" w:firstLine="0"/>
        <w:jc w:val="left"/>
        <w:rPr>
          <w:rFonts w:ascii="Trebuchet MS"/>
          <w:i/>
          <w:sz w:val="11"/>
        </w:rPr>
      </w:pPr>
      <w:r>
        <w:rPr/>
        <mc:AlternateContent>
          <mc:Choice Requires="wps">
            <w:drawing>
              <wp:anchor distT="0" distB="0" distL="0" distR="0" allowOverlap="1" layoutInCell="1" locked="0" behindDoc="1" simplePos="0" relativeHeight="484400640">
                <wp:simplePos x="0" y="0"/>
                <wp:positionH relativeFrom="page">
                  <wp:posOffset>781201</wp:posOffset>
                </wp:positionH>
                <wp:positionV relativeFrom="paragraph">
                  <wp:posOffset>-9713</wp:posOffset>
                </wp:positionV>
                <wp:extent cx="69850" cy="12827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69850" cy="128270"/>
                        </a:xfrm>
                        <a:prstGeom prst="rect">
                          <a:avLst/>
                        </a:prstGeom>
                      </wps:spPr>
                      <wps:txbx>
                        <w:txbxContent>
                          <w:p>
                            <w:pPr>
                              <w:spacing w:before="7"/>
                              <w:ind w:left="0" w:right="0" w:firstLine="0"/>
                              <w:jc w:val="left"/>
                              <w:rPr>
                                <w:i/>
                                <w:sz w:val="17"/>
                              </w:rPr>
                            </w:pPr>
                            <w:r>
                              <w:rPr>
                                <w:i/>
                                <w:spacing w:val="-10"/>
                                <w:w w:val="85"/>
                                <w:sz w:val="17"/>
                              </w:rPr>
                              <w:t>G</w:t>
                            </w:r>
                          </w:p>
                        </w:txbxContent>
                      </wps:txbx>
                      <wps:bodyPr wrap="square" lIns="0" tIns="0" rIns="0" bIns="0" rtlCol="0">
                        <a:noAutofit/>
                      </wps:bodyPr>
                    </wps:wsp>
                  </a:graphicData>
                </a:graphic>
              </wp:anchor>
            </w:drawing>
          </mc:Choice>
          <mc:Fallback>
            <w:pict>
              <v:shape style="position:absolute;margin-left:61.511944pt;margin-top:-.764814pt;width:5.5pt;height:10.1pt;mso-position-horizontal-relative:page;mso-position-vertical-relative:paragraph;z-index:-18915840" type="#_x0000_t202" id="docshape24" filled="false" stroked="false">
                <v:textbox inset="0,0,0,0">
                  <w:txbxContent>
                    <w:p>
                      <w:pPr>
                        <w:spacing w:before="7"/>
                        <w:ind w:left="0" w:right="0" w:firstLine="0"/>
                        <w:jc w:val="left"/>
                        <w:rPr>
                          <w:i/>
                          <w:sz w:val="17"/>
                        </w:rPr>
                      </w:pPr>
                      <w:r>
                        <w:rPr>
                          <w:i/>
                          <w:spacing w:val="-10"/>
                          <w:w w:val="85"/>
                          <w:sz w:val="17"/>
                        </w:rPr>
                        <w:t>G</w:t>
                      </w:r>
                    </w:p>
                  </w:txbxContent>
                </v:textbox>
                <w10:wrap type="none"/>
              </v:shape>
            </w:pict>
          </mc:Fallback>
        </mc:AlternateContent>
      </w:r>
      <w:r>
        <w:rPr>
          <w:rFonts w:ascii="LM Roman 10"/>
          <w:spacing w:val="-5"/>
          <w:sz w:val="11"/>
        </w:rPr>
        <w:t>,</w:t>
      </w:r>
      <w:r>
        <w:rPr>
          <w:rFonts w:ascii="Trebuchet MS"/>
          <w:i/>
          <w:spacing w:val="-5"/>
          <w:sz w:val="11"/>
        </w:rPr>
        <w:t>d</w:t>
      </w:r>
    </w:p>
    <w:p>
      <w:pPr>
        <w:spacing w:line="32" w:lineRule="exact" w:before="0"/>
        <w:ind w:left="228" w:right="0" w:firstLine="0"/>
        <w:jc w:val="left"/>
        <w:rPr>
          <w:i/>
          <w:sz w:val="11"/>
        </w:rPr>
      </w:pPr>
      <w:r>
        <w:rPr>
          <w:i/>
          <w:spacing w:val="-10"/>
          <w:sz w:val="11"/>
        </w:rPr>
        <w:t>m</w:t>
      </w:r>
    </w:p>
    <w:p>
      <w:pPr>
        <w:spacing w:line="405" w:lineRule="exact" w:before="0"/>
        <w:ind w:left="119" w:right="0" w:firstLine="0"/>
        <w:jc w:val="left"/>
        <w:rPr>
          <w:rFonts w:ascii="Trebuchet MS" w:hAnsi="Trebuchet MS"/>
          <w:i/>
          <w:sz w:val="13"/>
        </w:rPr>
      </w:pPr>
      <w:bookmarkStart w:name="_bookmark8" w:id="15"/>
      <w:bookmarkEnd w:id="15"/>
      <w:r>
        <w:rPr/>
      </w:r>
      <w:r>
        <w:rPr>
          <w:rFonts w:ascii="Times New Roman" w:hAnsi="Times New Roman"/>
          <w:spacing w:val="-15"/>
          <w:w w:val="55"/>
          <w:position w:val="7"/>
          <w:sz w:val="17"/>
        </w:rPr>
        <w:t>—</w:t>
      </w:r>
      <w:r>
        <w:rPr>
          <w:rFonts w:ascii="Latin Modern Math" w:hAnsi="Latin Modern Math"/>
          <w:spacing w:val="-122"/>
          <w:w w:val="86"/>
          <w:position w:val="7"/>
          <w:sz w:val="17"/>
        </w:rPr>
        <w:t>→</w:t>
      </w:r>
      <w:r>
        <w:rPr>
          <w:i/>
          <w:spacing w:val="18"/>
          <w:w w:val="88"/>
          <w:sz w:val="11"/>
        </w:rPr>
        <w:t>t</w:t>
      </w:r>
      <w:r>
        <w:rPr>
          <w:rFonts w:ascii="LM Roman 10" w:hAnsi="LM Roman 10"/>
          <w:spacing w:val="16"/>
          <w:w w:val="83"/>
          <w:sz w:val="11"/>
        </w:rPr>
        <w:t>,</w:t>
      </w:r>
      <w:r>
        <w:rPr>
          <w:rFonts w:ascii="Trebuchet MS" w:hAnsi="Trebuchet MS"/>
          <w:i/>
          <w:spacing w:val="16"/>
          <w:w w:val="83"/>
          <w:sz w:val="13"/>
        </w:rPr>
        <w:t>c</w:t>
      </w:r>
    </w:p>
    <w:p>
      <w:pPr>
        <w:spacing w:line="95" w:lineRule="exact" w:before="0"/>
        <w:ind w:left="268" w:right="0" w:firstLine="0"/>
        <w:jc w:val="left"/>
        <w:rPr>
          <w:rFonts w:ascii="Trebuchet MS"/>
          <w:i/>
          <w:sz w:val="11"/>
        </w:rPr>
      </w:pPr>
      <w:r>
        <w:rPr/>
        <w:br w:type="column"/>
      </w:r>
      <w:r>
        <w:rPr>
          <w:rFonts w:ascii="LM Roman 10"/>
          <w:spacing w:val="-5"/>
          <w:sz w:val="11"/>
        </w:rPr>
        <w:t>,</w:t>
      </w:r>
      <w:r>
        <w:rPr>
          <w:rFonts w:ascii="Trebuchet MS"/>
          <w:i/>
          <w:spacing w:val="-5"/>
          <w:sz w:val="11"/>
        </w:rPr>
        <w:t>d</w:t>
      </w:r>
    </w:p>
    <w:p>
      <w:pPr>
        <w:spacing w:line="31" w:lineRule="exact" w:before="0"/>
        <w:ind w:left="226" w:right="0" w:firstLine="0"/>
        <w:jc w:val="left"/>
        <w:rPr>
          <w:i/>
          <w:sz w:val="11"/>
        </w:rPr>
      </w:pPr>
      <w:r>
        <w:rPr/>
        <mc:AlternateContent>
          <mc:Choice Requires="wps">
            <w:drawing>
              <wp:anchor distT="0" distB="0" distL="0" distR="0" allowOverlap="1" layoutInCell="1" locked="0" behindDoc="1" simplePos="0" relativeHeight="484401152">
                <wp:simplePos x="0" y="0"/>
                <wp:positionH relativeFrom="page">
                  <wp:posOffset>1069199</wp:posOffset>
                </wp:positionH>
                <wp:positionV relativeFrom="paragraph">
                  <wp:posOffset>-70146</wp:posOffset>
                </wp:positionV>
                <wp:extent cx="74295" cy="12827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74295" cy="128270"/>
                        </a:xfrm>
                        <a:prstGeom prst="rect">
                          <a:avLst/>
                        </a:prstGeom>
                      </wps:spPr>
                      <wps:txbx>
                        <w:txbxContent>
                          <w:p>
                            <w:pPr>
                              <w:spacing w:before="7"/>
                              <w:ind w:left="0" w:right="0" w:firstLine="0"/>
                              <w:jc w:val="left"/>
                              <w:rPr>
                                <w:i/>
                                <w:sz w:val="17"/>
                              </w:rPr>
                            </w:pPr>
                            <w:r>
                              <w:rPr>
                                <w:i/>
                                <w:spacing w:val="-10"/>
                                <w:w w:val="90"/>
                                <w:sz w:val="17"/>
                              </w:rPr>
                              <w:t>D</w:t>
                            </w:r>
                          </w:p>
                        </w:txbxContent>
                      </wps:txbx>
                      <wps:bodyPr wrap="square" lIns="0" tIns="0" rIns="0" bIns="0" rtlCol="0">
                        <a:noAutofit/>
                      </wps:bodyPr>
                    </wps:wsp>
                  </a:graphicData>
                </a:graphic>
              </wp:anchor>
            </w:drawing>
          </mc:Choice>
          <mc:Fallback>
            <w:pict>
              <v:shape style="position:absolute;margin-left:84.188957pt;margin-top:-5.523335pt;width:5.85pt;height:10.1pt;mso-position-horizontal-relative:page;mso-position-vertical-relative:paragraph;z-index:-18915328" type="#_x0000_t202" id="docshape25" filled="false" stroked="false">
                <v:textbox inset="0,0,0,0">
                  <w:txbxContent>
                    <w:p>
                      <w:pPr>
                        <w:spacing w:before="7"/>
                        <w:ind w:left="0" w:right="0" w:firstLine="0"/>
                        <w:jc w:val="left"/>
                        <w:rPr>
                          <w:i/>
                          <w:sz w:val="17"/>
                        </w:rPr>
                      </w:pPr>
                      <w:r>
                        <w:rPr>
                          <w:i/>
                          <w:spacing w:val="-10"/>
                          <w:w w:val="90"/>
                          <w:sz w:val="17"/>
                        </w:rPr>
                        <w:t>D</w:t>
                      </w:r>
                    </w:p>
                  </w:txbxContent>
                </v:textbox>
                <w10:wrap type="none"/>
              </v:shape>
            </w:pict>
          </mc:Fallback>
        </mc:AlternateContent>
      </w:r>
      <w:r>
        <w:rPr>
          <w:i/>
          <w:spacing w:val="-10"/>
          <w:sz w:val="11"/>
        </w:rPr>
        <w:t>m</w:t>
      </w:r>
    </w:p>
    <w:p>
      <w:pPr>
        <w:spacing w:line="406" w:lineRule="exact" w:before="0"/>
        <w:ind w:left="119" w:right="0" w:firstLine="0"/>
        <w:jc w:val="left"/>
        <w:rPr>
          <w:rFonts w:ascii="Trebuchet MS" w:hAnsi="Trebuchet MS"/>
          <w:i/>
          <w:sz w:val="13"/>
        </w:rPr>
      </w:pPr>
      <w:r>
        <w:rPr>
          <w:rFonts w:ascii="Times New Roman" w:hAnsi="Times New Roman"/>
          <w:spacing w:val="-14"/>
          <w:w w:val="55"/>
          <w:position w:val="7"/>
          <w:sz w:val="17"/>
        </w:rPr>
        <w:t>—</w:t>
      </w:r>
      <w:r>
        <w:rPr>
          <w:rFonts w:ascii="Latin Modern Math" w:hAnsi="Latin Modern Math"/>
          <w:spacing w:val="-130"/>
          <w:w w:val="91"/>
          <w:position w:val="7"/>
          <w:sz w:val="17"/>
        </w:rPr>
        <w:t>→</w:t>
      </w:r>
      <w:r>
        <w:rPr>
          <w:i/>
          <w:spacing w:val="15"/>
          <w:w w:val="93"/>
          <w:sz w:val="11"/>
        </w:rPr>
        <w:t>t</w:t>
      </w:r>
      <w:r>
        <w:rPr>
          <w:rFonts w:ascii="LM Roman 10" w:hAnsi="LM Roman 10"/>
          <w:spacing w:val="12"/>
          <w:w w:val="88"/>
          <w:sz w:val="11"/>
        </w:rPr>
        <w:t>,</w:t>
      </w:r>
      <w:r>
        <w:rPr>
          <w:rFonts w:ascii="Trebuchet MS" w:hAnsi="Trebuchet MS"/>
          <w:i/>
          <w:spacing w:val="12"/>
          <w:w w:val="88"/>
          <w:sz w:val="13"/>
        </w:rPr>
        <w:t>c</w:t>
      </w:r>
    </w:p>
    <w:p>
      <w:pPr>
        <w:spacing w:line="96" w:lineRule="exact" w:before="0"/>
        <w:ind w:left="270" w:right="0" w:firstLine="0"/>
        <w:jc w:val="left"/>
        <w:rPr>
          <w:rFonts w:ascii="Trebuchet MS"/>
          <w:i/>
          <w:sz w:val="11"/>
        </w:rPr>
      </w:pPr>
      <w:r>
        <w:rPr/>
        <w:br w:type="column"/>
      </w:r>
      <w:r>
        <w:rPr>
          <w:rFonts w:ascii="LM Roman 10"/>
          <w:spacing w:val="-5"/>
          <w:sz w:val="11"/>
        </w:rPr>
        <w:t>,</w:t>
      </w:r>
      <w:r>
        <w:rPr>
          <w:rFonts w:ascii="Trebuchet MS"/>
          <w:i/>
          <w:spacing w:val="-5"/>
          <w:sz w:val="11"/>
        </w:rPr>
        <w:t>d</w:t>
      </w:r>
    </w:p>
    <w:p>
      <w:pPr>
        <w:spacing w:line="32" w:lineRule="exact" w:before="0"/>
        <w:ind w:left="228" w:right="0" w:firstLine="0"/>
        <w:jc w:val="left"/>
        <w:rPr>
          <w:i/>
          <w:sz w:val="11"/>
        </w:rPr>
      </w:pPr>
      <w:r>
        <w:rPr/>
        <mc:AlternateContent>
          <mc:Choice Requires="wps">
            <w:drawing>
              <wp:anchor distT="0" distB="0" distL="0" distR="0" allowOverlap="1" layoutInCell="1" locked="0" behindDoc="1" simplePos="0" relativeHeight="484401664">
                <wp:simplePos x="0" y="0"/>
                <wp:positionH relativeFrom="page">
                  <wp:posOffset>1357918</wp:posOffset>
                </wp:positionH>
                <wp:positionV relativeFrom="paragraph">
                  <wp:posOffset>-70870</wp:posOffset>
                </wp:positionV>
                <wp:extent cx="76200" cy="12827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76200" cy="128270"/>
                        </a:xfrm>
                        <a:prstGeom prst="rect">
                          <a:avLst/>
                        </a:prstGeom>
                      </wps:spPr>
                      <wps:txbx>
                        <w:txbxContent>
                          <w:p>
                            <w:pPr>
                              <w:spacing w:before="7"/>
                              <w:ind w:left="0" w:right="0" w:firstLine="0"/>
                              <w:jc w:val="left"/>
                              <w:rPr>
                                <w:i/>
                                <w:sz w:val="17"/>
                              </w:rPr>
                            </w:pPr>
                            <w:r>
                              <w:rPr>
                                <w:i/>
                                <w:spacing w:val="-10"/>
                                <w:w w:val="85"/>
                                <w:sz w:val="17"/>
                              </w:rPr>
                              <w:t>H</w:t>
                            </w:r>
                          </w:p>
                        </w:txbxContent>
                      </wps:txbx>
                      <wps:bodyPr wrap="square" lIns="0" tIns="0" rIns="0" bIns="0" rtlCol="0">
                        <a:noAutofit/>
                      </wps:bodyPr>
                    </wps:wsp>
                  </a:graphicData>
                </a:graphic>
              </wp:anchor>
            </w:drawing>
          </mc:Choice>
          <mc:Fallback>
            <w:pict>
              <v:shape style="position:absolute;margin-left:106.922714pt;margin-top:-5.580368pt;width:6pt;height:10.1pt;mso-position-horizontal-relative:page;mso-position-vertical-relative:paragraph;z-index:-18914816" type="#_x0000_t202" id="docshape26" filled="false" stroked="false">
                <v:textbox inset="0,0,0,0">
                  <w:txbxContent>
                    <w:p>
                      <w:pPr>
                        <w:spacing w:before="7"/>
                        <w:ind w:left="0" w:right="0" w:firstLine="0"/>
                        <w:jc w:val="left"/>
                        <w:rPr>
                          <w:i/>
                          <w:sz w:val="17"/>
                        </w:rPr>
                      </w:pPr>
                      <w:r>
                        <w:rPr>
                          <w:i/>
                          <w:spacing w:val="-10"/>
                          <w:w w:val="85"/>
                          <w:sz w:val="17"/>
                        </w:rPr>
                        <w:t>H</w:t>
                      </w:r>
                    </w:p>
                  </w:txbxContent>
                </v:textbox>
                <w10:wrap type="none"/>
              </v:shape>
            </w:pict>
          </mc:Fallback>
        </mc:AlternateContent>
      </w:r>
      <w:r>
        <w:rPr/>
        <mc:AlternateContent>
          <mc:Choice Requires="wps">
            <w:drawing>
              <wp:anchor distT="0" distB="0" distL="0" distR="0" allowOverlap="1" layoutInCell="1" locked="0" behindDoc="1" simplePos="0" relativeHeight="484402176">
                <wp:simplePos x="0" y="0"/>
                <wp:positionH relativeFrom="page">
                  <wp:posOffset>1662481</wp:posOffset>
                </wp:positionH>
                <wp:positionV relativeFrom="paragraph">
                  <wp:posOffset>-70870</wp:posOffset>
                </wp:positionV>
                <wp:extent cx="52069" cy="12827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52069" cy="128270"/>
                        </a:xfrm>
                        <a:prstGeom prst="rect">
                          <a:avLst/>
                        </a:prstGeom>
                      </wps:spPr>
                      <wps:txbx>
                        <w:txbxContent>
                          <w:p>
                            <w:pPr>
                              <w:spacing w:before="7"/>
                              <w:ind w:left="0" w:right="0" w:firstLine="0"/>
                              <w:jc w:val="left"/>
                              <w:rPr>
                                <w:i/>
                                <w:sz w:val="17"/>
                              </w:rPr>
                            </w:pPr>
                            <w:r>
                              <w:rPr>
                                <w:i/>
                                <w:spacing w:val="-10"/>
                                <w:w w:val="85"/>
                                <w:sz w:val="17"/>
                              </w:rPr>
                              <w:t>S</w:t>
                            </w:r>
                          </w:p>
                        </w:txbxContent>
                      </wps:txbx>
                      <wps:bodyPr wrap="square" lIns="0" tIns="0" rIns="0" bIns="0" rtlCol="0">
                        <a:noAutofit/>
                      </wps:bodyPr>
                    </wps:wsp>
                  </a:graphicData>
                </a:graphic>
              </wp:anchor>
            </w:drawing>
          </mc:Choice>
          <mc:Fallback>
            <w:pict>
              <v:shape style="position:absolute;margin-left:130.904083pt;margin-top:-5.580368pt;width:4.1pt;height:10.1pt;mso-position-horizontal-relative:page;mso-position-vertical-relative:paragraph;z-index:-18914304" type="#_x0000_t202" id="docshape27" filled="false" stroked="false">
                <v:textbox inset="0,0,0,0">
                  <w:txbxContent>
                    <w:p>
                      <w:pPr>
                        <w:spacing w:before="7"/>
                        <w:ind w:left="0" w:right="0" w:firstLine="0"/>
                        <w:jc w:val="left"/>
                        <w:rPr>
                          <w:i/>
                          <w:sz w:val="17"/>
                        </w:rPr>
                      </w:pPr>
                      <w:r>
                        <w:rPr>
                          <w:i/>
                          <w:spacing w:val="-10"/>
                          <w:w w:val="85"/>
                          <w:sz w:val="17"/>
                        </w:rPr>
                        <w:t>S</w:t>
                      </w:r>
                    </w:p>
                  </w:txbxContent>
                </v:textbox>
                <w10:wrap type="none"/>
              </v:shape>
            </w:pict>
          </mc:Fallback>
        </mc:AlternateContent>
      </w:r>
      <w:r>
        <w:rPr/>
        <mc:AlternateContent>
          <mc:Choice Requires="wps">
            <w:drawing>
              <wp:anchor distT="0" distB="0" distL="0" distR="0" allowOverlap="1" layoutInCell="1" locked="0" behindDoc="1" simplePos="0" relativeHeight="484402688">
                <wp:simplePos x="0" y="0"/>
                <wp:positionH relativeFrom="page">
                  <wp:posOffset>2236317</wp:posOffset>
                </wp:positionH>
                <wp:positionV relativeFrom="paragraph">
                  <wp:posOffset>-70870</wp:posOffset>
                </wp:positionV>
                <wp:extent cx="62230" cy="12827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62230" cy="128270"/>
                        </a:xfrm>
                        <a:prstGeom prst="rect">
                          <a:avLst/>
                        </a:prstGeom>
                      </wps:spPr>
                      <wps:txbx>
                        <w:txbxContent>
                          <w:p>
                            <w:pPr>
                              <w:spacing w:before="7"/>
                              <w:ind w:left="0" w:right="0" w:firstLine="0"/>
                              <w:jc w:val="left"/>
                              <w:rPr>
                                <w:i/>
                                <w:sz w:val="17"/>
                              </w:rPr>
                            </w:pPr>
                            <w:r>
                              <w:rPr>
                                <w:i/>
                                <w:spacing w:val="-10"/>
                                <w:w w:val="80"/>
                                <w:sz w:val="17"/>
                              </w:rPr>
                              <w:t>R</w:t>
                            </w:r>
                          </w:p>
                        </w:txbxContent>
                      </wps:txbx>
                      <wps:bodyPr wrap="square" lIns="0" tIns="0" rIns="0" bIns="0" rtlCol="0">
                        <a:noAutofit/>
                      </wps:bodyPr>
                    </wps:wsp>
                  </a:graphicData>
                </a:graphic>
              </wp:anchor>
            </w:drawing>
          </mc:Choice>
          <mc:Fallback>
            <w:pict>
              <v:shape style="position:absolute;margin-left:176.087997pt;margin-top:-5.580368pt;width:4.9pt;height:10.1pt;mso-position-horizontal-relative:page;mso-position-vertical-relative:paragraph;z-index:-18913792" type="#_x0000_t202" id="docshape28" filled="false" stroked="false">
                <v:textbox inset="0,0,0,0">
                  <w:txbxContent>
                    <w:p>
                      <w:pPr>
                        <w:spacing w:before="7"/>
                        <w:ind w:left="0" w:right="0" w:firstLine="0"/>
                        <w:jc w:val="left"/>
                        <w:rPr>
                          <w:i/>
                          <w:sz w:val="17"/>
                        </w:rPr>
                      </w:pPr>
                      <w:r>
                        <w:rPr>
                          <w:i/>
                          <w:spacing w:val="-10"/>
                          <w:w w:val="80"/>
                          <w:sz w:val="17"/>
                        </w:rPr>
                        <w:t>R</w:t>
                      </w:r>
                    </w:p>
                  </w:txbxContent>
                </v:textbox>
                <w10:wrap type="none"/>
              </v:shape>
            </w:pict>
          </mc:Fallback>
        </mc:AlternateContent>
      </w:r>
      <w:r>
        <w:rPr>
          <w:i/>
          <w:spacing w:val="-10"/>
          <w:sz w:val="11"/>
        </w:rPr>
        <w:t>m</w:t>
      </w:r>
    </w:p>
    <w:p>
      <w:pPr>
        <w:spacing w:line="405" w:lineRule="exact" w:before="0"/>
        <w:ind w:left="119" w:right="0" w:firstLine="0"/>
        <w:jc w:val="left"/>
        <w:rPr>
          <w:rFonts w:ascii="Trebuchet MS" w:hAnsi="Trebuchet MS"/>
          <w:i/>
          <w:sz w:val="13"/>
        </w:rPr>
      </w:pPr>
      <w:r>
        <w:rPr>
          <w:rFonts w:ascii="Times New Roman" w:hAnsi="Times New Roman"/>
          <w:spacing w:val="-17"/>
          <w:w w:val="55"/>
          <w:position w:val="7"/>
          <w:sz w:val="17"/>
        </w:rPr>
        <w:t>—</w:t>
      </w:r>
      <w:r>
        <w:rPr>
          <w:i/>
          <w:spacing w:val="-17"/>
          <w:w w:val="93"/>
          <w:sz w:val="11"/>
        </w:rPr>
        <w:t>t</w:t>
      </w:r>
      <w:r>
        <w:rPr>
          <w:rFonts w:ascii="Latin Modern Math" w:hAnsi="Latin Modern Math"/>
          <w:spacing w:val="-108"/>
          <w:w w:val="91"/>
          <w:position w:val="7"/>
          <w:sz w:val="17"/>
        </w:rPr>
        <w:t>→</w:t>
      </w:r>
      <w:r>
        <w:rPr>
          <w:rFonts w:ascii="LM Roman 10" w:hAnsi="LM Roman 10"/>
          <w:spacing w:val="20"/>
          <w:w w:val="88"/>
          <w:sz w:val="11"/>
        </w:rPr>
        <w:t>,</w:t>
      </w:r>
      <w:r>
        <w:rPr>
          <w:rFonts w:ascii="Trebuchet MS" w:hAnsi="Trebuchet MS"/>
          <w:i/>
          <w:spacing w:val="20"/>
          <w:w w:val="88"/>
          <w:sz w:val="13"/>
        </w:rPr>
        <w:t>c</w:t>
      </w:r>
    </w:p>
    <w:p>
      <w:pPr>
        <w:tabs>
          <w:tab w:pos="713" w:val="left" w:leader="none"/>
          <w:tab w:pos="1155" w:val="left" w:leader="none"/>
          <w:tab w:pos="1634" w:val="left" w:leader="none"/>
        </w:tabs>
        <w:spacing w:line="96" w:lineRule="exact" w:before="0"/>
        <w:ind w:left="276" w:right="0" w:firstLine="0"/>
        <w:jc w:val="left"/>
        <w:rPr>
          <w:rFonts w:ascii="Trebuchet MS"/>
          <w:i/>
          <w:sz w:val="11"/>
        </w:rPr>
      </w:pPr>
      <w:r>
        <w:rPr/>
        <w:br w:type="column"/>
      </w:r>
      <w:r>
        <w:rPr>
          <w:rFonts w:ascii="LM Roman 10"/>
          <w:spacing w:val="-5"/>
          <w:sz w:val="11"/>
        </w:rPr>
        <w:t>,</w:t>
      </w:r>
      <w:r>
        <w:rPr>
          <w:rFonts w:ascii="Trebuchet MS"/>
          <w:i/>
          <w:spacing w:val="-5"/>
          <w:sz w:val="11"/>
        </w:rPr>
        <w:t>d</w:t>
      </w:r>
      <w:r>
        <w:rPr>
          <w:rFonts w:ascii="Trebuchet MS"/>
          <w:i/>
          <w:sz w:val="11"/>
        </w:rPr>
        <w:tab/>
      </w:r>
      <w:r>
        <w:rPr>
          <w:rFonts w:ascii="LM Roman 10"/>
          <w:spacing w:val="-5"/>
          <w:sz w:val="11"/>
        </w:rPr>
        <w:t>,</w:t>
      </w:r>
      <w:r>
        <w:rPr>
          <w:rFonts w:ascii="Trebuchet MS"/>
          <w:i/>
          <w:spacing w:val="-5"/>
          <w:sz w:val="11"/>
        </w:rPr>
        <w:t>d</w:t>
      </w:r>
      <w:r>
        <w:rPr>
          <w:rFonts w:ascii="Trebuchet MS"/>
          <w:i/>
          <w:sz w:val="11"/>
        </w:rPr>
        <w:tab/>
      </w:r>
      <w:r>
        <w:rPr>
          <w:rFonts w:ascii="LM Roman 10"/>
          <w:spacing w:val="-7"/>
          <w:sz w:val="11"/>
        </w:rPr>
        <w:t>,</w:t>
      </w:r>
      <w:r>
        <w:rPr>
          <w:rFonts w:ascii="Trebuchet MS"/>
          <w:i/>
          <w:spacing w:val="-7"/>
          <w:sz w:val="11"/>
        </w:rPr>
        <w:t>d</w:t>
      </w:r>
      <w:r>
        <w:rPr>
          <w:rFonts w:ascii="Trebuchet MS"/>
          <w:i/>
          <w:sz w:val="11"/>
        </w:rPr>
        <w:tab/>
      </w:r>
      <w:r>
        <w:rPr>
          <w:rFonts w:ascii="LM Roman 10"/>
          <w:spacing w:val="-5"/>
          <w:sz w:val="11"/>
        </w:rPr>
        <w:t>,</w:t>
      </w:r>
      <w:r>
        <w:rPr>
          <w:rFonts w:ascii="Trebuchet MS"/>
          <w:i/>
          <w:spacing w:val="-5"/>
          <w:sz w:val="11"/>
        </w:rPr>
        <w:t>d</w:t>
      </w:r>
    </w:p>
    <w:p>
      <w:pPr>
        <w:tabs>
          <w:tab w:pos="672" w:val="left" w:leader="none"/>
          <w:tab w:pos="1115" w:val="left" w:leader="none"/>
          <w:tab w:pos="1592" w:val="left" w:leader="none"/>
        </w:tabs>
        <w:spacing w:line="32" w:lineRule="exact" w:before="0"/>
        <w:ind w:left="235" w:right="0" w:firstLine="0"/>
        <w:jc w:val="left"/>
        <w:rPr>
          <w:i/>
          <w:sz w:val="11"/>
        </w:rPr>
      </w:pPr>
      <w:r>
        <w:rPr>
          <w:i/>
          <w:spacing w:val="-10"/>
          <w:sz w:val="11"/>
        </w:rPr>
        <w:t>m</w:t>
      </w:r>
      <w:r>
        <w:rPr>
          <w:i/>
          <w:sz w:val="11"/>
        </w:rPr>
        <w:tab/>
      </w:r>
      <w:r>
        <w:rPr>
          <w:i/>
          <w:spacing w:val="-10"/>
          <w:sz w:val="11"/>
        </w:rPr>
        <w:t>m</w:t>
      </w:r>
      <w:r>
        <w:rPr>
          <w:i/>
          <w:sz w:val="11"/>
        </w:rPr>
        <w:tab/>
      </w:r>
      <w:r>
        <w:rPr>
          <w:i/>
          <w:spacing w:val="-10"/>
          <w:sz w:val="11"/>
        </w:rPr>
        <w:t>m</w:t>
      </w:r>
      <w:r>
        <w:rPr>
          <w:i/>
          <w:sz w:val="11"/>
        </w:rPr>
        <w:tab/>
      </w:r>
      <w:r>
        <w:rPr>
          <w:i/>
          <w:spacing w:val="-10"/>
          <w:sz w:val="11"/>
        </w:rPr>
        <w:t>m</w:t>
      </w:r>
    </w:p>
    <w:p>
      <w:pPr>
        <w:spacing w:line="405" w:lineRule="exact" w:before="0"/>
        <w:ind w:left="119" w:right="0" w:firstLine="0"/>
        <w:jc w:val="left"/>
        <w:rPr>
          <w:rFonts w:ascii="Trebuchet MS" w:hAnsi="Trebuchet MS"/>
          <w:i/>
          <w:sz w:val="13"/>
        </w:rPr>
      </w:pPr>
      <w:r>
        <w:rPr>
          <w:rFonts w:ascii="Times New Roman" w:hAnsi="Times New Roman"/>
          <w:spacing w:val="-15"/>
          <w:w w:val="55"/>
          <w:position w:val="7"/>
          <w:sz w:val="17"/>
        </w:rPr>
        <w:t>—</w:t>
      </w:r>
      <w:r>
        <w:rPr>
          <w:rFonts w:ascii="Latin Modern Math" w:hAnsi="Latin Modern Math"/>
          <w:spacing w:val="-116"/>
          <w:w w:val="91"/>
          <w:position w:val="7"/>
          <w:sz w:val="17"/>
        </w:rPr>
        <w:t>→</w:t>
      </w:r>
      <w:r>
        <w:rPr>
          <w:i/>
          <w:spacing w:val="35"/>
          <w:w w:val="93"/>
          <w:sz w:val="11"/>
        </w:rPr>
        <w:t>t</w:t>
      </w:r>
      <w:r>
        <w:rPr>
          <w:rFonts w:ascii="LM Roman 10" w:hAnsi="LM Roman 10"/>
          <w:spacing w:val="32"/>
          <w:w w:val="88"/>
          <w:sz w:val="11"/>
        </w:rPr>
        <w:t>,</w:t>
      </w:r>
      <w:r>
        <w:rPr>
          <w:rFonts w:ascii="Trebuchet MS" w:hAnsi="Trebuchet MS"/>
          <w:i/>
          <w:spacing w:val="32"/>
          <w:w w:val="88"/>
          <w:sz w:val="13"/>
        </w:rPr>
        <w:t>c</w:t>
      </w:r>
    </w:p>
    <w:p>
      <w:pPr>
        <w:spacing w:before="82"/>
        <w:ind w:left="460" w:right="0" w:firstLine="0"/>
        <w:jc w:val="left"/>
        <w:rPr>
          <w:i/>
          <w:sz w:val="10"/>
        </w:rPr>
      </w:pPr>
      <w:r>
        <w:rPr/>
        <w:br w:type="column"/>
      </w:r>
      <w:r>
        <w:rPr>
          <w:i/>
          <w:spacing w:val="-5"/>
          <w:w w:val="105"/>
          <w:sz w:val="10"/>
        </w:rPr>
        <w:t>d</w:t>
      </w:r>
      <w:r>
        <w:rPr>
          <w:rFonts w:ascii="LM Roman 10"/>
          <w:spacing w:val="-5"/>
          <w:w w:val="105"/>
          <w:sz w:val="10"/>
        </w:rPr>
        <w:t>,</w:t>
      </w:r>
      <w:r>
        <w:rPr>
          <w:i/>
          <w:spacing w:val="-5"/>
          <w:w w:val="105"/>
          <w:sz w:val="10"/>
        </w:rPr>
        <w:t>j</w:t>
      </w:r>
    </w:p>
    <w:p>
      <w:pPr>
        <w:pStyle w:val="BodyText"/>
        <w:spacing w:before="15"/>
        <w:ind w:left="353"/>
      </w:pPr>
      <w:r>
        <w:rPr>
          <w:w w:val="105"/>
        </w:rPr>
        <w:t>Solutions</w:t>
      </w:r>
      <w:r>
        <w:rPr>
          <w:spacing w:val="-7"/>
          <w:w w:val="105"/>
        </w:rPr>
        <w:t> </w:t>
      </w:r>
      <w:r>
        <w:rPr>
          <w:w w:val="105"/>
        </w:rPr>
        <w:t>in</w:t>
      </w:r>
      <w:r>
        <w:rPr>
          <w:spacing w:val="-6"/>
          <w:w w:val="105"/>
        </w:rPr>
        <w:t> </w:t>
      </w:r>
      <w:r>
        <w:rPr>
          <w:w w:val="105"/>
        </w:rPr>
        <w:t>BHOAFS</w:t>
      </w:r>
      <w:r>
        <w:rPr>
          <w:spacing w:val="-6"/>
          <w:w w:val="105"/>
        </w:rPr>
        <w:t> </w:t>
      </w:r>
      <w:r>
        <w:rPr>
          <w:w w:val="105"/>
        </w:rPr>
        <w:t>are</w:t>
      </w:r>
      <w:r>
        <w:rPr>
          <w:spacing w:val="-6"/>
          <w:w w:val="105"/>
        </w:rPr>
        <w:t> </w:t>
      </w:r>
      <w:r>
        <w:rPr>
          <w:w w:val="105"/>
        </w:rPr>
        <w:t>updated</w:t>
      </w:r>
      <w:r>
        <w:rPr>
          <w:spacing w:val="-7"/>
          <w:w w:val="105"/>
        </w:rPr>
        <w:t> </w:t>
      </w:r>
      <w:r>
        <w:rPr>
          <w:w w:val="105"/>
        </w:rPr>
        <w:t>in</w:t>
      </w:r>
      <w:r>
        <w:rPr>
          <w:spacing w:val="-5"/>
          <w:w w:val="105"/>
        </w:rPr>
        <w:t> </w:t>
      </w:r>
      <w:r>
        <w:rPr>
          <w:w w:val="105"/>
        </w:rPr>
        <w:t>the</w:t>
      </w:r>
      <w:r>
        <w:rPr>
          <w:spacing w:val="-6"/>
          <w:w w:val="105"/>
        </w:rPr>
        <w:t> </w:t>
      </w:r>
      <w:r>
        <w:rPr>
          <w:w w:val="105"/>
        </w:rPr>
        <w:t>discrete</w:t>
      </w:r>
      <w:r>
        <w:rPr>
          <w:spacing w:val="-7"/>
          <w:w w:val="105"/>
        </w:rPr>
        <w:t> </w:t>
      </w:r>
      <w:r>
        <w:rPr>
          <w:w w:val="105"/>
        </w:rPr>
        <w:t>search</w:t>
      </w:r>
      <w:r>
        <w:rPr>
          <w:spacing w:val="-6"/>
          <w:w w:val="105"/>
        </w:rPr>
        <w:t> </w:t>
      </w:r>
      <w:r>
        <w:rPr>
          <w:w w:val="105"/>
        </w:rPr>
        <w:t>space.</w:t>
      </w:r>
      <w:r>
        <w:rPr>
          <w:spacing w:val="-6"/>
          <w:w w:val="105"/>
        </w:rPr>
        <w:t> </w:t>
      </w:r>
      <w:r>
        <w:rPr>
          <w:spacing w:val="-5"/>
          <w:w w:val="105"/>
        </w:rPr>
        <w:t>In</w:t>
      </w:r>
    </w:p>
    <w:p>
      <w:pPr>
        <w:pStyle w:val="BodyText"/>
        <w:spacing w:line="52" w:lineRule="exact" w:before="28"/>
        <w:ind w:left="119"/>
      </w:pPr>
      <w:r>
        <w:rPr>
          <w:w w:val="105"/>
        </w:rPr>
        <w:t>BHOAFS,</w:t>
      </w:r>
      <w:r>
        <w:rPr>
          <w:spacing w:val="-7"/>
          <w:w w:val="105"/>
        </w:rPr>
        <w:t> </w:t>
      </w:r>
      <w:r>
        <w:rPr>
          <w:w w:val="105"/>
        </w:rPr>
        <w:t>the</w:t>
      </w:r>
      <w:r>
        <w:rPr>
          <w:spacing w:val="-7"/>
          <w:w w:val="105"/>
        </w:rPr>
        <w:t> </w:t>
      </w:r>
      <w:r>
        <w:rPr>
          <w:w w:val="105"/>
        </w:rPr>
        <w:t>FS</w:t>
      </w:r>
      <w:r>
        <w:rPr>
          <w:spacing w:val="-5"/>
          <w:w w:val="105"/>
        </w:rPr>
        <w:t> </w:t>
      </w:r>
      <w:r>
        <w:rPr>
          <w:w w:val="105"/>
        </w:rPr>
        <w:t>is</w:t>
      </w:r>
      <w:r>
        <w:rPr>
          <w:spacing w:val="-6"/>
          <w:w w:val="105"/>
        </w:rPr>
        <w:t> </w:t>
      </w:r>
      <w:r>
        <w:rPr>
          <w:w w:val="105"/>
        </w:rPr>
        <w:t>represented</w:t>
      </w:r>
      <w:r>
        <w:rPr>
          <w:spacing w:val="-7"/>
          <w:w w:val="105"/>
        </w:rPr>
        <w:t> </w:t>
      </w:r>
      <w:r>
        <w:rPr>
          <w:w w:val="105"/>
        </w:rPr>
        <w:t>as</w:t>
      </w:r>
      <w:r>
        <w:rPr>
          <w:spacing w:val="-6"/>
          <w:w w:val="105"/>
        </w:rPr>
        <w:t> </w:t>
      </w:r>
      <w:r>
        <w:rPr>
          <w:w w:val="105"/>
        </w:rPr>
        <w:t>a</w:t>
      </w:r>
      <w:r>
        <w:rPr>
          <w:spacing w:val="-6"/>
          <w:w w:val="105"/>
        </w:rPr>
        <w:t> </w:t>
      </w:r>
      <w:r>
        <w:rPr>
          <w:w w:val="105"/>
        </w:rPr>
        <w:t>binary</w:t>
      </w:r>
      <w:r>
        <w:rPr>
          <w:spacing w:val="-7"/>
          <w:w w:val="105"/>
        </w:rPr>
        <w:t> </w:t>
      </w:r>
      <w:r>
        <w:rPr>
          <w:w w:val="105"/>
        </w:rPr>
        <w:t>vector</w:t>
      </w:r>
      <w:r>
        <w:rPr>
          <w:spacing w:val="-5"/>
          <w:w w:val="105"/>
        </w:rPr>
        <w:t> </w:t>
      </w:r>
      <w:r>
        <w:rPr>
          <w:w w:val="105"/>
        </w:rPr>
        <w:t>with</w:t>
      </w:r>
      <w:r>
        <w:rPr>
          <w:spacing w:val="-7"/>
          <w:w w:val="105"/>
        </w:rPr>
        <w:t> </w:t>
      </w:r>
      <w:r>
        <w:rPr>
          <w:w w:val="105"/>
        </w:rPr>
        <w:t>values</w:t>
      </w:r>
      <w:r>
        <w:rPr>
          <w:spacing w:val="-7"/>
          <w:w w:val="105"/>
        </w:rPr>
        <w:t> </w:t>
      </w:r>
      <w:r>
        <w:rPr>
          <w:w w:val="105"/>
        </w:rPr>
        <w:t>of</w:t>
      </w:r>
      <w:r>
        <w:rPr>
          <w:spacing w:val="-5"/>
          <w:w w:val="105"/>
        </w:rPr>
        <w:t> </w:t>
      </w:r>
      <w:r>
        <w:rPr>
          <w:w w:val="105"/>
        </w:rPr>
        <w:t>0</w:t>
      </w:r>
      <w:r>
        <w:rPr>
          <w:spacing w:val="-6"/>
          <w:w w:val="105"/>
        </w:rPr>
        <w:t> </w:t>
      </w:r>
      <w:r>
        <w:rPr>
          <w:spacing w:val="-5"/>
          <w:w w:val="105"/>
        </w:rPr>
        <w:t>or</w:t>
      </w:r>
    </w:p>
    <w:p>
      <w:pPr>
        <w:spacing w:after="0" w:line="52" w:lineRule="exact"/>
        <w:sectPr>
          <w:type w:val="continuous"/>
          <w:pgSz w:w="11910" w:h="15880"/>
          <w:pgMar w:header="887" w:footer="420" w:top="840" w:bottom="280" w:left="640" w:right="580"/>
          <w:cols w:num="5" w:equalWidth="0">
            <w:col w:w="396" w:space="78"/>
            <w:col w:w="394" w:space="63"/>
            <w:col w:w="395" w:space="61"/>
            <w:col w:w="1759" w:space="2226"/>
            <w:col w:w="5318"/>
          </w:cols>
        </w:sectPr>
      </w:pPr>
    </w:p>
    <w:p>
      <w:pPr>
        <w:spacing w:line="527" w:lineRule="exact" w:before="0"/>
        <w:ind w:left="111" w:right="0" w:firstLine="0"/>
        <w:jc w:val="left"/>
        <w:rPr>
          <w:i/>
          <w:sz w:val="11"/>
        </w:rPr>
      </w:pPr>
      <w:r>
        <w:rPr>
          <w:i/>
          <w:sz w:val="17"/>
        </w:rPr>
        <w:t>V</w:t>
      </w:r>
      <w:r>
        <w:rPr>
          <w:i/>
          <w:position w:val="-4"/>
          <w:sz w:val="11"/>
        </w:rPr>
        <w:t>m</w:t>
      </w:r>
      <w:r>
        <w:rPr>
          <w:i/>
          <w:spacing w:val="53"/>
          <w:position w:val="-4"/>
          <w:sz w:val="11"/>
        </w:rPr>
        <w:t> </w:t>
      </w:r>
      <w:r>
        <w:rPr>
          <w:rFonts w:ascii="Latin Modern Math"/>
          <w:sz w:val="17"/>
        </w:rPr>
        <w:t>=</w:t>
      </w:r>
      <w:r>
        <w:rPr>
          <w:rFonts w:ascii="Latin Modern Math"/>
          <w:spacing w:val="-12"/>
          <w:sz w:val="17"/>
        </w:rPr>
        <w:t> </w:t>
      </w:r>
      <w:r>
        <w:rPr>
          <w:i/>
          <w:sz w:val="17"/>
        </w:rPr>
        <w:t>G</w:t>
      </w:r>
      <w:r>
        <w:rPr>
          <w:i/>
          <w:position w:val="-4"/>
          <w:sz w:val="11"/>
        </w:rPr>
        <w:t>m</w:t>
      </w:r>
      <w:r>
        <w:rPr>
          <w:i/>
          <w:spacing w:val="49"/>
          <w:position w:val="-4"/>
          <w:sz w:val="11"/>
        </w:rPr>
        <w:t> </w:t>
      </w:r>
      <w:r>
        <w:rPr>
          <w:rFonts w:ascii="Latin Modern Math"/>
          <w:sz w:val="17"/>
        </w:rPr>
        <w:t>+</w:t>
      </w:r>
      <w:r>
        <w:rPr>
          <w:rFonts w:ascii="Latin Modern Math"/>
          <w:spacing w:val="4"/>
          <w:sz w:val="17"/>
        </w:rPr>
        <w:t> </w:t>
      </w:r>
      <w:r>
        <w:rPr>
          <w:i/>
          <w:spacing w:val="-10"/>
          <w:sz w:val="17"/>
        </w:rPr>
        <w:t>I</w:t>
      </w:r>
      <w:r>
        <w:rPr>
          <w:i/>
          <w:spacing w:val="-10"/>
          <w:position w:val="-4"/>
          <w:sz w:val="11"/>
        </w:rPr>
        <w:t>m</w:t>
      </w:r>
    </w:p>
    <w:p>
      <w:pPr>
        <w:spacing w:line="527" w:lineRule="exact" w:before="0"/>
        <w:ind w:left="72" w:right="0" w:firstLine="0"/>
        <w:jc w:val="left"/>
        <w:rPr>
          <w:i/>
          <w:sz w:val="11"/>
        </w:rPr>
      </w:pPr>
      <w:r>
        <w:rPr/>
        <w:br w:type="column"/>
      </w:r>
      <w:r>
        <w:rPr>
          <w:rFonts w:ascii="Latin Modern Math"/>
          <w:spacing w:val="-4"/>
          <w:sz w:val="17"/>
        </w:rPr>
        <w:t>+</w:t>
      </w:r>
      <w:r>
        <w:rPr>
          <w:rFonts w:ascii="Latin Modern Math"/>
          <w:spacing w:val="-11"/>
          <w:sz w:val="17"/>
        </w:rPr>
        <w:t> </w:t>
      </w:r>
      <w:r>
        <w:rPr>
          <w:i/>
          <w:spacing w:val="-5"/>
          <w:sz w:val="17"/>
        </w:rPr>
        <w:t>R</w:t>
      </w:r>
      <w:r>
        <w:rPr>
          <w:i/>
          <w:spacing w:val="-5"/>
          <w:position w:val="-4"/>
          <w:sz w:val="11"/>
        </w:rPr>
        <w:t>m</w:t>
      </w:r>
    </w:p>
    <w:p>
      <w:pPr>
        <w:spacing w:line="527" w:lineRule="exact" w:before="0"/>
        <w:ind w:left="111" w:right="0" w:firstLine="0"/>
        <w:jc w:val="left"/>
        <w:rPr>
          <w:rFonts w:ascii="Latin Modern Math"/>
          <w:sz w:val="17"/>
        </w:rPr>
      </w:pPr>
      <w:r>
        <w:rPr/>
        <w:br w:type="column"/>
      </w:r>
      <w:r>
        <w:rPr>
          <w:rFonts w:ascii="Latin Modern Math"/>
          <w:spacing w:val="-5"/>
          <w:sz w:val="17"/>
        </w:rPr>
        <w:t>(</w:t>
      </w:r>
      <w:r>
        <w:rPr>
          <w:spacing w:val="-5"/>
          <w:sz w:val="17"/>
        </w:rPr>
        <w:t>5</w:t>
      </w:r>
      <w:r>
        <w:rPr>
          <w:rFonts w:ascii="Latin Modern Math"/>
          <w:spacing w:val="-5"/>
          <w:sz w:val="17"/>
        </w:rPr>
        <w:t>)</w:t>
      </w:r>
    </w:p>
    <w:p>
      <w:pPr>
        <w:pStyle w:val="BodyText"/>
        <w:spacing w:line="276" w:lineRule="auto" w:before="109"/>
        <w:ind w:left="111" w:right="112"/>
      </w:pPr>
      <w:r>
        <w:rPr/>
        <w:br w:type="column"/>
      </w:r>
      <w:r>
        <w:rPr>
          <w:w w:val="105"/>
        </w:rPr>
        <w:t>1. A binary bit string of length N for an N-dimensional data set </w:t>
      </w:r>
      <w:r>
        <w:rPr>
          <w:w w:val="105"/>
        </w:rPr>
        <w:t>rep-</w:t>
      </w:r>
      <w:r>
        <w:rPr>
          <w:w w:val="105"/>
        </w:rPr>
        <w:t> resents</w:t>
      </w:r>
      <w:r>
        <w:rPr>
          <w:spacing w:val="10"/>
          <w:w w:val="105"/>
        </w:rPr>
        <w:t> </w:t>
      </w:r>
      <w:r>
        <w:rPr>
          <w:w w:val="105"/>
        </w:rPr>
        <w:t>the</w:t>
      </w:r>
      <w:r>
        <w:rPr>
          <w:spacing w:val="11"/>
          <w:w w:val="105"/>
        </w:rPr>
        <w:t> </w:t>
      </w:r>
      <w:r>
        <w:rPr>
          <w:w w:val="105"/>
        </w:rPr>
        <w:t>position</w:t>
      </w:r>
      <w:r>
        <w:rPr>
          <w:spacing w:val="11"/>
          <w:w w:val="105"/>
        </w:rPr>
        <w:t> </w:t>
      </w:r>
      <w:r>
        <w:rPr>
          <w:w w:val="105"/>
        </w:rPr>
        <w:t>of</w:t>
      </w:r>
      <w:r>
        <w:rPr>
          <w:spacing w:val="12"/>
          <w:w w:val="105"/>
        </w:rPr>
        <w:t> </w:t>
      </w:r>
      <w:r>
        <w:rPr>
          <w:w w:val="105"/>
        </w:rPr>
        <w:t>the</w:t>
      </w:r>
      <w:r>
        <w:rPr>
          <w:spacing w:val="10"/>
          <w:w w:val="105"/>
        </w:rPr>
        <w:t> </w:t>
      </w:r>
      <w:r>
        <w:rPr>
          <w:w w:val="105"/>
        </w:rPr>
        <w:t>horses.</w:t>
      </w:r>
      <w:r>
        <w:rPr>
          <w:spacing w:val="12"/>
          <w:w w:val="105"/>
        </w:rPr>
        <w:t> </w:t>
      </w:r>
      <w:r>
        <w:rPr>
          <w:w w:val="105"/>
        </w:rPr>
        <w:t>While</w:t>
      </w:r>
      <w:r>
        <w:rPr>
          <w:spacing w:val="10"/>
          <w:w w:val="105"/>
        </w:rPr>
        <w:t> </w:t>
      </w:r>
      <w:r>
        <w:rPr>
          <w:w w:val="105"/>
        </w:rPr>
        <w:t>each</w:t>
      </w:r>
      <w:r>
        <w:rPr>
          <w:spacing w:val="12"/>
          <w:w w:val="105"/>
        </w:rPr>
        <w:t> </w:t>
      </w:r>
      <w:r>
        <w:rPr>
          <w:w w:val="105"/>
        </w:rPr>
        <w:t>bit</w:t>
      </w:r>
      <w:r>
        <w:rPr>
          <w:spacing w:val="12"/>
          <w:w w:val="105"/>
        </w:rPr>
        <w:t> </w:t>
      </w:r>
      <w:r>
        <w:rPr>
          <w:w w:val="105"/>
        </w:rPr>
        <w:t>represents</w:t>
      </w:r>
      <w:r>
        <w:rPr>
          <w:spacing w:val="10"/>
          <w:w w:val="105"/>
        </w:rPr>
        <w:t> </w:t>
      </w:r>
      <w:r>
        <w:rPr>
          <w:w w:val="105"/>
        </w:rPr>
        <w:t>a</w:t>
      </w:r>
      <w:r>
        <w:rPr>
          <w:spacing w:val="13"/>
          <w:w w:val="105"/>
        </w:rPr>
        <w:t> </w:t>
      </w:r>
      <w:r>
        <w:rPr>
          <w:spacing w:val="-4"/>
          <w:w w:val="105"/>
        </w:rPr>
        <w:t>fea</w:t>
      </w:r>
      <w:r>
        <w:rPr>
          <w:spacing w:val="-4"/>
          <w:w w:val="105"/>
        </w:rPr>
        <w:t>-</w:t>
      </w:r>
    </w:p>
    <w:p>
      <w:pPr>
        <w:spacing w:after="0" w:line="276" w:lineRule="auto"/>
        <w:sectPr>
          <w:type w:val="continuous"/>
          <w:pgSz w:w="11910" w:h="15880"/>
          <w:pgMar w:header="887" w:footer="420" w:top="840" w:bottom="280" w:left="640" w:right="580"/>
          <w:cols w:num="4" w:equalWidth="0">
            <w:col w:w="1222" w:space="40"/>
            <w:col w:w="478" w:space="3055"/>
            <w:col w:w="379" w:space="206"/>
            <w:col w:w="5310"/>
          </w:cols>
        </w:sectPr>
      </w:pPr>
    </w:p>
    <w:p>
      <w:pPr>
        <w:pStyle w:val="ListParagraph"/>
        <w:numPr>
          <w:ilvl w:val="1"/>
          <w:numId w:val="1"/>
        </w:numPr>
        <w:tabs>
          <w:tab w:pos="420" w:val="left" w:leader="none"/>
        </w:tabs>
        <w:spacing w:line="240" w:lineRule="auto" w:before="7" w:after="0"/>
        <w:ind w:left="420" w:right="0" w:hanging="306"/>
        <w:jc w:val="left"/>
        <w:rPr>
          <w:i/>
          <w:sz w:val="16"/>
        </w:rPr>
      </w:pPr>
      <w:r>
        <w:rPr>
          <w:i/>
          <w:spacing w:val="-2"/>
          <w:sz w:val="16"/>
        </w:rPr>
        <w:t>Binary-Based</w:t>
      </w:r>
      <w:r>
        <w:rPr>
          <w:i/>
          <w:spacing w:val="2"/>
          <w:sz w:val="16"/>
        </w:rPr>
        <w:t> </w:t>
      </w:r>
      <w:r>
        <w:rPr>
          <w:i/>
          <w:spacing w:val="-2"/>
          <w:sz w:val="16"/>
        </w:rPr>
        <w:t>Horse</w:t>
      </w:r>
      <w:r>
        <w:rPr>
          <w:i/>
          <w:spacing w:val="3"/>
          <w:sz w:val="16"/>
        </w:rPr>
        <w:t> </w:t>
      </w:r>
      <w:r>
        <w:rPr>
          <w:i/>
          <w:spacing w:val="-2"/>
          <w:sz w:val="16"/>
        </w:rPr>
        <w:t>Herd</w:t>
      </w:r>
      <w:r>
        <w:rPr>
          <w:i/>
          <w:spacing w:val="3"/>
          <w:sz w:val="16"/>
        </w:rPr>
        <w:t> </w:t>
      </w:r>
      <w:r>
        <w:rPr>
          <w:i/>
          <w:spacing w:val="-2"/>
          <w:sz w:val="16"/>
        </w:rPr>
        <w:t>Optimization</w:t>
      </w:r>
      <w:r>
        <w:rPr>
          <w:i/>
          <w:spacing w:val="3"/>
          <w:sz w:val="16"/>
        </w:rPr>
        <w:t> </w:t>
      </w:r>
      <w:r>
        <w:rPr>
          <w:i/>
          <w:spacing w:val="-2"/>
          <w:sz w:val="16"/>
        </w:rPr>
        <w:t>Algorithm</w:t>
      </w:r>
      <w:r>
        <w:rPr>
          <w:i/>
          <w:spacing w:val="2"/>
          <w:sz w:val="16"/>
        </w:rPr>
        <w:t> </w:t>
      </w:r>
      <w:r>
        <w:rPr>
          <w:i/>
          <w:spacing w:val="-2"/>
          <w:sz w:val="16"/>
        </w:rPr>
        <w:t>(BHOAFS)</w:t>
      </w:r>
    </w:p>
    <w:p>
      <w:pPr>
        <w:pStyle w:val="BodyText"/>
        <w:spacing w:before="55"/>
        <w:rPr>
          <w:i/>
        </w:rPr>
      </w:pPr>
    </w:p>
    <w:p>
      <w:pPr>
        <w:pStyle w:val="BodyText"/>
        <w:spacing w:line="276" w:lineRule="auto"/>
        <w:ind w:left="111" w:right="38" w:firstLine="234"/>
        <w:jc w:val="both"/>
      </w:pPr>
      <w:r>
        <w:rPr>
          <w:w w:val="105"/>
        </w:rPr>
        <w:t>S-shaped</w:t>
      </w:r>
      <w:r>
        <w:rPr>
          <w:spacing w:val="-3"/>
          <w:w w:val="105"/>
        </w:rPr>
        <w:t> </w:t>
      </w:r>
      <w:r>
        <w:rPr>
          <w:w w:val="105"/>
        </w:rPr>
        <w:t>(sigmoid),</w:t>
      </w:r>
      <w:r>
        <w:rPr>
          <w:spacing w:val="-4"/>
          <w:w w:val="105"/>
        </w:rPr>
        <w:t> </w:t>
      </w:r>
      <w:r>
        <w:rPr>
          <w:w w:val="105"/>
        </w:rPr>
        <w:t>V-shaped</w:t>
      </w:r>
      <w:r>
        <w:rPr>
          <w:spacing w:val="-2"/>
          <w:w w:val="105"/>
        </w:rPr>
        <w:t> </w:t>
      </w:r>
      <w:hyperlink w:history="true" w:anchor="_bookmark66">
        <w:r>
          <w:rPr>
            <w:color w:val="007FAD"/>
            <w:w w:val="105"/>
          </w:rPr>
          <w:t>[49,50]</w:t>
        </w:r>
      </w:hyperlink>
      <w:r>
        <w:rPr>
          <w:w w:val="105"/>
        </w:rPr>
        <w:t>,</w:t>
      </w:r>
      <w:r>
        <w:rPr>
          <w:spacing w:val="-2"/>
          <w:w w:val="105"/>
        </w:rPr>
        <w:t> </w:t>
      </w:r>
      <w:r>
        <w:rPr>
          <w:w w:val="105"/>
        </w:rPr>
        <w:t>and</w:t>
      </w:r>
      <w:r>
        <w:rPr>
          <w:spacing w:val="-3"/>
          <w:w w:val="105"/>
        </w:rPr>
        <w:t> </w:t>
      </w:r>
      <w:r>
        <w:rPr>
          <w:w w:val="105"/>
        </w:rPr>
        <w:t>U-shaped</w:t>
      </w:r>
      <w:r>
        <w:rPr>
          <w:spacing w:val="-3"/>
          <w:w w:val="105"/>
        </w:rPr>
        <w:t> </w:t>
      </w:r>
      <w:hyperlink w:history="true" w:anchor="_bookmark68">
        <w:r>
          <w:rPr>
            <w:color w:val="007FAD"/>
            <w:w w:val="105"/>
          </w:rPr>
          <w:t>[51]</w:t>
        </w:r>
      </w:hyperlink>
      <w:r>
        <w:rPr>
          <w:color w:val="007FAD"/>
          <w:spacing w:val="-2"/>
          <w:w w:val="105"/>
        </w:rPr>
        <w:t> </w:t>
      </w:r>
      <w:r>
        <w:rPr>
          <w:w w:val="105"/>
        </w:rPr>
        <w:t>trans- fer functions</w:t>
      </w:r>
      <w:r>
        <w:rPr>
          <w:spacing w:val="-1"/>
          <w:w w:val="105"/>
        </w:rPr>
        <w:t> </w:t>
      </w:r>
      <w:r>
        <w:rPr>
          <w:w w:val="105"/>
        </w:rPr>
        <w:t>are commonly used transfer functions.</w:t>
      </w:r>
      <w:r>
        <w:rPr>
          <w:spacing w:val="-2"/>
          <w:w w:val="105"/>
        </w:rPr>
        <w:t> </w:t>
      </w:r>
      <w:r>
        <w:rPr>
          <w:w w:val="105"/>
        </w:rPr>
        <w:t>The feature</w:t>
      </w:r>
      <w:r>
        <w:rPr>
          <w:spacing w:val="-1"/>
          <w:w w:val="105"/>
        </w:rPr>
        <w:t> </w:t>
      </w:r>
      <w:r>
        <w:rPr>
          <w:w w:val="105"/>
        </w:rPr>
        <w:t>se- lection</w:t>
      </w:r>
      <w:r>
        <w:rPr>
          <w:w w:val="105"/>
        </w:rPr>
        <w:t> problem</w:t>
      </w:r>
      <w:r>
        <w:rPr>
          <w:w w:val="105"/>
        </w:rPr>
        <w:t> works</w:t>
      </w:r>
      <w:r>
        <w:rPr>
          <w:w w:val="105"/>
        </w:rPr>
        <w:t> in</w:t>
      </w:r>
      <w:r>
        <w:rPr>
          <w:w w:val="105"/>
        </w:rPr>
        <w:t> a</w:t>
      </w:r>
      <w:r>
        <w:rPr>
          <w:w w:val="105"/>
        </w:rPr>
        <w:t> discrete</w:t>
      </w:r>
      <w:r>
        <w:rPr>
          <w:w w:val="105"/>
        </w:rPr>
        <w:t> space,</w:t>
      </w:r>
      <w:r>
        <w:rPr>
          <w:w w:val="105"/>
        </w:rPr>
        <w:t> while</w:t>
      </w:r>
      <w:r>
        <w:rPr>
          <w:w w:val="105"/>
        </w:rPr>
        <w:t> HOA</w:t>
      </w:r>
      <w:r>
        <w:rPr>
          <w:w w:val="105"/>
        </w:rPr>
        <w:t> works</w:t>
      </w:r>
      <w:r>
        <w:rPr>
          <w:w w:val="105"/>
        </w:rPr>
        <w:t> in</w:t>
      </w:r>
      <w:r>
        <w:rPr>
          <w:w w:val="105"/>
        </w:rPr>
        <w:t> a continuous space. To apply the feature selection problem to HOA, continuous space must be converted to discrete space. This trans- formation</w:t>
      </w:r>
      <w:r>
        <w:rPr>
          <w:spacing w:val="13"/>
          <w:w w:val="105"/>
        </w:rPr>
        <w:t> </w:t>
      </w:r>
      <w:r>
        <w:rPr>
          <w:w w:val="105"/>
        </w:rPr>
        <w:t>is</w:t>
      </w:r>
      <w:r>
        <w:rPr>
          <w:spacing w:val="15"/>
          <w:w w:val="105"/>
        </w:rPr>
        <w:t> </w:t>
      </w:r>
      <w:r>
        <w:rPr>
          <w:w w:val="105"/>
        </w:rPr>
        <w:t>done</w:t>
      </w:r>
      <w:r>
        <w:rPr>
          <w:spacing w:val="13"/>
          <w:w w:val="105"/>
        </w:rPr>
        <w:t> </w:t>
      </w:r>
      <w:r>
        <w:rPr>
          <w:w w:val="105"/>
        </w:rPr>
        <w:t>by</w:t>
      </w:r>
      <w:r>
        <w:rPr>
          <w:spacing w:val="16"/>
          <w:w w:val="105"/>
        </w:rPr>
        <w:t> </w:t>
      </w:r>
      <w:r>
        <w:rPr>
          <w:w w:val="105"/>
        </w:rPr>
        <w:t>using</w:t>
      </w:r>
      <w:r>
        <w:rPr>
          <w:spacing w:val="15"/>
          <w:w w:val="105"/>
        </w:rPr>
        <w:t> </w:t>
      </w:r>
      <w:r>
        <w:rPr>
          <w:w w:val="105"/>
        </w:rPr>
        <w:t>the</w:t>
      </w:r>
      <w:r>
        <w:rPr>
          <w:spacing w:val="14"/>
          <w:w w:val="105"/>
        </w:rPr>
        <w:t> </w:t>
      </w:r>
      <w:r>
        <w:rPr>
          <w:w w:val="105"/>
        </w:rPr>
        <w:t>U-Shaped</w:t>
      </w:r>
      <w:r>
        <w:rPr>
          <w:spacing w:val="14"/>
          <w:w w:val="105"/>
        </w:rPr>
        <w:t> </w:t>
      </w:r>
      <w:r>
        <w:rPr>
          <w:w w:val="105"/>
        </w:rPr>
        <w:t>Transfer</w:t>
      </w:r>
      <w:r>
        <w:rPr>
          <w:spacing w:val="15"/>
          <w:w w:val="105"/>
        </w:rPr>
        <w:t> </w:t>
      </w:r>
      <w:r>
        <w:rPr>
          <w:w w:val="105"/>
        </w:rPr>
        <w:t>function</w:t>
      </w:r>
      <w:r>
        <w:rPr>
          <w:spacing w:val="14"/>
          <w:w w:val="105"/>
        </w:rPr>
        <w:t> </w:t>
      </w:r>
      <w:r>
        <w:rPr>
          <w:w w:val="105"/>
        </w:rPr>
        <w:t>in</w:t>
      </w:r>
      <w:r>
        <w:rPr>
          <w:spacing w:val="15"/>
          <w:w w:val="105"/>
        </w:rPr>
        <w:t> </w:t>
      </w:r>
      <w:r>
        <w:rPr>
          <w:spacing w:val="-5"/>
          <w:w w:val="105"/>
        </w:rPr>
        <w:t>the</w:t>
      </w:r>
    </w:p>
    <w:p>
      <w:pPr>
        <w:pStyle w:val="BodyText"/>
        <w:spacing w:line="247" w:lineRule="auto"/>
        <w:ind w:left="111" w:right="39"/>
        <w:jc w:val="both"/>
      </w:pPr>
      <w:r>
        <w:rPr>
          <w:w w:val="105"/>
        </w:rPr>
        <w:t>proposed</w:t>
      </w:r>
      <w:r>
        <w:rPr>
          <w:w w:val="105"/>
        </w:rPr>
        <w:t> algorithm.</w:t>
      </w:r>
      <w:r>
        <w:rPr>
          <w:w w:val="105"/>
        </w:rPr>
        <w:t> U-shape</w:t>
      </w:r>
      <w:r>
        <w:rPr>
          <w:spacing w:val="31"/>
          <w:w w:val="105"/>
        </w:rPr>
        <w:t> </w:t>
      </w:r>
      <w:r>
        <w:rPr>
          <w:w w:val="105"/>
        </w:rPr>
        <w:t>transfer</w:t>
      </w:r>
      <w:r>
        <w:rPr>
          <w:w w:val="105"/>
        </w:rPr>
        <w:t> function:</w:t>
      </w:r>
      <w:r>
        <w:rPr>
          <w:w w:val="105"/>
        </w:rPr>
        <w:t> </w:t>
      </w:r>
      <w:r>
        <w:rPr>
          <w:rFonts w:ascii="Trebuchet MS"/>
          <w:i/>
          <w:w w:val="105"/>
        </w:rPr>
        <w:t>d </w:t>
      </w:r>
      <w:r>
        <w:rPr>
          <w:w w:val="105"/>
        </w:rPr>
        <w:t>is</w:t>
      </w:r>
      <w:r>
        <w:rPr>
          <w:spacing w:val="32"/>
          <w:w w:val="105"/>
        </w:rPr>
        <w:t> </w:t>
      </w:r>
      <w:r>
        <w:rPr>
          <w:w w:val="105"/>
        </w:rPr>
        <w:t>the</w:t>
      </w:r>
      <w:r>
        <w:rPr>
          <w:w w:val="105"/>
        </w:rPr>
        <w:t> slope</w:t>
      </w:r>
      <w:r>
        <w:rPr>
          <w:spacing w:val="31"/>
          <w:w w:val="105"/>
        </w:rPr>
        <w:t> </w:t>
      </w:r>
      <w:r>
        <w:rPr>
          <w:w w:val="105"/>
        </w:rPr>
        <w:t>of the</w:t>
      </w:r>
      <w:r>
        <w:rPr>
          <w:w w:val="105"/>
        </w:rPr>
        <w:t> transfer</w:t>
      </w:r>
      <w:r>
        <w:rPr>
          <w:w w:val="105"/>
        </w:rPr>
        <w:t> function,</w:t>
      </w:r>
      <w:r>
        <w:rPr>
          <w:w w:val="105"/>
        </w:rPr>
        <w:t> and</w:t>
      </w:r>
      <w:r>
        <w:rPr>
          <w:w w:val="105"/>
        </w:rPr>
        <w:t> </w:t>
      </w:r>
      <w:r>
        <w:rPr>
          <w:rFonts w:ascii="Trebuchet MS"/>
          <w:i/>
          <w:w w:val="105"/>
          <w:sz w:val="19"/>
        </w:rPr>
        <w:t>a </w:t>
      </w:r>
      <w:r>
        <w:rPr>
          <w:w w:val="105"/>
        </w:rPr>
        <w:t>is</w:t>
      </w:r>
      <w:r>
        <w:rPr>
          <w:w w:val="105"/>
        </w:rPr>
        <w:t> the</w:t>
      </w:r>
      <w:r>
        <w:rPr>
          <w:w w:val="105"/>
        </w:rPr>
        <w:t> width;</w:t>
      </w:r>
      <w:r>
        <w:rPr>
          <w:w w:val="105"/>
        </w:rPr>
        <w:t> the</w:t>
      </w:r>
      <w:r>
        <w:rPr>
          <w:w w:val="105"/>
        </w:rPr>
        <w:t> transfer</w:t>
      </w:r>
      <w:r>
        <w:rPr>
          <w:w w:val="105"/>
        </w:rPr>
        <w:t> function</w:t>
      </w:r>
      <w:r>
        <w:rPr>
          <w:w w:val="105"/>
        </w:rPr>
        <w:t> is calculated as in Eq. </w:t>
      </w:r>
      <w:hyperlink w:history="true" w:anchor="_bookmark4">
        <w:r>
          <w:rPr>
            <w:color w:val="007FAD"/>
            <w:w w:val="105"/>
          </w:rPr>
          <w:t>6</w:t>
        </w:r>
      </w:hyperlink>
      <w:r>
        <w:rPr>
          <w:w w:val="105"/>
        </w:rPr>
        <w:t>.</w:t>
      </w:r>
    </w:p>
    <w:p>
      <w:pPr>
        <w:pStyle w:val="BodyText"/>
        <w:spacing w:line="276" w:lineRule="auto" w:before="16"/>
        <w:ind w:left="111" w:right="170"/>
        <w:jc w:val="both"/>
      </w:pPr>
      <w:r>
        <w:rPr/>
        <w:br w:type="column"/>
      </w:r>
      <w:r>
        <w:rPr>
          <w:w w:val="105"/>
        </w:rPr>
        <w:t>ture, a value of ‘‘1” means that feature is selected, and ‘‘0” </w:t>
      </w:r>
      <w:r>
        <w:rPr>
          <w:w w:val="105"/>
        </w:rPr>
        <w:t>means that feature</w:t>
      </w:r>
      <w:r>
        <w:rPr>
          <w:spacing w:val="-1"/>
          <w:w w:val="105"/>
        </w:rPr>
        <w:t> </w:t>
      </w:r>
      <w:r>
        <w:rPr>
          <w:w w:val="105"/>
        </w:rPr>
        <w:t>is not</w:t>
      </w:r>
      <w:r>
        <w:rPr>
          <w:spacing w:val="-1"/>
          <w:w w:val="105"/>
        </w:rPr>
        <w:t> </w:t>
      </w:r>
      <w:r>
        <w:rPr>
          <w:w w:val="105"/>
        </w:rPr>
        <w:t>selected. Each position</w:t>
      </w:r>
      <w:r>
        <w:rPr>
          <w:spacing w:val="-1"/>
          <w:w w:val="105"/>
        </w:rPr>
        <w:t> </w:t>
      </w:r>
      <w:r>
        <w:rPr>
          <w:w w:val="105"/>
        </w:rPr>
        <w:t>vector generated is</w:t>
      </w:r>
      <w:r>
        <w:rPr>
          <w:spacing w:val="-1"/>
          <w:w w:val="105"/>
        </w:rPr>
        <w:t> </w:t>
      </w:r>
      <w:r>
        <w:rPr>
          <w:w w:val="105"/>
        </w:rPr>
        <w:t>a sub- set of features generated from the original dataset. A balance must be</w:t>
      </w:r>
      <w:r>
        <w:rPr>
          <w:w w:val="105"/>
        </w:rPr>
        <w:t> struck</w:t>
      </w:r>
      <w:r>
        <w:rPr>
          <w:w w:val="105"/>
        </w:rPr>
        <w:t> between</w:t>
      </w:r>
      <w:r>
        <w:rPr>
          <w:w w:val="105"/>
        </w:rPr>
        <w:t> exploration</w:t>
      </w:r>
      <w:r>
        <w:rPr>
          <w:w w:val="105"/>
        </w:rPr>
        <w:t> and</w:t>
      </w:r>
      <w:r>
        <w:rPr>
          <w:w w:val="105"/>
        </w:rPr>
        <w:t> exploitation</w:t>
      </w:r>
      <w:r>
        <w:rPr>
          <w:w w:val="105"/>
        </w:rPr>
        <w:t> to</w:t>
      </w:r>
      <w:r>
        <w:rPr>
          <w:w w:val="105"/>
        </w:rPr>
        <w:t> improve</w:t>
      </w:r>
      <w:r>
        <w:rPr>
          <w:w w:val="105"/>
        </w:rPr>
        <w:t> algo- rithm</w:t>
      </w:r>
      <w:r>
        <w:rPr>
          <w:spacing w:val="57"/>
          <w:w w:val="105"/>
        </w:rPr>
        <w:t>  </w:t>
      </w:r>
      <w:r>
        <w:rPr>
          <w:w w:val="105"/>
        </w:rPr>
        <w:t>performance</w:t>
      </w:r>
      <w:r>
        <w:rPr>
          <w:spacing w:val="58"/>
          <w:w w:val="105"/>
        </w:rPr>
        <w:t>  </w:t>
      </w:r>
      <w:r>
        <w:rPr>
          <w:w w:val="105"/>
        </w:rPr>
        <w:t>and</w:t>
      </w:r>
      <w:r>
        <w:rPr>
          <w:spacing w:val="58"/>
          <w:w w:val="105"/>
        </w:rPr>
        <w:t>  </w:t>
      </w:r>
      <w:r>
        <w:rPr>
          <w:w w:val="105"/>
        </w:rPr>
        <w:t>obtain</w:t>
      </w:r>
      <w:r>
        <w:rPr>
          <w:spacing w:val="58"/>
          <w:w w:val="105"/>
        </w:rPr>
        <w:t>  </w:t>
      </w:r>
      <w:r>
        <w:rPr>
          <w:w w:val="105"/>
        </w:rPr>
        <w:t>the</w:t>
      </w:r>
      <w:r>
        <w:rPr>
          <w:spacing w:val="58"/>
          <w:w w:val="105"/>
        </w:rPr>
        <w:t>  </w:t>
      </w:r>
      <w:r>
        <w:rPr>
          <w:w w:val="105"/>
        </w:rPr>
        <w:t>best</w:t>
      </w:r>
      <w:r>
        <w:rPr>
          <w:spacing w:val="58"/>
          <w:w w:val="105"/>
        </w:rPr>
        <w:t>  </w:t>
      </w:r>
      <w:r>
        <w:rPr>
          <w:w w:val="105"/>
        </w:rPr>
        <w:t>solution</w:t>
      </w:r>
      <w:r>
        <w:rPr>
          <w:spacing w:val="57"/>
          <w:w w:val="105"/>
        </w:rPr>
        <w:t>  </w:t>
      </w:r>
      <w:hyperlink w:history="true" w:anchor="_bookmark72">
        <w:r>
          <w:rPr>
            <w:color w:val="007FAD"/>
            <w:spacing w:val="-2"/>
            <w:w w:val="105"/>
          </w:rPr>
          <w:t>[53]</w:t>
        </w:r>
      </w:hyperlink>
      <w:r>
        <w:rPr>
          <w:spacing w:val="-2"/>
          <w:w w:val="105"/>
        </w:rPr>
        <w:t>.</w:t>
      </w:r>
    </w:p>
    <w:p>
      <w:pPr>
        <w:pStyle w:val="BodyText"/>
        <w:spacing w:line="193" w:lineRule="exact"/>
        <w:ind w:left="111"/>
        <w:jc w:val="both"/>
      </w:pPr>
      <w:r>
        <w:rPr>
          <w:i/>
          <w:w w:val="105"/>
        </w:rPr>
        <w:t>X</w:t>
      </w:r>
      <w:r>
        <w:rPr>
          <w:i/>
          <w:w w:val="105"/>
          <w:vertAlign w:val="subscript"/>
        </w:rPr>
        <w:t>i</w:t>
      </w:r>
      <w:r>
        <w:rPr>
          <w:rFonts w:ascii="LM Roman 10"/>
          <w:w w:val="105"/>
          <w:vertAlign w:val="baseline"/>
        </w:rPr>
        <w:t>,</w:t>
      </w:r>
      <w:r>
        <w:rPr>
          <w:rFonts w:ascii="LM Roman 10"/>
          <w:spacing w:val="-30"/>
          <w:w w:val="105"/>
          <w:vertAlign w:val="baseline"/>
        </w:rPr>
        <w:t> </w:t>
      </w:r>
      <w:r>
        <w:rPr>
          <w:i/>
          <w:w w:val="105"/>
          <w:vertAlign w:val="baseline"/>
        </w:rPr>
        <w:t>X</w:t>
      </w:r>
      <w:r>
        <w:rPr>
          <w:w w:val="105"/>
          <w:vertAlign w:val="subscript"/>
        </w:rPr>
        <w:t>2</w:t>
      </w:r>
      <w:r>
        <w:rPr>
          <w:rFonts w:ascii="LM Roman 10"/>
          <w:w w:val="105"/>
          <w:vertAlign w:val="baseline"/>
        </w:rPr>
        <w:t>,</w:t>
      </w:r>
      <w:r>
        <w:rPr>
          <w:rFonts w:ascii="LM Roman 10"/>
          <w:spacing w:val="-30"/>
          <w:w w:val="105"/>
          <w:vertAlign w:val="baseline"/>
        </w:rPr>
        <w:t> </w:t>
      </w:r>
      <w:r>
        <w:rPr>
          <w:i/>
          <w:w w:val="105"/>
          <w:vertAlign w:val="baseline"/>
        </w:rPr>
        <w:t>X</w:t>
      </w:r>
      <w:r>
        <w:rPr>
          <w:w w:val="105"/>
          <w:vertAlign w:val="subscript"/>
        </w:rPr>
        <w:t>3</w:t>
      </w:r>
      <w:r>
        <w:rPr>
          <w:rFonts w:ascii="LM Roman 10"/>
          <w:w w:val="105"/>
          <w:vertAlign w:val="baseline"/>
        </w:rPr>
        <w:t>,</w:t>
      </w:r>
      <w:r>
        <w:rPr>
          <w:rFonts w:ascii="LM Roman 10"/>
          <w:spacing w:val="-29"/>
          <w:w w:val="105"/>
          <w:vertAlign w:val="baseline"/>
        </w:rPr>
        <w:t> </w:t>
      </w:r>
      <w:r>
        <w:rPr>
          <w:i/>
          <w:w w:val="105"/>
          <w:vertAlign w:val="baseline"/>
        </w:rPr>
        <w:t>X</w:t>
      </w:r>
      <w:r>
        <w:rPr>
          <w:w w:val="105"/>
          <w:vertAlign w:val="subscript"/>
        </w:rPr>
        <w:t>4</w:t>
      </w:r>
      <w:r>
        <w:rPr>
          <w:spacing w:val="-5"/>
          <w:w w:val="105"/>
          <w:vertAlign w:val="baseline"/>
        </w:rPr>
        <w:t> </w:t>
      </w:r>
      <w:r>
        <w:rPr>
          <w:rFonts w:ascii="Arial"/>
          <w:spacing w:val="18"/>
          <w:w w:val="105"/>
          <w:vertAlign w:val="baseline"/>
        </w:rPr>
        <w:t>...</w:t>
      </w:r>
      <w:r>
        <w:rPr>
          <w:rFonts w:ascii="Arial"/>
          <w:spacing w:val="-19"/>
          <w:w w:val="105"/>
          <w:vertAlign w:val="baseline"/>
        </w:rPr>
        <w:t> </w:t>
      </w:r>
      <w:r>
        <w:rPr>
          <w:i/>
          <w:w w:val="105"/>
          <w:vertAlign w:val="baseline"/>
        </w:rPr>
        <w:t>X</w:t>
      </w:r>
      <w:r>
        <w:rPr>
          <w:i/>
          <w:w w:val="105"/>
          <w:vertAlign w:val="subscript"/>
        </w:rPr>
        <w:t>n</w:t>
      </w:r>
      <w:r>
        <w:rPr>
          <w:i/>
          <w:spacing w:val="22"/>
          <w:w w:val="105"/>
          <w:vertAlign w:val="baseline"/>
        </w:rPr>
        <w:t> </w:t>
      </w:r>
      <w:r>
        <w:rPr>
          <w:w w:val="105"/>
          <w:vertAlign w:val="baseline"/>
        </w:rPr>
        <w:t>represents</w:t>
      </w:r>
      <w:r>
        <w:rPr>
          <w:spacing w:val="13"/>
          <w:w w:val="105"/>
          <w:vertAlign w:val="baseline"/>
        </w:rPr>
        <w:t> </w:t>
      </w:r>
      <w:r>
        <w:rPr>
          <w:w w:val="105"/>
          <w:vertAlign w:val="baseline"/>
        </w:rPr>
        <w:t>a</w:t>
      </w:r>
      <w:r>
        <w:rPr>
          <w:spacing w:val="14"/>
          <w:w w:val="105"/>
          <w:vertAlign w:val="baseline"/>
        </w:rPr>
        <w:t> </w:t>
      </w:r>
      <w:r>
        <w:rPr>
          <w:w w:val="105"/>
          <w:vertAlign w:val="baseline"/>
        </w:rPr>
        <w:t>vector</w:t>
      </w:r>
      <w:r>
        <w:rPr>
          <w:spacing w:val="13"/>
          <w:w w:val="105"/>
          <w:vertAlign w:val="baseline"/>
        </w:rPr>
        <w:t> </w:t>
      </w:r>
      <w:r>
        <w:rPr>
          <w:w w:val="105"/>
          <w:vertAlign w:val="baseline"/>
        </w:rPr>
        <w:t>array</w:t>
      </w:r>
      <w:r>
        <w:rPr>
          <w:spacing w:val="13"/>
          <w:w w:val="105"/>
          <w:vertAlign w:val="baseline"/>
        </w:rPr>
        <w:t> </w:t>
      </w:r>
      <w:r>
        <w:rPr>
          <w:w w:val="105"/>
          <w:vertAlign w:val="baseline"/>
        </w:rPr>
        <w:t>representing</w:t>
      </w:r>
      <w:r>
        <w:rPr>
          <w:spacing w:val="11"/>
          <w:w w:val="105"/>
          <w:vertAlign w:val="baseline"/>
        </w:rPr>
        <w:t> </w:t>
      </w:r>
      <w:r>
        <w:rPr>
          <w:w w:val="105"/>
          <w:vertAlign w:val="baseline"/>
        </w:rPr>
        <w:t>the</w:t>
      </w:r>
      <w:r>
        <w:rPr>
          <w:spacing w:val="14"/>
          <w:w w:val="105"/>
          <w:vertAlign w:val="baseline"/>
        </w:rPr>
        <w:t> </w:t>
      </w:r>
      <w:r>
        <w:rPr>
          <w:spacing w:val="-2"/>
          <w:w w:val="105"/>
          <w:vertAlign w:val="baseline"/>
        </w:rPr>
        <w:t>posi-</w:t>
      </w:r>
    </w:p>
    <w:p>
      <w:pPr>
        <w:pStyle w:val="BodyText"/>
        <w:spacing w:line="288" w:lineRule="auto" w:before="53"/>
        <w:ind w:left="111" w:right="170" w:hanging="1"/>
        <w:jc w:val="both"/>
      </w:pPr>
      <w:r>
        <w:rPr/>
        <mc:AlternateContent>
          <mc:Choice Requires="wps">
            <w:drawing>
              <wp:anchor distT="0" distB="0" distL="0" distR="0" allowOverlap="1" layoutInCell="1" locked="0" behindDoc="1" simplePos="0" relativeHeight="484410880">
                <wp:simplePos x="0" y="0"/>
                <wp:positionH relativeFrom="page">
                  <wp:posOffset>4954320</wp:posOffset>
                </wp:positionH>
                <wp:positionV relativeFrom="paragraph">
                  <wp:posOffset>95180</wp:posOffset>
                </wp:positionV>
                <wp:extent cx="1825625" cy="7937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825625" cy="79375"/>
                        </a:xfrm>
                        <a:prstGeom prst="rect">
                          <a:avLst/>
                        </a:prstGeom>
                      </wps:spPr>
                      <wps:txbx>
                        <w:txbxContent>
                          <w:p>
                            <w:pPr>
                              <w:tabs>
                                <w:tab w:pos="2844" w:val="left" w:leader="none"/>
                              </w:tabs>
                              <w:spacing w:before="8"/>
                              <w:ind w:left="0" w:right="0" w:firstLine="0"/>
                              <w:jc w:val="left"/>
                              <w:rPr>
                                <w:i/>
                                <w:sz w:val="10"/>
                              </w:rPr>
                            </w:pPr>
                            <w:r>
                              <w:rPr>
                                <w:i/>
                                <w:spacing w:val="-10"/>
                                <w:sz w:val="10"/>
                              </w:rPr>
                              <w:t>i</w:t>
                            </w:r>
                            <w:r>
                              <w:rPr>
                                <w:rFonts w:ascii="Times New Roman"/>
                                <w:sz w:val="10"/>
                              </w:rPr>
                              <w:tab/>
                            </w:r>
                            <w:r>
                              <w:rPr>
                                <w:i/>
                                <w:spacing w:val="-10"/>
                                <w:sz w:val="10"/>
                              </w:rPr>
                              <w:t>i</w:t>
                            </w:r>
                          </w:p>
                        </w:txbxContent>
                      </wps:txbx>
                      <wps:bodyPr wrap="square" lIns="0" tIns="0" rIns="0" bIns="0" rtlCol="0">
                        <a:noAutofit/>
                      </wps:bodyPr>
                    </wps:wsp>
                  </a:graphicData>
                </a:graphic>
              </wp:anchor>
            </w:drawing>
          </mc:Choice>
          <mc:Fallback>
            <w:pict>
              <v:shape style="position:absolute;margin-left:390.104004pt;margin-top:7.494536pt;width:143.75pt;height:6.25pt;mso-position-horizontal-relative:page;mso-position-vertical-relative:paragraph;z-index:-18905600" type="#_x0000_t202" id="docshape29" filled="false" stroked="false">
                <v:textbox inset="0,0,0,0">
                  <w:txbxContent>
                    <w:p>
                      <w:pPr>
                        <w:tabs>
                          <w:tab w:pos="2844" w:val="left" w:leader="none"/>
                        </w:tabs>
                        <w:spacing w:before="8"/>
                        <w:ind w:left="0" w:right="0" w:firstLine="0"/>
                        <w:jc w:val="left"/>
                        <w:rPr>
                          <w:i/>
                          <w:sz w:val="10"/>
                        </w:rPr>
                      </w:pPr>
                      <w:r>
                        <w:rPr>
                          <w:i/>
                          <w:spacing w:val="-10"/>
                          <w:sz w:val="10"/>
                        </w:rPr>
                        <w:t>i</w:t>
                      </w:r>
                      <w:r>
                        <w:rPr>
                          <w:rFonts w:ascii="Times New Roman"/>
                          <w:sz w:val="10"/>
                        </w:rPr>
                        <w:tab/>
                      </w:r>
                      <w:r>
                        <w:rPr>
                          <w:i/>
                          <w:spacing w:val="-10"/>
                          <w:sz w:val="10"/>
                        </w:rPr>
                        <w:t>i</w:t>
                      </w:r>
                    </w:p>
                  </w:txbxContent>
                </v:textbox>
                <w10:wrap type="none"/>
              </v:shape>
            </w:pict>
          </mc:Fallback>
        </mc:AlternateContent>
      </w:r>
      <w:r>
        <w:rPr>
          <w:w w:val="105"/>
        </w:rPr>
        <w:t>tion of each X horse, </w:t>
      </w:r>
      <w:r>
        <w:rPr>
          <w:i/>
          <w:w w:val="105"/>
        </w:rPr>
        <w:t>x</w:t>
      </w:r>
      <w:r>
        <w:rPr>
          <w:i/>
          <w:w w:val="105"/>
          <w:vertAlign w:val="superscript"/>
        </w:rPr>
        <w:t>j</w:t>
      </w:r>
      <w:r>
        <w:rPr>
          <w:i/>
          <w:w w:val="105"/>
          <w:vertAlign w:val="baseline"/>
        </w:rPr>
        <w:t>X</w:t>
      </w:r>
      <w:r>
        <w:rPr>
          <w:i/>
          <w:w w:val="105"/>
          <w:vertAlign w:val="superscript"/>
        </w:rPr>
        <w:t>j</w:t>
      </w:r>
      <w:r>
        <w:rPr>
          <w:i/>
          <w:w w:val="105"/>
          <w:vertAlign w:val="baseline"/>
        </w:rPr>
        <w:t> </w:t>
      </w:r>
      <w:r>
        <w:rPr>
          <w:w w:val="105"/>
          <w:vertAlign w:val="baseline"/>
        </w:rPr>
        <w:t>represents the ith bit of </w:t>
      </w:r>
      <w:r>
        <w:rPr>
          <w:i/>
          <w:w w:val="105"/>
          <w:vertAlign w:val="baseline"/>
        </w:rPr>
        <w:t>X</w:t>
      </w:r>
      <w:r>
        <w:rPr>
          <w:i/>
          <w:w w:val="105"/>
          <w:vertAlign w:val="subscript"/>
        </w:rPr>
        <w:t>j</w:t>
      </w:r>
      <w:r>
        <w:rPr>
          <w:i/>
          <w:w w:val="105"/>
          <w:vertAlign w:val="baseline"/>
        </w:rPr>
        <w:t> </w:t>
      </w:r>
      <w:r>
        <w:rPr>
          <w:w w:val="105"/>
          <w:vertAlign w:val="baseline"/>
        </w:rPr>
        <w:t>horse. </w:t>
      </w:r>
      <w:r>
        <w:rPr>
          <w:i/>
          <w:w w:val="105"/>
          <w:vertAlign w:val="baseline"/>
        </w:rPr>
        <w:t>x</w:t>
      </w:r>
      <w:r>
        <w:rPr>
          <w:i/>
          <w:w w:val="105"/>
          <w:vertAlign w:val="superscript"/>
        </w:rPr>
        <w:t>j</w:t>
      </w:r>
      <w:r>
        <w:rPr>
          <w:i/>
          <w:w w:val="105"/>
          <w:vertAlign w:val="baseline"/>
        </w:rPr>
        <w:t> </w:t>
      </w:r>
      <w:r>
        <w:rPr>
          <w:w w:val="105"/>
          <w:vertAlign w:val="baseline"/>
        </w:rPr>
        <w:t>is de- fined as in Eq. </w:t>
      </w:r>
      <w:hyperlink w:history="true" w:anchor="_bookmark5">
        <w:r>
          <w:rPr>
            <w:color w:val="007FAD"/>
            <w:w w:val="105"/>
            <w:vertAlign w:val="baseline"/>
          </w:rPr>
          <w:t>7</w:t>
        </w:r>
      </w:hyperlink>
      <w:r>
        <w:rPr>
          <w:w w:val="105"/>
          <w:vertAlign w:val="baseline"/>
        </w:rPr>
        <w:t>.</w:t>
      </w:r>
    </w:p>
    <w:p>
      <w:pPr>
        <w:pStyle w:val="BodyText"/>
        <w:spacing w:line="276" w:lineRule="auto"/>
        <w:ind w:left="111" w:right="170" w:firstLine="233"/>
        <w:jc w:val="both"/>
      </w:pPr>
      <w:r>
        <w:rPr>
          <w:w w:val="105"/>
        </w:rPr>
        <w:t>Eq. </w:t>
      </w:r>
      <w:hyperlink w:history="true" w:anchor="_bookmark5">
        <w:r>
          <w:rPr>
            <w:color w:val="007FAD"/>
            <w:w w:val="105"/>
          </w:rPr>
          <w:t>7</w:t>
        </w:r>
      </w:hyperlink>
      <w:r>
        <w:rPr>
          <w:color w:val="007FAD"/>
          <w:w w:val="105"/>
        </w:rPr>
        <w:t> </w:t>
      </w:r>
      <w:r>
        <w:rPr>
          <w:w w:val="105"/>
        </w:rPr>
        <w:t>is used better to present the binary representation of </w:t>
      </w:r>
      <w:r>
        <w:rPr>
          <w:w w:val="105"/>
        </w:rPr>
        <w:t>the search</w:t>
      </w:r>
      <w:r>
        <w:rPr>
          <w:spacing w:val="60"/>
          <w:w w:val="105"/>
        </w:rPr>
        <w:t>  </w:t>
      </w:r>
      <w:r>
        <w:rPr>
          <w:w w:val="105"/>
        </w:rPr>
        <w:t>space.</w:t>
      </w:r>
      <w:r>
        <w:rPr>
          <w:spacing w:val="62"/>
          <w:w w:val="105"/>
        </w:rPr>
        <w:t>  </w:t>
      </w:r>
      <w:r>
        <w:rPr>
          <w:w w:val="105"/>
        </w:rPr>
        <w:t>The</w:t>
      </w:r>
      <w:r>
        <w:rPr>
          <w:spacing w:val="61"/>
          <w:w w:val="105"/>
        </w:rPr>
        <w:t>  </w:t>
      </w:r>
      <w:r>
        <w:rPr>
          <w:w w:val="105"/>
        </w:rPr>
        <w:t>solution</w:t>
      </w:r>
      <w:r>
        <w:rPr>
          <w:spacing w:val="61"/>
          <w:w w:val="105"/>
        </w:rPr>
        <w:t>  </w:t>
      </w:r>
      <w:r>
        <w:rPr>
          <w:w w:val="105"/>
        </w:rPr>
        <w:t>for</w:t>
      </w:r>
      <w:r>
        <w:rPr>
          <w:spacing w:val="62"/>
          <w:w w:val="105"/>
        </w:rPr>
        <w:t>  </w:t>
      </w:r>
      <w:r>
        <w:rPr>
          <w:i/>
          <w:w w:val="105"/>
        </w:rPr>
        <w:t>X</w:t>
      </w:r>
      <w:r>
        <w:rPr>
          <w:i/>
          <w:w w:val="105"/>
          <w:vertAlign w:val="subscript"/>
        </w:rPr>
        <w:t>i</w:t>
      </w:r>
      <w:r>
        <w:rPr>
          <w:i/>
          <w:spacing w:val="66"/>
          <w:w w:val="105"/>
          <w:vertAlign w:val="baseline"/>
        </w:rPr>
        <w:t>  </w:t>
      </w:r>
      <w:r>
        <w:rPr>
          <w:w w:val="105"/>
          <w:vertAlign w:val="baseline"/>
        </w:rPr>
        <w:t>is</w:t>
      </w:r>
      <w:r>
        <w:rPr>
          <w:spacing w:val="62"/>
          <w:w w:val="105"/>
          <w:vertAlign w:val="baseline"/>
        </w:rPr>
        <w:t>  </w:t>
      </w:r>
      <w:r>
        <w:rPr>
          <w:w w:val="105"/>
          <w:vertAlign w:val="baseline"/>
        </w:rPr>
        <w:t>represented</w:t>
      </w:r>
      <w:r>
        <w:rPr>
          <w:spacing w:val="61"/>
          <w:w w:val="105"/>
          <w:vertAlign w:val="baseline"/>
        </w:rPr>
        <w:t>  </w:t>
      </w:r>
      <w:r>
        <w:rPr>
          <w:spacing w:val="-5"/>
          <w:w w:val="105"/>
          <w:vertAlign w:val="baseline"/>
        </w:rPr>
        <w:t>as</w:t>
      </w:r>
    </w:p>
    <w:p>
      <w:pPr>
        <w:tabs>
          <w:tab w:pos="4657" w:val="left" w:leader="none"/>
        </w:tabs>
        <w:spacing w:line="153" w:lineRule="exact" w:before="0"/>
        <w:ind w:left="111" w:right="0" w:firstLine="0"/>
        <w:jc w:val="both"/>
        <w:rPr>
          <w:sz w:val="16"/>
        </w:rPr>
      </w:pPr>
      <w:r>
        <w:rPr/>
        <mc:AlternateContent>
          <mc:Choice Requires="wps">
            <w:drawing>
              <wp:anchor distT="0" distB="0" distL="0" distR="0" allowOverlap="1" layoutInCell="1" locked="0" behindDoc="0" simplePos="0" relativeHeight="15741952">
                <wp:simplePos x="0" y="0"/>
                <wp:positionH relativeFrom="page">
                  <wp:posOffset>1145519</wp:posOffset>
                </wp:positionH>
                <wp:positionV relativeFrom="paragraph">
                  <wp:posOffset>254049</wp:posOffset>
                </wp:positionV>
                <wp:extent cx="98425" cy="8445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98425" cy="84455"/>
                        </a:xfrm>
                        <a:prstGeom prst="rect">
                          <a:avLst/>
                        </a:prstGeom>
                      </wps:spPr>
                      <wps:txbx>
                        <w:txbxContent>
                          <w:p>
                            <w:pPr>
                              <w:spacing w:line="132" w:lineRule="exact" w:before="0"/>
                              <w:ind w:left="0" w:right="0" w:firstLine="0"/>
                              <w:jc w:val="left"/>
                              <w:rPr>
                                <w:i/>
                                <w:sz w:val="11"/>
                              </w:rPr>
                            </w:pPr>
                            <w:r>
                              <w:rPr>
                                <w:i/>
                                <w:spacing w:val="-6"/>
                                <w:sz w:val="11"/>
                              </w:rPr>
                              <w:t>m</w:t>
                            </w:r>
                            <w:r>
                              <w:rPr>
                                <w:rFonts w:ascii="LM Roman 10"/>
                                <w:spacing w:val="-6"/>
                                <w:sz w:val="11"/>
                              </w:rPr>
                              <w:t>.</w:t>
                            </w:r>
                            <w:r>
                              <w:rPr>
                                <w:i/>
                                <w:spacing w:val="-6"/>
                                <w:sz w:val="11"/>
                              </w:rPr>
                              <w:t>j</w:t>
                            </w:r>
                          </w:p>
                        </w:txbxContent>
                      </wps:txbx>
                      <wps:bodyPr wrap="square" lIns="0" tIns="0" rIns="0" bIns="0" rtlCol="0">
                        <a:noAutofit/>
                      </wps:bodyPr>
                    </wps:wsp>
                  </a:graphicData>
                </a:graphic>
              </wp:anchor>
            </w:drawing>
          </mc:Choice>
          <mc:Fallback>
            <w:pict>
              <v:shape style="position:absolute;margin-left:90.198402pt;margin-top:20.003893pt;width:7.75pt;height:6.65pt;mso-position-horizontal-relative:page;mso-position-vertical-relative:paragraph;z-index:15741952" type="#_x0000_t202" id="docshape30" filled="false" stroked="false">
                <v:textbox inset="0,0,0,0">
                  <w:txbxContent>
                    <w:p>
                      <w:pPr>
                        <w:spacing w:line="132" w:lineRule="exact" w:before="0"/>
                        <w:ind w:left="0" w:right="0" w:firstLine="0"/>
                        <w:jc w:val="left"/>
                        <w:rPr>
                          <w:i/>
                          <w:sz w:val="11"/>
                        </w:rPr>
                      </w:pPr>
                      <w:r>
                        <w:rPr>
                          <w:i/>
                          <w:spacing w:val="-6"/>
                          <w:sz w:val="11"/>
                        </w:rPr>
                        <w:t>m</w:t>
                      </w:r>
                      <w:r>
                        <w:rPr>
                          <w:rFonts w:ascii="LM Roman 10"/>
                          <w:spacing w:val="-6"/>
                          <w:sz w:val="11"/>
                        </w:rPr>
                        <w:t>.</w:t>
                      </w:r>
                      <w:r>
                        <w:rPr>
                          <w:i/>
                          <w:spacing w:val="-6"/>
                          <w:sz w:val="11"/>
                        </w:rPr>
                        <w:t>j</w:t>
                      </w:r>
                    </w:p>
                  </w:txbxContent>
                </v:textbox>
                <w10:wrap type="none"/>
              </v:shape>
            </w:pict>
          </mc:Fallback>
        </mc:AlternateContent>
      </w:r>
      <w:r>
        <w:rPr>
          <w:i/>
          <w:sz w:val="16"/>
        </w:rPr>
        <w:t>BinaryX</w:t>
      </w:r>
      <w:r>
        <w:rPr>
          <w:i/>
          <w:sz w:val="16"/>
          <w:vertAlign w:val="subscript"/>
        </w:rPr>
        <w:t>i</w:t>
      </w:r>
      <w:r>
        <w:rPr>
          <w:i/>
          <w:spacing w:val="20"/>
          <w:sz w:val="16"/>
          <w:vertAlign w:val="baseline"/>
        </w:rPr>
        <w:t> </w:t>
      </w:r>
      <w:r>
        <w:rPr>
          <w:rFonts w:ascii="Latin Modern Math"/>
          <w:sz w:val="16"/>
          <w:vertAlign w:val="baseline"/>
        </w:rPr>
        <w:t>=</w:t>
      </w:r>
      <w:r>
        <w:rPr>
          <w:rFonts w:ascii="Latin Modern Math"/>
          <w:spacing w:val="-5"/>
          <w:sz w:val="16"/>
          <w:vertAlign w:val="baseline"/>
        </w:rPr>
        <w:t> </w:t>
      </w:r>
      <w:r>
        <w:rPr>
          <w:rFonts w:ascii="Latin Modern Math"/>
          <w:sz w:val="16"/>
          <w:vertAlign w:val="baseline"/>
        </w:rPr>
        <w:t>[</w:t>
      </w:r>
      <w:r>
        <w:rPr>
          <w:sz w:val="16"/>
          <w:vertAlign w:val="baseline"/>
        </w:rPr>
        <w:t>1</w:t>
      </w:r>
      <w:r>
        <w:rPr>
          <w:rFonts w:ascii="LM Roman 10"/>
          <w:sz w:val="16"/>
          <w:vertAlign w:val="baseline"/>
        </w:rPr>
        <w:t>,</w:t>
      </w:r>
      <w:r>
        <w:rPr>
          <w:rFonts w:ascii="LM Roman 10"/>
          <w:spacing w:val="-25"/>
          <w:sz w:val="16"/>
          <w:vertAlign w:val="baseline"/>
        </w:rPr>
        <w:t> </w:t>
      </w:r>
      <w:r>
        <w:rPr>
          <w:sz w:val="16"/>
          <w:vertAlign w:val="baseline"/>
        </w:rPr>
        <w:t>0</w:t>
      </w:r>
      <w:r>
        <w:rPr>
          <w:rFonts w:ascii="LM Roman 10"/>
          <w:sz w:val="16"/>
          <w:vertAlign w:val="baseline"/>
        </w:rPr>
        <w:t>,</w:t>
      </w:r>
      <w:r>
        <w:rPr>
          <w:rFonts w:ascii="LM Roman 10"/>
          <w:spacing w:val="-26"/>
          <w:sz w:val="16"/>
          <w:vertAlign w:val="baseline"/>
        </w:rPr>
        <w:t> </w:t>
      </w:r>
      <w:r>
        <w:rPr>
          <w:sz w:val="16"/>
          <w:vertAlign w:val="baseline"/>
        </w:rPr>
        <w:t>0</w:t>
      </w:r>
      <w:r>
        <w:rPr>
          <w:rFonts w:ascii="LM Roman 10"/>
          <w:sz w:val="16"/>
          <w:vertAlign w:val="baseline"/>
        </w:rPr>
        <w:t>,</w:t>
      </w:r>
      <w:r>
        <w:rPr>
          <w:rFonts w:ascii="LM Roman 10"/>
          <w:spacing w:val="-25"/>
          <w:sz w:val="16"/>
          <w:vertAlign w:val="baseline"/>
        </w:rPr>
        <w:t> </w:t>
      </w:r>
      <w:r>
        <w:rPr>
          <w:sz w:val="16"/>
          <w:vertAlign w:val="baseline"/>
        </w:rPr>
        <w:t>1</w:t>
      </w:r>
      <w:r>
        <w:rPr>
          <w:rFonts w:ascii="LM Roman 10"/>
          <w:sz w:val="16"/>
          <w:vertAlign w:val="baseline"/>
        </w:rPr>
        <w:t>,</w:t>
      </w:r>
      <w:r>
        <w:rPr>
          <w:rFonts w:ascii="LM Roman 10"/>
          <w:spacing w:val="-25"/>
          <w:sz w:val="16"/>
          <w:vertAlign w:val="baseline"/>
        </w:rPr>
        <w:t> </w:t>
      </w:r>
      <w:r>
        <w:rPr>
          <w:sz w:val="16"/>
          <w:vertAlign w:val="baseline"/>
        </w:rPr>
        <w:t>1</w:t>
      </w:r>
      <w:r>
        <w:rPr>
          <w:rFonts w:ascii="LM Roman 10"/>
          <w:sz w:val="16"/>
          <w:vertAlign w:val="baseline"/>
        </w:rPr>
        <w:t>,</w:t>
      </w:r>
      <w:r>
        <w:rPr>
          <w:rFonts w:ascii="LM Roman 10"/>
          <w:spacing w:val="-25"/>
          <w:sz w:val="16"/>
          <w:vertAlign w:val="baseline"/>
        </w:rPr>
        <w:t> </w:t>
      </w:r>
      <w:r>
        <w:rPr>
          <w:sz w:val="16"/>
          <w:vertAlign w:val="baseline"/>
        </w:rPr>
        <w:t>0</w:t>
      </w:r>
      <w:r>
        <w:rPr>
          <w:rFonts w:ascii="LM Roman 10"/>
          <w:sz w:val="16"/>
          <w:vertAlign w:val="baseline"/>
        </w:rPr>
        <w:t>,</w:t>
      </w:r>
      <w:r>
        <w:rPr>
          <w:rFonts w:ascii="LM Roman 10"/>
          <w:spacing w:val="-26"/>
          <w:sz w:val="16"/>
          <w:vertAlign w:val="baseline"/>
        </w:rPr>
        <w:t> </w:t>
      </w:r>
      <w:r>
        <w:rPr>
          <w:spacing w:val="-5"/>
          <w:sz w:val="16"/>
          <w:vertAlign w:val="baseline"/>
        </w:rPr>
        <w:t>1</w:t>
      </w:r>
      <w:r>
        <w:rPr>
          <w:rFonts w:ascii="Latin Modern Math"/>
          <w:spacing w:val="-5"/>
          <w:sz w:val="16"/>
          <w:vertAlign w:val="baseline"/>
        </w:rPr>
        <w:t>]</w:t>
      </w:r>
      <w:r>
        <w:rPr>
          <w:rFonts w:ascii="Latin Modern Math"/>
          <w:sz w:val="16"/>
          <w:vertAlign w:val="baseline"/>
        </w:rPr>
        <w:tab/>
      </w:r>
      <w:r>
        <w:rPr>
          <w:spacing w:val="-2"/>
          <w:sz w:val="16"/>
          <w:vertAlign w:val="baseline"/>
        </w:rPr>
        <w:t>where</w:t>
      </w:r>
    </w:p>
    <w:p>
      <w:pPr>
        <w:spacing w:after="0" w:line="153" w:lineRule="exact"/>
        <w:jc w:val="both"/>
        <w:rPr>
          <w:sz w:val="16"/>
        </w:rPr>
        <w:sectPr>
          <w:type w:val="continuous"/>
          <w:pgSz w:w="11910" w:h="15880"/>
          <w:pgMar w:header="887" w:footer="420" w:top="840" w:bottom="280" w:left="640" w:right="580"/>
          <w:cols w:num="2" w:equalWidth="0">
            <w:col w:w="5174" w:space="206"/>
            <w:col w:w="5310"/>
          </w:cols>
        </w:sectPr>
      </w:pPr>
    </w:p>
    <w:p>
      <w:pPr>
        <w:pStyle w:val="BodyText"/>
        <w:spacing w:before="14"/>
        <w:rPr>
          <w:sz w:val="11"/>
        </w:rPr>
      </w:pPr>
    </w:p>
    <w:p>
      <w:pPr>
        <w:spacing w:line="206" w:lineRule="auto" w:before="0"/>
        <w:ind w:left="441" w:right="0" w:firstLine="0"/>
        <w:jc w:val="left"/>
        <w:rPr>
          <w:i/>
          <w:sz w:val="11"/>
        </w:rPr>
      </w:pPr>
      <w:r>
        <w:rPr/>
        <mc:AlternateContent>
          <mc:Choice Requires="wps">
            <w:drawing>
              <wp:anchor distT="0" distB="0" distL="0" distR="0" allowOverlap="1" layoutInCell="1" locked="0" behindDoc="0" simplePos="0" relativeHeight="15741440">
                <wp:simplePos x="0" y="0"/>
                <wp:positionH relativeFrom="page">
                  <wp:posOffset>477359</wp:posOffset>
                </wp:positionH>
                <wp:positionV relativeFrom="paragraph">
                  <wp:posOffset>-92790</wp:posOffset>
                </wp:positionV>
                <wp:extent cx="203835" cy="39687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03835" cy="396875"/>
                        </a:xfrm>
                        <a:prstGeom prst="rect">
                          <a:avLst/>
                        </a:prstGeom>
                      </wps:spPr>
                      <wps:txbx>
                        <w:txbxContent>
                          <w:p>
                            <w:pPr>
                              <w:spacing w:before="157"/>
                              <w:ind w:left="0" w:right="0" w:firstLine="0"/>
                              <w:jc w:val="left"/>
                              <w:rPr>
                                <w:i/>
                                <w:sz w:val="17"/>
                              </w:rPr>
                            </w:pPr>
                            <w:r>
                              <w:rPr>
                                <w:i/>
                                <w:w w:val="95"/>
                                <w:sz w:val="17"/>
                              </w:rPr>
                              <w:t>U</w:t>
                            </w:r>
                            <w:r>
                              <w:rPr>
                                <w:rFonts w:ascii="Times New Roman"/>
                                <w:spacing w:val="53"/>
                                <w:position w:val="19"/>
                                <w:sz w:val="17"/>
                              </w:rPr>
                              <w:t> </w:t>
                            </w:r>
                            <w:r>
                              <w:rPr>
                                <w:i/>
                                <w:spacing w:val="-23"/>
                                <w:w w:val="95"/>
                                <w:sz w:val="17"/>
                              </w:rPr>
                              <w:t>X</w:t>
                            </w:r>
                          </w:p>
                        </w:txbxContent>
                      </wps:txbx>
                      <wps:bodyPr wrap="square" lIns="0" tIns="0" rIns="0" bIns="0" rtlCol="0">
                        <a:noAutofit/>
                      </wps:bodyPr>
                    </wps:wsp>
                  </a:graphicData>
                </a:graphic>
              </wp:anchor>
            </w:drawing>
          </mc:Choice>
          <mc:Fallback>
            <w:pict>
              <v:shape style="position:absolute;margin-left:37.587399pt;margin-top:-7.30633pt;width:16.05pt;height:31.25pt;mso-position-horizontal-relative:page;mso-position-vertical-relative:paragraph;z-index:15741440" type="#_x0000_t202" id="docshape31" filled="false" stroked="false">
                <v:textbox inset="0,0,0,0">
                  <w:txbxContent>
                    <w:p>
                      <w:pPr>
                        <w:spacing w:before="157"/>
                        <w:ind w:left="0" w:right="0" w:firstLine="0"/>
                        <w:jc w:val="left"/>
                        <w:rPr>
                          <w:i/>
                          <w:sz w:val="17"/>
                        </w:rPr>
                      </w:pPr>
                      <w:r>
                        <w:rPr>
                          <w:i/>
                          <w:w w:val="95"/>
                          <w:sz w:val="17"/>
                        </w:rPr>
                        <w:t>U</w:t>
                      </w:r>
                      <w:r>
                        <w:rPr>
                          <w:rFonts w:ascii="Times New Roman"/>
                          <w:spacing w:val="53"/>
                          <w:position w:val="19"/>
                          <w:sz w:val="17"/>
                        </w:rPr>
                        <w:t> </w:t>
                      </w:r>
                      <w:r>
                        <w:rPr>
                          <w:i/>
                          <w:spacing w:val="-23"/>
                          <w:w w:val="95"/>
                          <w:sz w:val="17"/>
                        </w:rPr>
                        <w:t>X</w:t>
                      </w:r>
                    </w:p>
                  </w:txbxContent>
                </v:textbox>
                <w10:wrap type="none"/>
              </v:shape>
            </w:pict>
          </mc:Fallback>
        </mc:AlternateContent>
      </w:r>
      <w:r>
        <w:rPr/>
        <mc:AlternateContent>
          <mc:Choice Requires="wps">
            <w:drawing>
              <wp:anchor distT="0" distB="0" distL="0" distR="0" allowOverlap="1" layoutInCell="1" locked="0" behindDoc="1" simplePos="0" relativeHeight="484404736">
                <wp:simplePos x="0" y="0"/>
                <wp:positionH relativeFrom="page">
                  <wp:posOffset>809283</wp:posOffset>
                </wp:positionH>
                <wp:positionV relativeFrom="paragraph">
                  <wp:posOffset>253528</wp:posOffset>
                </wp:positionV>
                <wp:extent cx="946785" cy="52387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946785" cy="523875"/>
                        </a:xfrm>
                        <a:prstGeom prst="rect">
                          <a:avLst/>
                        </a:prstGeom>
                      </wps:spPr>
                      <wps:txbx>
                        <w:txbxContent>
                          <w:p>
                            <w:pPr>
                              <w:tabs>
                                <w:tab w:pos="606" w:val="left" w:leader="none"/>
                              </w:tabs>
                              <w:spacing w:line="384" w:lineRule="exact" w:before="0"/>
                              <w:ind w:left="0" w:right="0" w:firstLine="0"/>
                              <w:jc w:val="left"/>
                              <w:rPr>
                                <w:i/>
                                <w:sz w:val="17"/>
                              </w:rPr>
                            </w:pPr>
                            <w:r>
                              <w:rPr>
                                <w:rFonts w:ascii="Times New Roman"/>
                                <w:spacing w:val="-148"/>
                                <w:w w:val="324"/>
                                <w:position w:val="21"/>
                                <w:sz w:val="17"/>
                              </w:rPr>
                              <w:t>,</w:t>
                            </w:r>
                            <w:r>
                              <w:rPr>
                                <w:rFonts w:ascii="Times New Roman"/>
                                <w:spacing w:val="-148"/>
                                <w:w w:val="324"/>
                                <w:position w:val="6"/>
                                <w:sz w:val="17"/>
                              </w:rPr>
                              <w:t>,</w:t>
                            </w:r>
                            <w:r>
                              <w:rPr>
                                <w:rFonts w:ascii="Times New Roman"/>
                                <w:w w:val="131"/>
                                <w:position w:val="1"/>
                                <w:sz w:val="17"/>
                              </w:rPr>
                              <w:t>&lt;</w:t>
                            </w:r>
                            <w:r>
                              <w:rPr>
                                <w:rFonts w:ascii="Times New Roman"/>
                                <w:spacing w:val="-61"/>
                                <w:w w:val="259"/>
                                <w:position w:val="1"/>
                                <w:sz w:val="17"/>
                              </w:rPr>
                              <w:t> </w:t>
                            </w:r>
                            <w:r>
                              <w:rPr>
                                <w:spacing w:val="-12"/>
                                <w:w w:val="130"/>
                                <w:sz w:val="17"/>
                              </w:rPr>
                              <w:t>1</w:t>
                            </w:r>
                            <w:r>
                              <w:rPr>
                                <w:sz w:val="17"/>
                              </w:rPr>
                              <w:tab/>
                            </w:r>
                            <w:r>
                              <w:rPr>
                                <w:i/>
                                <w:sz w:val="17"/>
                              </w:rPr>
                              <w:t>rand</w:t>
                            </w:r>
                            <w:r>
                              <w:rPr>
                                <w:i/>
                                <w:spacing w:val="-11"/>
                                <w:sz w:val="17"/>
                              </w:rPr>
                              <w:t> </w:t>
                            </w:r>
                            <w:r>
                              <w:rPr>
                                <w:rFonts w:ascii="LM Roman 10"/>
                                <w:sz w:val="17"/>
                              </w:rPr>
                              <w:t>&lt;</w:t>
                            </w:r>
                            <w:r>
                              <w:rPr>
                                <w:rFonts w:ascii="LM Roman 10"/>
                                <w:spacing w:val="-14"/>
                                <w:sz w:val="17"/>
                              </w:rPr>
                              <w:t> </w:t>
                            </w:r>
                            <w:r>
                              <w:rPr>
                                <w:i/>
                                <w:sz w:val="17"/>
                              </w:rPr>
                              <w:t>U</w:t>
                            </w:r>
                            <w:r>
                              <w:rPr>
                                <w:rFonts w:ascii="Times New Roman"/>
                                <w:spacing w:val="28"/>
                                <w:position w:val="19"/>
                                <w:sz w:val="17"/>
                              </w:rPr>
                              <w:t> </w:t>
                            </w:r>
                            <w:r>
                              <w:rPr>
                                <w:i/>
                                <w:spacing w:val="-25"/>
                                <w:sz w:val="17"/>
                              </w:rPr>
                              <w:t>X</w:t>
                            </w:r>
                          </w:p>
                        </w:txbxContent>
                      </wps:txbx>
                      <wps:bodyPr wrap="square" lIns="0" tIns="0" rIns="0" bIns="0" rtlCol="0">
                        <a:noAutofit/>
                      </wps:bodyPr>
                    </wps:wsp>
                  </a:graphicData>
                </a:graphic>
              </wp:anchor>
            </w:drawing>
          </mc:Choice>
          <mc:Fallback>
            <w:pict>
              <v:shape style="position:absolute;margin-left:63.723122pt;margin-top:19.962858pt;width:74.55pt;height:41.25pt;mso-position-horizontal-relative:page;mso-position-vertical-relative:paragraph;z-index:-18911744" type="#_x0000_t202" id="docshape32" filled="false" stroked="false">
                <v:textbox inset="0,0,0,0">
                  <w:txbxContent>
                    <w:p>
                      <w:pPr>
                        <w:tabs>
                          <w:tab w:pos="606" w:val="left" w:leader="none"/>
                        </w:tabs>
                        <w:spacing w:line="384" w:lineRule="exact" w:before="0"/>
                        <w:ind w:left="0" w:right="0" w:firstLine="0"/>
                        <w:jc w:val="left"/>
                        <w:rPr>
                          <w:i/>
                          <w:sz w:val="17"/>
                        </w:rPr>
                      </w:pPr>
                      <w:r>
                        <w:rPr>
                          <w:rFonts w:ascii="Times New Roman"/>
                          <w:spacing w:val="-148"/>
                          <w:w w:val="324"/>
                          <w:position w:val="21"/>
                          <w:sz w:val="17"/>
                        </w:rPr>
                        <w:t>,</w:t>
                      </w:r>
                      <w:r>
                        <w:rPr>
                          <w:rFonts w:ascii="Times New Roman"/>
                          <w:spacing w:val="-148"/>
                          <w:w w:val="324"/>
                          <w:position w:val="6"/>
                          <w:sz w:val="17"/>
                        </w:rPr>
                        <w:t>,</w:t>
                      </w:r>
                      <w:r>
                        <w:rPr>
                          <w:rFonts w:ascii="Times New Roman"/>
                          <w:w w:val="131"/>
                          <w:position w:val="1"/>
                          <w:sz w:val="17"/>
                        </w:rPr>
                        <w:t>&lt;</w:t>
                      </w:r>
                      <w:r>
                        <w:rPr>
                          <w:rFonts w:ascii="Times New Roman"/>
                          <w:spacing w:val="-61"/>
                          <w:w w:val="259"/>
                          <w:position w:val="1"/>
                          <w:sz w:val="17"/>
                        </w:rPr>
                        <w:t> </w:t>
                      </w:r>
                      <w:r>
                        <w:rPr>
                          <w:spacing w:val="-12"/>
                          <w:w w:val="130"/>
                          <w:sz w:val="17"/>
                        </w:rPr>
                        <w:t>1</w:t>
                      </w:r>
                      <w:r>
                        <w:rPr>
                          <w:sz w:val="17"/>
                        </w:rPr>
                        <w:tab/>
                      </w:r>
                      <w:r>
                        <w:rPr>
                          <w:i/>
                          <w:sz w:val="17"/>
                        </w:rPr>
                        <w:t>rand</w:t>
                      </w:r>
                      <w:r>
                        <w:rPr>
                          <w:i/>
                          <w:spacing w:val="-11"/>
                          <w:sz w:val="17"/>
                        </w:rPr>
                        <w:t> </w:t>
                      </w:r>
                      <w:r>
                        <w:rPr>
                          <w:rFonts w:ascii="LM Roman 10"/>
                          <w:sz w:val="17"/>
                        </w:rPr>
                        <w:t>&lt;</w:t>
                      </w:r>
                      <w:r>
                        <w:rPr>
                          <w:rFonts w:ascii="LM Roman 10"/>
                          <w:spacing w:val="-14"/>
                          <w:sz w:val="17"/>
                        </w:rPr>
                        <w:t> </w:t>
                      </w:r>
                      <w:r>
                        <w:rPr>
                          <w:i/>
                          <w:sz w:val="17"/>
                        </w:rPr>
                        <w:t>U</w:t>
                      </w:r>
                      <w:r>
                        <w:rPr>
                          <w:rFonts w:ascii="Times New Roman"/>
                          <w:spacing w:val="28"/>
                          <w:position w:val="19"/>
                          <w:sz w:val="17"/>
                        </w:rPr>
                        <w:t> </w:t>
                      </w:r>
                      <w:r>
                        <w:rPr>
                          <w:i/>
                          <w:spacing w:val="-25"/>
                          <w:sz w:val="17"/>
                        </w:rPr>
                        <w:t>X</w:t>
                      </w:r>
                    </w:p>
                  </w:txbxContent>
                </v:textbox>
                <w10:wrap type="none"/>
              </v:shape>
            </w:pict>
          </mc:Fallback>
        </mc:AlternateContent>
      </w:r>
      <w:r>
        <w:rPr>
          <w:i/>
          <w:spacing w:val="-10"/>
          <w:sz w:val="11"/>
        </w:rPr>
        <w:t>t</w:t>
      </w:r>
      <w:r>
        <w:rPr>
          <w:i/>
          <w:spacing w:val="40"/>
          <w:sz w:val="11"/>
        </w:rPr>
        <w:t> </w:t>
      </w:r>
      <w:r>
        <w:rPr>
          <w:i/>
          <w:spacing w:val="-6"/>
          <w:sz w:val="11"/>
        </w:rPr>
        <w:t>m</w:t>
      </w:r>
      <w:r>
        <w:rPr>
          <w:rFonts w:ascii="LM Roman 10"/>
          <w:spacing w:val="-6"/>
          <w:sz w:val="11"/>
        </w:rPr>
        <w:t>.</w:t>
      </w:r>
      <w:r>
        <w:rPr>
          <w:i/>
          <w:spacing w:val="-6"/>
          <w:sz w:val="11"/>
        </w:rPr>
        <w:t>j</w:t>
      </w:r>
    </w:p>
    <w:p>
      <w:pPr>
        <w:spacing w:line="560" w:lineRule="exact" w:before="0"/>
        <w:ind w:left="0" w:right="0" w:firstLine="0"/>
        <w:jc w:val="left"/>
        <w:rPr>
          <w:i/>
          <w:sz w:val="17"/>
        </w:rPr>
      </w:pPr>
      <w:r>
        <w:rPr/>
        <w:br w:type="column"/>
      </w:r>
      <w:r>
        <w:rPr>
          <w:rFonts w:ascii="Times New Roman"/>
          <w:spacing w:val="79"/>
          <w:w w:val="150"/>
          <w:position w:val="19"/>
          <w:sz w:val="17"/>
        </w:rPr>
        <w:t> </w:t>
      </w:r>
      <w:r>
        <w:rPr>
          <w:rFonts w:ascii="Latin Modern Math"/>
          <w:spacing w:val="-4"/>
          <w:sz w:val="17"/>
        </w:rPr>
        <w:t>=</w:t>
      </w:r>
      <w:r>
        <w:rPr>
          <w:rFonts w:ascii="Latin Modern Math"/>
          <w:spacing w:val="-11"/>
          <w:sz w:val="17"/>
        </w:rPr>
        <w:t> </w:t>
      </w:r>
      <w:r>
        <w:rPr>
          <w:rFonts w:ascii="Trebuchet MS"/>
          <w:i/>
          <w:spacing w:val="-9"/>
          <w:sz w:val="17"/>
        </w:rPr>
        <w:t>d</w:t>
      </w:r>
      <w:r>
        <w:rPr>
          <w:rFonts w:ascii="Latin Modern Math"/>
          <w:spacing w:val="-9"/>
          <w:sz w:val="17"/>
        </w:rPr>
        <w:t>|</w:t>
      </w:r>
      <w:r>
        <w:rPr>
          <w:i/>
          <w:spacing w:val="-9"/>
          <w:sz w:val="17"/>
        </w:rPr>
        <w:t>X</w:t>
      </w:r>
      <w:r>
        <w:rPr>
          <w:i/>
          <w:spacing w:val="-9"/>
          <w:sz w:val="17"/>
          <w:vertAlign w:val="superscript"/>
        </w:rPr>
        <w:t>t</w:t>
      </w:r>
    </w:p>
    <w:p>
      <w:pPr>
        <w:tabs>
          <w:tab w:pos="3664" w:val="left" w:leader="none"/>
        </w:tabs>
        <w:spacing w:line="560" w:lineRule="exact" w:before="0"/>
        <w:ind w:left="86" w:right="0" w:firstLine="0"/>
        <w:jc w:val="left"/>
        <w:rPr>
          <w:rFonts w:ascii="Latin Modern Math"/>
          <w:sz w:val="17"/>
        </w:rPr>
      </w:pPr>
      <w:r>
        <w:rPr/>
        <w:br w:type="column"/>
      </w:r>
      <w:r>
        <w:rPr>
          <w:rFonts w:ascii="Latin Modern Math"/>
          <w:spacing w:val="-5"/>
          <w:sz w:val="17"/>
        </w:rPr>
        <w:t>|</w:t>
      </w:r>
      <w:r>
        <w:rPr>
          <w:rFonts w:ascii="Trebuchet MS"/>
          <w:i/>
          <w:spacing w:val="-5"/>
          <w:position w:val="8"/>
          <w:sz w:val="13"/>
        </w:rPr>
        <w:t>a</w:t>
      </w:r>
      <w:r>
        <w:rPr>
          <w:rFonts w:ascii="Trebuchet MS"/>
          <w:i/>
          <w:position w:val="8"/>
          <w:sz w:val="13"/>
        </w:rPr>
        <w:tab/>
      </w:r>
      <w:r>
        <w:rPr>
          <w:rFonts w:ascii="Latin Modern Math"/>
          <w:spacing w:val="-5"/>
          <w:sz w:val="17"/>
        </w:rPr>
        <w:t>(</w:t>
      </w:r>
      <w:r>
        <w:rPr>
          <w:spacing w:val="-5"/>
          <w:sz w:val="17"/>
        </w:rPr>
        <w:t>6</w:t>
      </w:r>
      <w:r>
        <w:rPr>
          <w:rFonts w:ascii="Latin Modern Math"/>
          <w:spacing w:val="-5"/>
          <w:sz w:val="17"/>
        </w:rPr>
        <w:t>)</w:t>
      </w:r>
    </w:p>
    <w:p>
      <w:pPr>
        <w:pStyle w:val="BodyText"/>
        <w:spacing w:line="79" w:lineRule="auto" w:before="10"/>
        <w:ind w:left="318"/>
      </w:pPr>
      <w:r>
        <w:rPr/>
        <w:br w:type="column"/>
      </w:r>
      <w:r>
        <w:rPr>
          <w:i/>
          <w:w w:val="105"/>
        </w:rPr>
        <w:t>X</w:t>
      </w:r>
      <w:r>
        <w:rPr>
          <w:i/>
          <w:w w:val="105"/>
          <w:vertAlign w:val="subscript"/>
        </w:rPr>
        <w:t>i</w:t>
      </w:r>
      <w:r>
        <w:rPr>
          <w:i/>
          <w:spacing w:val="-6"/>
          <w:w w:val="105"/>
          <w:vertAlign w:val="baseline"/>
        </w:rPr>
        <w:t> </w:t>
      </w:r>
      <w:r>
        <w:rPr>
          <w:rFonts w:ascii="Latin Modern Math"/>
          <w:w w:val="105"/>
          <w:vertAlign w:val="baseline"/>
        </w:rPr>
        <w:t>=</w:t>
      </w:r>
      <w:r>
        <w:rPr>
          <w:rFonts w:ascii="Latin Modern Math"/>
          <w:spacing w:val="-13"/>
          <w:w w:val="105"/>
          <w:vertAlign w:val="baseline"/>
        </w:rPr>
        <w:t> </w:t>
      </w:r>
      <w:r>
        <w:rPr>
          <w:rFonts w:ascii="Latin Modern Math"/>
          <w:w w:val="105"/>
          <w:vertAlign w:val="baseline"/>
        </w:rPr>
        <w:t>[</w:t>
      </w:r>
      <w:r>
        <w:rPr>
          <w:w w:val="105"/>
          <w:vertAlign w:val="baseline"/>
        </w:rPr>
        <w:t>0</w:t>
      </w:r>
      <w:r>
        <w:rPr>
          <w:rFonts w:ascii="LM Roman 10"/>
          <w:w w:val="105"/>
          <w:vertAlign w:val="baseline"/>
        </w:rPr>
        <w:t>.</w:t>
      </w:r>
      <w:r>
        <w:rPr>
          <w:w w:val="105"/>
          <w:vertAlign w:val="baseline"/>
        </w:rPr>
        <w:t>59</w:t>
      </w:r>
      <w:r>
        <w:rPr>
          <w:rFonts w:ascii="LM Roman 10"/>
          <w:w w:val="105"/>
          <w:vertAlign w:val="baseline"/>
        </w:rPr>
        <w:t>,</w:t>
      </w:r>
      <w:r>
        <w:rPr>
          <w:rFonts w:ascii="LM Roman 10"/>
          <w:spacing w:val="-30"/>
          <w:w w:val="105"/>
          <w:vertAlign w:val="baseline"/>
        </w:rPr>
        <w:t> </w:t>
      </w:r>
      <w:r>
        <w:rPr>
          <w:w w:val="105"/>
          <w:vertAlign w:val="baseline"/>
        </w:rPr>
        <w:t>0</w:t>
      </w:r>
      <w:r>
        <w:rPr>
          <w:rFonts w:ascii="LM Roman 10"/>
          <w:w w:val="105"/>
          <w:vertAlign w:val="baseline"/>
        </w:rPr>
        <w:t>.</w:t>
      </w:r>
      <w:r>
        <w:rPr>
          <w:w w:val="105"/>
          <w:vertAlign w:val="baseline"/>
        </w:rPr>
        <w:t>170</w:t>
      </w:r>
      <w:r>
        <w:rPr>
          <w:rFonts w:ascii="LM Roman 10"/>
          <w:w w:val="105"/>
          <w:vertAlign w:val="baseline"/>
        </w:rPr>
        <w:t>.</w:t>
      </w:r>
      <w:r>
        <w:rPr>
          <w:w w:val="105"/>
          <w:vertAlign w:val="baseline"/>
        </w:rPr>
        <w:t>32</w:t>
      </w:r>
      <w:r>
        <w:rPr>
          <w:rFonts w:ascii="LM Roman 10"/>
          <w:w w:val="105"/>
          <w:vertAlign w:val="baseline"/>
        </w:rPr>
        <w:t>,</w:t>
      </w:r>
      <w:r>
        <w:rPr>
          <w:rFonts w:ascii="LM Roman 10"/>
          <w:spacing w:val="-30"/>
          <w:w w:val="105"/>
          <w:vertAlign w:val="baseline"/>
        </w:rPr>
        <w:t> </w:t>
      </w:r>
      <w:r>
        <w:rPr>
          <w:w w:val="105"/>
          <w:vertAlign w:val="baseline"/>
        </w:rPr>
        <w:t>0</w:t>
      </w:r>
      <w:r>
        <w:rPr>
          <w:rFonts w:ascii="LM Roman 10"/>
          <w:w w:val="105"/>
          <w:vertAlign w:val="baseline"/>
        </w:rPr>
        <w:t>.</w:t>
      </w:r>
      <w:r>
        <w:rPr>
          <w:w w:val="105"/>
          <w:vertAlign w:val="baseline"/>
        </w:rPr>
        <w:t>95</w:t>
      </w:r>
      <w:r>
        <w:rPr>
          <w:rFonts w:ascii="LM Roman 10"/>
          <w:w w:val="105"/>
          <w:vertAlign w:val="baseline"/>
        </w:rPr>
        <w:t>,</w:t>
      </w:r>
      <w:r>
        <w:rPr>
          <w:rFonts w:ascii="LM Roman 10"/>
          <w:spacing w:val="-29"/>
          <w:w w:val="105"/>
          <w:vertAlign w:val="baseline"/>
        </w:rPr>
        <w:t> </w:t>
      </w:r>
      <w:r>
        <w:rPr>
          <w:w w:val="105"/>
          <w:vertAlign w:val="baseline"/>
        </w:rPr>
        <w:t>0</w:t>
      </w:r>
      <w:r>
        <w:rPr>
          <w:rFonts w:ascii="LM Roman 10"/>
          <w:w w:val="105"/>
          <w:vertAlign w:val="baseline"/>
        </w:rPr>
        <w:t>.</w:t>
      </w:r>
      <w:r>
        <w:rPr>
          <w:w w:val="105"/>
          <w:vertAlign w:val="baseline"/>
        </w:rPr>
        <w:t>85</w:t>
      </w:r>
      <w:r>
        <w:rPr>
          <w:rFonts w:ascii="LM Roman 10"/>
          <w:w w:val="105"/>
          <w:vertAlign w:val="baseline"/>
        </w:rPr>
        <w:t>,</w:t>
      </w:r>
      <w:r>
        <w:rPr>
          <w:rFonts w:ascii="LM Roman 10"/>
          <w:spacing w:val="-30"/>
          <w:w w:val="105"/>
          <w:vertAlign w:val="baseline"/>
        </w:rPr>
        <w:t> </w:t>
      </w:r>
      <w:r>
        <w:rPr>
          <w:w w:val="105"/>
          <w:vertAlign w:val="baseline"/>
        </w:rPr>
        <w:t>0</w:t>
      </w:r>
      <w:r>
        <w:rPr>
          <w:rFonts w:ascii="LM Roman 10"/>
          <w:w w:val="105"/>
          <w:vertAlign w:val="baseline"/>
        </w:rPr>
        <w:t>.</w:t>
      </w:r>
      <w:r>
        <w:rPr>
          <w:w w:val="105"/>
          <w:vertAlign w:val="baseline"/>
        </w:rPr>
        <w:t>50</w:t>
      </w:r>
      <w:r>
        <w:rPr>
          <w:rFonts w:ascii="LM Roman 10"/>
          <w:w w:val="105"/>
          <w:vertAlign w:val="baseline"/>
        </w:rPr>
        <w:t>,</w:t>
      </w:r>
      <w:r>
        <w:rPr>
          <w:rFonts w:ascii="LM Roman 10"/>
          <w:spacing w:val="-30"/>
          <w:w w:val="105"/>
          <w:vertAlign w:val="baseline"/>
        </w:rPr>
        <w:t> </w:t>
      </w:r>
      <w:r>
        <w:rPr>
          <w:w w:val="105"/>
          <w:vertAlign w:val="baseline"/>
        </w:rPr>
        <w:t>0</w:t>
      </w:r>
      <w:r>
        <w:rPr>
          <w:rFonts w:ascii="LM Roman 10"/>
          <w:w w:val="105"/>
          <w:vertAlign w:val="baseline"/>
        </w:rPr>
        <w:t>.</w:t>
      </w:r>
      <w:r>
        <w:rPr>
          <w:w w:val="105"/>
          <w:vertAlign w:val="baseline"/>
        </w:rPr>
        <w:t>77</w:t>
      </w:r>
      <w:r>
        <w:rPr>
          <w:rFonts w:ascii="Latin Modern Math"/>
          <w:w w:val="105"/>
          <w:vertAlign w:val="baseline"/>
        </w:rPr>
        <w:t>]</w:t>
      </w:r>
      <w:r>
        <w:rPr>
          <w:w w:val="105"/>
          <w:vertAlign w:val="baseline"/>
        </w:rPr>
        <w:t>. If we explain this repre- sentation</w:t>
      </w:r>
      <w:r>
        <w:rPr>
          <w:spacing w:val="6"/>
          <w:w w:val="105"/>
          <w:vertAlign w:val="baseline"/>
        </w:rPr>
        <w:t> </w:t>
      </w:r>
      <w:r>
        <w:rPr>
          <w:w w:val="105"/>
          <w:vertAlign w:val="baseline"/>
        </w:rPr>
        <w:t>of</w:t>
      </w:r>
      <w:r>
        <w:rPr>
          <w:spacing w:val="7"/>
          <w:w w:val="105"/>
          <w:vertAlign w:val="baseline"/>
        </w:rPr>
        <w:t> </w:t>
      </w:r>
      <w:r>
        <w:rPr>
          <w:i/>
          <w:w w:val="105"/>
          <w:vertAlign w:val="baseline"/>
        </w:rPr>
        <w:t>BinaryX</w:t>
      </w:r>
      <w:r>
        <w:rPr>
          <w:i/>
          <w:w w:val="105"/>
          <w:position w:val="-3"/>
          <w:sz w:val="10"/>
          <w:vertAlign w:val="baseline"/>
        </w:rPr>
        <w:t>i</w:t>
      </w:r>
      <w:r>
        <w:rPr>
          <w:i/>
          <w:spacing w:val="33"/>
          <w:w w:val="105"/>
          <w:position w:val="-3"/>
          <w:sz w:val="10"/>
          <w:vertAlign w:val="baseline"/>
        </w:rPr>
        <w:t> </w:t>
      </w:r>
      <w:r>
        <w:rPr>
          <w:w w:val="105"/>
          <w:vertAlign w:val="baseline"/>
        </w:rPr>
        <w:t>more</w:t>
      </w:r>
      <w:r>
        <w:rPr>
          <w:spacing w:val="7"/>
          <w:w w:val="105"/>
          <w:vertAlign w:val="baseline"/>
        </w:rPr>
        <w:t> </w:t>
      </w:r>
      <w:r>
        <w:rPr>
          <w:w w:val="105"/>
          <w:vertAlign w:val="baseline"/>
        </w:rPr>
        <w:t>clearly,</w:t>
      </w:r>
      <w:r>
        <w:rPr>
          <w:spacing w:val="7"/>
          <w:w w:val="105"/>
          <w:vertAlign w:val="baseline"/>
        </w:rPr>
        <w:t> </w:t>
      </w:r>
      <w:r>
        <w:rPr>
          <w:w w:val="105"/>
          <w:vertAlign w:val="baseline"/>
        </w:rPr>
        <w:t>a</w:t>
      </w:r>
      <w:r>
        <w:rPr>
          <w:spacing w:val="6"/>
          <w:w w:val="105"/>
          <w:vertAlign w:val="baseline"/>
        </w:rPr>
        <w:t> </w:t>
      </w:r>
      <w:r>
        <w:rPr>
          <w:w w:val="105"/>
          <w:vertAlign w:val="baseline"/>
        </w:rPr>
        <w:t>new</w:t>
      </w:r>
      <w:r>
        <w:rPr>
          <w:spacing w:val="7"/>
          <w:w w:val="105"/>
          <w:vertAlign w:val="baseline"/>
        </w:rPr>
        <w:t> </w:t>
      </w:r>
      <w:r>
        <w:rPr>
          <w:w w:val="105"/>
          <w:vertAlign w:val="baseline"/>
        </w:rPr>
        <w:t>feature</w:t>
      </w:r>
      <w:r>
        <w:rPr>
          <w:spacing w:val="6"/>
          <w:w w:val="105"/>
          <w:vertAlign w:val="baseline"/>
        </w:rPr>
        <w:t> </w:t>
      </w:r>
      <w:r>
        <w:rPr>
          <w:w w:val="105"/>
          <w:vertAlign w:val="baseline"/>
        </w:rPr>
        <w:t>subset</w:t>
      </w:r>
      <w:r>
        <w:rPr>
          <w:spacing w:val="7"/>
          <w:w w:val="105"/>
          <w:vertAlign w:val="baseline"/>
        </w:rPr>
        <w:t> </w:t>
      </w:r>
      <w:r>
        <w:rPr>
          <w:w w:val="105"/>
          <w:vertAlign w:val="baseline"/>
        </w:rPr>
        <w:t>is</w:t>
      </w:r>
      <w:r>
        <w:rPr>
          <w:spacing w:val="8"/>
          <w:w w:val="105"/>
          <w:vertAlign w:val="baseline"/>
        </w:rPr>
        <w:t> </w:t>
      </w:r>
      <w:r>
        <w:rPr>
          <w:spacing w:val="-2"/>
          <w:w w:val="105"/>
          <w:vertAlign w:val="baseline"/>
        </w:rPr>
        <w:t>created</w:t>
      </w:r>
    </w:p>
    <w:p>
      <w:pPr>
        <w:pStyle w:val="BodyText"/>
        <w:spacing w:line="86" w:lineRule="exact" w:before="27"/>
        <w:ind w:left="318"/>
      </w:pPr>
      <w:r>
        <w:rPr>
          <w:w w:val="105"/>
        </w:rPr>
        <w:t>by</w:t>
      </w:r>
      <w:r>
        <w:rPr>
          <w:spacing w:val="-1"/>
          <w:w w:val="105"/>
        </w:rPr>
        <w:t> </w:t>
      </w:r>
      <w:r>
        <w:rPr>
          <w:w w:val="105"/>
        </w:rPr>
        <w:t>selecting</w:t>
      </w:r>
      <w:r>
        <w:rPr>
          <w:spacing w:val="1"/>
          <w:w w:val="105"/>
        </w:rPr>
        <w:t> </w:t>
      </w:r>
      <w:r>
        <w:rPr>
          <w:w w:val="105"/>
        </w:rPr>
        <w:t>the</w:t>
      </w:r>
      <w:r>
        <w:rPr>
          <w:spacing w:val="1"/>
          <w:w w:val="105"/>
        </w:rPr>
        <w:t> </w:t>
      </w:r>
      <w:r>
        <w:rPr>
          <w:w w:val="105"/>
        </w:rPr>
        <w:t>first, fourth,</w:t>
      </w:r>
      <w:r>
        <w:rPr>
          <w:spacing w:val="1"/>
          <w:w w:val="105"/>
        </w:rPr>
        <w:t> </w:t>
      </w:r>
      <w:r>
        <w:rPr>
          <w:w w:val="105"/>
        </w:rPr>
        <w:t>fifth,</w:t>
      </w:r>
      <w:r>
        <w:rPr>
          <w:spacing w:val="1"/>
          <w:w w:val="105"/>
        </w:rPr>
        <w:t> </w:t>
      </w:r>
      <w:r>
        <w:rPr>
          <w:w w:val="105"/>
        </w:rPr>
        <w:t>and seventh features</w:t>
      </w:r>
      <w:r>
        <w:rPr>
          <w:spacing w:val="1"/>
          <w:w w:val="105"/>
        </w:rPr>
        <w:t> </w:t>
      </w:r>
      <w:r>
        <w:rPr>
          <w:w w:val="105"/>
        </w:rPr>
        <w:t>from</w:t>
      </w:r>
      <w:r>
        <w:rPr>
          <w:spacing w:val="1"/>
          <w:w w:val="105"/>
        </w:rPr>
        <w:t> </w:t>
      </w:r>
      <w:r>
        <w:rPr>
          <w:w w:val="105"/>
        </w:rPr>
        <w:t>the</w:t>
      </w:r>
      <w:r>
        <w:rPr>
          <w:spacing w:val="2"/>
          <w:w w:val="105"/>
        </w:rPr>
        <w:t> </w:t>
      </w:r>
      <w:r>
        <w:rPr>
          <w:spacing w:val="-5"/>
          <w:w w:val="105"/>
        </w:rPr>
        <w:t>1’s</w:t>
      </w:r>
    </w:p>
    <w:p>
      <w:pPr>
        <w:spacing w:after="0" w:line="86" w:lineRule="exact"/>
        <w:sectPr>
          <w:type w:val="continuous"/>
          <w:pgSz w:w="11910" w:h="15880"/>
          <w:pgMar w:header="887" w:footer="420" w:top="840" w:bottom="280" w:left="640" w:right="580"/>
          <w:cols w:num="4" w:equalWidth="0">
            <w:col w:w="596" w:space="10"/>
            <w:col w:w="597" w:space="40"/>
            <w:col w:w="3891" w:space="39"/>
            <w:col w:w="5517"/>
          </w:cols>
        </w:sectPr>
      </w:pPr>
    </w:p>
    <w:p>
      <w:pPr>
        <w:pStyle w:val="BodyText"/>
        <w:rPr>
          <w:sz w:val="11"/>
        </w:rPr>
      </w:pPr>
    </w:p>
    <w:p>
      <w:pPr>
        <w:pStyle w:val="BodyText"/>
        <w:spacing w:before="79"/>
        <w:rPr>
          <w:sz w:val="11"/>
        </w:rPr>
      </w:pPr>
    </w:p>
    <w:p>
      <w:pPr>
        <w:spacing w:line="206" w:lineRule="auto" w:before="1"/>
        <w:ind w:left="248" w:right="0" w:firstLine="0"/>
        <w:jc w:val="left"/>
        <w:rPr>
          <w:i/>
          <w:sz w:val="11"/>
        </w:rPr>
      </w:pPr>
      <w:r>
        <w:rPr/>
        <mc:AlternateContent>
          <mc:Choice Requires="wps">
            <w:drawing>
              <wp:anchor distT="0" distB="0" distL="0" distR="0" allowOverlap="1" layoutInCell="1" locked="0" behindDoc="0" simplePos="0" relativeHeight="15742464">
                <wp:simplePos x="0" y="0"/>
                <wp:positionH relativeFrom="page">
                  <wp:posOffset>495376</wp:posOffset>
                </wp:positionH>
                <wp:positionV relativeFrom="paragraph">
                  <wp:posOffset>3226</wp:posOffset>
                </wp:positionV>
                <wp:extent cx="64135" cy="12827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64135" cy="128270"/>
                        </a:xfrm>
                        <a:prstGeom prst="rect">
                          <a:avLst/>
                        </a:prstGeom>
                      </wps:spPr>
                      <wps:txbx>
                        <w:txbxContent>
                          <w:p>
                            <w:pPr>
                              <w:spacing w:before="7"/>
                              <w:ind w:left="0" w:right="0" w:firstLine="0"/>
                              <w:jc w:val="left"/>
                              <w:rPr>
                                <w:i/>
                                <w:sz w:val="17"/>
                              </w:rPr>
                            </w:pPr>
                            <w:r>
                              <w:rPr>
                                <w:i/>
                                <w:spacing w:val="-10"/>
                                <w:w w:val="80"/>
                                <w:sz w:val="17"/>
                              </w:rPr>
                              <w:t>X</w:t>
                            </w:r>
                          </w:p>
                        </w:txbxContent>
                      </wps:txbx>
                      <wps:bodyPr wrap="square" lIns="0" tIns="0" rIns="0" bIns="0" rtlCol="0">
                        <a:noAutofit/>
                      </wps:bodyPr>
                    </wps:wsp>
                  </a:graphicData>
                </a:graphic>
              </wp:anchor>
            </w:drawing>
          </mc:Choice>
          <mc:Fallback>
            <w:pict>
              <v:shape style="position:absolute;margin-left:39.006039pt;margin-top:.254066pt;width:5.05pt;height:10.1pt;mso-position-horizontal-relative:page;mso-position-vertical-relative:paragraph;z-index:15742464" type="#_x0000_t202" id="docshape33" filled="false" stroked="false">
                <v:textbox inset="0,0,0,0">
                  <w:txbxContent>
                    <w:p>
                      <w:pPr>
                        <w:spacing w:before="7"/>
                        <w:ind w:left="0" w:right="0" w:firstLine="0"/>
                        <w:jc w:val="left"/>
                        <w:rPr>
                          <w:i/>
                          <w:sz w:val="17"/>
                        </w:rPr>
                      </w:pPr>
                      <w:r>
                        <w:rPr>
                          <w:i/>
                          <w:spacing w:val="-10"/>
                          <w:w w:val="80"/>
                          <w:sz w:val="17"/>
                        </w:rPr>
                        <w:t>X</w:t>
                      </w:r>
                    </w:p>
                  </w:txbxContent>
                </v:textbox>
                <w10:wrap type="none"/>
              </v:shape>
            </w:pict>
          </mc:Fallback>
        </mc:AlternateContent>
      </w:r>
      <w:r>
        <w:rPr>
          <w:i/>
          <w:spacing w:val="-10"/>
          <w:sz w:val="11"/>
        </w:rPr>
        <w:t>t</w:t>
      </w:r>
      <w:r>
        <w:rPr>
          <w:i/>
          <w:spacing w:val="40"/>
          <w:sz w:val="11"/>
        </w:rPr>
        <w:t> </w:t>
      </w:r>
      <w:r>
        <w:rPr>
          <w:i/>
          <w:spacing w:val="-6"/>
          <w:sz w:val="11"/>
        </w:rPr>
        <w:t>m</w:t>
      </w:r>
      <w:r>
        <w:rPr>
          <w:rFonts w:ascii="LM Roman 10"/>
          <w:spacing w:val="-6"/>
          <w:sz w:val="11"/>
        </w:rPr>
        <w:t>.</w:t>
      </w:r>
      <w:r>
        <w:rPr>
          <w:i/>
          <w:spacing w:val="-6"/>
          <w:sz w:val="11"/>
        </w:rPr>
        <w:t>j</w:t>
      </w:r>
    </w:p>
    <w:p>
      <w:pPr>
        <w:spacing w:line="25" w:lineRule="exact" w:before="118"/>
        <w:ind w:left="0" w:right="75" w:firstLine="0"/>
        <w:jc w:val="right"/>
        <w:rPr>
          <w:rFonts w:ascii="LM Roman 10"/>
          <w:sz w:val="17"/>
        </w:rPr>
      </w:pPr>
      <w:r>
        <w:rPr/>
        <w:br w:type="column"/>
      </w:r>
      <w:r>
        <w:rPr>
          <w:i/>
          <w:sz w:val="11"/>
        </w:rPr>
        <w:t>m</w:t>
      </w:r>
      <w:r>
        <w:rPr>
          <w:rFonts w:ascii="LM Roman 10"/>
          <w:sz w:val="11"/>
        </w:rPr>
        <w:t>.</w:t>
      </w:r>
      <w:r>
        <w:rPr>
          <w:i/>
          <w:sz w:val="11"/>
        </w:rPr>
        <w:t>j</w:t>
      </w:r>
      <w:r>
        <w:rPr>
          <w:rFonts w:ascii="Times New Roman"/>
          <w:spacing w:val="59"/>
          <w:position w:val="23"/>
          <w:sz w:val="17"/>
        </w:rPr>
        <w:t> </w:t>
      </w:r>
      <w:r>
        <w:rPr>
          <w:rFonts w:ascii="LM Roman 10"/>
          <w:spacing w:val="-10"/>
          <w:position w:val="5"/>
          <w:sz w:val="17"/>
        </w:rPr>
        <w:t>,</w:t>
      </w:r>
    </w:p>
    <w:p>
      <w:pPr>
        <w:tabs>
          <w:tab w:pos="798" w:val="left" w:leader="none"/>
        </w:tabs>
        <w:spacing w:line="478" w:lineRule="exact" w:before="0"/>
        <w:ind w:left="16" w:right="0" w:firstLine="0"/>
        <w:jc w:val="left"/>
        <w:rPr>
          <w:rFonts w:ascii="Times New Roman"/>
          <w:sz w:val="17"/>
        </w:rPr>
      </w:pPr>
      <w:r>
        <w:rPr/>
        <mc:AlternateContent>
          <mc:Choice Requires="wps">
            <w:drawing>
              <wp:anchor distT="0" distB="0" distL="0" distR="0" allowOverlap="1" layoutInCell="1" locked="0" behindDoc="1" simplePos="0" relativeHeight="484409856">
                <wp:simplePos x="0" y="0"/>
                <wp:positionH relativeFrom="page">
                  <wp:posOffset>1761121</wp:posOffset>
                </wp:positionH>
                <wp:positionV relativeFrom="paragraph">
                  <wp:posOffset>-10423</wp:posOffset>
                </wp:positionV>
                <wp:extent cx="24765" cy="8382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4765" cy="83820"/>
                        </a:xfrm>
                        <a:prstGeom prst="rect">
                          <a:avLst/>
                        </a:prstGeom>
                      </wps:spPr>
                      <wps:txbx>
                        <w:txbxContent>
                          <w:p>
                            <w:pPr>
                              <w:spacing w:before="5"/>
                              <w:ind w:left="0" w:right="0" w:firstLine="0"/>
                              <w:jc w:val="left"/>
                              <w:rPr>
                                <w:i/>
                                <w:sz w:val="11"/>
                              </w:rPr>
                            </w:pPr>
                            <w:r>
                              <w:rPr>
                                <w:i/>
                                <w:spacing w:val="-10"/>
                                <w:sz w:val="11"/>
                              </w:rPr>
                              <w:t>t</w:t>
                            </w:r>
                          </w:p>
                        </w:txbxContent>
                      </wps:txbx>
                      <wps:bodyPr wrap="square" lIns="0" tIns="0" rIns="0" bIns="0" rtlCol="0">
                        <a:noAutofit/>
                      </wps:bodyPr>
                    </wps:wsp>
                  </a:graphicData>
                </a:graphic>
              </wp:anchor>
            </w:drawing>
          </mc:Choice>
          <mc:Fallback>
            <w:pict>
              <v:shape style="position:absolute;margin-left:138.671005pt;margin-top:-.820782pt;width:1.95pt;height:6.6pt;mso-position-horizontal-relative:page;mso-position-vertical-relative:paragraph;z-index:-18906624" type="#_x0000_t202" id="docshape34" filled="false" stroked="false">
                <v:textbox inset="0,0,0,0">
                  <w:txbxContent>
                    <w:p>
                      <w:pPr>
                        <w:spacing w:before="5"/>
                        <w:ind w:left="0" w:right="0" w:firstLine="0"/>
                        <w:jc w:val="left"/>
                        <w:rPr>
                          <w:i/>
                          <w:sz w:val="11"/>
                        </w:rPr>
                      </w:pPr>
                      <w:r>
                        <w:rPr>
                          <w:i/>
                          <w:spacing w:val="-10"/>
                          <w:sz w:val="11"/>
                        </w:rPr>
                        <w:t>t</w:t>
                      </w:r>
                    </w:p>
                  </w:txbxContent>
                </v:textbox>
                <w10:wrap type="none"/>
              </v:shape>
            </w:pict>
          </mc:Fallback>
        </mc:AlternateContent>
      </w:r>
      <w:r>
        <w:rPr/>
        <mc:AlternateContent>
          <mc:Choice Requires="wps">
            <w:drawing>
              <wp:anchor distT="0" distB="0" distL="0" distR="0" allowOverlap="1" layoutInCell="1" locked="0" behindDoc="0" simplePos="0" relativeHeight="15748608">
                <wp:simplePos x="0" y="0"/>
                <wp:positionH relativeFrom="page">
                  <wp:posOffset>1952642</wp:posOffset>
                </wp:positionH>
                <wp:positionV relativeFrom="paragraph">
                  <wp:posOffset>260153</wp:posOffset>
                </wp:positionV>
                <wp:extent cx="29209" cy="107314"/>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29209" cy="107314"/>
                        </a:xfrm>
                        <a:prstGeom prst="rect">
                          <a:avLst/>
                        </a:prstGeom>
                      </wps:spPr>
                      <wps:txbx>
                        <w:txbxContent>
                          <w:p>
                            <w:pPr>
                              <w:spacing w:line="168" w:lineRule="exact" w:before="0"/>
                              <w:ind w:left="0" w:right="0" w:firstLine="0"/>
                              <w:jc w:val="left"/>
                              <w:rPr>
                                <w:rFonts w:ascii="LM Roman 10"/>
                                <w:sz w:val="17"/>
                              </w:rPr>
                            </w:pPr>
                            <w:r>
                              <w:rPr>
                                <w:rFonts w:ascii="LM Roman 10"/>
                                <w:spacing w:val="-13"/>
                                <w:sz w:val="17"/>
                              </w:rPr>
                              <w:t>.</w:t>
                            </w:r>
                          </w:p>
                        </w:txbxContent>
                      </wps:txbx>
                      <wps:bodyPr wrap="square" lIns="0" tIns="0" rIns="0" bIns="0" rtlCol="0">
                        <a:noAutofit/>
                      </wps:bodyPr>
                    </wps:wsp>
                  </a:graphicData>
                </a:graphic>
              </wp:anchor>
            </w:drawing>
          </mc:Choice>
          <mc:Fallback>
            <w:pict>
              <v:shape style="position:absolute;margin-left:153.751343pt;margin-top:20.484539pt;width:2.3pt;height:8.450pt;mso-position-horizontal-relative:page;mso-position-vertical-relative:paragraph;z-index:15748608" type="#_x0000_t202" id="docshape35" filled="false" stroked="false">
                <v:textbox inset="0,0,0,0">
                  <w:txbxContent>
                    <w:p>
                      <w:pPr>
                        <w:spacing w:line="168" w:lineRule="exact" w:before="0"/>
                        <w:ind w:left="0" w:right="0" w:firstLine="0"/>
                        <w:jc w:val="left"/>
                        <w:rPr>
                          <w:rFonts w:ascii="LM Roman 10"/>
                          <w:sz w:val="17"/>
                        </w:rPr>
                      </w:pPr>
                      <w:r>
                        <w:rPr>
                          <w:rFonts w:ascii="LM Roman 10"/>
                          <w:spacing w:val="-13"/>
                          <w:sz w:val="17"/>
                        </w:rPr>
                        <w:t>.</w:t>
                      </w:r>
                    </w:p>
                  </w:txbxContent>
                </v:textbox>
                <w10:wrap type="none"/>
              </v:shape>
            </w:pict>
          </mc:Fallback>
        </mc:AlternateContent>
      </w:r>
      <w:r>
        <w:rPr>
          <w:rFonts w:ascii="Latin Modern Math"/>
          <w:position w:val="18"/>
          <w:sz w:val="17"/>
        </w:rPr>
        <w:t>=</w:t>
      </w:r>
      <w:r>
        <w:rPr>
          <w:rFonts w:ascii="Latin Modern Math"/>
          <w:spacing w:val="-8"/>
          <w:position w:val="18"/>
          <w:sz w:val="17"/>
        </w:rPr>
        <w:t> </w:t>
      </w:r>
      <w:r>
        <w:rPr>
          <w:rFonts w:ascii="Times New Roman"/>
          <w:spacing w:val="-148"/>
          <w:w w:val="325"/>
          <w:position w:val="8"/>
          <w:sz w:val="17"/>
        </w:rPr>
        <w:t>,</w:t>
      </w:r>
      <w:r>
        <w:rPr>
          <w:rFonts w:ascii="Times New Roman"/>
          <w:w w:val="325"/>
          <w:position w:val="3"/>
          <w:sz w:val="17"/>
        </w:rPr>
        <w:t>,</w:t>
      </w:r>
      <w:r>
        <w:rPr>
          <w:rFonts w:ascii="Times New Roman"/>
          <w:spacing w:val="-108"/>
          <w:w w:val="325"/>
          <w:position w:val="3"/>
          <w:sz w:val="17"/>
        </w:rPr>
        <w:t> </w:t>
      </w:r>
      <w:r>
        <w:rPr>
          <w:spacing w:val="-10"/>
          <w:sz w:val="17"/>
        </w:rPr>
        <w:t>0</w:t>
      </w:r>
      <w:r>
        <w:rPr>
          <w:sz w:val="17"/>
        </w:rPr>
        <w:tab/>
      </w:r>
      <w:r>
        <w:rPr>
          <w:i/>
          <w:sz w:val="17"/>
        </w:rPr>
        <w:t>rand</w:t>
      </w:r>
      <w:r>
        <w:rPr>
          <w:i/>
          <w:spacing w:val="-10"/>
          <w:sz w:val="17"/>
        </w:rPr>
        <w:t> </w:t>
      </w:r>
      <w:r>
        <w:rPr>
          <w:rFonts w:ascii="Arial"/>
          <w:w w:val="135"/>
          <w:sz w:val="17"/>
        </w:rPr>
        <w:t>P</w:t>
      </w:r>
      <w:r>
        <w:rPr>
          <w:rFonts w:ascii="Arial"/>
          <w:spacing w:val="-18"/>
          <w:w w:val="135"/>
          <w:sz w:val="17"/>
        </w:rPr>
        <w:t> </w:t>
      </w:r>
      <w:r>
        <w:rPr>
          <w:i/>
          <w:sz w:val="17"/>
        </w:rPr>
        <w:t>U</w:t>
      </w:r>
      <w:r>
        <w:rPr>
          <w:rFonts w:ascii="Times New Roman"/>
          <w:spacing w:val="42"/>
          <w:position w:val="19"/>
          <w:sz w:val="17"/>
        </w:rPr>
        <w:t> </w:t>
      </w:r>
      <w:r>
        <w:rPr>
          <w:i/>
          <w:spacing w:val="-5"/>
          <w:sz w:val="17"/>
        </w:rPr>
        <w:t>X</w:t>
      </w:r>
      <w:r>
        <w:rPr>
          <w:i/>
          <w:spacing w:val="-5"/>
          <w:sz w:val="17"/>
          <w:vertAlign w:val="superscript"/>
        </w:rPr>
        <w:t>t</w:t>
      </w:r>
      <w:r>
        <w:rPr>
          <w:rFonts w:ascii="Times New Roman"/>
          <w:position w:val="19"/>
          <w:sz w:val="17"/>
          <w:vertAlign w:val="baseline"/>
        </w:rPr>
        <w:t> </w:t>
      </w:r>
    </w:p>
    <w:p>
      <w:pPr>
        <w:spacing w:line="621" w:lineRule="exact" w:before="0"/>
        <w:ind w:left="248" w:right="0" w:firstLine="0"/>
        <w:jc w:val="left"/>
        <w:rPr>
          <w:rFonts w:ascii="Latin Modern Math"/>
          <w:sz w:val="17"/>
        </w:rPr>
      </w:pPr>
      <w:r>
        <w:rPr/>
        <w:br w:type="column"/>
      </w:r>
      <w:r>
        <w:rPr>
          <w:rFonts w:ascii="Latin Modern Math"/>
          <w:spacing w:val="-5"/>
          <w:sz w:val="17"/>
        </w:rPr>
        <w:t>(</w:t>
      </w:r>
      <w:r>
        <w:rPr>
          <w:spacing w:val="-5"/>
          <w:sz w:val="17"/>
        </w:rPr>
        <w:t>7</w:t>
      </w:r>
      <w:r>
        <w:rPr>
          <w:rFonts w:ascii="Latin Modern Math"/>
          <w:spacing w:val="-5"/>
          <w:sz w:val="17"/>
        </w:rPr>
        <w:t>)</w:t>
      </w:r>
    </w:p>
    <w:p>
      <w:pPr>
        <w:pStyle w:val="BodyText"/>
        <w:spacing w:before="122"/>
        <w:ind w:left="248"/>
      </w:pPr>
      <w:r>
        <w:rPr/>
        <w:br w:type="column"/>
      </w:r>
      <w:r>
        <w:rPr>
          <w:w w:val="105"/>
        </w:rPr>
        <w:t>and</w:t>
      </w:r>
      <w:r>
        <w:rPr>
          <w:spacing w:val="-1"/>
          <w:w w:val="105"/>
        </w:rPr>
        <w:t> </w:t>
      </w:r>
      <w:r>
        <w:rPr>
          <w:w w:val="105"/>
        </w:rPr>
        <w:t>0’s</w:t>
      </w:r>
      <w:r>
        <w:rPr>
          <w:spacing w:val="-1"/>
          <w:w w:val="105"/>
        </w:rPr>
        <w:t> </w:t>
      </w:r>
      <w:r>
        <w:rPr>
          <w:w w:val="105"/>
        </w:rPr>
        <w:t>array.</w:t>
      </w:r>
      <w:r>
        <w:rPr>
          <w:spacing w:val="-1"/>
          <w:w w:val="105"/>
        </w:rPr>
        <w:t> </w:t>
      </w:r>
      <w:r>
        <w:rPr>
          <w:w w:val="105"/>
        </w:rPr>
        <w:t>However,</w:t>
      </w:r>
      <w:r>
        <w:rPr>
          <w:spacing w:val="-2"/>
          <w:w w:val="105"/>
        </w:rPr>
        <w:t> </w:t>
      </w:r>
      <w:r>
        <w:rPr>
          <w:w w:val="105"/>
        </w:rPr>
        <w:t>the second,</w:t>
      </w:r>
      <w:r>
        <w:rPr>
          <w:spacing w:val="-1"/>
          <w:w w:val="105"/>
        </w:rPr>
        <w:t> </w:t>
      </w:r>
      <w:r>
        <w:rPr>
          <w:w w:val="105"/>
        </w:rPr>
        <w:t>third,</w:t>
      </w:r>
      <w:r>
        <w:rPr>
          <w:spacing w:val="-2"/>
          <w:w w:val="105"/>
        </w:rPr>
        <w:t> </w:t>
      </w:r>
      <w:r>
        <w:rPr>
          <w:w w:val="105"/>
        </w:rPr>
        <w:t>and sixth</w:t>
      </w:r>
      <w:r>
        <w:rPr>
          <w:spacing w:val="-1"/>
          <w:w w:val="105"/>
        </w:rPr>
        <w:t> </w:t>
      </w:r>
      <w:r>
        <w:rPr>
          <w:w w:val="105"/>
        </w:rPr>
        <w:t>features</w:t>
      </w:r>
      <w:r>
        <w:rPr>
          <w:spacing w:val="-2"/>
          <w:w w:val="105"/>
        </w:rPr>
        <w:t> should</w:t>
      </w:r>
    </w:p>
    <w:p>
      <w:pPr>
        <w:pStyle w:val="BodyText"/>
        <w:spacing w:line="210" w:lineRule="atLeast"/>
        <w:ind w:left="248"/>
      </w:pPr>
      <w:r>
        <w:rPr>
          <w:w w:val="105"/>
        </w:rPr>
        <w:t>not</w:t>
      </w:r>
      <w:r>
        <w:rPr>
          <w:spacing w:val="40"/>
          <w:w w:val="105"/>
        </w:rPr>
        <w:t> </w:t>
      </w:r>
      <w:r>
        <w:rPr>
          <w:w w:val="105"/>
        </w:rPr>
        <w:t>be</w:t>
      </w:r>
      <w:r>
        <w:rPr>
          <w:spacing w:val="40"/>
          <w:w w:val="105"/>
        </w:rPr>
        <w:t> </w:t>
      </w:r>
      <w:r>
        <w:rPr>
          <w:w w:val="105"/>
        </w:rPr>
        <w:t>selected.</w:t>
      </w:r>
      <w:r>
        <w:rPr>
          <w:spacing w:val="40"/>
          <w:w w:val="105"/>
        </w:rPr>
        <w:t> </w:t>
      </w:r>
      <w:r>
        <w:rPr>
          <w:w w:val="105"/>
        </w:rPr>
        <w:t>The</w:t>
      </w:r>
      <w:r>
        <w:rPr>
          <w:spacing w:val="40"/>
          <w:w w:val="105"/>
        </w:rPr>
        <w:t> </w:t>
      </w:r>
      <w:r>
        <w:rPr>
          <w:w w:val="105"/>
        </w:rPr>
        <w:t>second,</w:t>
      </w:r>
      <w:r>
        <w:rPr>
          <w:spacing w:val="40"/>
          <w:w w:val="105"/>
        </w:rPr>
        <w:t> </w:t>
      </w:r>
      <w:r>
        <w:rPr>
          <w:w w:val="105"/>
        </w:rPr>
        <w:t>third,</w:t>
      </w:r>
      <w:r>
        <w:rPr>
          <w:spacing w:val="40"/>
          <w:w w:val="105"/>
        </w:rPr>
        <w:t> </w:t>
      </w:r>
      <w:r>
        <w:rPr>
          <w:w w:val="105"/>
        </w:rPr>
        <w:t>and</w:t>
      </w:r>
      <w:r>
        <w:rPr>
          <w:spacing w:val="40"/>
          <w:w w:val="105"/>
        </w:rPr>
        <w:t> </w:t>
      </w:r>
      <w:r>
        <w:rPr>
          <w:w w:val="105"/>
        </w:rPr>
        <w:t>sixth</w:t>
      </w:r>
      <w:r>
        <w:rPr>
          <w:spacing w:val="40"/>
          <w:w w:val="105"/>
        </w:rPr>
        <w:t> </w:t>
      </w:r>
      <w:r>
        <w:rPr>
          <w:w w:val="105"/>
        </w:rPr>
        <w:t>features</w:t>
      </w:r>
      <w:r>
        <w:rPr>
          <w:spacing w:val="40"/>
          <w:w w:val="105"/>
        </w:rPr>
        <w:t> </w:t>
      </w:r>
      <w:r>
        <w:rPr>
          <w:w w:val="105"/>
        </w:rPr>
        <w:t>must</w:t>
      </w:r>
      <w:r>
        <w:rPr>
          <w:spacing w:val="40"/>
          <w:w w:val="105"/>
        </w:rPr>
        <w:t> </w:t>
      </w:r>
      <w:r>
        <w:rPr>
          <w:w w:val="105"/>
        </w:rPr>
        <w:t>be </w:t>
      </w:r>
      <w:r>
        <w:rPr>
          <w:spacing w:val="-2"/>
          <w:w w:val="105"/>
        </w:rPr>
        <w:t>eliminated.</w:t>
      </w:r>
    </w:p>
    <w:p>
      <w:pPr>
        <w:spacing w:after="0" w:line="210" w:lineRule="atLeast"/>
        <w:sectPr>
          <w:type w:val="continuous"/>
          <w:pgSz w:w="11910" w:h="15880"/>
          <w:pgMar w:header="887" w:footer="420" w:top="840" w:bottom="280" w:left="640" w:right="580"/>
          <w:cols w:num="4" w:equalWidth="0">
            <w:col w:w="403" w:space="40"/>
            <w:col w:w="2078" w:space="2137"/>
            <w:col w:w="516" w:space="69"/>
            <w:col w:w="5447"/>
          </w:cols>
        </w:sectPr>
      </w:pPr>
    </w:p>
    <w:p>
      <w:pPr>
        <w:spacing w:line="35" w:lineRule="exact" w:before="0"/>
        <w:ind w:left="0" w:right="673" w:firstLine="0"/>
        <w:jc w:val="center"/>
        <w:rPr>
          <w:i/>
          <w:sz w:val="11"/>
        </w:rPr>
      </w:pPr>
      <w:r>
        <w:rPr>
          <w:i/>
          <w:spacing w:val="-5"/>
          <w:sz w:val="11"/>
        </w:rPr>
        <w:t>m</w:t>
      </w:r>
      <w:r>
        <w:rPr>
          <w:rFonts w:ascii="LM Roman 10"/>
          <w:spacing w:val="-5"/>
          <w:sz w:val="11"/>
        </w:rPr>
        <w:t>.</w:t>
      </w:r>
      <w:r>
        <w:rPr>
          <w:i/>
          <w:spacing w:val="-5"/>
          <w:sz w:val="11"/>
        </w:rPr>
        <w:t>j</w:t>
      </w:r>
    </w:p>
    <w:p>
      <w:pPr>
        <w:pStyle w:val="BodyText"/>
        <w:spacing w:before="35"/>
        <w:rPr>
          <w:i/>
          <w:sz w:val="11"/>
        </w:rPr>
      </w:pPr>
    </w:p>
    <w:p>
      <w:pPr>
        <w:pStyle w:val="BodyText"/>
        <w:tabs>
          <w:tab w:pos="1219" w:val="left" w:leader="none"/>
        </w:tabs>
        <w:spacing w:line="270" w:lineRule="atLeast"/>
        <w:ind w:left="111" w:right="38" w:firstLine="1"/>
      </w:pPr>
      <w:r>
        <w:rPr/>
        <mc:AlternateContent>
          <mc:Choice Requires="wps">
            <w:drawing>
              <wp:anchor distT="0" distB="0" distL="0" distR="0" allowOverlap="1" layoutInCell="1" locked="0" behindDoc="1" simplePos="0" relativeHeight="484405248">
                <wp:simplePos x="0" y="0"/>
                <wp:positionH relativeFrom="page">
                  <wp:posOffset>1018799</wp:posOffset>
                </wp:positionH>
                <wp:positionV relativeFrom="paragraph">
                  <wp:posOffset>113992</wp:posOffset>
                </wp:positionV>
                <wp:extent cx="95250" cy="8001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95250" cy="80010"/>
                        </a:xfrm>
                        <a:prstGeom prst="rect">
                          <a:avLst/>
                        </a:prstGeom>
                      </wps:spPr>
                      <wps:txbx>
                        <w:txbxContent>
                          <w:p>
                            <w:pPr>
                              <w:spacing w:line="125" w:lineRule="exact" w:before="0"/>
                              <w:ind w:left="0" w:right="0" w:firstLine="0"/>
                              <w:jc w:val="left"/>
                              <w:rPr>
                                <w:i/>
                                <w:sz w:val="10"/>
                              </w:rPr>
                            </w:pPr>
                            <w:r>
                              <w:rPr>
                                <w:i/>
                                <w:spacing w:val="-5"/>
                                <w:sz w:val="10"/>
                              </w:rPr>
                              <w:t>m</w:t>
                            </w:r>
                            <w:r>
                              <w:rPr>
                                <w:rFonts w:ascii="LM Roman 10"/>
                                <w:spacing w:val="-5"/>
                                <w:sz w:val="10"/>
                              </w:rPr>
                              <w:t>,</w:t>
                            </w:r>
                            <w:r>
                              <w:rPr>
                                <w:i/>
                                <w:spacing w:val="-5"/>
                                <w:sz w:val="10"/>
                              </w:rPr>
                              <w:t>j</w:t>
                            </w:r>
                          </w:p>
                        </w:txbxContent>
                      </wps:txbx>
                      <wps:bodyPr wrap="square" lIns="0" tIns="0" rIns="0" bIns="0" rtlCol="0">
                        <a:noAutofit/>
                      </wps:bodyPr>
                    </wps:wsp>
                  </a:graphicData>
                </a:graphic>
              </wp:anchor>
            </w:drawing>
          </mc:Choice>
          <mc:Fallback>
            <w:pict>
              <v:shape style="position:absolute;margin-left:80.220398pt;margin-top:8.975778pt;width:7.5pt;height:6.3pt;mso-position-horizontal-relative:page;mso-position-vertical-relative:paragraph;z-index:-18911232" type="#_x0000_t202" id="docshape36" filled="false" stroked="false">
                <v:textbox inset="0,0,0,0">
                  <w:txbxContent>
                    <w:p>
                      <w:pPr>
                        <w:spacing w:line="125" w:lineRule="exact" w:before="0"/>
                        <w:ind w:left="0" w:right="0" w:firstLine="0"/>
                        <w:jc w:val="left"/>
                        <w:rPr>
                          <w:i/>
                          <w:sz w:val="10"/>
                        </w:rPr>
                      </w:pPr>
                      <w:r>
                        <w:rPr>
                          <w:i/>
                          <w:spacing w:val="-5"/>
                          <w:sz w:val="10"/>
                        </w:rPr>
                        <w:t>m</w:t>
                      </w:r>
                      <w:r>
                        <w:rPr>
                          <w:rFonts w:ascii="LM Roman 10"/>
                          <w:spacing w:val="-5"/>
                          <w:sz w:val="10"/>
                        </w:rPr>
                        <w:t>,</w:t>
                      </w:r>
                      <w:r>
                        <w:rPr>
                          <w:i/>
                          <w:spacing w:val="-5"/>
                          <w:sz w:val="10"/>
                        </w:rPr>
                        <w:t>j</w:t>
                      </w:r>
                    </w:p>
                  </w:txbxContent>
                </v:textbox>
                <w10:wrap type="none"/>
              </v:shape>
            </w:pict>
          </mc:Fallback>
        </mc:AlternateContent>
      </w:r>
      <w:r>
        <w:rPr/>
        <mc:AlternateContent>
          <mc:Choice Requires="wps">
            <w:drawing>
              <wp:anchor distT="0" distB="0" distL="0" distR="0" allowOverlap="1" layoutInCell="1" locked="0" behindDoc="1" simplePos="0" relativeHeight="484411392">
                <wp:simplePos x="0" y="0"/>
                <wp:positionH relativeFrom="page">
                  <wp:posOffset>891359</wp:posOffset>
                </wp:positionH>
                <wp:positionV relativeFrom="paragraph">
                  <wp:posOffset>-38640</wp:posOffset>
                </wp:positionV>
                <wp:extent cx="290195" cy="37592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90195" cy="375920"/>
                        </a:xfrm>
                        <a:prstGeom prst="rect">
                          <a:avLst/>
                        </a:prstGeom>
                      </wps:spPr>
                      <wps:txbx>
                        <w:txbxContent>
                          <w:p>
                            <w:pPr>
                              <w:tabs>
                                <w:tab w:pos="360" w:val="left" w:leader="none"/>
                              </w:tabs>
                              <w:spacing w:line="154" w:lineRule="exact" w:before="0"/>
                              <w:ind w:left="0" w:right="0" w:firstLine="0"/>
                              <w:jc w:val="left"/>
                              <w:rPr>
                                <w:rFonts w:ascii="Times New Roman"/>
                                <w:sz w:val="16"/>
                              </w:rPr>
                            </w:pPr>
                            <w:r>
                              <w:rPr>
                                <w:rFonts w:ascii="Times New Roman"/>
                                <w:w w:val="239"/>
                                <w:sz w:val="16"/>
                              </w:rPr>
                              <w:t> </w:t>
                            </w:r>
                            <w:r>
                              <w:rPr>
                                <w:rFonts w:ascii="Times New Roman"/>
                                <w:sz w:val="16"/>
                              </w:rPr>
                              <w:tab/>
                            </w:r>
                            <w:r>
                              <w:rPr>
                                <w:rFonts w:ascii="Times New Roman"/>
                                <w:w w:val="239"/>
                                <w:sz w:val="16"/>
                              </w:rPr>
                              <w:t> </w:t>
                            </w:r>
                          </w:p>
                        </w:txbxContent>
                      </wps:txbx>
                      <wps:bodyPr wrap="square" lIns="0" tIns="0" rIns="0" bIns="0" rtlCol="0">
                        <a:noAutofit/>
                      </wps:bodyPr>
                    </wps:wsp>
                  </a:graphicData>
                </a:graphic>
              </wp:anchor>
            </w:drawing>
          </mc:Choice>
          <mc:Fallback>
            <w:pict>
              <v:shape style="position:absolute;margin-left:70.185799pt;margin-top:-3.042548pt;width:22.85pt;height:29.6pt;mso-position-horizontal-relative:page;mso-position-vertical-relative:paragraph;z-index:-18905088" type="#_x0000_t202" id="docshape37" filled="false" stroked="false">
                <v:textbox inset="0,0,0,0">
                  <w:txbxContent>
                    <w:p>
                      <w:pPr>
                        <w:tabs>
                          <w:tab w:pos="360" w:val="left" w:leader="none"/>
                        </w:tabs>
                        <w:spacing w:line="154" w:lineRule="exact" w:before="0"/>
                        <w:ind w:left="0" w:right="0" w:firstLine="0"/>
                        <w:jc w:val="left"/>
                        <w:rPr>
                          <w:rFonts w:ascii="Times New Roman"/>
                          <w:sz w:val="16"/>
                        </w:rPr>
                      </w:pPr>
                      <w:r>
                        <w:rPr>
                          <w:rFonts w:ascii="Times New Roman"/>
                          <w:w w:val="239"/>
                          <w:sz w:val="16"/>
                        </w:rPr>
                        <w:t> </w:t>
                      </w:r>
                      <w:r>
                        <w:rPr>
                          <w:rFonts w:ascii="Times New Roman"/>
                          <w:sz w:val="16"/>
                        </w:rPr>
                        <w:tab/>
                      </w:r>
                      <w:r>
                        <w:rPr>
                          <w:rFonts w:ascii="Times New Roman"/>
                          <w:w w:val="239"/>
                          <w:sz w:val="16"/>
                        </w:rPr>
                        <w:t> </w:t>
                      </w:r>
                    </w:p>
                  </w:txbxContent>
                </v:textbox>
                <w10:wrap type="none"/>
              </v:shape>
            </w:pict>
          </mc:Fallback>
        </mc:AlternateContent>
      </w:r>
      <w:r>
        <w:rPr>
          <w:w w:val="105"/>
        </w:rPr>
        <w:t>where</w:t>
      </w:r>
      <w:r>
        <w:rPr>
          <w:spacing w:val="40"/>
          <w:w w:val="105"/>
        </w:rPr>
        <w:t> </w:t>
      </w:r>
      <w:r>
        <w:rPr>
          <w:i/>
          <w:w w:val="105"/>
        </w:rPr>
        <w:t>U</w:t>
      </w:r>
      <w:r>
        <w:rPr>
          <w:i/>
          <w:spacing w:val="40"/>
          <w:w w:val="105"/>
        </w:rPr>
        <w:t> </w:t>
      </w:r>
      <w:r>
        <w:rPr>
          <w:i/>
          <w:w w:val="105"/>
        </w:rPr>
        <w:t>X</w:t>
      </w:r>
      <w:r>
        <w:rPr>
          <w:i/>
          <w:w w:val="105"/>
          <w:vertAlign w:val="superscript"/>
        </w:rPr>
        <w:t>t</w:t>
      </w:r>
      <w:r>
        <w:rPr>
          <w:i/>
          <w:vertAlign w:val="baseline"/>
        </w:rPr>
        <w:tab/>
      </w:r>
      <w:r>
        <w:rPr>
          <w:w w:val="105"/>
          <w:vertAlign w:val="baseline"/>
        </w:rPr>
        <w:t>identifies</w:t>
      </w:r>
      <w:r>
        <w:rPr>
          <w:spacing w:val="18"/>
          <w:w w:val="105"/>
          <w:vertAlign w:val="baseline"/>
        </w:rPr>
        <w:t> </w:t>
      </w:r>
      <w:r>
        <w:rPr>
          <w:w w:val="105"/>
          <w:vertAlign w:val="baseline"/>
        </w:rPr>
        <w:t>the</w:t>
      </w:r>
      <w:r>
        <w:rPr>
          <w:w w:val="105"/>
          <w:vertAlign w:val="baseline"/>
        </w:rPr>
        <w:t> probability</w:t>
      </w:r>
      <w:r>
        <w:rPr>
          <w:w w:val="105"/>
          <w:vertAlign w:val="baseline"/>
        </w:rPr>
        <w:t> value</w:t>
      </w:r>
      <w:r>
        <w:rPr>
          <w:w w:val="105"/>
          <w:vertAlign w:val="baseline"/>
        </w:rPr>
        <w:t> of</w:t>
      </w:r>
      <w:r>
        <w:rPr>
          <w:spacing w:val="18"/>
          <w:w w:val="105"/>
          <w:vertAlign w:val="baseline"/>
        </w:rPr>
        <w:t> </w:t>
      </w:r>
      <w:r>
        <w:rPr>
          <w:w w:val="105"/>
          <w:vertAlign w:val="baseline"/>
        </w:rPr>
        <w:t>the</w:t>
      </w:r>
      <w:r>
        <w:rPr>
          <w:spacing w:val="18"/>
          <w:w w:val="105"/>
          <w:vertAlign w:val="baseline"/>
        </w:rPr>
        <w:t> </w:t>
      </w:r>
      <w:r>
        <w:rPr>
          <w:w w:val="105"/>
          <w:vertAlign w:val="baseline"/>
        </w:rPr>
        <w:t>U-shape.</w:t>
      </w:r>
      <w:r>
        <w:rPr>
          <w:w w:val="105"/>
          <w:vertAlign w:val="baseline"/>
        </w:rPr>
        <w:t> </w:t>
      </w:r>
      <w:r>
        <w:rPr>
          <w:w w:val="105"/>
          <w:vertAlign w:val="baseline"/>
        </w:rPr>
        <w:t>The values of the elements are changed to 1’s or 0’s using Eq. </w:t>
      </w:r>
      <w:hyperlink w:history="true" w:anchor="_bookmark5">
        <w:r>
          <w:rPr>
            <w:color w:val="007FAD"/>
            <w:w w:val="105"/>
            <w:vertAlign w:val="baseline"/>
          </w:rPr>
          <w:t>7</w:t>
        </w:r>
      </w:hyperlink>
      <w:r>
        <w:rPr>
          <w:w w:val="105"/>
          <w:vertAlign w:val="baseline"/>
        </w:rPr>
        <w:t>.</w:t>
      </w:r>
    </w:p>
    <w:p>
      <w:pPr>
        <w:pStyle w:val="BodyText"/>
        <w:spacing w:line="276" w:lineRule="auto" w:before="28"/>
        <w:ind w:left="111" w:right="38" w:firstLine="234"/>
      </w:pPr>
      <w:r>
        <w:rPr>
          <w:w w:val="105"/>
        </w:rPr>
        <w:t>The following equation Eq. </w:t>
      </w:r>
      <w:hyperlink w:history="true" w:anchor="_bookmark7">
        <w:r>
          <w:rPr>
            <w:color w:val="007FAD"/>
            <w:w w:val="105"/>
          </w:rPr>
          <w:t>8</w:t>
        </w:r>
      </w:hyperlink>
      <w:r>
        <w:rPr>
          <w:color w:val="007FAD"/>
          <w:w w:val="105"/>
        </w:rPr>
        <w:t> </w:t>
      </w:r>
      <w:r>
        <w:rPr>
          <w:w w:val="105"/>
        </w:rPr>
        <w:t>calculates the movement of </w:t>
      </w:r>
      <w:r>
        <w:rPr>
          <w:w w:val="105"/>
        </w:rPr>
        <w:t>horses in BHOAFS in the search space represented as binary.</w:t>
      </w:r>
    </w:p>
    <w:p>
      <w:pPr>
        <w:tabs>
          <w:tab w:pos="1945" w:val="left" w:leader="none"/>
          <w:tab w:pos="4906" w:val="left" w:leader="none"/>
        </w:tabs>
        <w:spacing w:line="509" w:lineRule="exact" w:before="0"/>
        <w:ind w:left="111" w:right="0" w:firstLine="0"/>
        <w:jc w:val="left"/>
        <w:rPr>
          <w:rFonts w:ascii="Latin Modern Math" w:hAnsi="Latin Modern Math"/>
          <w:sz w:val="17"/>
        </w:rPr>
      </w:pPr>
      <w:r>
        <w:rPr/>
        <mc:AlternateContent>
          <mc:Choice Requires="wps">
            <w:drawing>
              <wp:anchor distT="0" distB="0" distL="0" distR="0" allowOverlap="1" layoutInCell="1" locked="0" behindDoc="1" simplePos="0" relativeHeight="484405760">
                <wp:simplePos x="0" y="0"/>
                <wp:positionH relativeFrom="page">
                  <wp:posOffset>529193</wp:posOffset>
                </wp:positionH>
                <wp:positionV relativeFrom="paragraph">
                  <wp:posOffset>163126</wp:posOffset>
                </wp:positionV>
                <wp:extent cx="19685" cy="8382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41.668758pt;margin-top:12.844618pt;width:1.55pt;height:6.6pt;mso-position-horizontal-relative:page;mso-position-vertical-relative:paragraph;z-index:-18910720" type="#_x0000_t202" id="docshape38"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4406272">
                <wp:simplePos x="0" y="0"/>
                <wp:positionH relativeFrom="page">
                  <wp:posOffset>856800</wp:posOffset>
                </wp:positionH>
                <wp:positionV relativeFrom="paragraph">
                  <wp:posOffset>160970</wp:posOffset>
                </wp:positionV>
                <wp:extent cx="19685" cy="8382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67.4646pt;margin-top:12.67487pt;width:1.55pt;height:6.6pt;mso-position-horizontal-relative:page;mso-position-vertical-relative:paragraph;z-index:-18910208" type="#_x0000_t202" id="docshape39"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4406784">
                <wp:simplePos x="0" y="0"/>
                <wp:positionH relativeFrom="page">
                  <wp:posOffset>1312557</wp:posOffset>
                </wp:positionH>
                <wp:positionV relativeFrom="paragraph">
                  <wp:posOffset>160967</wp:posOffset>
                </wp:positionV>
                <wp:extent cx="299085" cy="8382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99085" cy="83820"/>
                        </a:xfrm>
                        <a:prstGeom prst="rect">
                          <a:avLst/>
                        </a:prstGeom>
                      </wps:spPr>
                      <wps:txbx>
                        <w:txbxContent>
                          <w:p>
                            <w:pPr>
                              <w:spacing w:before="5"/>
                              <w:ind w:left="0" w:right="0" w:firstLine="0"/>
                              <w:jc w:val="left"/>
                              <w:rPr>
                                <w:i/>
                                <w:sz w:val="11"/>
                              </w:rPr>
                            </w:pPr>
                            <w:r>
                              <w:rPr>
                                <w:i/>
                                <w:spacing w:val="-2"/>
                                <w:w w:val="90"/>
                                <w:sz w:val="11"/>
                              </w:rPr>
                              <w:t>BestHorse</w:t>
                            </w:r>
                          </w:p>
                        </w:txbxContent>
                      </wps:txbx>
                      <wps:bodyPr wrap="square" lIns="0" tIns="0" rIns="0" bIns="0" rtlCol="0">
                        <a:noAutofit/>
                      </wps:bodyPr>
                    </wps:wsp>
                  </a:graphicData>
                </a:graphic>
              </wp:anchor>
            </w:drawing>
          </mc:Choice>
          <mc:Fallback>
            <w:pict>
              <v:shape style="position:absolute;margin-left:103.350998pt;margin-top:12.674606pt;width:23.55pt;height:6.6pt;mso-position-horizontal-relative:page;mso-position-vertical-relative:paragraph;z-index:-18909696" type="#_x0000_t202" id="docshape40" filled="false" stroked="false">
                <v:textbox inset="0,0,0,0">
                  <w:txbxContent>
                    <w:p>
                      <w:pPr>
                        <w:spacing w:before="5"/>
                        <w:ind w:left="0" w:right="0" w:firstLine="0"/>
                        <w:jc w:val="left"/>
                        <w:rPr>
                          <w:i/>
                          <w:sz w:val="11"/>
                        </w:rPr>
                      </w:pPr>
                      <w:r>
                        <w:rPr>
                          <w:i/>
                          <w:spacing w:val="-2"/>
                          <w:w w:val="90"/>
                          <w:sz w:val="11"/>
                        </w:rPr>
                        <w:t>BestHorse</w:t>
                      </w:r>
                    </w:p>
                  </w:txbxContent>
                </v:textbox>
                <w10:wrap type="none"/>
              </v:shape>
            </w:pict>
          </mc:Fallback>
        </mc:AlternateContent>
      </w:r>
      <w:r>
        <w:rPr/>
        <mc:AlternateContent>
          <mc:Choice Requires="wps">
            <w:drawing>
              <wp:anchor distT="0" distB="0" distL="0" distR="0" allowOverlap="1" layoutInCell="1" locked="0" behindDoc="1" simplePos="0" relativeHeight="484407296">
                <wp:simplePos x="0" y="0"/>
                <wp:positionH relativeFrom="page">
                  <wp:posOffset>1815833</wp:posOffset>
                </wp:positionH>
                <wp:positionV relativeFrom="paragraph">
                  <wp:posOffset>160967</wp:posOffset>
                </wp:positionV>
                <wp:extent cx="19685" cy="8382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142.979004pt;margin-top:12.674606pt;width:1.55pt;height:6.6pt;mso-position-horizontal-relative:page;mso-position-vertical-relative:paragraph;z-index:-18909184" type="#_x0000_t202" id="docshape41"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bookmarkStart w:name="_bookmark9" w:id="16"/>
      <w:bookmarkEnd w:id="16"/>
      <w:r>
        <w:rPr/>
      </w:r>
      <w:r>
        <w:rPr>
          <w:i/>
          <w:sz w:val="17"/>
        </w:rPr>
        <w:t>x</w:t>
      </w:r>
      <w:r>
        <w:rPr>
          <w:i/>
          <w:sz w:val="17"/>
          <w:vertAlign w:val="superscript"/>
        </w:rPr>
        <w:t>k</w:t>
      </w:r>
      <w:r>
        <w:rPr>
          <w:rFonts w:ascii="Latin Modern Math" w:hAnsi="Latin Modern Math"/>
          <w:sz w:val="17"/>
          <w:vertAlign w:val="superscript"/>
        </w:rPr>
        <w:t>+</w:t>
      </w:r>
      <w:r>
        <w:rPr>
          <w:sz w:val="17"/>
          <w:vertAlign w:val="superscript"/>
        </w:rPr>
        <w:t>1</w:t>
      </w:r>
      <w:r>
        <w:rPr>
          <w:spacing w:val="3"/>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i/>
          <w:sz w:val="17"/>
          <w:vertAlign w:val="baseline"/>
        </w:rPr>
        <w:t>x</w:t>
      </w:r>
      <w:r>
        <w:rPr>
          <w:i/>
          <w:sz w:val="17"/>
          <w:vertAlign w:val="superscript"/>
        </w:rPr>
        <w:t>k</w:t>
      </w:r>
      <w:r>
        <w:rPr>
          <w:i/>
          <w:spacing w:val="1"/>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Trebuchet MS" w:hAnsi="Trebuchet MS"/>
          <w:i/>
          <w:sz w:val="17"/>
          <w:vertAlign w:val="baseline"/>
        </w:rPr>
        <w:t>h</w:t>
      </w:r>
      <w:r>
        <w:rPr>
          <w:rFonts w:ascii="Trebuchet MS" w:hAnsi="Trebuchet MS"/>
          <w:i/>
          <w:spacing w:val="-15"/>
          <w:sz w:val="17"/>
          <w:vertAlign w:val="baseline"/>
        </w:rPr>
        <w:t> </w:t>
      </w:r>
      <w:r>
        <w:rPr>
          <w:rFonts w:ascii="Latin Modern Math" w:hAnsi="Latin Modern Math"/>
          <w:sz w:val="17"/>
          <w:vertAlign w:val="baseline"/>
        </w:rPr>
        <w:t>*</w:t>
      </w:r>
      <w:r>
        <w:rPr>
          <w:rFonts w:ascii="Times New Roman" w:hAnsi="Times New Roman"/>
          <w:spacing w:val="60"/>
          <w:w w:val="150"/>
          <w:position w:val="19"/>
          <w:sz w:val="17"/>
          <w:vertAlign w:val="baseline"/>
        </w:rPr>
        <w:t> </w:t>
      </w:r>
      <w:r>
        <w:rPr>
          <w:i/>
          <w:spacing w:val="-5"/>
          <w:sz w:val="17"/>
          <w:vertAlign w:val="baseline"/>
        </w:rPr>
        <w:t>X</w:t>
      </w:r>
      <w:r>
        <w:rPr>
          <w:i/>
          <w:spacing w:val="-5"/>
          <w:sz w:val="17"/>
          <w:vertAlign w:val="superscript"/>
        </w:rPr>
        <w:t>k</w:t>
      </w:r>
      <w:r>
        <w:rPr>
          <w:i/>
          <w:sz w:val="17"/>
          <w:vertAlign w:val="baseline"/>
        </w:rPr>
        <w:tab/>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X</w:t>
      </w:r>
      <w:r>
        <w:rPr>
          <w:i/>
          <w:sz w:val="17"/>
          <w:vertAlign w:val="superscript"/>
        </w:rPr>
        <w:t>k</w:t>
      </w:r>
      <w:r>
        <w:rPr>
          <w:rFonts w:ascii="Times New Roman" w:hAnsi="Times New Roman"/>
          <w:spacing w:val="70"/>
          <w:position w:val="19"/>
          <w:sz w:val="17"/>
          <w:vertAlign w:val="baseline"/>
        </w:rPr>
        <w:t>  </w:t>
      </w:r>
      <w:r>
        <w:rPr>
          <w:i/>
          <w:sz w:val="17"/>
          <w:vertAlign w:val="baseline"/>
        </w:rPr>
        <w:t>i</w:t>
      </w:r>
      <w:r>
        <w:rPr>
          <w:i/>
          <w:spacing w:val="3"/>
          <w:sz w:val="17"/>
          <w:vertAlign w:val="baseline"/>
        </w:rPr>
        <w:t> </w:t>
      </w:r>
      <w:r>
        <w:rPr>
          <w:rFonts w:ascii="Latin Modern Math" w:hAnsi="Latin Modern Math"/>
          <w:sz w:val="17"/>
          <w:vertAlign w:val="baseline"/>
        </w:rPr>
        <w:t>=</w:t>
      </w:r>
      <w:r>
        <w:rPr>
          <w:rFonts w:ascii="Latin Modern Math" w:hAnsi="Latin Modern Math"/>
          <w:spacing w:val="-15"/>
          <w:sz w:val="17"/>
          <w:vertAlign w:val="baseline"/>
        </w:rPr>
        <w:t> </w:t>
      </w:r>
      <w:r>
        <w:rPr>
          <w:sz w:val="17"/>
          <w:vertAlign w:val="baseline"/>
        </w:rPr>
        <w:t>1</w:t>
      </w:r>
      <w:r>
        <w:rPr>
          <w:rFonts w:ascii="LM Roman 10" w:hAnsi="LM Roman 10"/>
          <w:sz w:val="17"/>
          <w:vertAlign w:val="baseline"/>
        </w:rPr>
        <w:t>,</w:t>
      </w:r>
      <w:r>
        <w:rPr>
          <w:rFonts w:ascii="LM Roman 10" w:hAnsi="LM Roman 10"/>
          <w:spacing w:val="-30"/>
          <w:sz w:val="17"/>
          <w:vertAlign w:val="baseline"/>
        </w:rPr>
        <w:t> </w:t>
      </w:r>
      <w:r>
        <w:rPr>
          <w:sz w:val="17"/>
          <w:vertAlign w:val="baseline"/>
        </w:rPr>
        <w:t>2</w:t>
      </w:r>
      <w:r>
        <w:rPr>
          <w:rFonts w:ascii="LM Roman 10" w:hAnsi="LM Roman 10"/>
          <w:sz w:val="17"/>
          <w:vertAlign w:val="baseline"/>
        </w:rPr>
        <w:t>,</w:t>
      </w:r>
      <w:r>
        <w:rPr>
          <w:rFonts w:ascii="LM Roman 10" w:hAnsi="LM Roman 10"/>
          <w:spacing w:val="-30"/>
          <w:sz w:val="17"/>
          <w:vertAlign w:val="baseline"/>
        </w:rPr>
        <w:t> </w:t>
      </w:r>
      <w:r>
        <w:rPr>
          <w:rFonts w:ascii="Arial" w:hAnsi="Arial"/>
          <w:spacing w:val="14"/>
          <w:sz w:val="17"/>
          <w:vertAlign w:val="baseline"/>
        </w:rPr>
        <w:t>..</w:t>
      </w:r>
      <w:r>
        <w:rPr>
          <w:rFonts w:ascii="Arial" w:hAnsi="Arial"/>
          <w:spacing w:val="-20"/>
          <w:sz w:val="17"/>
          <w:vertAlign w:val="baseline"/>
        </w:rPr>
        <w:t> </w:t>
      </w:r>
      <w:r>
        <w:rPr>
          <w:rFonts w:ascii="Arial" w:hAnsi="Arial"/>
          <w:sz w:val="17"/>
          <w:vertAlign w:val="baseline"/>
        </w:rPr>
        <w:t>.</w:t>
      </w:r>
      <w:r>
        <w:rPr>
          <w:rFonts w:ascii="Arial" w:hAnsi="Arial"/>
          <w:spacing w:val="-20"/>
          <w:sz w:val="17"/>
          <w:vertAlign w:val="baseline"/>
        </w:rPr>
        <w:t> </w:t>
      </w:r>
      <w:r>
        <w:rPr>
          <w:rFonts w:ascii="LM Roman 10" w:hAnsi="LM Roman 10"/>
          <w:sz w:val="17"/>
          <w:vertAlign w:val="baseline"/>
        </w:rPr>
        <w:t>,</w:t>
      </w:r>
      <w:r>
        <w:rPr>
          <w:rFonts w:ascii="LM Roman 10" w:hAnsi="LM Roman 10"/>
          <w:spacing w:val="-28"/>
          <w:sz w:val="17"/>
          <w:vertAlign w:val="baseline"/>
        </w:rPr>
        <w:t> </w:t>
      </w:r>
      <w:r>
        <w:rPr>
          <w:i/>
          <w:spacing w:val="-10"/>
          <w:sz w:val="17"/>
          <w:vertAlign w:val="baseline"/>
        </w:rPr>
        <w:t>N</w:t>
      </w:r>
      <w:r>
        <w:rPr>
          <w:i/>
          <w:sz w:val="17"/>
          <w:vertAlign w:val="baseline"/>
        </w:rPr>
        <w:tab/>
      </w:r>
      <w:r>
        <w:rPr>
          <w:rFonts w:ascii="Latin Modern Math" w:hAnsi="Latin Modern Math"/>
          <w:spacing w:val="-5"/>
          <w:sz w:val="17"/>
          <w:vertAlign w:val="baseline"/>
        </w:rPr>
        <w:t>(</w:t>
      </w:r>
      <w:r>
        <w:rPr>
          <w:spacing w:val="-5"/>
          <w:sz w:val="17"/>
          <w:vertAlign w:val="baseline"/>
        </w:rPr>
        <w:t>8</w:t>
      </w:r>
      <w:r>
        <w:rPr>
          <w:rFonts w:ascii="Latin Modern Math" w:hAnsi="Latin Modern Math"/>
          <w:spacing w:val="-5"/>
          <w:sz w:val="17"/>
          <w:vertAlign w:val="baseline"/>
        </w:rPr>
        <w:t>)</w:t>
      </w:r>
    </w:p>
    <w:p>
      <w:pPr>
        <w:pStyle w:val="ListParagraph"/>
        <w:numPr>
          <w:ilvl w:val="1"/>
          <w:numId w:val="1"/>
        </w:numPr>
        <w:tabs>
          <w:tab w:pos="420" w:val="left" w:leader="none"/>
        </w:tabs>
        <w:spacing w:line="240" w:lineRule="auto" w:before="235" w:after="0"/>
        <w:ind w:left="420" w:right="0" w:hanging="308"/>
        <w:jc w:val="left"/>
        <w:rPr>
          <w:i/>
          <w:sz w:val="16"/>
        </w:rPr>
      </w:pPr>
      <w:r>
        <w:rPr/>
        <w:br w:type="column"/>
      </w:r>
      <w:r>
        <w:rPr>
          <w:i/>
          <w:sz w:val="16"/>
        </w:rPr>
        <w:t>Position update</w:t>
      </w:r>
      <w:r>
        <w:rPr>
          <w:i/>
          <w:spacing w:val="1"/>
          <w:sz w:val="16"/>
        </w:rPr>
        <w:t> </w:t>
      </w:r>
      <w:r>
        <w:rPr>
          <w:i/>
          <w:sz w:val="16"/>
        </w:rPr>
        <w:t>strategy</w:t>
      </w:r>
      <w:r>
        <w:rPr>
          <w:i/>
          <w:spacing w:val="1"/>
          <w:sz w:val="16"/>
        </w:rPr>
        <w:t> </w:t>
      </w:r>
      <w:r>
        <w:rPr>
          <w:i/>
          <w:sz w:val="16"/>
        </w:rPr>
        <w:t>(age</w:t>
      </w:r>
      <w:r>
        <w:rPr>
          <w:i/>
          <w:spacing w:val="1"/>
          <w:sz w:val="16"/>
        </w:rPr>
        <w:t> </w:t>
      </w:r>
      <w:r>
        <w:rPr>
          <w:i/>
          <w:spacing w:val="-2"/>
          <w:sz w:val="16"/>
        </w:rPr>
        <w:t>determination)</w:t>
      </w:r>
    </w:p>
    <w:p>
      <w:pPr>
        <w:pStyle w:val="BodyText"/>
        <w:spacing w:before="55"/>
        <w:rPr>
          <w:i/>
        </w:rPr>
      </w:pPr>
    </w:p>
    <w:p>
      <w:pPr>
        <w:pStyle w:val="BodyText"/>
        <w:spacing w:line="276" w:lineRule="auto"/>
        <w:ind w:left="111" w:right="170" w:firstLine="233"/>
        <w:jc w:val="both"/>
      </w:pPr>
      <w:r>
        <w:rPr>
          <w:w w:val="105"/>
        </w:rPr>
        <w:t>The Hamming distance between two strings of equal length </w:t>
      </w:r>
      <w:r>
        <w:rPr>
          <w:w w:val="105"/>
        </w:rPr>
        <w:t>is</w:t>
      </w:r>
      <w:r>
        <w:rPr>
          <w:spacing w:val="40"/>
          <w:w w:val="105"/>
        </w:rPr>
        <w:t> </w:t>
      </w:r>
      <w:r>
        <w:rPr>
          <w:w w:val="105"/>
        </w:rPr>
        <w:t>the</w:t>
      </w:r>
      <w:r>
        <w:rPr>
          <w:w w:val="105"/>
        </w:rPr>
        <w:t> number</w:t>
      </w:r>
      <w:r>
        <w:rPr>
          <w:w w:val="105"/>
        </w:rPr>
        <w:t> of</w:t>
      </w:r>
      <w:r>
        <w:rPr>
          <w:w w:val="105"/>
        </w:rPr>
        <w:t> positions</w:t>
      </w:r>
      <w:r>
        <w:rPr>
          <w:w w:val="105"/>
        </w:rPr>
        <w:t> where</w:t>
      </w:r>
      <w:r>
        <w:rPr>
          <w:w w:val="105"/>
        </w:rPr>
        <w:t> the</w:t>
      </w:r>
      <w:r>
        <w:rPr>
          <w:w w:val="105"/>
        </w:rPr>
        <w:t> corresponding</w:t>
      </w:r>
      <w:r>
        <w:rPr>
          <w:w w:val="105"/>
        </w:rPr>
        <w:t> symbols</w:t>
      </w:r>
      <w:r>
        <w:rPr>
          <w:w w:val="105"/>
        </w:rPr>
        <w:t> differ. Therefore, the Hamming distance can be used to measure the dis- tance</w:t>
      </w:r>
      <w:r>
        <w:rPr>
          <w:spacing w:val="1"/>
          <w:w w:val="105"/>
        </w:rPr>
        <w:t> </w:t>
      </w:r>
      <w:r>
        <w:rPr>
          <w:w w:val="105"/>
        </w:rPr>
        <w:t>between</w:t>
      </w:r>
      <w:r>
        <w:rPr>
          <w:spacing w:val="2"/>
          <w:w w:val="105"/>
        </w:rPr>
        <w:t> </w:t>
      </w:r>
      <w:r>
        <w:rPr>
          <w:w w:val="105"/>
        </w:rPr>
        <w:t>two</w:t>
      </w:r>
      <w:r>
        <w:rPr>
          <w:spacing w:val="3"/>
          <w:w w:val="105"/>
        </w:rPr>
        <w:t> </w:t>
      </w:r>
      <w:r>
        <w:rPr>
          <w:w w:val="105"/>
        </w:rPr>
        <w:t>horses.</w:t>
      </w:r>
      <w:r>
        <w:rPr>
          <w:spacing w:val="1"/>
          <w:w w:val="105"/>
        </w:rPr>
        <w:t> </w:t>
      </w:r>
      <w:r>
        <w:rPr>
          <w:w w:val="105"/>
        </w:rPr>
        <w:t>X</w:t>
      </w:r>
      <w:r>
        <w:rPr>
          <w:spacing w:val="3"/>
          <w:w w:val="105"/>
        </w:rPr>
        <w:t> </w:t>
      </w:r>
      <w:r>
        <w:rPr>
          <w:w w:val="105"/>
        </w:rPr>
        <w:t>and</w:t>
      </w:r>
      <w:r>
        <w:rPr>
          <w:spacing w:val="3"/>
          <w:w w:val="105"/>
        </w:rPr>
        <w:t> </w:t>
      </w:r>
      <w:r>
        <w:rPr>
          <w:w w:val="105"/>
        </w:rPr>
        <w:t>Y</w:t>
      </w:r>
      <w:r>
        <w:rPr>
          <w:spacing w:val="3"/>
          <w:w w:val="105"/>
        </w:rPr>
        <w:t> </w:t>
      </w:r>
      <w:r>
        <w:rPr>
          <w:w w:val="105"/>
        </w:rPr>
        <w:t>are</w:t>
      </w:r>
      <w:r>
        <w:rPr>
          <w:spacing w:val="3"/>
          <w:w w:val="105"/>
        </w:rPr>
        <w:t> </w:t>
      </w:r>
      <w:r>
        <w:rPr>
          <w:w w:val="105"/>
        </w:rPr>
        <w:t>binary</w:t>
      </w:r>
      <w:r>
        <w:rPr>
          <w:spacing w:val="2"/>
          <w:w w:val="105"/>
        </w:rPr>
        <w:t> </w:t>
      </w:r>
      <w:r>
        <w:rPr>
          <w:w w:val="105"/>
        </w:rPr>
        <w:t>bit</w:t>
      </w:r>
      <w:r>
        <w:rPr>
          <w:spacing w:val="3"/>
          <w:w w:val="105"/>
        </w:rPr>
        <w:t> </w:t>
      </w:r>
      <w:r>
        <w:rPr>
          <w:w w:val="105"/>
        </w:rPr>
        <w:t>strings</w:t>
      </w:r>
      <w:r>
        <w:rPr>
          <w:spacing w:val="2"/>
          <w:w w:val="105"/>
        </w:rPr>
        <w:t> </w:t>
      </w:r>
      <w:r>
        <w:rPr>
          <w:spacing w:val="-2"/>
          <w:w w:val="105"/>
        </w:rPr>
        <w:t>represent-</w:t>
      </w:r>
    </w:p>
    <w:p>
      <w:pPr>
        <w:pStyle w:val="BodyText"/>
        <w:spacing w:line="195" w:lineRule="exact"/>
        <w:ind w:left="111"/>
        <w:rPr>
          <w:sz w:val="19"/>
        </w:rPr>
      </w:pPr>
      <w:r>
        <w:rPr>
          <w:position w:val="-3"/>
          <w:sz w:val="19"/>
        </w:rPr>
        <mc:AlternateContent>
          <mc:Choice Requires="wps">
            <w:drawing>
              <wp:inline distT="0" distB="0" distL="0" distR="0">
                <wp:extent cx="3188335" cy="124460"/>
                <wp:effectExtent l="0" t="0" r="0" b="0"/>
                <wp:docPr id="44" name="Textbox 44"/>
                <wp:cNvGraphicFramePr>
                  <a:graphicFrameLocks/>
                </wp:cNvGraphicFramePr>
                <a:graphic>
                  <a:graphicData uri="http://schemas.microsoft.com/office/word/2010/wordprocessingShape">
                    <wps:wsp>
                      <wps:cNvPr id="44" name="Textbox 44"/>
                      <wps:cNvSpPr txBox="1"/>
                      <wps:spPr>
                        <a:xfrm>
                          <a:off x="0" y="0"/>
                          <a:ext cx="3188335" cy="124460"/>
                        </a:xfrm>
                        <a:prstGeom prst="rect">
                          <a:avLst/>
                        </a:prstGeom>
                      </wps:spPr>
                      <wps:txbx>
                        <w:txbxContent>
                          <w:p>
                            <w:pPr>
                              <w:pStyle w:val="BodyText"/>
                              <w:spacing w:before="9"/>
                            </w:pPr>
                            <w:r>
                              <w:rPr>
                                <w:w w:val="105"/>
                              </w:rPr>
                              <w:t>ing</w:t>
                            </w:r>
                            <w:r>
                              <w:rPr>
                                <w:spacing w:val="17"/>
                                <w:w w:val="105"/>
                              </w:rPr>
                              <w:t> </w:t>
                            </w:r>
                            <w:r>
                              <w:rPr>
                                <w:w w:val="105"/>
                              </w:rPr>
                              <w:t>the</w:t>
                            </w:r>
                            <w:r>
                              <w:rPr>
                                <w:spacing w:val="19"/>
                                <w:w w:val="105"/>
                              </w:rPr>
                              <w:t> </w:t>
                            </w:r>
                            <w:r>
                              <w:rPr>
                                <w:w w:val="105"/>
                              </w:rPr>
                              <w:t>position</w:t>
                            </w:r>
                            <w:r>
                              <w:rPr>
                                <w:spacing w:val="19"/>
                                <w:w w:val="105"/>
                              </w:rPr>
                              <w:t> </w:t>
                            </w:r>
                            <w:r>
                              <w:rPr>
                                <w:w w:val="105"/>
                              </w:rPr>
                              <w:t>of</w:t>
                            </w:r>
                            <w:r>
                              <w:rPr>
                                <w:spacing w:val="19"/>
                                <w:w w:val="105"/>
                              </w:rPr>
                              <w:t> </w:t>
                            </w:r>
                            <w:r>
                              <w:rPr>
                                <w:w w:val="105"/>
                              </w:rPr>
                              <w:t>two</w:t>
                            </w:r>
                            <w:r>
                              <w:rPr>
                                <w:spacing w:val="18"/>
                                <w:w w:val="105"/>
                              </w:rPr>
                              <w:t> </w:t>
                            </w:r>
                            <w:r>
                              <w:rPr>
                                <w:w w:val="105"/>
                              </w:rPr>
                              <w:t>horses;</w:t>
                            </w:r>
                            <w:r>
                              <w:rPr>
                                <w:spacing w:val="19"/>
                                <w:w w:val="105"/>
                              </w:rPr>
                              <w:t> </w:t>
                            </w:r>
                            <w:r>
                              <w:rPr>
                                <w:w w:val="105"/>
                              </w:rPr>
                              <w:t>The</w:t>
                            </w:r>
                            <w:r>
                              <w:rPr>
                                <w:spacing w:val="19"/>
                                <w:w w:val="105"/>
                              </w:rPr>
                              <w:t> </w:t>
                            </w:r>
                            <w:r>
                              <w:rPr>
                                <w:w w:val="105"/>
                              </w:rPr>
                              <w:t>distance</w:t>
                            </w:r>
                            <w:r>
                              <w:rPr>
                                <w:spacing w:val="18"/>
                                <w:w w:val="105"/>
                              </w:rPr>
                              <w:t> </w:t>
                            </w:r>
                            <w:r>
                              <w:rPr>
                                <w:w w:val="105"/>
                              </w:rPr>
                              <w:t>between</w:t>
                            </w:r>
                            <w:r>
                              <w:rPr>
                                <w:spacing w:val="18"/>
                                <w:w w:val="105"/>
                              </w:rPr>
                              <w:t> </w:t>
                            </w:r>
                            <w:r>
                              <w:rPr>
                                <w:w w:val="105"/>
                              </w:rPr>
                              <w:t>the</w:t>
                            </w:r>
                            <w:r>
                              <w:rPr>
                                <w:spacing w:val="19"/>
                                <w:w w:val="105"/>
                              </w:rPr>
                              <w:t> </w:t>
                            </w:r>
                            <w:r>
                              <w:rPr>
                                <w:w w:val="105"/>
                              </w:rPr>
                              <w:t>X</w:t>
                            </w:r>
                            <w:r>
                              <w:rPr>
                                <w:spacing w:val="19"/>
                                <w:w w:val="105"/>
                              </w:rPr>
                              <w:t> </w:t>
                            </w:r>
                            <w:r>
                              <w:rPr>
                                <w:w w:val="105"/>
                              </w:rPr>
                              <w:t>and</w:t>
                            </w:r>
                            <w:r>
                              <w:rPr>
                                <w:spacing w:val="18"/>
                                <w:w w:val="105"/>
                              </w:rPr>
                              <w:t> </w:t>
                            </w:r>
                            <w:r>
                              <w:rPr>
                                <w:spacing w:val="-10"/>
                                <w:w w:val="105"/>
                              </w:rPr>
                              <w:t>Y</w:t>
                            </w:r>
                          </w:p>
                        </w:txbxContent>
                      </wps:txbx>
                      <wps:bodyPr wrap="square" lIns="0" tIns="0" rIns="0" bIns="0" rtlCol="0">
                        <a:noAutofit/>
                      </wps:bodyPr>
                    </wps:wsp>
                  </a:graphicData>
                </a:graphic>
              </wp:inline>
            </w:drawing>
          </mc:Choice>
          <mc:Fallback>
            <w:pict>
              <v:shape style="width:251.05pt;height:9.8pt;mso-position-horizontal-relative:char;mso-position-vertical-relative:line" type="#_x0000_t202" id="docshape42" filled="false" stroked="false">
                <w10:anchorlock/>
                <v:textbox inset="0,0,0,0">
                  <w:txbxContent>
                    <w:p>
                      <w:pPr>
                        <w:pStyle w:val="BodyText"/>
                        <w:spacing w:before="9"/>
                      </w:pPr>
                      <w:r>
                        <w:rPr>
                          <w:w w:val="105"/>
                        </w:rPr>
                        <w:t>ing</w:t>
                      </w:r>
                      <w:r>
                        <w:rPr>
                          <w:spacing w:val="17"/>
                          <w:w w:val="105"/>
                        </w:rPr>
                        <w:t> </w:t>
                      </w:r>
                      <w:r>
                        <w:rPr>
                          <w:w w:val="105"/>
                        </w:rPr>
                        <w:t>the</w:t>
                      </w:r>
                      <w:r>
                        <w:rPr>
                          <w:spacing w:val="19"/>
                          <w:w w:val="105"/>
                        </w:rPr>
                        <w:t> </w:t>
                      </w:r>
                      <w:r>
                        <w:rPr>
                          <w:w w:val="105"/>
                        </w:rPr>
                        <w:t>position</w:t>
                      </w:r>
                      <w:r>
                        <w:rPr>
                          <w:spacing w:val="19"/>
                          <w:w w:val="105"/>
                        </w:rPr>
                        <w:t> </w:t>
                      </w:r>
                      <w:r>
                        <w:rPr>
                          <w:w w:val="105"/>
                        </w:rPr>
                        <w:t>of</w:t>
                      </w:r>
                      <w:r>
                        <w:rPr>
                          <w:spacing w:val="19"/>
                          <w:w w:val="105"/>
                        </w:rPr>
                        <w:t> </w:t>
                      </w:r>
                      <w:r>
                        <w:rPr>
                          <w:w w:val="105"/>
                        </w:rPr>
                        <w:t>two</w:t>
                      </w:r>
                      <w:r>
                        <w:rPr>
                          <w:spacing w:val="18"/>
                          <w:w w:val="105"/>
                        </w:rPr>
                        <w:t> </w:t>
                      </w:r>
                      <w:r>
                        <w:rPr>
                          <w:w w:val="105"/>
                        </w:rPr>
                        <w:t>horses;</w:t>
                      </w:r>
                      <w:r>
                        <w:rPr>
                          <w:spacing w:val="19"/>
                          <w:w w:val="105"/>
                        </w:rPr>
                        <w:t> </w:t>
                      </w:r>
                      <w:r>
                        <w:rPr>
                          <w:w w:val="105"/>
                        </w:rPr>
                        <w:t>The</w:t>
                      </w:r>
                      <w:r>
                        <w:rPr>
                          <w:spacing w:val="19"/>
                          <w:w w:val="105"/>
                        </w:rPr>
                        <w:t> </w:t>
                      </w:r>
                      <w:r>
                        <w:rPr>
                          <w:w w:val="105"/>
                        </w:rPr>
                        <w:t>distance</w:t>
                      </w:r>
                      <w:r>
                        <w:rPr>
                          <w:spacing w:val="18"/>
                          <w:w w:val="105"/>
                        </w:rPr>
                        <w:t> </w:t>
                      </w:r>
                      <w:r>
                        <w:rPr>
                          <w:w w:val="105"/>
                        </w:rPr>
                        <w:t>between</w:t>
                      </w:r>
                      <w:r>
                        <w:rPr>
                          <w:spacing w:val="18"/>
                          <w:w w:val="105"/>
                        </w:rPr>
                        <w:t> </w:t>
                      </w:r>
                      <w:r>
                        <w:rPr>
                          <w:w w:val="105"/>
                        </w:rPr>
                        <w:t>the</w:t>
                      </w:r>
                      <w:r>
                        <w:rPr>
                          <w:spacing w:val="19"/>
                          <w:w w:val="105"/>
                        </w:rPr>
                        <w:t> </w:t>
                      </w:r>
                      <w:r>
                        <w:rPr>
                          <w:w w:val="105"/>
                        </w:rPr>
                        <w:t>X</w:t>
                      </w:r>
                      <w:r>
                        <w:rPr>
                          <w:spacing w:val="19"/>
                          <w:w w:val="105"/>
                        </w:rPr>
                        <w:t> </w:t>
                      </w:r>
                      <w:r>
                        <w:rPr>
                          <w:w w:val="105"/>
                        </w:rPr>
                        <w:t>and</w:t>
                      </w:r>
                      <w:r>
                        <w:rPr>
                          <w:spacing w:val="18"/>
                          <w:w w:val="105"/>
                        </w:rPr>
                        <w:t> </w:t>
                      </w:r>
                      <w:r>
                        <w:rPr>
                          <w:spacing w:val="-10"/>
                          <w:w w:val="105"/>
                        </w:rPr>
                        <w:t>Y</w:t>
                      </w:r>
                    </w:p>
                  </w:txbxContent>
                </v:textbox>
              </v:shape>
            </w:pict>
          </mc:Fallback>
        </mc:AlternateContent>
      </w:r>
      <w:r>
        <w:rPr>
          <w:position w:val="-3"/>
          <w:sz w:val="19"/>
        </w:rPr>
      </w:r>
    </w:p>
    <w:p>
      <w:pPr>
        <w:spacing w:after="0" w:line="195" w:lineRule="exact"/>
        <w:rPr>
          <w:sz w:val="19"/>
        </w:rPr>
        <w:sectPr>
          <w:type w:val="continuous"/>
          <w:pgSz w:w="11910" w:h="15880"/>
          <w:pgMar w:header="887" w:footer="420" w:top="840" w:bottom="280" w:left="640" w:right="580"/>
          <w:cols w:num="2" w:equalWidth="0">
            <w:col w:w="5174" w:space="206"/>
            <w:col w:w="5310"/>
          </w:cols>
        </w:sectPr>
      </w:pPr>
    </w:p>
    <w:p>
      <w:pPr>
        <w:pStyle w:val="BodyText"/>
        <w:spacing w:line="188" w:lineRule="exact"/>
        <w:ind w:left="112"/>
      </w:pPr>
      <w:r>
        <w:rPr>
          <w:w w:val="110"/>
        </w:rPr>
        <w:t>where</w:t>
      </w:r>
      <w:r>
        <w:rPr>
          <w:spacing w:val="-6"/>
          <w:w w:val="110"/>
        </w:rPr>
        <w:t> </w:t>
      </w:r>
      <w:r>
        <w:rPr>
          <w:i/>
          <w:w w:val="110"/>
        </w:rPr>
        <w:t>x</w:t>
      </w:r>
      <w:r>
        <w:rPr>
          <w:i/>
          <w:w w:val="110"/>
          <w:vertAlign w:val="superscript"/>
        </w:rPr>
        <w:t>k</w:t>
      </w:r>
      <w:r>
        <w:rPr>
          <w:i/>
          <w:spacing w:val="2"/>
          <w:w w:val="110"/>
          <w:vertAlign w:val="baseline"/>
        </w:rPr>
        <w:t> </w:t>
      </w:r>
      <w:r>
        <w:rPr>
          <w:w w:val="110"/>
          <w:vertAlign w:val="baseline"/>
        </w:rPr>
        <w:t>and</w:t>
      </w:r>
      <w:r>
        <w:rPr>
          <w:spacing w:val="1"/>
          <w:w w:val="110"/>
          <w:vertAlign w:val="baseline"/>
        </w:rPr>
        <w:t> </w:t>
      </w:r>
      <w:r>
        <w:rPr>
          <w:i/>
          <w:w w:val="110"/>
          <w:vertAlign w:val="baseline"/>
        </w:rPr>
        <w:t>x</w:t>
      </w:r>
      <w:r>
        <w:rPr>
          <w:rFonts w:ascii="Latin Modern Math"/>
          <w:w w:val="110"/>
          <w:vertAlign w:val="superscript"/>
        </w:rPr>
        <w:t>(</w:t>
      </w:r>
      <w:r>
        <w:rPr>
          <w:i/>
          <w:w w:val="110"/>
          <w:vertAlign w:val="superscript"/>
        </w:rPr>
        <w:t>k</w:t>
      </w:r>
      <w:r>
        <w:rPr>
          <w:rFonts w:ascii="Latin Modern Math"/>
          <w:w w:val="110"/>
          <w:vertAlign w:val="superscript"/>
        </w:rPr>
        <w:t>+</w:t>
      </w:r>
      <w:r>
        <w:rPr>
          <w:w w:val="110"/>
          <w:vertAlign w:val="superscript"/>
        </w:rPr>
        <w:t>1</w:t>
      </w:r>
      <w:r>
        <w:rPr>
          <w:rFonts w:ascii="Latin Modern Math"/>
          <w:w w:val="110"/>
          <w:vertAlign w:val="superscript"/>
        </w:rPr>
        <w:t>)</w:t>
      </w:r>
      <w:r>
        <w:rPr>
          <w:i/>
          <w:w w:val="110"/>
          <w:vertAlign w:val="baseline"/>
        </w:rPr>
        <w:t>k</w:t>
      </w:r>
      <w:r>
        <w:rPr>
          <w:i/>
          <w:spacing w:val="-11"/>
          <w:w w:val="110"/>
          <w:vertAlign w:val="baseline"/>
        </w:rPr>
        <w:t> </w:t>
      </w:r>
      <w:r>
        <w:rPr>
          <w:rFonts w:ascii="Latin Modern Math"/>
          <w:w w:val="110"/>
          <w:vertAlign w:val="baseline"/>
        </w:rPr>
        <w:t>+</w:t>
      </w:r>
      <w:r>
        <w:rPr>
          <w:rFonts w:ascii="Latin Modern Math"/>
          <w:spacing w:val="-22"/>
          <w:w w:val="110"/>
          <w:vertAlign w:val="baseline"/>
        </w:rPr>
        <w:t> </w:t>
      </w:r>
      <w:r>
        <w:rPr>
          <w:w w:val="110"/>
          <w:vertAlign w:val="baseline"/>
        </w:rPr>
        <w:t>1</w:t>
      </w:r>
      <w:r>
        <w:rPr>
          <w:spacing w:val="1"/>
          <w:w w:val="110"/>
          <w:vertAlign w:val="baseline"/>
        </w:rPr>
        <w:t> </w:t>
      </w:r>
      <w:r>
        <w:rPr>
          <w:w w:val="110"/>
          <w:vertAlign w:val="baseline"/>
        </w:rPr>
        <w:t>are the</w:t>
      </w:r>
      <w:r>
        <w:rPr>
          <w:spacing w:val="1"/>
          <w:w w:val="110"/>
          <w:vertAlign w:val="baseline"/>
        </w:rPr>
        <w:t> </w:t>
      </w:r>
      <w:r>
        <w:rPr>
          <w:w w:val="110"/>
          <w:vertAlign w:val="baseline"/>
        </w:rPr>
        <w:t>positions of</w:t>
      </w:r>
      <w:r>
        <w:rPr>
          <w:spacing w:val="1"/>
          <w:w w:val="110"/>
          <w:vertAlign w:val="baseline"/>
        </w:rPr>
        <w:t> </w:t>
      </w:r>
      <w:r>
        <w:rPr>
          <w:w w:val="110"/>
          <w:vertAlign w:val="baseline"/>
        </w:rPr>
        <w:t>the</w:t>
      </w:r>
      <w:r>
        <w:rPr>
          <w:spacing w:val="1"/>
          <w:w w:val="110"/>
          <w:vertAlign w:val="baseline"/>
        </w:rPr>
        <w:t> </w:t>
      </w:r>
      <w:r>
        <w:rPr>
          <w:w w:val="110"/>
          <w:vertAlign w:val="baseline"/>
        </w:rPr>
        <w:t>ith horse</w:t>
      </w:r>
      <w:r>
        <w:rPr>
          <w:spacing w:val="1"/>
          <w:w w:val="110"/>
          <w:vertAlign w:val="baseline"/>
        </w:rPr>
        <w:t> </w:t>
      </w:r>
      <w:r>
        <w:rPr>
          <w:w w:val="110"/>
          <w:vertAlign w:val="baseline"/>
        </w:rPr>
        <w:t>in </w:t>
      </w:r>
      <w:r>
        <w:rPr>
          <w:spacing w:val="-2"/>
          <w:w w:val="110"/>
          <w:vertAlign w:val="baseline"/>
        </w:rPr>
        <w:t>itera-</w:t>
      </w:r>
    </w:p>
    <w:p>
      <w:pPr>
        <w:pStyle w:val="BodyText"/>
        <w:spacing w:line="188" w:lineRule="exact"/>
        <w:ind w:left="112"/>
      </w:pPr>
      <w:r>
        <w:rPr/>
        <w:br w:type="column"/>
      </w:r>
      <w:r>
        <w:rPr>
          <w:w w:val="105"/>
        </w:rPr>
        <w:t>horses</w:t>
      </w:r>
      <w:r>
        <w:rPr>
          <w:spacing w:val="10"/>
          <w:w w:val="105"/>
        </w:rPr>
        <w:t> </w:t>
      </w:r>
      <w:r>
        <w:rPr>
          <w:w w:val="105"/>
        </w:rPr>
        <w:t>is</w:t>
      </w:r>
      <w:r>
        <w:rPr>
          <w:spacing w:val="12"/>
          <w:w w:val="105"/>
        </w:rPr>
        <w:t> </w:t>
      </w:r>
      <w:r>
        <w:rPr>
          <w:w w:val="105"/>
        </w:rPr>
        <w:t>equal</w:t>
      </w:r>
      <w:r>
        <w:rPr>
          <w:spacing w:val="12"/>
          <w:w w:val="105"/>
        </w:rPr>
        <w:t> </w:t>
      </w:r>
      <w:r>
        <w:rPr>
          <w:w w:val="105"/>
        </w:rPr>
        <w:t>to</w:t>
      </w:r>
      <w:r>
        <w:rPr>
          <w:spacing w:val="12"/>
          <w:w w:val="105"/>
        </w:rPr>
        <w:t> </w:t>
      </w:r>
      <w:r>
        <w:rPr>
          <w:w w:val="105"/>
        </w:rPr>
        <w:t>the</w:t>
      </w:r>
      <w:r>
        <w:rPr>
          <w:spacing w:val="11"/>
          <w:w w:val="105"/>
        </w:rPr>
        <w:t> </w:t>
      </w:r>
      <w:r>
        <w:rPr>
          <w:w w:val="105"/>
        </w:rPr>
        <w:t>result</w:t>
      </w:r>
      <w:r>
        <w:rPr>
          <w:spacing w:val="11"/>
          <w:w w:val="105"/>
        </w:rPr>
        <w:t> </w:t>
      </w:r>
      <w:r>
        <w:rPr>
          <w:w w:val="105"/>
        </w:rPr>
        <w:t>of</w:t>
      </w:r>
      <w:r>
        <w:rPr>
          <w:spacing w:val="12"/>
          <w:w w:val="105"/>
        </w:rPr>
        <w:t> </w:t>
      </w:r>
      <w:r>
        <w:rPr>
          <w:w w:val="105"/>
        </w:rPr>
        <w:t>the</w:t>
      </w:r>
      <w:r>
        <w:rPr>
          <w:spacing w:val="12"/>
          <w:w w:val="105"/>
        </w:rPr>
        <w:t> </w:t>
      </w:r>
      <w:r>
        <w:rPr>
          <w:i/>
          <w:w w:val="105"/>
        </w:rPr>
        <w:t>X</w:t>
      </w:r>
      <w:r>
        <w:rPr>
          <w:i/>
          <w:spacing w:val="3"/>
          <w:w w:val="105"/>
        </w:rPr>
        <w:t> </w:t>
      </w:r>
      <w:r>
        <w:rPr>
          <w:rFonts w:ascii="Latin Modern Math" w:hAnsi="Latin Modern Math"/>
          <w:w w:val="105"/>
        </w:rPr>
        <w:t>⊕</w:t>
      </w:r>
      <w:r>
        <w:rPr>
          <w:rFonts w:ascii="Latin Modern Math" w:hAnsi="Latin Modern Math"/>
          <w:spacing w:val="-19"/>
          <w:w w:val="105"/>
        </w:rPr>
        <w:t> </w:t>
      </w:r>
      <w:r>
        <w:rPr>
          <w:i/>
          <w:w w:val="105"/>
        </w:rPr>
        <w:t>Y</w:t>
      </w:r>
      <w:r>
        <w:rPr>
          <w:i/>
          <w:spacing w:val="25"/>
          <w:w w:val="105"/>
        </w:rPr>
        <w:t> </w:t>
      </w:r>
      <w:r>
        <w:rPr>
          <w:w w:val="105"/>
        </w:rPr>
        <w:t>operation</w:t>
      </w:r>
      <w:r>
        <w:rPr>
          <w:spacing w:val="11"/>
          <w:w w:val="105"/>
        </w:rPr>
        <w:t> </w:t>
      </w:r>
      <w:r>
        <w:rPr>
          <w:w w:val="105"/>
        </w:rPr>
        <w:t>in</w:t>
      </w:r>
      <w:r>
        <w:rPr>
          <w:spacing w:val="11"/>
          <w:w w:val="105"/>
        </w:rPr>
        <w:t> </w:t>
      </w:r>
      <w:r>
        <w:rPr>
          <w:w w:val="105"/>
        </w:rPr>
        <w:t>Eq.</w:t>
      </w:r>
      <w:r>
        <w:rPr>
          <w:spacing w:val="11"/>
          <w:w w:val="105"/>
        </w:rPr>
        <w:t> </w:t>
      </w:r>
      <w:hyperlink w:history="true" w:anchor="_bookmark8">
        <w:r>
          <w:rPr>
            <w:color w:val="007FAD"/>
            <w:w w:val="105"/>
          </w:rPr>
          <w:t>10</w:t>
        </w:r>
      </w:hyperlink>
      <w:r>
        <w:rPr>
          <w:color w:val="007FAD"/>
          <w:spacing w:val="12"/>
          <w:w w:val="105"/>
        </w:rPr>
        <w:t> </w:t>
      </w:r>
      <w:hyperlink w:history="true" w:anchor="_bookmark75">
        <w:r>
          <w:rPr>
            <w:color w:val="007FAD"/>
            <w:spacing w:val="-2"/>
            <w:w w:val="105"/>
          </w:rPr>
          <w:t>[54]</w:t>
        </w:r>
      </w:hyperlink>
      <w:r>
        <w:rPr>
          <w:spacing w:val="-2"/>
          <w:w w:val="105"/>
        </w:rPr>
        <w:t>.</w:t>
      </w:r>
    </w:p>
    <w:p>
      <w:pPr>
        <w:spacing w:after="0" w:line="188" w:lineRule="exact"/>
        <w:sectPr>
          <w:type w:val="continuous"/>
          <w:pgSz w:w="11910" w:h="15880"/>
          <w:pgMar w:header="887" w:footer="420" w:top="840" w:bottom="280" w:left="640" w:right="580"/>
          <w:cols w:num="2" w:equalWidth="0">
            <w:col w:w="5174" w:space="205"/>
            <w:col w:w="5311"/>
          </w:cols>
        </w:sectPr>
      </w:pPr>
    </w:p>
    <w:p>
      <w:pPr>
        <w:tabs>
          <w:tab w:pos="1251" w:val="left" w:leader="none"/>
        </w:tabs>
        <w:spacing w:before="12"/>
        <w:ind w:left="717" w:right="0" w:firstLine="0"/>
        <w:jc w:val="left"/>
        <w:rPr>
          <w:i/>
          <w:sz w:val="10"/>
        </w:rPr>
      </w:pPr>
      <w:r>
        <w:rPr>
          <w:i/>
          <w:spacing w:val="-10"/>
          <w:sz w:val="10"/>
        </w:rPr>
        <w:t>i</w:t>
      </w:r>
      <w:r>
        <w:rPr>
          <w:rFonts w:ascii="Times New Roman"/>
          <w:sz w:val="10"/>
        </w:rPr>
        <w:tab/>
      </w:r>
      <w:r>
        <w:rPr>
          <w:i/>
          <w:spacing w:val="-10"/>
          <w:sz w:val="10"/>
        </w:rPr>
        <w:t>i</w:t>
      </w:r>
    </w:p>
    <w:p>
      <w:pPr>
        <w:tabs>
          <w:tab w:pos="6314" w:val="left" w:leader="none"/>
        </w:tabs>
        <w:spacing w:line="7" w:lineRule="exact" w:before="11"/>
        <w:ind w:left="3153" w:right="0" w:firstLine="0"/>
        <w:jc w:val="left"/>
        <w:rPr>
          <w:i/>
          <w:sz w:val="11"/>
        </w:rPr>
      </w:pPr>
      <w:r>
        <w:rPr/>
        <mc:AlternateContent>
          <mc:Choice Requires="wps">
            <w:drawing>
              <wp:anchor distT="0" distB="0" distL="0" distR="0" allowOverlap="1" layoutInCell="1" locked="0" behindDoc="1" simplePos="0" relativeHeight="484408320">
                <wp:simplePos x="0" y="0"/>
                <wp:positionH relativeFrom="page">
                  <wp:posOffset>4385513</wp:posOffset>
                </wp:positionH>
                <wp:positionV relativeFrom="paragraph">
                  <wp:posOffset>244881</wp:posOffset>
                </wp:positionV>
                <wp:extent cx="112395" cy="8572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12395" cy="85725"/>
                        </a:xfrm>
                        <a:prstGeom prst="rect">
                          <a:avLst/>
                        </a:prstGeom>
                      </wps:spPr>
                      <wps:txbx>
                        <w:txbxContent>
                          <w:p>
                            <w:pPr>
                              <w:spacing w:line="135" w:lineRule="exact" w:before="0"/>
                              <w:ind w:left="0" w:right="0" w:firstLine="0"/>
                              <w:jc w:val="left"/>
                              <w:rPr>
                                <w:sz w:val="11"/>
                              </w:rPr>
                            </w:pPr>
                            <w:r>
                              <w:rPr>
                                <w:i/>
                                <w:spacing w:val="-5"/>
                                <w:sz w:val="11"/>
                              </w:rPr>
                              <w:t>i</w:t>
                            </w:r>
                            <w:r>
                              <w:rPr>
                                <w:rFonts w:ascii="Latin Modern Math"/>
                                <w:spacing w:val="-5"/>
                                <w:sz w:val="11"/>
                              </w:rPr>
                              <w:t>=</w:t>
                            </w:r>
                            <w:r>
                              <w:rPr>
                                <w:spacing w:val="-5"/>
                                <w:sz w:val="11"/>
                              </w:rPr>
                              <w:t>1</w:t>
                            </w:r>
                          </w:p>
                        </w:txbxContent>
                      </wps:txbx>
                      <wps:bodyPr wrap="square" lIns="0" tIns="0" rIns="0" bIns="0" rtlCol="0">
                        <a:noAutofit/>
                      </wps:bodyPr>
                    </wps:wsp>
                  </a:graphicData>
                </a:graphic>
              </wp:anchor>
            </w:drawing>
          </mc:Choice>
          <mc:Fallback>
            <w:pict>
              <v:shape style="position:absolute;margin-left:345.31601pt;margin-top:19.281996pt;width:8.85pt;height:6.75pt;mso-position-horizontal-relative:page;mso-position-vertical-relative:paragraph;z-index:-18908160" type="#_x0000_t202" id="docshape43" filled="false" stroked="false">
                <v:textbox inset="0,0,0,0">
                  <w:txbxContent>
                    <w:p>
                      <w:pPr>
                        <w:spacing w:line="135" w:lineRule="exact" w:before="0"/>
                        <w:ind w:left="0" w:right="0" w:firstLine="0"/>
                        <w:jc w:val="left"/>
                        <w:rPr>
                          <w:sz w:val="11"/>
                        </w:rPr>
                      </w:pPr>
                      <w:r>
                        <w:rPr>
                          <w:i/>
                          <w:spacing w:val="-5"/>
                          <w:sz w:val="11"/>
                        </w:rPr>
                        <w:t>i</w:t>
                      </w:r>
                      <w:r>
                        <w:rPr>
                          <w:rFonts w:ascii="Latin Modern Math"/>
                          <w:spacing w:val="-5"/>
                          <w:sz w:val="11"/>
                        </w:rPr>
                        <w:t>=</w:t>
                      </w:r>
                      <w:r>
                        <w:rPr>
                          <w:spacing w:val="-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4408832">
                <wp:simplePos x="0" y="0"/>
                <wp:positionH relativeFrom="page">
                  <wp:posOffset>4610163</wp:posOffset>
                </wp:positionH>
                <wp:positionV relativeFrom="paragraph">
                  <wp:posOffset>142676</wp:posOffset>
                </wp:positionV>
                <wp:extent cx="19685" cy="8382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363.005005pt;margin-top:11.234363pt;width:1.55pt;height:6.6pt;mso-position-horizontal-relative:page;mso-position-vertical-relative:paragraph;z-index:-18907648" type="#_x0000_t202" id="docshape44"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4409344">
                <wp:simplePos x="0" y="0"/>
                <wp:positionH relativeFrom="page">
                  <wp:posOffset>4819675</wp:posOffset>
                </wp:positionH>
                <wp:positionV relativeFrom="paragraph">
                  <wp:posOffset>152036</wp:posOffset>
                </wp:positionV>
                <wp:extent cx="19685" cy="8382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379.502014pt;margin-top:11.971363pt;width:1.55pt;height:6.6pt;mso-position-horizontal-relative:page;mso-position-vertical-relative:paragraph;z-index:-18907136" type="#_x0000_t202" id="docshape45"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w:i/>
          <w:spacing w:val="-10"/>
          <w:sz w:val="10"/>
        </w:rPr>
        <w:t>k</w:t>
      </w:r>
      <w:r>
        <w:rPr>
          <w:i/>
          <w:sz w:val="10"/>
        </w:rPr>
        <w:tab/>
      </w:r>
      <w:r>
        <w:rPr>
          <w:i/>
          <w:spacing w:val="-10"/>
          <w:sz w:val="11"/>
        </w:rPr>
        <w:t>N</w:t>
      </w:r>
    </w:p>
    <w:p>
      <w:pPr>
        <w:spacing w:after="0" w:line="7" w:lineRule="exact"/>
        <w:jc w:val="left"/>
        <w:rPr>
          <w:sz w:val="11"/>
        </w:rPr>
        <w:sectPr>
          <w:type w:val="continuous"/>
          <w:pgSz w:w="11910" w:h="15880"/>
          <w:pgMar w:header="887" w:footer="420" w:top="840" w:bottom="280" w:left="640" w:right="580"/>
        </w:sectPr>
      </w:pPr>
    </w:p>
    <w:p>
      <w:pPr>
        <w:spacing w:line="656" w:lineRule="exact" w:before="0"/>
        <w:ind w:left="111" w:right="0" w:firstLine="0"/>
        <w:jc w:val="left"/>
        <w:rPr>
          <w:i/>
          <w:sz w:val="16"/>
        </w:rPr>
      </w:pPr>
      <w:r>
        <w:rPr/>
        <mc:AlternateContent>
          <mc:Choice Requires="wps">
            <w:drawing>
              <wp:anchor distT="0" distB="0" distL="0" distR="0" allowOverlap="1" layoutInCell="1" locked="0" behindDoc="1" simplePos="0" relativeHeight="484407808">
                <wp:simplePos x="0" y="0"/>
                <wp:positionH relativeFrom="page">
                  <wp:posOffset>477356</wp:posOffset>
                </wp:positionH>
                <wp:positionV relativeFrom="paragraph">
                  <wp:posOffset>138836</wp:posOffset>
                </wp:positionV>
                <wp:extent cx="3190240" cy="25781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3190240" cy="257810"/>
                        </a:xfrm>
                        <a:prstGeom prst="rect">
                          <a:avLst/>
                        </a:prstGeom>
                      </wps:spPr>
                      <wps:txbx>
                        <w:txbxContent>
                          <w:p>
                            <w:pPr>
                              <w:pStyle w:val="BodyText"/>
                              <w:spacing w:line="276" w:lineRule="auto"/>
                            </w:pPr>
                            <w:r>
                              <w:rPr>
                                <w:w w:val="105"/>
                              </w:rPr>
                              <w:t>horse in the search space. </w:t>
                            </w:r>
                            <w:r>
                              <w:rPr>
                                <w:rFonts w:ascii="Trebuchet MS"/>
                                <w:i/>
                                <w:w w:val="105"/>
                              </w:rPr>
                              <w:t>h</w:t>
                            </w:r>
                            <w:r>
                              <w:rPr>
                                <w:rFonts w:ascii="Trebuchet MS"/>
                                <w:i/>
                                <w:spacing w:val="-7"/>
                                <w:w w:val="105"/>
                              </w:rPr>
                              <w:t> </w:t>
                            </w:r>
                            <w:r>
                              <w:rPr>
                                <w:w w:val="105"/>
                              </w:rPr>
                              <w:t>is a random number evenly </w:t>
                            </w:r>
                            <w:r>
                              <w:rPr>
                                <w:w w:val="105"/>
                              </w:rPr>
                              <w:t>distributed between</w:t>
                            </w:r>
                            <w:r>
                              <w:rPr>
                                <w:spacing w:val="-2"/>
                                <w:w w:val="105"/>
                              </w:rPr>
                              <w:t> </w:t>
                            </w:r>
                            <w:r>
                              <w:rPr>
                                <w:w w:val="105"/>
                              </w:rPr>
                              <w:t>0</w:t>
                            </w:r>
                            <w:r>
                              <w:rPr>
                                <w:spacing w:val="-1"/>
                                <w:w w:val="105"/>
                              </w:rPr>
                              <w:t> </w:t>
                            </w:r>
                            <w:r>
                              <w:rPr>
                                <w:w w:val="105"/>
                              </w:rPr>
                              <w:t>and 1,</w:t>
                            </w:r>
                            <w:r>
                              <w:rPr>
                                <w:spacing w:val="-2"/>
                                <w:w w:val="105"/>
                              </w:rPr>
                              <w:t> </w:t>
                            </w:r>
                            <w:r>
                              <w:rPr>
                                <w:w w:val="105"/>
                              </w:rPr>
                              <w:t>and N</w:t>
                            </w:r>
                            <w:r>
                              <w:rPr>
                                <w:spacing w:val="-1"/>
                                <w:w w:val="105"/>
                              </w:rPr>
                              <w:t> </w:t>
                            </w:r>
                            <w:r>
                              <w:rPr>
                                <w:w w:val="105"/>
                              </w:rPr>
                              <w:t>is</w:t>
                            </w:r>
                            <w:r>
                              <w:rPr>
                                <w:spacing w:val="-1"/>
                                <w:w w:val="105"/>
                              </w:rPr>
                              <w:t> </w:t>
                            </w:r>
                            <w:r>
                              <w:rPr>
                                <w:w w:val="105"/>
                              </w:rPr>
                              <w:t>the</w:t>
                            </w:r>
                            <w:r>
                              <w:rPr>
                                <w:spacing w:val="-1"/>
                                <w:w w:val="105"/>
                              </w:rPr>
                              <w:t> </w:t>
                            </w:r>
                            <w:r>
                              <w:rPr>
                                <w:w w:val="105"/>
                              </w:rPr>
                              <w:t>number</w:t>
                            </w:r>
                            <w:r>
                              <w:rPr>
                                <w:spacing w:val="-2"/>
                                <w:w w:val="105"/>
                              </w:rPr>
                              <w:t> </w:t>
                            </w:r>
                            <w:r>
                              <w:rPr>
                                <w:w w:val="105"/>
                              </w:rPr>
                              <w:t>of</w:t>
                            </w:r>
                            <w:r>
                              <w:rPr>
                                <w:spacing w:val="-1"/>
                                <w:w w:val="105"/>
                              </w:rPr>
                              <w:t> </w:t>
                            </w:r>
                            <w:r>
                              <w:rPr>
                                <w:w w:val="105"/>
                              </w:rPr>
                              <w:t>horses</w:t>
                            </w:r>
                            <w:r>
                              <w:rPr>
                                <w:spacing w:val="-1"/>
                                <w:w w:val="105"/>
                              </w:rPr>
                              <w:t> </w:t>
                            </w:r>
                            <w:hyperlink w:history="true" w:anchor="_bookmark70">
                              <w:r>
                                <w:rPr>
                                  <w:color w:val="007FAD"/>
                                  <w:w w:val="105"/>
                                </w:rPr>
                                <w:t>[52]</w:t>
                              </w:r>
                            </w:hyperlink>
                            <w:r>
                              <w:rPr>
                                <w:w w:val="105"/>
                              </w:rPr>
                              <w:t>. The</w:t>
                            </w:r>
                            <w:r>
                              <w:rPr>
                                <w:spacing w:val="-2"/>
                                <w:w w:val="105"/>
                              </w:rPr>
                              <w:t> </w:t>
                            </w:r>
                            <w:r>
                              <w:rPr>
                                <w:w w:val="105"/>
                              </w:rPr>
                              <w:t>process</w:t>
                            </w:r>
                            <w:r>
                              <w:rPr>
                                <w:spacing w:val="-1"/>
                                <w:w w:val="105"/>
                              </w:rPr>
                              <w:t> </w:t>
                            </w:r>
                            <w:r>
                              <w:rPr>
                                <w:spacing w:val="-5"/>
                                <w:w w:val="105"/>
                              </w:rPr>
                              <w:t>of</w:t>
                            </w:r>
                          </w:p>
                        </w:txbxContent>
                      </wps:txbx>
                      <wps:bodyPr wrap="square" lIns="0" tIns="0" rIns="0" bIns="0" rtlCol="0">
                        <a:noAutofit/>
                      </wps:bodyPr>
                    </wps:wsp>
                  </a:graphicData>
                </a:graphic>
              </wp:anchor>
            </w:drawing>
          </mc:Choice>
          <mc:Fallback>
            <w:pict>
              <v:shape style="position:absolute;margin-left:37.587158pt;margin-top:10.932014pt;width:251.2pt;height:20.3pt;mso-position-horizontal-relative:page;mso-position-vertical-relative:paragraph;z-index:-18908672" type="#_x0000_t202" id="docshape46" filled="false" stroked="false">
                <v:textbox inset="0,0,0,0">
                  <w:txbxContent>
                    <w:p>
                      <w:pPr>
                        <w:pStyle w:val="BodyText"/>
                        <w:spacing w:line="276" w:lineRule="auto"/>
                      </w:pPr>
                      <w:r>
                        <w:rPr>
                          <w:w w:val="105"/>
                        </w:rPr>
                        <w:t>horse in the search space. </w:t>
                      </w:r>
                      <w:r>
                        <w:rPr>
                          <w:rFonts w:ascii="Trebuchet MS"/>
                          <w:i/>
                          <w:w w:val="105"/>
                        </w:rPr>
                        <w:t>h</w:t>
                      </w:r>
                      <w:r>
                        <w:rPr>
                          <w:rFonts w:ascii="Trebuchet MS"/>
                          <w:i/>
                          <w:spacing w:val="-7"/>
                          <w:w w:val="105"/>
                        </w:rPr>
                        <w:t> </w:t>
                      </w:r>
                      <w:r>
                        <w:rPr>
                          <w:w w:val="105"/>
                        </w:rPr>
                        <w:t>is a random number evenly </w:t>
                      </w:r>
                      <w:r>
                        <w:rPr>
                          <w:w w:val="105"/>
                        </w:rPr>
                        <w:t>distributed between</w:t>
                      </w:r>
                      <w:r>
                        <w:rPr>
                          <w:spacing w:val="-2"/>
                          <w:w w:val="105"/>
                        </w:rPr>
                        <w:t> </w:t>
                      </w:r>
                      <w:r>
                        <w:rPr>
                          <w:w w:val="105"/>
                        </w:rPr>
                        <w:t>0</w:t>
                      </w:r>
                      <w:r>
                        <w:rPr>
                          <w:spacing w:val="-1"/>
                          <w:w w:val="105"/>
                        </w:rPr>
                        <w:t> </w:t>
                      </w:r>
                      <w:r>
                        <w:rPr>
                          <w:w w:val="105"/>
                        </w:rPr>
                        <w:t>and 1,</w:t>
                      </w:r>
                      <w:r>
                        <w:rPr>
                          <w:spacing w:val="-2"/>
                          <w:w w:val="105"/>
                        </w:rPr>
                        <w:t> </w:t>
                      </w:r>
                      <w:r>
                        <w:rPr>
                          <w:w w:val="105"/>
                        </w:rPr>
                        <w:t>and N</w:t>
                      </w:r>
                      <w:r>
                        <w:rPr>
                          <w:spacing w:val="-1"/>
                          <w:w w:val="105"/>
                        </w:rPr>
                        <w:t> </w:t>
                      </w:r>
                      <w:r>
                        <w:rPr>
                          <w:w w:val="105"/>
                        </w:rPr>
                        <w:t>is</w:t>
                      </w:r>
                      <w:r>
                        <w:rPr>
                          <w:spacing w:val="-1"/>
                          <w:w w:val="105"/>
                        </w:rPr>
                        <w:t> </w:t>
                      </w:r>
                      <w:r>
                        <w:rPr>
                          <w:w w:val="105"/>
                        </w:rPr>
                        <w:t>the</w:t>
                      </w:r>
                      <w:r>
                        <w:rPr>
                          <w:spacing w:val="-1"/>
                          <w:w w:val="105"/>
                        </w:rPr>
                        <w:t> </w:t>
                      </w:r>
                      <w:r>
                        <w:rPr>
                          <w:w w:val="105"/>
                        </w:rPr>
                        <w:t>number</w:t>
                      </w:r>
                      <w:r>
                        <w:rPr>
                          <w:spacing w:val="-2"/>
                          <w:w w:val="105"/>
                        </w:rPr>
                        <w:t> </w:t>
                      </w:r>
                      <w:r>
                        <w:rPr>
                          <w:w w:val="105"/>
                        </w:rPr>
                        <w:t>of</w:t>
                      </w:r>
                      <w:r>
                        <w:rPr>
                          <w:spacing w:val="-1"/>
                          <w:w w:val="105"/>
                        </w:rPr>
                        <w:t> </w:t>
                      </w:r>
                      <w:r>
                        <w:rPr>
                          <w:w w:val="105"/>
                        </w:rPr>
                        <w:t>horses</w:t>
                      </w:r>
                      <w:r>
                        <w:rPr>
                          <w:spacing w:val="-1"/>
                          <w:w w:val="105"/>
                        </w:rPr>
                        <w:t> </w:t>
                      </w:r>
                      <w:hyperlink w:history="true" w:anchor="_bookmark70">
                        <w:r>
                          <w:rPr>
                            <w:color w:val="007FAD"/>
                            <w:w w:val="105"/>
                          </w:rPr>
                          <w:t>[52]</w:t>
                        </w:r>
                      </w:hyperlink>
                      <w:r>
                        <w:rPr>
                          <w:w w:val="105"/>
                        </w:rPr>
                        <w:t>. The</w:t>
                      </w:r>
                      <w:r>
                        <w:rPr>
                          <w:spacing w:val="-2"/>
                          <w:w w:val="105"/>
                        </w:rPr>
                        <w:t> </w:t>
                      </w:r>
                      <w:r>
                        <w:rPr>
                          <w:w w:val="105"/>
                        </w:rPr>
                        <w:t>process</w:t>
                      </w:r>
                      <w:r>
                        <w:rPr>
                          <w:spacing w:val="-1"/>
                          <w:w w:val="105"/>
                        </w:rPr>
                        <w:t> </w:t>
                      </w:r>
                      <w:r>
                        <w:rPr>
                          <w:spacing w:val="-5"/>
                          <w:w w:val="105"/>
                        </w:rPr>
                        <w:t>of</w:t>
                      </w:r>
                    </w:p>
                  </w:txbxContent>
                </v:textbox>
                <w10:wrap type="none"/>
              </v:shape>
            </w:pict>
          </mc:Fallback>
        </mc:AlternateContent>
      </w:r>
      <w:r>
        <w:rPr>
          <w:sz w:val="16"/>
        </w:rPr>
        <w:t>tions</w:t>
      </w:r>
      <w:r>
        <w:rPr>
          <w:spacing w:val="15"/>
          <w:sz w:val="16"/>
        </w:rPr>
        <w:t> </w:t>
      </w:r>
      <w:r>
        <w:rPr>
          <w:i/>
          <w:sz w:val="16"/>
        </w:rPr>
        <w:t>k</w:t>
      </w:r>
      <w:r>
        <w:rPr>
          <w:i/>
          <w:spacing w:val="17"/>
          <w:sz w:val="16"/>
        </w:rPr>
        <w:t> </w:t>
      </w:r>
      <w:r>
        <w:rPr>
          <w:sz w:val="16"/>
        </w:rPr>
        <w:t>and</w:t>
      </w:r>
      <w:r>
        <w:rPr>
          <w:spacing w:val="15"/>
          <w:sz w:val="16"/>
        </w:rPr>
        <w:t> </w:t>
      </w:r>
      <w:r>
        <w:rPr>
          <w:i/>
          <w:sz w:val="16"/>
        </w:rPr>
        <w:t>k</w:t>
      </w:r>
      <w:r>
        <w:rPr>
          <w:i/>
          <w:spacing w:val="7"/>
          <w:sz w:val="16"/>
        </w:rPr>
        <w:t> </w:t>
      </w:r>
      <w:r>
        <w:rPr>
          <w:rFonts w:ascii="Latin Modern Math"/>
          <w:sz w:val="16"/>
        </w:rPr>
        <w:t>+</w:t>
      </w:r>
      <w:r>
        <w:rPr>
          <w:rFonts w:ascii="Latin Modern Math"/>
          <w:spacing w:val="-5"/>
          <w:sz w:val="16"/>
        </w:rPr>
        <w:t> </w:t>
      </w:r>
      <w:r>
        <w:rPr>
          <w:sz w:val="16"/>
        </w:rPr>
        <w:t>1,</w:t>
      </w:r>
      <w:r>
        <w:rPr>
          <w:spacing w:val="16"/>
          <w:sz w:val="16"/>
        </w:rPr>
        <w:t> </w:t>
      </w:r>
      <w:r>
        <w:rPr>
          <w:sz w:val="16"/>
        </w:rPr>
        <w:t>respectively.</w:t>
      </w:r>
      <w:r>
        <w:rPr>
          <w:spacing w:val="16"/>
          <w:sz w:val="16"/>
        </w:rPr>
        <w:t> </w:t>
      </w:r>
      <w:r>
        <w:rPr>
          <w:i/>
          <w:spacing w:val="-2"/>
          <w:sz w:val="16"/>
        </w:rPr>
        <w:t>x</w:t>
      </w:r>
      <w:r>
        <w:rPr>
          <w:i/>
          <w:spacing w:val="-2"/>
          <w:sz w:val="16"/>
          <w:vertAlign w:val="subscript"/>
        </w:rPr>
        <w:t>B</w:t>
      </w:r>
      <w:r>
        <w:rPr>
          <w:i/>
          <w:spacing w:val="-2"/>
          <w:sz w:val="16"/>
          <w:vertAlign w:val="baseline"/>
        </w:rPr>
        <w:t>estHorse</w:t>
      </w:r>
    </w:p>
    <w:p>
      <w:pPr>
        <w:pStyle w:val="BodyText"/>
        <w:spacing w:before="19"/>
        <w:ind w:left="65"/>
      </w:pPr>
      <w:r>
        <w:rPr/>
        <w:br w:type="column"/>
      </w:r>
      <w:r>
        <w:rPr>
          <w:w w:val="105"/>
        </w:rPr>
        <w:t>is</w:t>
      </w:r>
      <w:r>
        <w:rPr>
          <w:spacing w:val="1"/>
          <w:w w:val="105"/>
        </w:rPr>
        <w:t> </w:t>
      </w:r>
      <w:r>
        <w:rPr>
          <w:w w:val="105"/>
        </w:rPr>
        <w:t>the</w:t>
      </w:r>
      <w:r>
        <w:rPr>
          <w:spacing w:val="1"/>
          <w:w w:val="105"/>
        </w:rPr>
        <w:t> </w:t>
      </w:r>
      <w:r>
        <w:rPr>
          <w:w w:val="105"/>
        </w:rPr>
        <w:t>position</w:t>
      </w:r>
      <w:r>
        <w:rPr>
          <w:spacing w:val="2"/>
          <w:w w:val="105"/>
        </w:rPr>
        <w:t> </w:t>
      </w:r>
      <w:r>
        <w:rPr>
          <w:w w:val="105"/>
        </w:rPr>
        <w:t>of</w:t>
      </w:r>
      <w:r>
        <w:rPr>
          <w:spacing w:val="1"/>
          <w:w w:val="105"/>
        </w:rPr>
        <w:t> </w:t>
      </w:r>
      <w:r>
        <w:rPr>
          <w:w w:val="105"/>
        </w:rPr>
        <w:t>the</w:t>
      </w:r>
      <w:r>
        <w:rPr>
          <w:spacing w:val="2"/>
          <w:w w:val="105"/>
        </w:rPr>
        <w:t> </w:t>
      </w:r>
      <w:r>
        <w:rPr>
          <w:spacing w:val="-4"/>
          <w:w w:val="105"/>
        </w:rPr>
        <w:t>best</w:t>
      </w:r>
    </w:p>
    <w:p>
      <w:pPr>
        <w:tabs>
          <w:tab w:pos="4811" w:val="left" w:leader="none"/>
        </w:tabs>
        <w:spacing w:line="806" w:lineRule="exact" w:before="0"/>
        <w:ind w:left="111" w:right="0" w:firstLine="0"/>
        <w:jc w:val="left"/>
        <w:rPr>
          <w:rFonts w:ascii="Latin Modern Math" w:hAnsi="Latin Modern Math"/>
          <w:sz w:val="17"/>
        </w:rPr>
      </w:pPr>
      <w:r>
        <w:rPr/>
        <w:br w:type="column"/>
      </w:r>
      <w:r>
        <w:rPr>
          <w:i/>
          <w:w w:val="105"/>
          <w:sz w:val="17"/>
        </w:rPr>
        <w:t>h</w:t>
      </w:r>
      <w:r>
        <w:rPr>
          <w:rFonts w:ascii="Latin Modern Math" w:hAnsi="Latin Modern Math"/>
          <w:w w:val="105"/>
          <w:sz w:val="17"/>
        </w:rPr>
        <w:t>(</w:t>
      </w:r>
      <w:r>
        <w:rPr>
          <w:i/>
          <w:w w:val="105"/>
          <w:sz w:val="17"/>
        </w:rPr>
        <w:t>X</w:t>
      </w:r>
      <w:r>
        <w:rPr>
          <w:rFonts w:ascii="LM Roman 10" w:hAnsi="LM Roman 10"/>
          <w:w w:val="105"/>
          <w:sz w:val="17"/>
        </w:rPr>
        <w:t>,</w:t>
      </w:r>
      <w:r>
        <w:rPr>
          <w:rFonts w:ascii="LM Roman 10" w:hAnsi="LM Roman 10"/>
          <w:spacing w:val="-33"/>
          <w:w w:val="105"/>
          <w:sz w:val="17"/>
        </w:rPr>
        <w:t> </w:t>
      </w:r>
      <w:r>
        <w:rPr>
          <w:i/>
          <w:w w:val="105"/>
          <w:sz w:val="17"/>
        </w:rPr>
        <w:t>Y</w:t>
      </w:r>
      <w:r>
        <w:rPr>
          <w:i/>
          <w:spacing w:val="-29"/>
          <w:w w:val="105"/>
          <w:sz w:val="17"/>
        </w:rPr>
        <w:t> </w:t>
      </w:r>
      <w:r>
        <w:rPr>
          <w:rFonts w:ascii="Latin Modern Math" w:hAnsi="Latin Modern Math"/>
          <w:w w:val="105"/>
          <w:sz w:val="17"/>
        </w:rPr>
        <w:t>)</w:t>
      </w:r>
      <w:r>
        <w:rPr>
          <w:rFonts w:ascii="Latin Modern Math" w:hAnsi="Latin Modern Math"/>
          <w:spacing w:val="-15"/>
          <w:w w:val="105"/>
          <w:sz w:val="17"/>
        </w:rPr>
        <w:t> </w:t>
      </w:r>
      <w:r>
        <w:rPr>
          <w:rFonts w:ascii="Latin Modern Math" w:hAnsi="Latin Modern Math"/>
          <w:w w:val="105"/>
          <w:sz w:val="17"/>
        </w:rPr>
        <w:t>=</w:t>
      </w:r>
      <w:r>
        <w:rPr>
          <w:rFonts w:ascii="Latin Modern Math" w:hAnsi="Latin Modern Math"/>
          <w:spacing w:val="-15"/>
          <w:w w:val="105"/>
          <w:sz w:val="17"/>
        </w:rPr>
        <w:t> </w:t>
      </w:r>
      <w:r>
        <w:rPr>
          <w:rFonts w:ascii="Times New Roman" w:hAnsi="Times New Roman"/>
          <w:w w:val="125"/>
          <w:position w:val="16"/>
          <w:sz w:val="17"/>
        </w:rPr>
        <w:t>Σ</w:t>
      </w:r>
      <w:r>
        <w:rPr>
          <w:rFonts w:ascii="Latin Modern Math" w:hAnsi="Latin Modern Math"/>
          <w:w w:val="125"/>
          <w:sz w:val="17"/>
        </w:rPr>
        <w:t>(</w:t>
      </w:r>
      <w:r>
        <w:rPr>
          <w:i/>
          <w:w w:val="125"/>
          <w:sz w:val="17"/>
        </w:rPr>
        <w:t>x</w:t>
      </w:r>
      <w:r>
        <w:rPr>
          <w:i/>
          <w:spacing w:val="19"/>
          <w:w w:val="125"/>
          <w:sz w:val="17"/>
        </w:rPr>
        <w:t> </w:t>
      </w:r>
      <w:r>
        <w:rPr>
          <w:rFonts w:ascii="Latin Modern Math" w:hAnsi="Latin Modern Math"/>
          <w:w w:val="105"/>
          <w:sz w:val="17"/>
        </w:rPr>
        <w:t>⊕</w:t>
      </w:r>
      <w:r>
        <w:rPr>
          <w:rFonts w:ascii="Latin Modern Math" w:hAnsi="Latin Modern Math"/>
          <w:spacing w:val="-23"/>
          <w:w w:val="105"/>
          <w:sz w:val="17"/>
        </w:rPr>
        <w:t> </w:t>
      </w:r>
      <w:r>
        <w:rPr>
          <w:i/>
          <w:w w:val="105"/>
          <w:sz w:val="17"/>
        </w:rPr>
        <w:t>y</w:t>
      </w:r>
      <w:r>
        <w:rPr>
          <w:i/>
          <w:spacing w:val="-4"/>
          <w:w w:val="105"/>
          <w:sz w:val="17"/>
        </w:rPr>
        <w:t> </w:t>
      </w:r>
      <w:r>
        <w:rPr>
          <w:rFonts w:ascii="Latin Modern Math" w:hAnsi="Latin Modern Math"/>
          <w:spacing w:val="-10"/>
          <w:w w:val="105"/>
          <w:sz w:val="17"/>
        </w:rPr>
        <w:t>)</w:t>
      </w:r>
      <w:r>
        <w:rPr>
          <w:rFonts w:ascii="Latin Modern Math" w:hAnsi="Latin Modern Math"/>
          <w:sz w:val="17"/>
        </w:rPr>
        <w:tab/>
      </w:r>
      <w:r>
        <w:rPr>
          <w:rFonts w:ascii="Latin Modern Math" w:hAnsi="Latin Modern Math"/>
          <w:spacing w:val="-4"/>
          <w:w w:val="105"/>
          <w:sz w:val="17"/>
        </w:rPr>
        <w:t>(</w:t>
      </w:r>
      <w:r>
        <w:rPr>
          <w:spacing w:val="-4"/>
          <w:w w:val="105"/>
          <w:sz w:val="17"/>
        </w:rPr>
        <w:t>10</w:t>
      </w:r>
      <w:r>
        <w:rPr>
          <w:rFonts w:ascii="Latin Modern Math" w:hAnsi="Latin Modern Math"/>
          <w:spacing w:val="-4"/>
          <w:w w:val="105"/>
          <w:sz w:val="17"/>
        </w:rPr>
        <w:t>)</w:t>
      </w:r>
    </w:p>
    <w:p>
      <w:pPr>
        <w:spacing w:after="0" w:line="806" w:lineRule="exact"/>
        <w:jc w:val="left"/>
        <w:rPr>
          <w:rFonts w:ascii="Latin Modern Math" w:hAnsi="Latin Modern Math"/>
          <w:sz w:val="17"/>
        </w:rPr>
        <w:sectPr>
          <w:type w:val="continuous"/>
          <w:pgSz w:w="11910" w:h="15880"/>
          <w:pgMar w:header="887" w:footer="420" w:top="840" w:bottom="280" w:left="640" w:right="580"/>
          <w:cols w:num="3" w:equalWidth="0">
            <w:col w:w="3156" w:space="40"/>
            <w:col w:w="1979" w:space="205"/>
            <w:col w:w="5310"/>
          </w:cols>
        </w:sectPr>
      </w:pPr>
    </w:p>
    <w:p>
      <w:pPr>
        <w:pStyle w:val="BodyText"/>
        <w:spacing w:before="61"/>
        <w:rPr>
          <w:rFonts w:ascii="Latin Modern Math"/>
          <w:sz w:val="6"/>
        </w:rPr>
      </w:pPr>
    </w:p>
    <w:p>
      <w:pPr>
        <w:pStyle w:val="BodyText"/>
        <w:ind w:left="1925"/>
        <w:rPr>
          <w:rFonts w:ascii="Latin Modern Math"/>
          <w:sz w:val="20"/>
        </w:rPr>
      </w:pPr>
      <w:r>
        <w:rPr>
          <w:rFonts w:ascii="Latin Modern Math"/>
          <w:sz w:val="20"/>
        </w:rPr>
        <w:drawing>
          <wp:inline distT="0" distB="0" distL="0" distR="0">
            <wp:extent cx="4324962" cy="2304288"/>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19" cstate="print"/>
                    <a:stretch>
                      <a:fillRect/>
                    </a:stretch>
                  </pic:blipFill>
                  <pic:spPr>
                    <a:xfrm>
                      <a:off x="0" y="0"/>
                      <a:ext cx="4324962" cy="2304288"/>
                    </a:xfrm>
                    <a:prstGeom prst="rect">
                      <a:avLst/>
                    </a:prstGeom>
                  </pic:spPr>
                </pic:pic>
              </a:graphicData>
            </a:graphic>
          </wp:inline>
        </w:drawing>
      </w:r>
      <w:r>
        <w:rPr>
          <w:rFonts w:ascii="Latin Modern Math"/>
          <w:sz w:val="20"/>
        </w:rPr>
      </w:r>
    </w:p>
    <w:p>
      <w:pPr>
        <w:spacing w:before="188"/>
        <w:ind w:left="2" w:right="60" w:firstLine="0"/>
        <w:jc w:val="center"/>
        <w:rPr>
          <w:sz w:val="12"/>
        </w:rPr>
      </w:pPr>
      <w:r>
        <w:rPr>
          <w:w w:val="115"/>
          <w:sz w:val="12"/>
        </w:rPr>
        <w:t>Fig.</w:t>
      </w:r>
      <w:r>
        <w:rPr>
          <w:spacing w:val="3"/>
          <w:w w:val="115"/>
          <w:sz w:val="12"/>
        </w:rPr>
        <w:t> </w:t>
      </w:r>
      <w:r>
        <w:rPr>
          <w:w w:val="115"/>
          <w:sz w:val="12"/>
        </w:rPr>
        <w:t>1.</w:t>
      </w:r>
      <w:r>
        <w:rPr>
          <w:spacing w:val="23"/>
          <w:w w:val="115"/>
          <w:sz w:val="12"/>
        </w:rPr>
        <w:t> </w:t>
      </w:r>
      <w:r>
        <w:rPr>
          <w:w w:val="115"/>
          <w:sz w:val="12"/>
        </w:rPr>
        <w:t>Similarity</w:t>
      </w:r>
      <w:r>
        <w:rPr>
          <w:spacing w:val="4"/>
          <w:w w:val="115"/>
          <w:sz w:val="12"/>
        </w:rPr>
        <w:t> </w:t>
      </w:r>
      <w:r>
        <w:rPr>
          <w:w w:val="115"/>
          <w:sz w:val="12"/>
        </w:rPr>
        <w:t>Measure</w:t>
      </w:r>
      <w:r>
        <w:rPr>
          <w:spacing w:val="4"/>
          <w:w w:val="115"/>
          <w:sz w:val="12"/>
        </w:rPr>
        <w:t> </w:t>
      </w:r>
      <w:r>
        <w:rPr>
          <w:spacing w:val="-2"/>
          <w:w w:val="115"/>
          <w:sz w:val="12"/>
        </w:rPr>
        <w:t>Function.</w:t>
      </w:r>
    </w:p>
    <w:p>
      <w:pPr>
        <w:spacing w:after="0"/>
        <w:jc w:val="center"/>
        <w:rPr>
          <w:sz w:val="12"/>
        </w:rPr>
        <w:sectPr>
          <w:type w:val="continuous"/>
          <w:pgSz w:w="11910" w:h="15880"/>
          <w:pgMar w:header="887" w:footer="420" w:top="840" w:bottom="280" w:left="640" w:right="580"/>
        </w:sectPr>
      </w:pPr>
    </w:p>
    <w:p>
      <w:pPr>
        <w:pStyle w:val="BodyText"/>
        <w:spacing w:before="44"/>
        <w:rPr>
          <w:sz w:val="20"/>
        </w:rPr>
      </w:pPr>
    </w:p>
    <w:p>
      <w:pPr>
        <w:pStyle w:val="BodyText"/>
        <w:ind w:left="1642"/>
        <w:rPr>
          <w:sz w:val="20"/>
        </w:rPr>
      </w:pPr>
      <w:r>
        <w:rPr>
          <w:sz w:val="20"/>
        </w:rPr>
        <w:drawing>
          <wp:inline distT="0" distB="0" distL="0" distR="0">
            <wp:extent cx="4680907" cy="786383"/>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20" cstate="print"/>
                    <a:stretch>
                      <a:fillRect/>
                    </a:stretch>
                  </pic:blipFill>
                  <pic:spPr>
                    <a:xfrm>
                      <a:off x="0" y="0"/>
                      <a:ext cx="4680907" cy="786383"/>
                    </a:xfrm>
                    <a:prstGeom prst="rect">
                      <a:avLst/>
                    </a:prstGeom>
                  </pic:spPr>
                </pic:pic>
              </a:graphicData>
            </a:graphic>
          </wp:inline>
        </w:drawing>
      </w:r>
      <w:r>
        <w:rPr>
          <w:sz w:val="20"/>
        </w:rPr>
      </w:r>
    </w:p>
    <w:p>
      <w:pPr>
        <w:pStyle w:val="BodyText"/>
        <w:spacing w:before="55"/>
        <w:rPr>
          <w:sz w:val="12"/>
        </w:rPr>
      </w:pPr>
    </w:p>
    <w:p>
      <w:pPr>
        <w:spacing w:before="0"/>
        <w:ind w:left="2" w:right="60" w:firstLine="0"/>
        <w:jc w:val="center"/>
        <w:rPr>
          <w:sz w:val="12"/>
        </w:rPr>
      </w:pPr>
      <w:bookmarkStart w:name="2.3.1 Similarity measurement function (S" w:id="17"/>
      <w:bookmarkEnd w:id="17"/>
      <w:r>
        <w:rPr/>
      </w:r>
      <w:bookmarkStart w:name="_bookmark10" w:id="18"/>
      <w:bookmarkEnd w:id="18"/>
      <w:r>
        <w:rPr/>
      </w:r>
      <w:r>
        <w:rPr>
          <w:w w:val="110"/>
          <w:sz w:val="12"/>
        </w:rPr>
        <w:t>Fig.</w:t>
      </w:r>
      <w:r>
        <w:rPr>
          <w:spacing w:val="8"/>
          <w:w w:val="110"/>
          <w:sz w:val="12"/>
        </w:rPr>
        <w:t> </w:t>
      </w:r>
      <w:r>
        <w:rPr>
          <w:w w:val="110"/>
          <w:sz w:val="12"/>
        </w:rPr>
        <w:t>2.</w:t>
      </w:r>
      <w:r>
        <w:rPr>
          <w:spacing w:val="29"/>
          <w:w w:val="110"/>
          <w:sz w:val="12"/>
        </w:rPr>
        <w:t> </w:t>
      </w:r>
      <w:r>
        <w:rPr>
          <w:w w:val="110"/>
          <w:sz w:val="12"/>
        </w:rPr>
        <w:t>Using</w:t>
      </w:r>
      <w:r>
        <w:rPr>
          <w:spacing w:val="9"/>
          <w:w w:val="110"/>
          <w:sz w:val="12"/>
        </w:rPr>
        <w:t> </w:t>
      </w:r>
      <w:r>
        <w:rPr>
          <w:w w:val="110"/>
          <w:sz w:val="12"/>
        </w:rPr>
        <w:t>k-NN</w:t>
      </w:r>
      <w:r>
        <w:rPr>
          <w:spacing w:val="9"/>
          <w:w w:val="110"/>
          <w:sz w:val="12"/>
        </w:rPr>
        <w:t> </w:t>
      </w:r>
      <w:r>
        <w:rPr>
          <w:w w:val="110"/>
          <w:sz w:val="12"/>
        </w:rPr>
        <w:t>and</w:t>
      </w:r>
      <w:r>
        <w:rPr>
          <w:spacing w:val="9"/>
          <w:w w:val="110"/>
          <w:sz w:val="12"/>
        </w:rPr>
        <w:t> </w:t>
      </w:r>
      <w:r>
        <w:rPr>
          <w:w w:val="110"/>
          <w:sz w:val="12"/>
        </w:rPr>
        <w:t>SVM</w:t>
      </w:r>
      <w:r>
        <w:rPr>
          <w:spacing w:val="9"/>
          <w:w w:val="110"/>
          <w:sz w:val="12"/>
        </w:rPr>
        <w:t> </w:t>
      </w:r>
      <w:r>
        <w:rPr>
          <w:spacing w:val="-2"/>
          <w:w w:val="110"/>
          <w:sz w:val="12"/>
        </w:rPr>
        <w:t>Classifier.</w:t>
      </w:r>
    </w:p>
    <w:p>
      <w:pPr>
        <w:pStyle w:val="BodyText"/>
        <w:spacing w:before="61"/>
        <w:rPr>
          <w:sz w:val="20"/>
        </w:rPr>
      </w:pPr>
    </w:p>
    <w:p>
      <w:pPr>
        <w:spacing w:after="0"/>
        <w:rPr>
          <w:sz w:val="20"/>
        </w:rPr>
        <w:sectPr>
          <w:pgSz w:w="11910" w:h="15880"/>
          <w:pgMar w:header="887" w:footer="420" w:top="1080" w:bottom="620" w:left="640" w:right="580"/>
        </w:sectPr>
      </w:pPr>
    </w:p>
    <w:p>
      <w:pPr>
        <w:pStyle w:val="BodyText"/>
        <w:spacing w:before="11"/>
        <w:rPr>
          <w:sz w:val="13"/>
        </w:rPr>
      </w:pPr>
    </w:p>
    <w:p>
      <w:pPr>
        <w:pStyle w:val="BodyText"/>
        <w:ind w:left="526"/>
        <w:rPr>
          <w:sz w:val="20"/>
        </w:rPr>
      </w:pPr>
      <w:r>
        <w:rPr>
          <w:sz w:val="20"/>
        </w:rPr>
        <w:drawing>
          <wp:inline distT="0" distB="0" distL="0" distR="0">
            <wp:extent cx="2661223" cy="5568696"/>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21" cstate="print"/>
                    <a:stretch>
                      <a:fillRect/>
                    </a:stretch>
                  </pic:blipFill>
                  <pic:spPr>
                    <a:xfrm>
                      <a:off x="0" y="0"/>
                      <a:ext cx="2661223" cy="5568696"/>
                    </a:xfrm>
                    <a:prstGeom prst="rect">
                      <a:avLst/>
                    </a:prstGeom>
                  </pic:spPr>
                </pic:pic>
              </a:graphicData>
            </a:graphic>
          </wp:inline>
        </w:drawing>
      </w:r>
      <w:r>
        <w:rPr>
          <w:sz w:val="20"/>
        </w:rPr>
      </w:r>
    </w:p>
    <w:p>
      <w:pPr>
        <w:pStyle w:val="BodyText"/>
        <w:spacing w:before="54"/>
        <w:rPr>
          <w:sz w:val="12"/>
        </w:rPr>
      </w:pPr>
    </w:p>
    <w:p>
      <w:pPr>
        <w:spacing w:before="0"/>
        <w:ind w:left="1412" w:right="0" w:firstLine="0"/>
        <w:jc w:val="left"/>
        <w:rPr>
          <w:sz w:val="12"/>
        </w:rPr>
      </w:pPr>
      <w:bookmarkStart w:name="2.3.2 Fitness function" w:id="19"/>
      <w:bookmarkEnd w:id="19"/>
      <w:r>
        <w:rPr/>
      </w:r>
      <w:bookmarkStart w:name="_bookmark11" w:id="20"/>
      <w:bookmarkEnd w:id="20"/>
      <w:r>
        <w:rPr/>
      </w:r>
      <w:bookmarkStart w:name="_bookmark12" w:id="21"/>
      <w:bookmarkEnd w:id="21"/>
      <w:r>
        <w:rPr/>
      </w:r>
      <w:r>
        <w:rPr>
          <w:w w:val="110"/>
          <w:sz w:val="12"/>
        </w:rPr>
        <w:t>Fig.</w:t>
      </w:r>
      <w:r>
        <w:rPr>
          <w:spacing w:val="13"/>
          <w:w w:val="110"/>
          <w:sz w:val="12"/>
        </w:rPr>
        <w:t> </w:t>
      </w:r>
      <w:r>
        <w:rPr>
          <w:w w:val="110"/>
          <w:sz w:val="12"/>
        </w:rPr>
        <w:t>3.</w:t>
      </w:r>
      <w:r>
        <w:rPr>
          <w:spacing w:val="36"/>
          <w:w w:val="110"/>
          <w:sz w:val="12"/>
        </w:rPr>
        <w:t> </w:t>
      </w:r>
      <w:r>
        <w:rPr>
          <w:w w:val="110"/>
          <w:sz w:val="12"/>
        </w:rPr>
        <w:t>Proposed</w:t>
      </w:r>
      <w:r>
        <w:rPr>
          <w:spacing w:val="14"/>
          <w:w w:val="110"/>
          <w:sz w:val="12"/>
        </w:rPr>
        <w:t> </w:t>
      </w:r>
      <w:r>
        <w:rPr>
          <w:w w:val="110"/>
          <w:sz w:val="12"/>
        </w:rPr>
        <w:t>Flowchart</w:t>
      </w:r>
      <w:r>
        <w:rPr>
          <w:spacing w:val="14"/>
          <w:w w:val="110"/>
          <w:sz w:val="12"/>
        </w:rPr>
        <w:t> </w:t>
      </w:r>
      <w:r>
        <w:rPr>
          <w:w w:val="110"/>
          <w:sz w:val="12"/>
        </w:rPr>
        <w:t>for</w:t>
      </w:r>
      <w:r>
        <w:rPr>
          <w:spacing w:val="13"/>
          <w:w w:val="110"/>
          <w:sz w:val="12"/>
        </w:rPr>
        <w:t> </w:t>
      </w:r>
      <w:r>
        <w:rPr>
          <w:spacing w:val="-2"/>
          <w:w w:val="110"/>
          <w:sz w:val="12"/>
        </w:rPr>
        <w:t>BHOAFS.</w:t>
      </w:r>
    </w:p>
    <w:p>
      <w:pPr>
        <w:pStyle w:val="BodyText"/>
        <w:rPr>
          <w:sz w:val="12"/>
        </w:rPr>
      </w:pPr>
    </w:p>
    <w:p>
      <w:pPr>
        <w:pStyle w:val="BodyText"/>
        <w:spacing w:before="125"/>
        <w:rPr>
          <w:sz w:val="12"/>
        </w:rPr>
      </w:pPr>
    </w:p>
    <w:p>
      <w:pPr>
        <w:pStyle w:val="BodyText"/>
        <w:spacing w:line="283" w:lineRule="auto"/>
        <w:ind w:left="111" w:right="38" w:firstLine="234"/>
        <w:jc w:val="both"/>
      </w:pPr>
      <w:r>
        <w:rPr/>
        <mc:AlternateContent>
          <mc:Choice Requires="wps">
            <w:drawing>
              <wp:anchor distT="0" distB="0" distL="0" distR="0" allowOverlap="1" layoutInCell="1" locked="0" behindDoc="1" simplePos="0" relativeHeight="484413440">
                <wp:simplePos x="0" y="0"/>
                <wp:positionH relativeFrom="page">
                  <wp:posOffset>847439</wp:posOffset>
                </wp:positionH>
                <wp:positionV relativeFrom="paragraph">
                  <wp:posOffset>239058</wp:posOffset>
                </wp:positionV>
                <wp:extent cx="19050" cy="7937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19050" cy="79375"/>
                        </a:xfrm>
                        <a:prstGeom prst="rect">
                          <a:avLst/>
                        </a:prstGeom>
                      </wps:spPr>
                      <wps:txbx>
                        <w:txbxContent>
                          <w:p>
                            <w:pPr>
                              <w:spacing w:before="8"/>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66.727501pt;margin-top:18.823509pt;width:1.5pt;height:6.25pt;mso-position-horizontal-relative:page;mso-position-vertical-relative:paragraph;z-index:-18903040" type="#_x0000_t202" id="docshape47" filled="false" stroked="false">
                <v:textbox inset="0,0,0,0">
                  <w:txbxContent>
                    <w:p>
                      <w:pPr>
                        <w:spacing w:before="8"/>
                        <w:ind w:left="0" w:right="0" w:firstLine="0"/>
                        <w:jc w:val="left"/>
                        <w:rPr>
                          <w:i/>
                          <w:sz w:val="10"/>
                        </w:rPr>
                      </w:pPr>
                      <w:r>
                        <w:rPr>
                          <w:i/>
                          <w:spacing w:val="-10"/>
                          <w:sz w:val="10"/>
                        </w:rPr>
                        <w:t>i</w:t>
                      </w:r>
                    </w:p>
                  </w:txbxContent>
                </v:textbox>
                <w10:wrap type="none"/>
              </v:shape>
            </w:pict>
          </mc:Fallback>
        </mc:AlternateContent>
      </w:r>
      <w:r>
        <w:rPr>
          <w:i/>
        </w:rPr>
        <w:t>X</w:t>
      </w:r>
      <w:r>
        <w:rPr>
          <w:vertAlign w:val="superscript"/>
        </w:rPr>
        <w:t>1</w:t>
      </w:r>
      <w:r>
        <w:rPr>
          <w:rFonts w:ascii="LM Roman 10"/>
          <w:vertAlign w:val="baseline"/>
        </w:rPr>
        <w:t>,</w:t>
      </w:r>
      <w:r>
        <w:rPr>
          <w:rFonts w:ascii="LM Roman 10"/>
          <w:spacing w:val="-14"/>
          <w:vertAlign w:val="baseline"/>
        </w:rPr>
        <w:t> </w:t>
      </w:r>
      <w:r>
        <w:rPr>
          <w:i/>
          <w:vertAlign w:val="baseline"/>
        </w:rPr>
        <w:t>X</w:t>
      </w:r>
      <w:r>
        <w:rPr>
          <w:vertAlign w:val="superscript"/>
        </w:rPr>
        <w:t>2</w:t>
      </w:r>
      <w:r>
        <w:rPr>
          <w:rFonts w:ascii="LM Roman 10"/>
          <w:vertAlign w:val="baseline"/>
        </w:rPr>
        <w:t>,</w:t>
      </w:r>
      <w:r>
        <w:rPr>
          <w:rFonts w:ascii="LM Roman 10"/>
          <w:spacing w:val="-13"/>
          <w:vertAlign w:val="baseline"/>
        </w:rPr>
        <w:t> </w:t>
      </w:r>
      <w:r>
        <w:rPr>
          <w:rFonts w:ascii="Arial"/>
          <w:spacing w:val="14"/>
          <w:vertAlign w:val="baseline"/>
        </w:rPr>
        <w:t>..</w:t>
      </w:r>
      <w:r>
        <w:rPr>
          <w:rFonts w:ascii="Arial"/>
          <w:spacing w:val="-11"/>
          <w:vertAlign w:val="baseline"/>
        </w:rPr>
        <w:t> </w:t>
      </w:r>
      <w:r>
        <w:rPr>
          <w:rFonts w:ascii="Arial"/>
          <w:vertAlign w:val="baseline"/>
        </w:rPr>
        <w:t>.</w:t>
      </w:r>
      <w:r>
        <w:rPr>
          <w:rFonts w:ascii="Arial"/>
          <w:spacing w:val="-11"/>
          <w:vertAlign w:val="baseline"/>
        </w:rPr>
        <w:t> </w:t>
      </w:r>
      <w:r>
        <w:rPr>
          <w:i/>
          <w:vertAlign w:val="baseline"/>
        </w:rPr>
        <w:t>X</w:t>
      </w:r>
      <w:r>
        <w:rPr>
          <w:i/>
          <w:vertAlign w:val="superscript"/>
        </w:rPr>
        <w:t>n</w:t>
      </w:r>
      <w:r>
        <w:rPr>
          <w:i/>
          <w:spacing w:val="30"/>
          <w:vertAlign w:val="baseline"/>
        </w:rPr>
        <w:t> </w:t>
      </w:r>
      <w:r>
        <w:rPr>
          <w:vertAlign w:val="baseline"/>
        </w:rPr>
        <w:t>is a vector array representing the position of each </w:t>
      </w:r>
      <w:r>
        <w:rPr>
          <w:i/>
          <w:vertAlign w:val="baseline"/>
        </w:rPr>
        <w:t>X</w:t>
      </w:r>
      <w:r>
        <w:rPr>
          <w:i/>
          <w:w w:val="110"/>
          <w:vertAlign w:val="baseline"/>
        </w:rPr>
        <w:t> </w:t>
      </w:r>
      <w:r>
        <w:rPr>
          <w:w w:val="110"/>
          <w:vertAlign w:val="baseline"/>
        </w:rPr>
        <w:t>horse,</w:t>
      </w:r>
      <w:r>
        <w:rPr>
          <w:spacing w:val="-7"/>
          <w:w w:val="110"/>
          <w:vertAlign w:val="baseline"/>
        </w:rPr>
        <w:t> </w:t>
      </w:r>
      <w:r>
        <w:rPr>
          <w:i/>
          <w:w w:val="110"/>
          <w:vertAlign w:val="baseline"/>
        </w:rPr>
        <w:t>x</w:t>
      </w:r>
      <w:r>
        <w:rPr>
          <w:i/>
          <w:w w:val="110"/>
          <w:vertAlign w:val="superscript"/>
        </w:rPr>
        <w:t>j</w:t>
      </w:r>
      <w:r>
        <w:rPr>
          <w:i/>
          <w:w w:val="110"/>
          <w:vertAlign w:val="baseline"/>
        </w:rPr>
        <w:t>j</w:t>
      </w:r>
      <w:r>
        <w:rPr>
          <w:i/>
          <w:spacing w:val="-6"/>
          <w:w w:val="110"/>
          <w:vertAlign w:val="baseline"/>
        </w:rPr>
        <w:t> </w:t>
      </w:r>
      <w:r>
        <w:rPr>
          <w:w w:val="110"/>
          <w:vertAlign w:val="baseline"/>
        </w:rPr>
        <w:t>to</w:t>
      </w:r>
      <w:r>
        <w:rPr>
          <w:spacing w:val="-6"/>
          <w:w w:val="110"/>
          <w:vertAlign w:val="baseline"/>
        </w:rPr>
        <w:t> </w:t>
      </w:r>
      <w:r>
        <w:rPr>
          <w:w w:val="110"/>
          <w:vertAlign w:val="baseline"/>
        </w:rPr>
        <w:t>represent</w:t>
      </w:r>
      <w:r>
        <w:rPr>
          <w:spacing w:val="-7"/>
          <w:w w:val="110"/>
          <w:vertAlign w:val="baseline"/>
        </w:rPr>
        <w:t> </w:t>
      </w:r>
      <w:r>
        <w:rPr>
          <w:w w:val="110"/>
          <w:vertAlign w:val="baseline"/>
        </w:rPr>
        <w:t>the</w:t>
      </w:r>
      <w:r>
        <w:rPr>
          <w:spacing w:val="-6"/>
          <w:w w:val="110"/>
          <w:vertAlign w:val="baseline"/>
        </w:rPr>
        <w:t> </w:t>
      </w:r>
      <w:r>
        <w:rPr>
          <w:w w:val="110"/>
          <w:vertAlign w:val="baseline"/>
        </w:rPr>
        <w:t>ith</w:t>
      </w:r>
      <w:r>
        <w:rPr>
          <w:spacing w:val="-7"/>
          <w:w w:val="110"/>
          <w:vertAlign w:val="baseline"/>
        </w:rPr>
        <w:t> </w:t>
      </w:r>
      <w:r>
        <w:rPr>
          <w:w w:val="110"/>
          <w:vertAlign w:val="baseline"/>
        </w:rPr>
        <w:t>bit</w:t>
      </w:r>
      <w:r>
        <w:rPr>
          <w:spacing w:val="-6"/>
          <w:w w:val="110"/>
          <w:vertAlign w:val="baseline"/>
        </w:rPr>
        <w:t> </w:t>
      </w:r>
      <w:r>
        <w:rPr>
          <w:w w:val="110"/>
          <w:vertAlign w:val="baseline"/>
        </w:rPr>
        <w:t>of</w:t>
      </w:r>
      <w:r>
        <w:rPr>
          <w:spacing w:val="-6"/>
          <w:w w:val="110"/>
          <w:vertAlign w:val="baseline"/>
        </w:rPr>
        <w:t> </w:t>
      </w:r>
      <w:r>
        <w:rPr>
          <w:i/>
          <w:w w:val="110"/>
          <w:vertAlign w:val="baseline"/>
        </w:rPr>
        <w:t>X</w:t>
      </w:r>
      <w:r>
        <w:rPr>
          <w:i/>
          <w:w w:val="110"/>
          <w:vertAlign w:val="superscript"/>
        </w:rPr>
        <w:t>j</w:t>
      </w:r>
      <w:r>
        <w:rPr>
          <w:i/>
          <w:w w:val="110"/>
          <w:vertAlign w:val="baseline"/>
        </w:rPr>
        <w:t> </w:t>
      </w:r>
      <w:r>
        <w:rPr>
          <w:w w:val="110"/>
          <w:vertAlign w:val="baseline"/>
        </w:rPr>
        <w:t>i</w:t>
      </w:r>
      <w:r>
        <w:rPr>
          <w:spacing w:val="-6"/>
          <w:w w:val="110"/>
          <w:vertAlign w:val="baseline"/>
        </w:rPr>
        <w:t> </w:t>
      </w:r>
      <w:r>
        <w:rPr>
          <w:w w:val="110"/>
          <w:vertAlign w:val="baseline"/>
        </w:rPr>
        <w:t>of</w:t>
      </w:r>
      <w:r>
        <w:rPr>
          <w:spacing w:val="-6"/>
          <w:w w:val="110"/>
          <w:vertAlign w:val="baseline"/>
        </w:rPr>
        <w:t> </w:t>
      </w:r>
      <w:r>
        <w:rPr>
          <w:w w:val="110"/>
          <w:vertAlign w:val="baseline"/>
        </w:rPr>
        <w:t>the</w:t>
      </w:r>
      <w:r>
        <w:rPr>
          <w:spacing w:val="-6"/>
          <w:w w:val="110"/>
          <w:vertAlign w:val="baseline"/>
        </w:rPr>
        <w:t> </w:t>
      </w:r>
      <w:r>
        <w:rPr>
          <w:w w:val="110"/>
          <w:vertAlign w:val="baseline"/>
        </w:rPr>
        <w:t>horse;</w:t>
      </w:r>
      <w:r>
        <w:rPr>
          <w:spacing w:val="-7"/>
          <w:w w:val="110"/>
          <w:vertAlign w:val="baseline"/>
        </w:rPr>
        <w:t> </w:t>
      </w:r>
      <w:r>
        <w:rPr>
          <w:i/>
          <w:w w:val="110"/>
          <w:vertAlign w:val="baseline"/>
        </w:rPr>
        <w:t>X</w:t>
      </w:r>
      <w:r>
        <w:rPr>
          <w:i/>
          <w:w w:val="110"/>
          <w:vertAlign w:val="subscript"/>
        </w:rPr>
        <w:t>c</w:t>
      </w:r>
      <w:r>
        <w:rPr>
          <w:i/>
          <w:w w:val="110"/>
          <w:vertAlign w:val="baseline"/>
        </w:rPr>
        <w:t> </w:t>
      </w:r>
      <w:r>
        <w:rPr>
          <w:w w:val="110"/>
          <w:vertAlign w:val="baseline"/>
        </w:rPr>
        <w:t>represents the cluster</w:t>
      </w:r>
      <w:r>
        <w:rPr>
          <w:spacing w:val="-1"/>
          <w:w w:val="110"/>
          <w:vertAlign w:val="baseline"/>
        </w:rPr>
        <w:t> </w:t>
      </w:r>
      <w:r>
        <w:rPr>
          <w:w w:val="110"/>
          <w:vertAlign w:val="baseline"/>
        </w:rPr>
        <w:t>center of</w:t>
      </w:r>
      <w:r>
        <w:rPr>
          <w:spacing w:val="-1"/>
          <w:w w:val="110"/>
          <w:vertAlign w:val="baseline"/>
        </w:rPr>
        <w:t> </w:t>
      </w:r>
      <w:r>
        <w:rPr>
          <w:w w:val="110"/>
          <w:vertAlign w:val="baseline"/>
        </w:rPr>
        <w:t>n horses and</w:t>
      </w:r>
      <w:r>
        <w:rPr>
          <w:spacing w:val="-1"/>
          <w:w w:val="110"/>
          <w:vertAlign w:val="baseline"/>
        </w:rPr>
        <w:t> </w:t>
      </w:r>
      <w:r>
        <w:rPr>
          <w:w w:val="110"/>
          <w:vertAlign w:val="baseline"/>
        </w:rPr>
        <w:t>is represented</w:t>
      </w:r>
      <w:r>
        <w:rPr>
          <w:spacing w:val="-2"/>
          <w:w w:val="110"/>
          <w:vertAlign w:val="baseline"/>
        </w:rPr>
        <w:t> </w:t>
      </w:r>
      <w:r>
        <w:rPr>
          <w:w w:val="110"/>
          <w:vertAlign w:val="baseline"/>
        </w:rPr>
        <w:t>by Eq. </w:t>
      </w:r>
      <w:hyperlink w:history="true" w:anchor="_bookmark11">
        <w:r>
          <w:rPr>
            <w:color w:val="007FAD"/>
            <w:w w:val="110"/>
            <w:vertAlign w:val="baseline"/>
          </w:rPr>
          <w:t>11</w:t>
        </w:r>
      </w:hyperlink>
      <w:r>
        <w:rPr>
          <w:color w:val="007FAD"/>
          <w:w w:val="110"/>
          <w:vertAlign w:val="baseline"/>
        </w:rPr>
        <w:t> </w:t>
      </w:r>
      <w:r>
        <w:rPr>
          <w:w w:val="110"/>
          <w:vertAlign w:val="baseline"/>
        </w:rPr>
        <w:t>below. The</w:t>
      </w:r>
      <w:r>
        <w:rPr>
          <w:w w:val="110"/>
          <w:vertAlign w:val="baseline"/>
        </w:rPr>
        <w:t> created</w:t>
      </w:r>
      <w:r>
        <w:rPr>
          <w:w w:val="110"/>
          <w:vertAlign w:val="baseline"/>
        </w:rPr>
        <w:t> cluster</w:t>
      </w:r>
      <w:r>
        <w:rPr>
          <w:w w:val="110"/>
          <w:vertAlign w:val="baseline"/>
        </w:rPr>
        <w:t> center</w:t>
      </w:r>
      <w:r>
        <w:rPr>
          <w:w w:val="110"/>
          <w:vertAlign w:val="baseline"/>
        </w:rPr>
        <w:t> is</w:t>
      </w:r>
      <w:r>
        <w:rPr>
          <w:w w:val="110"/>
          <w:vertAlign w:val="baseline"/>
        </w:rPr>
        <w:t> used</w:t>
      </w:r>
      <w:r>
        <w:rPr>
          <w:w w:val="110"/>
          <w:vertAlign w:val="baseline"/>
        </w:rPr>
        <w:t> to</w:t>
      </w:r>
      <w:r>
        <w:rPr>
          <w:w w:val="110"/>
          <w:vertAlign w:val="baseline"/>
        </w:rPr>
        <w:t> move</w:t>
      </w:r>
      <w:r>
        <w:rPr>
          <w:w w:val="110"/>
          <w:vertAlign w:val="baseline"/>
        </w:rPr>
        <w:t> horses</w:t>
      </w:r>
      <w:r>
        <w:rPr>
          <w:w w:val="110"/>
          <w:vertAlign w:val="baseline"/>
        </w:rPr>
        <w:t> in</w:t>
      </w:r>
      <w:r>
        <w:rPr>
          <w:w w:val="110"/>
          <w:vertAlign w:val="baseline"/>
        </w:rPr>
        <w:t> the</w:t>
      </w:r>
      <w:r>
        <w:rPr>
          <w:w w:val="110"/>
          <w:vertAlign w:val="baseline"/>
        </w:rPr>
        <w:t> search </w:t>
      </w:r>
      <w:r>
        <w:rPr>
          <w:spacing w:val="-2"/>
          <w:w w:val="110"/>
          <w:vertAlign w:val="baseline"/>
        </w:rPr>
        <w:t>space.</w:t>
      </w:r>
    </w:p>
    <w:p>
      <w:pPr>
        <w:pStyle w:val="Heading1"/>
        <w:tabs>
          <w:tab w:pos="2153" w:val="left" w:leader="none"/>
        </w:tabs>
        <w:ind w:left="502"/>
        <w:rPr>
          <w:rFonts w:ascii="Georgia" w:hAnsi="Georgia"/>
          <w:i/>
        </w:rPr>
      </w:pPr>
      <w:r>
        <w:rPr/>
        <mc:AlternateContent>
          <mc:Choice Requires="wps">
            <w:drawing>
              <wp:anchor distT="0" distB="0" distL="0" distR="0" allowOverlap="1" layoutInCell="1" locked="0" behindDoc="1" simplePos="0" relativeHeight="484412928">
                <wp:simplePos x="0" y="0"/>
                <wp:positionH relativeFrom="page">
                  <wp:posOffset>1774075</wp:posOffset>
                </wp:positionH>
                <wp:positionV relativeFrom="paragraph">
                  <wp:posOffset>227339</wp:posOffset>
                </wp:positionV>
                <wp:extent cx="61594" cy="4445"/>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61594" cy="4445"/>
                        </a:xfrm>
                        <a:custGeom>
                          <a:avLst/>
                          <a:gdLst/>
                          <a:ahLst/>
                          <a:cxnLst/>
                          <a:rect l="l" t="t" r="r" b="b"/>
                          <a:pathLst>
                            <a:path w="61594" h="4445">
                              <a:moveTo>
                                <a:pt x="61200" y="0"/>
                              </a:moveTo>
                              <a:lnTo>
                                <a:pt x="0" y="0"/>
                              </a:lnTo>
                              <a:lnTo>
                                <a:pt x="0" y="4320"/>
                              </a:lnTo>
                              <a:lnTo>
                                <a:pt x="61200" y="4320"/>
                              </a:lnTo>
                              <a:lnTo>
                                <a:pt x="612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9.690994pt;margin-top:17.900745pt;width:4.8189pt;height:.34018pt;mso-position-horizontal-relative:page;mso-position-vertical-relative:paragraph;z-index:-18903552" id="docshape4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413952">
                <wp:simplePos x="0" y="0"/>
                <wp:positionH relativeFrom="page">
                  <wp:posOffset>477359</wp:posOffset>
                </wp:positionH>
                <wp:positionV relativeFrom="paragraph">
                  <wp:posOffset>152572</wp:posOffset>
                </wp:positionV>
                <wp:extent cx="1357630" cy="20193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1357630" cy="201930"/>
                        </a:xfrm>
                        <a:prstGeom prst="rect">
                          <a:avLst/>
                        </a:prstGeom>
                      </wps:spPr>
                      <wps:txbx>
                        <w:txbxContent>
                          <w:p>
                            <w:pPr>
                              <w:tabs>
                                <w:tab w:pos="1888" w:val="left" w:leader="none"/>
                              </w:tabs>
                              <w:spacing w:line="317" w:lineRule="exact" w:before="0"/>
                              <w:ind w:left="0" w:right="0" w:firstLine="0"/>
                              <w:jc w:val="left"/>
                              <w:rPr>
                                <w:i/>
                                <w:sz w:val="17"/>
                              </w:rPr>
                            </w:pPr>
                            <w:r>
                              <w:rPr>
                                <w:i/>
                                <w:sz w:val="17"/>
                              </w:rPr>
                              <w:t>X</w:t>
                            </w:r>
                            <w:r>
                              <w:rPr>
                                <w:i/>
                                <w:sz w:val="17"/>
                                <w:vertAlign w:val="subscript"/>
                              </w:rPr>
                              <w:t>c</w:t>
                            </w:r>
                            <w:r>
                              <w:rPr>
                                <w:i/>
                                <w:spacing w:val="13"/>
                                <w:sz w:val="17"/>
                                <w:vertAlign w:val="baseline"/>
                              </w:rPr>
                              <w:t> </w:t>
                            </w:r>
                            <w:r>
                              <w:rPr>
                                <w:rFonts w:ascii="Latin Modern Math"/>
                                <w:sz w:val="17"/>
                                <w:vertAlign w:val="baseline"/>
                              </w:rPr>
                              <w:t>=</w:t>
                            </w:r>
                            <w:r>
                              <w:rPr>
                                <w:rFonts w:ascii="Latin Modern Math"/>
                                <w:spacing w:val="30"/>
                                <w:sz w:val="17"/>
                                <w:vertAlign w:val="baseline"/>
                              </w:rPr>
                              <w:t>  </w:t>
                            </w:r>
                            <w:r>
                              <w:rPr>
                                <w:i/>
                                <w:sz w:val="17"/>
                                <w:vertAlign w:val="baseline"/>
                              </w:rPr>
                              <w:t>C</w:t>
                            </w:r>
                            <w:r>
                              <w:rPr>
                                <w:sz w:val="17"/>
                                <w:vertAlign w:val="subscript"/>
                              </w:rPr>
                              <w:t>1</w:t>
                            </w:r>
                            <w:r>
                              <w:rPr>
                                <w:rFonts w:ascii="LM Roman 10"/>
                                <w:sz w:val="17"/>
                                <w:vertAlign w:val="baseline"/>
                              </w:rPr>
                              <w:t>,</w:t>
                            </w:r>
                            <w:r>
                              <w:rPr>
                                <w:rFonts w:ascii="LM Roman 10"/>
                                <w:spacing w:val="-27"/>
                                <w:sz w:val="17"/>
                                <w:vertAlign w:val="baseline"/>
                              </w:rPr>
                              <w:t> </w:t>
                            </w:r>
                            <w:r>
                              <w:rPr>
                                <w:i/>
                                <w:sz w:val="17"/>
                                <w:vertAlign w:val="baseline"/>
                              </w:rPr>
                              <w:t>C</w:t>
                            </w:r>
                            <w:r>
                              <w:rPr>
                                <w:sz w:val="17"/>
                                <w:vertAlign w:val="subscript"/>
                              </w:rPr>
                              <w:t>2</w:t>
                            </w:r>
                            <w:r>
                              <w:rPr>
                                <w:rFonts w:ascii="LM Roman 10"/>
                                <w:sz w:val="17"/>
                                <w:vertAlign w:val="baseline"/>
                              </w:rPr>
                              <w:t>,</w:t>
                            </w:r>
                            <w:r>
                              <w:rPr>
                                <w:rFonts w:ascii="LM Roman 10"/>
                                <w:spacing w:val="-30"/>
                                <w:sz w:val="17"/>
                                <w:vertAlign w:val="baseline"/>
                              </w:rPr>
                              <w:t> </w:t>
                            </w:r>
                            <w:r>
                              <w:rPr>
                                <w:rFonts w:ascii="Arial"/>
                                <w:spacing w:val="13"/>
                                <w:sz w:val="17"/>
                                <w:vertAlign w:val="baseline"/>
                              </w:rPr>
                              <w:t>..</w:t>
                            </w:r>
                            <w:r>
                              <w:rPr>
                                <w:rFonts w:ascii="Arial"/>
                                <w:spacing w:val="-19"/>
                                <w:sz w:val="17"/>
                                <w:vertAlign w:val="baseline"/>
                              </w:rPr>
                              <w:t> </w:t>
                            </w:r>
                            <w:r>
                              <w:rPr>
                                <w:rFonts w:ascii="Arial"/>
                                <w:sz w:val="17"/>
                                <w:vertAlign w:val="baseline"/>
                              </w:rPr>
                              <w:t>.</w:t>
                            </w:r>
                            <w:r>
                              <w:rPr>
                                <w:rFonts w:ascii="Arial"/>
                                <w:spacing w:val="-20"/>
                                <w:sz w:val="17"/>
                                <w:vertAlign w:val="baseline"/>
                              </w:rPr>
                              <w:t> </w:t>
                            </w:r>
                            <w:r>
                              <w:rPr>
                                <w:rFonts w:ascii="LM Roman 10"/>
                                <w:sz w:val="17"/>
                                <w:vertAlign w:val="baseline"/>
                              </w:rPr>
                              <w:t>,</w:t>
                            </w:r>
                            <w:r>
                              <w:rPr>
                                <w:rFonts w:ascii="LM Roman 10"/>
                                <w:spacing w:val="-30"/>
                                <w:sz w:val="17"/>
                                <w:vertAlign w:val="baseline"/>
                              </w:rPr>
                              <w:t> </w:t>
                            </w:r>
                            <w:r>
                              <w:rPr>
                                <w:i/>
                                <w:spacing w:val="-5"/>
                                <w:sz w:val="17"/>
                                <w:vertAlign w:val="baseline"/>
                              </w:rPr>
                              <w:t>C</w:t>
                            </w:r>
                            <w:r>
                              <w:rPr>
                                <w:i/>
                                <w:spacing w:val="-5"/>
                                <w:sz w:val="17"/>
                                <w:vertAlign w:val="subscript"/>
                              </w:rPr>
                              <w:t>N</w:t>
                            </w:r>
                            <w:r>
                              <w:rPr>
                                <w:rFonts w:ascii="Latin Modern Math"/>
                                <w:spacing w:val="-5"/>
                                <w:sz w:val="17"/>
                                <w:vertAlign w:val="baseline"/>
                              </w:rPr>
                              <w:t>|</w:t>
                            </w:r>
                            <w:r>
                              <w:rPr>
                                <w:rFonts w:ascii="Latin Modern Math"/>
                                <w:sz w:val="17"/>
                                <w:vertAlign w:val="baseline"/>
                              </w:rPr>
                              <w:tab/>
                            </w:r>
                            <w:r>
                              <w:rPr>
                                <w:i/>
                                <w:spacing w:val="-2"/>
                                <w:sz w:val="17"/>
                                <w:vertAlign w:val="baseline"/>
                              </w:rPr>
                              <w:t>If</w:t>
                            </w:r>
                            <w:r>
                              <w:rPr>
                                <w:i/>
                                <w:spacing w:val="-7"/>
                                <w:sz w:val="17"/>
                                <w:vertAlign w:val="baseline"/>
                              </w:rPr>
                              <w:t> </w:t>
                            </w:r>
                            <w:r>
                              <w:rPr>
                                <w:i/>
                                <w:spacing w:val="-14"/>
                                <w:position w:val="-11"/>
                                <w:sz w:val="17"/>
                                <w:vertAlign w:val="baseline"/>
                              </w:rPr>
                              <w:t>n</w:t>
                            </w:r>
                          </w:p>
                        </w:txbxContent>
                      </wps:txbx>
                      <wps:bodyPr wrap="square" lIns="0" tIns="0" rIns="0" bIns="0" rtlCol="0">
                        <a:noAutofit/>
                      </wps:bodyPr>
                    </wps:wsp>
                  </a:graphicData>
                </a:graphic>
              </wp:anchor>
            </w:drawing>
          </mc:Choice>
          <mc:Fallback>
            <w:pict>
              <v:shape style="position:absolute;margin-left:37.587399pt;margin-top:12.013603pt;width:106.9pt;height:15.9pt;mso-position-horizontal-relative:page;mso-position-vertical-relative:paragraph;z-index:-18902528" type="#_x0000_t202" id="docshape49" filled="false" stroked="false">
                <v:textbox inset="0,0,0,0">
                  <w:txbxContent>
                    <w:p>
                      <w:pPr>
                        <w:tabs>
                          <w:tab w:pos="1888" w:val="left" w:leader="none"/>
                        </w:tabs>
                        <w:spacing w:line="317" w:lineRule="exact" w:before="0"/>
                        <w:ind w:left="0" w:right="0" w:firstLine="0"/>
                        <w:jc w:val="left"/>
                        <w:rPr>
                          <w:i/>
                          <w:sz w:val="17"/>
                        </w:rPr>
                      </w:pPr>
                      <w:r>
                        <w:rPr>
                          <w:i/>
                          <w:sz w:val="17"/>
                        </w:rPr>
                        <w:t>X</w:t>
                      </w:r>
                      <w:r>
                        <w:rPr>
                          <w:i/>
                          <w:sz w:val="17"/>
                          <w:vertAlign w:val="subscript"/>
                        </w:rPr>
                        <w:t>c</w:t>
                      </w:r>
                      <w:r>
                        <w:rPr>
                          <w:i/>
                          <w:spacing w:val="13"/>
                          <w:sz w:val="17"/>
                          <w:vertAlign w:val="baseline"/>
                        </w:rPr>
                        <w:t> </w:t>
                      </w:r>
                      <w:r>
                        <w:rPr>
                          <w:rFonts w:ascii="Latin Modern Math"/>
                          <w:sz w:val="17"/>
                          <w:vertAlign w:val="baseline"/>
                        </w:rPr>
                        <w:t>=</w:t>
                      </w:r>
                      <w:r>
                        <w:rPr>
                          <w:rFonts w:ascii="Latin Modern Math"/>
                          <w:spacing w:val="30"/>
                          <w:sz w:val="17"/>
                          <w:vertAlign w:val="baseline"/>
                        </w:rPr>
                        <w:t>  </w:t>
                      </w:r>
                      <w:r>
                        <w:rPr>
                          <w:i/>
                          <w:sz w:val="17"/>
                          <w:vertAlign w:val="baseline"/>
                        </w:rPr>
                        <w:t>C</w:t>
                      </w:r>
                      <w:r>
                        <w:rPr>
                          <w:sz w:val="17"/>
                          <w:vertAlign w:val="subscript"/>
                        </w:rPr>
                        <w:t>1</w:t>
                      </w:r>
                      <w:r>
                        <w:rPr>
                          <w:rFonts w:ascii="LM Roman 10"/>
                          <w:sz w:val="17"/>
                          <w:vertAlign w:val="baseline"/>
                        </w:rPr>
                        <w:t>,</w:t>
                      </w:r>
                      <w:r>
                        <w:rPr>
                          <w:rFonts w:ascii="LM Roman 10"/>
                          <w:spacing w:val="-27"/>
                          <w:sz w:val="17"/>
                          <w:vertAlign w:val="baseline"/>
                        </w:rPr>
                        <w:t> </w:t>
                      </w:r>
                      <w:r>
                        <w:rPr>
                          <w:i/>
                          <w:sz w:val="17"/>
                          <w:vertAlign w:val="baseline"/>
                        </w:rPr>
                        <w:t>C</w:t>
                      </w:r>
                      <w:r>
                        <w:rPr>
                          <w:sz w:val="17"/>
                          <w:vertAlign w:val="subscript"/>
                        </w:rPr>
                        <w:t>2</w:t>
                      </w:r>
                      <w:r>
                        <w:rPr>
                          <w:rFonts w:ascii="LM Roman 10"/>
                          <w:sz w:val="17"/>
                          <w:vertAlign w:val="baseline"/>
                        </w:rPr>
                        <w:t>,</w:t>
                      </w:r>
                      <w:r>
                        <w:rPr>
                          <w:rFonts w:ascii="LM Roman 10"/>
                          <w:spacing w:val="-30"/>
                          <w:sz w:val="17"/>
                          <w:vertAlign w:val="baseline"/>
                        </w:rPr>
                        <w:t> </w:t>
                      </w:r>
                      <w:r>
                        <w:rPr>
                          <w:rFonts w:ascii="Arial"/>
                          <w:spacing w:val="13"/>
                          <w:sz w:val="17"/>
                          <w:vertAlign w:val="baseline"/>
                        </w:rPr>
                        <w:t>..</w:t>
                      </w:r>
                      <w:r>
                        <w:rPr>
                          <w:rFonts w:ascii="Arial"/>
                          <w:spacing w:val="-19"/>
                          <w:sz w:val="17"/>
                          <w:vertAlign w:val="baseline"/>
                        </w:rPr>
                        <w:t> </w:t>
                      </w:r>
                      <w:r>
                        <w:rPr>
                          <w:rFonts w:ascii="Arial"/>
                          <w:sz w:val="17"/>
                          <w:vertAlign w:val="baseline"/>
                        </w:rPr>
                        <w:t>.</w:t>
                      </w:r>
                      <w:r>
                        <w:rPr>
                          <w:rFonts w:ascii="Arial"/>
                          <w:spacing w:val="-20"/>
                          <w:sz w:val="17"/>
                          <w:vertAlign w:val="baseline"/>
                        </w:rPr>
                        <w:t> </w:t>
                      </w:r>
                      <w:r>
                        <w:rPr>
                          <w:rFonts w:ascii="LM Roman 10"/>
                          <w:sz w:val="17"/>
                          <w:vertAlign w:val="baseline"/>
                        </w:rPr>
                        <w:t>,</w:t>
                      </w:r>
                      <w:r>
                        <w:rPr>
                          <w:rFonts w:ascii="LM Roman 10"/>
                          <w:spacing w:val="-30"/>
                          <w:sz w:val="17"/>
                          <w:vertAlign w:val="baseline"/>
                        </w:rPr>
                        <w:t> </w:t>
                      </w:r>
                      <w:r>
                        <w:rPr>
                          <w:i/>
                          <w:spacing w:val="-5"/>
                          <w:sz w:val="17"/>
                          <w:vertAlign w:val="baseline"/>
                        </w:rPr>
                        <w:t>C</w:t>
                      </w:r>
                      <w:r>
                        <w:rPr>
                          <w:i/>
                          <w:spacing w:val="-5"/>
                          <w:sz w:val="17"/>
                          <w:vertAlign w:val="subscript"/>
                        </w:rPr>
                        <w:t>N</w:t>
                      </w:r>
                      <w:r>
                        <w:rPr>
                          <w:rFonts w:ascii="Latin Modern Math"/>
                          <w:spacing w:val="-5"/>
                          <w:sz w:val="17"/>
                          <w:vertAlign w:val="baseline"/>
                        </w:rPr>
                        <w:t>|</w:t>
                      </w:r>
                      <w:r>
                        <w:rPr>
                          <w:rFonts w:ascii="Latin Modern Math"/>
                          <w:sz w:val="17"/>
                          <w:vertAlign w:val="baseline"/>
                        </w:rPr>
                        <w:tab/>
                      </w:r>
                      <w:r>
                        <w:rPr>
                          <w:i/>
                          <w:spacing w:val="-2"/>
                          <w:sz w:val="17"/>
                          <w:vertAlign w:val="baseline"/>
                        </w:rPr>
                        <w:t>If</w:t>
                      </w:r>
                      <w:r>
                        <w:rPr>
                          <w:i/>
                          <w:spacing w:val="-7"/>
                          <w:sz w:val="17"/>
                          <w:vertAlign w:val="baseline"/>
                        </w:rPr>
                        <w:t> </w:t>
                      </w:r>
                      <w:r>
                        <w:rPr>
                          <w:i/>
                          <w:spacing w:val="-14"/>
                          <w:position w:val="-11"/>
                          <w:sz w:val="17"/>
                          <w:vertAlign w:val="baseline"/>
                        </w:rPr>
                        <w:t>n</w:t>
                      </w:r>
                    </w:p>
                  </w:txbxContent>
                </v:textbox>
                <w10:wrap type="none"/>
              </v:shape>
            </w:pict>
          </mc:Fallback>
        </mc:AlternateContent>
      </w:r>
      <w:r>
        <w:rPr/>
        <mc:AlternateContent>
          <mc:Choice Requires="wps">
            <w:drawing>
              <wp:anchor distT="0" distB="0" distL="0" distR="0" allowOverlap="1" layoutInCell="1" locked="0" behindDoc="1" simplePos="0" relativeHeight="484414464">
                <wp:simplePos x="0" y="0"/>
                <wp:positionH relativeFrom="page">
                  <wp:posOffset>2067839</wp:posOffset>
                </wp:positionH>
                <wp:positionV relativeFrom="paragraph">
                  <wp:posOffset>151395</wp:posOffset>
                </wp:positionV>
                <wp:extent cx="387350" cy="15494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387350" cy="154940"/>
                        </a:xfrm>
                        <a:prstGeom prst="rect">
                          <a:avLst/>
                        </a:prstGeom>
                      </wps:spPr>
                      <wps:txbx>
                        <w:txbxContent>
                          <w:p>
                            <w:pPr>
                              <w:spacing w:line="239" w:lineRule="exact" w:before="0"/>
                              <w:ind w:left="0" w:right="0" w:firstLine="0"/>
                              <w:jc w:val="left"/>
                              <w:rPr>
                                <w:sz w:val="17"/>
                              </w:rPr>
                            </w:pPr>
                            <w:r>
                              <w:rPr>
                                <w:i/>
                                <w:sz w:val="17"/>
                              </w:rPr>
                              <w:t>X</w:t>
                            </w:r>
                            <w:r>
                              <w:rPr>
                                <w:i/>
                                <w:position w:val="-4"/>
                                <w:sz w:val="11"/>
                              </w:rPr>
                              <w:t>i</w:t>
                            </w:r>
                            <w:r>
                              <w:rPr>
                                <w:i/>
                                <w:spacing w:val="14"/>
                                <w:position w:val="-4"/>
                                <w:sz w:val="11"/>
                              </w:rPr>
                              <w:t> </w:t>
                            </w:r>
                            <w:r>
                              <w:rPr>
                                <w:rFonts w:ascii="LM Roman 10"/>
                                <w:sz w:val="17"/>
                              </w:rPr>
                              <w:t>&gt;</w:t>
                            </w:r>
                            <w:r>
                              <w:rPr>
                                <w:rFonts w:ascii="LM Roman 10"/>
                                <w:spacing w:val="-14"/>
                                <w:sz w:val="17"/>
                              </w:rPr>
                              <w:t> </w:t>
                            </w:r>
                            <w:r>
                              <w:rPr>
                                <w:spacing w:val="-5"/>
                                <w:sz w:val="17"/>
                              </w:rPr>
                              <w:t>0</w:t>
                            </w:r>
                            <w:r>
                              <w:rPr>
                                <w:rFonts w:ascii="LM Roman 10"/>
                                <w:spacing w:val="-5"/>
                                <w:sz w:val="17"/>
                              </w:rPr>
                              <w:t>.</w:t>
                            </w:r>
                            <w:r>
                              <w:rPr>
                                <w:spacing w:val="-5"/>
                                <w:sz w:val="17"/>
                              </w:rPr>
                              <w:t>5</w:t>
                            </w:r>
                          </w:p>
                        </w:txbxContent>
                      </wps:txbx>
                      <wps:bodyPr wrap="square" lIns="0" tIns="0" rIns="0" bIns="0" rtlCol="0">
                        <a:noAutofit/>
                      </wps:bodyPr>
                    </wps:wsp>
                  </a:graphicData>
                </a:graphic>
              </wp:anchor>
            </w:drawing>
          </mc:Choice>
          <mc:Fallback>
            <w:pict>
              <v:shape style="position:absolute;margin-left:162.822006pt;margin-top:11.920937pt;width:30.5pt;height:12.2pt;mso-position-horizontal-relative:page;mso-position-vertical-relative:paragraph;z-index:-18902016" type="#_x0000_t202" id="docshape50" filled="false" stroked="false">
                <v:textbox inset="0,0,0,0">
                  <w:txbxContent>
                    <w:p>
                      <w:pPr>
                        <w:spacing w:line="239" w:lineRule="exact" w:before="0"/>
                        <w:ind w:left="0" w:right="0" w:firstLine="0"/>
                        <w:jc w:val="left"/>
                        <w:rPr>
                          <w:sz w:val="17"/>
                        </w:rPr>
                      </w:pPr>
                      <w:r>
                        <w:rPr>
                          <w:i/>
                          <w:sz w:val="17"/>
                        </w:rPr>
                        <w:t>X</w:t>
                      </w:r>
                      <w:r>
                        <w:rPr>
                          <w:i/>
                          <w:position w:val="-4"/>
                          <w:sz w:val="11"/>
                        </w:rPr>
                        <w:t>i</w:t>
                      </w:r>
                      <w:r>
                        <w:rPr>
                          <w:i/>
                          <w:spacing w:val="14"/>
                          <w:position w:val="-4"/>
                          <w:sz w:val="11"/>
                        </w:rPr>
                        <w:t> </w:t>
                      </w:r>
                      <w:r>
                        <w:rPr>
                          <w:rFonts w:ascii="LM Roman 10"/>
                          <w:sz w:val="17"/>
                        </w:rPr>
                        <w:t>&gt;</w:t>
                      </w:r>
                      <w:r>
                        <w:rPr>
                          <w:rFonts w:ascii="LM Roman 10"/>
                          <w:spacing w:val="-14"/>
                          <w:sz w:val="17"/>
                        </w:rPr>
                        <w:t> </w:t>
                      </w:r>
                      <w:r>
                        <w:rPr>
                          <w:spacing w:val="-5"/>
                          <w:sz w:val="17"/>
                        </w:rPr>
                        <w:t>0</w:t>
                      </w:r>
                      <w:r>
                        <w:rPr>
                          <w:rFonts w:ascii="LM Roman 10"/>
                          <w:spacing w:val="-5"/>
                          <w:sz w:val="17"/>
                        </w:rPr>
                        <w:t>.</w:t>
                      </w:r>
                      <w:r>
                        <w:rPr>
                          <w:spacing w:val="-5"/>
                          <w:sz w:val="17"/>
                        </w:rPr>
                        <w:t>5</w:t>
                      </w:r>
                    </w:p>
                  </w:txbxContent>
                </v:textbox>
                <w10:wrap type="none"/>
              </v:shape>
            </w:pict>
          </mc:Fallback>
        </mc:AlternateContent>
      </w:r>
      <w:r>
        <w:rPr/>
        <mc:AlternateContent>
          <mc:Choice Requires="wps">
            <w:drawing>
              <wp:anchor distT="0" distB="0" distL="0" distR="0" allowOverlap="1" layoutInCell="1" locked="0" behindDoc="0" simplePos="0" relativeHeight="15753216">
                <wp:simplePos x="0" y="0"/>
                <wp:positionH relativeFrom="page">
                  <wp:posOffset>2730255</wp:posOffset>
                </wp:positionH>
                <wp:positionV relativeFrom="paragraph">
                  <wp:posOffset>151395</wp:posOffset>
                </wp:positionV>
                <wp:extent cx="294005" cy="13779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294005" cy="137795"/>
                        </a:xfrm>
                        <a:prstGeom prst="rect">
                          <a:avLst/>
                        </a:prstGeom>
                      </wps:spPr>
                      <wps:txbx>
                        <w:txbxContent>
                          <w:p>
                            <w:pPr>
                              <w:spacing w:line="216" w:lineRule="exact" w:before="0"/>
                              <w:ind w:left="0" w:right="0" w:firstLine="0"/>
                              <w:jc w:val="left"/>
                              <w:rPr>
                                <w:sz w:val="17"/>
                              </w:rPr>
                            </w:pPr>
                            <w:r>
                              <w:rPr>
                                <w:i/>
                                <w:sz w:val="17"/>
                              </w:rPr>
                              <w:t>C</w:t>
                            </w:r>
                            <w:r>
                              <w:rPr>
                                <w:i/>
                                <w:sz w:val="17"/>
                                <w:vertAlign w:val="subscript"/>
                              </w:rPr>
                              <w:t>i</w:t>
                            </w:r>
                            <w:r>
                              <w:rPr>
                                <w:i/>
                                <w:spacing w:val="4"/>
                                <w:sz w:val="17"/>
                                <w:vertAlign w:val="baseline"/>
                              </w:rPr>
                              <w:t> </w:t>
                            </w:r>
                            <w:r>
                              <w:rPr>
                                <w:rFonts w:ascii="Latin Modern Math"/>
                                <w:sz w:val="17"/>
                                <w:vertAlign w:val="baseline"/>
                              </w:rPr>
                              <w:t>=</w:t>
                            </w:r>
                            <w:r>
                              <w:rPr>
                                <w:rFonts w:ascii="Latin Modern Math"/>
                                <w:spacing w:val="-14"/>
                                <w:sz w:val="17"/>
                                <w:vertAlign w:val="baseline"/>
                              </w:rPr>
                              <w:t> </w:t>
                            </w:r>
                            <w:r>
                              <w:rPr>
                                <w:spacing w:val="-10"/>
                                <w:w w:val="110"/>
                                <w:sz w:val="17"/>
                                <w:vertAlign w:val="baseline"/>
                              </w:rPr>
                              <w:t>1</w:t>
                            </w:r>
                          </w:p>
                        </w:txbxContent>
                      </wps:txbx>
                      <wps:bodyPr wrap="square" lIns="0" tIns="0" rIns="0" bIns="0" rtlCol="0">
                        <a:noAutofit/>
                      </wps:bodyPr>
                    </wps:wsp>
                  </a:graphicData>
                </a:graphic>
              </wp:anchor>
            </w:drawing>
          </mc:Choice>
          <mc:Fallback>
            <w:pict>
              <v:shape style="position:absolute;margin-left:214.980774pt;margin-top:11.920937pt;width:23.15pt;height:10.85pt;mso-position-horizontal-relative:page;mso-position-vertical-relative:paragraph;z-index:15753216" type="#_x0000_t202" id="docshape51" filled="false" stroked="false">
                <v:textbox inset="0,0,0,0">
                  <w:txbxContent>
                    <w:p>
                      <w:pPr>
                        <w:spacing w:line="216" w:lineRule="exact" w:before="0"/>
                        <w:ind w:left="0" w:right="0" w:firstLine="0"/>
                        <w:jc w:val="left"/>
                        <w:rPr>
                          <w:sz w:val="17"/>
                        </w:rPr>
                      </w:pPr>
                      <w:r>
                        <w:rPr>
                          <w:i/>
                          <w:sz w:val="17"/>
                        </w:rPr>
                        <w:t>C</w:t>
                      </w:r>
                      <w:r>
                        <w:rPr>
                          <w:i/>
                          <w:sz w:val="17"/>
                          <w:vertAlign w:val="subscript"/>
                        </w:rPr>
                        <w:t>i</w:t>
                      </w:r>
                      <w:r>
                        <w:rPr>
                          <w:i/>
                          <w:spacing w:val="4"/>
                          <w:sz w:val="17"/>
                          <w:vertAlign w:val="baseline"/>
                        </w:rPr>
                        <w:t> </w:t>
                      </w:r>
                      <w:r>
                        <w:rPr>
                          <w:rFonts w:ascii="Latin Modern Math"/>
                          <w:sz w:val="17"/>
                          <w:vertAlign w:val="baseline"/>
                        </w:rPr>
                        <w:t>=</w:t>
                      </w:r>
                      <w:r>
                        <w:rPr>
                          <w:rFonts w:ascii="Latin Modern Math"/>
                          <w:spacing w:val="-14"/>
                          <w:sz w:val="17"/>
                          <w:vertAlign w:val="baseline"/>
                        </w:rPr>
                        <w:t> </w:t>
                      </w:r>
                      <w:r>
                        <w:rPr>
                          <w:spacing w:val="-10"/>
                          <w:w w:val="110"/>
                          <w:sz w:val="17"/>
                          <w:vertAlign w:val="baseline"/>
                        </w:rPr>
                        <w:t>1</w:t>
                      </w:r>
                    </w:p>
                  </w:txbxContent>
                </v:textbox>
                <w10:wrap type="none"/>
              </v:shape>
            </w:pict>
          </mc:Fallback>
        </mc:AlternateContent>
      </w:r>
      <w:r>
        <w:rPr>
          <w:rFonts w:ascii="Times New Roman" w:hAnsi="Times New Roman"/>
          <w:spacing w:val="-10"/>
          <w:w w:val="215"/>
          <w:position w:val="10"/>
        </w:rPr>
        <w:t>(</w:t>
      </w:r>
      <w:r>
        <w:rPr>
          <w:rFonts w:ascii="Times New Roman" w:hAnsi="Times New Roman"/>
          <w:position w:val="10"/>
        </w:rPr>
        <w:tab/>
      </w:r>
      <w:r>
        <w:rPr>
          <w:rFonts w:ascii="Georgia" w:hAnsi="Georgia"/>
          <w:w w:val="120"/>
          <w:position w:val="-6"/>
        </w:rPr>
        <w:t>1</w:t>
      </w:r>
      <w:r>
        <w:rPr>
          <w:rFonts w:ascii="Georgia" w:hAnsi="Georgia"/>
          <w:spacing w:val="-21"/>
          <w:w w:val="120"/>
          <w:position w:val="-6"/>
        </w:rPr>
        <w:t> </w:t>
      </w:r>
      <w:r>
        <w:rPr>
          <w:rFonts w:ascii="Times New Roman" w:hAnsi="Times New Roman"/>
          <w:spacing w:val="-160"/>
          <w:w w:val="236"/>
          <w:position w:val="-2"/>
        </w:rPr>
        <w:t>Σ</w:t>
      </w:r>
      <w:r>
        <w:rPr>
          <w:rFonts w:ascii="Georgia" w:hAnsi="Georgia"/>
          <w:i/>
          <w:w w:val="83"/>
          <w:position w:val="1"/>
          <w:sz w:val="11"/>
        </w:rPr>
        <w:t>N</w:t>
      </w:r>
      <w:r>
        <w:rPr>
          <w:rFonts w:ascii="Times New Roman" w:hAnsi="Times New Roman"/>
          <w:spacing w:val="35"/>
          <w:w w:val="159"/>
        </w:rPr>
        <w:t>   </w:t>
      </w:r>
      <w:r>
        <w:rPr>
          <w:rFonts w:ascii="Georgia" w:hAnsi="Georgia"/>
          <w:i/>
          <w:spacing w:val="-10"/>
          <w:w w:val="120"/>
          <w:vertAlign w:val="subscript"/>
        </w:rPr>
        <w:t>j</w:t>
      </w:r>
    </w:p>
    <w:p>
      <w:pPr>
        <w:pStyle w:val="BodyText"/>
        <w:spacing w:before="4"/>
        <w:rPr>
          <w:i/>
          <w:sz w:val="10"/>
        </w:rPr>
      </w:pPr>
    </w:p>
    <w:p>
      <w:pPr>
        <w:pStyle w:val="BodyText"/>
        <w:spacing w:line="134" w:lineRule="exact"/>
        <w:ind w:left="2309"/>
        <w:rPr>
          <w:sz w:val="13"/>
        </w:rPr>
      </w:pPr>
      <w:r>
        <w:rPr>
          <w:position w:val="-2"/>
          <w:sz w:val="13"/>
        </w:rPr>
        <mc:AlternateContent>
          <mc:Choice Requires="wps">
            <w:drawing>
              <wp:inline distT="0" distB="0" distL="0" distR="0">
                <wp:extent cx="113030" cy="85725"/>
                <wp:effectExtent l="0" t="0" r="0" b="0"/>
                <wp:docPr id="57" name="Textbox 57"/>
                <wp:cNvGraphicFramePr>
                  <a:graphicFrameLocks/>
                </wp:cNvGraphicFramePr>
                <a:graphic>
                  <a:graphicData uri="http://schemas.microsoft.com/office/word/2010/wordprocessingShape">
                    <wps:wsp>
                      <wps:cNvPr id="57" name="Textbox 57"/>
                      <wps:cNvSpPr txBox="1"/>
                      <wps:spPr>
                        <a:xfrm>
                          <a:off x="0" y="0"/>
                          <a:ext cx="113030" cy="85725"/>
                        </a:xfrm>
                        <a:prstGeom prst="rect">
                          <a:avLst/>
                        </a:prstGeom>
                      </wps:spPr>
                      <wps:txbx>
                        <w:txbxContent>
                          <w:p>
                            <w:pPr>
                              <w:spacing w:line="135" w:lineRule="exact" w:before="0"/>
                              <w:ind w:left="0" w:right="0" w:firstLine="0"/>
                              <w:jc w:val="left"/>
                              <w:rPr>
                                <w:sz w:val="11"/>
                              </w:rPr>
                            </w:pPr>
                            <w:r>
                              <w:rPr>
                                <w:i/>
                                <w:spacing w:val="-5"/>
                                <w:sz w:val="11"/>
                              </w:rPr>
                              <w:t>j</w:t>
                            </w:r>
                            <w:r>
                              <w:rPr>
                                <w:rFonts w:ascii="Latin Modern Math"/>
                                <w:spacing w:val="-5"/>
                                <w:sz w:val="11"/>
                              </w:rPr>
                              <w:t>=</w:t>
                            </w:r>
                            <w:r>
                              <w:rPr>
                                <w:spacing w:val="-5"/>
                                <w:sz w:val="11"/>
                              </w:rPr>
                              <w:t>1</w:t>
                            </w:r>
                          </w:p>
                        </w:txbxContent>
                      </wps:txbx>
                      <wps:bodyPr wrap="square" lIns="0" tIns="0" rIns="0" bIns="0" rtlCol="0">
                        <a:noAutofit/>
                      </wps:bodyPr>
                    </wps:wsp>
                  </a:graphicData>
                </a:graphic>
              </wp:inline>
            </w:drawing>
          </mc:Choice>
          <mc:Fallback>
            <w:pict>
              <v:shape style="width:8.9pt;height:6.75pt;mso-position-horizontal-relative:char;mso-position-vertical-relative:line" type="#_x0000_t202" id="docshape52" filled="false" stroked="false">
                <w10:anchorlock/>
                <v:textbox inset="0,0,0,0">
                  <w:txbxContent>
                    <w:p>
                      <w:pPr>
                        <w:spacing w:line="135" w:lineRule="exact" w:before="0"/>
                        <w:ind w:left="0" w:right="0" w:firstLine="0"/>
                        <w:jc w:val="left"/>
                        <w:rPr>
                          <w:sz w:val="11"/>
                        </w:rPr>
                      </w:pPr>
                      <w:r>
                        <w:rPr>
                          <w:i/>
                          <w:spacing w:val="-5"/>
                          <w:sz w:val="11"/>
                        </w:rPr>
                        <w:t>j</w:t>
                      </w:r>
                      <w:r>
                        <w:rPr>
                          <w:rFonts w:ascii="Latin Modern Math"/>
                          <w:spacing w:val="-5"/>
                          <w:sz w:val="11"/>
                        </w:rPr>
                        <w:t>=</w:t>
                      </w:r>
                      <w:r>
                        <w:rPr>
                          <w:spacing w:val="-5"/>
                          <w:sz w:val="11"/>
                        </w:rPr>
                        <w:t>1</w:t>
                      </w:r>
                    </w:p>
                  </w:txbxContent>
                </v:textbox>
              </v:shape>
            </w:pict>
          </mc:Fallback>
        </mc:AlternateContent>
      </w:r>
      <w:r>
        <w:rPr>
          <w:position w:val="-2"/>
          <w:sz w:val="13"/>
        </w:rPr>
      </w:r>
    </w:p>
    <w:p>
      <w:pPr>
        <w:pStyle w:val="BodyText"/>
        <w:spacing w:before="19"/>
        <w:rPr>
          <w:i/>
          <w:sz w:val="7"/>
        </w:rPr>
      </w:pPr>
    </w:p>
    <w:p>
      <w:pPr>
        <w:pStyle w:val="BodyText"/>
        <w:spacing w:line="276" w:lineRule="auto" w:before="109"/>
        <w:ind w:left="111" w:right="169" w:firstLine="233"/>
        <w:jc w:val="both"/>
      </w:pPr>
      <w:r>
        <w:rPr/>
        <w:br w:type="column"/>
      </w:r>
      <w:r>
        <w:rPr>
          <w:w w:val="105"/>
        </w:rPr>
        <w:t>Horses start the iteration by randomly positioning. Horses </w:t>
      </w:r>
      <w:r>
        <w:rPr>
          <w:w w:val="105"/>
        </w:rPr>
        <w:t>ma- ture</w:t>
      </w:r>
      <w:r>
        <w:rPr>
          <w:w w:val="105"/>
        </w:rPr>
        <w:t> as</w:t>
      </w:r>
      <w:r>
        <w:rPr>
          <w:w w:val="105"/>
        </w:rPr>
        <w:t> they</w:t>
      </w:r>
      <w:r>
        <w:rPr>
          <w:w w:val="105"/>
        </w:rPr>
        <w:t> age</w:t>
      </w:r>
      <w:r>
        <w:rPr>
          <w:w w:val="105"/>
        </w:rPr>
        <w:t> and</w:t>
      </w:r>
      <w:r>
        <w:rPr>
          <w:w w:val="105"/>
        </w:rPr>
        <w:t> change</w:t>
      </w:r>
      <w:r>
        <w:rPr>
          <w:w w:val="105"/>
        </w:rPr>
        <w:t> their</w:t>
      </w:r>
      <w:r>
        <w:rPr>
          <w:w w:val="105"/>
        </w:rPr>
        <w:t> positions.</w:t>
      </w:r>
      <w:r>
        <w:rPr>
          <w:w w:val="105"/>
        </w:rPr>
        <w:t> The</w:t>
      </w:r>
      <w:r>
        <w:rPr>
          <w:w w:val="105"/>
        </w:rPr>
        <w:t> next</w:t>
      </w:r>
      <w:r>
        <w:rPr>
          <w:w w:val="105"/>
        </w:rPr>
        <w:t> solution</w:t>
      </w:r>
      <w:r>
        <w:rPr>
          <w:w w:val="105"/>
        </w:rPr>
        <w:t> in</w:t>
      </w:r>
      <w:r>
        <w:rPr>
          <w:spacing w:val="80"/>
          <w:w w:val="105"/>
        </w:rPr>
        <w:t> </w:t>
      </w:r>
      <w:r>
        <w:rPr>
          <w:w w:val="105"/>
        </w:rPr>
        <w:t>the search space changes according to each horse’s age. Each horse performs the operations of the behavior (Eq. </w:t>
      </w:r>
      <w:hyperlink w:history="true" w:anchor="_bookmark3">
        <w:r>
          <w:rPr>
            <w:color w:val="007FAD"/>
            <w:w w:val="105"/>
          </w:rPr>
          <w:t>1</w:t>
        </w:r>
      </w:hyperlink>
      <w:r>
        <w:rPr>
          <w:w w:val="105"/>
        </w:rPr>
        <w:t>) mentioned above. Thanks</w:t>
      </w:r>
      <w:r>
        <w:rPr>
          <w:w w:val="105"/>
        </w:rPr>
        <w:t> to</w:t>
      </w:r>
      <w:r>
        <w:rPr>
          <w:w w:val="105"/>
        </w:rPr>
        <w:t> Age</w:t>
      </w:r>
      <w:r>
        <w:rPr>
          <w:w w:val="105"/>
        </w:rPr>
        <w:t> Determination,</w:t>
      </w:r>
      <w:r>
        <w:rPr>
          <w:w w:val="105"/>
        </w:rPr>
        <w:t> it</w:t>
      </w:r>
      <w:r>
        <w:rPr>
          <w:w w:val="105"/>
        </w:rPr>
        <w:t> is</w:t>
      </w:r>
      <w:r>
        <w:rPr>
          <w:w w:val="105"/>
        </w:rPr>
        <w:t> ensured</w:t>
      </w:r>
      <w:r>
        <w:rPr>
          <w:w w:val="105"/>
        </w:rPr>
        <w:t> that</w:t>
      </w:r>
      <w:r>
        <w:rPr>
          <w:w w:val="105"/>
        </w:rPr>
        <w:t> the</w:t>
      </w:r>
      <w:r>
        <w:rPr>
          <w:w w:val="105"/>
        </w:rPr>
        <w:t> horses</w:t>
      </w:r>
      <w:r>
        <w:rPr>
          <w:w w:val="105"/>
        </w:rPr>
        <w:t> do</w:t>
      </w:r>
      <w:r>
        <w:rPr>
          <w:w w:val="105"/>
        </w:rPr>
        <w:t> a global</w:t>
      </w:r>
      <w:r>
        <w:rPr>
          <w:w w:val="105"/>
        </w:rPr>
        <w:t> search</w:t>
      </w:r>
      <w:r>
        <w:rPr>
          <w:w w:val="105"/>
        </w:rPr>
        <w:t> in</w:t>
      </w:r>
      <w:r>
        <w:rPr>
          <w:w w:val="105"/>
        </w:rPr>
        <w:t> the</w:t>
      </w:r>
      <w:r>
        <w:rPr>
          <w:w w:val="105"/>
        </w:rPr>
        <w:t> search</w:t>
      </w:r>
      <w:r>
        <w:rPr>
          <w:w w:val="105"/>
        </w:rPr>
        <w:t> space</w:t>
      </w:r>
      <w:r>
        <w:rPr>
          <w:w w:val="105"/>
        </w:rPr>
        <w:t> according</w:t>
      </w:r>
      <w:r>
        <w:rPr>
          <w:w w:val="105"/>
        </w:rPr>
        <w:t> to</w:t>
      </w:r>
      <w:r>
        <w:rPr>
          <w:w w:val="105"/>
        </w:rPr>
        <w:t> their</w:t>
      </w:r>
      <w:r>
        <w:rPr>
          <w:w w:val="105"/>
        </w:rPr>
        <w:t> solution.</w:t>
      </w:r>
      <w:r>
        <w:rPr>
          <w:w w:val="105"/>
        </w:rPr>
        <w:t> The fitness function evaluates these behaviors and determines the next position.</w:t>
      </w:r>
      <w:r>
        <w:rPr>
          <w:spacing w:val="-5"/>
          <w:w w:val="105"/>
        </w:rPr>
        <w:t> </w:t>
      </w:r>
      <w:r>
        <w:rPr>
          <w:w w:val="105"/>
        </w:rPr>
        <w:t>In</w:t>
      </w:r>
      <w:r>
        <w:rPr>
          <w:spacing w:val="-4"/>
          <w:w w:val="105"/>
        </w:rPr>
        <w:t> </w:t>
      </w:r>
      <w:r>
        <w:rPr>
          <w:w w:val="105"/>
        </w:rPr>
        <w:t>the</w:t>
      </w:r>
      <w:r>
        <w:rPr>
          <w:spacing w:val="-4"/>
          <w:w w:val="105"/>
        </w:rPr>
        <w:t> </w:t>
      </w:r>
      <w:r>
        <w:rPr>
          <w:w w:val="105"/>
        </w:rPr>
        <w:t>designed</w:t>
      </w:r>
      <w:r>
        <w:rPr>
          <w:spacing w:val="-5"/>
          <w:w w:val="105"/>
        </w:rPr>
        <w:t> </w:t>
      </w:r>
      <w:r>
        <w:rPr>
          <w:w w:val="105"/>
        </w:rPr>
        <w:t>BHOAFS,</w:t>
      </w:r>
      <w:r>
        <w:rPr>
          <w:spacing w:val="-5"/>
          <w:w w:val="105"/>
        </w:rPr>
        <w:t> </w:t>
      </w:r>
      <w:r>
        <w:rPr>
          <w:w w:val="105"/>
        </w:rPr>
        <w:t>each</w:t>
      </w:r>
      <w:r>
        <w:rPr>
          <w:spacing w:val="-4"/>
          <w:w w:val="105"/>
        </w:rPr>
        <w:t> </w:t>
      </w:r>
      <w:r>
        <w:rPr>
          <w:w w:val="105"/>
        </w:rPr>
        <w:t>horse</w:t>
      </w:r>
      <w:r>
        <w:rPr>
          <w:spacing w:val="-5"/>
          <w:w w:val="105"/>
        </w:rPr>
        <w:t> </w:t>
      </w:r>
      <w:r>
        <w:rPr>
          <w:w w:val="105"/>
        </w:rPr>
        <w:t>represents</w:t>
      </w:r>
      <w:r>
        <w:rPr>
          <w:spacing w:val="-4"/>
          <w:w w:val="105"/>
        </w:rPr>
        <w:t> </w:t>
      </w:r>
      <w:r>
        <w:rPr>
          <w:w w:val="105"/>
        </w:rPr>
        <w:t>a</w:t>
      </w:r>
      <w:r>
        <w:rPr>
          <w:spacing w:val="-5"/>
          <w:w w:val="105"/>
        </w:rPr>
        <w:t> </w:t>
      </w:r>
      <w:r>
        <w:rPr>
          <w:w w:val="105"/>
        </w:rPr>
        <w:t>possible solution to the FS problem. The accuracy of the classification algo- rithm obtained from this solution’s horse position indicates the so- lution’s</w:t>
      </w:r>
      <w:r>
        <w:rPr>
          <w:w w:val="105"/>
        </w:rPr>
        <w:t> quality.</w:t>
      </w:r>
      <w:r>
        <w:rPr>
          <w:w w:val="105"/>
        </w:rPr>
        <w:t> Each</w:t>
      </w:r>
      <w:r>
        <w:rPr>
          <w:w w:val="105"/>
        </w:rPr>
        <w:t> solution</w:t>
      </w:r>
      <w:r>
        <w:rPr>
          <w:w w:val="105"/>
        </w:rPr>
        <w:t> is</w:t>
      </w:r>
      <w:r>
        <w:rPr>
          <w:w w:val="105"/>
        </w:rPr>
        <w:t> associated</w:t>
      </w:r>
      <w:r>
        <w:rPr>
          <w:w w:val="105"/>
        </w:rPr>
        <w:t> with</w:t>
      </w:r>
      <w:r>
        <w:rPr>
          <w:w w:val="105"/>
        </w:rPr>
        <w:t> the</w:t>
      </w:r>
      <w:r>
        <w:rPr>
          <w:w w:val="105"/>
        </w:rPr>
        <w:t> population’s quality, while horses offer local solutions based on their position. Horses mature as they age and change their positions. The next so- lution</w:t>
      </w:r>
      <w:r>
        <w:rPr>
          <w:w w:val="105"/>
        </w:rPr>
        <w:t> in</w:t>
      </w:r>
      <w:r>
        <w:rPr>
          <w:w w:val="105"/>
        </w:rPr>
        <w:t> the</w:t>
      </w:r>
      <w:r>
        <w:rPr>
          <w:w w:val="105"/>
        </w:rPr>
        <w:t> search</w:t>
      </w:r>
      <w:r>
        <w:rPr>
          <w:w w:val="105"/>
        </w:rPr>
        <w:t> space</w:t>
      </w:r>
      <w:r>
        <w:rPr>
          <w:w w:val="105"/>
        </w:rPr>
        <w:t> changes</w:t>
      </w:r>
      <w:r>
        <w:rPr>
          <w:w w:val="105"/>
        </w:rPr>
        <w:t> according</w:t>
      </w:r>
      <w:r>
        <w:rPr>
          <w:w w:val="105"/>
        </w:rPr>
        <w:t> to</w:t>
      </w:r>
      <w:r>
        <w:rPr>
          <w:w w:val="105"/>
        </w:rPr>
        <w:t> each</w:t>
      </w:r>
      <w:r>
        <w:rPr>
          <w:w w:val="105"/>
        </w:rPr>
        <w:t> horse’s</w:t>
      </w:r>
      <w:r>
        <w:rPr>
          <w:w w:val="105"/>
        </w:rPr>
        <w:t> age. Alpha and Beta horses participate</w:t>
      </w:r>
      <w:r>
        <w:rPr>
          <w:spacing w:val="-1"/>
          <w:w w:val="105"/>
        </w:rPr>
        <w:t> </w:t>
      </w:r>
      <w:r>
        <w:rPr>
          <w:w w:val="105"/>
        </w:rPr>
        <w:t>in the exploitation</w:t>
      </w:r>
      <w:r>
        <w:rPr>
          <w:spacing w:val="-1"/>
          <w:w w:val="105"/>
        </w:rPr>
        <w:t> </w:t>
      </w:r>
      <w:r>
        <w:rPr>
          <w:w w:val="105"/>
        </w:rPr>
        <w:t>process, while Theta and Gamma horses participate in the exploration process.</w:t>
      </w:r>
    </w:p>
    <w:p>
      <w:pPr>
        <w:pStyle w:val="BodyText"/>
        <w:spacing w:before="79"/>
      </w:pPr>
    </w:p>
    <w:p>
      <w:pPr>
        <w:pStyle w:val="ListParagraph"/>
        <w:numPr>
          <w:ilvl w:val="2"/>
          <w:numId w:val="1"/>
        </w:numPr>
        <w:tabs>
          <w:tab w:pos="548" w:val="left" w:leader="none"/>
        </w:tabs>
        <w:spacing w:line="240" w:lineRule="auto" w:before="0" w:after="0"/>
        <w:ind w:left="548" w:right="0" w:hanging="436"/>
        <w:jc w:val="both"/>
        <w:rPr>
          <w:i/>
          <w:sz w:val="16"/>
        </w:rPr>
      </w:pPr>
      <w:r>
        <w:rPr>
          <w:i/>
          <w:sz w:val="16"/>
        </w:rPr>
        <w:t>Similarity</w:t>
      </w:r>
      <w:r>
        <w:rPr>
          <w:i/>
          <w:spacing w:val="-4"/>
          <w:sz w:val="16"/>
        </w:rPr>
        <w:t> </w:t>
      </w:r>
      <w:r>
        <w:rPr>
          <w:i/>
          <w:sz w:val="16"/>
        </w:rPr>
        <w:t>measurement</w:t>
      </w:r>
      <w:r>
        <w:rPr>
          <w:i/>
          <w:spacing w:val="-4"/>
          <w:sz w:val="16"/>
        </w:rPr>
        <w:t> </w:t>
      </w:r>
      <w:r>
        <w:rPr>
          <w:i/>
          <w:sz w:val="16"/>
        </w:rPr>
        <w:t>function</w:t>
      </w:r>
      <w:r>
        <w:rPr>
          <w:i/>
          <w:spacing w:val="-3"/>
          <w:sz w:val="16"/>
        </w:rPr>
        <w:t> </w:t>
      </w:r>
      <w:r>
        <w:rPr>
          <w:i/>
          <w:spacing w:val="-2"/>
          <w:sz w:val="16"/>
        </w:rPr>
        <w:t>(SMF)</w:t>
      </w:r>
    </w:p>
    <w:p>
      <w:pPr>
        <w:pStyle w:val="BodyText"/>
        <w:spacing w:line="276" w:lineRule="auto" w:before="28"/>
        <w:ind w:left="111" w:right="170" w:firstLine="233"/>
        <w:jc w:val="both"/>
      </w:pPr>
      <w:r>
        <w:rPr>
          <w:w w:val="105"/>
        </w:rPr>
        <w:t>The</w:t>
      </w:r>
      <w:r>
        <w:rPr>
          <w:spacing w:val="-1"/>
          <w:w w:val="105"/>
        </w:rPr>
        <w:t> </w:t>
      </w:r>
      <w:r>
        <w:rPr>
          <w:w w:val="105"/>
        </w:rPr>
        <w:t>SMF,</w:t>
      </w:r>
      <w:r>
        <w:rPr>
          <w:spacing w:val="-1"/>
          <w:w w:val="105"/>
        </w:rPr>
        <w:t> </w:t>
      </w:r>
      <w:r>
        <w:rPr>
          <w:w w:val="105"/>
        </w:rPr>
        <w:t>designed</w:t>
      </w:r>
      <w:r>
        <w:rPr>
          <w:spacing w:val="-2"/>
          <w:w w:val="105"/>
        </w:rPr>
        <w:t> </w:t>
      </w:r>
      <w:r>
        <w:rPr>
          <w:w w:val="105"/>
        </w:rPr>
        <w:t>for</w:t>
      </w:r>
      <w:r>
        <w:rPr>
          <w:spacing w:val="-1"/>
          <w:w w:val="105"/>
        </w:rPr>
        <w:t> </w:t>
      </w:r>
      <w:r>
        <w:rPr>
          <w:w w:val="105"/>
        </w:rPr>
        <w:t>the</w:t>
      </w:r>
      <w:r>
        <w:rPr>
          <w:spacing w:val="-1"/>
          <w:w w:val="105"/>
        </w:rPr>
        <w:t> </w:t>
      </w:r>
      <w:r>
        <w:rPr>
          <w:w w:val="105"/>
        </w:rPr>
        <w:t>local</w:t>
      </w:r>
      <w:r>
        <w:rPr>
          <w:spacing w:val="-2"/>
          <w:w w:val="105"/>
        </w:rPr>
        <w:t> </w:t>
      </w:r>
      <w:r>
        <w:rPr>
          <w:w w:val="105"/>
        </w:rPr>
        <w:t>search</w:t>
      </w:r>
      <w:r>
        <w:rPr>
          <w:spacing w:val="-1"/>
          <w:w w:val="105"/>
        </w:rPr>
        <w:t> </w:t>
      </w:r>
      <w:r>
        <w:rPr>
          <w:w w:val="105"/>
        </w:rPr>
        <w:t>strategy</w:t>
      </w:r>
      <w:r>
        <w:rPr>
          <w:spacing w:val="-2"/>
          <w:w w:val="105"/>
        </w:rPr>
        <w:t> </w:t>
      </w:r>
      <w:r>
        <w:rPr>
          <w:w w:val="105"/>
        </w:rPr>
        <w:t>for</w:t>
      </w:r>
      <w:r>
        <w:rPr>
          <w:spacing w:val="-1"/>
          <w:w w:val="105"/>
        </w:rPr>
        <w:t> </w:t>
      </w:r>
      <w:r>
        <w:rPr>
          <w:w w:val="105"/>
        </w:rPr>
        <w:t>the</w:t>
      </w:r>
      <w:r>
        <w:rPr>
          <w:spacing w:val="-2"/>
          <w:w w:val="105"/>
        </w:rPr>
        <w:t> </w:t>
      </w:r>
      <w:r>
        <w:rPr>
          <w:w w:val="105"/>
        </w:rPr>
        <w:t>proposed algorithm, aims to improve the current positions of the individuals with good positions in the herd and forward them to the next iter- ation. SMF is a function that measures the similarity/proximity of the</w:t>
      </w:r>
      <w:r>
        <w:rPr>
          <w:w w:val="105"/>
        </w:rPr>
        <w:t> two</w:t>
      </w:r>
      <w:r>
        <w:rPr>
          <w:w w:val="105"/>
        </w:rPr>
        <w:t> candidate</w:t>
      </w:r>
      <w:r>
        <w:rPr>
          <w:w w:val="105"/>
        </w:rPr>
        <w:t> horses</w:t>
      </w:r>
      <w:r>
        <w:rPr>
          <w:w w:val="105"/>
        </w:rPr>
        <w:t> that</w:t>
      </w:r>
      <w:r>
        <w:rPr>
          <w:w w:val="105"/>
        </w:rPr>
        <w:t> make</w:t>
      </w:r>
      <w:r>
        <w:rPr>
          <w:w w:val="105"/>
        </w:rPr>
        <w:t> up</w:t>
      </w:r>
      <w:r>
        <w:rPr>
          <w:w w:val="105"/>
        </w:rPr>
        <w:t> the</w:t>
      </w:r>
      <w:r>
        <w:rPr>
          <w:w w:val="105"/>
        </w:rPr>
        <w:t> population.</w:t>
      </w:r>
      <w:r>
        <w:rPr>
          <w:w w:val="105"/>
        </w:rPr>
        <w:t> Its</w:t>
      </w:r>
      <w:r>
        <w:rPr>
          <w:w w:val="105"/>
        </w:rPr>
        <w:t> main function</w:t>
      </w:r>
      <w:r>
        <w:rPr>
          <w:w w:val="105"/>
        </w:rPr>
        <w:t> is</w:t>
      </w:r>
      <w:r>
        <w:rPr>
          <w:w w:val="105"/>
        </w:rPr>
        <w:t> to</w:t>
      </w:r>
      <w:r>
        <w:rPr>
          <w:w w:val="105"/>
        </w:rPr>
        <w:t> calculate</w:t>
      </w:r>
      <w:r>
        <w:rPr>
          <w:w w:val="105"/>
        </w:rPr>
        <w:t> the</w:t>
      </w:r>
      <w:r>
        <w:rPr>
          <w:w w:val="105"/>
        </w:rPr>
        <w:t> distance</w:t>
      </w:r>
      <w:r>
        <w:rPr>
          <w:w w:val="105"/>
        </w:rPr>
        <w:t> between</w:t>
      </w:r>
      <w:r>
        <w:rPr>
          <w:w w:val="105"/>
        </w:rPr>
        <w:t> solutions.</w:t>
      </w:r>
      <w:r>
        <w:rPr>
          <w:w w:val="105"/>
        </w:rPr>
        <w:t> Then,</w:t>
      </w:r>
      <w:r>
        <w:rPr>
          <w:w w:val="105"/>
        </w:rPr>
        <w:t> ac- cording</w:t>
      </w:r>
      <w:r>
        <w:rPr>
          <w:w w:val="105"/>
        </w:rPr>
        <w:t> to</w:t>
      </w:r>
      <w:r>
        <w:rPr>
          <w:w w:val="105"/>
        </w:rPr>
        <w:t> this</w:t>
      </w:r>
      <w:r>
        <w:rPr>
          <w:w w:val="105"/>
        </w:rPr>
        <w:t> distance,</w:t>
      </w:r>
      <w:r>
        <w:rPr>
          <w:w w:val="105"/>
        </w:rPr>
        <w:t> it</w:t>
      </w:r>
      <w:r>
        <w:rPr>
          <w:w w:val="105"/>
        </w:rPr>
        <w:t> generates</w:t>
      </w:r>
      <w:r>
        <w:rPr>
          <w:w w:val="105"/>
        </w:rPr>
        <w:t> a</w:t>
      </w:r>
      <w:r>
        <w:rPr>
          <w:w w:val="105"/>
        </w:rPr>
        <w:t> candidate</w:t>
      </w:r>
      <w:r>
        <w:rPr>
          <w:w w:val="105"/>
        </w:rPr>
        <w:t> horse</w:t>
      </w:r>
      <w:r>
        <w:rPr>
          <w:w w:val="105"/>
        </w:rPr>
        <w:t> solution</w:t>
      </w:r>
      <w:r>
        <w:rPr>
          <w:spacing w:val="80"/>
          <w:w w:val="105"/>
        </w:rPr>
        <w:t> </w:t>
      </w:r>
      <w:r>
        <w:rPr>
          <w:w w:val="105"/>
        </w:rPr>
        <w:t>that</w:t>
      </w:r>
      <w:r>
        <w:rPr>
          <w:spacing w:val="28"/>
          <w:w w:val="105"/>
        </w:rPr>
        <w:t> </w:t>
      </w:r>
      <w:r>
        <w:rPr>
          <w:w w:val="105"/>
        </w:rPr>
        <w:t>is</w:t>
      </w:r>
      <w:r>
        <w:rPr>
          <w:spacing w:val="29"/>
          <w:w w:val="105"/>
        </w:rPr>
        <w:t> </w:t>
      </w:r>
      <w:r>
        <w:rPr>
          <w:w w:val="105"/>
        </w:rPr>
        <w:t>different</w:t>
      </w:r>
      <w:r>
        <w:rPr>
          <w:spacing w:val="27"/>
          <w:w w:val="105"/>
        </w:rPr>
        <w:t> </w:t>
      </w:r>
      <w:r>
        <w:rPr>
          <w:w w:val="105"/>
        </w:rPr>
        <w:t>from</w:t>
      </w:r>
      <w:r>
        <w:rPr>
          <w:spacing w:val="28"/>
          <w:w w:val="105"/>
        </w:rPr>
        <w:t> </w:t>
      </w:r>
      <w:r>
        <w:rPr>
          <w:w w:val="105"/>
        </w:rPr>
        <w:t>the</w:t>
      </w:r>
      <w:r>
        <w:rPr>
          <w:spacing w:val="28"/>
          <w:w w:val="105"/>
        </w:rPr>
        <w:t> </w:t>
      </w:r>
      <w:r>
        <w:rPr>
          <w:w w:val="105"/>
        </w:rPr>
        <w:t>existing</w:t>
      </w:r>
      <w:r>
        <w:rPr>
          <w:spacing w:val="28"/>
          <w:w w:val="105"/>
        </w:rPr>
        <w:t> </w:t>
      </w:r>
      <w:r>
        <w:rPr>
          <w:w w:val="105"/>
        </w:rPr>
        <w:t>solutions</w:t>
      </w:r>
      <w:r>
        <w:rPr>
          <w:spacing w:val="28"/>
          <w:w w:val="105"/>
        </w:rPr>
        <w:t> </w:t>
      </w:r>
      <w:r>
        <w:rPr>
          <w:w w:val="105"/>
        </w:rPr>
        <w:t>but</w:t>
      </w:r>
      <w:r>
        <w:rPr>
          <w:spacing w:val="28"/>
          <w:w w:val="105"/>
        </w:rPr>
        <w:t> </w:t>
      </w:r>
      <w:r>
        <w:rPr>
          <w:w w:val="105"/>
        </w:rPr>
        <w:t>is</w:t>
      </w:r>
      <w:r>
        <w:rPr>
          <w:spacing w:val="29"/>
          <w:w w:val="105"/>
        </w:rPr>
        <w:t> </w:t>
      </w:r>
      <w:r>
        <w:rPr>
          <w:w w:val="105"/>
        </w:rPr>
        <w:t>more</w:t>
      </w:r>
      <w:r>
        <w:rPr>
          <w:spacing w:val="28"/>
          <w:w w:val="105"/>
        </w:rPr>
        <w:t> </w:t>
      </w:r>
      <w:r>
        <w:rPr>
          <w:w w:val="105"/>
        </w:rPr>
        <w:t>likely</w:t>
      </w:r>
      <w:r>
        <w:rPr>
          <w:spacing w:val="29"/>
          <w:w w:val="105"/>
        </w:rPr>
        <w:t> </w:t>
      </w:r>
      <w:r>
        <w:rPr>
          <w:w w:val="105"/>
        </w:rPr>
        <w:t>to be in a better position.</w:t>
      </w:r>
    </w:p>
    <w:p>
      <w:pPr>
        <w:pStyle w:val="BodyText"/>
        <w:spacing w:line="276" w:lineRule="auto" w:before="2"/>
        <w:ind w:left="111" w:right="170" w:firstLine="233"/>
        <w:jc w:val="both"/>
      </w:pPr>
      <w:r>
        <w:rPr>
          <w:w w:val="105"/>
        </w:rPr>
        <w:t>If the distance of the two nearest or adjacent sources is less </w:t>
      </w:r>
      <w:r>
        <w:rPr>
          <w:w w:val="105"/>
        </w:rPr>
        <w:t>than a specified value of k, the lower fitness value from these sources is reconstructed.</w:t>
      </w:r>
      <w:r>
        <w:rPr>
          <w:spacing w:val="30"/>
          <w:w w:val="105"/>
        </w:rPr>
        <w:t> </w:t>
      </w:r>
      <w:r>
        <w:rPr>
          <w:w w:val="105"/>
        </w:rPr>
        <w:t>(According</w:t>
      </w:r>
      <w:r>
        <w:rPr>
          <w:spacing w:val="29"/>
          <w:w w:val="105"/>
        </w:rPr>
        <w:t> </w:t>
      </w:r>
      <w:r>
        <w:rPr>
          <w:w w:val="105"/>
        </w:rPr>
        <w:t>to</w:t>
      </w:r>
      <w:r>
        <w:rPr>
          <w:spacing w:val="30"/>
          <w:w w:val="105"/>
        </w:rPr>
        <w:t> </w:t>
      </w:r>
      <w:r>
        <w:rPr>
          <w:w w:val="105"/>
        </w:rPr>
        <w:t>the</w:t>
      </w:r>
      <w:r>
        <w:rPr>
          <w:spacing w:val="30"/>
          <w:w w:val="105"/>
        </w:rPr>
        <w:t> </w:t>
      </w:r>
      <w:r>
        <w:rPr>
          <w:w w:val="105"/>
        </w:rPr>
        <w:t>literature,</w:t>
      </w:r>
      <w:r>
        <w:rPr>
          <w:spacing w:val="29"/>
          <w:w w:val="105"/>
        </w:rPr>
        <w:t> </w:t>
      </w:r>
      <w:r>
        <w:rPr>
          <w:w w:val="105"/>
        </w:rPr>
        <w:t>the</w:t>
      </w:r>
      <w:r>
        <w:rPr>
          <w:spacing w:val="29"/>
          <w:w w:val="105"/>
        </w:rPr>
        <w:t> </w:t>
      </w:r>
      <w:r>
        <w:rPr>
          <w:w w:val="105"/>
        </w:rPr>
        <w:t>k</w:t>
      </w:r>
      <w:r>
        <w:rPr>
          <w:spacing w:val="32"/>
          <w:w w:val="105"/>
        </w:rPr>
        <w:t> </w:t>
      </w:r>
      <w:r>
        <w:rPr>
          <w:w w:val="105"/>
        </w:rPr>
        <w:t>value</w:t>
      </w:r>
      <w:r>
        <w:rPr>
          <w:spacing w:val="29"/>
          <w:w w:val="105"/>
        </w:rPr>
        <w:t> </w:t>
      </w:r>
      <w:r>
        <w:rPr>
          <w:w w:val="105"/>
        </w:rPr>
        <w:t>has</w:t>
      </w:r>
      <w:r>
        <w:rPr>
          <w:spacing w:val="31"/>
          <w:w w:val="105"/>
        </w:rPr>
        <w:t> </w:t>
      </w:r>
      <w:r>
        <w:rPr>
          <w:spacing w:val="-4"/>
          <w:w w:val="105"/>
        </w:rPr>
        <w:t>been</w:t>
      </w:r>
    </w:p>
    <w:p>
      <w:pPr>
        <w:pStyle w:val="BodyText"/>
        <w:spacing w:line="184" w:lineRule="exact"/>
        <w:ind w:left="111"/>
        <w:jc w:val="both"/>
      </w:pPr>
      <w:r>
        <w:rPr>
          <w:w w:val="105"/>
        </w:rPr>
        <w:t>determined</w:t>
      </w:r>
      <w:r>
        <w:rPr>
          <w:spacing w:val="2"/>
          <w:w w:val="105"/>
        </w:rPr>
        <w:t> </w:t>
      </w:r>
      <w:r>
        <w:rPr>
          <w:w w:val="105"/>
        </w:rPr>
        <w:t>as</w:t>
      </w:r>
      <w:r>
        <w:rPr>
          <w:spacing w:val="4"/>
          <w:w w:val="105"/>
        </w:rPr>
        <w:t> </w:t>
      </w:r>
      <w:r>
        <w:rPr>
          <w:i/>
          <w:w w:val="105"/>
        </w:rPr>
        <w:t>N</w:t>
      </w:r>
      <w:r>
        <w:rPr>
          <w:rFonts w:ascii="LM Roman 10"/>
          <w:w w:val="105"/>
        </w:rPr>
        <w:t>/</w:t>
      </w:r>
      <w:r>
        <w:rPr>
          <w:w w:val="105"/>
        </w:rPr>
        <w:t>3</w:t>
      </w:r>
      <w:r>
        <w:rPr>
          <w:spacing w:val="4"/>
          <w:w w:val="105"/>
        </w:rPr>
        <w:t> </w:t>
      </w:r>
      <w:r>
        <w:rPr>
          <w:w w:val="105"/>
        </w:rPr>
        <w:t>or</w:t>
      </w:r>
      <w:r>
        <w:rPr>
          <w:spacing w:val="5"/>
          <w:w w:val="105"/>
        </w:rPr>
        <w:t> </w:t>
      </w:r>
      <w:r>
        <w:rPr>
          <w:i/>
          <w:w w:val="105"/>
        </w:rPr>
        <w:t>N</w:t>
      </w:r>
      <w:r>
        <w:rPr>
          <w:rFonts w:ascii="LM Roman 10"/>
          <w:w w:val="105"/>
        </w:rPr>
        <w:t>/</w:t>
      </w:r>
      <w:r>
        <w:rPr>
          <w:w w:val="105"/>
        </w:rPr>
        <w:t>2,</w:t>
      </w:r>
      <w:r>
        <w:rPr>
          <w:spacing w:val="4"/>
          <w:w w:val="105"/>
        </w:rPr>
        <w:t> </w:t>
      </w:r>
      <w:r>
        <w:rPr>
          <w:w w:val="105"/>
        </w:rPr>
        <w:t>with</w:t>
      </w:r>
      <w:r>
        <w:rPr>
          <w:spacing w:val="2"/>
          <w:w w:val="105"/>
        </w:rPr>
        <w:t> </w:t>
      </w:r>
      <w:r>
        <w:rPr>
          <w:w w:val="105"/>
        </w:rPr>
        <w:t>the</w:t>
      </w:r>
      <w:r>
        <w:rPr>
          <w:spacing w:val="4"/>
          <w:w w:val="105"/>
        </w:rPr>
        <w:t> </w:t>
      </w:r>
      <w:r>
        <w:rPr>
          <w:w w:val="105"/>
        </w:rPr>
        <w:t>size</w:t>
      </w:r>
      <w:r>
        <w:rPr>
          <w:spacing w:val="3"/>
          <w:w w:val="105"/>
        </w:rPr>
        <w:t> </w:t>
      </w:r>
      <w:r>
        <w:rPr>
          <w:w w:val="105"/>
        </w:rPr>
        <w:t>of</w:t>
      </w:r>
      <w:r>
        <w:rPr>
          <w:spacing w:val="4"/>
          <w:w w:val="105"/>
        </w:rPr>
        <w:t> </w:t>
      </w:r>
      <w:r>
        <w:rPr>
          <w:w w:val="105"/>
        </w:rPr>
        <w:t>the</w:t>
      </w:r>
      <w:r>
        <w:rPr>
          <w:spacing w:val="4"/>
          <w:w w:val="105"/>
        </w:rPr>
        <w:t> </w:t>
      </w:r>
      <w:r>
        <w:rPr>
          <w:w w:val="105"/>
        </w:rPr>
        <w:t>dataset</w:t>
      </w:r>
      <w:r>
        <w:rPr>
          <w:spacing w:val="3"/>
          <w:w w:val="105"/>
        </w:rPr>
        <w:t> </w:t>
      </w:r>
      <w:r>
        <w:rPr>
          <w:w w:val="105"/>
        </w:rPr>
        <w:t>to</w:t>
      </w:r>
      <w:r>
        <w:rPr>
          <w:spacing w:val="4"/>
          <w:w w:val="105"/>
        </w:rPr>
        <w:t> </w:t>
      </w:r>
      <w:r>
        <w:rPr>
          <w:w w:val="105"/>
        </w:rPr>
        <w:t>be</w:t>
      </w:r>
      <w:r>
        <w:rPr>
          <w:spacing w:val="5"/>
          <w:w w:val="105"/>
        </w:rPr>
        <w:t> </w:t>
      </w:r>
      <w:r>
        <w:rPr>
          <w:spacing w:val="-2"/>
          <w:w w:val="105"/>
        </w:rPr>
        <w:t>select-</w:t>
      </w:r>
    </w:p>
    <w:p>
      <w:pPr>
        <w:pStyle w:val="BodyText"/>
        <w:spacing w:line="273" w:lineRule="auto"/>
        <w:ind w:left="111" w:right="169"/>
        <w:jc w:val="both"/>
      </w:pPr>
      <w:r>
        <w:rPr>
          <w:w w:val="105"/>
        </w:rPr>
        <w:t>ed for FS. In the proposed</w:t>
      </w:r>
      <w:r>
        <w:rPr>
          <w:spacing w:val="-1"/>
          <w:w w:val="105"/>
        </w:rPr>
        <w:t> </w:t>
      </w:r>
      <w:r>
        <w:rPr>
          <w:w w:val="105"/>
        </w:rPr>
        <w:t>algorithm,</w:t>
      </w:r>
      <w:r>
        <w:rPr>
          <w:spacing w:val="-1"/>
          <w:w w:val="105"/>
        </w:rPr>
        <w:t> </w:t>
      </w:r>
      <w:r>
        <w:rPr>
          <w:i/>
          <w:w w:val="105"/>
        </w:rPr>
        <w:t>N</w:t>
      </w:r>
      <w:r>
        <w:rPr>
          <w:rFonts w:ascii="LM Roman 10"/>
          <w:w w:val="105"/>
        </w:rPr>
        <w:t>/</w:t>
      </w:r>
      <w:r>
        <w:rPr>
          <w:w w:val="105"/>
        </w:rPr>
        <w:t>3 was used for cases where the dataset is high dimensional </w:t>
      </w:r>
      <w:hyperlink w:history="true" w:anchor="_bookmark77">
        <w:r>
          <w:rPr>
            <w:color w:val="007FAD"/>
            <w:w w:val="105"/>
          </w:rPr>
          <w:t>[55]</w:t>
        </w:r>
      </w:hyperlink>
      <w:r>
        <w:rPr>
          <w:w w:val="105"/>
        </w:rPr>
        <w:t>.) This process is done for </w:t>
      </w:r>
      <w:r>
        <w:rPr>
          <w:w w:val="105"/>
        </w:rPr>
        <w:t>the selected</w:t>
      </w:r>
      <w:r>
        <w:rPr>
          <w:spacing w:val="40"/>
          <w:w w:val="105"/>
        </w:rPr>
        <w:t> </w:t>
      </w:r>
      <w:r>
        <w:rPr>
          <w:w w:val="105"/>
        </w:rPr>
        <w:t>individuals</w:t>
      </w:r>
      <w:r>
        <w:rPr>
          <w:spacing w:val="40"/>
          <w:w w:val="105"/>
        </w:rPr>
        <w:t> </w:t>
      </w:r>
      <w:r>
        <w:rPr>
          <w:w w:val="105"/>
        </w:rPr>
        <w:t>in</w:t>
      </w:r>
      <w:r>
        <w:rPr>
          <w:spacing w:val="40"/>
          <w:w w:val="105"/>
        </w:rPr>
        <w:t> </w:t>
      </w:r>
      <w:r>
        <w:rPr>
          <w:w w:val="105"/>
        </w:rPr>
        <w:t>each</w:t>
      </w:r>
      <w:r>
        <w:rPr>
          <w:spacing w:val="40"/>
          <w:w w:val="105"/>
        </w:rPr>
        <w:t> </w:t>
      </w:r>
      <w:r>
        <w:rPr>
          <w:w w:val="105"/>
        </w:rPr>
        <w:t>iteration.</w:t>
      </w:r>
      <w:r>
        <w:rPr>
          <w:spacing w:val="40"/>
          <w:w w:val="105"/>
        </w:rPr>
        <w:t> </w:t>
      </w:r>
      <w:r>
        <w:rPr>
          <w:w w:val="105"/>
        </w:rPr>
        <w:t>The</w:t>
      </w:r>
      <w:r>
        <w:rPr>
          <w:spacing w:val="40"/>
          <w:w w:val="105"/>
        </w:rPr>
        <w:t> </w:t>
      </w:r>
      <w:r>
        <w:rPr>
          <w:w w:val="105"/>
        </w:rPr>
        <w:t>aim</w:t>
      </w:r>
      <w:r>
        <w:rPr>
          <w:spacing w:val="40"/>
          <w:w w:val="105"/>
        </w:rPr>
        <w:t> </w:t>
      </w:r>
      <w:r>
        <w:rPr>
          <w:w w:val="105"/>
        </w:rPr>
        <w:t>is</w:t>
      </w:r>
      <w:r>
        <w:rPr>
          <w:spacing w:val="40"/>
          <w:w w:val="105"/>
        </w:rPr>
        <w:t> </w:t>
      </w:r>
      <w:r>
        <w:rPr>
          <w:w w:val="105"/>
        </w:rPr>
        <w:t>to</w:t>
      </w:r>
      <w:r>
        <w:rPr>
          <w:spacing w:val="40"/>
          <w:w w:val="105"/>
        </w:rPr>
        <w:t> </w:t>
      </w:r>
      <w:r>
        <w:rPr>
          <w:w w:val="105"/>
        </w:rPr>
        <w:t>regenerate the</w:t>
      </w:r>
      <w:r>
        <w:rPr>
          <w:w w:val="105"/>
        </w:rPr>
        <w:t> available</w:t>
      </w:r>
      <w:r>
        <w:rPr>
          <w:w w:val="105"/>
        </w:rPr>
        <w:t> resource</w:t>
      </w:r>
      <w:r>
        <w:rPr>
          <w:w w:val="105"/>
        </w:rPr>
        <w:t> during</w:t>
      </w:r>
      <w:r>
        <w:rPr>
          <w:w w:val="105"/>
        </w:rPr>
        <w:t> the</w:t>
      </w:r>
      <w:r>
        <w:rPr>
          <w:w w:val="105"/>
        </w:rPr>
        <w:t> initialization</w:t>
      </w:r>
      <w:r>
        <w:rPr>
          <w:w w:val="105"/>
        </w:rPr>
        <w:t> of</w:t>
      </w:r>
      <w:r>
        <w:rPr>
          <w:w w:val="105"/>
        </w:rPr>
        <w:t> the</w:t>
      </w:r>
      <w:r>
        <w:rPr>
          <w:w w:val="105"/>
        </w:rPr>
        <w:t> population without</w:t>
      </w:r>
      <w:r>
        <w:rPr>
          <w:spacing w:val="29"/>
          <w:w w:val="105"/>
        </w:rPr>
        <w:t> </w:t>
      </w:r>
      <w:r>
        <w:rPr>
          <w:w w:val="105"/>
        </w:rPr>
        <w:t>losing</w:t>
      </w:r>
      <w:r>
        <w:rPr>
          <w:spacing w:val="31"/>
          <w:w w:val="105"/>
        </w:rPr>
        <w:t> </w:t>
      </w:r>
      <w:r>
        <w:rPr>
          <w:w w:val="105"/>
        </w:rPr>
        <w:t>the</w:t>
      </w:r>
      <w:r>
        <w:rPr>
          <w:spacing w:val="31"/>
          <w:w w:val="105"/>
        </w:rPr>
        <w:t> </w:t>
      </w:r>
      <w:r>
        <w:rPr>
          <w:w w:val="105"/>
        </w:rPr>
        <w:t>potential</w:t>
      </w:r>
      <w:r>
        <w:rPr>
          <w:spacing w:val="29"/>
          <w:w w:val="105"/>
        </w:rPr>
        <w:t> </w:t>
      </w:r>
      <w:r>
        <w:rPr>
          <w:w w:val="105"/>
        </w:rPr>
        <w:t>of</w:t>
      </w:r>
      <w:r>
        <w:rPr>
          <w:spacing w:val="31"/>
          <w:w w:val="105"/>
        </w:rPr>
        <w:t> </w:t>
      </w:r>
      <w:r>
        <w:rPr>
          <w:w w:val="105"/>
        </w:rPr>
        <w:t>the</w:t>
      </w:r>
      <w:r>
        <w:rPr>
          <w:spacing w:val="31"/>
          <w:w w:val="105"/>
        </w:rPr>
        <w:t> </w:t>
      </w:r>
      <w:r>
        <w:rPr>
          <w:w w:val="105"/>
        </w:rPr>
        <w:t>optimal</w:t>
      </w:r>
      <w:r>
        <w:rPr>
          <w:spacing w:val="30"/>
          <w:w w:val="105"/>
        </w:rPr>
        <w:t> </w:t>
      </w:r>
      <w:r>
        <w:rPr>
          <w:w w:val="105"/>
        </w:rPr>
        <w:t>point</w:t>
      </w:r>
      <w:r>
        <w:rPr>
          <w:spacing w:val="30"/>
          <w:w w:val="105"/>
        </w:rPr>
        <w:t> </w:t>
      </w:r>
      <w:r>
        <w:rPr>
          <w:w w:val="105"/>
        </w:rPr>
        <w:t>reached</w:t>
      </w:r>
      <w:r>
        <w:rPr>
          <w:spacing w:val="30"/>
          <w:w w:val="105"/>
        </w:rPr>
        <w:t> </w:t>
      </w:r>
      <w:r>
        <w:rPr>
          <w:w w:val="105"/>
        </w:rPr>
        <w:t>so</w:t>
      </w:r>
      <w:r>
        <w:rPr>
          <w:spacing w:val="30"/>
          <w:w w:val="105"/>
        </w:rPr>
        <w:t> </w:t>
      </w:r>
      <w:r>
        <w:rPr>
          <w:w w:val="105"/>
        </w:rPr>
        <w:t>far, not</w:t>
      </w:r>
      <w:r>
        <w:rPr>
          <w:w w:val="105"/>
        </w:rPr>
        <w:t> randomly.</w:t>
      </w:r>
      <w:r>
        <w:rPr>
          <w:w w:val="105"/>
        </w:rPr>
        <w:t> Thus,</w:t>
      </w:r>
      <w:r>
        <w:rPr>
          <w:w w:val="105"/>
        </w:rPr>
        <w:t> early</w:t>
      </w:r>
      <w:r>
        <w:rPr>
          <w:w w:val="105"/>
        </w:rPr>
        <w:t> convergence,</w:t>
      </w:r>
      <w:r>
        <w:rPr>
          <w:w w:val="105"/>
        </w:rPr>
        <w:t> the</w:t>
      </w:r>
      <w:r>
        <w:rPr>
          <w:w w:val="105"/>
        </w:rPr>
        <w:t> most</w:t>
      </w:r>
      <w:r>
        <w:rPr>
          <w:w w:val="105"/>
        </w:rPr>
        <w:t> crucial</w:t>
      </w:r>
      <w:r>
        <w:rPr>
          <w:w w:val="105"/>
        </w:rPr>
        <w:t> problem related</w:t>
      </w:r>
      <w:r>
        <w:rPr>
          <w:w w:val="105"/>
        </w:rPr>
        <w:t> to</w:t>
      </w:r>
      <w:r>
        <w:rPr>
          <w:w w:val="105"/>
        </w:rPr>
        <w:t> the</w:t>
      </w:r>
      <w:r>
        <w:rPr>
          <w:w w:val="105"/>
        </w:rPr>
        <w:t> herd,</w:t>
      </w:r>
      <w:r>
        <w:rPr>
          <w:w w:val="105"/>
        </w:rPr>
        <w:t> is</w:t>
      </w:r>
      <w:r>
        <w:rPr>
          <w:w w:val="105"/>
        </w:rPr>
        <w:t> prevented,</w:t>
      </w:r>
      <w:r>
        <w:rPr>
          <w:w w:val="105"/>
        </w:rPr>
        <w:t> and</w:t>
      </w:r>
      <w:r>
        <w:rPr>
          <w:w w:val="105"/>
        </w:rPr>
        <w:t> diversity</w:t>
      </w:r>
      <w:r>
        <w:rPr>
          <w:w w:val="105"/>
        </w:rPr>
        <w:t> is</w:t>
      </w:r>
      <w:r>
        <w:rPr>
          <w:w w:val="105"/>
        </w:rPr>
        <w:t> increased.</w:t>
      </w:r>
      <w:r>
        <w:rPr>
          <w:w w:val="105"/>
        </w:rPr>
        <w:t> The SMF process is shown in </w:t>
      </w:r>
      <w:hyperlink w:history="true" w:anchor="_bookmark9">
        <w:r>
          <w:rPr>
            <w:color w:val="007FAD"/>
            <w:w w:val="105"/>
          </w:rPr>
          <w:t>Fig. 1</w:t>
        </w:r>
      </w:hyperlink>
      <w:r>
        <w:rPr>
          <w:w w:val="105"/>
        </w:rPr>
        <w:t>. In addition, this function provides</w:t>
      </w:r>
      <w:r>
        <w:rPr>
          <w:spacing w:val="80"/>
          <w:w w:val="105"/>
        </w:rPr>
        <w:t> </w:t>
      </w:r>
      <w:r>
        <w:rPr>
          <w:w w:val="105"/>
        </w:rPr>
        <w:t>a</w:t>
      </w:r>
      <w:r>
        <w:rPr>
          <w:w w:val="105"/>
        </w:rPr>
        <w:t> more</w:t>
      </w:r>
      <w:r>
        <w:rPr>
          <w:w w:val="105"/>
        </w:rPr>
        <w:t> comprehensive</w:t>
      </w:r>
      <w:r>
        <w:rPr>
          <w:w w:val="105"/>
        </w:rPr>
        <w:t> local</w:t>
      </w:r>
      <w:r>
        <w:rPr>
          <w:w w:val="105"/>
        </w:rPr>
        <w:t> search</w:t>
      </w:r>
      <w:r>
        <w:rPr>
          <w:w w:val="105"/>
        </w:rPr>
        <w:t> without</w:t>
      </w:r>
      <w:r>
        <w:rPr>
          <w:w w:val="105"/>
        </w:rPr>
        <w:t> reducing</w:t>
      </w:r>
      <w:r>
        <w:rPr>
          <w:w w:val="105"/>
        </w:rPr>
        <w:t> the</w:t>
      </w:r>
      <w:r>
        <w:rPr>
          <w:w w:val="105"/>
        </w:rPr>
        <w:t> global search</w:t>
      </w:r>
      <w:r>
        <w:rPr>
          <w:w w:val="105"/>
        </w:rPr>
        <w:t> capacity.</w:t>
      </w:r>
      <w:r>
        <w:rPr>
          <w:w w:val="105"/>
        </w:rPr>
        <w:t> Thus,</w:t>
      </w:r>
      <w:r>
        <w:rPr>
          <w:w w:val="105"/>
        </w:rPr>
        <w:t> the</w:t>
      </w:r>
      <w:r>
        <w:rPr>
          <w:w w:val="105"/>
        </w:rPr>
        <w:t> probability</w:t>
      </w:r>
      <w:r>
        <w:rPr>
          <w:w w:val="105"/>
        </w:rPr>
        <w:t> of</w:t>
      </w:r>
      <w:r>
        <w:rPr>
          <w:w w:val="105"/>
        </w:rPr>
        <w:t> finding</w:t>
      </w:r>
      <w:r>
        <w:rPr>
          <w:spacing w:val="24"/>
          <w:w w:val="105"/>
        </w:rPr>
        <w:t> </w:t>
      </w:r>
      <w:r>
        <w:rPr>
          <w:w w:val="105"/>
        </w:rPr>
        <w:t>a</w:t>
      </w:r>
      <w:r>
        <w:rPr>
          <w:spacing w:val="24"/>
          <w:w w:val="105"/>
        </w:rPr>
        <w:t> </w:t>
      </w:r>
      <w:r>
        <w:rPr>
          <w:w w:val="105"/>
        </w:rPr>
        <w:t>better</w:t>
      </w:r>
      <w:r>
        <w:rPr>
          <w:w w:val="105"/>
        </w:rPr>
        <w:t> solution</w:t>
      </w:r>
      <w:r>
        <w:rPr>
          <w:spacing w:val="40"/>
          <w:w w:val="105"/>
        </w:rPr>
        <w:t> </w:t>
      </w:r>
      <w:r>
        <w:rPr>
          <w:w w:val="105"/>
        </w:rPr>
        <w:t>by avoiding local pitfalls in the search space of BHOAFS is also in- creased.</w:t>
      </w:r>
      <w:r>
        <w:rPr>
          <w:w w:val="105"/>
        </w:rPr>
        <w:t> The</w:t>
      </w:r>
      <w:r>
        <w:rPr>
          <w:w w:val="105"/>
        </w:rPr>
        <w:t> balance</w:t>
      </w:r>
      <w:r>
        <w:rPr>
          <w:w w:val="105"/>
        </w:rPr>
        <w:t> of</w:t>
      </w:r>
      <w:r>
        <w:rPr>
          <w:w w:val="105"/>
        </w:rPr>
        <w:t> the</w:t>
      </w:r>
      <w:r>
        <w:rPr>
          <w:w w:val="105"/>
        </w:rPr>
        <w:t> proposed</w:t>
      </w:r>
      <w:r>
        <w:rPr>
          <w:w w:val="105"/>
        </w:rPr>
        <w:t> algorithm</w:t>
      </w:r>
      <w:r>
        <w:rPr>
          <w:w w:val="105"/>
        </w:rPr>
        <w:t> between</w:t>
      </w:r>
      <w:r>
        <w:rPr>
          <w:w w:val="105"/>
        </w:rPr>
        <w:t> explo- ration and exploitation is achieved with SMF.</w:t>
      </w:r>
    </w:p>
    <w:p>
      <w:pPr>
        <w:pStyle w:val="BodyText"/>
        <w:spacing w:before="75"/>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Fitness</w:t>
      </w:r>
      <w:r>
        <w:rPr>
          <w:i/>
          <w:spacing w:val="6"/>
          <w:sz w:val="16"/>
        </w:rPr>
        <w:t> </w:t>
      </w:r>
      <w:r>
        <w:rPr>
          <w:i/>
          <w:spacing w:val="-2"/>
          <w:sz w:val="16"/>
        </w:rPr>
        <w:t>function</w:t>
      </w:r>
    </w:p>
    <w:p>
      <w:pPr>
        <w:pStyle w:val="BodyText"/>
        <w:spacing w:line="276" w:lineRule="auto" w:before="28"/>
        <w:ind w:left="111" w:right="169" w:firstLine="233"/>
        <w:jc w:val="both"/>
      </w:pPr>
      <w:r>
        <w:rPr>
          <w:w w:val="105"/>
        </w:rPr>
        <w:t>In algorithms that convert from continuous search space to </w:t>
      </w:r>
      <w:r>
        <w:rPr>
          <w:w w:val="105"/>
        </w:rPr>
        <w:t>bi- nary search space, the number of features in the subset should also be considered when calculating the fitness of a candidate solution</w:t>
      </w:r>
      <w:r>
        <w:rPr>
          <w:spacing w:val="40"/>
          <w:w w:val="105"/>
        </w:rPr>
        <w:t> </w:t>
      </w:r>
      <w:r>
        <w:rPr>
          <w:w w:val="105"/>
        </w:rPr>
        <w:t>to the objective function. However, since it is aimed to reduce the number of features by increasing the classification accuracy in the datasets,</w:t>
      </w:r>
      <w:r>
        <w:rPr>
          <w:spacing w:val="33"/>
          <w:w w:val="105"/>
        </w:rPr>
        <w:t> </w:t>
      </w:r>
      <w:r>
        <w:rPr>
          <w:w w:val="105"/>
        </w:rPr>
        <w:t>the</w:t>
      </w:r>
      <w:r>
        <w:rPr>
          <w:spacing w:val="36"/>
          <w:w w:val="105"/>
        </w:rPr>
        <w:t> </w:t>
      </w:r>
      <w:r>
        <w:rPr>
          <w:w w:val="105"/>
        </w:rPr>
        <w:t>fitness</w:t>
      </w:r>
      <w:r>
        <w:rPr>
          <w:spacing w:val="35"/>
          <w:w w:val="105"/>
        </w:rPr>
        <w:t> </w:t>
      </w:r>
      <w:r>
        <w:rPr>
          <w:w w:val="105"/>
        </w:rPr>
        <w:t>function</w:t>
      </w:r>
      <w:r>
        <w:rPr>
          <w:spacing w:val="35"/>
          <w:w w:val="105"/>
        </w:rPr>
        <w:t> </w:t>
      </w:r>
      <w:r>
        <w:rPr>
          <w:w w:val="105"/>
        </w:rPr>
        <w:t>is</w:t>
      </w:r>
      <w:r>
        <w:rPr>
          <w:spacing w:val="36"/>
          <w:w w:val="105"/>
        </w:rPr>
        <w:t> </w:t>
      </w:r>
      <w:r>
        <w:rPr>
          <w:w w:val="105"/>
        </w:rPr>
        <w:t>created</w:t>
      </w:r>
      <w:r>
        <w:rPr>
          <w:spacing w:val="35"/>
          <w:w w:val="105"/>
        </w:rPr>
        <w:t> </w:t>
      </w:r>
      <w:r>
        <w:rPr>
          <w:w w:val="105"/>
        </w:rPr>
        <w:t>using</w:t>
      </w:r>
      <w:r>
        <w:rPr>
          <w:spacing w:val="35"/>
          <w:w w:val="105"/>
        </w:rPr>
        <w:t> </w:t>
      </w:r>
      <w:r>
        <w:rPr>
          <w:w w:val="105"/>
        </w:rPr>
        <w:t>both</w:t>
      </w:r>
      <w:r>
        <w:rPr>
          <w:spacing w:val="35"/>
          <w:w w:val="105"/>
        </w:rPr>
        <w:t> </w:t>
      </w:r>
      <w:r>
        <w:rPr>
          <w:w w:val="105"/>
        </w:rPr>
        <w:t>the</w:t>
      </w:r>
      <w:r>
        <w:rPr>
          <w:spacing w:val="35"/>
          <w:w w:val="105"/>
        </w:rPr>
        <w:t> </w:t>
      </w:r>
      <w:r>
        <w:rPr>
          <w:spacing w:val="-2"/>
          <w:w w:val="105"/>
        </w:rPr>
        <w:t>accuracy</w:t>
      </w:r>
    </w:p>
    <w:p>
      <w:pPr>
        <w:pStyle w:val="BodyText"/>
        <w:ind w:left="111"/>
        <w:rPr>
          <w:sz w:val="20"/>
        </w:rPr>
      </w:pPr>
      <w:r>
        <w:rPr>
          <w:sz w:val="20"/>
        </w:rPr>
        <mc:AlternateContent>
          <mc:Choice Requires="wps">
            <w:drawing>
              <wp:inline distT="0" distB="0" distL="0" distR="0">
                <wp:extent cx="3188970" cy="257175"/>
                <wp:effectExtent l="0" t="0" r="0" b="0"/>
                <wp:docPr id="58" name="Textbox 58"/>
                <wp:cNvGraphicFramePr>
                  <a:graphicFrameLocks/>
                </wp:cNvGraphicFramePr>
                <a:graphic>
                  <a:graphicData uri="http://schemas.microsoft.com/office/word/2010/wordprocessingShape">
                    <wps:wsp>
                      <wps:cNvPr id="58" name="Textbox 58"/>
                      <wps:cNvSpPr txBox="1"/>
                      <wps:spPr>
                        <a:xfrm>
                          <a:off x="0" y="0"/>
                          <a:ext cx="3188970" cy="257175"/>
                        </a:xfrm>
                        <a:prstGeom prst="rect">
                          <a:avLst/>
                        </a:prstGeom>
                      </wps:spPr>
                      <wps:txbx>
                        <w:txbxContent>
                          <w:p>
                            <w:pPr>
                              <w:pStyle w:val="BodyText"/>
                              <w:spacing w:line="276" w:lineRule="auto"/>
                            </w:pPr>
                            <w:r>
                              <w:rPr>
                                <w:w w:val="105"/>
                              </w:rPr>
                              <w:t>and</w:t>
                            </w:r>
                            <w:r>
                              <w:rPr>
                                <w:spacing w:val="40"/>
                                <w:w w:val="105"/>
                              </w:rPr>
                              <w:t> </w:t>
                            </w:r>
                            <w:r>
                              <w:rPr>
                                <w:w w:val="105"/>
                              </w:rPr>
                              <w:t>the</w:t>
                            </w:r>
                            <w:r>
                              <w:rPr>
                                <w:spacing w:val="40"/>
                                <w:w w:val="105"/>
                              </w:rPr>
                              <w:t> </w:t>
                            </w:r>
                            <w:r>
                              <w:rPr>
                                <w:w w:val="105"/>
                              </w:rPr>
                              <w:t>number</w:t>
                            </w:r>
                            <w:r>
                              <w:rPr>
                                <w:spacing w:val="40"/>
                                <w:w w:val="105"/>
                              </w:rPr>
                              <w:t> </w:t>
                            </w:r>
                            <w:r>
                              <w:rPr>
                                <w:w w:val="105"/>
                              </w:rPr>
                              <w:t>of</w:t>
                            </w:r>
                            <w:r>
                              <w:rPr>
                                <w:spacing w:val="40"/>
                                <w:w w:val="105"/>
                              </w:rPr>
                              <w:t> </w:t>
                            </w:r>
                            <w:r>
                              <w:rPr>
                                <w:w w:val="105"/>
                              </w:rPr>
                              <w:t>reduced</w:t>
                            </w:r>
                            <w:r>
                              <w:rPr>
                                <w:spacing w:val="40"/>
                                <w:w w:val="105"/>
                              </w:rPr>
                              <w:t> </w:t>
                            </w:r>
                            <w:r>
                              <w:rPr>
                                <w:w w:val="105"/>
                              </w:rPr>
                              <w:t>features.</w:t>
                            </w:r>
                            <w:r>
                              <w:rPr>
                                <w:spacing w:val="40"/>
                                <w:w w:val="105"/>
                              </w:rPr>
                              <w:t> </w:t>
                            </w:r>
                            <w:r>
                              <w:rPr>
                                <w:w w:val="105"/>
                              </w:rPr>
                              <w:t>Eq.</w:t>
                            </w:r>
                            <w:r>
                              <w:rPr>
                                <w:spacing w:val="40"/>
                                <w:w w:val="105"/>
                              </w:rPr>
                              <w:t> </w:t>
                            </w:r>
                            <w:hyperlink w:history="true" w:anchor="_bookmark14">
                              <w:r>
                                <w:rPr>
                                  <w:color w:val="007FAD"/>
                                  <w:w w:val="105"/>
                                </w:rPr>
                                <w:t>12</w:t>
                              </w:r>
                            </w:hyperlink>
                            <w:r>
                              <w:rPr>
                                <w:color w:val="007FAD"/>
                                <w:spacing w:val="40"/>
                                <w:w w:val="105"/>
                              </w:rPr>
                              <w:t> </w:t>
                            </w:r>
                            <w:r>
                              <w:rPr>
                                <w:w w:val="105"/>
                              </w:rPr>
                              <w:t>shows</w:t>
                            </w:r>
                            <w:r>
                              <w:rPr>
                                <w:spacing w:val="40"/>
                                <w:w w:val="105"/>
                              </w:rPr>
                              <w:t> </w:t>
                            </w:r>
                            <w:r>
                              <w:rPr>
                                <w:w w:val="105"/>
                              </w:rPr>
                              <w:t>the</w:t>
                            </w:r>
                            <w:r>
                              <w:rPr>
                                <w:spacing w:val="40"/>
                                <w:w w:val="105"/>
                              </w:rPr>
                              <w:t> </w:t>
                            </w:r>
                            <w:r>
                              <w:rPr>
                                <w:w w:val="105"/>
                              </w:rPr>
                              <w:t>fitness </w:t>
                            </w:r>
                            <w:r>
                              <w:rPr>
                                <w:spacing w:val="-2"/>
                                <w:w w:val="105"/>
                              </w:rPr>
                              <w:t>function.</w:t>
                            </w:r>
                          </w:p>
                        </w:txbxContent>
                      </wps:txbx>
                      <wps:bodyPr wrap="square" lIns="0" tIns="0" rIns="0" bIns="0" rtlCol="0">
                        <a:noAutofit/>
                      </wps:bodyPr>
                    </wps:wsp>
                  </a:graphicData>
                </a:graphic>
              </wp:inline>
            </w:drawing>
          </mc:Choice>
          <mc:Fallback>
            <w:pict>
              <v:shape style="width:251.1pt;height:20.25pt;mso-position-horizontal-relative:char;mso-position-vertical-relative:line" type="#_x0000_t202" id="docshape53" filled="false" stroked="false">
                <w10:anchorlock/>
                <v:textbox inset="0,0,0,0">
                  <w:txbxContent>
                    <w:p>
                      <w:pPr>
                        <w:pStyle w:val="BodyText"/>
                        <w:spacing w:line="276" w:lineRule="auto"/>
                      </w:pPr>
                      <w:r>
                        <w:rPr>
                          <w:w w:val="105"/>
                        </w:rPr>
                        <w:t>and</w:t>
                      </w:r>
                      <w:r>
                        <w:rPr>
                          <w:spacing w:val="40"/>
                          <w:w w:val="105"/>
                        </w:rPr>
                        <w:t> </w:t>
                      </w:r>
                      <w:r>
                        <w:rPr>
                          <w:w w:val="105"/>
                        </w:rPr>
                        <w:t>the</w:t>
                      </w:r>
                      <w:r>
                        <w:rPr>
                          <w:spacing w:val="40"/>
                          <w:w w:val="105"/>
                        </w:rPr>
                        <w:t> </w:t>
                      </w:r>
                      <w:r>
                        <w:rPr>
                          <w:w w:val="105"/>
                        </w:rPr>
                        <w:t>number</w:t>
                      </w:r>
                      <w:r>
                        <w:rPr>
                          <w:spacing w:val="40"/>
                          <w:w w:val="105"/>
                        </w:rPr>
                        <w:t> </w:t>
                      </w:r>
                      <w:r>
                        <w:rPr>
                          <w:w w:val="105"/>
                        </w:rPr>
                        <w:t>of</w:t>
                      </w:r>
                      <w:r>
                        <w:rPr>
                          <w:spacing w:val="40"/>
                          <w:w w:val="105"/>
                        </w:rPr>
                        <w:t> </w:t>
                      </w:r>
                      <w:r>
                        <w:rPr>
                          <w:w w:val="105"/>
                        </w:rPr>
                        <w:t>reduced</w:t>
                      </w:r>
                      <w:r>
                        <w:rPr>
                          <w:spacing w:val="40"/>
                          <w:w w:val="105"/>
                        </w:rPr>
                        <w:t> </w:t>
                      </w:r>
                      <w:r>
                        <w:rPr>
                          <w:w w:val="105"/>
                        </w:rPr>
                        <w:t>features.</w:t>
                      </w:r>
                      <w:r>
                        <w:rPr>
                          <w:spacing w:val="40"/>
                          <w:w w:val="105"/>
                        </w:rPr>
                        <w:t> </w:t>
                      </w:r>
                      <w:r>
                        <w:rPr>
                          <w:w w:val="105"/>
                        </w:rPr>
                        <w:t>Eq.</w:t>
                      </w:r>
                      <w:r>
                        <w:rPr>
                          <w:spacing w:val="40"/>
                          <w:w w:val="105"/>
                        </w:rPr>
                        <w:t> </w:t>
                      </w:r>
                      <w:hyperlink w:history="true" w:anchor="_bookmark14">
                        <w:r>
                          <w:rPr>
                            <w:color w:val="007FAD"/>
                            <w:w w:val="105"/>
                          </w:rPr>
                          <w:t>12</w:t>
                        </w:r>
                      </w:hyperlink>
                      <w:r>
                        <w:rPr>
                          <w:color w:val="007FAD"/>
                          <w:spacing w:val="40"/>
                          <w:w w:val="105"/>
                        </w:rPr>
                        <w:t> </w:t>
                      </w:r>
                      <w:r>
                        <w:rPr>
                          <w:w w:val="105"/>
                        </w:rPr>
                        <w:t>shows</w:t>
                      </w:r>
                      <w:r>
                        <w:rPr>
                          <w:spacing w:val="40"/>
                          <w:w w:val="105"/>
                        </w:rPr>
                        <w:t> </w:t>
                      </w:r>
                      <w:r>
                        <w:rPr>
                          <w:w w:val="105"/>
                        </w:rPr>
                        <w:t>the</w:t>
                      </w:r>
                      <w:r>
                        <w:rPr>
                          <w:spacing w:val="40"/>
                          <w:w w:val="105"/>
                        </w:rPr>
                        <w:t> </w:t>
                      </w:r>
                      <w:r>
                        <w:rPr>
                          <w:w w:val="105"/>
                        </w:rPr>
                        <w:t>fitness </w:t>
                      </w:r>
                      <w:r>
                        <w:rPr>
                          <w:spacing w:val="-2"/>
                          <w:w w:val="105"/>
                        </w:rPr>
                        <w:t>function.</w:t>
                      </w:r>
                    </w:p>
                  </w:txbxContent>
                </v:textbox>
              </v:shape>
            </w:pict>
          </mc:Fallback>
        </mc:AlternateContent>
      </w:r>
      <w:r>
        <w:rPr>
          <w:sz w:val="20"/>
        </w:rPr>
      </w:r>
    </w:p>
    <w:p>
      <w:pPr>
        <w:spacing w:after="0"/>
        <w:rPr>
          <w:sz w:val="20"/>
        </w:rPr>
        <w:sectPr>
          <w:type w:val="continuous"/>
          <w:pgSz w:w="11910" w:h="15880"/>
          <w:pgMar w:header="887" w:footer="420" w:top="840" w:bottom="280" w:left="640" w:right="580"/>
          <w:cols w:num="2" w:equalWidth="0">
            <w:col w:w="5175" w:space="205"/>
            <w:col w:w="5310"/>
          </w:cols>
        </w:sectPr>
      </w:pPr>
    </w:p>
    <w:p>
      <w:pPr>
        <w:tabs>
          <w:tab w:pos="4810" w:val="left" w:leader="none"/>
        </w:tabs>
        <w:spacing w:line="545" w:lineRule="exact" w:before="0"/>
        <w:ind w:left="1947" w:right="0" w:firstLine="0"/>
        <w:jc w:val="left"/>
        <w:rPr>
          <w:rFonts w:ascii="Latin Modern Math"/>
          <w:sz w:val="17"/>
        </w:rPr>
      </w:pPr>
      <w:r>
        <w:rPr>
          <w:i/>
          <w:sz w:val="17"/>
        </w:rPr>
        <w:t>otherwise</w:t>
      </w:r>
      <w:r>
        <w:rPr>
          <w:i/>
          <w:spacing w:val="68"/>
          <w:w w:val="150"/>
          <w:sz w:val="17"/>
        </w:rPr>
        <w:t> </w:t>
      </w:r>
      <w:r>
        <w:rPr>
          <w:i/>
          <w:sz w:val="17"/>
        </w:rPr>
        <w:t>C</w:t>
      </w:r>
      <w:r>
        <w:rPr>
          <w:i/>
          <w:sz w:val="17"/>
          <w:vertAlign w:val="subscript"/>
        </w:rPr>
        <w:t>i</w:t>
      </w:r>
      <w:r>
        <w:rPr>
          <w:i/>
          <w:spacing w:val="4"/>
          <w:sz w:val="17"/>
          <w:vertAlign w:val="baseline"/>
        </w:rPr>
        <w:t> </w:t>
      </w:r>
      <w:r>
        <w:rPr>
          <w:rFonts w:ascii="Latin Modern Math"/>
          <w:sz w:val="17"/>
          <w:vertAlign w:val="baseline"/>
        </w:rPr>
        <w:t>=</w:t>
      </w:r>
      <w:r>
        <w:rPr>
          <w:rFonts w:ascii="Latin Modern Math"/>
          <w:spacing w:val="-14"/>
          <w:sz w:val="17"/>
          <w:vertAlign w:val="baseline"/>
        </w:rPr>
        <w:t> </w:t>
      </w:r>
      <w:r>
        <w:rPr>
          <w:spacing w:val="-5"/>
          <w:sz w:val="17"/>
          <w:vertAlign w:val="baseline"/>
        </w:rPr>
        <w:t>0</w:t>
      </w:r>
      <w:r>
        <w:rPr>
          <w:rFonts w:ascii="Latin Modern Math"/>
          <w:spacing w:val="-5"/>
          <w:sz w:val="17"/>
          <w:vertAlign w:val="baseline"/>
        </w:rPr>
        <w:t>}</w:t>
      </w:r>
      <w:r>
        <w:rPr>
          <w:rFonts w:ascii="Latin Modern Math"/>
          <w:sz w:val="17"/>
          <w:vertAlign w:val="baseline"/>
        </w:rPr>
        <w:tab/>
      </w:r>
      <w:r>
        <w:rPr>
          <w:rFonts w:ascii="Latin Modern Math"/>
          <w:spacing w:val="-4"/>
          <w:sz w:val="17"/>
          <w:vertAlign w:val="baseline"/>
        </w:rPr>
        <w:t>(</w:t>
      </w:r>
      <w:r>
        <w:rPr>
          <w:spacing w:val="-4"/>
          <w:sz w:val="17"/>
          <w:vertAlign w:val="baseline"/>
        </w:rPr>
        <w:t>11</w:t>
      </w:r>
      <w:r>
        <w:rPr>
          <w:rFonts w:ascii="Latin Modern Math"/>
          <w:spacing w:val="-4"/>
          <w:sz w:val="17"/>
          <w:vertAlign w:val="baseline"/>
        </w:rPr>
        <w:t>)</w:t>
      </w:r>
    </w:p>
    <w:p>
      <w:pPr>
        <w:pStyle w:val="BodyText"/>
        <w:spacing w:line="276" w:lineRule="auto" w:before="10"/>
        <w:ind w:left="318" w:right="170" w:firstLine="233"/>
      </w:pPr>
      <w:r>
        <w:rPr/>
        <w:br w:type="column"/>
      </w:r>
      <w:r>
        <w:rPr>
          <w:w w:val="105"/>
        </w:rPr>
        <w:t>The fitness function to be applied for the algorithm is </w:t>
      </w:r>
      <w:r>
        <w:rPr>
          <w:w w:val="105"/>
        </w:rPr>
        <w:t>expressed as in the Eq. </w:t>
      </w:r>
      <w:hyperlink w:history="true" w:anchor="_bookmark14">
        <w:r>
          <w:rPr>
            <w:color w:val="007FAD"/>
            <w:w w:val="105"/>
          </w:rPr>
          <w:t>12</w:t>
        </w:r>
      </w:hyperlink>
      <w:r>
        <w:rPr>
          <w:color w:val="007FAD"/>
          <w:w w:val="105"/>
        </w:rPr>
        <w:t> </w:t>
      </w:r>
      <w:hyperlink w:history="true" w:anchor="_bookmark78">
        <w:r>
          <w:rPr>
            <w:color w:val="007FAD"/>
            <w:w w:val="105"/>
          </w:rPr>
          <w:t>[56]</w:t>
        </w:r>
      </w:hyperlink>
      <w:r>
        <w:rPr>
          <w:w w:val="105"/>
        </w:rPr>
        <w:t>:</w:t>
      </w:r>
    </w:p>
    <w:p>
      <w:pPr>
        <w:spacing w:after="0" w:line="276" w:lineRule="auto"/>
        <w:sectPr>
          <w:type w:val="continuous"/>
          <w:pgSz w:w="11910" w:h="15880"/>
          <w:pgMar w:header="887" w:footer="420" w:top="840" w:bottom="280" w:left="640" w:right="580"/>
          <w:cols w:num="2" w:equalWidth="0">
            <w:col w:w="5134" w:space="40"/>
            <w:col w:w="5516"/>
          </w:cols>
        </w:sectPr>
      </w:pPr>
    </w:p>
    <w:p>
      <w:pPr>
        <w:pStyle w:val="BodyText"/>
        <w:spacing w:before="119"/>
        <w:rPr>
          <w:sz w:val="12"/>
        </w:rPr>
      </w:pPr>
    </w:p>
    <w:p>
      <w:pPr>
        <w:spacing w:before="0"/>
        <w:ind w:left="112" w:right="0" w:firstLine="0"/>
        <w:jc w:val="left"/>
        <w:rPr>
          <w:sz w:val="12"/>
        </w:rPr>
      </w:pPr>
      <w:bookmarkStart w:name="_bookmark13" w:id="22"/>
      <w:bookmarkEnd w:id="22"/>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The</w:t>
      </w:r>
      <w:r>
        <w:rPr>
          <w:spacing w:val="10"/>
          <w:w w:val="110"/>
          <w:sz w:val="12"/>
        </w:rPr>
        <w:t> </w:t>
      </w:r>
      <w:r>
        <w:rPr>
          <w:w w:val="110"/>
          <w:sz w:val="12"/>
        </w:rPr>
        <w:t>five</w:t>
      </w:r>
      <w:r>
        <w:rPr>
          <w:spacing w:val="10"/>
          <w:w w:val="110"/>
          <w:sz w:val="12"/>
        </w:rPr>
        <w:t> </w:t>
      </w:r>
      <w:r>
        <w:rPr>
          <w:w w:val="110"/>
          <w:sz w:val="12"/>
        </w:rPr>
        <w:t>adapted</w:t>
      </w:r>
      <w:r>
        <w:rPr>
          <w:spacing w:val="10"/>
          <w:w w:val="110"/>
          <w:sz w:val="12"/>
        </w:rPr>
        <w:t> </w:t>
      </w:r>
      <w:r>
        <w:rPr>
          <w:w w:val="110"/>
          <w:sz w:val="12"/>
        </w:rPr>
        <w:t>chaotic</w:t>
      </w:r>
      <w:r>
        <w:rPr>
          <w:spacing w:val="10"/>
          <w:w w:val="110"/>
          <w:sz w:val="12"/>
        </w:rPr>
        <w:t> </w:t>
      </w:r>
      <w:r>
        <w:rPr>
          <w:w w:val="110"/>
          <w:sz w:val="12"/>
        </w:rPr>
        <w:t>maps</w:t>
      </w:r>
      <w:r>
        <w:rPr>
          <w:spacing w:val="11"/>
          <w:w w:val="110"/>
          <w:sz w:val="12"/>
        </w:rPr>
        <w:t> </w:t>
      </w:r>
      <w:r>
        <w:rPr>
          <w:w w:val="110"/>
          <w:sz w:val="12"/>
        </w:rPr>
        <w:t>in</w:t>
      </w:r>
      <w:r>
        <w:rPr>
          <w:spacing w:val="10"/>
          <w:w w:val="110"/>
          <w:sz w:val="12"/>
        </w:rPr>
        <w:t> </w:t>
      </w:r>
      <w:r>
        <w:rPr>
          <w:w w:val="110"/>
          <w:sz w:val="12"/>
        </w:rPr>
        <w:t>the</w:t>
      </w:r>
      <w:r>
        <w:rPr>
          <w:spacing w:val="10"/>
          <w:w w:val="110"/>
          <w:sz w:val="12"/>
        </w:rPr>
        <w:t> </w:t>
      </w:r>
      <w:r>
        <w:rPr>
          <w:spacing w:val="-2"/>
          <w:w w:val="110"/>
          <w:sz w:val="12"/>
        </w:rPr>
        <w:t>paper.</w:t>
      </w:r>
    </w:p>
    <w:p>
      <w:pPr>
        <w:pStyle w:val="BodyText"/>
        <w:rPr>
          <w:sz w:val="5"/>
        </w:rPr>
      </w:pPr>
      <w:r>
        <w:rPr/>
        <mc:AlternateContent>
          <mc:Choice Requires="wps">
            <w:drawing>
              <wp:anchor distT="0" distB="0" distL="0" distR="0" allowOverlap="1" layoutInCell="1" locked="0" behindDoc="1" simplePos="0" relativeHeight="487612928">
                <wp:simplePos x="0" y="0"/>
                <wp:positionH relativeFrom="page">
                  <wp:posOffset>477354</wp:posOffset>
                </wp:positionH>
                <wp:positionV relativeFrom="paragraph">
                  <wp:posOffset>51672</wp:posOffset>
                </wp:positionV>
                <wp:extent cx="6604634" cy="6350"/>
                <wp:effectExtent l="0" t="0" r="0" b="0"/>
                <wp:wrapTopAndBottom/>
                <wp:docPr id="59" name="Graphic 59"/>
                <wp:cNvGraphicFramePr>
                  <a:graphicFrameLocks/>
                </wp:cNvGraphicFramePr>
                <a:graphic>
                  <a:graphicData uri="http://schemas.microsoft.com/office/word/2010/wordprocessingShape">
                    <wps:wsp>
                      <wps:cNvPr id="59" name="Graphic 59"/>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867pt;width:520.044pt;height:.45355pt;mso-position-horizontal-relative:page;mso-position-vertical-relative:paragraph;z-index:-15703552;mso-wrap-distance-left:0;mso-wrap-distance-right:0" id="docshape54" filled="true" fillcolor="#000000" stroked="false">
                <v:fill type="solid"/>
                <w10:wrap type="topAndBottom"/>
              </v:rect>
            </w:pict>
          </mc:Fallback>
        </mc:AlternateContent>
      </w:r>
    </w:p>
    <w:p>
      <w:pPr>
        <w:tabs>
          <w:tab w:pos="3573" w:val="left" w:leader="none"/>
        </w:tabs>
        <w:spacing w:before="60"/>
        <w:ind w:left="281" w:right="0" w:firstLine="0"/>
        <w:jc w:val="left"/>
        <w:rPr>
          <w:sz w:val="12"/>
        </w:rPr>
      </w:pPr>
      <w:r>
        <w:rPr>
          <w:spacing w:val="-5"/>
          <w:w w:val="110"/>
          <w:sz w:val="12"/>
        </w:rPr>
        <w:t>Map</w:t>
      </w:r>
      <w:r>
        <w:rPr>
          <w:sz w:val="12"/>
        </w:rPr>
        <w:tab/>
      </w:r>
      <w:r>
        <w:rPr>
          <w:w w:val="110"/>
          <w:sz w:val="12"/>
        </w:rPr>
        <w:t>Definition</w:t>
      </w:r>
      <w:r>
        <w:rPr>
          <w:spacing w:val="15"/>
          <w:w w:val="110"/>
          <w:sz w:val="12"/>
        </w:rPr>
        <w:t> </w:t>
      </w:r>
      <w:r>
        <w:rPr>
          <w:spacing w:val="-2"/>
          <w:w w:val="110"/>
          <w:sz w:val="12"/>
        </w:rPr>
        <w:t>(0,1)</w:t>
      </w:r>
    </w:p>
    <w:p>
      <w:pPr>
        <w:tabs>
          <w:tab w:pos="3573" w:val="left" w:leader="none"/>
          <w:tab w:pos="4431" w:val="left" w:leader="none"/>
        </w:tabs>
        <w:spacing w:line="215" w:lineRule="exact" w:before="0"/>
        <w:ind w:left="281" w:right="0" w:firstLine="0"/>
        <w:jc w:val="left"/>
        <w:rPr>
          <w:rFonts w:ascii="Latin Modern Math" w:hAnsi="Latin Modern Math"/>
          <w:sz w:val="12"/>
        </w:rPr>
      </w:pPr>
      <w:r>
        <w:rPr/>
        <mc:AlternateContent>
          <mc:Choice Requires="wps">
            <w:drawing>
              <wp:anchor distT="0" distB="0" distL="0" distR="0" allowOverlap="1" layoutInCell="1" locked="0" behindDoc="1" simplePos="0" relativeHeight="484417536">
                <wp:simplePos x="0" y="0"/>
                <wp:positionH relativeFrom="page">
                  <wp:posOffset>477354</wp:posOffset>
                </wp:positionH>
                <wp:positionV relativeFrom="paragraph">
                  <wp:posOffset>25801</wp:posOffset>
                </wp:positionV>
                <wp:extent cx="6604634" cy="6985"/>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6604634" cy="6985"/>
                        </a:xfrm>
                        <a:custGeom>
                          <a:avLst/>
                          <a:gdLst/>
                          <a:ahLst/>
                          <a:cxnLst/>
                          <a:rect l="l" t="t" r="r" b="b"/>
                          <a:pathLst>
                            <a:path w="6604634" h="6985">
                              <a:moveTo>
                                <a:pt x="6604559" y="0"/>
                              </a:moveTo>
                              <a:lnTo>
                                <a:pt x="2306142" y="0"/>
                              </a:lnTo>
                              <a:lnTo>
                                <a:pt x="1318323" y="0"/>
                              </a:lnTo>
                              <a:lnTo>
                                <a:pt x="0" y="0"/>
                              </a:lnTo>
                              <a:lnTo>
                                <a:pt x="0" y="6477"/>
                              </a:lnTo>
                              <a:lnTo>
                                <a:pt x="1318323" y="6477"/>
                              </a:lnTo>
                              <a:lnTo>
                                <a:pt x="2306142"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587002pt;margin-top:2.031584pt;width:520.0500pt;height:.550pt;mso-position-horizontal-relative:page;mso-position-vertical-relative:paragraph;z-index:-18898944" id="docshape55" coordorigin="752,41" coordsize="10401,11" path="m11153,41l4383,41,2828,41,752,41,752,51,2828,51,4383,51,11153,51,11153,41xe" filled="true" fillcolor="#000000" stroked="false">
                <v:path arrowok="t"/>
                <v:fill type="solid"/>
                <w10:wrap type="none"/>
              </v:shape>
            </w:pict>
          </mc:Fallback>
        </mc:AlternateContent>
      </w:r>
      <w:r>
        <w:rPr>
          <w:w w:val="110"/>
          <w:sz w:val="12"/>
        </w:rPr>
        <w:t>C1</w:t>
      </w:r>
      <w:r>
        <w:rPr>
          <w:spacing w:val="52"/>
          <w:w w:val="110"/>
          <w:sz w:val="12"/>
        </w:rPr>
        <w:t> </w:t>
      </w:r>
      <w:r>
        <w:rPr>
          <w:w w:val="110"/>
          <w:sz w:val="12"/>
        </w:rPr>
        <w:t>=</w:t>
      </w:r>
      <w:r>
        <w:rPr>
          <w:spacing w:val="11"/>
          <w:w w:val="110"/>
          <w:sz w:val="12"/>
        </w:rPr>
        <w:t> </w:t>
      </w:r>
      <w:r>
        <w:rPr>
          <w:w w:val="110"/>
          <w:sz w:val="12"/>
        </w:rPr>
        <w:t>Logistic</w:t>
      </w:r>
      <w:r>
        <w:rPr>
          <w:spacing w:val="11"/>
          <w:w w:val="110"/>
          <w:sz w:val="12"/>
        </w:rPr>
        <w:t> </w:t>
      </w:r>
      <w:r>
        <w:rPr>
          <w:w w:val="110"/>
          <w:sz w:val="12"/>
        </w:rPr>
        <w:t>Map</w:t>
      </w:r>
      <w:r>
        <w:rPr>
          <w:spacing w:val="10"/>
          <w:w w:val="110"/>
          <w:sz w:val="12"/>
        </w:rPr>
        <w:t> </w:t>
      </w:r>
      <w:r>
        <w:rPr>
          <w:spacing w:val="-2"/>
          <w:w w:val="110"/>
          <w:sz w:val="12"/>
        </w:rPr>
        <w:t>(BCHOAFS1)</w:t>
      </w:r>
      <w:r>
        <w:rPr>
          <w:sz w:val="12"/>
        </w:rPr>
        <w:tab/>
      </w:r>
      <w:r>
        <w:rPr>
          <w:i/>
          <w:w w:val="110"/>
          <w:sz w:val="12"/>
        </w:rPr>
        <w:t>c</w:t>
      </w:r>
      <w:r>
        <w:rPr>
          <w:i/>
          <w:w w:val="110"/>
          <w:sz w:val="12"/>
          <w:vertAlign w:val="subscript"/>
        </w:rPr>
        <w:t>i</w:t>
      </w:r>
      <w:r>
        <w:rPr>
          <w:rFonts w:ascii="Latin Modern Math" w:hAnsi="Latin Modern Math"/>
          <w:w w:val="110"/>
          <w:sz w:val="12"/>
          <w:vertAlign w:val="subscript"/>
        </w:rPr>
        <w:t>+</w:t>
      </w:r>
      <w:r>
        <w:rPr>
          <w:w w:val="110"/>
          <w:sz w:val="12"/>
          <w:vertAlign w:val="subscript"/>
        </w:rPr>
        <w:t>1</w:t>
      </w:r>
      <w:r>
        <w:rPr>
          <w:spacing w:val="20"/>
          <w:w w:val="110"/>
          <w:sz w:val="12"/>
          <w:vertAlign w:val="baseline"/>
        </w:rPr>
        <w:t> </w:t>
      </w:r>
      <w:r>
        <w:rPr>
          <w:rFonts w:ascii="Latin Modern Math" w:hAnsi="Latin Modern Math"/>
          <w:w w:val="110"/>
          <w:sz w:val="12"/>
          <w:vertAlign w:val="baseline"/>
        </w:rPr>
        <w:t>=</w:t>
      </w:r>
      <w:r>
        <w:rPr>
          <w:rFonts w:ascii="Latin Modern Math" w:hAnsi="Latin Modern Math"/>
          <w:spacing w:val="-2"/>
          <w:w w:val="110"/>
          <w:sz w:val="12"/>
          <w:vertAlign w:val="baseline"/>
        </w:rPr>
        <w:t> </w:t>
      </w:r>
      <w:r>
        <w:rPr>
          <w:i/>
          <w:spacing w:val="-5"/>
          <w:w w:val="110"/>
          <w:sz w:val="12"/>
          <w:vertAlign w:val="baseline"/>
        </w:rPr>
        <w:t>wc</w:t>
      </w:r>
      <w:r>
        <w:rPr>
          <w:i/>
          <w:spacing w:val="-5"/>
          <w:w w:val="110"/>
          <w:sz w:val="12"/>
          <w:vertAlign w:val="subscript"/>
        </w:rPr>
        <w:t>i</w:t>
      </w:r>
      <w:r>
        <w:rPr>
          <w:i/>
          <w:sz w:val="12"/>
          <w:vertAlign w:val="baseline"/>
        </w:rPr>
        <w:tab/>
      </w:r>
      <w:r>
        <w:rPr>
          <w:rFonts w:ascii="Latin Modern Math" w:hAnsi="Latin Modern Math"/>
          <w:w w:val="105"/>
          <w:sz w:val="12"/>
          <w:vertAlign w:val="baseline"/>
        </w:rPr>
        <w:t>(</w:t>
      </w:r>
      <w:r>
        <w:rPr>
          <w:w w:val="105"/>
          <w:sz w:val="12"/>
          <w:vertAlign w:val="baseline"/>
        </w:rPr>
        <w:t>1</w:t>
      </w:r>
      <w:r>
        <w:rPr>
          <w:spacing w:val="-4"/>
          <w:w w:val="105"/>
          <w:sz w:val="12"/>
          <w:vertAlign w:val="baseline"/>
        </w:rPr>
        <w:t> </w:t>
      </w:r>
      <w:r>
        <w:rPr>
          <w:rFonts w:ascii="Latin Modern Math" w:hAnsi="Latin Modern Math"/>
          <w:w w:val="105"/>
          <w:sz w:val="12"/>
          <w:vertAlign w:val="baseline"/>
        </w:rPr>
        <w:t>—</w:t>
      </w:r>
      <w:r>
        <w:rPr>
          <w:rFonts w:ascii="Latin Modern Math" w:hAnsi="Latin Modern Math"/>
          <w:spacing w:val="-14"/>
          <w:w w:val="105"/>
          <w:sz w:val="12"/>
          <w:vertAlign w:val="baseline"/>
        </w:rPr>
        <w:t> </w:t>
      </w:r>
      <w:r>
        <w:rPr>
          <w:i/>
          <w:spacing w:val="-5"/>
          <w:w w:val="105"/>
          <w:sz w:val="12"/>
          <w:vertAlign w:val="baseline"/>
        </w:rPr>
        <w:t>c</w:t>
      </w:r>
      <w:r>
        <w:rPr>
          <w:i/>
          <w:spacing w:val="-5"/>
          <w:w w:val="105"/>
          <w:sz w:val="12"/>
          <w:vertAlign w:val="subscript"/>
        </w:rPr>
        <w:t>i</w:t>
      </w:r>
      <w:r>
        <w:rPr>
          <w:rFonts w:ascii="Latin Modern Math" w:hAnsi="Latin Modern Math"/>
          <w:spacing w:val="-5"/>
          <w:w w:val="105"/>
          <w:sz w:val="12"/>
          <w:vertAlign w:val="baseline"/>
        </w:rPr>
        <w:t>)</w:t>
      </w:r>
    </w:p>
    <w:p>
      <w:pPr>
        <w:tabs>
          <w:tab w:pos="3573" w:val="left" w:leader="none"/>
          <w:tab w:pos="4636" w:val="left" w:leader="none"/>
          <w:tab w:pos="5243" w:val="left" w:leader="none"/>
          <w:tab w:pos="6219" w:val="left" w:leader="none"/>
        </w:tabs>
        <w:spacing w:line="258" w:lineRule="exact" w:before="0"/>
        <w:ind w:left="281" w:right="0" w:firstLine="0"/>
        <w:jc w:val="left"/>
        <w:rPr>
          <w:sz w:val="12"/>
        </w:rPr>
      </w:pPr>
      <w:r>
        <w:rPr/>
        <mc:AlternateContent>
          <mc:Choice Requires="wps">
            <w:drawing>
              <wp:anchor distT="0" distB="0" distL="0" distR="0" allowOverlap="1" layoutInCell="1" locked="0" behindDoc="1" simplePos="0" relativeHeight="484418048">
                <wp:simplePos x="0" y="0"/>
                <wp:positionH relativeFrom="page">
                  <wp:posOffset>3790074</wp:posOffset>
                </wp:positionH>
                <wp:positionV relativeFrom="paragraph">
                  <wp:posOffset>98835</wp:posOffset>
                </wp:positionV>
                <wp:extent cx="34290" cy="6985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34290" cy="69850"/>
                        </a:xfrm>
                        <a:prstGeom prst="rect">
                          <a:avLst/>
                        </a:prstGeom>
                      </wps:spPr>
                      <wps:txbx>
                        <w:txbxContent>
                          <w:p>
                            <w:pPr>
                              <w:spacing w:before="5"/>
                              <w:ind w:left="0" w:right="0" w:firstLine="0"/>
                              <w:jc w:val="left"/>
                              <w:rPr>
                                <w:sz w:val="9"/>
                              </w:rPr>
                            </w:pPr>
                            <w:r>
                              <w:rPr>
                                <w:spacing w:val="-10"/>
                                <w:w w:val="105"/>
                                <w:sz w:val="9"/>
                              </w:rPr>
                              <w:t>3</w:t>
                            </w:r>
                          </w:p>
                        </w:txbxContent>
                      </wps:txbx>
                      <wps:bodyPr wrap="square" lIns="0" tIns="0" rIns="0" bIns="0" rtlCol="0">
                        <a:noAutofit/>
                      </wps:bodyPr>
                    </wps:wsp>
                  </a:graphicData>
                </a:graphic>
              </wp:anchor>
            </w:drawing>
          </mc:Choice>
          <mc:Fallback>
            <w:pict>
              <v:shape style="position:absolute;margin-left:298.431030pt;margin-top:7.782346pt;width:2.7pt;height:5.5pt;mso-position-horizontal-relative:page;mso-position-vertical-relative:paragraph;z-index:-18898432" type="#_x0000_t202" id="docshape56" filled="false" stroked="false">
                <v:textbox inset="0,0,0,0">
                  <w:txbxContent>
                    <w:p>
                      <w:pPr>
                        <w:spacing w:before="5"/>
                        <w:ind w:left="0" w:right="0" w:firstLine="0"/>
                        <w:jc w:val="left"/>
                        <w:rPr>
                          <w:sz w:val="9"/>
                        </w:rPr>
                      </w:pPr>
                      <w:r>
                        <w:rPr>
                          <w:spacing w:val="-10"/>
                          <w:w w:val="105"/>
                          <w:sz w:val="9"/>
                        </w:rPr>
                        <w:t>3</w:t>
                      </w:r>
                    </w:p>
                  </w:txbxContent>
                </v:textbox>
                <w10:wrap type="none"/>
              </v:shape>
            </w:pict>
          </mc:Fallback>
        </mc:AlternateContent>
      </w:r>
      <w:r>
        <w:rPr>
          <w:w w:val="105"/>
          <w:position w:val="2"/>
          <w:sz w:val="12"/>
        </w:rPr>
        <w:t>C2</w:t>
      </w:r>
      <w:r>
        <w:rPr>
          <w:spacing w:val="61"/>
          <w:w w:val="105"/>
          <w:position w:val="2"/>
          <w:sz w:val="12"/>
        </w:rPr>
        <w:t> </w:t>
      </w:r>
      <w:r>
        <w:rPr>
          <w:w w:val="105"/>
          <w:position w:val="2"/>
          <w:sz w:val="12"/>
        </w:rPr>
        <w:t>=</w:t>
      </w:r>
      <w:r>
        <w:rPr>
          <w:spacing w:val="16"/>
          <w:w w:val="105"/>
          <w:position w:val="2"/>
          <w:sz w:val="12"/>
        </w:rPr>
        <w:t> </w:t>
      </w:r>
      <w:r>
        <w:rPr>
          <w:w w:val="105"/>
          <w:position w:val="2"/>
          <w:sz w:val="12"/>
        </w:rPr>
        <w:t>Tent</w:t>
      </w:r>
      <w:r>
        <w:rPr>
          <w:spacing w:val="16"/>
          <w:w w:val="105"/>
          <w:position w:val="2"/>
          <w:sz w:val="12"/>
        </w:rPr>
        <w:t> </w:t>
      </w:r>
      <w:r>
        <w:rPr>
          <w:w w:val="105"/>
          <w:position w:val="2"/>
          <w:sz w:val="12"/>
        </w:rPr>
        <w:t>Map</w:t>
      </w:r>
      <w:r>
        <w:rPr>
          <w:spacing w:val="16"/>
          <w:w w:val="105"/>
          <w:position w:val="2"/>
          <w:sz w:val="12"/>
        </w:rPr>
        <w:t> </w:t>
      </w:r>
      <w:r>
        <w:rPr>
          <w:spacing w:val="-2"/>
          <w:w w:val="105"/>
          <w:position w:val="2"/>
          <w:sz w:val="12"/>
        </w:rPr>
        <w:t>(BCHOAFS2)</w:t>
      </w:r>
      <w:r>
        <w:rPr>
          <w:position w:val="2"/>
          <w:sz w:val="12"/>
        </w:rPr>
        <w:tab/>
      </w:r>
      <w:r>
        <w:rPr>
          <w:i/>
          <w:w w:val="105"/>
          <w:sz w:val="12"/>
        </w:rPr>
        <w:t>c</w:t>
      </w:r>
      <w:r>
        <w:rPr>
          <w:i/>
          <w:w w:val="105"/>
          <w:sz w:val="12"/>
          <w:vertAlign w:val="subscript"/>
        </w:rPr>
        <w:t>i</w:t>
      </w:r>
      <w:r>
        <w:rPr>
          <w:rFonts w:ascii="Latin Modern Math" w:hAnsi="Latin Modern Math"/>
          <w:w w:val="105"/>
          <w:sz w:val="12"/>
          <w:vertAlign w:val="subscript"/>
        </w:rPr>
        <w:t>+</w:t>
      </w:r>
      <w:r>
        <w:rPr>
          <w:w w:val="105"/>
          <w:sz w:val="12"/>
          <w:vertAlign w:val="subscript"/>
        </w:rPr>
        <w:t>1</w:t>
      </w:r>
      <w:r>
        <w:rPr>
          <w:spacing w:val="29"/>
          <w:w w:val="105"/>
          <w:sz w:val="12"/>
          <w:vertAlign w:val="baseline"/>
        </w:rPr>
        <w:t> </w:t>
      </w:r>
      <w:r>
        <w:rPr>
          <w:rFonts w:ascii="Latin Modern Math" w:hAnsi="Latin Modern Math"/>
          <w:w w:val="105"/>
          <w:sz w:val="12"/>
          <w:vertAlign w:val="baseline"/>
        </w:rPr>
        <w:t>=</w:t>
      </w:r>
      <w:r>
        <w:rPr>
          <w:rFonts w:ascii="Latin Modern Math" w:hAnsi="Latin Modern Math"/>
          <w:spacing w:val="6"/>
          <w:w w:val="105"/>
          <w:sz w:val="12"/>
          <w:vertAlign w:val="baseline"/>
        </w:rPr>
        <w:t> </w:t>
      </w:r>
      <w:r>
        <w:rPr>
          <w:i/>
          <w:spacing w:val="-2"/>
          <w:w w:val="105"/>
          <w:sz w:val="12"/>
          <w:vertAlign w:val="baseline"/>
        </w:rPr>
        <w:t>c</w:t>
      </w:r>
      <w:r>
        <w:rPr>
          <w:i/>
          <w:spacing w:val="-2"/>
          <w:w w:val="105"/>
          <w:sz w:val="12"/>
          <w:vertAlign w:val="subscript"/>
        </w:rPr>
        <w:t>i</w:t>
      </w:r>
      <w:r>
        <w:rPr>
          <w:rFonts w:ascii="LM Roman 10" w:hAnsi="LM Roman 10"/>
          <w:spacing w:val="-2"/>
          <w:w w:val="105"/>
          <w:sz w:val="12"/>
          <w:vertAlign w:val="baseline"/>
        </w:rPr>
        <w:t>/</w:t>
      </w:r>
      <w:r>
        <w:rPr>
          <w:spacing w:val="-2"/>
          <w:w w:val="105"/>
          <w:sz w:val="12"/>
          <w:vertAlign w:val="baseline"/>
        </w:rPr>
        <w:t>0</w:t>
      </w:r>
      <w:r>
        <w:rPr>
          <w:rFonts w:ascii="LM Roman 10" w:hAnsi="LM Roman 10"/>
          <w:spacing w:val="-2"/>
          <w:w w:val="105"/>
          <w:sz w:val="12"/>
          <w:vertAlign w:val="baseline"/>
        </w:rPr>
        <w:t>.</w:t>
      </w:r>
      <w:r>
        <w:rPr>
          <w:spacing w:val="-2"/>
          <w:w w:val="105"/>
          <w:sz w:val="12"/>
          <w:vertAlign w:val="baseline"/>
        </w:rPr>
        <w:t>7</w:t>
      </w:r>
      <w:r>
        <w:rPr>
          <w:rFonts w:ascii="LM Roman 10" w:hAnsi="LM Roman 10"/>
          <w:spacing w:val="-2"/>
          <w:w w:val="105"/>
          <w:sz w:val="12"/>
          <w:vertAlign w:val="baseline"/>
        </w:rPr>
        <w:t>,</w:t>
      </w:r>
      <w:r>
        <w:rPr>
          <w:rFonts w:ascii="LM Roman 10" w:hAnsi="LM Roman 10"/>
          <w:sz w:val="12"/>
          <w:vertAlign w:val="baseline"/>
        </w:rPr>
        <w:tab/>
      </w:r>
      <w:r>
        <w:rPr>
          <w:i/>
          <w:w w:val="105"/>
          <w:sz w:val="12"/>
          <w:vertAlign w:val="baseline"/>
        </w:rPr>
        <w:t>c</w:t>
      </w:r>
      <w:r>
        <w:rPr>
          <w:i/>
          <w:w w:val="105"/>
          <w:sz w:val="12"/>
          <w:vertAlign w:val="subscript"/>
        </w:rPr>
        <w:t>i</w:t>
      </w:r>
      <w:r>
        <w:rPr>
          <w:i/>
          <w:spacing w:val="17"/>
          <w:w w:val="105"/>
          <w:sz w:val="12"/>
          <w:vertAlign w:val="baseline"/>
        </w:rPr>
        <w:t> </w:t>
      </w:r>
      <w:r>
        <w:rPr>
          <w:rFonts w:ascii="LM Roman 10" w:hAnsi="LM Roman 10"/>
          <w:w w:val="105"/>
          <w:sz w:val="12"/>
          <w:vertAlign w:val="baseline"/>
        </w:rPr>
        <w:t>&lt;</w:t>
      </w:r>
      <w:r>
        <w:rPr>
          <w:rFonts w:ascii="LM Roman 10" w:hAnsi="LM Roman 10"/>
          <w:spacing w:val="-4"/>
          <w:w w:val="105"/>
          <w:sz w:val="12"/>
          <w:vertAlign w:val="baseline"/>
        </w:rPr>
        <w:t> </w:t>
      </w:r>
      <w:r>
        <w:rPr>
          <w:spacing w:val="-10"/>
          <w:w w:val="105"/>
          <w:sz w:val="12"/>
          <w:vertAlign w:val="baseline"/>
        </w:rPr>
        <w:t>0</w:t>
      </w:r>
      <w:r>
        <w:rPr>
          <w:sz w:val="12"/>
          <w:vertAlign w:val="baseline"/>
        </w:rPr>
        <w:tab/>
      </w:r>
      <w:r>
        <w:rPr>
          <w:rFonts w:ascii="Times New Roman" w:hAnsi="Times New Roman"/>
          <w:spacing w:val="34"/>
          <w:w w:val="105"/>
          <w:position w:val="10"/>
          <w:sz w:val="12"/>
          <w:vertAlign w:val="baseline"/>
        </w:rPr>
        <w:t> </w:t>
      </w:r>
      <w:r>
        <w:rPr>
          <w:w w:val="105"/>
          <w:position w:val="5"/>
          <w:sz w:val="9"/>
          <w:u w:val="single"/>
          <w:vertAlign w:val="baseline"/>
        </w:rPr>
        <w:t>10</w:t>
      </w:r>
      <w:r>
        <w:rPr>
          <w:rFonts w:ascii="Times New Roman" w:hAnsi="Times New Roman"/>
          <w:spacing w:val="33"/>
          <w:w w:val="105"/>
          <w:position w:val="10"/>
          <w:sz w:val="12"/>
          <w:u w:val="none"/>
          <w:vertAlign w:val="baseline"/>
        </w:rPr>
        <w:t> </w:t>
      </w:r>
      <w:r>
        <w:rPr>
          <w:rFonts w:ascii="Latin Modern Math" w:hAnsi="Latin Modern Math"/>
          <w:w w:val="105"/>
          <w:sz w:val="12"/>
          <w:u w:val="none"/>
          <w:vertAlign w:val="baseline"/>
        </w:rPr>
        <w:t>(</w:t>
      </w:r>
      <w:r>
        <w:rPr>
          <w:w w:val="105"/>
          <w:sz w:val="12"/>
          <w:u w:val="none"/>
          <w:vertAlign w:val="baseline"/>
        </w:rPr>
        <w:t>1 </w:t>
      </w:r>
      <w:r>
        <w:rPr>
          <w:rFonts w:ascii="Latin Modern Math" w:hAnsi="Latin Modern Math"/>
          <w:w w:val="105"/>
          <w:sz w:val="12"/>
          <w:u w:val="none"/>
          <w:vertAlign w:val="baseline"/>
        </w:rPr>
        <w:t>—</w:t>
      </w:r>
      <w:r>
        <w:rPr>
          <w:rFonts w:ascii="Latin Modern Math" w:hAnsi="Latin Modern Math"/>
          <w:spacing w:val="-11"/>
          <w:w w:val="105"/>
          <w:sz w:val="12"/>
          <w:u w:val="none"/>
          <w:vertAlign w:val="baseline"/>
        </w:rPr>
        <w:t> </w:t>
      </w:r>
      <w:r>
        <w:rPr>
          <w:i/>
          <w:w w:val="105"/>
          <w:sz w:val="12"/>
          <w:u w:val="none"/>
          <w:vertAlign w:val="baseline"/>
        </w:rPr>
        <w:t>c</w:t>
      </w:r>
      <w:r>
        <w:rPr>
          <w:i/>
          <w:w w:val="105"/>
          <w:sz w:val="12"/>
          <w:u w:val="none"/>
          <w:vertAlign w:val="subscript"/>
        </w:rPr>
        <w:t>i</w:t>
      </w:r>
      <w:r>
        <w:rPr>
          <w:rFonts w:ascii="Latin Modern Math" w:hAnsi="Latin Modern Math"/>
          <w:w w:val="105"/>
          <w:sz w:val="12"/>
          <w:u w:val="none"/>
          <w:vertAlign w:val="baseline"/>
        </w:rPr>
        <w:t>)</w:t>
      </w:r>
      <w:r>
        <w:rPr>
          <w:rFonts w:ascii="LM Roman 10" w:hAnsi="LM Roman 10"/>
          <w:w w:val="105"/>
          <w:sz w:val="12"/>
          <w:u w:val="none"/>
          <w:vertAlign w:val="baseline"/>
        </w:rPr>
        <w:t>,</w:t>
      </w:r>
      <w:r>
        <w:rPr>
          <w:rFonts w:ascii="LM Roman 10" w:hAnsi="LM Roman 10"/>
          <w:sz w:val="12"/>
          <w:u w:val="none"/>
          <w:vertAlign w:val="baseline"/>
        </w:rPr>
        <w:tab/>
      </w:r>
      <w:r>
        <w:rPr>
          <w:i/>
          <w:w w:val="105"/>
          <w:sz w:val="12"/>
          <w:u w:val="none"/>
          <w:vertAlign w:val="baseline"/>
        </w:rPr>
        <w:t>c</w:t>
      </w:r>
      <w:r>
        <w:rPr>
          <w:i/>
          <w:w w:val="105"/>
          <w:sz w:val="12"/>
          <w:u w:val="none"/>
          <w:vertAlign w:val="subscript"/>
        </w:rPr>
        <w:t>i</w:t>
      </w:r>
      <w:r>
        <w:rPr>
          <w:i/>
          <w:spacing w:val="19"/>
          <w:w w:val="135"/>
          <w:sz w:val="12"/>
          <w:u w:val="none"/>
          <w:vertAlign w:val="baseline"/>
        </w:rPr>
        <w:t> </w:t>
      </w:r>
      <w:r>
        <w:rPr>
          <w:rFonts w:ascii="Arial" w:hAnsi="Arial"/>
          <w:w w:val="135"/>
          <w:sz w:val="12"/>
          <w:u w:val="none"/>
          <w:vertAlign w:val="baseline"/>
        </w:rPr>
        <w:t>P</w:t>
      </w:r>
      <w:r>
        <w:rPr>
          <w:rFonts w:ascii="Arial" w:hAnsi="Arial"/>
          <w:spacing w:val="3"/>
          <w:w w:val="135"/>
          <w:sz w:val="12"/>
          <w:u w:val="none"/>
          <w:vertAlign w:val="baseline"/>
        </w:rPr>
        <w:t> </w:t>
      </w:r>
      <w:r>
        <w:rPr>
          <w:spacing w:val="-10"/>
          <w:w w:val="105"/>
          <w:sz w:val="12"/>
          <w:u w:val="none"/>
          <w:vertAlign w:val="baseline"/>
        </w:rPr>
        <w:t>0</w:t>
      </w:r>
    </w:p>
    <w:p>
      <w:pPr>
        <w:tabs>
          <w:tab w:pos="3573" w:val="left" w:leader="none"/>
          <w:tab w:pos="4464" w:val="left" w:leader="none"/>
          <w:tab w:pos="5741" w:val="left" w:leader="none"/>
          <w:tab w:pos="7194" w:val="left" w:leader="none"/>
          <w:tab w:pos="8761" w:val="left" w:leader="none"/>
          <w:tab w:pos="9909" w:val="left" w:leader="none"/>
        </w:tabs>
        <w:spacing w:line="115" w:lineRule="exact" w:before="0"/>
        <w:ind w:left="281" w:right="0" w:firstLine="0"/>
        <w:jc w:val="left"/>
        <w:rPr>
          <w:sz w:val="12"/>
        </w:rPr>
      </w:pPr>
      <w:r>
        <w:rPr>
          <w:w w:val="105"/>
          <w:position w:val="3"/>
          <w:sz w:val="12"/>
        </w:rPr>
        <w:t>C3</w:t>
      </w:r>
      <w:r>
        <w:rPr>
          <w:spacing w:val="79"/>
          <w:w w:val="105"/>
          <w:position w:val="3"/>
          <w:sz w:val="12"/>
        </w:rPr>
        <w:t> </w:t>
      </w:r>
      <w:r>
        <w:rPr>
          <w:position w:val="3"/>
          <w:sz w:val="12"/>
        </w:rPr>
        <w:t>=</w:t>
      </w:r>
      <w:r>
        <w:rPr>
          <w:spacing w:val="24"/>
          <w:w w:val="105"/>
          <w:position w:val="3"/>
          <w:sz w:val="12"/>
        </w:rPr>
        <w:t> </w:t>
      </w:r>
      <w:r>
        <w:rPr>
          <w:w w:val="105"/>
          <w:position w:val="3"/>
          <w:sz w:val="12"/>
        </w:rPr>
        <w:t>Piecewise</w:t>
      </w:r>
      <w:r>
        <w:rPr>
          <w:spacing w:val="25"/>
          <w:w w:val="105"/>
          <w:position w:val="3"/>
          <w:sz w:val="12"/>
        </w:rPr>
        <w:t> </w:t>
      </w:r>
      <w:r>
        <w:rPr>
          <w:w w:val="105"/>
          <w:position w:val="3"/>
          <w:sz w:val="12"/>
        </w:rPr>
        <w:t>Map</w:t>
      </w:r>
      <w:r>
        <w:rPr>
          <w:spacing w:val="25"/>
          <w:w w:val="105"/>
          <w:position w:val="3"/>
          <w:sz w:val="12"/>
        </w:rPr>
        <w:t> </w:t>
      </w:r>
      <w:r>
        <w:rPr>
          <w:spacing w:val="-2"/>
          <w:w w:val="105"/>
          <w:position w:val="3"/>
          <w:sz w:val="12"/>
        </w:rPr>
        <w:t>(BCHOAFS3)</w:t>
      </w:r>
      <w:r>
        <w:rPr>
          <w:position w:val="3"/>
          <w:sz w:val="12"/>
        </w:rPr>
        <w:tab/>
      </w:r>
      <w:r>
        <w:rPr>
          <w:i/>
          <w:w w:val="105"/>
          <w:sz w:val="12"/>
        </w:rPr>
        <w:t>c</w:t>
      </w:r>
      <w:r>
        <w:rPr>
          <w:i/>
          <w:w w:val="105"/>
          <w:sz w:val="12"/>
          <w:vertAlign w:val="subscript"/>
        </w:rPr>
        <w:t>i</w:t>
      </w:r>
      <w:r>
        <w:rPr>
          <w:rFonts w:ascii="Latin Modern Math" w:hAnsi="Latin Modern Math"/>
          <w:w w:val="105"/>
          <w:sz w:val="12"/>
          <w:vertAlign w:val="subscript"/>
        </w:rPr>
        <w:t>+</w:t>
      </w:r>
      <w:r>
        <w:rPr>
          <w:w w:val="105"/>
          <w:sz w:val="12"/>
          <w:vertAlign w:val="subscript"/>
        </w:rPr>
        <w:t>1</w:t>
      </w:r>
      <w:r>
        <w:rPr>
          <w:spacing w:val="29"/>
          <w:w w:val="105"/>
          <w:sz w:val="12"/>
          <w:vertAlign w:val="baseline"/>
        </w:rPr>
        <w:t> </w:t>
      </w:r>
      <w:r>
        <w:rPr>
          <w:rFonts w:ascii="Latin Modern Math" w:hAnsi="Latin Modern Math"/>
          <w:w w:val="105"/>
          <w:sz w:val="12"/>
          <w:vertAlign w:val="baseline"/>
        </w:rPr>
        <w:t>=</w:t>
      </w:r>
      <w:r>
        <w:rPr>
          <w:rFonts w:ascii="Latin Modern Math" w:hAnsi="Latin Modern Math"/>
          <w:spacing w:val="6"/>
          <w:w w:val="105"/>
          <w:sz w:val="12"/>
          <w:vertAlign w:val="baseline"/>
        </w:rPr>
        <w:t> </w:t>
      </w:r>
      <w:r>
        <w:rPr>
          <w:i/>
          <w:spacing w:val="-4"/>
          <w:w w:val="105"/>
          <w:sz w:val="12"/>
          <w:vertAlign w:val="baseline"/>
        </w:rPr>
        <w:t>c</w:t>
      </w:r>
      <w:r>
        <w:rPr>
          <w:i/>
          <w:spacing w:val="-4"/>
          <w:w w:val="105"/>
          <w:sz w:val="12"/>
          <w:vertAlign w:val="subscript"/>
        </w:rPr>
        <w:t>i</w:t>
      </w:r>
      <w:r>
        <w:rPr>
          <w:rFonts w:ascii="LM Roman 10" w:hAnsi="LM Roman 10"/>
          <w:spacing w:val="-4"/>
          <w:w w:val="105"/>
          <w:sz w:val="12"/>
          <w:vertAlign w:val="baseline"/>
        </w:rPr>
        <w:t>/</w:t>
      </w:r>
      <w:r>
        <w:rPr>
          <w:i/>
          <w:spacing w:val="-4"/>
          <w:w w:val="105"/>
          <w:sz w:val="12"/>
          <w:vertAlign w:val="baseline"/>
        </w:rPr>
        <w:t>p</w:t>
      </w:r>
      <w:r>
        <w:rPr>
          <w:i/>
          <w:sz w:val="12"/>
          <w:vertAlign w:val="baseline"/>
        </w:rPr>
        <w:tab/>
      </w:r>
      <w:r>
        <w:rPr>
          <w:w w:val="105"/>
          <w:sz w:val="12"/>
          <w:vertAlign w:val="baseline"/>
        </w:rPr>
        <w:t>0 </w:t>
      </w:r>
      <w:r>
        <w:rPr>
          <w:rFonts w:ascii="LM Roman 10" w:hAnsi="LM Roman 10"/>
          <w:w w:val="105"/>
          <w:sz w:val="12"/>
          <w:vertAlign w:val="baseline"/>
        </w:rPr>
        <w:t>&lt;</w:t>
      </w:r>
      <w:r>
        <w:rPr>
          <w:rFonts w:ascii="LM Roman 10" w:hAnsi="LM Roman 10"/>
          <w:spacing w:val="-9"/>
          <w:w w:val="105"/>
          <w:sz w:val="12"/>
          <w:vertAlign w:val="baseline"/>
        </w:rPr>
        <w:t> </w:t>
      </w:r>
      <w:r>
        <w:rPr>
          <w:i/>
          <w:w w:val="105"/>
          <w:sz w:val="12"/>
          <w:vertAlign w:val="baseline"/>
        </w:rPr>
        <w:t>c</w:t>
      </w:r>
      <w:r>
        <w:rPr>
          <w:i/>
          <w:w w:val="105"/>
          <w:sz w:val="12"/>
          <w:vertAlign w:val="subscript"/>
        </w:rPr>
        <w:t>i</w:t>
      </w:r>
      <w:r>
        <w:rPr>
          <w:i/>
          <w:spacing w:val="12"/>
          <w:w w:val="105"/>
          <w:sz w:val="12"/>
          <w:vertAlign w:val="baseline"/>
        </w:rPr>
        <w:t> </w:t>
      </w:r>
      <w:r>
        <w:rPr>
          <w:rFonts w:ascii="LM Roman 10" w:hAnsi="LM Roman 10"/>
          <w:w w:val="105"/>
          <w:sz w:val="12"/>
          <w:vertAlign w:val="baseline"/>
        </w:rPr>
        <w:t>&lt;</w:t>
      </w:r>
      <w:r>
        <w:rPr>
          <w:rFonts w:ascii="LM Roman 10" w:hAnsi="LM Roman 10"/>
          <w:spacing w:val="-8"/>
          <w:w w:val="105"/>
          <w:sz w:val="12"/>
          <w:vertAlign w:val="baseline"/>
        </w:rPr>
        <w:t> </w:t>
      </w:r>
      <w:r>
        <w:rPr>
          <w:i/>
          <w:w w:val="105"/>
          <w:sz w:val="12"/>
          <w:vertAlign w:val="baseline"/>
        </w:rPr>
        <w:t>p</w:t>
      </w:r>
      <w:r>
        <w:rPr>
          <w:i/>
          <w:spacing w:val="-9"/>
          <w:w w:val="105"/>
          <w:sz w:val="12"/>
          <w:vertAlign w:val="baseline"/>
        </w:rPr>
        <w:t> </w:t>
      </w:r>
      <w:r>
        <w:rPr>
          <w:rFonts w:ascii="Times New Roman" w:hAnsi="Times New Roman"/>
          <w:spacing w:val="5"/>
          <w:w w:val="105"/>
          <w:sz w:val="12"/>
          <w:u w:val="single"/>
          <w:vertAlign w:val="superscript"/>
        </w:rPr>
        <w:t> </w:t>
      </w:r>
      <w:r>
        <w:rPr>
          <w:rFonts w:ascii="Latin Modern Math" w:hAnsi="Latin Modern Math"/>
          <w:w w:val="105"/>
          <w:sz w:val="12"/>
          <w:u w:val="single"/>
          <w:vertAlign w:val="superscript"/>
        </w:rPr>
        <w:t>(</w:t>
      </w:r>
      <w:r>
        <w:rPr>
          <w:i/>
          <w:w w:val="105"/>
          <w:sz w:val="12"/>
          <w:u w:val="single"/>
          <w:vertAlign w:val="superscript"/>
        </w:rPr>
        <w:t>c</w:t>
      </w:r>
      <w:r>
        <w:rPr>
          <w:i/>
          <w:w w:val="105"/>
          <w:position w:val="4"/>
          <w:sz w:val="6"/>
          <w:u w:val="single"/>
          <w:vertAlign w:val="baseline"/>
        </w:rPr>
        <w:t>i</w:t>
      </w:r>
      <w:r>
        <w:rPr>
          <w:i/>
          <w:spacing w:val="-5"/>
          <w:w w:val="105"/>
          <w:position w:val="4"/>
          <w:sz w:val="6"/>
          <w:u w:val="single"/>
          <w:vertAlign w:val="baseline"/>
        </w:rPr>
        <w:t> </w:t>
      </w:r>
      <w:r>
        <w:rPr>
          <w:rFonts w:ascii="Latin Modern Math" w:hAnsi="Latin Modern Math"/>
          <w:position w:val="6"/>
          <w:sz w:val="9"/>
          <w:u w:val="single"/>
          <w:vertAlign w:val="baseline"/>
        </w:rPr>
        <w:t>—</w:t>
      </w:r>
      <w:r>
        <w:rPr>
          <w:i/>
          <w:w w:val="105"/>
          <w:position w:val="6"/>
          <w:sz w:val="9"/>
          <w:u w:val="single"/>
          <w:vertAlign w:val="baseline"/>
        </w:rPr>
        <w:t>p</w:t>
      </w:r>
      <w:r>
        <w:rPr>
          <w:rFonts w:ascii="Latin Modern Math" w:hAnsi="Latin Modern Math"/>
          <w:w w:val="105"/>
          <w:position w:val="6"/>
          <w:sz w:val="9"/>
          <w:u w:val="single"/>
          <w:vertAlign w:val="baseline"/>
        </w:rPr>
        <w:t>)</w:t>
      </w:r>
      <w:r>
        <w:rPr>
          <w:rFonts w:ascii="Latin Modern Math" w:hAnsi="Latin Modern Math"/>
          <w:spacing w:val="-5"/>
          <w:w w:val="105"/>
          <w:position w:val="6"/>
          <w:sz w:val="9"/>
          <w:u w:val="single"/>
          <w:vertAlign w:val="baseline"/>
        </w:rPr>
        <w:t> </w:t>
      </w:r>
      <w:r>
        <w:rPr>
          <w:rFonts w:ascii="Latin Modern Math" w:hAnsi="Latin Modern Math"/>
          <w:spacing w:val="-9"/>
          <w:w w:val="105"/>
          <w:position w:val="6"/>
          <w:sz w:val="9"/>
          <w:u w:val="none"/>
          <w:vertAlign w:val="baseline"/>
        </w:rPr>
        <w:t> </w:t>
      </w:r>
      <w:r>
        <w:rPr>
          <w:rFonts w:ascii="LM Roman 10" w:hAnsi="LM Roman 10"/>
          <w:spacing w:val="-10"/>
          <w:w w:val="105"/>
          <w:sz w:val="12"/>
          <w:u w:val="none"/>
          <w:vertAlign w:val="baseline"/>
        </w:rPr>
        <w:t>,</w:t>
      </w:r>
      <w:r>
        <w:rPr>
          <w:rFonts w:ascii="LM Roman 10" w:hAnsi="LM Roman 10"/>
          <w:sz w:val="12"/>
          <w:u w:val="none"/>
          <w:vertAlign w:val="baseline"/>
        </w:rPr>
        <w:tab/>
      </w:r>
      <w:r>
        <w:rPr>
          <w:i/>
          <w:w w:val="105"/>
          <w:sz w:val="12"/>
          <w:u w:val="none"/>
          <w:vertAlign w:val="baseline"/>
        </w:rPr>
        <w:t>p</w:t>
      </w:r>
      <w:r>
        <w:rPr>
          <w:i/>
          <w:spacing w:val="6"/>
          <w:w w:val="105"/>
          <w:sz w:val="12"/>
          <w:u w:val="none"/>
          <w:vertAlign w:val="baseline"/>
        </w:rPr>
        <w:t> </w:t>
      </w:r>
      <w:r>
        <w:rPr>
          <w:rFonts w:ascii="LM Roman 10" w:hAnsi="LM Roman 10"/>
          <w:w w:val="105"/>
          <w:sz w:val="12"/>
          <w:u w:val="none"/>
          <w:vertAlign w:val="baseline"/>
        </w:rPr>
        <w:t>&lt;</w:t>
      </w:r>
      <w:r>
        <w:rPr>
          <w:rFonts w:ascii="LM Roman 10" w:hAnsi="LM Roman 10"/>
          <w:spacing w:val="-6"/>
          <w:w w:val="105"/>
          <w:sz w:val="12"/>
          <w:u w:val="none"/>
          <w:vertAlign w:val="baseline"/>
        </w:rPr>
        <w:t> </w:t>
      </w:r>
      <w:r>
        <w:rPr>
          <w:i/>
          <w:w w:val="105"/>
          <w:sz w:val="12"/>
          <w:u w:val="none"/>
          <w:vertAlign w:val="baseline"/>
        </w:rPr>
        <w:t>c</w:t>
      </w:r>
      <w:r>
        <w:rPr>
          <w:i/>
          <w:w w:val="105"/>
          <w:sz w:val="12"/>
          <w:u w:val="none"/>
          <w:vertAlign w:val="subscript"/>
        </w:rPr>
        <w:t>i</w:t>
      </w:r>
      <w:r>
        <w:rPr>
          <w:i/>
          <w:spacing w:val="15"/>
          <w:w w:val="105"/>
          <w:sz w:val="12"/>
          <w:u w:val="none"/>
          <w:vertAlign w:val="baseline"/>
        </w:rPr>
        <w:t> </w:t>
      </w:r>
      <w:r>
        <w:rPr>
          <w:rFonts w:ascii="LM Roman 10" w:hAnsi="LM Roman 10"/>
          <w:w w:val="105"/>
          <w:sz w:val="12"/>
          <w:u w:val="none"/>
          <w:vertAlign w:val="baseline"/>
        </w:rPr>
        <w:t>&lt;</w:t>
      </w:r>
      <w:r>
        <w:rPr>
          <w:rFonts w:ascii="LM Roman 10" w:hAnsi="LM Roman 10"/>
          <w:spacing w:val="-5"/>
          <w:w w:val="105"/>
          <w:sz w:val="12"/>
          <w:u w:val="none"/>
          <w:vertAlign w:val="baseline"/>
        </w:rPr>
        <w:t> </w:t>
      </w:r>
      <w:r>
        <w:rPr>
          <w:w w:val="105"/>
          <w:sz w:val="12"/>
          <w:u w:val="none"/>
          <w:vertAlign w:val="baseline"/>
        </w:rPr>
        <w:t>0</w:t>
      </w:r>
      <w:r>
        <w:rPr>
          <w:rFonts w:ascii="LM Roman 10" w:hAnsi="LM Roman 10"/>
          <w:w w:val="105"/>
          <w:sz w:val="12"/>
          <w:u w:val="none"/>
          <w:vertAlign w:val="baseline"/>
        </w:rPr>
        <w:t>.</w:t>
      </w:r>
      <w:r>
        <w:rPr>
          <w:w w:val="105"/>
          <w:sz w:val="12"/>
          <w:u w:val="none"/>
          <w:vertAlign w:val="baseline"/>
        </w:rPr>
        <w:t>5</w:t>
      </w:r>
      <w:r>
        <w:rPr>
          <w:spacing w:val="-9"/>
          <w:w w:val="105"/>
          <w:sz w:val="12"/>
          <w:u w:val="none"/>
          <w:vertAlign w:val="baseline"/>
        </w:rPr>
        <w:t> </w:t>
      </w:r>
      <w:r>
        <w:rPr>
          <w:rFonts w:ascii="Latin Modern Math" w:hAnsi="Latin Modern Math"/>
          <w:w w:val="105"/>
          <w:sz w:val="12"/>
          <w:u w:val="single"/>
          <w:vertAlign w:val="superscript"/>
        </w:rPr>
        <w:t>(</w:t>
      </w:r>
      <w:r>
        <w:rPr>
          <w:w w:val="105"/>
          <w:sz w:val="12"/>
          <w:u w:val="single"/>
          <w:vertAlign w:val="superscript"/>
        </w:rPr>
        <w:t>1</w:t>
      </w:r>
      <w:r>
        <w:rPr>
          <w:rFonts w:ascii="Latin Modern Math" w:hAnsi="Latin Modern Math"/>
          <w:w w:val="105"/>
          <w:sz w:val="12"/>
          <w:u w:val="single"/>
          <w:vertAlign w:val="superscript"/>
        </w:rPr>
        <w:t>—</w:t>
      </w:r>
      <w:r>
        <w:rPr>
          <w:i/>
          <w:w w:val="105"/>
          <w:sz w:val="12"/>
          <w:u w:val="single"/>
          <w:vertAlign w:val="superscript"/>
        </w:rPr>
        <w:t>p</w:t>
      </w:r>
      <w:r>
        <w:rPr>
          <w:rFonts w:ascii="Latin Modern Math" w:hAnsi="Latin Modern Math"/>
          <w:w w:val="105"/>
          <w:sz w:val="12"/>
          <w:u w:val="single"/>
          <w:vertAlign w:val="superscript"/>
        </w:rPr>
        <w:t>—</w:t>
      </w:r>
      <w:r>
        <w:rPr>
          <w:i/>
          <w:w w:val="105"/>
          <w:sz w:val="12"/>
          <w:u w:val="single"/>
          <w:vertAlign w:val="superscript"/>
        </w:rPr>
        <w:t>c</w:t>
      </w:r>
      <w:r>
        <w:rPr>
          <w:i/>
          <w:w w:val="105"/>
          <w:position w:val="4"/>
          <w:sz w:val="6"/>
          <w:u w:val="single"/>
          <w:vertAlign w:val="baseline"/>
        </w:rPr>
        <w:t>i</w:t>
      </w:r>
      <w:r>
        <w:rPr>
          <w:i/>
          <w:spacing w:val="-5"/>
          <w:w w:val="105"/>
          <w:position w:val="4"/>
          <w:sz w:val="6"/>
          <w:u w:val="single"/>
          <w:vertAlign w:val="baseline"/>
        </w:rPr>
        <w:t> </w:t>
      </w:r>
      <w:r>
        <w:rPr>
          <w:rFonts w:ascii="Latin Modern Math" w:hAnsi="Latin Modern Math"/>
          <w:w w:val="105"/>
          <w:position w:val="6"/>
          <w:sz w:val="9"/>
          <w:u w:val="single"/>
          <w:vertAlign w:val="baseline"/>
        </w:rPr>
        <w:t>)</w:t>
      </w:r>
      <w:r>
        <w:rPr>
          <w:rFonts w:ascii="Latin Modern Math" w:hAnsi="Latin Modern Math"/>
          <w:spacing w:val="-10"/>
          <w:w w:val="105"/>
          <w:position w:val="6"/>
          <w:sz w:val="9"/>
          <w:u w:val="none"/>
          <w:vertAlign w:val="baseline"/>
        </w:rPr>
        <w:t> </w:t>
      </w:r>
      <w:r>
        <w:rPr>
          <w:rFonts w:ascii="LM Roman 10" w:hAnsi="LM Roman 10"/>
          <w:spacing w:val="-10"/>
          <w:w w:val="105"/>
          <w:sz w:val="12"/>
          <w:u w:val="none"/>
          <w:vertAlign w:val="baseline"/>
        </w:rPr>
        <w:t>,</w:t>
      </w:r>
      <w:r>
        <w:rPr>
          <w:rFonts w:ascii="LM Roman 10" w:hAnsi="LM Roman 10"/>
          <w:sz w:val="12"/>
          <w:u w:val="none"/>
          <w:vertAlign w:val="baseline"/>
        </w:rPr>
        <w:tab/>
      </w:r>
      <w:r>
        <w:rPr>
          <w:w w:val="105"/>
          <w:sz w:val="12"/>
          <w:u w:val="none"/>
          <w:vertAlign w:val="baseline"/>
        </w:rPr>
        <w:t>0</w:t>
      </w:r>
      <w:r>
        <w:rPr>
          <w:rFonts w:ascii="LM Roman 10" w:hAnsi="LM Roman 10"/>
          <w:w w:val="105"/>
          <w:sz w:val="12"/>
          <w:u w:val="none"/>
          <w:vertAlign w:val="baseline"/>
        </w:rPr>
        <w:t>.</w:t>
      </w:r>
      <w:r>
        <w:rPr>
          <w:w w:val="105"/>
          <w:sz w:val="12"/>
          <w:u w:val="none"/>
          <w:vertAlign w:val="baseline"/>
        </w:rPr>
        <w:t>5</w:t>
      </w:r>
      <w:r>
        <w:rPr>
          <w:spacing w:val="8"/>
          <w:w w:val="105"/>
          <w:sz w:val="12"/>
          <w:u w:val="none"/>
          <w:vertAlign w:val="baseline"/>
        </w:rPr>
        <w:t> </w:t>
      </w:r>
      <w:r>
        <w:rPr>
          <w:rFonts w:ascii="LM Roman 10" w:hAnsi="LM Roman 10"/>
          <w:w w:val="105"/>
          <w:sz w:val="12"/>
          <w:u w:val="none"/>
          <w:vertAlign w:val="baseline"/>
        </w:rPr>
        <w:t>&lt;</w:t>
      </w:r>
      <w:r>
        <w:rPr>
          <w:rFonts w:ascii="LM Roman 10" w:hAnsi="LM Roman 10"/>
          <w:spacing w:val="-5"/>
          <w:w w:val="105"/>
          <w:sz w:val="12"/>
          <w:u w:val="none"/>
          <w:vertAlign w:val="baseline"/>
        </w:rPr>
        <w:t> </w:t>
      </w:r>
      <w:r>
        <w:rPr>
          <w:i/>
          <w:w w:val="105"/>
          <w:sz w:val="12"/>
          <w:u w:val="none"/>
          <w:vertAlign w:val="baseline"/>
        </w:rPr>
        <w:t>c</w:t>
      </w:r>
      <w:r>
        <w:rPr>
          <w:i/>
          <w:w w:val="105"/>
          <w:sz w:val="12"/>
          <w:u w:val="none"/>
          <w:vertAlign w:val="subscript"/>
        </w:rPr>
        <w:t>i</w:t>
      </w:r>
      <w:r>
        <w:rPr>
          <w:i/>
          <w:spacing w:val="15"/>
          <w:w w:val="105"/>
          <w:sz w:val="12"/>
          <w:u w:val="none"/>
          <w:vertAlign w:val="baseline"/>
        </w:rPr>
        <w:t> </w:t>
      </w:r>
      <w:r>
        <w:rPr>
          <w:rFonts w:ascii="LM Roman 10" w:hAnsi="LM Roman 10"/>
          <w:w w:val="105"/>
          <w:sz w:val="12"/>
          <w:u w:val="none"/>
          <w:vertAlign w:val="baseline"/>
        </w:rPr>
        <w:t>&lt;</w:t>
      </w:r>
      <w:r>
        <w:rPr>
          <w:rFonts w:ascii="LM Roman 10" w:hAnsi="LM Roman 10"/>
          <w:spacing w:val="-4"/>
          <w:w w:val="105"/>
          <w:sz w:val="12"/>
          <w:u w:val="none"/>
          <w:vertAlign w:val="baseline"/>
        </w:rPr>
        <w:t> </w:t>
      </w:r>
      <w:r>
        <w:rPr>
          <w:w w:val="120"/>
          <w:sz w:val="12"/>
          <w:u w:val="none"/>
          <w:vertAlign w:val="baseline"/>
        </w:rPr>
        <w:t>1</w:t>
      </w:r>
      <w:r>
        <w:rPr>
          <w:spacing w:val="-4"/>
          <w:w w:val="120"/>
          <w:sz w:val="12"/>
          <w:u w:val="none"/>
          <w:vertAlign w:val="baseline"/>
        </w:rPr>
        <w:t> </w:t>
      </w:r>
      <w:r>
        <w:rPr>
          <w:rFonts w:ascii="Latin Modern Math" w:hAnsi="Latin Modern Math"/>
          <w:sz w:val="12"/>
          <w:u w:val="none"/>
          <w:vertAlign w:val="baseline"/>
        </w:rPr>
        <w:t>—</w:t>
      </w:r>
      <w:r>
        <w:rPr>
          <w:rFonts w:ascii="Latin Modern Math" w:hAnsi="Latin Modern Math"/>
          <w:spacing w:val="-10"/>
          <w:sz w:val="12"/>
          <w:u w:val="none"/>
          <w:vertAlign w:val="baseline"/>
        </w:rPr>
        <w:t> </w:t>
      </w:r>
      <w:r>
        <w:rPr>
          <w:i/>
          <w:w w:val="105"/>
          <w:sz w:val="12"/>
          <w:u w:val="none"/>
          <w:vertAlign w:val="baseline"/>
        </w:rPr>
        <w:t>p</w:t>
      </w:r>
      <w:r>
        <w:rPr>
          <w:i/>
          <w:spacing w:val="-9"/>
          <w:w w:val="105"/>
          <w:sz w:val="12"/>
          <w:u w:val="none"/>
          <w:vertAlign w:val="baseline"/>
        </w:rPr>
        <w:t> </w:t>
      </w:r>
      <w:r>
        <w:rPr>
          <w:rFonts w:ascii="Latin Modern Math" w:hAnsi="Latin Modern Math"/>
          <w:w w:val="105"/>
          <w:sz w:val="12"/>
          <w:u w:val="single"/>
          <w:vertAlign w:val="superscript"/>
        </w:rPr>
        <w:t>(</w:t>
      </w:r>
      <w:r>
        <w:rPr>
          <w:w w:val="105"/>
          <w:sz w:val="12"/>
          <w:u w:val="single"/>
          <w:vertAlign w:val="superscript"/>
        </w:rPr>
        <w:t>1</w:t>
      </w:r>
      <w:r>
        <w:rPr>
          <w:rFonts w:ascii="Latin Modern Math" w:hAnsi="Latin Modern Math"/>
          <w:w w:val="105"/>
          <w:sz w:val="12"/>
          <w:u w:val="single"/>
          <w:vertAlign w:val="superscript"/>
        </w:rPr>
        <w:t>—</w:t>
      </w:r>
      <w:r>
        <w:rPr>
          <w:i/>
          <w:w w:val="105"/>
          <w:sz w:val="12"/>
          <w:u w:val="single"/>
          <w:vertAlign w:val="superscript"/>
        </w:rPr>
        <w:t>c</w:t>
      </w:r>
      <w:r>
        <w:rPr>
          <w:i/>
          <w:w w:val="105"/>
          <w:position w:val="4"/>
          <w:sz w:val="6"/>
          <w:u w:val="single"/>
          <w:vertAlign w:val="baseline"/>
        </w:rPr>
        <w:t>i</w:t>
      </w:r>
      <w:r>
        <w:rPr>
          <w:i/>
          <w:spacing w:val="-4"/>
          <w:w w:val="105"/>
          <w:position w:val="4"/>
          <w:sz w:val="6"/>
          <w:u w:val="single"/>
          <w:vertAlign w:val="baseline"/>
        </w:rPr>
        <w:t> </w:t>
      </w:r>
      <w:r>
        <w:rPr>
          <w:rFonts w:ascii="Latin Modern Math" w:hAnsi="Latin Modern Math"/>
          <w:w w:val="105"/>
          <w:position w:val="6"/>
          <w:sz w:val="9"/>
          <w:u w:val="single"/>
          <w:vertAlign w:val="baseline"/>
        </w:rPr>
        <w:t>)</w:t>
      </w:r>
      <w:r>
        <w:rPr>
          <w:rFonts w:ascii="Latin Modern Math" w:hAnsi="Latin Modern Math"/>
          <w:spacing w:val="-10"/>
          <w:w w:val="105"/>
          <w:position w:val="6"/>
          <w:sz w:val="9"/>
          <w:u w:val="none"/>
          <w:vertAlign w:val="baseline"/>
        </w:rPr>
        <w:t> </w:t>
      </w:r>
      <w:r>
        <w:rPr>
          <w:rFonts w:ascii="LM Roman 10" w:hAnsi="LM Roman 10"/>
          <w:spacing w:val="-10"/>
          <w:w w:val="105"/>
          <w:sz w:val="12"/>
          <w:u w:val="none"/>
          <w:vertAlign w:val="baseline"/>
        </w:rPr>
        <w:t>,</w:t>
      </w:r>
      <w:r>
        <w:rPr>
          <w:rFonts w:ascii="LM Roman 10" w:hAnsi="LM Roman 10"/>
          <w:sz w:val="12"/>
          <w:u w:val="none"/>
          <w:vertAlign w:val="baseline"/>
        </w:rPr>
        <w:tab/>
      </w:r>
      <w:r>
        <w:rPr>
          <w:w w:val="120"/>
          <w:sz w:val="12"/>
          <w:u w:val="none"/>
          <w:vertAlign w:val="baseline"/>
        </w:rPr>
        <w:t>1</w:t>
      </w:r>
      <w:r>
        <w:rPr>
          <w:spacing w:val="-6"/>
          <w:w w:val="120"/>
          <w:sz w:val="12"/>
          <w:u w:val="none"/>
          <w:vertAlign w:val="baseline"/>
        </w:rPr>
        <w:t> </w:t>
      </w:r>
      <w:r>
        <w:rPr>
          <w:rFonts w:ascii="Latin Modern Math" w:hAnsi="Latin Modern Math"/>
          <w:sz w:val="12"/>
          <w:u w:val="none"/>
          <w:vertAlign w:val="baseline"/>
        </w:rPr>
        <w:t>—</w:t>
      </w:r>
      <w:r>
        <w:rPr>
          <w:rFonts w:ascii="Latin Modern Math" w:hAnsi="Latin Modern Math"/>
          <w:spacing w:val="-10"/>
          <w:sz w:val="12"/>
          <w:u w:val="none"/>
          <w:vertAlign w:val="baseline"/>
        </w:rPr>
        <w:t> </w:t>
      </w:r>
      <w:r>
        <w:rPr>
          <w:i/>
          <w:w w:val="105"/>
          <w:sz w:val="12"/>
          <w:u w:val="none"/>
          <w:vertAlign w:val="baseline"/>
        </w:rPr>
        <w:t>p</w:t>
      </w:r>
      <w:r>
        <w:rPr>
          <w:i/>
          <w:spacing w:val="6"/>
          <w:w w:val="105"/>
          <w:sz w:val="12"/>
          <w:u w:val="none"/>
          <w:vertAlign w:val="baseline"/>
        </w:rPr>
        <w:t> </w:t>
      </w:r>
      <w:r>
        <w:rPr>
          <w:rFonts w:ascii="LM Roman 10" w:hAnsi="LM Roman 10"/>
          <w:w w:val="105"/>
          <w:sz w:val="12"/>
          <w:u w:val="none"/>
          <w:vertAlign w:val="baseline"/>
        </w:rPr>
        <w:t>&lt;</w:t>
      </w:r>
      <w:r>
        <w:rPr>
          <w:rFonts w:ascii="LM Roman 10" w:hAnsi="LM Roman 10"/>
          <w:spacing w:val="-5"/>
          <w:w w:val="105"/>
          <w:sz w:val="12"/>
          <w:u w:val="none"/>
          <w:vertAlign w:val="baseline"/>
        </w:rPr>
        <w:t> </w:t>
      </w:r>
      <w:r>
        <w:rPr>
          <w:i/>
          <w:w w:val="105"/>
          <w:sz w:val="12"/>
          <w:u w:val="none"/>
          <w:vertAlign w:val="baseline"/>
        </w:rPr>
        <w:t>c</w:t>
      </w:r>
      <w:r>
        <w:rPr>
          <w:i/>
          <w:w w:val="105"/>
          <w:sz w:val="12"/>
          <w:u w:val="none"/>
          <w:vertAlign w:val="subscript"/>
        </w:rPr>
        <w:t>i</w:t>
      </w:r>
      <w:r>
        <w:rPr>
          <w:i/>
          <w:spacing w:val="15"/>
          <w:w w:val="105"/>
          <w:sz w:val="12"/>
          <w:u w:val="none"/>
          <w:vertAlign w:val="baseline"/>
        </w:rPr>
        <w:t> </w:t>
      </w:r>
      <w:r>
        <w:rPr>
          <w:rFonts w:ascii="LM Roman 10" w:hAnsi="LM Roman 10"/>
          <w:w w:val="105"/>
          <w:sz w:val="12"/>
          <w:u w:val="none"/>
          <w:vertAlign w:val="baseline"/>
        </w:rPr>
        <w:t>&lt;</w:t>
      </w:r>
      <w:r>
        <w:rPr>
          <w:rFonts w:ascii="LM Roman 10" w:hAnsi="LM Roman 10"/>
          <w:spacing w:val="-5"/>
          <w:w w:val="105"/>
          <w:sz w:val="12"/>
          <w:u w:val="none"/>
          <w:vertAlign w:val="baseline"/>
        </w:rPr>
        <w:t> </w:t>
      </w:r>
      <w:r>
        <w:rPr>
          <w:spacing w:val="-5"/>
          <w:w w:val="105"/>
          <w:sz w:val="12"/>
          <w:u w:val="none"/>
          <w:vertAlign w:val="baseline"/>
        </w:rPr>
        <w:t>1</w:t>
      </w:r>
      <w:r>
        <w:rPr>
          <w:rFonts w:ascii="LM Roman 10" w:hAnsi="LM Roman 10"/>
          <w:spacing w:val="-5"/>
          <w:w w:val="105"/>
          <w:sz w:val="12"/>
          <w:u w:val="none"/>
          <w:vertAlign w:val="baseline"/>
        </w:rPr>
        <w:t>,</w:t>
      </w:r>
      <w:r>
        <w:rPr>
          <w:rFonts w:ascii="LM Roman 10" w:hAnsi="LM Roman 10"/>
          <w:sz w:val="12"/>
          <w:u w:val="none"/>
          <w:vertAlign w:val="baseline"/>
        </w:rPr>
        <w:tab/>
      </w:r>
      <w:r>
        <w:rPr>
          <w:i/>
          <w:w w:val="105"/>
          <w:sz w:val="12"/>
          <w:u w:val="none"/>
          <w:vertAlign w:val="baseline"/>
        </w:rPr>
        <w:t>p</w:t>
      </w:r>
      <w:r>
        <w:rPr>
          <w:i/>
          <w:spacing w:val="6"/>
          <w:w w:val="105"/>
          <w:sz w:val="12"/>
          <w:u w:val="none"/>
          <w:vertAlign w:val="baseline"/>
        </w:rPr>
        <w:t> </w:t>
      </w:r>
      <w:r>
        <w:rPr>
          <w:rFonts w:ascii="Latin Modern Math" w:hAnsi="Latin Modern Math"/>
          <w:w w:val="105"/>
          <w:sz w:val="12"/>
          <w:u w:val="none"/>
          <w:vertAlign w:val="baseline"/>
        </w:rPr>
        <w:t>=</w:t>
      </w:r>
      <w:r>
        <w:rPr>
          <w:rFonts w:ascii="Latin Modern Math" w:hAnsi="Latin Modern Math"/>
          <w:spacing w:val="-5"/>
          <w:w w:val="105"/>
          <w:sz w:val="12"/>
          <w:u w:val="none"/>
          <w:vertAlign w:val="baseline"/>
        </w:rPr>
        <w:t> </w:t>
      </w:r>
      <w:r>
        <w:rPr>
          <w:spacing w:val="-5"/>
          <w:w w:val="105"/>
          <w:sz w:val="12"/>
          <w:u w:val="none"/>
          <w:vertAlign w:val="baseline"/>
        </w:rPr>
        <w:t>0</w:t>
      </w:r>
      <w:r>
        <w:rPr>
          <w:rFonts w:ascii="LM Roman 10" w:hAnsi="LM Roman 10"/>
          <w:spacing w:val="-5"/>
          <w:w w:val="105"/>
          <w:sz w:val="12"/>
          <w:u w:val="none"/>
          <w:vertAlign w:val="baseline"/>
        </w:rPr>
        <w:t>.</w:t>
      </w:r>
      <w:r>
        <w:rPr>
          <w:spacing w:val="-5"/>
          <w:w w:val="105"/>
          <w:sz w:val="12"/>
          <w:u w:val="none"/>
          <w:vertAlign w:val="baseline"/>
        </w:rPr>
        <w:t>2</w:t>
      </w:r>
    </w:p>
    <w:p>
      <w:pPr>
        <w:tabs>
          <w:tab w:pos="6498" w:val="left" w:leader="none"/>
          <w:tab w:pos="8262" w:val="left" w:leader="none"/>
        </w:tabs>
        <w:spacing w:line="65" w:lineRule="exact" w:before="0"/>
        <w:ind w:left="5078" w:right="0" w:firstLine="0"/>
        <w:jc w:val="left"/>
        <w:rPr>
          <w:i/>
          <w:sz w:val="9"/>
        </w:rPr>
      </w:pPr>
      <w:r>
        <w:rPr>
          <w:rFonts w:ascii="Latin Modern Math" w:hAnsi="Latin Modern Math"/>
          <w:w w:val="90"/>
          <w:sz w:val="9"/>
        </w:rPr>
        <w:t>(</w:t>
      </w:r>
      <w:r>
        <w:rPr>
          <w:w w:val="90"/>
          <w:sz w:val="9"/>
        </w:rPr>
        <w:t>0</w:t>
      </w:r>
      <w:r>
        <w:rPr>
          <w:rFonts w:ascii="LM Roman 10" w:hAnsi="LM Roman 10"/>
          <w:w w:val="90"/>
          <w:sz w:val="9"/>
        </w:rPr>
        <w:t>.</w:t>
      </w:r>
      <w:r>
        <w:rPr>
          <w:w w:val="90"/>
          <w:sz w:val="9"/>
        </w:rPr>
        <w:t>5</w:t>
      </w:r>
      <w:r>
        <w:rPr>
          <w:rFonts w:ascii="Latin Modern Math" w:hAnsi="Latin Modern Math"/>
          <w:w w:val="90"/>
          <w:sz w:val="9"/>
        </w:rPr>
        <w:t>—</w:t>
      </w:r>
      <w:r>
        <w:rPr>
          <w:i/>
          <w:spacing w:val="-5"/>
          <w:w w:val="95"/>
          <w:sz w:val="9"/>
        </w:rPr>
        <w:t>p</w:t>
      </w:r>
      <w:r>
        <w:rPr>
          <w:rFonts w:ascii="Latin Modern Math" w:hAnsi="Latin Modern Math"/>
          <w:spacing w:val="-5"/>
          <w:w w:val="95"/>
          <w:sz w:val="9"/>
        </w:rPr>
        <w:t>)</w:t>
      </w:r>
      <w:r>
        <w:rPr>
          <w:rFonts w:ascii="Latin Modern Math" w:hAnsi="Latin Modern Math"/>
          <w:sz w:val="9"/>
        </w:rPr>
        <w:tab/>
      </w:r>
      <w:r>
        <w:rPr>
          <w:rFonts w:ascii="Latin Modern Math" w:hAnsi="Latin Modern Math"/>
          <w:w w:val="90"/>
          <w:sz w:val="9"/>
        </w:rPr>
        <w:t>(</w:t>
      </w:r>
      <w:r>
        <w:rPr>
          <w:w w:val="90"/>
          <w:sz w:val="9"/>
        </w:rPr>
        <w:t>0</w:t>
      </w:r>
      <w:r>
        <w:rPr>
          <w:rFonts w:ascii="LM Roman 10" w:hAnsi="LM Roman 10"/>
          <w:w w:val="90"/>
          <w:sz w:val="9"/>
        </w:rPr>
        <w:t>.</w:t>
      </w:r>
      <w:r>
        <w:rPr>
          <w:w w:val="90"/>
          <w:sz w:val="9"/>
        </w:rPr>
        <w:t>5</w:t>
      </w:r>
      <w:r>
        <w:rPr>
          <w:rFonts w:ascii="Latin Modern Math" w:hAnsi="Latin Modern Math"/>
          <w:w w:val="90"/>
          <w:sz w:val="9"/>
        </w:rPr>
        <w:t>—</w:t>
      </w:r>
      <w:r>
        <w:rPr>
          <w:i/>
          <w:spacing w:val="-5"/>
          <w:sz w:val="9"/>
        </w:rPr>
        <w:t>p</w:t>
      </w:r>
      <w:r>
        <w:rPr>
          <w:rFonts w:ascii="Latin Modern Math" w:hAnsi="Latin Modern Math"/>
          <w:spacing w:val="-5"/>
          <w:sz w:val="9"/>
        </w:rPr>
        <w:t>)</w:t>
      </w:r>
      <w:r>
        <w:rPr>
          <w:rFonts w:ascii="Latin Modern Math" w:hAnsi="Latin Modern Math"/>
          <w:sz w:val="9"/>
        </w:rPr>
        <w:tab/>
      </w:r>
      <w:r>
        <w:rPr>
          <w:i/>
          <w:spacing w:val="-10"/>
          <w:sz w:val="9"/>
        </w:rPr>
        <w:t>p</w:t>
      </w:r>
    </w:p>
    <w:p>
      <w:pPr>
        <w:tabs>
          <w:tab w:pos="3573" w:val="left" w:leader="none"/>
          <w:tab w:pos="7041" w:val="left" w:leader="none"/>
        </w:tabs>
        <w:spacing w:line="567" w:lineRule="exact" w:before="0"/>
        <w:ind w:left="281" w:right="0" w:firstLine="0"/>
        <w:jc w:val="left"/>
        <w:rPr>
          <w:sz w:val="12"/>
        </w:rPr>
      </w:pPr>
      <w:r>
        <w:rPr/>
        <mc:AlternateContent>
          <mc:Choice Requires="wps">
            <w:drawing>
              <wp:anchor distT="0" distB="0" distL="0" distR="0" allowOverlap="1" layoutInCell="1" locked="0" behindDoc="1" simplePos="0" relativeHeight="484417024">
                <wp:simplePos x="0" y="0"/>
                <wp:positionH relativeFrom="page">
                  <wp:posOffset>477354</wp:posOffset>
                </wp:positionH>
                <wp:positionV relativeFrom="paragraph">
                  <wp:posOffset>327847</wp:posOffset>
                </wp:positionV>
                <wp:extent cx="6604634" cy="6985"/>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5.814751pt;width:520.044pt;height:.51025pt;mso-position-horizontal-relative:page;mso-position-vertical-relative:paragraph;z-index:-18899456" id="docshape5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418560">
                <wp:simplePos x="0" y="0"/>
                <wp:positionH relativeFrom="page">
                  <wp:posOffset>3031921</wp:posOffset>
                </wp:positionH>
                <wp:positionV relativeFrom="paragraph">
                  <wp:posOffset>226192</wp:posOffset>
                </wp:positionV>
                <wp:extent cx="16510" cy="6794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6510" cy="67945"/>
                        </a:xfrm>
                        <a:prstGeom prst="rect">
                          <a:avLst/>
                        </a:prstGeom>
                      </wps:spPr>
                      <wps:txbx>
                        <w:txbxContent>
                          <w:p>
                            <w:pPr>
                              <w:spacing w:before="4"/>
                              <w:ind w:left="0" w:right="0" w:firstLine="0"/>
                              <w:jc w:val="left"/>
                              <w:rPr>
                                <w:i/>
                                <w:sz w:val="9"/>
                              </w:rPr>
                            </w:pPr>
                            <w:r>
                              <w:rPr>
                                <w:i/>
                                <w:spacing w:val="-12"/>
                                <w:sz w:val="9"/>
                              </w:rPr>
                              <w:t>i</w:t>
                            </w:r>
                          </w:p>
                        </w:txbxContent>
                      </wps:txbx>
                      <wps:bodyPr wrap="square" lIns="0" tIns="0" rIns="0" bIns="0" rtlCol="0">
                        <a:noAutofit/>
                      </wps:bodyPr>
                    </wps:wsp>
                  </a:graphicData>
                </a:graphic>
              </wp:anchor>
            </w:drawing>
          </mc:Choice>
          <mc:Fallback>
            <w:pict>
              <v:shape style="position:absolute;margin-left:238.733994pt;margin-top:17.81044pt;width:1.3pt;height:5.35pt;mso-position-horizontal-relative:page;mso-position-vertical-relative:paragraph;z-index:-18897920" type="#_x0000_t202" id="docshape58" filled="false" stroked="false">
                <v:textbox inset="0,0,0,0">
                  <w:txbxContent>
                    <w:p>
                      <w:pPr>
                        <w:spacing w:before="4"/>
                        <w:ind w:left="0" w:right="0" w:firstLine="0"/>
                        <w:jc w:val="left"/>
                        <w:rPr>
                          <w:i/>
                          <w:sz w:val="9"/>
                        </w:rPr>
                      </w:pPr>
                      <w:r>
                        <w:rPr>
                          <w:i/>
                          <w:spacing w:val="-12"/>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4419072">
                <wp:simplePos x="0" y="0"/>
                <wp:positionH relativeFrom="page">
                  <wp:posOffset>585383</wp:posOffset>
                </wp:positionH>
                <wp:positionV relativeFrom="paragraph">
                  <wp:posOffset>99471</wp:posOffset>
                </wp:positionV>
                <wp:extent cx="3295015" cy="18478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3295015" cy="184785"/>
                        </a:xfrm>
                        <a:prstGeom prst="rect">
                          <a:avLst/>
                        </a:prstGeom>
                      </wps:spPr>
                      <wps:txbx>
                        <w:txbxContent>
                          <w:p>
                            <w:pPr>
                              <w:spacing w:line="43" w:lineRule="exact" w:before="0"/>
                              <w:ind w:left="0" w:right="403" w:firstLine="0"/>
                              <w:jc w:val="right"/>
                              <w:rPr>
                                <w:i/>
                                <w:sz w:val="9"/>
                              </w:rPr>
                            </w:pPr>
                            <w:r>
                              <w:rPr>
                                <w:i/>
                                <w:spacing w:val="-10"/>
                                <w:sz w:val="9"/>
                              </w:rPr>
                              <w:t>i</w:t>
                            </w:r>
                          </w:p>
                          <w:p>
                            <w:pPr>
                              <w:tabs>
                                <w:tab w:pos="3291" w:val="left" w:leader="none"/>
                                <w:tab w:pos="4721" w:val="left" w:leader="none"/>
                              </w:tabs>
                              <w:spacing w:line="287" w:lineRule="exact" w:before="0"/>
                              <w:ind w:left="0" w:right="0" w:firstLine="0"/>
                              <w:jc w:val="left"/>
                              <w:rPr>
                                <w:sz w:val="12"/>
                              </w:rPr>
                            </w:pPr>
                            <w:r>
                              <w:rPr>
                                <w:w w:val="110"/>
                                <w:position w:val="2"/>
                                <w:sz w:val="12"/>
                              </w:rPr>
                              <w:t>C5</w:t>
                            </w:r>
                            <w:r>
                              <w:rPr>
                                <w:spacing w:val="50"/>
                                <w:w w:val="110"/>
                                <w:position w:val="2"/>
                                <w:sz w:val="12"/>
                              </w:rPr>
                              <w:t> </w:t>
                            </w:r>
                            <w:r>
                              <w:rPr>
                                <w:w w:val="110"/>
                                <w:position w:val="2"/>
                                <w:sz w:val="12"/>
                              </w:rPr>
                              <w:t>=</w:t>
                            </w:r>
                            <w:r>
                              <w:rPr>
                                <w:spacing w:val="9"/>
                                <w:w w:val="110"/>
                                <w:position w:val="2"/>
                                <w:sz w:val="12"/>
                              </w:rPr>
                              <w:t> </w:t>
                            </w:r>
                            <w:r>
                              <w:rPr>
                                <w:w w:val="110"/>
                                <w:position w:val="2"/>
                                <w:sz w:val="12"/>
                              </w:rPr>
                              <w:t>Sinusoidal</w:t>
                            </w:r>
                            <w:r>
                              <w:rPr>
                                <w:spacing w:val="9"/>
                                <w:w w:val="110"/>
                                <w:position w:val="2"/>
                                <w:sz w:val="12"/>
                              </w:rPr>
                              <w:t> </w:t>
                            </w:r>
                            <w:r>
                              <w:rPr>
                                <w:w w:val="110"/>
                                <w:position w:val="2"/>
                                <w:sz w:val="12"/>
                              </w:rPr>
                              <w:t>Map</w:t>
                            </w:r>
                            <w:r>
                              <w:rPr>
                                <w:spacing w:val="10"/>
                                <w:w w:val="110"/>
                                <w:position w:val="2"/>
                                <w:sz w:val="12"/>
                              </w:rPr>
                              <w:t> </w:t>
                            </w:r>
                            <w:r>
                              <w:rPr>
                                <w:spacing w:val="-2"/>
                                <w:w w:val="110"/>
                                <w:position w:val="2"/>
                                <w:sz w:val="12"/>
                              </w:rPr>
                              <w:t>(BCHOAFS5)</w:t>
                            </w:r>
                            <w:r>
                              <w:rPr>
                                <w:position w:val="2"/>
                                <w:sz w:val="12"/>
                              </w:rPr>
                              <w:tab/>
                            </w:r>
                            <w:r>
                              <w:rPr>
                                <w:i/>
                                <w:w w:val="110"/>
                                <w:sz w:val="12"/>
                              </w:rPr>
                              <w:t>c</w:t>
                            </w:r>
                            <w:r>
                              <w:rPr>
                                <w:i/>
                                <w:w w:val="110"/>
                                <w:sz w:val="12"/>
                                <w:vertAlign w:val="subscript"/>
                              </w:rPr>
                              <w:t>i</w:t>
                            </w:r>
                            <w:r>
                              <w:rPr>
                                <w:rFonts w:ascii="Latin Modern Math"/>
                                <w:w w:val="110"/>
                                <w:sz w:val="12"/>
                                <w:vertAlign w:val="subscript"/>
                              </w:rPr>
                              <w:t>+</w:t>
                            </w:r>
                            <w:r>
                              <w:rPr>
                                <w:w w:val="110"/>
                                <w:sz w:val="12"/>
                                <w:vertAlign w:val="subscript"/>
                              </w:rPr>
                              <w:t>1</w:t>
                            </w:r>
                            <w:r>
                              <w:rPr>
                                <w:spacing w:val="18"/>
                                <w:w w:val="110"/>
                                <w:sz w:val="12"/>
                                <w:vertAlign w:val="baseline"/>
                              </w:rPr>
                              <w:t> </w:t>
                            </w:r>
                            <w:r>
                              <w:rPr>
                                <w:rFonts w:ascii="Latin Modern Math"/>
                                <w:w w:val="110"/>
                                <w:sz w:val="12"/>
                                <w:vertAlign w:val="baseline"/>
                              </w:rPr>
                              <w:t>=</w:t>
                            </w:r>
                            <w:r>
                              <w:rPr>
                                <w:rFonts w:ascii="Latin Modern Math"/>
                                <w:spacing w:val="-4"/>
                                <w:w w:val="110"/>
                                <w:sz w:val="12"/>
                                <w:vertAlign w:val="baseline"/>
                              </w:rPr>
                              <w:t> </w:t>
                            </w:r>
                            <w:r>
                              <w:rPr>
                                <w:i/>
                                <w:w w:val="110"/>
                                <w:sz w:val="12"/>
                                <w:vertAlign w:val="baseline"/>
                              </w:rPr>
                              <w:t>wc</w:t>
                            </w:r>
                            <w:r>
                              <w:rPr>
                                <w:w w:val="110"/>
                                <w:sz w:val="12"/>
                                <w:vertAlign w:val="superscript"/>
                              </w:rPr>
                              <w:t>2</w:t>
                            </w:r>
                            <w:r>
                              <w:rPr>
                                <w:spacing w:val="3"/>
                                <w:w w:val="110"/>
                                <w:sz w:val="12"/>
                                <w:vertAlign w:val="baseline"/>
                              </w:rPr>
                              <w:t> </w:t>
                            </w:r>
                            <w:r>
                              <w:rPr>
                                <w:spacing w:val="-2"/>
                                <w:w w:val="110"/>
                                <w:sz w:val="12"/>
                                <w:vertAlign w:val="baseline"/>
                              </w:rPr>
                              <w:t>sin</w:t>
                            </w:r>
                            <w:r>
                              <w:rPr>
                                <w:rFonts w:ascii="Latin Modern Math"/>
                                <w:spacing w:val="-2"/>
                                <w:w w:val="110"/>
                                <w:sz w:val="12"/>
                                <w:vertAlign w:val="baseline"/>
                              </w:rPr>
                              <w:t>(</w:t>
                            </w:r>
                            <w:r>
                              <w:rPr>
                                <w:rFonts w:ascii="Trebuchet MS"/>
                                <w:i/>
                                <w:spacing w:val="-2"/>
                                <w:w w:val="110"/>
                                <w:sz w:val="16"/>
                                <w:vertAlign w:val="baseline"/>
                              </w:rPr>
                              <w:t>p</w:t>
                            </w:r>
                            <w:r>
                              <w:rPr>
                                <w:i/>
                                <w:spacing w:val="-2"/>
                                <w:w w:val="110"/>
                                <w:sz w:val="12"/>
                                <w:vertAlign w:val="baseline"/>
                              </w:rPr>
                              <w:t>c</w:t>
                            </w:r>
                            <w:r>
                              <w:rPr>
                                <w:i/>
                                <w:spacing w:val="-2"/>
                                <w:w w:val="110"/>
                                <w:sz w:val="12"/>
                                <w:vertAlign w:val="subscript"/>
                              </w:rPr>
                              <w:t>i</w:t>
                            </w:r>
                            <w:r>
                              <w:rPr>
                                <w:rFonts w:ascii="Latin Modern Math"/>
                                <w:spacing w:val="-2"/>
                                <w:w w:val="110"/>
                                <w:sz w:val="12"/>
                                <w:vertAlign w:val="baseline"/>
                              </w:rPr>
                              <w:t>)</w:t>
                            </w:r>
                            <w:r>
                              <w:rPr>
                                <w:rFonts w:ascii="LM Roman 10"/>
                                <w:spacing w:val="-2"/>
                                <w:w w:val="110"/>
                                <w:sz w:val="12"/>
                                <w:vertAlign w:val="baseline"/>
                              </w:rPr>
                              <w:t>,</w:t>
                            </w:r>
                            <w:r>
                              <w:rPr>
                                <w:rFonts w:ascii="LM Roman 10"/>
                                <w:sz w:val="12"/>
                                <w:vertAlign w:val="baseline"/>
                              </w:rPr>
                              <w:tab/>
                            </w:r>
                            <w:r>
                              <w:rPr>
                                <w:i/>
                                <w:w w:val="110"/>
                                <w:sz w:val="12"/>
                                <w:vertAlign w:val="baseline"/>
                              </w:rPr>
                              <w:t>w</w:t>
                            </w:r>
                            <w:r>
                              <w:rPr>
                                <w:i/>
                                <w:spacing w:val="1"/>
                                <w:w w:val="110"/>
                                <w:sz w:val="12"/>
                                <w:vertAlign w:val="baseline"/>
                              </w:rPr>
                              <w:t> </w:t>
                            </w:r>
                            <w:r>
                              <w:rPr>
                                <w:rFonts w:ascii="Latin Modern Math"/>
                                <w:w w:val="110"/>
                                <w:sz w:val="12"/>
                                <w:vertAlign w:val="baseline"/>
                              </w:rPr>
                              <w:t>=</w:t>
                            </w:r>
                            <w:r>
                              <w:rPr>
                                <w:rFonts w:ascii="Latin Modern Math"/>
                                <w:spacing w:val="-11"/>
                                <w:w w:val="110"/>
                                <w:sz w:val="12"/>
                                <w:vertAlign w:val="baseline"/>
                              </w:rPr>
                              <w:t> </w:t>
                            </w:r>
                            <w:r>
                              <w:rPr>
                                <w:spacing w:val="-5"/>
                                <w:w w:val="110"/>
                                <w:sz w:val="12"/>
                                <w:vertAlign w:val="baseline"/>
                              </w:rPr>
                              <w:t>2</w:t>
                            </w:r>
                            <w:r>
                              <w:rPr>
                                <w:rFonts w:ascii="LM Roman 10"/>
                                <w:spacing w:val="-5"/>
                                <w:w w:val="110"/>
                                <w:sz w:val="12"/>
                                <w:vertAlign w:val="baseline"/>
                              </w:rPr>
                              <w:t>.</w:t>
                            </w:r>
                            <w:r>
                              <w:rPr>
                                <w:spacing w:val="-5"/>
                                <w:w w:val="110"/>
                                <w:sz w:val="12"/>
                                <w:vertAlign w:val="baseline"/>
                              </w:rPr>
                              <w:t>3</w:t>
                            </w:r>
                          </w:p>
                        </w:txbxContent>
                      </wps:txbx>
                      <wps:bodyPr wrap="square" lIns="0" tIns="0" rIns="0" bIns="0" rtlCol="0">
                        <a:noAutofit/>
                      </wps:bodyPr>
                    </wps:wsp>
                  </a:graphicData>
                </a:graphic>
              </wp:anchor>
            </w:drawing>
          </mc:Choice>
          <mc:Fallback>
            <w:pict>
              <v:shape style="position:absolute;margin-left:46.093159pt;margin-top:7.83244pt;width:259.45pt;height:14.55pt;mso-position-horizontal-relative:page;mso-position-vertical-relative:paragraph;z-index:-18897408" type="#_x0000_t202" id="docshape59" filled="false" stroked="false">
                <v:textbox inset="0,0,0,0">
                  <w:txbxContent>
                    <w:p>
                      <w:pPr>
                        <w:spacing w:line="43" w:lineRule="exact" w:before="0"/>
                        <w:ind w:left="0" w:right="403" w:firstLine="0"/>
                        <w:jc w:val="right"/>
                        <w:rPr>
                          <w:i/>
                          <w:sz w:val="9"/>
                        </w:rPr>
                      </w:pPr>
                      <w:r>
                        <w:rPr>
                          <w:i/>
                          <w:spacing w:val="-10"/>
                          <w:sz w:val="9"/>
                        </w:rPr>
                        <w:t>i</w:t>
                      </w:r>
                    </w:p>
                    <w:p>
                      <w:pPr>
                        <w:tabs>
                          <w:tab w:pos="3291" w:val="left" w:leader="none"/>
                          <w:tab w:pos="4721" w:val="left" w:leader="none"/>
                        </w:tabs>
                        <w:spacing w:line="287" w:lineRule="exact" w:before="0"/>
                        <w:ind w:left="0" w:right="0" w:firstLine="0"/>
                        <w:jc w:val="left"/>
                        <w:rPr>
                          <w:sz w:val="12"/>
                        </w:rPr>
                      </w:pPr>
                      <w:r>
                        <w:rPr>
                          <w:w w:val="110"/>
                          <w:position w:val="2"/>
                          <w:sz w:val="12"/>
                        </w:rPr>
                        <w:t>C5</w:t>
                      </w:r>
                      <w:r>
                        <w:rPr>
                          <w:spacing w:val="50"/>
                          <w:w w:val="110"/>
                          <w:position w:val="2"/>
                          <w:sz w:val="12"/>
                        </w:rPr>
                        <w:t> </w:t>
                      </w:r>
                      <w:r>
                        <w:rPr>
                          <w:w w:val="110"/>
                          <w:position w:val="2"/>
                          <w:sz w:val="12"/>
                        </w:rPr>
                        <w:t>=</w:t>
                      </w:r>
                      <w:r>
                        <w:rPr>
                          <w:spacing w:val="9"/>
                          <w:w w:val="110"/>
                          <w:position w:val="2"/>
                          <w:sz w:val="12"/>
                        </w:rPr>
                        <w:t> </w:t>
                      </w:r>
                      <w:r>
                        <w:rPr>
                          <w:w w:val="110"/>
                          <w:position w:val="2"/>
                          <w:sz w:val="12"/>
                        </w:rPr>
                        <w:t>Sinusoidal</w:t>
                      </w:r>
                      <w:r>
                        <w:rPr>
                          <w:spacing w:val="9"/>
                          <w:w w:val="110"/>
                          <w:position w:val="2"/>
                          <w:sz w:val="12"/>
                        </w:rPr>
                        <w:t> </w:t>
                      </w:r>
                      <w:r>
                        <w:rPr>
                          <w:w w:val="110"/>
                          <w:position w:val="2"/>
                          <w:sz w:val="12"/>
                        </w:rPr>
                        <w:t>Map</w:t>
                      </w:r>
                      <w:r>
                        <w:rPr>
                          <w:spacing w:val="10"/>
                          <w:w w:val="110"/>
                          <w:position w:val="2"/>
                          <w:sz w:val="12"/>
                        </w:rPr>
                        <w:t> </w:t>
                      </w:r>
                      <w:r>
                        <w:rPr>
                          <w:spacing w:val="-2"/>
                          <w:w w:val="110"/>
                          <w:position w:val="2"/>
                          <w:sz w:val="12"/>
                        </w:rPr>
                        <w:t>(BCHOAFS5)</w:t>
                      </w:r>
                      <w:r>
                        <w:rPr>
                          <w:position w:val="2"/>
                          <w:sz w:val="12"/>
                        </w:rPr>
                        <w:tab/>
                      </w:r>
                      <w:r>
                        <w:rPr>
                          <w:i/>
                          <w:w w:val="110"/>
                          <w:sz w:val="12"/>
                        </w:rPr>
                        <w:t>c</w:t>
                      </w:r>
                      <w:r>
                        <w:rPr>
                          <w:i/>
                          <w:w w:val="110"/>
                          <w:sz w:val="12"/>
                          <w:vertAlign w:val="subscript"/>
                        </w:rPr>
                        <w:t>i</w:t>
                      </w:r>
                      <w:r>
                        <w:rPr>
                          <w:rFonts w:ascii="Latin Modern Math"/>
                          <w:w w:val="110"/>
                          <w:sz w:val="12"/>
                          <w:vertAlign w:val="subscript"/>
                        </w:rPr>
                        <w:t>+</w:t>
                      </w:r>
                      <w:r>
                        <w:rPr>
                          <w:w w:val="110"/>
                          <w:sz w:val="12"/>
                          <w:vertAlign w:val="subscript"/>
                        </w:rPr>
                        <w:t>1</w:t>
                      </w:r>
                      <w:r>
                        <w:rPr>
                          <w:spacing w:val="18"/>
                          <w:w w:val="110"/>
                          <w:sz w:val="12"/>
                          <w:vertAlign w:val="baseline"/>
                        </w:rPr>
                        <w:t> </w:t>
                      </w:r>
                      <w:r>
                        <w:rPr>
                          <w:rFonts w:ascii="Latin Modern Math"/>
                          <w:w w:val="110"/>
                          <w:sz w:val="12"/>
                          <w:vertAlign w:val="baseline"/>
                        </w:rPr>
                        <w:t>=</w:t>
                      </w:r>
                      <w:r>
                        <w:rPr>
                          <w:rFonts w:ascii="Latin Modern Math"/>
                          <w:spacing w:val="-4"/>
                          <w:w w:val="110"/>
                          <w:sz w:val="12"/>
                          <w:vertAlign w:val="baseline"/>
                        </w:rPr>
                        <w:t> </w:t>
                      </w:r>
                      <w:r>
                        <w:rPr>
                          <w:i/>
                          <w:w w:val="110"/>
                          <w:sz w:val="12"/>
                          <w:vertAlign w:val="baseline"/>
                        </w:rPr>
                        <w:t>wc</w:t>
                      </w:r>
                      <w:r>
                        <w:rPr>
                          <w:w w:val="110"/>
                          <w:sz w:val="12"/>
                          <w:vertAlign w:val="superscript"/>
                        </w:rPr>
                        <w:t>2</w:t>
                      </w:r>
                      <w:r>
                        <w:rPr>
                          <w:spacing w:val="3"/>
                          <w:w w:val="110"/>
                          <w:sz w:val="12"/>
                          <w:vertAlign w:val="baseline"/>
                        </w:rPr>
                        <w:t> </w:t>
                      </w:r>
                      <w:r>
                        <w:rPr>
                          <w:spacing w:val="-2"/>
                          <w:w w:val="110"/>
                          <w:sz w:val="12"/>
                          <w:vertAlign w:val="baseline"/>
                        </w:rPr>
                        <w:t>sin</w:t>
                      </w:r>
                      <w:r>
                        <w:rPr>
                          <w:rFonts w:ascii="Latin Modern Math"/>
                          <w:spacing w:val="-2"/>
                          <w:w w:val="110"/>
                          <w:sz w:val="12"/>
                          <w:vertAlign w:val="baseline"/>
                        </w:rPr>
                        <w:t>(</w:t>
                      </w:r>
                      <w:r>
                        <w:rPr>
                          <w:rFonts w:ascii="Trebuchet MS"/>
                          <w:i/>
                          <w:spacing w:val="-2"/>
                          <w:w w:val="110"/>
                          <w:sz w:val="16"/>
                          <w:vertAlign w:val="baseline"/>
                        </w:rPr>
                        <w:t>p</w:t>
                      </w:r>
                      <w:r>
                        <w:rPr>
                          <w:i/>
                          <w:spacing w:val="-2"/>
                          <w:w w:val="110"/>
                          <w:sz w:val="12"/>
                          <w:vertAlign w:val="baseline"/>
                        </w:rPr>
                        <w:t>c</w:t>
                      </w:r>
                      <w:r>
                        <w:rPr>
                          <w:i/>
                          <w:spacing w:val="-2"/>
                          <w:w w:val="110"/>
                          <w:sz w:val="12"/>
                          <w:vertAlign w:val="subscript"/>
                        </w:rPr>
                        <w:t>i</w:t>
                      </w:r>
                      <w:r>
                        <w:rPr>
                          <w:rFonts w:ascii="Latin Modern Math"/>
                          <w:spacing w:val="-2"/>
                          <w:w w:val="110"/>
                          <w:sz w:val="12"/>
                          <w:vertAlign w:val="baseline"/>
                        </w:rPr>
                        <w:t>)</w:t>
                      </w:r>
                      <w:r>
                        <w:rPr>
                          <w:rFonts w:ascii="LM Roman 10"/>
                          <w:spacing w:val="-2"/>
                          <w:w w:val="110"/>
                          <w:sz w:val="12"/>
                          <w:vertAlign w:val="baseline"/>
                        </w:rPr>
                        <w:t>,</w:t>
                      </w:r>
                      <w:r>
                        <w:rPr>
                          <w:rFonts w:ascii="LM Roman 10"/>
                          <w:sz w:val="12"/>
                          <w:vertAlign w:val="baseline"/>
                        </w:rPr>
                        <w:tab/>
                      </w:r>
                      <w:r>
                        <w:rPr>
                          <w:i/>
                          <w:w w:val="110"/>
                          <w:sz w:val="12"/>
                          <w:vertAlign w:val="baseline"/>
                        </w:rPr>
                        <w:t>w</w:t>
                      </w:r>
                      <w:r>
                        <w:rPr>
                          <w:i/>
                          <w:spacing w:val="1"/>
                          <w:w w:val="110"/>
                          <w:sz w:val="12"/>
                          <w:vertAlign w:val="baseline"/>
                        </w:rPr>
                        <w:t> </w:t>
                      </w:r>
                      <w:r>
                        <w:rPr>
                          <w:rFonts w:ascii="Latin Modern Math"/>
                          <w:w w:val="110"/>
                          <w:sz w:val="12"/>
                          <w:vertAlign w:val="baseline"/>
                        </w:rPr>
                        <w:t>=</w:t>
                      </w:r>
                      <w:r>
                        <w:rPr>
                          <w:rFonts w:ascii="Latin Modern Math"/>
                          <w:spacing w:val="-11"/>
                          <w:w w:val="110"/>
                          <w:sz w:val="12"/>
                          <w:vertAlign w:val="baseline"/>
                        </w:rPr>
                        <w:t> </w:t>
                      </w:r>
                      <w:r>
                        <w:rPr>
                          <w:spacing w:val="-5"/>
                          <w:w w:val="110"/>
                          <w:sz w:val="12"/>
                          <w:vertAlign w:val="baseline"/>
                        </w:rPr>
                        <w:t>2</w:t>
                      </w:r>
                      <w:r>
                        <w:rPr>
                          <w:rFonts w:ascii="LM Roman 10"/>
                          <w:spacing w:val="-5"/>
                          <w:w w:val="110"/>
                          <w:sz w:val="12"/>
                          <w:vertAlign w:val="baseline"/>
                        </w:rPr>
                        <w:t>.</w:t>
                      </w:r>
                      <w:r>
                        <w:rPr>
                          <w:spacing w:val="-5"/>
                          <w:w w:val="110"/>
                          <w:sz w:val="12"/>
                          <w:vertAlign w:val="baseline"/>
                        </w:rPr>
                        <w:t>3</w:t>
                      </w:r>
                    </w:p>
                  </w:txbxContent>
                </v:textbox>
                <w10:wrap type="none"/>
              </v:shape>
            </w:pict>
          </mc:Fallback>
        </mc:AlternateContent>
      </w:r>
      <w:r>
        <w:rPr/>
        <mc:AlternateContent>
          <mc:Choice Requires="wps">
            <w:drawing>
              <wp:anchor distT="0" distB="0" distL="0" distR="0" allowOverlap="1" layoutInCell="1" locked="0" behindDoc="1" simplePos="0" relativeHeight="484419584">
                <wp:simplePos x="0" y="0"/>
                <wp:positionH relativeFrom="page">
                  <wp:posOffset>4002481</wp:posOffset>
                </wp:positionH>
                <wp:positionV relativeFrom="paragraph">
                  <wp:posOffset>99471</wp:posOffset>
                </wp:positionV>
                <wp:extent cx="16510" cy="6794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6510" cy="67945"/>
                        </a:xfrm>
                        <a:prstGeom prst="rect">
                          <a:avLst/>
                        </a:prstGeom>
                      </wps:spPr>
                      <wps:txbx>
                        <w:txbxContent>
                          <w:p>
                            <w:pPr>
                              <w:spacing w:before="4"/>
                              <w:ind w:left="0" w:right="0" w:firstLine="0"/>
                              <w:jc w:val="left"/>
                              <w:rPr>
                                <w:i/>
                                <w:sz w:val="9"/>
                              </w:rPr>
                            </w:pPr>
                            <w:r>
                              <w:rPr>
                                <w:i/>
                                <w:spacing w:val="-12"/>
                                <w:sz w:val="9"/>
                              </w:rPr>
                              <w:t>i</w:t>
                            </w:r>
                          </w:p>
                        </w:txbxContent>
                      </wps:txbx>
                      <wps:bodyPr wrap="square" lIns="0" tIns="0" rIns="0" bIns="0" rtlCol="0">
                        <a:noAutofit/>
                      </wps:bodyPr>
                    </wps:wsp>
                  </a:graphicData>
                </a:graphic>
              </wp:anchor>
            </w:drawing>
          </mc:Choice>
          <mc:Fallback>
            <w:pict>
              <v:shape style="position:absolute;margin-left:315.156006pt;margin-top:7.83244pt;width:1.3pt;height:5.35pt;mso-position-horizontal-relative:page;mso-position-vertical-relative:paragraph;z-index:-18896896" type="#_x0000_t202" id="docshape60" filled="false" stroked="false">
                <v:textbox inset="0,0,0,0">
                  <w:txbxContent>
                    <w:p>
                      <w:pPr>
                        <w:spacing w:before="4"/>
                        <w:ind w:left="0" w:right="0" w:firstLine="0"/>
                        <w:jc w:val="left"/>
                        <w:rPr>
                          <w:i/>
                          <w:sz w:val="9"/>
                        </w:rPr>
                      </w:pPr>
                      <w:r>
                        <w:rPr>
                          <w:i/>
                          <w:spacing w:val="-12"/>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4420096">
                <wp:simplePos x="0" y="0"/>
                <wp:positionH relativeFrom="page">
                  <wp:posOffset>4592154</wp:posOffset>
                </wp:positionH>
                <wp:positionV relativeFrom="paragraph">
                  <wp:posOffset>99471</wp:posOffset>
                </wp:positionV>
                <wp:extent cx="16510" cy="6794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16510" cy="67945"/>
                        </a:xfrm>
                        <a:prstGeom prst="rect">
                          <a:avLst/>
                        </a:prstGeom>
                      </wps:spPr>
                      <wps:txbx>
                        <w:txbxContent>
                          <w:p>
                            <w:pPr>
                              <w:spacing w:before="4"/>
                              <w:ind w:left="0" w:right="0" w:firstLine="0"/>
                              <w:jc w:val="left"/>
                              <w:rPr>
                                <w:i/>
                                <w:sz w:val="9"/>
                              </w:rPr>
                            </w:pPr>
                            <w:r>
                              <w:rPr>
                                <w:i/>
                                <w:spacing w:val="-12"/>
                                <w:sz w:val="9"/>
                              </w:rPr>
                              <w:t>i</w:t>
                            </w:r>
                          </w:p>
                        </w:txbxContent>
                      </wps:txbx>
                      <wps:bodyPr wrap="square" lIns="0" tIns="0" rIns="0" bIns="0" rtlCol="0">
                        <a:noAutofit/>
                      </wps:bodyPr>
                    </wps:wsp>
                  </a:graphicData>
                </a:graphic>
              </wp:anchor>
            </w:drawing>
          </mc:Choice>
          <mc:Fallback>
            <w:pict>
              <v:shape style="position:absolute;margin-left:361.587006pt;margin-top:7.83244pt;width:1.3pt;height:5.35pt;mso-position-horizontal-relative:page;mso-position-vertical-relative:paragraph;z-index:-18896384" type="#_x0000_t202" id="docshape61" filled="false" stroked="false">
                <v:textbox inset="0,0,0,0">
                  <w:txbxContent>
                    <w:p>
                      <w:pPr>
                        <w:spacing w:before="4"/>
                        <w:ind w:left="0" w:right="0" w:firstLine="0"/>
                        <w:jc w:val="left"/>
                        <w:rPr>
                          <w:i/>
                          <w:sz w:val="9"/>
                        </w:rPr>
                      </w:pPr>
                      <w:r>
                        <w:rPr>
                          <w:i/>
                          <w:spacing w:val="-12"/>
                          <w:sz w:val="9"/>
                        </w:rPr>
                        <w:t>i</w:t>
                      </w:r>
                    </w:p>
                  </w:txbxContent>
                </v:textbox>
                <w10:wrap type="none"/>
              </v:shape>
            </w:pict>
          </mc:Fallback>
        </mc:AlternateContent>
      </w:r>
      <w:r>
        <w:rPr>
          <w:w w:val="105"/>
          <w:position w:val="2"/>
          <w:sz w:val="12"/>
        </w:rPr>
        <w:t>C4</w:t>
      </w:r>
      <w:r>
        <w:rPr>
          <w:spacing w:val="63"/>
          <w:w w:val="105"/>
          <w:position w:val="2"/>
          <w:sz w:val="12"/>
        </w:rPr>
        <w:t> </w:t>
      </w:r>
      <w:r>
        <w:rPr>
          <w:w w:val="105"/>
          <w:position w:val="2"/>
          <w:sz w:val="12"/>
        </w:rPr>
        <w:t>=</w:t>
      </w:r>
      <w:r>
        <w:rPr>
          <w:spacing w:val="17"/>
          <w:w w:val="105"/>
          <w:position w:val="2"/>
          <w:sz w:val="12"/>
        </w:rPr>
        <w:t> </w:t>
      </w:r>
      <w:r>
        <w:rPr>
          <w:w w:val="105"/>
          <w:position w:val="2"/>
          <w:sz w:val="12"/>
        </w:rPr>
        <w:t>Singer</w:t>
      </w:r>
      <w:r>
        <w:rPr>
          <w:spacing w:val="16"/>
          <w:w w:val="105"/>
          <w:position w:val="2"/>
          <w:sz w:val="12"/>
        </w:rPr>
        <w:t> </w:t>
      </w:r>
      <w:r>
        <w:rPr>
          <w:w w:val="105"/>
          <w:position w:val="2"/>
          <w:sz w:val="12"/>
        </w:rPr>
        <w:t>Map</w:t>
      </w:r>
      <w:r>
        <w:rPr>
          <w:spacing w:val="17"/>
          <w:w w:val="105"/>
          <w:position w:val="2"/>
          <w:sz w:val="12"/>
        </w:rPr>
        <w:t> </w:t>
      </w:r>
      <w:r>
        <w:rPr>
          <w:spacing w:val="-2"/>
          <w:w w:val="105"/>
          <w:position w:val="2"/>
          <w:sz w:val="12"/>
        </w:rPr>
        <w:t>(BCHOAFS4)</w:t>
      </w:r>
      <w:r>
        <w:rPr>
          <w:position w:val="2"/>
          <w:sz w:val="12"/>
        </w:rPr>
        <w:tab/>
      </w:r>
      <w:r>
        <w:rPr>
          <w:i/>
          <w:w w:val="105"/>
          <w:sz w:val="12"/>
        </w:rPr>
        <w:t>c</w:t>
      </w:r>
      <w:r>
        <w:rPr>
          <w:i/>
          <w:w w:val="105"/>
          <w:sz w:val="12"/>
          <w:vertAlign w:val="subscript"/>
        </w:rPr>
        <w:t>i</w:t>
      </w:r>
      <w:r>
        <w:rPr>
          <w:rFonts w:ascii="Latin Modern Math" w:hAnsi="Latin Modern Math"/>
          <w:w w:val="105"/>
          <w:sz w:val="12"/>
          <w:vertAlign w:val="subscript"/>
        </w:rPr>
        <w:t>+</w:t>
      </w:r>
      <w:r>
        <w:rPr>
          <w:w w:val="105"/>
          <w:sz w:val="12"/>
          <w:vertAlign w:val="subscript"/>
        </w:rPr>
        <w:t>1</w:t>
      </w:r>
      <w:r>
        <w:rPr>
          <w:spacing w:val="34"/>
          <w:w w:val="105"/>
          <w:sz w:val="12"/>
          <w:vertAlign w:val="baseline"/>
        </w:rPr>
        <w:t> </w:t>
      </w:r>
      <w:r>
        <w:rPr>
          <w:rFonts w:ascii="Latin Modern Math" w:hAnsi="Latin Modern Math"/>
          <w:w w:val="105"/>
          <w:sz w:val="12"/>
          <w:vertAlign w:val="baseline"/>
        </w:rPr>
        <w:t>=</w:t>
      </w:r>
      <w:r>
        <w:rPr>
          <w:rFonts w:ascii="Latin Modern Math" w:hAnsi="Latin Modern Math"/>
          <w:spacing w:val="-7"/>
          <w:w w:val="145"/>
          <w:sz w:val="12"/>
          <w:vertAlign w:val="baseline"/>
        </w:rPr>
        <w:t> </w:t>
      </w:r>
      <w:r>
        <w:rPr>
          <w:rFonts w:ascii="Trebuchet MS" w:hAnsi="Trebuchet MS"/>
          <w:i/>
          <w:w w:val="145"/>
          <w:sz w:val="16"/>
          <w:vertAlign w:val="baseline"/>
        </w:rPr>
        <w:t>l</w:t>
      </w:r>
      <w:r>
        <w:rPr>
          <w:rFonts w:ascii="Times New Roman" w:hAnsi="Times New Roman"/>
          <w:spacing w:val="41"/>
          <w:w w:val="145"/>
          <w:position w:val="10"/>
          <w:sz w:val="12"/>
          <w:vertAlign w:val="baseline"/>
        </w:rPr>
        <w:t> </w:t>
      </w:r>
      <w:r>
        <w:rPr>
          <w:w w:val="105"/>
          <w:sz w:val="12"/>
          <w:vertAlign w:val="baseline"/>
        </w:rPr>
        <w:t>7</w:t>
      </w:r>
      <w:r>
        <w:rPr>
          <w:rFonts w:ascii="LM Roman 10" w:hAnsi="LM Roman 10"/>
          <w:w w:val="105"/>
          <w:sz w:val="12"/>
          <w:vertAlign w:val="baseline"/>
        </w:rPr>
        <w:t>.</w:t>
      </w:r>
      <w:r>
        <w:rPr>
          <w:w w:val="105"/>
          <w:sz w:val="12"/>
          <w:vertAlign w:val="baseline"/>
        </w:rPr>
        <w:t>86</w:t>
      </w:r>
      <w:r>
        <w:rPr>
          <w:i/>
          <w:w w:val="105"/>
          <w:sz w:val="12"/>
          <w:vertAlign w:val="baseline"/>
        </w:rPr>
        <w:t>c</w:t>
      </w:r>
      <w:r>
        <w:rPr>
          <w:i/>
          <w:w w:val="105"/>
          <w:sz w:val="12"/>
          <w:vertAlign w:val="subscript"/>
        </w:rPr>
        <w:t>i</w:t>
      </w:r>
      <w:r>
        <w:rPr>
          <w:i/>
          <w:spacing w:val="24"/>
          <w:w w:val="105"/>
          <w:sz w:val="12"/>
          <w:vertAlign w:val="baseline"/>
        </w:rPr>
        <w:t> </w:t>
      </w:r>
      <w:r>
        <w:rPr>
          <w:rFonts w:ascii="Latin Modern Math" w:hAnsi="Latin Modern Math"/>
          <w:w w:val="105"/>
          <w:sz w:val="12"/>
          <w:vertAlign w:val="baseline"/>
        </w:rPr>
        <w:t>— </w:t>
      </w:r>
      <w:r>
        <w:rPr>
          <w:w w:val="105"/>
          <w:sz w:val="12"/>
          <w:vertAlign w:val="baseline"/>
        </w:rPr>
        <w:t>23</w:t>
      </w:r>
      <w:r>
        <w:rPr>
          <w:rFonts w:ascii="LM Roman 10" w:hAnsi="LM Roman 10"/>
          <w:w w:val="105"/>
          <w:sz w:val="12"/>
          <w:vertAlign w:val="baseline"/>
        </w:rPr>
        <w:t>.</w:t>
      </w:r>
      <w:r>
        <w:rPr>
          <w:w w:val="105"/>
          <w:sz w:val="12"/>
          <w:vertAlign w:val="baseline"/>
        </w:rPr>
        <w:t>31</w:t>
      </w:r>
      <w:r>
        <w:rPr>
          <w:i/>
          <w:w w:val="105"/>
          <w:sz w:val="12"/>
          <w:vertAlign w:val="baseline"/>
        </w:rPr>
        <w:t>c</w:t>
      </w:r>
      <w:r>
        <w:rPr>
          <w:w w:val="105"/>
          <w:sz w:val="12"/>
          <w:vertAlign w:val="superscript"/>
        </w:rPr>
        <w:t>2</w:t>
      </w:r>
      <w:r>
        <w:rPr>
          <w:spacing w:val="24"/>
          <w:w w:val="105"/>
          <w:sz w:val="12"/>
          <w:vertAlign w:val="baseline"/>
        </w:rPr>
        <w:t> </w:t>
      </w:r>
      <w:r>
        <w:rPr>
          <w:rFonts w:ascii="Latin Modern Math" w:hAnsi="Latin Modern Math"/>
          <w:w w:val="105"/>
          <w:sz w:val="12"/>
          <w:vertAlign w:val="baseline"/>
        </w:rPr>
        <w:t>+ </w:t>
      </w:r>
      <w:r>
        <w:rPr>
          <w:w w:val="105"/>
          <w:sz w:val="12"/>
          <w:vertAlign w:val="baseline"/>
        </w:rPr>
        <w:t>28</w:t>
      </w:r>
      <w:r>
        <w:rPr>
          <w:rFonts w:ascii="LM Roman 10" w:hAnsi="LM Roman 10"/>
          <w:w w:val="105"/>
          <w:sz w:val="12"/>
          <w:vertAlign w:val="baseline"/>
        </w:rPr>
        <w:t>.</w:t>
      </w:r>
      <w:r>
        <w:rPr>
          <w:w w:val="105"/>
          <w:sz w:val="12"/>
          <w:vertAlign w:val="baseline"/>
        </w:rPr>
        <w:t>75</w:t>
      </w:r>
      <w:r>
        <w:rPr>
          <w:i/>
          <w:w w:val="105"/>
          <w:sz w:val="12"/>
          <w:vertAlign w:val="baseline"/>
        </w:rPr>
        <w:t>c</w:t>
      </w:r>
      <w:r>
        <w:rPr>
          <w:w w:val="105"/>
          <w:sz w:val="12"/>
          <w:vertAlign w:val="superscript"/>
        </w:rPr>
        <w:t>3</w:t>
      </w:r>
      <w:r>
        <w:rPr>
          <w:spacing w:val="25"/>
          <w:w w:val="105"/>
          <w:sz w:val="12"/>
          <w:vertAlign w:val="baseline"/>
        </w:rPr>
        <w:t> </w:t>
      </w:r>
      <w:r>
        <w:rPr>
          <w:rFonts w:ascii="Latin Modern Math" w:hAnsi="Latin Modern Math"/>
          <w:w w:val="105"/>
          <w:sz w:val="12"/>
          <w:vertAlign w:val="baseline"/>
        </w:rPr>
        <w:t>— </w:t>
      </w:r>
      <w:r>
        <w:rPr>
          <w:w w:val="105"/>
          <w:sz w:val="12"/>
          <w:vertAlign w:val="baseline"/>
        </w:rPr>
        <w:t>13</w:t>
      </w:r>
      <w:r>
        <w:rPr>
          <w:rFonts w:ascii="LM Roman 10" w:hAnsi="LM Roman 10"/>
          <w:w w:val="105"/>
          <w:sz w:val="12"/>
          <w:vertAlign w:val="baseline"/>
        </w:rPr>
        <w:t>.</w:t>
      </w:r>
      <w:r>
        <w:rPr>
          <w:w w:val="105"/>
          <w:sz w:val="12"/>
          <w:vertAlign w:val="baseline"/>
        </w:rPr>
        <w:t>302875</w:t>
      </w:r>
      <w:r>
        <w:rPr>
          <w:i/>
          <w:w w:val="105"/>
          <w:sz w:val="12"/>
          <w:vertAlign w:val="baseline"/>
        </w:rPr>
        <w:t>c</w:t>
      </w:r>
      <w:r>
        <w:rPr>
          <w:w w:val="105"/>
          <w:sz w:val="12"/>
          <w:vertAlign w:val="superscript"/>
        </w:rPr>
        <w:t>4</w:t>
      </w:r>
      <w:r>
        <w:rPr>
          <w:rFonts w:ascii="Times New Roman" w:hAnsi="Times New Roman"/>
          <w:spacing w:val="52"/>
          <w:w w:val="105"/>
          <w:position w:val="10"/>
          <w:sz w:val="12"/>
          <w:vertAlign w:val="baseline"/>
        </w:rPr>
        <w:t> </w:t>
      </w:r>
      <w:r>
        <w:rPr>
          <w:spacing w:val="-10"/>
          <w:w w:val="105"/>
          <w:sz w:val="12"/>
          <w:vertAlign w:val="baseline"/>
        </w:rPr>
        <w:t>,</w:t>
      </w:r>
      <w:r>
        <w:rPr>
          <w:sz w:val="12"/>
          <w:vertAlign w:val="baseline"/>
        </w:rPr>
        <w:tab/>
      </w:r>
      <w:r>
        <w:rPr>
          <w:rFonts w:ascii="Trebuchet MS" w:hAnsi="Trebuchet MS"/>
          <w:i/>
          <w:w w:val="145"/>
          <w:sz w:val="16"/>
          <w:vertAlign w:val="baseline"/>
        </w:rPr>
        <w:t>l</w:t>
      </w:r>
      <w:r>
        <w:rPr>
          <w:rFonts w:ascii="Trebuchet MS" w:hAnsi="Trebuchet MS"/>
          <w:i/>
          <w:spacing w:val="-25"/>
          <w:w w:val="145"/>
          <w:sz w:val="16"/>
          <w:vertAlign w:val="baseline"/>
        </w:rPr>
        <w:t> </w:t>
      </w:r>
      <w:r>
        <w:rPr>
          <w:rFonts w:ascii="Latin Modern Math" w:hAnsi="Latin Modern Math"/>
          <w:w w:val="105"/>
          <w:sz w:val="12"/>
          <w:vertAlign w:val="baseline"/>
        </w:rPr>
        <w:t>=</w:t>
      </w:r>
      <w:r>
        <w:rPr>
          <w:rFonts w:ascii="Latin Modern Math" w:hAnsi="Latin Modern Math"/>
          <w:spacing w:val="2"/>
          <w:w w:val="105"/>
          <w:sz w:val="12"/>
          <w:vertAlign w:val="baseline"/>
        </w:rPr>
        <w:t> </w:t>
      </w:r>
      <w:r>
        <w:rPr>
          <w:spacing w:val="-4"/>
          <w:w w:val="105"/>
          <w:sz w:val="12"/>
          <w:vertAlign w:val="baseline"/>
        </w:rPr>
        <w:t>1</w:t>
      </w:r>
      <w:r>
        <w:rPr>
          <w:rFonts w:ascii="LM Roman 10" w:hAnsi="LM Roman 10"/>
          <w:spacing w:val="-4"/>
          <w:w w:val="105"/>
          <w:sz w:val="12"/>
          <w:vertAlign w:val="baseline"/>
        </w:rPr>
        <w:t>.</w:t>
      </w:r>
      <w:r>
        <w:rPr>
          <w:spacing w:val="-4"/>
          <w:w w:val="105"/>
          <w:sz w:val="12"/>
          <w:vertAlign w:val="baseline"/>
        </w:rPr>
        <w:t>07</w:t>
      </w:r>
    </w:p>
    <w:p>
      <w:pPr>
        <w:pStyle w:val="BodyText"/>
        <w:spacing w:before="123"/>
        <w:rPr>
          <w:sz w:val="20"/>
        </w:rPr>
      </w:pPr>
      <w:r>
        <w:rPr/>
        <w:drawing>
          <wp:anchor distT="0" distB="0" distL="0" distR="0" allowOverlap="1" layoutInCell="1" locked="0" behindDoc="1" simplePos="0" relativeHeight="487613440">
            <wp:simplePos x="0" y="0"/>
            <wp:positionH relativeFrom="page">
              <wp:posOffset>873353</wp:posOffset>
            </wp:positionH>
            <wp:positionV relativeFrom="paragraph">
              <wp:posOffset>237704</wp:posOffset>
            </wp:positionV>
            <wp:extent cx="5757035" cy="6489192"/>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22" cstate="print"/>
                    <a:stretch>
                      <a:fillRect/>
                    </a:stretch>
                  </pic:blipFill>
                  <pic:spPr>
                    <a:xfrm>
                      <a:off x="0" y="0"/>
                      <a:ext cx="5757035" cy="6489192"/>
                    </a:xfrm>
                    <a:prstGeom prst="rect">
                      <a:avLst/>
                    </a:prstGeom>
                  </pic:spPr>
                </pic:pic>
              </a:graphicData>
            </a:graphic>
          </wp:anchor>
        </w:drawing>
      </w:r>
    </w:p>
    <w:p>
      <w:pPr>
        <w:pStyle w:val="BodyText"/>
        <w:spacing w:before="4"/>
        <w:rPr>
          <w:sz w:val="6"/>
        </w:rPr>
      </w:pPr>
    </w:p>
    <w:p>
      <w:pPr>
        <w:spacing w:after="0"/>
        <w:rPr>
          <w:sz w:val="6"/>
        </w:rPr>
        <w:sectPr>
          <w:pgSz w:w="11910" w:h="15880"/>
          <w:pgMar w:header="887" w:footer="420" w:top="1080" w:bottom="620" w:left="640" w:right="580"/>
        </w:sectPr>
      </w:pPr>
    </w:p>
    <w:p>
      <w:pPr>
        <w:spacing w:line="772" w:lineRule="exact" w:before="60"/>
        <w:ind w:left="111" w:right="0" w:firstLine="0"/>
        <w:jc w:val="left"/>
        <w:rPr>
          <w:i/>
          <w:sz w:val="17"/>
        </w:rPr>
      </w:pPr>
      <w:r>
        <w:rPr/>
        <mc:AlternateContent>
          <mc:Choice Requires="wps">
            <w:drawing>
              <wp:anchor distT="0" distB="0" distL="0" distR="0" allowOverlap="1" layoutInCell="1" locked="0" behindDoc="1" simplePos="0" relativeHeight="484416512">
                <wp:simplePos x="0" y="0"/>
                <wp:positionH relativeFrom="page">
                  <wp:posOffset>1853996</wp:posOffset>
                </wp:positionH>
                <wp:positionV relativeFrom="paragraph">
                  <wp:posOffset>463374</wp:posOffset>
                </wp:positionV>
                <wp:extent cx="256540" cy="4445"/>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256540" cy="4445"/>
                        </a:xfrm>
                        <a:custGeom>
                          <a:avLst/>
                          <a:gdLst/>
                          <a:ahLst/>
                          <a:cxnLst/>
                          <a:rect l="l" t="t" r="r" b="b"/>
                          <a:pathLst>
                            <a:path w="256540" h="4445">
                              <a:moveTo>
                                <a:pt x="256324" y="0"/>
                              </a:moveTo>
                              <a:lnTo>
                                <a:pt x="0" y="0"/>
                              </a:lnTo>
                              <a:lnTo>
                                <a:pt x="0" y="4319"/>
                              </a:lnTo>
                              <a:lnTo>
                                <a:pt x="256324" y="4319"/>
                              </a:lnTo>
                              <a:lnTo>
                                <a:pt x="256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5.983994pt;margin-top:36.48616pt;width:20.183pt;height:.34015pt;mso-position-horizontal-relative:page;mso-position-vertical-relative:paragraph;z-index:-18899968" id="docshape62" filled="true" fillcolor="#000000" stroked="false">
                <v:fill type="solid"/>
                <w10:wrap type="none"/>
              </v:rect>
            </w:pict>
          </mc:Fallback>
        </mc:AlternateContent>
      </w:r>
      <w:bookmarkStart w:name="_bookmark14" w:id="23"/>
      <w:bookmarkEnd w:id="23"/>
      <w:r>
        <w:rPr/>
      </w:r>
      <w:bookmarkStart w:name="_bookmark15" w:id="24"/>
      <w:bookmarkEnd w:id="24"/>
      <w:r>
        <w:rPr/>
      </w:r>
      <w:r>
        <w:rPr>
          <w:i/>
          <w:w w:val="90"/>
          <w:sz w:val="17"/>
        </w:rPr>
        <w:t>FitnessFunction</w:t>
      </w:r>
      <w:r>
        <w:rPr>
          <w:i/>
          <w:spacing w:val="7"/>
          <w:sz w:val="17"/>
        </w:rPr>
        <w:t> </w:t>
      </w:r>
      <w:r>
        <w:rPr>
          <w:rFonts w:ascii="Latin Modern Math" w:hAnsi="Latin Modern Math"/>
          <w:w w:val="90"/>
          <w:sz w:val="17"/>
        </w:rPr>
        <w:t>=</w:t>
      </w:r>
      <w:r>
        <w:rPr>
          <w:rFonts w:ascii="Latin Modern Math" w:hAnsi="Latin Modern Math"/>
          <w:spacing w:val="-2"/>
          <w:w w:val="90"/>
          <w:sz w:val="17"/>
        </w:rPr>
        <w:t> </w:t>
      </w:r>
      <w:r>
        <w:rPr>
          <w:i/>
          <w:w w:val="90"/>
          <w:sz w:val="17"/>
        </w:rPr>
        <w:t>S</w:t>
      </w:r>
      <w:r>
        <w:rPr>
          <w:i/>
          <w:spacing w:val="-1"/>
          <w:sz w:val="17"/>
        </w:rPr>
        <w:t> </w:t>
      </w:r>
      <w:r>
        <w:rPr>
          <w:rFonts w:ascii="Latin Modern Math" w:hAnsi="Latin Modern Math"/>
          <w:w w:val="90"/>
          <w:sz w:val="17"/>
        </w:rPr>
        <w:t>*</w:t>
      </w:r>
      <w:r>
        <w:rPr>
          <w:rFonts w:ascii="Latin Modern Math" w:hAnsi="Latin Modern Math"/>
          <w:spacing w:val="-11"/>
          <w:w w:val="90"/>
          <w:sz w:val="17"/>
        </w:rPr>
        <w:t> </w:t>
      </w:r>
      <w:r>
        <w:rPr>
          <w:i/>
          <w:w w:val="90"/>
          <w:sz w:val="17"/>
        </w:rPr>
        <w:t>D</w:t>
      </w:r>
      <w:r>
        <w:rPr>
          <w:i/>
          <w:spacing w:val="-3"/>
          <w:sz w:val="17"/>
        </w:rPr>
        <w:t> </w:t>
      </w:r>
      <w:r>
        <w:rPr>
          <w:rFonts w:ascii="Latin Modern Math" w:hAnsi="Latin Modern Math"/>
          <w:w w:val="90"/>
          <w:sz w:val="17"/>
        </w:rPr>
        <w:t>+</w:t>
      </w:r>
      <w:r>
        <w:rPr>
          <w:rFonts w:ascii="Latin Modern Math" w:hAnsi="Latin Modern Math"/>
          <w:spacing w:val="-11"/>
          <w:w w:val="90"/>
          <w:sz w:val="17"/>
        </w:rPr>
        <w:t> </w:t>
      </w:r>
      <w:r>
        <w:rPr>
          <w:i/>
          <w:w w:val="90"/>
          <w:sz w:val="17"/>
        </w:rPr>
        <w:t>B</w:t>
      </w:r>
      <w:r>
        <w:rPr>
          <w:i/>
          <w:spacing w:val="-1"/>
          <w:sz w:val="17"/>
        </w:rPr>
        <w:t> </w:t>
      </w:r>
      <w:r>
        <w:rPr>
          <w:rFonts w:ascii="Latin Modern Math" w:hAnsi="Latin Modern Math"/>
          <w:w w:val="90"/>
          <w:sz w:val="17"/>
        </w:rPr>
        <w:t>*</w:t>
      </w:r>
      <w:r>
        <w:rPr>
          <w:rFonts w:ascii="Latin Modern Math" w:hAnsi="Latin Modern Math"/>
          <w:spacing w:val="-11"/>
          <w:w w:val="90"/>
          <w:sz w:val="17"/>
        </w:rPr>
        <w:t> </w:t>
      </w:r>
      <w:r>
        <w:rPr>
          <w:i/>
          <w:w w:val="90"/>
          <w:position w:val="11"/>
          <w:sz w:val="17"/>
        </w:rPr>
        <w:t>C</w:t>
      </w:r>
      <w:r>
        <w:rPr>
          <w:i/>
          <w:spacing w:val="8"/>
          <w:position w:val="11"/>
          <w:sz w:val="17"/>
        </w:rPr>
        <w:t> </w:t>
      </w:r>
      <w:r>
        <w:rPr>
          <w:rFonts w:ascii="Latin Modern Math" w:hAnsi="Latin Modern Math"/>
          <w:w w:val="90"/>
          <w:position w:val="11"/>
          <w:sz w:val="17"/>
        </w:rPr>
        <w:t>—</w:t>
      </w:r>
      <w:r>
        <w:rPr>
          <w:rFonts w:ascii="Latin Modern Math" w:hAnsi="Latin Modern Math"/>
          <w:spacing w:val="-11"/>
          <w:w w:val="90"/>
          <w:position w:val="11"/>
          <w:sz w:val="17"/>
        </w:rPr>
        <w:t> </w:t>
      </w:r>
      <w:r>
        <w:rPr>
          <w:i/>
          <w:spacing w:val="-10"/>
          <w:w w:val="90"/>
          <w:position w:val="11"/>
          <w:sz w:val="17"/>
        </w:rPr>
        <w:t>R</w:t>
      </w:r>
    </w:p>
    <w:p>
      <w:pPr>
        <w:pStyle w:val="Heading2"/>
        <w:spacing w:line="96" w:lineRule="exact" w:before="0"/>
        <w:ind w:right="196"/>
        <w:jc w:val="right"/>
        <w:rPr>
          <w:i/>
        </w:rPr>
      </w:pPr>
      <w:r>
        <w:rPr>
          <w:i/>
          <w:spacing w:val="-10"/>
          <w:w w:val="95"/>
        </w:rPr>
        <w:t>C</w:t>
      </w:r>
    </w:p>
    <w:p>
      <w:pPr>
        <w:spacing w:line="96" w:lineRule="exact" w:before="116"/>
        <w:ind w:left="111" w:right="0" w:firstLine="0"/>
        <w:jc w:val="left"/>
        <w:rPr>
          <w:sz w:val="12"/>
        </w:rPr>
      </w:pPr>
      <w:r>
        <w:rPr/>
        <w:br w:type="column"/>
      </w:r>
      <w:r>
        <w:rPr>
          <w:w w:val="110"/>
          <w:sz w:val="12"/>
        </w:rPr>
        <w:t>Fig.</w:t>
      </w:r>
      <w:r>
        <w:rPr>
          <w:spacing w:val="15"/>
          <w:w w:val="110"/>
          <w:sz w:val="12"/>
        </w:rPr>
        <w:t> </w:t>
      </w:r>
      <w:r>
        <w:rPr>
          <w:w w:val="110"/>
          <w:sz w:val="12"/>
        </w:rPr>
        <w:t>4.</w:t>
      </w:r>
      <w:r>
        <w:rPr>
          <w:spacing w:val="38"/>
          <w:w w:val="110"/>
          <w:sz w:val="12"/>
        </w:rPr>
        <w:t> </w:t>
      </w:r>
      <w:r>
        <w:rPr>
          <w:w w:val="110"/>
          <w:sz w:val="12"/>
        </w:rPr>
        <w:t>Visualization</w:t>
      </w:r>
      <w:r>
        <w:rPr>
          <w:spacing w:val="16"/>
          <w:w w:val="110"/>
          <w:sz w:val="12"/>
        </w:rPr>
        <w:t> </w:t>
      </w:r>
      <w:r>
        <w:rPr>
          <w:w w:val="110"/>
          <w:sz w:val="12"/>
        </w:rPr>
        <w:t>of</w:t>
      </w:r>
      <w:r>
        <w:rPr>
          <w:spacing w:val="15"/>
          <w:w w:val="110"/>
          <w:sz w:val="12"/>
        </w:rPr>
        <w:t> </w:t>
      </w:r>
      <w:r>
        <w:rPr>
          <w:w w:val="110"/>
          <w:sz w:val="12"/>
        </w:rPr>
        <w:t>Chaotic</w:t>
      </w:r>
      <w:r>
        <w:rPr>
          <w:spacing w:val="16"/>
          <w:w w:val="110"/>
          <w:sz w:val="12"/>
        </w:rPr>
        <w:t> </w:t>
      </w:r>
      <w:r>
        <w:rPr>
          <w:spacing w:val="-2"/>
          <w:w w:val="110"/>
          <w:sz w:val="12"/>
        </w:rPr>
        <w:t>Maps.</w:t>
      </w:r>
    </w:p>
    <w:p>
      <w:pPr>
        <w:pStyle w:val="BodyText"/>
        <w:rPr>
          <w:sz w:val="12"/>
        </w:rPr>
      </w:pPr>
    </w:p>
    <w:p>
      <w:pPr>
        <w:pStyle w:val="BodyText"/>
        <w:spacing w:before="56"/>
        <w:rPr>
          <w:sz w:val="12"/>
        </w:rPr>
      </w:pPr>
    </w:p>
    <w:p>
      <w:pPr>
        <w:pStyle w:val="BodyText"/>
        <w:tabs>
          <w:tab w:pos="1432" w:val="left" w:leader="none"/>
        </w:tabs>
        <w:spacing w:line="64" w:lineRule="auto"/>
        <w:ind w:left="1431" w:right="170" w:hanging="682"/>
      </w:pPr>
      <w:r>
        <w:rPr>
          <w:rFonts w:ascii="Latin Modern Math"/>
          <w:spacing w:val="-4"/>
          <w:w w:val="105"/>
          <w:position w:val="-9"/>
          <w:sz w:val="17"/>
        </w:rPr>
        <w:t>(</w:t>
      </w:r>
      <w:r>
        <w:rPr>
          <w:spacing w:val="-4"/>
          <w:w w:val="105"/>
          <w:position w:val="-9"/>
          <w:sz w:val="17"/>
        </w:rPr>
        <w:t>12</w:t>
      </w:r>
      <w:r>
        <w:rPr>
          <w:rFonts w:ascii="Latin Modern Math"/>
          <w:spacing w:val="-4"/>
          <w:w w:val="105"/>
          <w:position w:val="-9"/>
          <w:sz w:val="17"/>
        </w:rPr>
        <w:t>)</w:t>
      </w:r>
      <w:r>
        <w:rPr>
          <w:rFonts w:ascii="Latin Modern Math"/>
          <w:position w:val="-9"/>
          <w:sz w:val="17"/>
        </w:rPr>
        <w:tab/>
      </w:r>
      <w:r>
        <w:rPr>
          <w:w w:val="105"/>
        </w:rPr>
        <w:t>where</w:t>
      </w:r>
      <w:r>
        <w:rPr>
          <w:spacing w:val="-1"/>
          <w:w w:val="105"/>
        </w:rPr>
        <w:t> </w:t>
      </w:r>
      <w:r>
        <w:rPr>
          <w:w w:val="105"/>
        </w:rPr>
        <w:t>S</w:t>
      </w:r>
      <w:r>
        <w:rPr>
          <w:spacing w:val="-1"/>
          <w:w w:val="105"/>
        </w:rPr>
        <w:t> </w:t>
      </w:r>
      <w:r>
        <w:rPr>
          <w:w w:val="105"/>
        </w:rPr>
        <w:t>is a</w:t>
      </w:r>
      <w:r>
        <w:rPr>
          <w:spacing w:val="-1"/>
          <w:w w:val="105"/>
        </w:rPr>
        <w:t> </w:t>
      </w:r>
      <w:r>
        <w:rPr>
          <w:w w:val="105"/>
        </w:rPr>
        <w:t>fixed</w:t>
      </w:r>
      <w:r>
        <w:rPr>
          <w:spacing w:val="-1"/>
          <w:w w:val="105"/>
        </w:rPr>
        <w:t> </w:t>
      </w:r>
      <w:r>
        <w:rPr>
          <w:w w:val="105"/>
        </w:rPr>
        <w:t>value</w:t>
      </w:r>
      <w:r>
        <w:rPr>
          <w:spacing w:val="-1"/>
          <w:w w:val="105"/>
        </w:rPr>
        <w:t> </w:t>
      </w:r>
      <w:r>
        <w:rPr>
          <w:w w:val="105"/>
        </w:rPr>
        <w:t>between</w:t>
      </w:r>
      <w:r>
        <w:rPr>
          <w:spacing w:val="-1"/>
          <w:w w:val="105"/>
        </w:rPr>
        <w:t> </w:t>
      </w:r>
      <w:r>
        <w:rPr>
          <w:w w:val="105"/>
        </w:rPr>
        <w:t>[0,1],</w:t>
      </w:r>
      <w:r>
        <w:rPr>
          <w:spacing w:val="-1"/>
          <w:w w:val="105"/>
        </w:rPr>
        <w:t> </w:t>
      </w:r>
      <w:r>
        <w:rPr>
          <w:w w:val="105"/>
        </w:rPr>
        <w:t>D</w:t>
      </w:r>
      <w:r>
        <w:rPr>
          <w:spacing w:val="-1"/>
          <w:w w:val="105"/>
        </w:rPr>
        <w:t> </w:t>
      </w:r>
      <w:r>
        <w:rPr>
          <w:w w:val="105"/>
        </w:rPr>
        <w:t>is the</w:t>
      </w:r>
      <w:r>
        <w:rPr>
          <w:spacing w:val="-1"/>
          <w:w w:val="105"/>
        </w:rPr>
        <w:t> </w:t>
      </w:r>
      <w:r>
        <w:rPr>
          <w:w w:val="105"/>
        </w:rPr>
        <w:t>accuracy</w:t>
      </w:r>
      <w:r>
        <w:rPr>
          <w:spacing w:val="-1"/>
          <w:w w:val="105"/>
        </w:rPr>
        <w:t> </w:t>
      </w:r>
      <w:r>
        <w:rPr>
          <w:w w:val="105"/>
        </w:rPr>
        <w:t>value</w:t>
      </w:r>
      <w:r>
        <w:rPr>
          <w:spacing w:val="-1"/>
          <w:w w:val="105"/>
        </w:rPr>
        <w:t> </w:t>
      </w:r>
      <w:r>
        <w:rPr>
          <w:w w:val="105"/>
        </w:rPr>
        <w:t>of</w:t>
      </w:r>
      <w:r>
        <w:rPr>
          <w:spacing w:val="-1"/>
          <w:w w:val="105"/>
        </w:rPr>
        <w:t> </w:t>
      </w:r>
      <w:r>
        <w:rPr>
          <w:w w:val="105"/>
        </w:rPr>
        <w:t>the relevant</w:t>
      </w:r>
      <w:r>
        <w:rPr>
          <w:spacing w:val="14"/>
          <w:w w:val="105"/>
        </w:rPr>
        <w:t> </w:t>
      </w:r>
      <w:r>
        <w:rPr>
          <w:w w:val="105"/>
        </w:rPr>
        <w:t>classification</w:t>
      </w:r>
      <w:r>
        <w:rPr>
          <w:spacing w:val="12"/>
          <w:w w:val="105"/>
        </w:rPr>
        <w:t> </w:t>
      </w:r>
      <w:r>
        <w:rPr>
          <w:w w:val="105"/>
        </w:rPr>
        <w:t>algorithm,</w:t>
      </w:r>
      <w:r>
        <w:rPr>
          <w:spacing w:val="14"/>
          <w:w w:val="105"/>
        </w:rPr>
        <w:t> </w:t>
      </w:r>
      <w:r>
        <w:rPr>
          <w:w w:val="105"/>
        </w:rPr>
        <w:t>B</w:t>
      </w:r>
      <w:r>
        <w:rPr>
          <w:spacing w:val="14"/>
          <w:w w:val="105"/>
        </w:rPr>
        <w:t> </w:t>
      </w:r>
      <w:r>
        <w:rPr>
          <w:w w:val="105"/>
        </w:rPr>
        <w:t>is</w:t>
      </w:r>
      <w:r>
        <w:rPr>
          <w:spacing w:val="14"/>
          <w:w w:val="105"/>
        </w:rPr>
        <w:t> </w:t>
      </w:r>
      <w:r>
        <w:rPr>
          <w:w w:val="105"/>
        </w:rPr>
        <w:t>1-S,</w:t>
      </w:r>
      <w:r>
        <w:rPr>
          <w:spacing w:val="13"/>
          <w:w w:val="105"/>
        </w:rPr>
        <w:t> </w:t>
      </w:r>
      <w:r>
        <w:rPr>
          <w:w w:val="105"/>
        </w:rPr>
        <w:t>C</w:t>
      </w:r>
      <w:r>
        <w:rPr>
          <w:spacing w:val="15"/>
          <w:w w:val="105"/>
        </w:rPr>
        <w:t> </w:t>
      </w:r>
      <w:r>
        <w:rPr>
          <w:w w:val="105"/>
        </w:rPr>
        <w:t>is</w:t>
      </w:r>
      <w:r>
        <w:rPr>
          <w:spacing w:val="15"/>
          <w:w w:val="105"/>
        </w:rPr>
        <w:t> </w:t>
      </w:r>
      <w:r>
        <w:rPr>
          <w:w w:val="105"/>
        </w:rPr>
        <w:t>the</w:t>
      </w:r>
      <w:r>
        <w:rPr>
          <w:spacing w:val="14"/>
          <w:w w:val="105"/>
        </w:rPr>
        <w:t> </w:t>
      </w:r>
      <w:r>
        <w:rPr>
          <w:w w:val="105"/>
        </w:rPr>
        <w:t>total</w:t>
      </w:r>
      <w:r>
        <w:rPr>
          <w:spacing w:val="14"/>
          <w:w w:val="105"/>
        </w:rPr>
        <w:t> </w:t>
      </w:r>
      <w:r>
        <w:rPr>
          <w:w w:val="105"/>
        </w:rPr>
        <w:t>number</w:t>
      </w:r>
      <w:r>
        <w:rPr>
          <w:spacing w:val="13"/>
          <w:w w:val="105"/>
        </w:rPr>
        <w:t> </w:t>
      </w:r>
      <w:r>
        <w:rPr>
          <w:spacing w:val="-5"/>
          <w:w w:val="105"/>
        </w:rPr>
        <w:t>of</w:t>
      </w:r>
    </w:p>
    <w:p>
      <w:pPr>
        <w:pStyle w:val="BodyText"/>
        <w:spacing w:before="55"/>
        <w:ind w:left="1431"/>
      </w:pPr>
      <w:r>
        <w:rPr>
          <w:w w:val="105"/>
        </w:rPr>
        <w:t>features,</w:t>
      </w:r>
      <w:r>
        <w:rPr>
          <w:spacing w:val="7"/>
          <w:w w:val="105"/>
        </w:rPr>
        <w:t> </w:t>
      </w:r>
      <w:r>
        <w:rPr>
          <w:w w:val="105"/>
        </w:rPr>
        <w:t>and</w:t>
      </w:r>
      <w:r>
        <w:rPr>
          <w:spacing w:val="9"/>
          <w:w w:val="105"/>
        </w:rPr>
        <w:t> </w:t>
      </w:r>
      <w:r>
        <w:rPr>
          <w:w w:val="105"/>
        </w:rPr>
        <w:t>R</w:t>
      </w:r>
      <w:r>
        <w:rPr>
          <w:spacing w:val="9"/>
          <w:w w:val="105"/>
        </w:rPr>
        <w:t> </w:t>
      </w:r>
      <w:r>
        <w:rPr>
          <w:w w:val="105"/>
        </w:rPr>
        <w:t>is</w:t>
      </w:r>
      <w:r>
        <w:rPr>
          <w:spacing w:val="9"/>
          <w:w w:val="105"/>
        </w:rPr>
        <w:t> </w:t>
      </w:r>
      <w:r>
        <w:rPr>
          <w:w w:val="105"/>
        </w:rPr>
        <w:t>the</w:t>
      </w:r>
      <w:r>
        <w:rPr>
          <w:spacing w:val="9"/>
          <w:w w:val="105"/>
        </w:rPr>
        <w:t> </w:t>
      </w:r>
      <w:r>
        <w:rPr>
          <w:w w:val="105"/>
        </w:rPr>
        <w:t>number</w:t>
      </w:r>
      <w:r>
        <w:rPr>
          <w:spacing w:val="8"/>
          <w:w w:val="105"/>
        </w:rPr>
        <w:t> </w:t>
      </w:r>
      <w:r>
        <w:rPr>
          <w:w w:val="105"/>
        </w:rPr>
        <w:t>of</w:t>
      </w:r>
      <w:r>
        <w:rPr>
          <w:spacing w:val="10"/>
          <w:w w:val="105"/>
        </w:rPr>
        <w:t> </w:t>
      </w:r>
      <w:r>
        <w:rPr>
          <w:w w:val="105"/>
        </w:rPr>
        <w:t>selected</w:t>
      </w:r>
      <w:r>
        <w:rPr>
          <w:spacing w:val="8"/>
          <w:w w:val="105"/>
        </w:rPr>
        <w:t> </w:t>
      </w:r>
      <w:r>
        <w:rPr>
          <w:w w:val="105"/>
        </w:rPr>
        <w:t>features,</w:t>
      </w:r>
      <w:r>
        <w:rPr>
          <w:spacing w:val="9"/>
          <w:w w:val="105"/>
        </w:rPr>
        <w:t> </w:t>
      </w:r>
      <w:r>
        <w:rPr>
          <w:spacing w:val="-2"/>
          <w:w w:val="105"/>
        </w:rPr>
        <w:t>respectively.</w:t>
      </w:r>
    </w:p>
    <w:p>
      <w:pPr>
        <w:spacing w:after="0"/>
        <w:sectPr>
          <w:type w:val="continuous"/>
          <w:pgSz w:w="11910" w:h="15880"/>
          <w:pgMar w:header="887" w:footer="420" w:top="840" w:bottom="280" w:left="640" w:right="580"/>
          <w:cols w:num="2" w:equalWidth="0">
            <w:col w:w="2724" w:space="1337"/>
            <w:col w:w="6629"/>
          </w:cols>
        </w:sectPr>
      </w:pPr>
    </w:p>
    <w:p>
      <w:pPr>
        <w:pStyle w:val="BodyText"/>
        <w:spacing w:before="82"/>
        <w:rPr>
          <w:sz w:val="20"/>
        </w:rPr>
      </w:pPr>
    </w:p>
    <w:p>
      <w:pPr>
        <w:pStyle w:val="BodyText"/>
        <w:ind w:left="1699"/>
        <w:rPr>
          <w:sz w:val="20"/>
        </w:rPr>
      </w:pPr>
      <w:r>
        <w:rPr>
          <w:sz w:val="20"/>
        </w:rPr>
        <w:drawing>
          <wp:inline distT="0" distB="0" distL="0" distR="0">
            <wp:extent cx="4605504" cy="3803904"/>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23" cstate="print"/>
                    <a:stretch>
                      <a:fillRect/>
                    </a:stretch>
                  </pic:blipFill>
                  <pic:spPr>
                    <a:xfrm>
                      <a:off x="0" y="0"/>
                      <a:ext cx="4605504" cy="3803904"/>
                    </a:xfrm>
                    <a:prstGeom prst="rect">
                      <a:avLst/>
                    </a:prstGeom>
                  </pic:spPr>
                </pic:pic>
              </a:graphicData>
            </a:graphic>
          </wp:inline>
        </w:drawing>
      </w:r>
      <w:r>
        <w:rPr>
          <w:sz w:val="20"/>
        </w:rPr>
      </w:r>
    </w:p>
    <w:p>
      <w:pPr>
        <w:pStyle w:val="BodyText"/>
        <w:spacing w:before="3"/>
        <w:rPr>
          <w:sz w:val="10"/>
        </w:rPr>
      </w:pPr>
    </w:p>
    <w:p>
      <w:pPr>
        <w:spacing w:after="0"/>
        <w:rPr>
          <w:sz w:val="10"/>
        </w:rPr>
        <w:sectPr>
          <w:pgSz w:w="11910" w:h="15880"/>
          <w:pgMar w:header="887" w:footer="420" w:top="1080" w:bottom="620" w:left="640" w:right="580"/>
        </w:sectPr>
      </w:pPr>
    </w:p>
    <w:p>
      <w:pPr>
        <w:pStyle w:val="BodyText"/>
        <w:rPr>
          <w:sz w:val="12"/>
        </w:rPr>
      </w:pPr>
    </w:p>
    <w:p>
      <w:pPr>
        <w:pStyle w:val="BodyText"/>
        <w:rPr>
          <w:sz w:val="12"/>
        </w:rPr>
      </w:pPr>
    </w:p>
    <w:p>
      <w:pPr>
        <w:pStyle w:val="BodyText"/>
        <w:rPr>
          <w:sz w:val="12"/>
        </w:rPr>
      </w:pPr>
    </w:p>
    <w:p>
      <w:pPr>
        <w:pStyle w:val="BodyText"/>
        <w:spacing w:before="127"/>
        <w:rPr>
          <w:sz w:val="12"/>
        </w:rPr>
      </w:pPr>
    </w:p>
    <w:p>
      <w:pPr>
        <w:spacing w:before="0"/>
        <w:ind w:left="112" w:right="0" w:firstLine="0"/>
        <w:jc w:val="left"/>
        <w:rPr>
          <w:sz w:val="12"/>
        </w:rPr>
      </w:pPr>
      <w:bookmarkStart w:name="_bookmark16" w:id="25"/>
      <w:bookmarkEnd w:id="25"/>
      <w:r>
        <w:rPr/>
      </w:r>
      <w:bookmarkStart w:name="_bookmark17" w:id="26"/>
      <w:bookmarkEnd w:id="26"/>
      <w:r>
        <w:rPr/>
      </w:r>
      <w:bookmarkStart w:name="_bookmark18" w:id="27"/>
      <w:bookmarkEnd w:id="27"/>
      <w:r>
        <w:rPr/>
      </w:r>
      <w:r>
        <w:rPr>
          <w:w w:val="110"/>
          <w:sz w:val="12"/>
        </w:rPr>
        <w:t>Table</w:t>
      </w:r>
      <w:r>
        <w:rPr>
          <w:spacing w:val="14"/>
          <w:w w:val="110"/>
          <w:sz w:val="12"/>
        </w:rPr>
        <w:t> </w:t>
      </w:r>
      <w:r>
        <w:rPr>
          <w:spacing w:val="-10"/>
          <w:w w:val="110"/>
          <w:sz w:val="12"/>
        </w:rPr>
        <w:t>2</w:t>
      </w:r>
    </w:p>
    <w:p>
      <w:pPr>
        <w:spacing w:before="35"/>
        <w:ind w:left="111" w:right="0" w:firstLine="0"/>
        <w:jc w:val="left"/>
        <w:rPr>
          <w:sz w:val="12"/>
        </w:rPr>
      </w:pPr>
      <w:bookmarkStart w:name="2.3.3 BHOAFS fundamentals" w:id="28"/>
      <w:bookmarkEnd w:id="28"/>
      <w:r>
        <w:rPr/>
      </w:r>
      <w:r>
        <w:rPr>
          <w:w w:val="110"/>
          <w:sz w:val="12"/>
        </w:rPr>
        <w:t>Parameter</w:t>
      </w:r>
      <w:r>
        <w:rPr>
          <w:spacing w:val="10"/>
          <w:w w:val="110"/>
          <w:sz w:val="12"/>
        </w:rPr>
        <w:t> </w:t>
      </w:r>
      <w:r>
        <w:rPr>
          <w:w w:val="110"/>
          <w:sz w:val="12"/>
        </w:rPr>
        <w:t>setting</w:t>
      </w:r>
      <w:r>
        <w:rPr>
          <w:spacing w:val="11"/>
          <w:w w:val="110"/>
          <w:sz w:val="12"/>
        </w:rPr>
        <w:t> </w:t>
      </w:r>
      <w:r>
        <w:rPr>
          <w:w w:val="110"/>
          <w:sz w:val="12"/>
        </w:rPr>
        <w:t>for</w:t>
      </w:r>
      <w:r>
        <w:rPr>
          <w:spacing w:val="9"/>
          <w:w w:val="110"/>
          <w:sz w:val="12"/>
        </w:rPr>
        <w:t> </w:t>
      </w:r>
      <w:r>
        <w:rPr>
          <w:spacing w:val="-2"/>
          <w:w w:val="110"/>
          <w:sz w:val="12"/>
        </w:rPr>
        <w:t>BCHOAFS.</w:t>
      </w:r>
    </w:p>
    <w:p>
      <w:pPr>
        <w:pStyle w:val="BodyText"/>
        <w:spacing w:before="14"/>
        <w:rPr>
          <w:sz w:val="12"/>
        </w:rPr>
      </w:pPr>
    </w:p>
    <w:p>
      <w:pPr>
        <w:tabs>
          <w:tab w:pos="2896" w:val="left" w:leader="none"/>
        </w:tabs>
        <w:spacing w:before="0"/>
        <w:ind w:left="281" w:right="0" w:firstLine="0"/>
        <w:jc w:val="left"/>
        <w:rPr>
          <w:sz w:val="12"/>
        </w:rPr>
      </w:pPr>
      <w:r>
        <w:rPr>
          <w:spacing w:val="-2"/>
          <w:w w:val="115"/>
          <w:sz w:val="12"/>
        </w:rPr>
        <w:t>Parameters</w:t>
      </w:r>
      <w:r>
        <w:rPr>
          <w:sz w:val="12"/>
        </w:rPr>
        <w:tab/>
      </w:r>
      <w:r>
        <w:rPr>
          <w:spacing w:val="-2"/>
          <w:w w:val="115"/>
          <w:sz w:val="12"/>
        </w:rPr>
        <w:t>Values</w:t>
      </w:r>
    </w:p>
    <w:p>
      <w:pPr>
        <w:tabs>
          <w:tab w:pos="3047" w:val="right" w:leader="none"/>
        </w:tabs>
        <w:spacing w:before="117"/>
        <w:ind w:left="281" w:right="0" w:firstLine="0"/>
        <w:jc w:val="left"/>
        <w:rPr>
          <w:sz w:val="12"/>
        </w:rPr>
      </w:pPr>
      <w:r>
        <w:rPr>
          <w:w w:val="110"/>
          <w:sz w:val="12"/>
        </w:rPr>
        <w:t>Population</w:t>
      </w:r>
      <w:r>
        <w:rPr>
          <w:spacing w:val="21"/>
          <w:w w:val="110"/>
          <w:sz w:val="12"/>
        </w:rPr>
        <w:t> </w:t>
      </w:r>
      <w:r>
        <w:rPr>
          <w:spacing w:val="-2"/>
          <w:w w:val="110"/>
          <w:sz w:val="12"/>
        </w:rPr>
        <w:t>size(n)</w:t>
      </w:r>
      <w:r>
        <w:rPr>
          <w:rFonts w:ascii="Times New Roman"/>
          <w:sz w:val="12"/>
        </w:rPr>
        <w:tab/>
      </w:r>
      <w:r>
        <w:rPr>
          <w:spacing w:val="-5"/>
          <w:w w:val="110"/>
          <w:sz w:val="12"/>
        </w:rPr>
        <w:t>20</w:t>
      </w:r>
    </w:p>
    <w:p>
      <w:pPr>
        <w:tabs>
          <w:tab w:pos="3122" w:val="right" w:leader="none"/>
        </w:tabs>
        <w:spacing w:before="35"/>
        <w:ind w:left="281" w:right="0" w:firstLine="0"/>
        <w:jc w:val="left"/>
        <w:rPr>
          <w:sz w:val="12"/>
        </w:rPr>
      </w:pPr>
      <w:r>
        <w:rPr>
          <w:w w:val="115"/>
          <w:sz w:val="12"/>
        </w:rPr>
        <w:t>Maximum</w:t>
      </w:r>
      <w:r>
        <w:rPr>
          <w:spacing w:val="-3"/>
          <w:w w:val="115"/>
          <w:sz w:val="12"/>
        </w:rPr>
        <w:t> </w:t>
      </w:r>
      <w:r>
        <w:rPr>
          <w:spacing w:val="-2"/>
          <w:w w:val="115"/>
          <w:sz w:val="12"/>
        </w:rPr>
        <w:t>iteration</w:t>
      </w:r>
      <w:r>
        <w:rPr>
          <w:rFonts w:ascii="Times New Roman"/>
          <w:sz w:val="12"/>
        </w:rPr>
        <w:tab/>
      </w:r>
      <w:r>
        <w:rPr>
          <w:spacing w:val="-5"/>
          <w:w w:val="115"/>
          <w:sz w:val="12"/>
        </w:rPr>
        <w:t>100</w:t>
      </w:r>
    </w:p>
    <w:p>
      <w:pPr>
        <w:tabs>
          <w:tab w:pos="3047" w:val="right" w:leader="none"/>
        </w:tabs>
        <w:spacing w:before="34"/>
        <w:ind w:left="281" w:right="0" w:firstLine="0"/>
        <w:jc w:val="left"/>
        <w:rPr>
          <w:sz w:val="12"/>
        </w:rPr>
      </w:pPr>
      <w:r>
        <w:rPr>
          <w:w w:val="110"/>
          <w:sz w:val="12"/>
        </w:rPr>
        <w:t>Number</w:t>
      </w:r>
      <w:r>
        <w:rPr>
          <w:spacing w:val="16"/>
          <w:w w:val="110"/>
          <w:sz w:val="12"/>
        </w:rPr>
        <w:t> </w:t>
      </w:r>
      <w:r>
        <w:rPr>
          <w:w w:val="110"/>
          <w:sz w:val="12"/>
        </w:rPr>
        <w:t>of</w:t>
      </w:r>
      <w:r>
        <w:rPr>
          <w:spacing w:val="16"/>
          <w:w w:val="110"/>
          <w:sz w:val="12"/>
        </w:rPr>
        <w:t> </w:t>
      </w:r>
      <w:r>
        <w:rPr>
          <w:spacing w:val="-4"/>
          <w:w w:val="110"/>
          <w:sz w:val="12"/>
        </w:rPr>
        <w:t>runs</w:t>
      </w:r>
      <w:r>
        <w:rPr>
          <w:rFonts w:ascii="Times New Roman"/>
          <w:sz w:val="12"/>
        </w:rPr>
        <w:tab/>
      </w:r>
      <w:r>
        <w:rPr>
          <w:spacing w:val="-5"/>
          <w:w w:val="110"/>
          <w:sz w:val="12"/>
        </w:rPr>
        <w:t>20</w:t>
      </w:r>
    </w:p>
    <w:p>
      <w:pPr>
        <w:spacing w:before="116"/>
        <w:ind w:left="111" w:right="0" w:firstLine="0"/>
        <w:jc w:val="left"/>
        <w:rPr>
          <w:sz w:val="12"/>
        </w:rPr>
      </w:pPr>
      <w:r>
        <w:rPr/>
        <w:br w:type="column"/>
      </w:r>
      <w:r>
        <w:rPr>
          <w:w w:val="110"/>
          <w:sz w:val="12"/>
        </w:rPr>
        <w:t>Fig.</w:t>
      </w:r>
      <w:r>
        <w:rPr>
          <w:spacing w:val="15"/>
          <w:w w:val="110"/>
          <w:sz w:val="12"/>
        </w:rPr>
        <w:t> </w:t>
      </w:r>
      <w:r>
        <w:rPr>
          <w:w w:val="110"/>
          <w:sz w:val="12"/>
        </w:rPr>
        <w:t>5.</w:t>
      </w:r>
      <w:r>
        <w:rPr>
          <w:spacing w:val="35"/>
          <w:w w:val="110"/>
          <w:sz w:val="12"/>
        </w:rPr>
        <w:t> </w:t>
      </w:r>
      <w:r>
        <w:rPr>
          <w:w w:val="110"/>
          <w:sz w:val="12"/>
        </w:rPr>
        <w:t>The</w:t>
      </w:r>
      <w:r>
        <w:rPr>
          <w:spacing w:val="16"/>
          <w:w w:val="110"/>
          <w:sz w:val="12"/>
        </w:rPr>
        <w:t> </w:t>
      </w:r>
      <w:r>
        <w:rPr>
          <w:w w:val="110"/>
          <w:sz w:val="12"/>
        </w:rPr>
        <w:t>proposed</w:t>
      </w:r>
      <w:r>
        <w:rPr>
          <w:spacing w:val="14"/>
          <w:w w:val="110"/>
          <w:sz w:val="12"/>
        </w:rPr>
        <w:t> </w:t>
      </w:r>
      <w:r>
        <w:rPr>
          <w:spacing w:val="-2"/>
          <w:w w:val="110"/>
          <w:sz w:val="12"/>
        </w:rPr>
        <w:t>BCHOAFS.</w:t>
      </w:r>
    </w:p>
    <w:p>
      <w:pPr>
        <w:pStyle w:val="BodyText"/>
        <w:spacing w:line="276" w:lineRule="auto" w:before="163"/>
        <w:ind w:left="1245" w:right="170"/>
        <w:jc w:val="both"/>
      </w:pPr>
      <w:r>
        <w:rPr/>
        <mc:AlternateContent>
          <mc:Choice Requires="wps">
            <w:drawing>
              <wp:anchor distT="0" distB="0" distL="0" distR="0" allowOverlap="1" layoutInCell="1" locked="0" behindDoc="0" simplePos="0" relativeHeight="15759360">
                <wp:simplePos x="0" y="0"/>
                <wp:positionH relativeFrom="page">
                  <wp:posOffset>477354</wp:posOffset>
                </wp:positionH>
                <wp:positionV relativeFrom="paragraph">
                  <wp:posOffset>514051</wp:posOffset>
                </wp:positionV>
                <wp:extent cx="3188335" cy="6985"/>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476505pt;width:251.036pt;height:.51022pt;mso-position-horizontal-relative:page;mso-position-vertical-relative:paragraph;z-index:15759360" id="docshape6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9872">
                <wp:simplePos x="0" y="0"/>
                <wp:positionH relativeFrom="page">
                  <wp:posOffset>477354</wp:posOffset>
                </wp:positionH>
                <wp:positionV relativeFrom="paragraph">
                  <wp:posOffset>671026</wp:posOffset>
                </wp:positionV>
                <wp:extent cx="3188335" cy="635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3188335" cy="6350"/>
                        </a:xfrm>
                        <a:custGeom>
                          <a:avLst/>
                          <a:gdLst/>
                          <a:ahLst/>
                          <a:cxnLst/>
                          <a:rect l="l" t="t" r="r" b="b"/>
                          <a:pathLst>
                            <a:path w="3188335" h="6350">
                              <a:moveTo>
                                <a:pt x="3188170" y="0"/>
                              </a:moveTo>
                              <a:lnTo>
                                <a:pt x="1876323" y="0"/>
                              </a:lnTo>
                              <a:lnTo>
                                <a:pt x="902169" y="0"/>
                              </a:lnTo>
                              <a:lnTo>
                                <a:pt x="0" y="0"/>
                              </a:lnTo>
                              <a:lnTo>
                                <a:pt x="0" y="5753"/>
                              </a:lnTo>
                              <a:lnTo>
                                <a:pt x="902169" y="5753"/>
                              </a:lnTo>
                              <a:lnTo>
                                <a:pt x="1876323" y="5753"/>
                              </a:lnTo>
                              <a:lnTo>
                                <a:pt x="3188170" y="5753"/>
                              </a:lnTo>
                              <a:lnTo>
                                <a:pt x="31881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587002pt;margin-top:52.836708pt;width:251.05pt;height:.5pt;mso-position-horizontal-relative:page;mso-position-vertical-relative:paragraph;z-index:15759872" id="docshape64" coordorigin="752,1057" coordsize="5021,10" path="m5772,1057l3707,1057,2172,1057,752,1057,752,1066,2172,1066,3707,1066,5772,1066,5772,1057xe" filled="true" fillcolor="#000000" stroked="false">
                <v:path arrowok="t"/>
                <v:fill type="solid"/>
                <w10:wrap type="none"/>
              </v:shape>
            </w:pict>
          </mc:Fallback>
        </mc:AlternateContent>
      </w:r>
      <w:r>
        <w:rPr>
          <w:w w:val="105"/>
        </w:rPr>
        <w:t>classification method selection can increase the prediction </w:t>
      </w:r>
      <w:r>
        <w:rPr>
          <w:w w:val="105"/>
        </w:rPr>
        <w:t>accura- cy</w:t>
      </w:r>
      <w:r>
        <w:rPr>
          <w:w w:val="105"/>
        </w:rPr>
        <w:t> of</w:t>
      </w:r>
      <w:r>
        <w:rPr>
          <w:w w:val="105"/>
        </w:rPr>
        <w:t> the</w:t>
      </w:r>
      <w:r>
        <w:rPr>
          <w:w w:val="105"/>
        </w:rPr>
        <w:t> algorithm</w:t>
      </w:r>
      <w:r>
        <w:rPr>
          <w:w w:val="105"/>
        </w:rPr>
        <w:t> and</w:t>
      </w:r>
      <w:r>
        <w:rPr>
          <w:w w:val="105"/>
        </w:rPr>
        <w:t> reduce</w:t>
      </w:r>
      <w:r>
        <w:rPr>
          <w:w w:val="105"/>
        </w:rPr>
        <w:t> the</w:t>
      </w:r>
      <w:r>
        <w:rPr>
          <w:w w:val="105"/>
        </w:rPr>
        <w:t> required</w:t>
      </w:r>
      <w:r>
        <w:rPr>
          <w:w w:val="105"/>
        </w:rPr>
        <w:t> computational</w:t>
      </w:r>
      <w:r>
        <w:rPr>
          <w:w w:val="105"/>
        </w:rPr>
        <w:t> cost. KNN and SVM, which are widely used in the data mining commu- nity</w:t>
      </w:r>
      <w:r>
        <w:rPr>
          <w:w w:val="105"/>
        </w:rPr>
        <w:t> and</w:t>
      </w:r>
      <w:r>
        <w:rPr>
          <w:w w:val="105"/>
        </w:rPr>
        <w:t> machine</w:t>
      </w:r>
      <w:r>
        <w:rPr>
          <w:w w:val="105"/>
        </w:rPr>
        <w:t> learning,</w:t>
      </w:r>
      <w:r>
        <w:rPr>
          <w:w w:val="105"/>
        </w:rPr>
        <w:t> are</w:t>
      </w:r>
      <w:r>
        <w:rPr>
          <w:w w:val="105"/>
        </w:rPr>
        <w:t> the</w:t>
      </w:r>
      <w:r>
        <w:rPr>
          <w:w w:val="105"/>
        </w:rPr>
        <w:t> most</w:t>
      </w:r>
      <w:r>
        <w:rPr>
          <w:w w:val="105"/>
        </w:rPr>
        <w:t> effective</w:t>
      </w:r>
      <w:r>
        <w:rPr>
          <w:w w:val="105"/>
        </w:rPr>
        <w:t> classifier</w:t>
      </w:r>
      <w:r>
        <w:rPr>
          <w:w w:val="105"/>
        </w:rPr>
        <w:t> algo- rithms</w:t>
      </w:r>
      <w:r>
        <w:rPr>
          <w:w w:val="105"/>
        </w:rPr>
        <w:t> </w:t>
      </w:r>
      <w:hyperlink w:history="true" w:anchor="_bookmark78">
        <w:r>
          <w:rPr>
            <w:color w:val="007FAD"/>
            <w:w w:val="105"/>
          </w:rPr>
          <w:t>[57]</w:t>
        </w:r>
      </w:hyperlink>
      <w:r>
        <w:rPr>
          <w:w w:val="105"/>
        </w:rPr>
        <w:t>.</w:t>
      </w:r>
      <w:r>
        <w:rPr>
          <w:w w:val="105"/>
        </w:rPr>
        <w:t> In</w:t>
      </w:r>
      <w:r>
        <w:rPr>
          <w:w w:val="105"/>
        </w:rPr>
        <w:t> the</w:t>
      </w:r>
      <w:r>
        <w:rPr>
          <w:w w:val="105"/>
        </w:rPr>
        <w:t> studies,</w:t>
      </w:r>
      <w:r>
        <w:rPr>
          <w:w w:val="105"/>
        </w:rPr>
        <w:t> different</w:t>
      </w:r>
      <w:r>
        <w:rPr>
          <w:w w:val="105"/>
        </w:rPr>
        <w:t> classifiers</w:t>
      </w:r>
      <w:r>
        <w:rPr>
          <w:w w:val="105"/>
        </w:rPr>
        <w:t> were</w:t>
      </w:r>
      <w:r>
        <w:rPr>
          <w:w w:val="105"/>
        </w:rPr>
        <w:t> used</w:t>
      </w:r>
      <w:r>
        <w:rPr>
          <w:w w:val="105"/>
        </w:rPr>
        <w:t> for different data types in feature selection algorithms </w:t>
      </w:r>
      <w:hyperlink w:history="true" w:anchor="_bookmark78">
        <w:r>
          <w:rPr>
            <w:color w:val="007FAD"/>
            <w:w w:val="105"/>
          </w:rPr>
          <w:t>[58–62]</w:t>
        </w:r>
      </w:hyperlink>
      <w:r>
        <w:rPr>
          <w:w w:val="105"/>
        </w:rPr>
        <w:t>. In re- cent</w:t>
      </w:r>
      <w:r>
        <w:rPr>
          <w:spacing w:val="-1"/>
          <w:w w:val="105"/>
        </w:rPr>
        <w:t> </w:t>
      </w:r>
      <w:r>
        <w:rPr>
          <w:w w:val="105"/>
        </w:rPr>
        <w:t>studies,</w:t>
      </w:r>
      <w:r>
        <w:rPr>
          <w:spacing w:val="-1"/>
          <w:w w:val="105"/>
        </w:rPr>
        <w:t> </w:t>
      </w:r>
      <w:r>
        <w:rPr>
          <w:w w:val="105"/>
        </w:rPr>
        <w:t>there are algorithms</w:t>
      </w:r>
      <w:r>
        <w:rPr>
          <w:spacing w:val="-1"/>
          <w:w w:val="105"/>
        </w:rPr>
        <w:t> </w:t>
      </w:r>
      <w:r>
        <w:rPr>
          <w:w w:val="105"/>
        </w:rPr>
        <w:t>that</w:t>
      </w:r>
      <w:r>
        <w:rPr>
          <w:spacing w:val="-1"/>
          <w:w w:val="105"/>
        </w:rPr>
        <w:t> </w:t>
      </w:r>
      <w:r>
        <w:rPr>
          <w:w w:val="105"/>
        </w:rPr>
        <w:t>prefer the</w:t>
      </w:r>
      <w:r>
        <w:rPr>
          <w:spacing w:val="-1"/>
          <w:w w:val="105"/>
        </w:rPr>
        <w:t> </w:t>
      </w:r>
      <w:r>
        <w:rPr>
          <w:w w:val="105"/>
        </w:rPr>
        <w:t>SVM</w:t>
      </w:r>
      <w:r>
        <w:rPr>
          <w:spacing w:val="-1"/>
          <w:w w:val="105"/>
        </w:rPr>
        <w:t> </w:t>
      </w:r>
      <w:r>
        <w:rPr>
          <w:w w:val="105"/>
        </w:rPr>
        <w:t>if</w:t>
      </w:r>
      <w:r>
        <w:rPr>
          <w:spacing w:val="1"/>
          <w:w w:val="105"/>
        </w:rPr>
        <w:t> </w:t>
      </w:r>
      <w:r>
        <w:rPr>
          <w:w w:val="105"/>
        </w:rPr>
        <w:t>the</w:t>
      </w:r>
      <w:r>
        <w:rPr>
          <w:spacing w:val="-1"/>
          <w:w w:val="105"/>
        </w:rPr>
        <w:t> </w:t>
      </w:r>
      <w:r>
        <w:rPr>
          <w:spacing w:val="-2"/>
          <w:w w:val="105"/>
        </w:rPr>
        <w:t>dataset</w:t>
      </w:r>
    </w:p>
    <w:p>
      <w:pPr>
        <w:spacing w:after="0" w:line="276" w:lineRule="auto"/>
        <w:jc w:val="both"/>
        <w:sectPr>
          <w:type w:val="continuous"/>
          <w:pgSz w:w="11910" w:h="15880"/>
          <w:pgMar w:header="887" w:footer="420" w:top="840" w:bottom="280" w:left="640" w:right="580"/>
          <w:cols w:num="2" w:equalWidth="0">
            <w:col w:w="3338" w:space="909"/>
            <w:col w:w="6443"/>
          </w:cols>
        </w:sectPr>
      </w:pPr>
    </w:p>
    <w:p>
      <w:pPr>
        <w:tabs>
          <w:tab w:pos="2896" w:val="left" w:leader="none"/>
        </w:tabs>
        <w:spacing w:before="18"/>
        <w:ind w:left="281" w:right="0" w:firstLine="0"/>
        <w:jc w:val="left"/>
        <w:rPr>
          <w:sz w:val="12"/>
        </w:rPr>
      </w:pPr>
      <w:r>
        <w:rPr>
          <w:w w:val="115"/>
          <w:sz w:val="12"/>
        </w:rPr>
        <w:t>Problem</w:t>
      </w:r>
      <w:r>
        <w:rPr>
          <w:spacing w:val="-8"/>
          <w:w w:val="115"/>
          <w:sz w:val="12"/>
        </w:rPr>
        <w:t> </w:t>
      </w:r>
      <w:r>
        <w:rPr>
          <w:w w:val="115"/>
          <w:sz w:val="12"/>
        </w:rPr>
        <w:t>dimension</w:t>
      </w:r>
      <w:r>
        <w:rPr>
          <w:spacing w:val="-5"/>
          <w:w w:val="115"/>
          <w:sz w:val="12"/>
        </w:rPr>
        <w:t> (N)</w:t>
      </w:r>
      <w:r>
        <w:rPr>
          <w:sz w:val="12"/>
        </w:rPr>
        <w:tab/>
      </w:r>
      <w:r>
        <w:rPr>
          <w:w w:val="115"/>
          <w:sz w:val="12"/>
        </w:rPr>
        <w:t>Number</w:t>
      </w:r>
      <w:r>
        <w:rPr>
          <w:spacing w:val="3"/>
          <w:w w:val="115"/>
          <w:sz w:val="12"/>
        </w:rPr>
        <w:t> </w:t>
      </w:r>
      <w:r>
        <w:rPr>
          <w:w w:val="115"/>
          <w:sz w:val="12"/>
        </w:rPr>
        <w:t>of</w:t>
      </w:r>
      <w:r>
        <w:rPr>
          <w:spacing w:val="3"/>
          <w:w w:val="115"/>
          <w:sz w:val="12"/>
        </w:rPr>
        <w:t> </w:t>
      </w:r>
      <w:r>
        <w:rPr>
          <w:w w:val="115"/>
          <w:sz w:val="12"/>
        </w:rPr>
        <w:t>features</w:t>
      </w:r>
      <w:r>
        <w:rPr>
          <w:spacing w:val="4"/>
          <w:w w:val="115"/>
          <w:sz w:val="12"/>
        </w:rPr>
        <w:t> </w:t>
      </w:r>
      <w:r>
        <w:rPr>
          <w:w w:val="115"/>
          <w:sz w:val="12"/>
        </w:rPr>
        <w:t>in</w:t>
      </w:r>
      <w:r>
        <w:rPr>
          <w:spacing w:val="4"/>
          <w:w w:val="115"/>
          <w:sz w:val="12"/>
        </w:rPr>
        <w:t> </w:t>
      </w:r>
      <w:r>
        <w:rPr>
          <w:w w:val="115"/>
          <w:sz w:val="12"/>
        </w:rPr>
        <w:t>the</w:t>
      </w:r>
      <w:r>
        <w:rPr>
          <w:spacing w:val="3"/>
          <w:w w:val="115"/>
          <w:sz w:val="12"/>
        </w:rPr>
        <w:t> </w:t>
      </w:r>
      <w:r>
        <w:rPr>
          <w:spacing w:val="-2"/>
          <w:w w:val="115"/>
          <w:sz w:val="12"/>
        </w:rPr>
        <w:t>dataset</w:t>
      </w:r>
    </w:p>
    <w:p>
      <w:pPr>
        <w:tabs>
          <w:tab w:pos="2896" w:val="left" w:leader="none"/>
        </w:tabs>
        <w:spacing w:before="35"/>
        <w:ind w:left="281" w:right="0" w:firstLine="0"/>
        <w:jc w:val="left"/>
        <w:rPr>
          <w:sz w:val="12"/>
        </w:rPr>
      </w:pPr>
      <w:r>
        <w:rPr>
          <w:spacing w:val="-10"/>
          <w:w w:val="110"/>
          <w:sz w:val="12"/>
        </w:rPr>
        <w:t>K</w:t>
      </w:r>
      <w:r>
        <w:rPr>
          <w:sz w:val="12"/>
        </w:rPr>
        <w:tab/>
      </w:r>
      <w:r>
        <w:rPr>
          <w:w w:val="110"/>
          <w:sz w:val="12"/>
        </w:rPr>
        <w:t>5</w:t>
      </w:r>
      <w:r>
        <w:rPr>
          <w:spacing w:val="11"/>
          <w:w w:val="110"/>
          <w:sz w:val="12"/>
        </w:rPr>
        <w:t> </w:t>
      </w:r>
      <w:r>
        <w:rPr>
          <w:w w:val="110"/>
          <w:sz w:val="12"/>
        </w:rPr>
        <w:t>(K</w:t>
      </w:r>
      <w:r>
        <w:rPr>
          <w:spacing w:val="13"/>
          <w:w w:val="110"/>
          <w:sz w:val="12"/>
        </w:rPr>
        <w:t> </w:t>
      </w:r>
      <w:r>
        <w:rPr>
          <w:w w:val="110"/>
          <w:sz w:val="12"/>
        </w:rPr>
        <w:t>value</w:t>
      </w:r>
      <w:r>
        <w:rPr>
          <w:spacing w:val="12"/>
          <w:w w:val="110"/>
          <w:sz w:val="12"/>
        </w:rPr>
        <w:t> </w:t>
      </w:r>
      <w:r>
        <w:rPr>
          <w:w w:val="110"/>
          <w:sz w:val="12"/>
        </w:rPr>
        <w:t>in</w:t>
      </w:r>
      <w:r>
        <w:rPr>
          <w:spacing w:val="13"/>
          <w:w w:val="110"/>
          <w:sz w:val="12"/>
        </w:rPr>
        <w:t> </w:t>
      </w:r>
      <w:r>
        <w:rPr>
          <w:w w:val="110"/>
          <w:sz w:val="12"/>
        </w:rPr>
        <w:t>K-</w:t>
      </w:r>
      <w:r>
        <w:rPr>
          <w:spacing w:val="-5"/>
          <w:w w:val="110"/>
          <w:sz w:val="12"/>
        </w:rPr>
        <w:t>NN)</w:t>
      </w:r>
    </w:p>
    <w:p>
      <w:pPr>
        <w:tabs>
          <w:tab w:pos="2896" w:val="left" w:leader="none"/>
        </w:tabs>
        <w:spacing w:before="35"/>
        <w:ind w:left="281" w:right="0" w:firstLine="0"/>
        <w:jc w:val="left"/>
        <w:rPr>
          <w:sz w:val="12"/>
        </w:rPr>
      </w:pPr>
      <w:r>
        <w:rPr>
          <w:spacing w:val="-5"/>
          <w:sz w:val="12"/>
        </w:rPr>
        <w:t>SVM</w:t>
      </w:r>
      <w:r>
        <w:rPr>
          <w:sz w:val="12"/>
        </w:rPr>
        <w:tab/>
        <w:t>RBF</w:t>
      </w:r>
      <w:r>
        <w:rPr>
          <w:spacing w:val="3"/>
          <w:sz w:val="12"/>
        </w:rPr>
        <w:t> </w:t>
      </w:r>
      <w:r>
        <w:rPr>
          <w:spacing w:val="-2"/>
          <w:sz w:val="12"/>
        </w:rPr>
        <w:t>Kernel</w:t>
      </w:r>
    </w:p>
    <w:p>
      <w:pPr>
        <w:tabs>
          <w:tab w:pos="2896" w:val="left" w:leader="none"/>
        </w:tabs>
        <w:spacing w:before="36"/>
        <w:ind w:left="281" w:right="0" w:firstLine="0"/>
        <w:jc w:val="left"/>
        <w:rPr>
          <w:sz w:val="12"/>
        </w:rPr>
      </w:pPr>
      <w:r>
        <w:rPr>
          <w:spacing w:val="-10"/>
          <w:w w:val="115"/>
          <w:sz w:val="12"/>
        </w:rPr>
        <w:t>k</w:t>
      </w:r>
      <w:r>
        <w:rPr>
          <w:sz w:val="12"/>
        </w:rPr>
        <w:tab/>
      </w:r>
      <w:r>
        <w:rPr>
          <w:w w:val="115"/>
          <w:sz w:val="12"/>
        </w:rPr>
        <w:t>10</w:t>
      </w:r>
      <w:r>
        <w:rPr>
          <w:spacing w:val="6"/>
          <w:w w:val="115"/>
          <w:sz w:val="12"/>
        </w:rPr>
        <w:t> </w:t>
      </w:r>
      <w:r>
        <w:rPr>
          <w:w w:val="115"/>
          <w:sz w:val="12"/>
        </w:rPr>
        <w:t>(k-value</w:t>
      </w:r>
      <w:r>
        <w:rPr>
          <w:spacing w:val="6"/>
          <w:w w:val="115"/>
          <w:sz w:val="12"/>
        </w:rPr>
        <w:t> </w:t>
      </w:r>
      <w:r>
        <w:rPr>
          <w:w w:val="115"/>
          <w:sz w:val="12"/>
        </w:rPr>
        <w:t>in</w:t>
      </w:r>
      <w:r>
        <w:rPr>
          <w:spacing w:val="7"/>
          <w:w w:val="115"/>
          <w:sz w:val="12"/>
        </w:rPr>
        <w:t> </w:t>
      </w:r>
      <w:r>
        <w:rPr>
          <w:w w:val="115"/>
          <w:sz w:val="12"/>
        </w:rPr>
        <w:t>k-</w:t>
      </w:r>
      <w:r>
        <w:rPr>
          <w:spacing w:val="-2"/>
          <w:w w:val="115"/>
          <w:sz w:val="12"/>
        </w:rPr>
        <w:t>fold)</w:t>
      </w:r>
    </w:p>
    <w:p>
      <w:pPr>
        <w:tabs>
          <w:tab w:pos="2896" w:val="left" w:leader="none"/>
        </w:tabs>
        <w:spacing w:before="35"/>
        <w:ind w:left="281" w:right="0" w:firstLine="0"/>
        <w:jc w:val="left"/>
        <w:rPr>
          <w:sz w:val="12"/>
        </w:rPr>
      </w:pPr>
      <w:r>
        <w:rPr>
          <w:w w:val="115"/>
          <w:sz w:val="12"/>
        </w:rPr>
        <w:t>Search</w:t>
      </w:r>
      <w:r>
        <w:rPr>
          <w:spacing w:val="-6"/>
          <w:w w:val="115"/>
          <w:sz w:val="12"/>
        </w:rPr>
        <w:t> </w:t>
      </w:r>
      <w:r>
        <w:rPr>
          <w:spacing w:val="-2"/>
          <w:w w:val="115"/>
          <w:sz w:val="12"/>
        </w:rPr>
        <w:t>domain</w:t>
      </w:r>
      <w:r>
        <w:rPr>
          <w:sz w:val="12"/>
        </w:rPr>
        <w:tab/>
      </w:r>
      <w:r>
        <w:rPr>
          <w:w w:val="115"/>
          <w:sz w:val="12"/>
        </w:rPr>
        <w:t>[0</w:t>
      </w:r>
      <w:r>
        <w:rPr>
          <w:spacing w:val="-7"/>
          <w:w w:val="115"/>
          <w:sz w:val="12"/>
        </w:rPr>
        <w:t> </w:t>
      </w:r>
      <w:r>
        <w:rPr>
          <w:spacing w:val="-5"/>
          <w:w w:val="115"/>
          <w:sz w:val="12"/>
        </w:rPr>
        <w:t>1]</w:t>
      </w:r>
    </w:p>
    <w:p>
      <w:pPr>
        <w:pStyle w:val="BodyText"/>
        <w:spacing w:before="11"/>
        <w:rPr>
          <w:sz w:val="4"/>
        </w:rPr>
      </w:pPr>
      <w:r>
        <w:rPr/>
        <mc:AlternateContent>
          <mc:Choice Requires="wps">
            <w:drawing>
              <wp:anchor distT="0" distB="0" distL="0" distR="0" allowOverlap="1" layoutInCell="1" locked="0" behindDoc="1" simplePos="0" relativeHeight="487618048">
                <wp:simplePos x="0" y="0"/>
                <wp:positionH relativeFrom="page">
                  <wp:posOffset>477354</wp:posOffset>
                </wp:positionH>
                <wp:positionV relativeFrom="paragraph">
                  <wp:posOffset>51142</wp:posOffset>
                </wp:positionV>
                <wp:extent cx="3188335" cy="6350"/>
                <wp:effectExtent l="0" t="0" r="0" b="0"/>
                <wp:wrapTopAndBottom/>
                <wp:docPr id="72" name="Graphic 72"/>
                <wp:cNvGraphicFramePr>
                  <a:graphicFrameLocks/>
                </wp:cNvGraphicFramePr>
                <a:graphic>
                  <a:graphicData uri="http://schemas.microsoft.com/office/word/2010/wordprocessingShape">
                    <wps:wsp>
                      <wps:cNvPr id="72" name="Graphic 72"/>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26988pt;width:251.036pt;height:.45358pt;mso-position-horizontal-relative:page;mso-position-vertical-relative:paragraph;z-index:-15698432;mso-wrap-distance-left:0;mso-wrap-distance-right:0" id="docshape65" filled="true" fillcolor="#000000" stroked="false">
                <v:fill type="solid"/>
                <w10:wrap type="topAndBottom"/>
              </v:rect>
            </w:pict>
          </mc:Fallback>
        </mc:AlternateContent>
      </w:r>
    </w:p>
    <w:p>
      <w:pPr>
        <w:pStyle w:val="BodyText"/>
        <w:rPr>
          <w:sz w:val="12"/>
        </w:rPr>
      </w:pPr>
    </w:p>
    <w:p>
      <w:pPr>
        <w:pStyle w:val="BodyText"/>
        <w:rPr>
          <w:sz w:val="12"/>
        </w:rPr>
      </w:pPr>
    </w:p>
    <w:p>
      <w:pPr>
        <w:pStyle w:val="BodyText"/>
        <w:spacing w:before="5"/>
        <w:rPr>
          <w:sz w:val="12"/>
        </w:rPr>
      </w:pPr>
    </w:p>
    <w:p>
      <w:pPr>
        <w:spacing w:before="1"/>
        <w:ind w:left="112" w:right="0" w:firstLine="0"/>
        <w:jc w:val="left"/>
        <w:rPr>
          <w:sz w:val="12"/>
        </w:rPr>
      </w:pPr>
      <w:r>
        <w:rPr>
          <w:w w:val="110"/>
          <w:sz w:val="12"/>
        </w:rPr>
        <w:t>Table</w:t>
      </w:r>
      <w:r>
        <w:rPr>
          <w:spacing w:val="14"/>
          <w:w w:val="110"/>
          <w:sz w:val="12"/>
        </w:rPr>
        <w:t> </w:t>
      </w:r>
      <w:r>
        <w:rPr>
          <w:spacing w:val="-10"/>
          <w:w w:val="110"/>
          <w:sz w:val="12"/>
        </w:rPr>
        <w:t>3</w:t>
      </w:r>
    </w:p>
    <w:p>
      <w:pPr>
        <w:spacing w:before="34"/>
        <w:ind w:left="111" w:right="0" w:firstLine="0"/>
        <w:jc w:val="left"/>
        <w:rPr>
          <w:sz w:val="12"/>
        </w:rPr>
      </w:pPr>
      <w:r>
        <w:rPr>
          <w:w w:val="110"/>
          <w:sz w:val="12"/>
        </w:rPr>
        <w:t>Parameter</w:t>
      </w:r>
      <w:r>
        <w:rPr>
          <w:spacing w:val="10"/>
          <w:w w:val="110"/>
          <w:sz w:val="12"/>
        </w:rPr>
        <w:t> </w:t>
      </w:r>
      <w:r>
        <w:rPr>
          <w:w w:val="110"/>
          <w:sz w:val="12"/>
        </w:rPr>
        <w:t>setting</w:t>
      </w:r>
      <w:r>
        <w:rPr>
          <w:spacing w:val="11"/>
          <w:w w:val="110"/>
          <w:sz w:val="12"/>
        </w:rPr>
        <w:t> </w:t>
      </w:r>
      <w:r>
        <w:rPr>
          <w:w w:val="110"/>
          <w:sz w:val="12"/>
        </w:rPr>
        <w:t>for</w:t>
      </w:r>
      <w:r>
        <w:rPr>
          <w:spacing w:val="9"/>
          <w:w w:val="110"/>
          <w:sz w:val="12"/>
        </w:rPr>
        <w:t> </w:t>
      </w:r>
      <w:r>
        <w:rPr>
          <w:spacing w:val="-2"/>
          <w:w w:val="110"/>
          <w:sz w:val="12"/>
        </w:rPr>
        <w:t>experiments.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5"/>
        <w:gridCol w:w="2279"/>
        <w:gridCol w:w="1448"/>
      </w:tblGrid>
      <w:tr>
        <w:trPr>
          <w:trHeight w:val="232" w:hRule="atLeast"/>
        </w:trPr>
        <w:tc>
          <w:tcPr>
            <w:tcW w:w="1295" w:type="dxa"/>
            <w:tcBorders>
              <w:top w:val="single" w:sz="6" w:space="0" w:color="000000"/>
              <w:bottom w:val="single" w:sz="6" w:space="0" w:color="000000"/>
            </w:tcBorders>
          </w:tcPr>
          <w:p>
            <w:pPr>
              <w:pStyle w:val="TableParagraph"/>
              <w:spacing w:line="240" w:lineRule="auto" w:before="56"/>
              <w:rPr>
                <w:sz w:val="12"/>
              </w:rPr>
            </w:pPr>
            <w:r>
              <w:rPr>
                <w:spacing w:val="-2"/>
                <w:w w:val="110"/>
                <w:sz w:val="12"/>
              </w:rPr>
              <w:t>Algorithms</w:t>
            </w:r>
          </w:p>
        </w:tc>
        <w:tc>
          <w:tcPr>
            <w:tcW w:w="2279" w:type="dxa"/>
            <w:tcBorders>
              <w:top w:val="single" w:sz="6" w:space="0" w:color="000000"/>
              <w:bottom w:val="single" w:sz="6" w:space="0" w:color="000000"/>
            </w:tcBorders>
          </w:tcPr>
          <w:p>
            <w:pPr>
              <w:pStyle w:val="TableParagraph"/>
              <w:spacing w:line="240" w:lineRule="auto" w:before="56"/>
              <w:ind w:left="453"/>
              <w:rPr>
                <w:sz w:val="12"/>
              </w:rPr>
            </w:pPr>
            <w:r>
              <w:rPr>
                <w:spacing w:val="-2"/>
                <w:w w:val="110"/>
                <w:sz w:val="12"/>
              </w:rPr>
              <w:t>Parameters</w:t>
            </w:r>
          </w:p>
        </w:tc>
        <w:tc>
          <w:tcPr>
            <w:tcW w:w="1448" w:type="dxa"/>
            <w:tcBorders>
              <w:top w:val="single" w:sz="6" w:space="0" w:color="000000"/>
              <w:bottom w:val="single" w:sz="6" w:space="0" w:color="000000"/>
            </w:tcBorders>
          </w:tcPr>
          <w:p>
            <w:pPr>
              <w:pStyle w:val="TableParagraph"/>
              <w:spacing w:line="240" w:lineRule="auto" w:before="56"/>
              <w:ind w:left="452"/>
              <w:rPr>
                <w:sz w:val="12"/>
              </w:rPr>
            </w:pPr>
            <w:r>
              <w:rPr>
                <w:spacing w:val="-2"/>
                <w:w w:val="115"/>
                <w:sz w:val="12"/>
              </w:rPr>
              <w:t>Values</w:t>
            </w:r>
          </w:p>
        </w:tc>
      </w:tr>
      <w:tr>
        <w:trPr>
          <w:trHeight w:val="211" w:hRule="atLeast"/>
        </w:trPr>
        <w:tc>
          <w:tcPr>
            <w:tcW w:w="1295" w:type="dxa"/>
            <w:tcBorders>
              <w:top w:val="single" w:sz="6" w:space="0" w:color="000000"/>
            </w:tcBorders>
          </w:tcPr>
          <w:p>
            <w:pPr>
              <w:pStyle w:val="TableParagraph"/>
              <w:spacing w:line="130" w:lineRule="exact" w:before="62"/>
              <w:rPr>
                <w:sz w:val="12"/>
              </w:rPr>
            </w:pPr>
            <w:r>
              <w:rPr>
                <w:spacing w:val="-5"/>
                <w:sz w:val="12"/>
              </w:rPr>
              <w:t>PSO</w:t>
            </w:r>
          </w:p>
        </w:tc>
        <w:tc>
          <w:tcPr>
            <w:tcW w:w="2279" w:type="dxa"/>
            <w:tcBorders>
              <w:top w:val="single" w:sz="6" w:space="0" w:color="000000"/>
            </w:tcBorders>
          </w:tcPr>
          <w:p>
            <w:pPr>
              <w:pStyle w:val="TableParagraph"/>
              <w:spacing w:line="130" w:lineRule="exact" w:before="62"/>
              <w:ind w:left="453"/>
              <w:rPr>
                <w:sz w:val="12"/>
              </w:rPr>
            </w:pPr>
            <w:r>
              <w:rPr>
                <w:spacing w:val="-10"/>
                <w:w w:val="125"/>
                <w:sz w:val="12"/>
              </w:rPr>
              <w:t>w</w:t>
            </w:r>
          </w:p>
        </w:tc>
        <w:tc>
          <w:tcPr>
            <w:tcW w:w="1448" w:type="dxa"/>
            <w:tcBorders>
              <w:top w:val="single" w:sz="6" w:space="0" w:color="000000"/>
            </w:tcBorders>
          </w:tcPr>
          <w:p>
            <w:pPr>
              <w:pStyle w:val="TableParagraph"/>
              <w:spacing w:line="130" w:lineRule="exact" w:before="62"/>
              <w:ind w:left="452"/>
              <w:rPr>
                <w:sz w:val="12"/>
              </w:rPr>
            </w:pPr>
            <w:r>
              <w:rPr>
                <w:spacing w:val="-10"/>
                <w:w w:val="115"/>
                <w:sz w:val="12"/>
              </w:rPr>
              <w:t>2</w:t>
            </w:r>
          </w:p>
        </w:tc>
      </w:tr>
      <w:tr>
        <w:trPr>
          <w:trHeight w:val="175" w:hRule="atLeast"/>
        </w:trPr>
        <w:tc>
          <w:tcPr>
            <w:tcW w:w="1295" w:type="dxa"/>
          </w:tcPr>
          <w:p>
            <w:pPr>
              <w:pStyle w:val="TableParagraph"/>
              <w:spacing w:line="240" w:lineRule="auto" w:before="0"/>
              <w:ind w:left="0"/>
              <w:rPr>
                <w:rFonts w:ascii="Times New Roman"/>
                <w:sz w:val="10"/>
              </w:rPr>
            </w:pPr>
          </w:p>
        </w:tc>
        <w:tc>
          <w:tcPr>
            <w:tcW w:w="2279" w:type="dxa"/>
          </w:tcPr>
          <w:p>
            <w:pPr>
              <w:pStyle w:val="TableParagraph"/>
              <w:spacing w:line="134" w:lineRule="exact" w:before="20"/>
              <w:ind w:left="453"/>
              <w:rPr>
                <w:i/>
                <w:sz w:val="9"/>
              </w:rPr>
            </w:pPr>
            <w:r>
              <w:rPr>
                <w:i/>
                <w:spacing w:val="-4"/>
                <w:position w:val="2"/>
                <w:sz w:val="12"/>
              </w:rPr>
              <w:t>w</w:t>
            </w:r>
            <w:r>
              <w:rPr>
                <w:i/>
                <w:spacing w:val="-4"/>
                <w:sz w:val="9"/>
              </w:rPr>
              <w:t>max</w:t>
            </w:r>
          </w:p>
        </w:tc>
        <w:tc>
          <w:tcPr>
            <w:tcW w:w="1448" w:type="dxa"/>
          </w:tcPr>
          <w:p>
            <w:pPr>
              <w:pStyle w:val="TableParagraph"/>
              <w:spacing w:line="133" w:lineRule="exact"/>
              <w:ind w:left="452"/>
              <w:rPr>
                <w:sz w:val="12"/>
              </w:rPr>
            </w:pPr>
            <w:r>
              <w:rPr>
                <w:spacing w:val="-5"/>
                <w:w w:val="105"/>
                <w:sz w:val="12"/>
              </w:rPr>
              <w:t>0.9</w:t>
            </w:r>
          </w:p>
        </w:tc>
      </w:tr>
      <w:tr>
        <w:trPr>
          <w:trHeight w:val="174" w:hRule="atLeast"/>
        </w:trPr>
        <w:tc>
          <w:tcPr>
            <w:tcW w:w="1295" w:type="dxa"/>
          </w:tcPr>
          <w:p>
            <w:pPr>
              <w:pStyle w:val="TableParagraph"/>
              <w:spacing w:line="240" w:lineRule="auto" w:before="0"/>
              <w:ind w:left="0"/>
              <w:rPr>
                <w:rFonts w:ascii="Times New Roman"/>
                <w:sz w:val="10"/>
              </w:rPr>
            </w:pPr>
          </w:p>
        </w:tc>
        <w:tc>
          <w:tcPr>
            <w:tcW w:w="2279" w:type="dxa"/>
          </w:tcPr>
          <w:p>
            <w:pPr>
              <w:pStyle w:val="TableParagraph"/>
              <w:spacing w:line="131" w:lineRule="exact" w:before="23"/>
              <w:ind w:left="453"/>
              <w:rPr>
                <w:i/>
                <w:sz w:val="9"/>
              </w:rPr>
            </w:pPr>
            <w:r>
              <w:rPr>
                <w:i/>
                <w:spacing w:val="-4"/>
                <w:position w:val="2"/>
                <w:sz w:val="12"/>
              </w:rPr>
              <w:t>w</w:t>
            </w:r>
            <w:r>
              <w:rPr>
                <w:i/>
                <w:spacing w:val="-4"/>
                <w:sz w:val="9"/>
              </w:rPr>
              <w:t>min</w:t>
            </w:r>
          </w:p>
        </w:tc>
        <w:tc>
          <w:tcPr>
            <w:tcW w:w="1448" w:type="dxa"/>
          </w:tcPr>
          <w:p>
            <w:pPr>
              <w:pStyle w:val="TableParagraph"/>
              <w:spacing w:line="136" w:lineRule="exact" w:before="18"/>
              <w:ind w:left="452"/>
              <w:rPr>
                <w:sz w:val="12"/>
              </w:rPr>
            </w:pPr>
            <w:r>
              <w:rPr>
                <w:spacing w:val="-5"/>
                <w:w w:val="105"/>
                <w:sz w:val="12"/>
              </w:rPr>
              <w:t>0.4</w:t>
            </w:r>
          </w:p>
        </w:tc>
      </w:tr>
      <w:tr>
        <w:trPr>
          <w:trHeight w:val="164" w:hRule="atLeast"/>
        </w:trPr>
        <w:tc>
          <w:tcPr>
            <w:tcW w:w="1295" w:type="dxa"/>
          </w:tcPr>
          <w:p>
            <w:pPr>
              <w:pStyle w:val="TableParagraph"/>
              <w:spacing w:line="240" w:lineRule="auto" w:before="0"/>
              <w:ind w:left="0"/>
              <w:rPr>
                <w:rFonts w:ascii="Times New Roman"/>
                <w:sz w:val="10"/>
              </w:rPr>
            </w:pPr>
          </w:p>
        </w:tc>
        <w:tc>
          <w:tcPr>
            <w:tcW w:w="2279" w:type="dxa"/>
          </w:tcPr>
          <w:p>
            <w:pPr>
              <w:pStyle w:val="TableParagraph"/>
              <w:spacing w:before="15"/>
              <w:ind w:left="453"/>
              <w:rPr>
                <w:sz w:val="12"/>
              </w:rPr>
            </w:pPr>
            <w:r>
              <w:rPr>
                <w:w w:val="120"/>
                <w:sz w:val="12"/>
              </w:rPr>
              <w:t>c1</w:t>
            </w:r>
            <w:r>
              <w:rPr>
                <w:spacing w:val="5"/>
                <w:w w:val="120"/>
                <w:sz w:val="12"/>
              </w:rPr>
              <w:t> </w:t>
            </w:r>
            <w:r>
              <w:rPr>
                <w:w w:val="120"/>
                <w:sz w:val="12"/>
              </w:rPr>
              <w:t>and</w:t>
            </w:r>
            <w:r>
              <w:rPr>
                <w:spacing w:val="5"/>
                <w:w w:val="120"/>
                <w:sz w:val="12"/>
              </w:rPr>
              <w:t> </w:t>
            </w:r>
            <w:r>
              <w:rPr>
                <w:spacing w:val="-7"/>
                <w:w w:val="120"/>
                <w:sz w:val="12"/>
              </w:rPr>
              <w:t>c2</w:t>
            </w:r>
          </w:p>
        </w:tc>
        <w:tc>
          <w:tcPr>
            <w:tcW w:w="1448" w:type="dxa"/>
          </w:tcPr>
          <w:p>
            <w:pPr>
              <w:pStyle w:val="TableParagraph"/>
              <w:spacing w:before="15"/>
              <w:ind w:left="452"/>
              <w:rPr>
                <w:sz w:val="12"/>
              </w:rPr>
            </w:pPr>
            <w:r>
              <w:rPr>
                <w:spacing w:val="-10"/>
                <w:w w:val="115"/>
                <w:sz w:val="12"/>
              </w:rPr>
              <w:t>2</w:t>
            </w:r>
          </w:p>
        </w:tc>
      </w:tr>
      <w:tr>
        <w:trPr>
          <w:trHeight w:val="178" w:hRule="atLeast"/>
        </w:trPr>
        <w:tc>
          <w:tcPr>
            <w:tcW w:w="1295" w:type="dxa"/>
          </w:tcPr>
          <w:p>
            <w:pPr>
              <w:pStyle w:val="TableParagraph"/>
              <w:spacing w:line="240" w:lineRule="auto"/>
              <w:rPr>
                <w:sz w:val="12"/>
              </w:rPr>
            </w:pPr>
            <w:r>
              <w:rPr>
                <w:spacing w:val="-5"/>
                <w:w w:val="110"/>
                <w:sz w:val="12"/>
              </w:rPr>
              <w:t>GWO</w:t>
            </w:r>
          </w:p>
        </w:tc>
        <w:tc>
          <w:tcPr>
            <w:tcW w:w="2279" w:type="dxa"/>
          </w:tcPr>
          <w:p>
            <w:pPr>
              <w:pStyle w:val="TableParagraph"/>
              <w:spacing w:line="158" w:lineRule="exact" w:before="0"/>
              <w:ind w:left="453"/>
              <w:rPr>
                <w:rFonts w:ascii="Trebuchet MS"/>
                <w:i/>
                <w:sz w:val="15"/>
              </w:rPr>
            </w:pPr>
            <w:r>
              <w:rPr>
                <w:rFonts w:ascii="Trebuchet MS"/>
                <w:i/>
                <w:spacing w:val="-10"/>
                <w:sz w:val="15"/>
              </w:rPr>
              <w:t>a</w:t>
            </w:r>
          </w:p>
        </w:tc>
        <w:tc>
          <w:tcPr>
            <w:tcW w:w="1448" w:type="dxa"/>
          </w:tcPr>
          <w:p>
            <w:pPr>
              <w:pStyle w:val="TableParagraph"/>
              <w:spacing w:line="240" w:lineRule="auto"/>
              <w:ind w:left="452"/>
              <w:rPr>
                <w:sz w:val="12"/>
              </w:rPr>
            </w:pPr>
            <w:r>
              <w:rPr>
                <w:w w:val="105"/>
                <w:sz w:val="12"/>
              </w:rPr>
              <w:t>[0</w:t>
            </w:r>
            <w:r>
              <w:rPr>
                <w:spacing w:val="10"/>
                <w:w w:val="105"/>
                <w:sz w:val="12"/>
              </w:rPr>
              <w:t> </w:t>
            </w:r>
            <w:r>
              <w:rPr>
                <w:spacing w:val="-5"/>
                <w:w w:val="105"/>
                <w:sz w:val="12"/>
              </w:rPr>
              <w:t>2]</w:t>
            </w:r>
          </w:p>
        </w:tc>
      </w:tr>
      <w:tr>
        <w:trPr>
          <w:trHeight w:val="164" w:hRule="atLeast"/>
        </w:trPr>
        <w:tc>
          <w:tcPr>
            <w:tcW w:w="1295" w:type="dxa"/>
          </w:tcPr>
          <w:p>
            <w:pPr>
              <w:pStyle w:val="TableParagraph"/>
              <w:spacing w:before="15"/>
              <w:rPr>
                <w:sz w:val="12"/>
              </w:rPr>
            </w:pPr>
            <w:r>
              <w:rPr>
                <w:spacing w:val="-5"/>
                <w:sz w:val="12"/>
              </w:rPr>
              <w:t>ALO</w:t>
            </w:r>
          </w:p>
        </w:tc>
        <w:tc>
          <w:tcPr>
            <w:tcW w:w="2279" w:type="dxa"/>
          </w:tcPr>
          <w:p>
            <w:pPr>
              <w:pStyle w:val="TableParagraph"/>
              <w:spacing w:before="15"/>
              <w:ind w:left="453"/>
              <w:rPr>
                <w:sz w:val="12"/>
              </w:rPr>
            </w:pPr>
            <w:r>
              <w:rPr>
                <w:w w:val="115"/>
                <w:sz w:val="12"/>
              </w:rPr>
              <w:t>Mutation</w:t>
            </w:r>
            <w:r>
              <w:rPr>
                <w:spacing w:val="-2"/>
                <w:w w:val="115"/>
                <w:sz w:val="12"/>
              </w:rPr>
              <w:t> </w:t>
            </w:r>
            <w:r>
              <w:rPr>
                <w:spacing w:val="-4"/>
                <w:w w:val="115"/>
                <w:sz w:val="12"/>
              </w:rPr>
              <w:t>rate</w:t>
            </w:r>
          </w:p>
        </w:tc>
        <w:tc>
          <w:tcPr>
            <w:tcW w:w="1448" w:type="dxa"/>
          </w:tcPr>
          <w:p>
            <w:pPr>
              <w:pStyle w:val="TableParagraph"/>
              <w:spacing w:before="15"/>
              <w:ind w:left="452"/>
              <w:rPr>
                <w:sz w:val="12"/>
              </w:rPr>
            </w:pPr>
            <w:r>
              <w:rPr>
                <w:w w:val="105"/>
                <w:sz w:val="12"/>
              </w:rPr>
              <w:t>[0</w:t>
            </w:r>
            <w:r>
              <w:rPr>
                <w:spacing w:val="10"/>
                <w:w w:val="105"/>
                <w:sz w:val="12"/>
              </w:rPr>
              <w:t> </w:t>
            </w:r>
            <w:r>
              <w:rPr>
                <w:spacing w:val="-4"/>
                <w:w w:val="105"/>
                <w:sz w:val="12"/>
              </w:rPr>
              <w:t>0.9]</w:t>
            </w:r>
          </w:p>
        </w:tc>
      </w:tr>
      <w:tr>
        <w:trPr>
          <w:trHeight w:val="342" w:hRule="atLeast"/>
        </w:trPr>
        <w:tc>
          <w:tcPr>
            <w:tcW w:w="1295" w:type="dxa"/>
          </w:tcPr>
          <w:p>
            <w:pPr>
              <w:pStyle w:val="TableParagraph"/>
              <w:spacing w:line="240" w:lineRule="auto"/>
              <w:rPr>
                <w:sz w:val="12"/>
              </w:rPr>
            </w:pPr>
            <w:r>
              <w:rPr>
                <w:spacing w:val="-5"/>
                <w:w w:val="105"/>
                <w:sz w:val="12"/>
              </w:rPr>
              <w:t>SSA</w:t>
            </w:r>
          </w:p>
        </w:tc>
        <w:tc>
          <w:tcPr>
            <w:tcW w:w="2279" w:type="dxa"/>
          </w:tcPr>
          <w:p>
            <w:pPr>
              <w:pStyle w:val="TableParagraph"/>
              <w:spacing w:line="240" w:lineRule="auto"/>
              <w:ind w:left="453"/>
              <w:rPr>
                <w:i/>
                <w:sz w:val="9"/>
              </w:rPr>
            </w:pPr>
            <w:r>
              <w:rPr>
                <w:i/>
                <w:w w:val="105"/>
                <w:sz w:val="12"/>
              </w:rPr>
              <w:t>r</w:t>
            </w:r>
            <w:r>
              <w:rPr>
                <w:i/>
                <w:w w:val="105"/>
                <w:sz w:val="12"/>
                <w:vertAlign w:val="subscript"/>
              </w:rPr>
              <w:t>a</w:t>
            </w:r>
            <w:r>
              <w:rPr>
                <w:w w:val="105"/>
                <w:sz w:val="12"/>
                <w:vertAlign w:val="baseline"/>
              </w:rPr>
              <w:t>,</w:t>
            </w:r>
            <w:r>
              <w:rPr>
                <w:spacing w:val="15"/>
                <w:w w:val="105"/>
                <w:sz w:val="12"/>
                <w:vertAlign w:val="baseline"/>
              </w:rPr>
              <w:t> </w:t>
            </w:r>
            <w:r>
              <w:rPr>
                <w:i/>
                <w:w w:val="105"/>
                <w:sz w:val="12"/>
                <w:vertAlign w:val="baseline"/>
              </w:rPr>
              <w:t>p</w:t>
            </w:r>
            <w:r>
              <w:rPr>
                <w:i/>
                <w:w w:val="105"/>
                <w:position w:val="-2"/>
                <w:sz w:val="9"/>
                <w:vertAlign w:val="baseline"/>
              </w:rPr>
              <w:t>c</w:t>
            </w:r>
            <w:r>
              <w:rPr>
                <w:i/>
                <w:spacing w:val="36"/>
                <w:w w:val="105"/>
                <w:position w:val="-2"/>
                <w:sz w:val="9"/>
                <w:vertAlign w:val="baseline"/>
              </w:rPr>
              <w:t> </w:t>
            </w:r>
            <w:r>
              <w:rPr>
                <w:w w:val="105"/>
                <w:sz w:val="12"/>
                <w:vertAlign w:val="baseline"/>
              </w:rPr>
              <w:t>and</w:t>
            </w:r>
            <w:r>
              <w:rPr>
                <w:spacing w:val="16"/>
                <w:w w:val="105"/>
                <w:sz w:val="12"/>
                <w:vertAlign w:val="baseline"/>
              </w:rPr>
              <w:t> </w:t>
            </w:r>
            <w:r>
              <w:rPr>
                <w:i/>
                <w:spacing w:val="-5"/>
                <w:w w:val="105"/>
                <w:sz w:val="12"/>
                <w:vertAlign w:val="baseline"/>
              </w:rPr>
              <w:t>p</w:t>
            </w:r>
            <w:r>
              <w:rPr>
                <w:i/>
                <w:spacing w:val="-5"/>
                <w:w w:val="105"/>
                <w:position w:val="-2"/>
                <w:sz w:val="9"/>
                <w:vertAlign w:val="baseline"/>
              </w:rPr>
              <w:t>m</w:t>
            </w:r>
          </w:p>
          <w:p>
            <w:pPr>
              <w:pStyle w:val="TableParagraph"/>
              <w:spacing w:before="11"/>
              <w:ind w:left="453"/>
              <w:rPr>
                <w:sz w:val="12"/>
              </w:rPr>
            </w:pPr>
            <w:r>
              <w:rPr>
                <w:w w:val="110"/>
                <w:sz w:val="12"/>
              </w:rPr>
              <w:t>Cross_val</w:t>
            </w:r>
            <w:r>
              <w:rPr>
                <w:spacing w:val="5"/>
                <w:w w:val="110"/>
                <w:sz w:val="12"/>
              </w:rPr>
              <w:t> </w:t>
            </w:r>
            <w:r>
              <w:rPr>
                <w:w w:val="110"/>
                <w:sz w:val="12"/>
              </w:rPr>
              <w:t>and</w:t>
            </w:r>
            <w:r>
              <w:rPr>
                <w:spacing w:val="4"/>
                <w:w w:val="110"/>
                <w:sz w:val="12"/>
              </w:rPr>
              <w:t> </w:t>
            </w:r>
            <w:r>
              <w:rPr>
                <w:spacing w:val="-2"/>
                <w:w w:val="110"/>
                <w:sz w:val="12"/>
              </w:rPr>
              <w:t>mut_val</w:t>
            </w:r>
          </w:p>
        </w:tc>
        <w:tc>
          <w:tcPr>
            <w:tcW w:w="1448" w:type="dxa"/>
          </w:tcPr>
          <w:p>
            <w:pPr>
              <w:pStyle w:val="TableParagraph"/>
              <w:spacing w:line="240" w:lineRule="auto"/>
              <w:ind w:left="452"/>
              <w:rPr>
                <w:sz w:val="12"/>
              </w:rPr>
            </w:pPr>
            <w:r>
              <w:rPr>
                <w:w w:val="115"/>
                <w:sz w:val="12"/>
              </w:rPr>
              <w:t>1,</w:t>
            </w:r>
            <w:r>
              <w:rPr>
                <w:spacing w:val="7"/>
                <w:w w:val="115"/>
                <w:sz w:val="12"/>
              </w:rPr>
              <w:t> </w:t>
            </w:r>
            <w:r>
              <w:rPr>
                <w:w w:val="115"/>
                <w:sz w:val="12"/>
              </w:rPr>
              <w:t>0.7</w:t>
            </w:r>
            <w:r>
              <w:rPr>
                <w:spacing w:val="6"/>
                <w:w w:val="115"/>
                <w:sz w:val="12"/>
              </w:rPr>
              <w:t> </w:t>
            </w:r>
            <w:r>
              <w:rPr>
                <w:w w:val="115"/>
                <w:sz w:val="12"/>
              </w:rPr>
              <w:t>and</w:t>
            </w:r>
            <w:r>
              <w:rPr>
                <w:spacing w:val="7"/>
                <w:w w:val="115"/>
                <w:sz w:val="12"/>
              </w:rPr>
              <w:t> </w:t>
            </w:r>
            <w:r>
              <w:rPr>
                <w:spacing w:val="-5"/>
                <w:w w:val="115"/>
                <w:sz w:val="12"/>
              </w:rPr>
              <w:t>0.1</w:t>
            </w:r>
          </w:p>
          <w:p>
            <w:pPr>
              <w:pStyle w:val="TableParagraph"/>
              <w:spacing w:before="35"/>
              <w:ind w:left="452"/>
              <w:rPr>
                <w:sz w:val="12"/>
              </w:rPr>
            </w:pPr>
            <w:r>
              <w:rPr>
                <w:w w:val="110"/>
                <w:sz w:val="12"/>
              </w:rPr>
              <w:t>0.9</w:t>
            </w:r>
            <w:r>
              <w:rPr>
                <w:spacing w:val="7"/>
                <w:w w:val="110"/>
                <w:sz w:val="12"/>
              </w:rPr>
              <w:t> </w:t>
            </w:r>
            <w:r>
              <w:rPr>
                <w:w w:val="110"/>
                <w:sz w:val="12"/>
              </w:rPr>
              <w:t>and</w:t>
            </w:r>
            <w:r>
              <w:rPr>
                <w:spacing w:val="7"/>
                <w:w w:val="110"/>
                <w:sz w:val="12"/>
              </w:rPr>
              <w:t> </w:t>
            </w:r>
            <w:r>
              <w:rPr>
                <w:spacing w:val="-5"/>
                <w:w w:val="110"/>
                <w:sz w:val="12"/>
              </w:rPr>
              <w:t>0.1</w:t>
            </w:r>
          </w:p>
        </w:tc>
      </w:tr>
      <w:tr>
        <w:trPr>
          <w:trHeight w:val="171" w:hRule="atLeast"/>
        </w:trPr>
        <w:tc>
          <w:tcPr>
            <w:tcW w:w="1295" w:type="dxa"/>
          </w:tcPr>
          <w:p>
            <w:pPr>
              <w:pStyle w:val="TableParagraph"/>
              <w:spacing w:line="240" w:lineRule="auto" w:before="0"/>
              <w:ind w:left="0"/>
              <w:rPr>
                <w:rFonts w:ascii="Times New Roman"/>
                <w:sz w:val="10"/>
              </w:rPr>
            </w:pPr>
          </w:p>
        </w:tc>
        <w:tc>
          <w:tcPr>
            <w:tcW w:w="2279" w:type="dxa"/>
          </w:tcPr>
          <w:p>
            <w:pPr>
              <w:pStyle w:val="TableParagraph"/>
              <w:spacing w:line="130" w:lineRule="exact"/>
              <w:ind w:left="453"/>
              <w:rPr>
                <w:sz w:val="12"/>
              </w:rPr>
            </w:pPr>
            <w:r>
              <w:rPr>
                <w:spacing w:val="-10"/>
                <w:w w:val="125"/>
                <w:sz w:val="12"/>
              </w:rPr>
              <w:t>w</w:t>
            </w:r>
          </w:p>
        </w:tc>
        <w:tc>
          <w:tcPr>
            <w:tcW w:w="1448" w:type="dxa"/>
          </w:tcPr>
          <w:p>
            <w:pPr>
              <w:pStyle w:val="TableParagraph"/>
              <w:spacing w:line="130" w:lineRule="exact"/>
              <w:ind w:left="452"/>
              <w:rPr>
                <w:sz w:val="12"/>
              </w:rPr>
            </w:pPr>
            <w:r>
              <w:rPr>
                <w:spacing w:val="-5"/>
                <w:w w:val="110"/>
                <w:sz w:val="12"/>
              </w:rPr>
              <w:t>0.7</w:t>
            </w:r>
          </w:p>
        </w:tc>
      </w:tr>
      <w:tr>
        <w:trPr>
          <w:trHeight w:val="171" w:hRule="atLeast"/>
        </w:trPr>
        <w:tc>
          <w:tcPr>
            <w:tcW w:w="1295" w:type="dxa"/>
          </w:tcPr>
          <w:p>
            <w:pPr>
              <w:pStyle w:val="TableParagraph"/>
              <w:rPr>
                <w:sz w:val="12"/>
              </w:rPr>
            </w:pPr>
            <w:r>
              <w:rPr>
                <w:spacing w:val="-5"/>
                <w:w w:val="105"/>
                <w:sz w:val="12"/>
              </w:rPr>
              <w:t>GA</w:t>
            </w:r>
          </w:p>
        </w:tc>
        <w:tc>
          <w:tcPr>
            <w:tcW w:w="2279" w:type="dxa"/>
          </w:tcPr>
          <w:p>
            <w:pPr>
              <w:pStyle w:val="TableParagraph"/>
              <w:ind w:left="453"/>
              <w:rPr>
                <w:sz w:val="12"/>
              </w:rPr>
            </w:pPr>
            <w:r>
              <w:rPr>
                <w:w w:val="110"/>
                <w:sz w:val="12"/>
              </w:rPr>
              <w:t>Cross_val</w:t>
            </w:r>
            <w:r>
              <w:rPr>
                <w:spacing w:val="5"/>
                <w:w w:val="110"/>
                <w:sz w:val="12"/>
              </w:rPr>
              <w:t> </w:t>
            </w:r>
            <w:r>
              <w:rPr>
                <w:w w:val="110"/>
                <w:sz w:val="12"/>
              </w:rPr>
              <w:t>and</w:t>
            </w:r>
            <w:r>
              <w:rPr>
                <w:spacing w:val="4"/>
                <w:w w:val="110"/>
                <w:sz w:val="12"/>
              </w:rPr>
              <w:t> </w:t>
            </w:r>
            <w:r>
              <w:rPr>
                <w:spacing w:val="-2"/>
                <w:w w:val="110"/>
                <w:sz w:val="12"/>
              </w:rPr>
              <w:t>mut_val</w:t>
            </w:r>
          </w:p>
        </w:tc>
        <w:tc>
          <w:tcPr>
            <w:tcW w:w="1448" w:type="dxa"/>
          </w:tcPr>
          <w:p>
            <w:pPr>
              <w:pStyle w:val="TableParagraph"/>
              <w:ind w:left="452"/>
              <w:rPr>
                <w:sz w:val="12"/>
              </w:rPr>
            </w:pPr>
            <w:r>
              <w:rPr>
                <w:w w:val="110"/>
                <w:sz w:val="12"/>
              </w:rPr>
              <w:t>0.9</w:t>
            </w:r>
            <w:r>
              <w:rPr>
                <w:spacing w:val="7"/>
                <w:w w:val="110"/>
                <w:sz w:val="12"/>
              </w:rPr>
              <w:t> </w:t>
            </w:r>
            <w:r>
              <w:rPr>
                <w:w w:val="110"/>
                <w:sz w:val="12"/>
              </w:rPr>
              <w:t>and</w:t>
            </w:r>
            <w:r>
              <w:rPr>
                <w:spacing w:val="7"/>
                <w:w w:val="110"/>
                <w:sz w:val="12"/>
              </w:rPr>
              <w:t> </w:t>
            </w:r>
            <w:r>
              <w:rPr>
                <w:spacing w:val="-5"/>
                <w:w w:val="110"/>
                <w:sz w:val="12"/>
              </w:rPr>
              <w:t>0.1</w:t>
            </w:r>
          </w:p>
        </w:tc>
      </w:tr>
      <w:tr>
        <w:trPr>
          <w:trHeight w:val="171" w:hRule="atLeast"/>
        </w:trPr>
        <w:tc>
          <w:tcPr>
            <w:tcW w:w="1295" w:type="dxa"/>
          </w:tcPr>
          <w:p>
            <w:pPr>
              <w:pStyle w:val="TableParagraph"/>
              <w:rPr>
                <w:sz w:val="12"/>
              </w:rPr>
            </w:pPr>
            <w:r>
              <w:rPr>
                <w:spacing w:val="-5"/>
                <w:w w:val="105"/>
                <w:sz w:val="12"/>
              </w:rPr>
              <w:t>BA</w:t>
            </w:r>
          </w:p>
        </w:tc>
        <w:tc>
          <w:tcPr>
            <w:tcW w:w="2279" w:type="dxa"/>
          </w:tcPr>
          <w:p>
            <w:pPr>
              <w:pStyle w:val="TableParagraph"/>
              <w:ind w:left="453"/>
              <w:rPr>
                <w:sz w:val="12"/>
              </w:rPr>
            </w:pPr>
            <w:r>
              <w:rPr>
                <w:w w:val="110"/>
                <w:sz w:val="12"/>
              </w:rPr>
              <w:t>Qmin</w:t>
            </w:r>
            <w:r>
              <w:rPr>
                <w:spacing w:val="12"/>
                <w:w w:val="110"/>
                <w:sz w:val="12"/>
              </w:rPr>
              <w:t> </w:t>
            </w:r>
            <w:r>
              <w:rPr>
                <w:w w:val="110"/>
                <w:sz w:val="12"/>
              </w:rPr>
              <w:t>and</w:t>
            </w:r>
            <w:r>
              <w:rPr>
                <w:spacing w:val="12"/>
                <w:w w:val="110"/>
                <w:sz w:val="12"/>
              </w:rPr>
              <w:t> </w:t>
            </w:r>
            <w:r>
              <w:rPr>
                <w:spacing w:val="-4"/>
                <w:w w:val="110"/>
                <w:sz w:val="12"/>
              </w:rPr>
              <w:t>Qmax</w:t>
            </w:r>
          </w:p>
        </w:tc>
        <w:tc>
          <w:tcPr>
            <w:tcW w:w="1448" w:type="dxa"/>
          </w:tcPr>
          <w:p>
            <w:pPr>
              <w:pStyle w:val="TableParagraph"/>
              <w:ind w:left="452"/>
              <w:rPr>
                <w:sz w:val="12"/>
              </w:rPr>
            </w:pPr>
            <w:r>
              <w:rPr>
                <w:w w:val="110"/>
                <w:sz w:val="12"/>
              </w:rPr>
              <w:t>0</w:t>
            </w:r>
            <w:r>
              <w:rPr>
                <w:spacing w:val="9"/>
                <w:w w:val="110"/>
                <w:sz w:val="12"/>
              </w:rPr>
              <w:t> </w:t>
            </w:r>
            <w:r>
              <w:rPr>
                <w:w w:val="110"/>
                <w:sz w:val="12"/>
              </w:rPr>
              <w:t>and</w:t>
            </w:r>
            <w:r>
              <w:rPr>
                <w:spacing w:val="9"/>
                <w:w w:val="110"/>
                <w:sz w:val="12"/>
              </w:rPr>
              <w:t> </w:t>
            </w:r>
            <w:r>
              <w:rPr>
                <w:spacing w:val="-10"/>
                <w:w w:val="110"/>
                <w:sz w:val="12"/>
              </w:rPr>
              <w:t>2</w:t>
            </w:r>
          </w:p>
        </w:tc>
      </w:tr>
      <w:tr>
        <w:trPr>
          <w:trHeight w:val="171" w:hRule="atLeast"/>
        </w:trPr>
        <w:tc>
          <w:tcPr>
            <w:tcW w:w="1295" w:type="dxa"/>
          </w:tcPr>
          <w:p>
            <w:pPr>
              <w:pStyle w:val="TableParagraph"/>
              <w:spacing w:line="240" w:lineRule="auto" w:before="0"/>
              <w:ind w:left="0"/>
              <w:rPr>
                <w:rFonts w:ascii="Times New Roman"/>
                <w:sz w:val="10"/>
              </w:rPr>
            </w:pPr>
          </w:p>
        </w:tc>
        <w:tc>
          <w:tcPr>
            <w:tcW w:w="2279" w:type="dxa"/>
          </w:tcPr>
          <w:p>
            <w:pPr>
              <w:pStyle w:val="TableParagraph"/>
              <w:ind w:left="453"/>
              <w:rPr>
                <w:sz w:val="12"/>
              </w:rPr>
            </w:pPr>
            <w:r>
              <w:rPr>
                <w:w w:val="110"/>
                <w:sz w:val="12"/>
              </w:rPr>
              <w:t>A</w:t>
            </w:r>
            <w:r>
              <w:rPr>
                <w:spacing w:val="8"/>
                <w:w w:val="110"/>
                <w:sz w:val="12"/>
              </w:rPr>
              <w:t> </w:t>
            </w:r>
            <w:r>
              <w:rPr>
                <w:w w:val="110"/>
                <w:sz w:val="12"/>
              </w:rPr>
              <w:t>and</w:t>
            </w:r>
            <w:r>
              <w:rPr>
                <w:spacing w:val="11"/>
                <w:w w:val="110"/>
                <w:sz w:val="12"/>
              </w:rPr>
              <w:t> </w:t>
            </w:r>
            <w:r>
              <w:rPr>
                <w:spacing w:val="-10"/>
                <w:w w:val="110"/>
                <w:sz w:val="12"/>
              </w:rPr>
              <w:t>r</w:t>
            </w:r>
          </w:p>
        </w:tc>
        <w:tc>
          <w:tcPr>
            <w:tcW w:w="1448" w:type="dxa"/>
          </w:tcPr>
          <w:p>
            <w:pPr>
              <w:pStyle w:val="TableParagraph"/>
              <w:ind w:left="452"/>
              <w:rPr>
                <w:sz w:val="12"/>
              </w:rPr>
            </w:pPr>
            <w:r>
              <w:rPr>
                <w:w w:val="110"/>
                <w:sz w:val="12"/>
              </w:rPr>
              <w:t>0.5</w:t>
            </w:r>
            <w:r>
              <w:rPr>
                <w:spacing w:val="10"/>
                <w:w w:val="110"/>
                <w:sz w:val="12"/>
              </w:rPr>
              <w:t> </w:t>
            </w:r>
            <w:r>
              <w:rPr>
                <w:w w:val="110"/>
                <w:sz w:val="12"/>
              </w:rPr>
              <w:t>and</w:t>
            </w:r>
            <w:r>
              <w:rPr>
                <w:spacing w:val="10"/>
                <w:w w:val="110"/>
                <w:sz w:val="12"/>
              </w:rPr>
              <w:t> </w:t>
            </w:r>
            <w:r>
              <w:rPr>
                <w:spacing w:val="-5"/>
                <w:w w:val="110"/>
                <w:sz w:val="12"/>
              </w:rPr>
              <w:t>0.5</w:t>
            </w:r>
          </w:p>
        </w:tc>
      </w:tr>
      <w:tr>
        <w:trPr>
          <w:trHeight w:val="236" w:hRule="atLeast"/>
        </w:trPr>
        <w:tc>
          <w:tcPr>
            <w:tcW w:w="1295" w:type="dxa"/>
            <w:tcBorders>
              <w:bottom w:val="single" w:sz="6" w:space="0" w:color="000000"/>
            </w:tcBorders>
          </w:tcPr>
          <w:p>
            <w:pPr>
              <w:pStyle w:val="TableParagraph"/>
              <w:spacing w:line="240" w:lineRule="auto"/>
              <w:rPr>
                <w:sz w:val="12"/>
              </w:rPr>
            </w:pPr>
            <w:r>
              <w:rPr>
                <w:w w:val="105"/>
                <w:sz w:val="12"/>
              </w:rPr>
              <w:t>K-</w:t>
            </w:r>
            <w:r>
              <w:rPr>
                <w:spacing w:val="-5"/>
                <w:w w:val="105"/>
                <w:sz w:val="12"/>
              </w:rPr>
              <w:t>NN</w:t>
            </w:r>
          </w:p>
        </w:tc>
        <w:tc>
          <w:tcPr>
            <w:tcW w:w="2279" w:type="dxa"/>
            <w:tcBorders>
              <w:bottom w:val="single" w:sz="6" w:space="0" w:color="000000"/>
            </w:tcBorders>
          </w:tcPr>
          <w:p>
            <w:pPr>
              <w:pStyle w:val="TableParagraph"/>
              <w:spacing w:line="240" w:lineRule="auto"/>
              <w:ind w:left="453"/>
              <w:rPr>
                <w:sz w:val="12"/>
              </w:rPr>
            </w:pPr>
            <w:r>
              <w:rPr>
                <w:spacing w:val="-10"/>
                <w:sz w:val="12"/>
              </w:rPr>
              <w:t>K</w:t>
            </w:r>
          </w:p>
        </w:tc>
        <w:tc>
          <w:tcPr>
            <w:tcW w:w="1448" w:type="dxa"/>
            <w:tcBorders>
              <w:bottom w:val="single" w:sz="6" w:space="0" w:color="000000"/>
            </w:tcBorders>
          </w:tcPr>
          <w:p>
            <w:pPr>
              <w:pStyle w:val="TableParagraph"/>
              <w:spacing w:line="240" w:lineRule="auto"/>
              <w:ind w:left="452"/>
              <w:rPr>
                <w:sz w:val="12"/>
              </w:rPr>
            </w:pPr>
            <w:r>
              <w:rPr>
                <w:spacing w:val="-10"/>
                <w:w w:val="120"/>
                <w:sz w:val="12"/>
              </w:rPr>
              <w:t>5</w:t>
            </w:r>
          </w:p>
        </w:tc>
      </w:tr>
    </w:tbl>
    <w:p>
      <w:pPr>
        <w:pStyle w:val="BodyText"/>
        <w:rPr>
          <w:sz w:val="12"/>
        </w:rPr>
      </w:pPr>
    </w:p>
    <w:p>
      <w:pPr>
        <w:pStyle w:val="BodyText"/>
        <w:spacing w:before="107"/>
        <w:rPr>
          <w:sz w:val="12"/>
        </w:rPr>
      </w:pPr>
    </w:p>
    <w:p>
      <w:pPr>
        <w:pStyle w:val="ListParagraph"/>
        <w:numPr>
          <w:ilvl w:val="2"/>
          <w:numId w:val="1"/>
        </w:numPr>
        <w:tabs>
          <w:tab w:pos="549" w:val="left" w:leader="none"/>
        </w:tabs>
        <w:spacing w:line="240" w:lineRule="auto" w:before="1" w:after="0"/>
        <w:ind w:left="549" w:right="0" w:hanging="435"/>
        <w:jc w:val="both"/>
        <w:rPr>
          <w:i/>
          <w:sz w:val="16"/>
        </w:rPr>
      </w:pPr>
      <w:r>
        <w:rPr>
          <w:i/>
          <w:w w:val="90"/>
          <w:sz w:val="16"/>
        </w:rPr>
        <w:t>BHOAFS</w:t>
      </w:r>
      <w:r>
        <w:rPr>
          <w:i/>
          <w:spacing w:val="14"/>
          <w:sz w:val="16"/>
        </w:rPr>
        <w:t> </w:t>
      </w:r>
      <w:r>
        <w:rPr>
          <w:i/>
          <w:spacing w:val="-2"/>
          <w:sz w:val="16"/>
        </w:rPr>
        <w:t>fundamentals</w:t>
      </w:r>
    </w:p>
    <w:p>
      <w:pPr>
        <w:pStyle w:val="BodyText"/>
        <w:spacing w:line="276" w:lineRule="auto" w:before="26"/>
        <w:ind w:left="111" w:right="38" w:firstLine="234"/>
        <w:jc w:val="both"/>
      </w:pPr>
      <w:r>
        <w:rPr>
          <w:w w:val="105"/>
        </w:rPr>
        <w:t>In</w:t>
      </w:r>
      <w:r>
        <w:rPr>
          <w:spacing w:val="-2"/>
          <w:w w:val="105"/>
        </w:rPr>
        <w:t> </w:t>
      </w:r>
      <w:r>
        <w:rPr>
          <w:w w:val="105"/>
        </w:rPr>
        <w:t>the</w:t>
      </w:r>
      <w:r>
        <w:rPr>
          <w:spacing w:val="-2"/>
          <w:w w:val="105"/>
        </w:rPr>
        <w:t> </w:t>
      </w:r>
      <w:r>
        <w:rPr>
          <w:w w:val="105"/>
        </w:rPr>
        <w:t>wrapper-based</w:t>
      </w:r>
      <w:r>
        <w:rPr>
          <w:spacing w:val="-1"/>
          <w:w w:val="105"/>
        </w:rPr>
        <w:t> </w:t>
      </w:r>
      <w:r>
        <w:rPr>
          <w:w w:val="105"/>
        </w:rPr>
        <w:t>FS</w:t>
      </w:r>
      <w:r>
        <w:rPr>
          <w:spacing w:val="-2"/>
          <w:w w:val="105"/>
        </w:rPr>
        <w:t> </w:t>
      </w:r>
      <w:r>
        <w:rPr>
          <w:w w:val="105"/>
        </w:rPr>
        <w:t>algorithm</w:t>
      </w:r>
      <w:r>
        <w:rPr>
          <w:spacing w:val="-2"/>
          <w:w w:val="105"/>
        </w:rPr>
        <w:t> </w:t>
      </w:r>
      <w:r>
        <w:rPr>
          <w:w w:val="105"/>
        </w:rPr>
        <w:t>problem,</w:t>
      </w:r>
      <w:r>
        <w:rPr>
          <w:spacing w:val="-3"/>
          <w:w w:val="105"/>
        </w:rPr>
        <w:t> </w:t>
      </w:r>
      <w:r>
        <w:rPr>
          <w:w w:val="105"/>
        </w:rPr>
        <w:t>a</w:t>
      </w:r>
      <w:r>
        <w:rPr>
          <w:spacing w:val="-1"/>
          <w:w w:val="105"/>
        </w:rPr>
        <w:t> </w:t>
      </w:r>
      <w:r>
        <w:rPr>
          <w:w w:val="105"/>
        </w:rPr>
        <w:t>classifier</w:t>
      </w:r>
      <w:r>
        <w:rPr>
          <w:spacing w:val="-2"/>
          <w:w w:val="105"/>
        </w:rPr>
        <w:t> </w:t>
      </w:r>
      <w:r>
        <w:rPr>
          <w:w w:val="105"/>
        </w:rPr>
        <w:t>is</w:t>
      </w:r>
      <w:r>
        <w:rPr>
          <w:spacing w:val="-1"/>
          <w:w w:val="105"/>
        </w:rPr>
        <w:t> </w:t>
      </w:r>
      <w:r>
        <w:rPr>
          <w:w w:val="105"/>
        </w:rPr>
        <w:t>need- ed</w:t>
      </w:r>
      <w:r>
        <w:rPr>
          <w:w w:val="105"/>
        </w:rPr>
        <w:t> to</w:t>
      </w:r>
      <w:r>
        <w:rPr>
          <w:w w:val="105"/>
        </w:rPr>
        <w:t> evaluate</w:t>
      </w:r>
      <w:r>
        <w:rPr>
          <w:w w:val="105"/>
        </w:rPr>
        <w:t> the</w:t>
      </w:r>
      <w:r>
        <w:rPr>
          <w:w w:val="105"/>
        </w:rPr>
        <w:t> selected</w:t>
      </w:r>
      <w:r>
        <w:rPr>
          <w:w w:val="105"/>
        </w:rPr>
        <w:t> feature.</w:t>
      </w:r>
      <w:r>
        <w:rPr>
          <w:w w:val="105"/>
        </w:rPr>
        <w:t> After</w:t>
      </w:r>
      <w:r>
        <w:rPr>
          <w:w w:val="105"/>
        </w:rPr>
        <w:t> determining</w:t>
      </w:r>
      <w:r>
        <w:rPr>
          <w:w w:val="105"/>
        </w:rPr>
        <w:t> which</w:t>
      </w:r>
      <w:r>
        <w:rPr>
          <w:w w:val="105"/>
        </w:rPr>
        <w:t> </w:t>
      </w:r>
      <w:r>
        <w:rPr>
          <w:w w:val="105"/>
        </w:rPr>
        <w:t>fea- tures</w:t>
      </w:r>
      <w:r>
        <w:rPr>
          <w:spacing w:val="47"/>
          <w:w w:val="105"/>
        </w:rPr>
        <w:t> </w:t>
      </w:r>
      <w:r>
        <w:rPr>
          <w:w w:val="105"/>
        </w:rPr>
        <w:t>to</w:t>
      </w:r>
      <w:r>
        <w:rPr>
          <w:spacing w:val="48"/>
          <w:w w:val="105"/>
        </w:rPr>
        <w:t> </w:t>
      </w:r>
      <w:r>
        <w:rPr>
          <w:w w:val="105"/>
        </w:rPr>
        <w:t>choose,</w:t>
      </w:r>
      <w:r>
        <w:rPr>
          <w:spacing w:val="48"/>
          <w:w w:val="105"/>
        </w:rPr>
        <w:t> </w:t>
      </w:r>
      <w:r>
        <w:rPr>
          <w:w w:val="105"/>
        </w:rPr>
        <w:t>a</w:t>
      </w:r>
      <w:r>
        <w:rPr>
          <w:spacing w:val="49"/>
          <w:w w:val="105"/>
        </w:rPr>
        <w:t> </w:t>
      </w:r>
      <w:r>
        <w:rPr>
          <w:w w:val="105"/>
        </w:rPr>
        <w:t>classification</w:t>
      </w:r>
      <w:r>
        <w:rPr>
          <w:spacing w:val="48"/>
          <w:w w:val="105"/>
        </w:rPr>
        <w:t> </w:t>
      </w:r>
      <w:r>
        <w:rPr>
          <w:w w:val="105"/>
        </w:rPr>
        <w:t>process</w:t>
      </w:r>
      <w:r>
        <w:rPr>
          <w:spacing w:val="48"/>
          <w:w w:val="105"/>
        </w:rPr>
        <w:t> </w:t>
      </w:r>
      <w:r>
        <w:rPr>
          <w:w w:val="105"/>
        </w:rPr>
        <w:t>is</w:t>
      </w:r>
      <w:r>
        <w:rPr>
          <w:spacing w:val="47"/>
          <w:w w:val="105"/>
        </w:rPr>
        <w:t> </w:t>
      </w:r>
      <w:r>
        <w:rPr>
          <w:w w:val="105"/>
        </w:rPr>
        <w:t>performed.</w:t>
      </w:r>
      <w:r>
        <w:rPr>
          <w:spacing w:val="48"/>
          <w:w w:val="105"/>
        </w:rPr>
        <w:t> </w:t>
      </w:r>
      <w:r>
        <w:rPr>
          <w:spacing w:val="-2"/>
          <w:w w:val="105"/>
        </w:rPr>
        <w:t>Effective</w:t>
      </w:r>
    </w:p>
    <w:p>
      <w:pPr>
        <w:pStyle w:val="BodyText"/>
        <w:spacing w:line="276" w:lineRule="auto" w:before="9"/>
        <w:ind w:left="111" w:right="170"/>
        <w:jc w:val="both"/>
      </w:pPr>
      <w:r>
        <w:rPr/>
        <w:br w:type="column"/>
      </w:r>
      <w:r>
        <w:rPr>
          <w:w w:val="105"/>
        </w:rPr>
        <w:t>contains</w:t>
      </w:r>
      <w:r>
        <w:rPr>
          <w:w w:val="105"/>
        </w:rPr>
        <w:t> two</w:t>
      </w:r>
      <w:r>
        <w:rPr>
          <w:w w:val="105"/>
        </w:rPr>
        <w:t> classes</w:t>
      </w:r>
      <w:r>
        <w:rPr>
          <w:w w:val="105"/>
        </w:rPr>
        <w:t> and</w:t>
      </w:r>
      <w:r>
        <w:rPr>
          <w:w w:val="105"/>
        </w:rPr>
        <w:t> the</w:t>
      </w:r>
      <w:r>
        <w:rPr>
          <w:w w:val="105"/>
        </w:rPr>
        <w:t> k-NN</w:t>
      </w:r>
      <w:r>
        <w:rPr>
          <w:w w:val="105"/>
        </w:rPr>
        <w:t> classifier</w:t>
      </w:r>
      <w:r>
        <w:rPr>
          <w:w w:val="105"/>
        </w:rPr>
        <w:t> if</w:t>
      </w:r>
      <w:r>
        <w:rPr>
          <w:w w:val="105"/>
        </w:rPr>
        <w:t> it</w:t>
      </w:r>
      <w:r>
        <w:rPr>
          <w:w w:val="105"/>
        </w:rPr>
        <w:t> contains</w:t>
      </w:r>
      <w:r>
        <w:rPr>
          <w:w w:val="105"/>
        </w:rPr>
        <w:t> </w:t>
      </w:r>
      <w:r>
        <w:rPr>
          <w:w w:val="105"/>
        </w:rPr>
        <w:t>more</w:t>
      </w:r>
      <w:r>
        <w:rPr>
          <w:spacing w:val="80"/>
          <w:w w:val="105"/>
        </w:rPr>
        <w:t> </w:t>
      </w:r>
      <w:r>
        <w:rPr>
          <w:w w:val="105"/>
        </w:rPr>
        <w:t>than two classes </w:t>
      </w:r>
      <w:hyperlink w:history="true" w:anchor="_bookmark71">
        <w:r>
          <w:rPr>
            <w:color w:val="007FAD"/>
            <w:w w:val="105"/>
          </w:rPr>
          <w:t>[32]</w:t>
        </w:r>
      </w:hyperlink>
      <w:r>
        <w:rPr>
          <w:w w:val="105"/>
        </w:rPr>
        <w:t>.</w:t>
      </w:r>
    </w:p>
    <w:p>
      <w:pPr>
        <w:pStyle w:val="BodyText"/>
        <w:spacing w:line="276" w:lineRule="auto"/>
        <w:ind w:left="111" w:right="170" w:firstLine="233"/>
        <w:jc w:val="both"/>
      </w:pPr>
      <w:r>
        <w:rPr>
          <w:w w:val="105"/>
        </w:rPr>
        <w:t>Therefore, the proposed algorithm BHOAFS is tested </w:t>
      </w:r>
      <w:r>
        <w:rPr>
          <w:w w:val="105"/>
        </w:rPr>
        <w:t>separately on</w:t>
      </w:r>
      <w:r>
        <w:rPr>
          <w:w w:val="105"/>
        </w:rPr>
        <w:t> low,</w:t>
      </w:r>
      <w:r>
        <w:rPr>
          <w:w w:val="105"/>
        </w:rPr>
        <w:t> medium,</w:t>
      </w:r>
      <w:r>
        <w:rPr>
          <w:w w:val="105"/>
        </w:rPr>
        <w:t> and</w:t>
      </w:r>
      <w:r>
        <w:rPr>
          <w:w w:val="105"/>
        </w:rPr>
        <w:t> large</w:t>
      </w:r>
      <w:r>
        <w:rPr>
          <w:w w:val="105"/>
        </w:rPr>
        <w:t> scale</w:t>
      </w:r>
      <w:r>
        <w:rPr>
          <w:w w:val="105"/>
        </w:rPr>
        <w:t> well-known</w:t>
      </w:r>
      <w:r>
        <w:rPr>
          <w:w w:val="105"/>
        </w:rPr>
        <w:t> datasets</w:t>
      </w:r>
      <w:r>
        <w:rPr>
          <w:w w:val="105"/>
        </w:rPr>
        <w:t> in</w:t>
      </w:r>
      <w:r>
        <w:rPr>
          <w:w w:val="105"/>
        </w:rPr>
        <w:t> the</w:t>
      </w:r>
      <w:r>
        <w:rPr>
          <w:w w:val="105"/>
        </w:rPr>
        <w:t> UCI repository using k-NN and SVM. Thus, the most successful version of</w:t>
      </w:r>
      <w:r>
        <w:rPr>
          <w:w w:val="105"/>
        </w:rPr>
        <w:t> BHOAFS</w:t>
      </w:r>
      <w:r>
        <w:rPr>
          <w:w w:val="105"/>
        </w:rPr>
        <w:t> in</w:t>
      </w:r>
      <w:r>
        <w:rPr>
          <w:w w:val="105"/>
        </w:rPr>
        <w:t> terms</w:t>
      </w:r>
      <w:r>
        <w:rPr>
          <w:w w:val="105"/>
        </w:rPr>
        <w:t> of</w:t>
      </w:r>
      <w:r>
        <w:rPr>
          <w:w w:val="105"/>
        </w:rPr>
        <w:t> classification</w:t>
      </w:r>
      <w:r>
        <w:rPr>
          <w:w w:val="105"/>
        </w:rPr>
        <w:t> performance</w:t>
      </w:r>
      <w:r>
        <w:rPr>
          <w:w w:val="105"/>
        </w:rPr>
        <w:t> was</w:t>
      </w:r>
      <w:r>
        <w:rPr>
          <w:w w:val="105"/>
        </w:rPr>
        <w:t> tried</w:t>
      </w:r>
      <w:r>
        <w:rPr>
          <w:w w:val="105"/>
        </w:rPr>
        <w:t> to</w:t>
      </w:r>
      <w:r>
        <w:rPr>
          <w:w w:val="105"/>
        </w:rPr>
        <w:t> be </w:t>
      </w:r>
      <w:r>
        <w:rPr>
          <w:spacing w:val="-2"/>
          <w:w w:val="105"/>
        </w:rPr>
        <w:t>determined.</w:t>
      </w:r>
    </w:p>
    <w:p>
      <w:pPr>
        <w:pStyle w:val="BodyText"/>
        <w:spacing w:line="276" w:lineRule="auto" w:before="1"/>
        <w:ind w:left="111" w:right="169" w:firstLine="233"/>
        <w:jc w:val="both"/>
      </w:pPr>
      <w:r>
        <w:rPr>
          <w:w w:val="105"/>
        </w:rPr>
        <w:t>k-NN</w:t>
      </w:r>
      <w:r>
        <w:rPr>
          <w:w w:val="105"/>
        </w:rPr>
        <w:t> Classifier:</w:t>
      </w:r>
      <w:r>
        <w:rPr>
          <w:w w:val="105"/>
        </w:rPr>
        <w:t> The</w:t>
      </w:r>
      <w:r>
        <w:rPr>
          <w:w w:val="105"/>
        </w:rPr>
        <w:t> data</w:t>
      </w:r>
      <w:r>
        <w:rPr>
          <w:w w:val="105"/>
        </w:rPr>
        <w:t> were</w:t>
      </w:r>
      <w:r>
        <w:rPr>
          <w:w w:val="105"/>
        </w:rPr>
        <w:t> classified</w:t>
      </w:r>
      <w:r>
        <w:rPr>
          <w:w w:val="105"/>
        </w:rPr>
        <w:t> with</w:t>
      </w:r>
      <w:r>
        <w:rPr>
          <w:w w:val="105"/>
        </w:rPr>
        <w:t> k</w:t>
      </w:r>
      <w:r>
        <w:rPr>
          <w:spacing w:val="40"/>
          <w:w w:val="105"/>
        </w:rPr>
        <w:t> </w:t>
      </w:r>
      <w:r>
        <w:rPr>
          <w:w w:val="105"/>
        </w:rPr>
        <w:t>=</w:t>
      </w:r>
      <w:r>
        <w:rPr>
          <w:w w:val="105"/>
        </w:rPr>
        <w:t> 5</w:t>
      </w:r>
      <w:r>
        <w:rPr>
          <w:w w:val="105"/>
        </w:rPr>
        <w:t> for</w:t>
      </w:r>
      <w:r>
        <w:rPr>
          <w:w w:val="105"/>
        </w:rPr>
        <w:t> </w:t>
      </w:r>
      <w:r>
        <w:rPr>
          <w:w w:val="105"/>
        </w:rPr>
        <w:t>k-NN</w:t>
      </w:r>
      <w:r>
        <w:rPr>
          <w:w w:val="105"/>
        </w:rPr>
        <w:t> classification,</w:t>
      </w:r>
      <w:r>
        <w:rPr>
          <w:spacing w:val="40"/>
          <w:w w:val="105"/>
        </w:rPr>
        <w:t> </w:t>
      </w:r>
      <w:r>
        <w:rPr>
          <w:w w:val="105"/>
        </w:rPr>
        <w:t>and</w:t>
      </w:r>
      <w:r>
        <w:rPr>
          <w:spacing w:val="40"/>
          <w:w w:val="105"/>
        </w:rPr>
        <w:t> </w:t>
      </w:r>
      <w:r>
        <w:rPr>
          <w:w w:val="105"/>
        </w:rPr>
        <w:t>the</w:t>
      </w:r>
      <w:r>
        <w:rPr>
          <w:spacing w:val="40"/>
          <w:w w:val="105"/>
        </w:rPr>
        <w:t> </w:t>
      </w:r>
      <w:r>
        <w:rPr>
          <w:w w:val="105"/>
        </w:rPr>
        <w:t>training</w:t>
      </w:r>
      <w:r>
        <w:rPr>
          <w:spacing w:val="40"/>
          <w:w w:val="105"/>
        </w:rPr>
        <w:t> </w:t>
      </w:r>
      <w:r>
        <w:rPr>
          <w:w w:val="105"/>
        </w:rPr>
        <w:t>set</w:t>
      </w:r>
      <w:r>
        <w:rPr>
          <w:spacing w:val="40"/>
          <w:w w:val="105"/>
        </w:rPr>
        <w:t> </w:t>
      </w:r>
      <w:r>
        <w:rPr>
          <w:w w:val="105"/>
        </w:rPr>
        <w:t>results</w:t>
      </w:r>
      <w:r>
        <w:rPr>
          <w:spacing w:val="40"/>
          <w:w w:val="105"/>
        </w:rPr>
        <w:t> </w:t>
      </w:r>
      <w:r>
        <w:rPr>
          <w:w w:val="105"/>
        </w:rPr>
        <w:t>were</w:t>
      </w:r>
      <w:r>
        <w:rPr>
          <w:spacing w:val="40"/>
          <w:w w:val="105"/>
        </w:rPr>
        <w:t> </w:t>
      </w:r>
      <w:r>
        <w:rPr>
          <w:w w:val="105"/>
        </w:rPr>
        <w:t>obtained</w:t>
      </w:r>
      <w:r>
        <w:rPr>
          <w:spacing w:val="40"/>
          <w:w w:val="105"/>
        </w:rPr>
        <w:t> </w:t>
      </w:r>
      <w:r>
        <w:rPr>
          <w:w w:val="105"/>
        </w:rPr>
        <w:t>by</w:t>
      </w:r>
      <w:r>
        <w:rPr>
          <w:spacing w:val="40"/>
          <w:w w:val="105"/>
        </w:rPr>
        <w:t> </w:t>
      </w:r>
      <w:r>
        <w:rPr>
          <w:w w:val="105"/>
        </w:rPr>
        <w:t>10- fold cross-validation. SVM Classifier: The Kernel Trick method </w:t>
      </w:r>
      <w:r>
        <w:rPr>
          <w:w w:val="105"/>
        </w:rPr>
        <w:t>cal-</w:t>
      </w:r>
      <w:r>
        <w:rPr>
          <w:w w:val="105"/>
        </w:rPr>
        <w:t> culates how similar each point is to a certain point by </w:t>
      </w:r>
      <w:r>
        <w:rPr>
          <w:w w:val="105"/>
        </w:rPr>
        <w:t>calculating</w:t>
      </w:r>
      <w:r>
        <w:rPr>
          <w:w w:val="105"/>
        </w:rPr>
        <w:t> with a normal distribution is called RBF Kernel. For SVM, the RBF Kernel</w:t>
      </w:r>
      <w:r>
        <w:rPr>
          <w:w w:val="105"/>
        </w:rPr>
        <w:t> method</w:t>
      </w:r>
      <w:r>
        <w:rPr>
          <w:w w:val="105"/>
        </w:rPr>
        <w:t> was</w:t>
      </w:r>
      <w:r>
        <w:rPr>
          <w:w w:val="105"/>
        </w:rPr>
        <w:t> used.</w:t>
      </w:r>
      <w:r>
        <w:rPr>
          <w:w w:val="105"/>
        </w:rPr>
        <w:t> For</w:t>
      </w:r>
      <w:r>
        <w:rPr>
          <w:w w:val="105"/>
        </w:rPr>
        <w:t> multi-class</w:t>
      </w:r>
      <w:r>
        <w:rPr>
          <w:w w:val="105"/>
        </w:rPr>
        <w:t> datasets,</w:t>
      </w:r>
      <w:r>
        <w:rPr>
          <w:w w:val="105"/>
        </w:rPr>
        <w:t> SVM</w:t>
      </w:r>
      <w:r>
        <w:rPr>
          <w:w w:val="105"/>
        </w:rPr>
        <w:t> was</w:t>
      </w:r>
      <w:r>
        <w:rPr>
          <w:w w:val="105"/>
        </w:rPr>
        <w:t> </w:t>
      </w:r>
      <w:r>
        <w:rPr>
          <w:w w:val="105"/>
        </w:rPr>
        <w:t>ap-</w:t>
      </w:r>
      <w:r>
        <w:rPr>
          <w:w w:val="105"/>
        </w:rPr>
        <w:t> plied</w:t>
      </w:r>
      <w:r>
        <w:rPr>
          <w:spacing w:val="36"/>
          <w:w w:val="105"/>
        </w:rPr>
        <w:t> </w:t>
      </w:r>
      <w:r>
        <w:rPr>
          <w:w w:val="105"/>
        </w:rPr>
        <w:t>with</w:t>
      </w:r>
      <w:r>
        <w:rPr>
          <w:spacing w:val="36"/>
          <w:w w:val="105"/>
        </w:rPr>
        <w:t> </w:t>
      </w:r>
      <w:r>
        <w:rPr>
          <w:w w:val="105"/>
        </w:rPr>
        <w:t>a</w:t>
      </w:r>
      <w:r>
        <w:rPr>
          <w:spacing w:val="38"/>
          <w:w w:val="105"/>
        </w:rPr>
        <w:t> </w:t>
      </w:r>
      <w:r>
        <w:rPr>
          <w:w w:val="105"/>
        </w:rPr>
        <w:t>one-versus-all</w:t>
      </w:r>
      <w:r>
        <w:rPr>
          <w:spacing w:val="37"/>
          <w:w w:val="105"/>
        </w:rPr>
        <w:t> </w:t>
      </w:r>
      <w:r>
        <w:rPr>
          <w:w w:val="105"/>
        </w:rPr>
        <w:t>strategy.</w:t>
      </w:r>
      <w:r>
        <w:rPr>
          <w:spacing w:val="37"/>
          <w:w w:val="105"/>
        </w:rPr>
        <w:t> </w:t>
      </w:r>
      <w:r>
        <w:rPr>
          <w:w w:val="105"/>
        </w:rPr>
        <w:t>The</w:t>
      </w:r>
      <w:r>
        <w:rPr>
          <w:spacing w:val="36"/>
          <w:w w:val="105"/>
        </w:rPr>
        <w:t> </w:t>
      </w:r>
      <w:r>
        <w:rPr>
          <w:w w:val="105"/>
        </w:rPr>
        <w:t>basic</w:t>
      </w:r>
      <w:r>
        <w:rPr>
          <w:spacing w:val="37"/>
          <w:w w:val="105"/>
        </w:rPr>
        <w:t> </w:t>
      </w:r>
      <w:r>
        <w:rPr>
          <w:w w:val="105"/>
        </w:rPr>
        <w:t>representation</w:t>
      </w:r>
      <w:r>
        <w:rPr>
          <w:spacing w:val="37"/>
          <w:w w:val="105"/>
        </w:rPr>
        <w:t> </w:t>
      </w:r>
      <w:r>
        <w:rPr>
          <w:w w:val="105"/>
        </w:rPr>
        <w:t>of the BHOAFS is shown in </w:t>
      </w:r>
      <w:hyperlink w:history="true" w:anchor="_bookmark10">
        <w:r>
          <w:rPr>
            <w:color w:val="007FAD"/>
            <w:w w:val="105"/>
          </w:rPr>
          <w:t>Fig. 2</w:t>
        </w:r>
      </w:hyperlink>
      <w:r>
        <w:rPr>
          <w:w w:val="105"/>
        </w:rPr>
        <w:t>.</w:t>
      </w:r>
    </w:p>
    <w:p>
      <w:pPr>
        <w:pStyle w:val="BodyText"/>
        <w:spacing w:line="276" w:lineRule="auto" w:before="1"/>
        <w:ind w:left="111" w:right="169" w:firstLine="233"/>
        <w:jc w:val="both"/>
      </w:pPr>
      <w:r>
        <w:rPr>
          <w:w w:val="105"/>
        </w:rPr>
        <w:t>The experimental results showed that the classification </w:t>
      </w:r>
      <w:r>
        <w:rPr>
          <w:w w:val="105"/>
        </w:rPr>
        <w:t>perfor- mance of k-NN was superior to SVM. The BHOAFS starts with the preprocessing step for the selected datasets. After the relevant data is appropriate, it is divided into two parts, the training set and the test set, and a subset of features is created from the original data- set, as in </w:t>
      </w:r>
      <w:hyperlink w:history="true" w:anchor="_bookmark10">
        <w:r>
          <w:rPr>
            <w:color w:val="007FAD"/>
            <w:w w:val="105"/>
          </w:rPr>
          <w:t>Fig. 2</w:t>
        </w:r>
      </w:hyperlink>
      <w:r>
        <w:rPr>
          <w:w w:val="105"/>
        </w:rPr>
        <w:t>. The algorithm</w:t>
      </w:r>
      <w:r>
        <w:rPr>
          <w:spacing w:val="-1"/>
          <w:w w:val="105"/>
        </w:rPr>
        <w:t> </w:t>
      </w:r>
      <w:r>
        <w:rPr>
          <w:w w:val="105"/>
        </w:rPr>
        <w:t>cycle continues by evaluating the se- lected</w:t>
      </w:r>
      <w:r>
        <w:rPr>
          <w:w w:val="105"/>
        </w:rPr>
        <w:t> classification</w:t>
      </w:r>
      <w:r>
        <w:rPr>
          <w:w w:val="105"/>
        </w:rPr>
        <w:t> algorithm</w:t>
      </w:r>
      <w:r>
        <w:rPr>
          <w:w w:val="105"/>
        </w:rPr>
        <w:t> and</w:t>
      </w:r>
      <w:r>
        <w:rPr>
          <w:w w:val="105"/>
        </w:rPr>
        <w:t> fitness</w:t>
      </w:r>
      <w:r>
        <w:rPr>
          <w:w w:val="105"/>
        </w:rPr>
        <w:t> function</w:t>
      </w:r>
      <w:r>
        <w:rPr>
          <w:w w:val="105"/>
        </w:rPr>
        <w:t> during</w:t>
      </w:r>
      <w:r>
        <w:rPr>
          <w:w w:val="105"/>
        </w:rPr>
        <w:t> the determined</w:t>
      </w:r>
      <w:r>
        <w:rPr>
          <w:w w:val="105"/>
        </w:rPr>
        <w:t> iteration.</w:t>
      </w:r>
      <w:r>
        <w:rPr>
          <w:w w:val="105"/>
        </w:rPr>
        <w:t> As</w:t>
      </w:r>
      <w:r>
        <w:rPr>
          <w:w w:val="105"/>
        </w:rPr>
        <w:t> in</w:t>
      </w:r>
      <w:r>
        <w:rPr>
          <w:w w:val="105"/>
        </w:rPr>
        <w:t> </w:t>
      </w:r>
      <w:hyperlink w:history="true" w:anchor="_bookmark12">
        <w:r>
          <w:rPr>
            <w:color w:val="007FAD"/>
            <w:w w:val="105"/>
          </w:rPr>
          <w:t>Fig.</w:t>
        </w:r>
        <w:r>
          <w:rPr>
            <w:color w:val="007FAD"/>
            <w:w w:val="105"/>
          </w:rPr>
          <w:t> 3</w:t>
        </w:r>
      </w:hyperlink>
      <w:r>
        <w:rPr>
          <w:w w:val="105"/>
        </w:rPr>
        <w:t>,</w:t>
      </w:r>
      <w:r>
        <w:rPr>
          <w:w w:val="105"/>
        </w:rPr>
        <w:t> when</w:t>
      </w:r>
      <w:r>
        <w:rPr>
          <w:w w:val="105"/>
        </w:rPr>
        <w:t> the</w:t>
      </w:r>
      <w:r>
        <w:rPr>
          <w:w w:val="105"/>
        </w:rPr>
        <w:t> stopping</w:t>
      </w:r>
      <w:r>
        <w:rPr>
          <w:w w:val="105"/>
        </w:rPr>
        <w:t> criterion</w:t>
      </w:r>
      <w:r>
        <w:rPr>
          <w:w w:val="105"/>
        </w:rPr>
        <w:t> of</w:t>
      </w:r>
      <w:r>
        <w:rPr>
          <w:spacing w:val="40"/>
          <w:w w:val="105"/>
        </w:rPr>
        <w:t> </w:t>
      </w:r>
      <w:r>
        <w:rPr>
          <w:w w:val="105"/>
        </w:rPr>
        <w:t>the algorithm is met, the most optimal features are accepted, and the reduced version of these features is applied to the test dataset. The size of the test dataset is reduced by the size of the subset pro- duced</w:t>
      </w:r>
      <w:r>
        <w:rPr>
          <w:spacing w:val="3"/>
          <w:w w:val="105"/>
        </w:rPr>
        <w:t> </w:t>
      </w:r>
      <w:r>
        <w:rPr>
          <w:w w:val="105"/>
        </w:rPr>
        <w:t>by</w:t>
      </w:r>
      <w:r>
        <w:rPr>
          <w:spacing w:val="4"/>
          <w:w w:val="105"/>
        </w:rPr>
        <w:t> </w:t>
      </w:r>
      <w:r>
        <w:rPr>
          <w:w w:val="105"/>
        </w:rPr>
        <w:t>the</w:t>
      </w:r>
      <w:r>
        <w:rPr>
          <w:spacing w:val="3"/>
          <w:w w:val="105"/>
        </w:rPr>
        <w:t> </w:t>
      </w:r>
      <w:r>
        <w:rPr>
          <w:w w:val="105"/>
        </w:rPr>
        <w:t>training</w:t>
      </w:r>
      <w:r>
        <w:rPr>
          <w:spacing w:val="3"/>
          <w:w w:val="105"/>
        </w:rPr>
        <w:t> </w:t>
      </w:r>
      <w:r>
        <w:rPr>
          <w:w w:val="105"/>
        </w:rPr>
        <w:t>dataset.</w:t>
      </w:r>
      <w:r>
        <w:rPr>
          <w:spacing w:val="4"/>
          <w:w w:val="105"/>
        </w:rPr>
        <w:t> </w:t>
      </w:r>
      <w:r>
        <w:rPr>
          <w:w w:val="105"/>
        </w:rPr>
        <w:t>The</w:t>
      </w:r>
      <w:r>
        <w:rPr>
          <w:spacing w:val="4"/>
          <w:w w:val="105"/>
        </w:rPr>
        <w:t> </w:t>
      </w:r>
      <w:r>
        <w:rPr>
          <w:w w:val="105"/>
        </w:rPr>
        <w:t>reduced</w:t>
      </w:r>
      <w:r>
        <w:rPr>
          <w:spacing w:val="3"/>
          <w:w w:val="105"/>
        </w:rPr>
        <w:t> </w:t>
      </w:r>
      <w:r>
        <w:rPr>
          <w:w w:val="105"/>
        </w:rPr>
        <w:t>test</w:t>
      </w:r>
      <w:r>
        <w:rPr>
          <w:spacing w:val="4"/>
          <w:w w:val="105"/>
        </w:rPr>
        <w:t> </w:t>
      </w:r>
      <w:r>
        <w:rPr>
          <w:w w:val="105"/>
        </w:rPr>
        <w:t>set</w:t>
      </w:r>
      <w:r>
        <w:rPr>
          <w:spacing w:val="5"/>
          <w:w w:val="105"/>
        </w:rPr>
        <w:t> </w:t>
      </w:r>
      <w:r>
        <w:rPr>
          <w:w w:val="105"/>
        </w:rPr>
        <w:t>is</w:t>
      </w:r>
      <w:r>
        <w:rPr>
          <w:spacing w:val="4"/>
          <w:w w:val="105"/>
        </w:rPr>
        <w:t> </w:t>
      </w:r>
      <w:r>
        <w:rPr>
          <w:w w:val="105"/>
        </w:rPr>
        <w:t>also</w:t>
      </w:r>
      <w:r>
        <w:rPr>
          <w:spacing w:val="3"/>
          <w:w w:val="105"/>
        </w:rPr>
        <w:t> </w:t>
      </w:r>
      <w:r>
        <w:rPr>
          <w:spacing w:val="-2"/>
          <w:w w:val="105"/>
        </w:rPr>
        <w:t>classified</w:t>
      </w:r>
    </w:p>
    <w:p>
      <w:pPr>
        <w:spacing w:after="0" w:line="276" w:lineRule="auto"/>
        <w:jc w:val="both"/>
        <w:sectPr>
          <w:type w:val="continuous"/>
          <w:pgSz w:w="11910" w:h="15880"/>
          <w:pgMar w:header="887" w:footer="420" w:top="840" w:bottom="280" w:left="640" w:right="580"/>
          <w:cols w:num="2" w:equalWidth="0">
            <w:col w:w="5174" w:space="206"/>
            <w:col w:w="5310"/>
          </w:cols>
        </w:sectPr>
      </w:pPr>
    </w:p>
    <w:p>
      <w:pPr>
        <w:spacing w:before="30"/>
        <w:ind w:left="111" w:right="0" w:firstLine="0"/>
        <w:jc w:val="left"/>
        <w:rPr>
          <w:sz w:val="12"/>
        </w:rPr>
      </w:pPr>
      <w:bookmarkStart w:name="2.4 Chaotic maps for BHOAFS" w:id="29"/>
      <w:bookmarkEnd w:id="29"/>
      <w:r>
        <w:rPr/>
      </w:r>
      <w:bookmarkStart w:name="_bookmark19" w:id="30"/>
      <w:bookmarkEnd w:id="30"/>
      <w:r>
        <w:rPr/>
      </w:r>
      <w:r>
        <w:rPr>
          <w:w w:val="110"/>
          <w:sz w:val="12"/>
        </w:rPr>
        <w:t>The</w:t>
      </w:r>
      <w:r>
        <w:rPr>
          <w:spacing w:val="6"/>
          <w:w w:val="110"/>
          <w:sz w:val="12"/>
        </w:rPr>
        <w:t> </w:t>
      </w:r>
      <w:r>
        <w:rPr>
          <w:w w:val="110"/>
          <w:sz w:val="12"/>
        </w:rPr>
        <w:t>UCI</w:t>
      </w:r>
      <w:r>
        <w:rPr>
          <w:spacing w:val="8"/>
          <w:w w:val="110"/>
          <w:sz w:val="12"/>
        </w:rPr>
        <w:t> </w:t>
      </w:r>
      <w:r>
        <w:rPr>
          <w:w w:val="110"/>
          <w:sz w:val="12"/>
        </w:rPr>
        <w:t>benchmark</w:t>
      </w:r>
      <w:r>
        <w:rPr>
          <w:spacing w:val="6"/>
          <w:w w:val="110"/>
          <w:sz w:val="12"/>
        </w:rPr>
        <w:t> </w:t>
      </w:r>
      <w:r>
        <w:rPr>
          <w:w w:val="110"/>
          <w:sz w:val="12"/>
        </w:rPr>
        <w:t>datasets</w:t>
      </w:r>
      <w:r>
        <w:rPr>
          <w:spacing w:val="8"/>
          <w:w w:val="110"/>
          <w:sz w:val="12"/>
        </w:rPr>
        <w:t> </w:t>
      </w:r>
      <w:r>
        <w:rPr>
          <w:w w:val="110"/>
          <w:sz w:val="12"/>
        </w:rPr>
        <w:t>details</w:t>
      </w:r>
      <w:r>
        <w:rPr>
          <w:spacing w:val="7"/>
          <w:w w:val="110"/>
          <w:sz w:val="12"/>
        </w:rPr>
        <w:t> </w:t>
      </w:r>
      <w:r>
        <w:rPr>
          <w:w w:val="110"/>
          <w:sz w:val="12"/>
        </w:rPr>
        <w:t>used</w:t>
      </w:r>
      <w:r>
        <w:rPr>
          <w:spacing w:val="7"/>
          <w:w w:val="110"/>
          <w:sz w:val="12"/>
        </w:rPr>
        <w:t> </w:t>
      </w:r>
      <w:r>
        <w:rPr>
          <w:w w:val="110"/>
          <w:sz w:val="12"/>
        </w:rPr>
        <w:t>for</w:t>
      </w:r>
      <w:r>
        <w:rPr>
          <w:spacing w:val="6"/>
          <w:w w:val="110"/>
          <w:sz w:val="12"/>
        </w:rPr>
        <w:t> </w:t>
      </w:r>
      <w:r>
        <w:rPr>
          <w:w w:val="110"/>
          <w:sz w:val="12"/>
        </w:rPr>
        <w:t>proposed</w:t>
      </w:r>
      <w:r>
        <w:rPr>
          <w:spacing w:val="8"/>
          <w:w w:val="110"/>
          <w:sz w:val="12"/>
        </w:rPr>
        <w:t> </w:t>
      </w:r>
      <w:r>
        <w:rPr>
          <w:spacing w:val="-2"/>
          <w:w w:val="110"/>
          <w:sz w:val="12"/>
        </w:rPr>
        <w:t>BHOAFS.</w:t>
      </w:r>
    </w:p>
    <w:p>
      <w:pPr>
        <w:pStyle w:val="BodyText"/>
        <w:spacing w:before="7"/>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43"/>
        <w:gridCol w:w="2527"/>
        <w:gridCol w:w="2140"/>
        <w:gridCol w:w="2130"/>
        <w:gridCol w:w="1460"/>
      </w:tblGrid>
      <w:tr>
        <w:trPr>
          <w:trHeight w:val="234" w:hRule="atLeast"/>
        </w:trPr>
        <w:tc>
          <w:tcPr>
            <w:tcW w:w="2143" w:type="dxa"/>
            <w:tcBorders>
              <w:top w:val="single" w:sz="4" w:space="0" w:color="000000"/>
              <w:bottom w:val="single" w:sz="6" w:space="0" w:color="000000"/>
            </w:tcBorders>
          </w:tcPr>
          <w:p>
            <w:pPr>
              <w:pStyle w:val="TableParagraph"/>
              <w:spacing w:line="240" w:lineRule="auto" w:before="59"/>
              <w:rPr>
                <w:sz w:val="12"/>
              </w:rPr>
            </w:pPr>
            <w:r>
              <w:rPr>
                <w:spacing w:val="-4"/>
                <w:w w:val="110"/>
                <w:sz w:val="12"/>
              </w:rPr>
              <w:t>Type</w:t>
            </w:r>
          </w:p>
        </w:tc>
        <w:tc>
          <w:tcPr>
            <w:tcW w:w="2527" w:type="dxa"/>
            <w:tcBorders>
              <w:top w:val="single" w:sz="4" w:space="0" w:color="000000"/>
              <w:bottom w:val="single" w:sz="6" w:space="0" w:color="000000"/>
            </w:tcBorders>
          </w:tcPr>
          <w:p>
            <w:pPr>
              <w:pStyle w:val="TableParagraph"/>
              <w:spacing w:line="240" w:lineRule="auto" w:before="59"/>
              <w:ind w:left="769"/>
              <w:rPr>
                <w:sz w:val="12"/>
              </w:rPr>
            </w:pPr>
            <w:r>
              <w:rPr>
                <w:spacing w:val="-2"/>
                <w:w w:val="110"/>
                <w:sz w:val="12"/>
              </w:rPr>
              <w:t>Dataset</w:t>
            </w:r>
          </w:p>
        </w:tc>
        <w:tc>
          <w:tcPr>
            <w:tcW w:w="2140" w:type="dxa"/>
            <w:tcBorders>
              <w:top w:val="single" w:sz="4" w:space="0" w:color="000000"/>
              <w:bottom w:val="single" w:sz="6" w:space="0" w:color="000000"/>
            </w:tcBorders>
          </w:tcPr>
          <w:p>
            <w:pPr>
              <w:pStyle w:val="TableParagraph"/>
              <w:spacing w:line="240" w:lineRule="auto" w:before="59"/>
              <w:ind w:left="770"/>
              <w:rPr>
                <w:sz w:val="12"/>
              </w:rPr>
            </w:pPr>
            <w:r>
              <w:rPr>
                <w:spacing w:val="-2"/>
                <w:w w:val="110"/>
                <w:sz w:val="12"/>
              </w:rPr>
              <w:t>#Features</w:t>
            </w:r>
          </w:p>
        </w:tc>
        <w:tc>
          <w:tcPr>
            <w:tcW w:w="2130" w:type="dxa"/>
            <w:tcBorders>
              <w:top w:val="single" w:sz="4" w:space="0" w:color="000000"/>
              <w:bottom w:val="single" w:sz="6" w:space="0" w:color="000000"/>
            </w:tcBorders>
          </w:tcPr>
          <w:p>
            <w:pPr>
              <w:pStyle w:val="TableParagraph"/>
              <w:spacing w:line="240" w:lineRule="auto" w:before="59"/>
              <w:ind w:left="769"/>
              <w:rPr>
                <w:sz w:val="12"/>
              </w:rPr>
            </w:pPr>
            <w:r>
              <w:rPr>
                <w:spacing w:val="-2"/>
                <w:w w:val="110"/>
                <w:sz w:val="12"/>
              </w:rPr>
              <w:t>#Samples</w:t>
            </w:r>
          </w:p>
        </w:tc>
        <w:tc>
          <w:tcPr>
            <w:tcW w:w="1460" w:type="dxa"/>
            <w:tcBorders>
              <w:top w:val="single" w:sz="4" w:space="0" w:color="000000"/>
              <w:bottom w:val="single" w:sz="6" w:space="0" w:color="000000"/>
            </w:tcBorders>
          </w:tcPr>
          <w:p>
            <w:pPr>
              <w:pStyle w:val="TableParagraph"/>
              <w:spacing w:line="240" w:lineRule="auto" w:before="59"/>
              <w:ind w:left="770"/>
              <w:rPr>
                <w:sz w:val="12"/>
              </w:rPr>
            </w:pPr>
            <w:r>
              <w:rPr>
                <w:spacing w:val="-2"/>
                <w:w w:val="110"/>
                <w:sz w:val="12"/>
              </w:rPr>
              <w:t>#Classes</w:t>
            </w:r>
          </w:p>
        </w:tc>
      </w:tr>
      <w:tr>
        <w:trPr>
          <w:trHeight w:val="212" w:hRule="atLeast"/>
        </w:trPr>
        <w:tc>
          <w:tcPr>
            <w:tcW w:w="2143" w:type="dxa"/>
            <w:tcBorders>
              <w:top w:val="single" w:sz="6" w:space="0" w:color="000000"/>
            </w:tcBorders>
          </w:tcPr>
          <w:p>
            <w:pPr>
              <w:pStyle w:val="TableParagraph"/>
              <w:spacing w:before="63"/>
              <w:rPr>
                <w:sz w:val="12"/>
              </w:rPr>
            </w:pPr>
            <w:r>
              <w:rPr>
                <w:w w:val="110"/>
                <w:sz w:val="12"/>
              </w:rPr>
              <w:t>Low</w:t>
            </w:r>
            <w:r>
              <w:rPr>
                <w:spacing w:val="12"/>
                <w:w w:val="110"/>
                <w:sz w:val="12"/>
              </w:rPr>
              <w:t> </w:t>
            </w:r>
            <w:r>
              <w:rPr>
                <w:spacing w:val="-2"/>
                <w:w w:val="110"/>
                <w:sz w:val="12"/>
              </w:rPr>
              <w:t>Dimension</w:t>
            </w:r>
          </w:p>
        </w:tc>
        <w:tc>
          <w:tcPr>
            <w:tcW w:w="2527" w:type="dxa"/>
            <w:tcBorders>
              <w:top w:val="single" w:sz="6" w:space="0" w:color="000000"/>
            </w:tcBorders>
          </w:tcPr>
          <w:p>
            <w:pPr>
              <w:pStyle w:val="TableParagraph"/>
              <w:spacing w:before="63"/>
              <w:ind w:left="769"/>
              <w:rPr>
                <w:sz w:val="12"/>
              </w:rPr>
            </w:pPr>
            <w:r>
              <w:rPr>
                <w:spacing w:val="-4"/>
                <w:w w:val="105"/>
                <w:sz w:val="12"/>
              </w:rPr>
              <w:t>Iris</w:t>
            </w:r>
          </w:p>
        </w:tc>
        <w:tc>
          <w:tcPr>
            <w:tcW w:w="2140" w:type="dxa"/>
            <w:tcBorders>
              <w:top w:val="single" w:sz="6" w:space="0" w:color="000000"/>
            </w:tcBorders>
          </w:tcPr>
          <w:p>
            <w:pPr>
              <w:pStyle w:val="TableParagraph"/>
              <w:spacing w:before="63"/>
              <w:ind w:left="770"/>
              <w:rPr>
                <w:sz w:val="12"/>
              </w:rPr>
            </w:pPr>
            <w:r>
              <w:rPr>
                <w:spacing w:val="-10"/>
                <w:w w:val="120"/>
                <w:sz w:val="12"/>
              </w:rPr>
              <w:t>5</w:t>
            </w:r>
          </w:p>
        </w:tc>
        <w:tc>
          <w:tcPr>
            <w:tcW w:w="2130" w:type="dxa"/>
            <w:tcBorders>
              <w:top w:val="single" w:sz="6" w:space="0" w:color="000000"/>
            </w:tcBorders>
          </w:tcPr>
          <w:p>
            <w:pPr>
              <w:pStyle w:val="TableParagraph"/>
              <w:spacing w:before="63"/>
              <w:ind w:left="769"/>
              <w:rPr>
                <w:sz w:val="12"/>
              </w:rPr>
            </w:pPr>
            <w:r>
              <w:rPr>
                <w:spacing w:val="-5"/>
                <w:w w:val="120"/>
                <w:sz w:val="12"/>
              </w:rPr>
              <w:t>150</w:t>
            </w:r>
          </w:p>
        </w:tc>
        <w:tc>
          <w:tcPr>
            <w:tcW w:w="1460" w:type="dxa"/>
            <w:tcBorders>
              <w:top w:val="single" w:sz="6" w:space="0" w:color="000000"/>
            </w:tcBorders>
          </w:tcPr>
          <w:p>
            <w:pPr>
              <w:pStyle w:val="TableParagraph"/>
              <w:spacing w:before="63"/>
              <w:ind w:left="770"/>
              <w:rPr>
                <w:sz w:val="12"/>
              </w:rPr>
            </w:pPr>
            <w:r>
              <w:rPr>
                <w:spacing w:val="-10"/>
                <w:w w:val="115"/>
                <w:sz w:val="12"/>
              </w:rPr>
              <w:t>3</w:t>
            </w:r>
          </w:p>
        </w:tc>
      </w:tr>
      <w:tr>
        <w:trPr>
          <w:trHeight w:val="171" w:hRule="atLeast"/>
        </w:trPr>
        <w:tc>
          <w:tcPr>
            <w:tcW w:w="2143" w:type="dxa"/>
          </w:tcPr>
          <w:p>
            <w:pPr>
              <w:pStyle w:val="TableParagraph"/>
              <w:spacing w:line="240" w:lineRule="auto" w:before="0"/>
              <w:ind w:left="0"/>
              <w:rPr>
                <w:rFonts w:ascii="Times New Roman"/>
                <w:sz w:val="10"/>
              </w:rPr>
            </w:pPr>
          </w:p>
        </w:tc>
        <w:tc>
          <w:tcPr>
            <w:tcW w:w="2527" w:type="dxa"/>
          </w:tcPr>
          <w:p>
            <w:pPr>
              <w:pStyle w:val="TableParagraph"/>
              <w:ind w:left="769"/>
              <w:rPr>
                <w:sz w:val="12"/>
              </w:rPr>
            </w:pPr>
            <w:r>
              <w:rPr>
                <w:spacing w:val="-2"/>
                <w:w w:val="110"/>
                <w:sz w:val="12"/>
              </w:rPr>
              <w:t>Diabetes</w:t>
            </w:r>
          </w:p>
        </w:tc>
        <w:tc>
          <w:tcPr>
            <w:tcW w:w="2140" w:type="dxa"/>
          </w:tcPr>
          <w:p>
            <w:pPr>
              <w:pStyle w:val="TableParagraph"/>
              <w:ind w:left="770"/>
              <w:rPr>
                <w:sz w:val="12"/>
              </w:rPr>
            </w:pPr>
            <w:r>
              <w:rPr>
                <w:spacing w:val="-10"/>
                <w:w w:val="110"/>
                <w:sz w:val="12"/>
              </w:rPr>
              <w:t>9</w:t>
            </w:r>
          </w:p>
        </w:tc>
        <w:tc>
          <w:tcPr>
            <w:tcW w:w="2130" w:type="dxa"/>
          </w:tcPr>
          <w:p>
            <w:pPr>
              <w:pStyle w:val="TableParagraph"/>
              <w:ind w:left="769"/>
              <w:rPr>
                <w:sz w:val="12"/>
              </w:rPr>
            </w:pPr>
            <w:r>
              <w:rPr>
                <w:spacing w:val="-5"/>
                <w:w w:val="115"/>
                <w:sz w:val="12"/>
              </w:rPr>
              <w:t>768</w:t>
            </w:r>
          </w:p>
        </w:tc>
        <w:tc>
          <w:tcPr>
            <w:tcW w:w="1460" w:type="dxa"/>
          </w:tcPr>
          <w:p>
            <w:pPr>
              <w:pStyle w:val="TableParagraph"/>
              <w:ind w:left="770"/>
              <w:rPr>
                <w:sz w:val="12"/>
              </w:rPr>
            </w:pPr>
            <w:r>
              <w:rPr>
                <w:spacing w:val="-10"/>
                <w:w w:val="115"/>
                <w:sz w:val="12"/>
              </w:rPr>
              <w:t>2</w:t>
            </w:r>
          </w:p>
        </w:tc>
      </w:tr>
      <w:tr>
        <w:trPr>
          <w:trHeight w:val="171" w:hRule="atLeast"/>
        </w:trPr>
        <w:tc>
          <w:tcPr>
            <w:tcW w:w="2143" w:type="dxa"/>
          </w:tcPr>
          <w:p>
            <w:pPr>
              <w:pStyle w:val="TableParagraph"/>
              <w:spacing w:line="240" w:lineRule="auto" w:before="0"/>
              <w:ind w:left="0"/>
              <w:rPr>
                <w:rFonts w:ascii="Times New Roman"/>
                <w:sz w:val="10"/>
              </w:rPr>
            </w:pPr>
          </w:p>
        </w:tc>
        <w:tc>
          <w:tcPr>
            <w:tcW w:w="2527" w:type="dxa"/>
          </w:tcPr>
          <w:p>
            <w:pPr>
              <w:pStyle w:val="TableParagraph"/>
              <w:ind w:left="769"/>
              <w:rPr>
                <w:sz w:val="12"/>
              </w:rPr>
            </w:pPr>
            <w:r>
              <w:rPr>
                <w:spacing w:val="-4"/>
                <w:w w:val="115"/>
                <w:sz w:val="12"/>
              </w:rPr>
              <w:t>Wine</w:t>
            </w:r>
          </w:p>
        </w:tc>
        <w:tc>
          <w:tcPr>
            <w:tcW w:w="2140" w:type="dxa"/>
          </w:tcPr>
          <w:p>
            <w:pPr>
              <w:pStyle w:val="TableParagraph"/>
              <w:ind w:left="770"/>
              <w:rPr>
                <w:sz w:val="12"/>
              </w:rPr>
            </w:pPr>
            <w:r>
              <w:rPr>
                <w:spacing w:val="-5"/>
                <w:w w:val="130"/>
                <w:sz w:val="12"/>
              </w:rPr>
              <w:t>13</w:t>
            </w:r>
          </w:p>
        </w:tc>
        <w:tc>
          <w:tcPr>
            <w:tcW w:w="2130" w:type="dxa"/>
          </w:tcPr>
          <w:p>
            <w:pPr>
              <w:pStyle w:val="TableParagraph"/>
              <w:ind w:left="769"/>
              <w:rPr>
                <w:sz w:val="12"/>
              </w:rPr>
            </w:pPr>
            <w:r>
              <w:rPr>
                <w:spacing w:val="-5"/>
                <w:w w:val="125"/>
                <w:sz w:val="12"/>
              </w:rPr>
              <w:t>178</w:t>
            </w:r>
          </w:p>
        </w:tc>
        <w:tc>
          <w:tcPr>
            <w:tcW w:w="1460" w:type="dxa"/>
          </w:tcPr>
          <w:p>
            <w:pPr>
              <w:pStyle w:val="TableParagraph"/>
              <w:ind w:left="770"/>
              <w:rPr>
                <w:sz w:val="12"/>
              </w:rPr>
            </w:pPr>
            <w:r>
              <w:rPr>
                <w:spacing w:val="-10"/>
                <w:w w:val="115"/>
                <w:sz w:val="12"/>
              </w:rPr>
              <w:t>3</w:t>
            </w:r>
          </w:p>
        </w:tc>
      </w:tr>
      <w:tr>
        <w:trPr>
          <w:trHeight w:val="171" w:hRule="atLeast"/>
        </w:trPr>
        <w:tc>
          <w:tcPr>
            <w:tcW w:w="2143" w:type="dxa"/>
          </w:tcPr>
          <w:p>
            <w:pPr>
              <w:pStyle w:val="TableParagraph"/>
              <w:spacing w:line="240" w:lineRule="auto" w:before="0"/>
              <w:ind w:left="0"/>
              <w:rPr>
                <w:rFonts w:ascii="Times New Roman"/>
                <w:sz w:val="10"/>
              </w:rPr>
            </w:pPr>
          </w:p>
        </w:tc>
        <w:tc>
          <w:tcPr>
            <w:tcW w:w="2527" w:type="dxa"/>
          </w:tcPr>
          <w:p>
            <w:pPr>
              <w:pStyle w:val="TableParagraph"/>
              <w:ind w:left="769"/>
              <w:rPr>
                <w:sz w:val="12"/>
              </w:rPr>
            </w:pPr>
            <w:r>
              <w:rPr>
                <w:spacing w:val="-2"/>
                <w:w w:val="110"/>
                <w:sz w:val="12"/>
              </w:rPr>
              <w:t>Hepatitis</w:t>
            </w:r>
          </w:p>
        </w:tc>
        <w:tc>
          <w:tcPr>
            <w:tcW w:w="2140" w:type="dxa"/>
          </w:tcPr>
          <w:p>
            <w:pPr>
              <w:pStyle w:val="TableParagraph"/>
              <w:ind w:left="770"/>
              <w:rPr>
                <w:sz w:val="12"/>
              </w:rPr>
            </w:pPr>
            <w:r>
              <w:rPr>
                <w:spacing w:val="-5"/>
                <w:w w:val="125"/>
                <w:sz w:val="12"/>
              </w:rPr>
              <w:t>19</w:t>
            </w:r>
          </w:p>
        </w:tc>
        <w:tc>
          <w:tcPr>
            <w:tcW w:w="2130" w:type="dxa"/>
          </w:tcPr>
          <w:p>
            <w:pPr>
              <w:pStyle w:val="TableParagraph"/>
              <w:ind w:left="769"/>
              <w:rPr>
                <w:sz w:val="12"/>
              </w:rPr>
            </w:pPr>
            <w:r>
              <w:rPr>
                <w:spacing w:val="-5"/>
                <w:w w:val="130"/>
                <w:sz w:val="12"/>
              </w:rPr>
              <w:t>155</w:t>
            </w:r>
          </w:p>
        </w:tc>
        <w:tc>
          <w:tcPr>
            <w:tcW w:w="1460" w:type="dxa"/>
          </w:tcPr>
          <w:p>
            <w:pPr>
              <w:pStyle w:val="TableParagraph"/>
              <w:ind w:left="770"/>
              <w:rPr>
                <w:sz w:val="12"/>
              </w:rPr>
            </w:pPr>
            <w:r>
              <w:rPr>
                <w:spacing w:val="-10"/>
                <w:w w:val="115"/>
                <w:sz w:val="12"/>
              </w:rPr>
              <w:t>2</w:t>
            </w:r>
          </w:p>
        </w:tc>
      </w:tr>
      <w:tr>
        <w:trPr>
          <w:trHeight w:val="171" w:hRule="atLeast"/>
        </w:trPr>
        <w:tc>
          <w:tcPr>
            <w:tcW w:w="2143" w:type="dxa"/>
          </w:tcPr>
          <w:p>
            <w:pPr>
              <w:pStyle w:val="TableParagraph"/>
              <w:spacing w:line="240" w:lineRule="auto" w:before="0"/>
              <w:ind w:left="0"/>
              <w:rPr>
                <w:rFonts w:ascii="Times New Roman"/>
                <w:sz w:val="10"/>
              </w:rPr>
            </w:pPr>
          </w:p>
        </w:tc>
        <w:tc>
          <w:tcPr>
            <w:tcW w:w="2527" w:type="dxa"/>
          </w:tcPr>
          <w:p>
            <w:pPr>
              <w:pStyle w:val="TableParagraph"/>
              <w:ind w:left="769"/>
              <w:rPr>
                <w:sz w:val="12"/>
              </w:rPr>
            </w:pPr>
            <w:r>
              <w:rPr>
                <w:spacing w:val="-2"/>
                <w:w w:val="115"/>
                <w:sz w:val="12"/>
              </w:rPr>
              <w:t>Vehicle</w:t>
            </w:r>
          </w:p>
        </w:tc>
        <w:tc>
          <w:tcPr>
            <w:tcW w:w="2140" w:type="dxa"/>
          </w:tcPr>
          <w:p>
            <w:pPr>
              <w:pStyle w:val="TableParagraph"/>
              <w:ind w:left="770"/>
              <w:rPr>
                <w:sz w:val="12"/>
              </w:rPr>
            </w:pPr>
            <w:r>
              <w:rPr>
                <w:spacing w:val="-5"/>
                <w:w w:val="125"/>
                <w:sz w:val="12"/>
              </w:rPr>
              <w:t>18</w:t>
            </w:r>
          </w:p>
        </w:tc>
        <w:tc>
          <w:tcPr>
            <w:tcW w:w="2130" w:type="dxa"/>
          </w:tcPr>
          <w:p>
            <w:pPr>
              <w:pStyle w:val="TableParagraph"/>
              <w:ind w:left="769"/>
              <w:rPr>
                <w:sz w:val="12"/>
              </w:rPr>
            </w:pPr>
            <w:r>
              <w:rPr>
                <w:spacing w:val="-5"/>
                <w:w w:val="110"/>
                <w:sz w:val="12"/>
              </w:rPr>
              <w:t>846</w:t>
            </w:r>
          </w:p>
        </w:tc>
        <w:tc>
          <w:tcPr>
            <w:tcW w:w="1460" w:type="dxa"/>
          </w:tcPr>
          <w:p>
            <w:pPr>
              <w:pStyle w:val="TableParagraph"/>
              <w:ind w:left="770"/>
              <w:rPr>
                <w:sz w:val="12"/>
              </w:rPr>
            </w:pPr>
            <w:r>
              <w:rPr>
                <w:spacing w:val="-10"/>
                <w:w w:val="110"/>
                <w:sz w:val="12"/>
              </w:rPr>
              <w:t>4</w:t>
            </w:r>
          </w:p>
        </w:tc>
      </w:tr>
      <w:tr>
        <w:trPr>
          <w:trHeight w:val="171" w:hRule="atLeast"/>
        </w:trPr>
        <w:tc>
          <w:tcPr>
            <w:tcW w:w="2143" w:type="dxa"/>
          </w:tcPr>
          <w:p>
            <w:pPr>
              <w:pStyle w:val="TableParagraph"/>
              <w:spacing w:line="240" w:lineRule="auto" w:before="0"/>
              <w:ind w:left="0"/>
              <w:rPr>
                <w:rFonts w:ascii="Times New Roman"/>
                <w:sz w:val="10"/>
              </w:rPr>
            </w:pPr>
          </w:p>
        </w:tc>
        <w:tc>
          <w:tcPr>
            <w:tcW w:w="2527" w:type="dxa"/>
          </w:tcPr>
          <w:p>
            <w:pPr>
              <w:pStyle w:val="TableParagraph"/>
              <w:ind w:left="769"/>
              <w:rPr>
                <w:sz w:val="12"/>
              </w:rPr>
            </w:pPr>
            <w:bookmarkStart w:name="3 Proposed binary chaotic horse herd opt" w:id="31"/>
            <w:bookmarkEnd w:id="31"/>
            <w:r>
              <w:rPr/>
            </w:r>
            <w:bookmarkStart w:name="_bookmark20" w:id="32"/>
            <w:bookmarkEnd w:id="32"/>
            <w:r>
              <w:rPr/>
            </w:r>
            <w:r>
              <w:rPr>
                <w:spacing w:val="-5"/>
                <w:w w:val="110"/>
                <w:sz w:val="12"/>
              </w:rPr>
              <w:t>Zoo</w:t>
            </w:r>
          </w:p>
        </w:tc>
        <w:tc>
          <w:tcPr>
            <w:tcW w:w="2140" w:type="dxa"/>
          </w:tcPr>
          <w:p>
            <w:pPr>
              <w:pStyle w:val="TableParagraph"/>
              <w:ind w:left="770"/>
              <w:rPr>
                <w:sz w:val="12"/>
              </w:rPr>
            </w:pPr>
            <w:r>
              <w:rPr>
                <w:spacing w:val="-5"/>
                <w:w w:val="125"/>
                <w:sz w:val="12"/>
              </w:rPr>
              <w:t>16</w:t>
            </w:r>
          </w:p>
        </w:tc>
        <w:tc>
          <w:tcPr>
            <w:tcW w:w="2130" w:type="dxa"/>
          </w:tcPr>
          <w:p>
            <w:pPr>
              <w:pStyle w:val="TableParagraph"/>
              <w:ind w:left="769"/>
              <w:rPr>
                <w:sz w:val="12"/>
              </w:rPr>
            </w:pPr>
            <w:r>
              <w:rPr>
                <w:spacing w:val="-5"/>
                <w:w w:val="130"/>
                <w:sz w:val="12"/>
              </w:rPr>
              <w:t>101</w:t>
            </w:r>
          </w:p>
        </w:tc>
        <w:tc>
          <w:tcPr>
            <w:tcW w:w="1460" w:type="dxa"/>
          </w:tcPr>
          <w:p>
            <w:pPr>
              <w:pStyle w:val="TableParagraph"/>
              <w:ind w:left="770"/>
              <w:rPr>
                <w:sz w:val="12"/>
              </w:rPr>
            </w:pPr>
            <w:r>
              <w:rPr>
                <w:spacing w:val="-10"/>
                <w:w w:val="125"/>
                <w:sz w:val="12"/>
              </w:rPr>
              <w:t>7</w:t>
            </w:r>
          </w:p>
        </w:tc>
      </w:tr>
      <w:tr>
        <w:trPr>
          <w:trHeight w:val="171" w:hRule="atLeast"/>
        </w:trPr>
        <w:tc>
          <w:tcPr>
            <w:tcW w:w="2143" w:type="dxa"/>
          </w:tcPr>
          <w:p>
            <w:pPr>
              <w:pStyle w:val="TableParagraph"/>
              <w:spacing w:line="240" w:lineRule="auto" w:before="0"/>
              <w:ind w:left="0"/>
              <w:rPr>
                <w:rFonts w:ascii="Times New Roman"/>
                <w:sz w:val="10"/>
              </w:rPr>
            </w:pPr>
          </w:p>
        </w:tc>
        <w:tc>
          <w:tcPr>
            <w:tcW w:w="2527" w:type="dxa"/>
          </w:tcPr>
          <w:p>
            <w:pPr>
              <w:pStyle w:val="TableParagraph"/>
              <w:ind w:left="769"/>
              <w:rPr>
                <w:sz w:val="12"/>
              </w:rPr>
            </w:pPr>
            <w:r>
              <w:rPr>
                <w:spacing w:val="-2"/>
                <w:w w:val="110"/>
                <w:sz w:val="12"/>
              </w:rPr>
              <w:t>Heart</w:t>
            </w:r>
          </w:p>
        </w:tc>
        <w:tc>
          <w:tcPr>
            <w:tcW w:w="2140" w:type="dxa"/>
          </w:tcPr>
          <w:p>
            <w:pPr>
              <w:pStyle w:val="TableParagraph"/>
              <w:ind w:left="770"/>
              <w:rPr>
                <w:sz w:val="12"/>
              </w:rPr>
            </w:pPr>
            <w:r>
              <w:rPr>
                <w:spacing w:val="-5"/>
                <w:w w:val="130"/>
                <w:sz w:val="12"/>
              </w:rPr>
              <w:t>13</w:t>
            </w:r>
          </w:p>
        </w:tc>
        <w:tc>
          <w:tcPr>
            <w:tcW w:w="2130" w:type="dxa"/>
          </w:tcPr>
          <w:p>
            <w:pPr>
              <w:pStyle w:val="TableParagraph"/>
              <w:ind w:left="769"/>
              <w:rPr>
                <w:sz w:val="12"/>
              </w:rPr>
            </w:pPr>
            <w:r>
              <w:rPr>
                <w:spacing w:val="-5"/>
                <w:w w:val="115"/>
                <w:sz w:val="12"/>
              </w:rPr>
              <w:t>270</w:t>
            </w:r>
          </w:p>
        </w:tc>
        <w:tc>
          <w:tcPr>
            <w:tcW w:w="1460" w:type="dxa"/>
          </w:tcPr>
          <w:p>
            <w:pPr>
              <w:pStyle w:val="TableParagraph"/>
              <w:ind w:left="770"/>
              <w:rPr>
                <w:sz w:val="12"/>
              </w:rPr>
            </w:pPr>
            <w:r>
              <w:rPr>
                <w:spacing w:val="-10"/>
                <w:w w:val="115"/>
                <w:sz w:val="12"/>
              </w:rPr>
              <w:t>2</w:t>
            </w:r>
          </w:p>
        </w:tc>
      </w:tr>
      <w:tr>
        <w:trPr>
          <w:trHeight w:val="171" w:hRule="atLeast"/>
        </w:trPr>
        <w:tc>
          <w:tcPr>
            <w:tcW w:w="2143" w:type="dxa"/>
          </w:tcPr>
          <w:p>
            <w:pPr>
              <w:pStyle w:val="TableParagraph"/>
              <w:spacing w:line="240" w:lineRule="auto" w:before="0"/>
              <w:ind w:left="0"/>
              <w:rPr>
                <w:rFonts w:ascii="Times New Roman"/>
                <w:sz w:val="10"/>
              </w:rPr>
            </w:pPr>
          </w:p>
        </w:tc>
        <w:tc>
          <w:tcPr>
            <w:tcW w:w="2527" w:type="dxa"/>
          </w:tcPr>
          <w:p>
            <w:pPr>
              <w:pStyle w:val="TableParagraph"/>
              <w:spacing w:line="130" w:lineRule="exact"/>
              <w:ind w:left="769"/>
              <w:rPr>
                <w:sz w:val="12"/>
              </w:rPr>
            </w:pPr>
            <w:r>
              <w:rPr>
                <w:w w:val="110"/>
                <w:sz w:val="12"/>
              </w:rPr>
              <w:t>Breast</w:t>
            </w:r>
            <w:r>
              <w:rPr>
                <w:spacing w:val="10"/>
                <w:w w:val="110"/>
                <w:sz w:val="12"/>
              </w:rPr>
              <w:t> </w:t>
            </w:r>
            <w:r>
              <w:rPr>
                <w:spacing w:val="-2"/>
                <w:w w:val="110"/>
                <w:sz w:val="12"/>
              </w:rPr>
              <w:t>Cancer</w:t>
            </w:r>
          </w:p>
        </w:tc>
        <w:tc>
          <w:tcPr>
            <w:tcW w:w="2140" w:type="dxa"/>
          </w:tcPr>
          <w:p>
            <w:pPr>
              <w:pStyle w:val="TableParagraph"/>
              <w:spacing w:line="130" w:lineRule="exact"/>
              <w:ind w:left="770"/>
              <w:rPr>
                <w:sz w:val="12"/>
              </w:rPr>
            </w:pPr>
            <w:r>
              <w:rPr>
                <w:spacing w:val="-5"/>
                <w:w w:val="150"/>
                <w:sz w:val="12"/>
              </w:rPr>
              <w:t>11</w:t>
            </w:r>
          </w:p>
        </w:tc>
        <w:tc>
          <w:tcPr>
            <w:tcW w:w="2130" w:type="dxa"/>
          </w:tcPr>
          <w:p>
            <w:pPr>
              <w:pStyle w:val="TableParagraph"/>
              <w:spacing w:line="130" w:lineRule="exact"/>
              <w:ind w:left="769"/>
              <w:rPr>
                <w:sz w:val="12"/>
              </w:rPr>
            </w:pPr>
            <w:r>
              <w:rPr>
                <w:spacing w:val="-5"/>
                <w:w w:val="110"/>
                <w:sz w:val="12"/>
              </w:rPr>
              <w:t>699</w:t>
            </w:r>
          </w:p>
        </w:tc>
        <w:tc>
          <w:tcPr>
            <w:tcW w:w="1460" w:type="dxa"/>
          </w:tcPr>
          <w:p>
            <w:pPr>
              <w:pStyle w:val="TableParagraph"/>
              <w:spacing w:line="130" w:lineRule="exact"/>
              <w:ind w:left="770"/>
              <w:rPr>
                <w:sz w:val="12"/>
              </w:rPr>
            </w:pPr>
            <w:r>
              <w:rPr>
                <w:spacing w:val="-10"/>
                <w:w w:val="115"/>
                <w:sz w:val="12"/>
              </w:rPr>
              <w:t>2</w:t>
            </w:r>
          </w:p>
        </w:tc>
      </w:tr>
      <w:tr>
        <w:trPr>
          <w:trHeight w:val="171" w:hRule="atLeast"/>
        </w:trPr>
        <w:tc>
          <w:tcPr>
            <w:tcW w:w="2143" w:type="dxa"/>
          </w:tcPr>
          <w:p>
            <w:pPr>
              <w:pStyle w:val="TableParagraph"/>
              <w:rPr>
                <w:sz w:val="12"/>
              </w:rPr>
            </w:pPr>
            <w:r>
              <w:rPr>
                <w:w w:val="115"/>
                <w:sz w:val="12"/>
              </w:rPr>
              <w:t>Medium</w:t>
            </w:r>
            <w:r>
              <w:rPr>
                <w:spacing w:val="-1"/>
                <w:w w:val="115"/>
                <w:sz w:val="12"/>
              </w:rPr>
              <w:t> </w:t>
            </w:r>
            <w:r>
              <w:rPr>
                <w:spacing w:val="-2"/>
                <w:w w:val="115"/>
                <w:sz w:val="12"/>
              </w:rPr>
              <w:t>Dimension</w:t>
            </w:r>
          </w:p>
        </w:tc>
        <w:tc>
          <w:tcPr>
            <w:tcW w:w="2527" w:type="dxa"/>
          </w:tcPr>
          <w:p>
            <w:pPr>
              <w:pStyle w:val="TableParagraph"/>
              <w:ind w:left="769"/>
              <w:rPr>
                <w:sz w:val="12"/>
              </w:rPr>
            </w:pPr>
            <w:r>
              <w:rPr>
                <w:spacing w:val="-2"/>
                <w:w w:val="110"/>
                <w:sz w:val="12"/>
              </w:rPr>
              <w:t>Ionosphere</w:t>
            </w:r>
          </w:p>
        </w:tc>
        <w:tc>
          <w:tcPr>
            <w:tcW w:w="2140" w:type="dxa"/>
          </w:tcPr>
          <w:p>
            <w:pPr>
              <w:pStyle w:val="TableParagraph"/>
              <w:ind w:left="770"/>
              <w:rPr>
                <w:sz w:val="12"/>
              </w:rPr>
            </w:pPr>
            <w:r>
              <w:rPr>
                <w:spacing w:val="-5"/>
                <w:w w:val="115"/>
                <w:sz w:val="12"/>
              </w:rPr>
              <w:t>34</w:t>
            </w:r>
          </w:p>
        </w:tc>
        <w:tc>
          <w:tcPr>
            <w:tcW w:w="2130" w:type="dxa"/>
          </w:tcPr>
          <w:p>
            <w:pPr>
              <w:pStyle w:val="TableParagraph"/>
              <w:ind w:left="769"/>
              <w:rPr>
                <w:sz w:val="12"/>
              </w:rPr>
            </w:pPr>
            <w:r>
              <w:rPr>
                <w:spacing w:val="-5"/>
                <w:w w:val="125"/>
                <w:sz w:val="12"/>
              </w:rPr>
              <w:t>351</w:t>
            </w:r>
          </w:p>
        </w:tc>
        <w:tc>
          <w:tcPr>
            <w:tcW w:w="1460" w:type="dxa"/>
          </w:tcPr>
          <w:p>
            <w:pPr>
              <w:pStyle w:val="TableParagraph"/>
              <w:ind w:left="770"/>
              <w:rPr>
                <w:sz w:val="12"/>
              </w:rPr>
            </w:pPr>
            <w:r>
              <w:rPr>
                <w:spacing w:val="-10"/>
                <w:w w:val="115"/>
                <w:sz w:val="12"/>
              </w:rPr>
              <w:t>2</w:t>
            </w:r>
          </w:p>
        </w:tc>
      </w:tr>
      <w:tr>
        <w:trPr>
          <w:trHeight w:val="171" w:hRule="atLeast"/>
        </w:trPr>
        <w:tc>
          <w:tcPr>
            <w:tcW w:w="2143" w:type="dxa"/>
          </w:tcPr>
          <w:p>
            <w:pPr>
              <w:pStyle w:val="TableParagraph"/>
              <w:spacing w:line="240" w:lineRule="auto" w:before="0"/>
              <w:ind w:left="0"/>
              <w:rPr>
                <w:rFonts w:ascii="Times New Roman"/>
                <w:sz w:val="10"/>
              </w:rPr>
            </w:pPr>
          </w:p>
        </w:tc>
        <w:tc>
          <w:tcPr>
            <w:tcW w:w="2527" w:type="dxa"/>
          </w:tcPr>
          <w:p>
            <w:pPr>
              <w:pStyle w:val="TableParagraph"/>
              <w:ind w:left="769"/>
              <w:rPr>
                <w:sz w:val="12"/>
              </w:rPr>
            </w:pPr>
            <w:r>
              <w:rPr>
                <w:w w:val="110"/>
                <w:sz w:val="12"/>
              </w:rPr>
              <w:t>Soybean</w:t>
            </w:r>
            <w:r>
              <w:rPr>
                <w:spacing w:val="20"/>
                <w:w w:val="110"/>
                <w:sz w:val="12"/>
              </w:rPr>
              <w:t> </w:t>
            </w:r>
            <w:r>
              <w:rPr>
                <w:spacing w:val="-2"/>
                <w:w w:val="110"/>
                <w:sz w:val="12"/>
              </w:rPr>
              <w:t>Small</w:t>
            </w:r>
          </w:p>
        </w:tc>
        <w:tc>
          <w:tcPr>
            <w:tcW w:w="2140" w:type="dxa"/>
          </w:tcPr>
          <w:p>
            <w:pPr>
              <w:pStyle w:val="TableParagraph"/>
              <w:ind w:left="770"/>
              <w:rPr>
                <w:sz w:val="12"/>
              </w:rPr>
            </w:pPr>
            <w:r>
              <w:rPr>
                <w:spacing w:val="-5"/>
                <w:w w:val="115"/>
                <w:sz w:val="12"/>
              </w:rPr>
              <w:t>35</w:t>
            </w:r>
          </w:p>
        </w:tc>
        <w:tc>
          <w:tcPr>
            <w:tcW w:w="2130" w:type="dxa"/>
          </w:tcPr>
          <w:p>
            <w:pPr>
              <w:pStyle w:val="TableParagraph"/>
              <w:ind w:left="769"/>
              <w:rPr>
                <w:sz w:val="12"/>
              </w:rPr>
            </w:pPr>
            <w:r>
              <w:rPr>
                <w:spacing w:val="-5"/>
                <w:w w:val="120"/>
                <w:sz w:val="12"/>
              </w:rPr>
              <w:t>47</w:t>
            </w:r>
          </w:p>
        </w:tc>
        <w:tc>
          <w:tcPr>
            <w:tcW w:w="1460" w:type="dxa"/>
          </w:tcPr>
          <w:p>
            <w:pPr>
              <w:pStyle w:val="TableParagraph"/>
              <w:ind w:left="770"/>
              <w:rPr>
                <w:sz w:val="12"/>
              </w:rPr>
            </w:pPr>
            <w:r>
              <w:rPr>
                <w:spacing w:val="-10"/>
                <w:w w:val="110"/>
                <w:sz w:val="12"/>
              </w:rPr>
              <w:t>4</w:t>
            </w:r>
          </w:p>
        </w:tc>
      </w:tr>
      <w:tr>
        <w:trPr>
          <w:trHeight w:val="171" w:hRule="atLeast"/>
        </w:trPr>
        <w:tc>
          <w:tcPr>
            <w:tcW w:w="2143" w:type="dxa"/>
          </w:tcPr>
          <w:p>
            <w:pPr>
              <w:pStyle w:val="TableParagraph"/>
              <w:spacing w:line="240" w:lineRule="auto" w:before="0"/>
              <w:ind w:left="0"/>
              <w:rPr>
                <w:rFonts w:ascii="Times New Roman"/>
                <w:sz w:val="10"/>
              </w:rPr>
            </w:pPr>
          </w:p>
        </w:tc>
        <w:tc>
          <w:tcPr>
            <w:tcW w:w="2527" w:type="dxa"/>
          </w:tcPr>
          <w:p>
            <w:pPr>
              <w:pStyle w:val="TableParagraph"/>
              <w:ind w:left="769"/>
              <w:rPr>
                <w:sz w:val="12"/>
              </w:rPr>
            </w:pPr>
            <w:r>
              <w:rPr>
                <w:w w:val="110"/>
                <w:sz w:val="12"/>
              </w:rPr>
              <w:t>Lung-</w:t>
            </w:r>
            <w:r>
              <w:rPr>
                <w:spacing w:val="-2"/>
                <w:w w:val="110"/>
                <w:sz w:val="12"/>
              </w:rPr>
              <w:t>Cancer</w:t>
            </w:r>
          </w:p>
        </w:tc>
        <w:tc>
          <w:tcPr>
            <w:tcW w:w="2140" w:type="dxa"/>
          </w:tcPr>
          <w:p>
            <w:pPr>
              <w:pStyle w:val="TableParagraph"/>
              <w:ind w:left="770"/>
              <w:rPr>
                <w:sz w:val="12"/>
              </w:rPr>
            </w:pPr>
            <w:r>
              <w:rPr>
                <w:spacing w:val="-5"/>
                <w:w w:val="115"/>
                <w:sz w:val="12"/>
              </w:rPr>
              <w:t>56</w:t>
            </w:r>
          </w:p>
        </w:tc>
        <w:tc>
          <w:tcPr>
            <w:tcW w:w="2130" w:type="dxa"/>
          </w:tcPr>
          <w:p>
            <w:pPr>
              <w:pStyle w:val="TableParagraph"/>
              <w:ind w:left="769"/>
              <w:rPr>
                <w:sz w:val="12"/>
              </w:rPr>
            </w:pPr>
            <w:r>
              <w:rPr>
                <w:spacing w:val="-5"/>
                <w:w w:val="115"/>
                <w:sz w:val="12"/>
              </w:rPr>
              <w:t>32</w:t>
            </w:r>
          </w:p>
        </w:tc>
        <w:tc>
          <w:tcPr>
            <w:tcW w:w="1460" w:type="dxa"/>
          </w:tcPr>
          <w:p>
            <w:pPr>
              <w:pStyle w:val="TableParagraph"/>
              <w:ind w:left="770"/>
              <w:rPr>
                <w:sz w:val="12"/>
              </w:rPr>
            </w:pPr>
            <w:r>
              <w:rPr>
                <w:spacing w:val="-10"/>
                <w:w w:val="115"/>
                <w:sz w:val="12"/>
              </w:rPr>
              <w:t>3</w:t>
            </w:r>
          </w:p>
        </w:tc>
      </w:tr>
      <w:tr>
        <w:trPr>
          <w:trHeight w:val="171" w:hRule="atLeast"/>
        </w:trPr>
        <w:tc>
          <w:tcPr>
            <w:tcW w:w="2143" w:type="dxa"/>
          </w:tcPr>
          <w:p>
            <w:pPr>
              <w:pStyle w:val="TableParagraph"/>
              <w:spacing w:line="240" w:lineRule="auto" w:before="0"/>
              <w:ind w:left="0"/>
              <w:rPr>
                <w:rFonts w:ascii="Times New Roman"/>
                <w:sz w:val="10"/>
              </w:rPr>
            </w:pPr>
          </w:p>
        </w:tc>
        <w:tc>
          <w:tcPr>
            <w:tcW w:w="2527" w:type="dxa"/>
          </w:tcPr>
          <w:p>
            <w:pPr>
              <w:pStyle w:val="TableParagraph"/>
              <w:ind w:left="769"/>
              <w:rPr>
                <w:sz w:val="12"/>
              </w:rPr>
            </w:pPr>
            <w:r>
              <w:rPr>
                <w:spacing w:val="-2"/>
                <w:w w:val="110"/>
                <w:sz w:val="12"/>
              </w:rPr>
              <w:t>Sonar</w:t>
            </w:r>
          </w:p>
        </w:tc>
        <w:tc>
          <w:tcPr>
            <w:tcW w:w="2140" w:type="dxa"/>
          </w:tcPr>
          <w:p>
            <w:pPr>
              <w:pStyle w:val="TableParagraph"/>
              <w:ind w:left="770"/>
              <w:rPr>
                <w:sz w:val="12"/>
              </w:rPr>
            </w:pPr>
            <w:r>
              <w:rPr>
                <w:spacing w:val="-5"/>
                <w:w w:val="105"/>
                <w:sz w:val="12"/>
              </w:rPr>
              <w:t>60</w:t>
            </w:r>
          </w:p>
        </w:tc>
        <w:tc>
          <w:tcPr>
            <w:tcW w:w="2130" w:type="dxa"/>
          </w:tcPr>
          <w:p>
            <w:pPr>
              <w:pStyle w:val="TableParagraph"/>
              <w:ind w:left="769"/>
              <w:rPr>
                <w:sz w:val="12"/>
              </w:rPr>
            </w:pPr>
            <w:r>
              <w:rPr>
                <w:spacing w:val="-5"/>
                <w:w w:val="105"/>
                <w:sz w:val="12"/>
              </w:rPr>
              <w:t>208</w:t>
            </w:r>
          </w:p>
        </w:tc>
        <w:tc>
          <w:tcPr>
            <w:tcW w:w="1460" w:type="dxa"/>
          </w:tcPr>
          <w:p>
            <w:pPr>
              <w:pStyle w:val="TableParagraph"/>
              <w:ind w:left="770"/>
              <w:rPr>
                <w:sz w:val="12"/>
              </w:rPr>
            </w:pPr>
            <w:r>
              <w:rPr>
                <w:spacing w:val="-10"/>
                <w:w w:val="115"/>
                <w:sz w:val="12"/>
              </w:rPr>
              <w:t>2</w:t>
            </w:r>
          </w:p>
        </w:tc>
      </w:tr>
      <w:tr>
        <w:trPr>
          <w:trHeight w:val="171" w:hRule="atLeast"/>
        </w:trPr>
        <w:tc>
          <w:tcPr>
            <w:tcW w:w="2143" w:type="dxa"/>
          </w:tcPr>
          <w:p>
            <w:pPr>
              <w:pStyle w:val="TableParagraph"/>
              <w:spacing w:line="240" w:lineRule="auto" w:before="0"/>
              <w:ind w:left="0"/>
              <w:rPr>
                <w:rFonts w:ascii="Times New Roman"/>
                <w:sz w:val="10"/>
              </w:rPr>
            </w:pPr>
          </w:p>
        </w:tc>
        <w:tc>
          <w:tcPr>
            <w:tcW w:w="2527" w:type="dxa"/>
          </w:tcPr>
          <w:p>
            <w:pPr>
              <w:pStyle w:val="TableParagraph"/>
              <w:ind w:left="769"/>
              <w:rPr>
                <w:sz w:val="12"/>
              </w:rPr>
            </w:pPr>
            <w:r>
              <w:rPr>
                <w:spacing w:val="-2"/>
                <w:w w:val="110"/>
                <w:sz w:val="12"/>
              </w:rPr>
              <w:t>BreastEW</w:t>
            </w:r>
          </w:p>
        </w:tc>
        <w:tc>
          <w:tcPr>
            <w:tcW w:w="2140" w:type="dxa"/>
          </w:tcPr>
          <w:p>
            <w:pPr>
              <w:pStyle w:val="TableParagraph"/>
              <w:ind w:left="770"/>
              <w:rPr>
                <w:sz w:val="12"/>
              </w:rPr>
            </w:pPr>
            <w:r>
              <w:rPr>
                <w:spacing w:val="-5"/>
                <w:w w:val="110"/>
                <w:sz w:val="12"/>
              </w:rPr>
              <w:t>30</w:t>
            </w:r>
          </w:p>
        </w:tc>
        <w:tc>
          <w:tcPr>
            <w:tcW w:w="2130" w:type="dxa"/>
          </w:tcPr>
          <w:p>
            <w:pPr>
              <w:pStyle w:val="TableParagraph"/>
              <w:ind w:left="769"/>
              <w:rPr>
                <w:sz w:val="12"/>
              </w:rPr>
            </w:pPr>
            <w:r>
              <w:rPr>
                <w:spacing w:val="-5"/>
                <w:w w:val="115"/>
                <w:sz w:val="12"/>
              </w:rPr>
              <w:t>569</w:t>
            </w:r>
          </w:p>
        </w:tc>
        <w:tc>
          <w:tcPr>
            <w:tcW w:w="1460" w:type="dxa"/>
          </w:tcPr>
          <w:p>
            <w:pPr>
              <w:pStyle w:val="TableParagraph"/>
              <w:ind w:left="770"/>
              <w:rPr>
                <w:sz w:val="12"/>
              </w:rPr>
            </w:pPr>
            <w:r>
              <w:rPr>
                <w:spacing w:val="-10"/>
                <w:w w:val="115"/>
                <w:sz w:val="12"/>
              </w:rPr>
              <w:t>2</w:t>
            </w:r>
          </w:p>
        </w:tc>
      </w:tr>
      <w:tr>
        <w:trPr>
          <w:trHeight w:val="171" w:hRule="atLeast"/>
        </w:trPr>
        <w:tc>
          <w:tcPr>
            <w:tcW w:w="2143" w:type="dxa"/>
          </w:tcPr>
          <w:p>
            <w:pPr>
              <w:pStyle w:val="TableParagraph"/>
              <w:spacing w:line="240" w:lineRule="auto" w:before="0"/>
              <w:ind w:left="0"/>
              <w:rPr>
                <w:rFonts w:ascii="Times New Roman"/>
                <w:sz w:val="10"/>
              </w:rPr>
            </w:pPr>
          </w:p>
        </w:tc>
        <w:tc>
          <w:tcPr>
            <w:tcW w:w="2527" w:type="dxa"/>
          </w:tcPr>
          <w:p>
            <w:pPr>
              <w:pStyle w:val="TableParagraph"/>
              <w:ind w:left="769"/>
              <w:rPr>
                <w:sz w:val="12"/>
              </w:rPr>
            </w:pPr>
            <w:r>
              <w:rPr>
                <w:spacing w:val="-2"/>
                <w:w w:val="115"/>
                <w:sz w:val="12"/>
              </w:rPr>
              <w:t>Movementlibras</w:t>
            </w:r>
          </w:p>
        </w:tc>
        <w:tc>
          <w:tcPr>
            <w:tcW w:w="2140" w:type="dxa"/>
          </w:tcPr>
          <w:p>
            <w:pPr>
              <w:pStyle w:val="TableParagraph"/>
              <w:ind w:left="770"/>
              <w:rPr>
                <w:sz w:val="12"/>
              </w:rPr>
            </w:pPr>
            <w:r>
              <w:rPr>
                <w:spacing w:val="-5"/>
                <w:w w:val="105"/>
                <w:sz w:val="12"/>
              </w:rPr>
              <w:t>90</w:t>
            </w:r>
          </w:p>
        </w:tc>
        <w:tc>
          <w:tcPr>
            <w:tcW w:w="2130" w:type="dxa"/>
          </w:tcPr>
          <w:p>
            <w:pPr>
              <w:pStyle w:val="TableParagraph"/>
              <w:ind w:left="769"/>
              <w:rPr>
                <w:sz w:val="12"/>
              </w:rPr>
            </w:pPr>
            <w:r>
              <w:rPr>
                <w:spacing w:val="-5"/>
                <w:w w:val="110"/>
                <w:sz w:val="12"/>
              </w:rPr>
              <w:t>360</w:t>
            </w:r>
          </w:p>
        </w:tc>
        <w:tc>
          <w:tcPr>
            <w:tcW w:w="1460" w:type="dxa"/>
          </w:tcPr>
          <w:p>
            <w:pPr>
              <w:pStyle w:val="TableParagraph"/>
              <w:ind w:left="770"/>
              <w:rPr>
                <w:sz w:val="12"/>
              </w:rPr>
            </w:pPr>
            <w:r>
              <w:rPr>
                <w:spacing w:val="-5"/>
                <w:w w:val="130"/>
                <w:sz w:val="12"/>
              </w:rPr>
              <w:t>15</w:t>
            </w:r>
          </w:p>
        </w:tc>
      </w:tr>
      <w:tr>
        <w:trPr>
          <w:trHeight w:val="171" w:hRule="atLeast"/>
        </w:trPr>
        <w:tc>
          <w:tcPr>
            <w:tcW w:w="2143" w:type="dxa"/>
          </w:tcPr>
          <w:p>
            <w:pPr>
              <w:pStyle w:val="TableParagraph"/>
              <w:spacing w:line="240" w:lineRule="auto" w:before="0"/>
              <w:ind w:left="0"/>
              <w:rPr>
                <w:rFonts w:ascii="Times New Roman"/>
                <w:sz w:val="10"/>
              </w:rPr>
            </w:pPr>
          </w:p>
        </w:tc>
        <w:tc>
          <w:tcPr>
            <w:tcW w:w="2527" w:type="dxa"/>
          </w:tcPr>
          <w:p>
            <w:pPr>
              <w:pStyle w:val="TableParagraph"/>
              <w:spacing w:line="130" w:lineRule="exact"/>
              <w:ind w:left="769"/>
              <w:rPr>
                <w:sz w:val="12"/>
              </w:rPr>
            </w:pPr>
            <w:bookmarkStart w:name="_bookmark21" w:id="33"/>
            <w:bookmarkEnd w:id="33"/>
            <w:r>
              <w:rPr/>
            </w:r>
            <w:r>
              <w:rPr>
                <w:spacing w:val="-2"/>
                <w:w w:val="110"/>
                <w:sz w:val="12"/>
              </w:rPr>
              <w:t>WaveformEW</w:t>
            </w:r>
          </w:p>
        </w:tc>
        <w:tc>
          <w:tcPr>
            <w:tcW w:w="2140" w:type="dxa"/>
          </w:tcPr>
          <w:p>
            <w:pPr>
              <w:pStyle w:val="TableParagraph"/>
              <w:spacing w:line="130" w:lineRule="exact"/>
              <w:ind w:left="770"/>
              <w:rPr>
                <w:sz w:val="12"/>
              </w:rPr>
            </w:pPr>
            <w:r>
              <w:rPr>
                <w:spacing w:val="-5"/>
                <w:w w:val="105"/>
                <w:sz w:val="12"/>
              </w:rPr>
              <w:t>40</w:t>
            </w:r>
          </w:p>
        </w:tc>
        <w:tc>
          <w:tcPr>
            <w:tcW w:w="2130" w:type="dxa"/>
          </w:tcPr>
          <w:p>
            <w:pPr>
              <w:pStyle w:val="TableParagraph"/>
              <w:spacing w:line="130" w:lineRule="exact"/>
              <w:ind w:left="769"/>
              <w:rPr>
                <w:sz w:val="12"/>
              </w:rPr>
            </w:pPr>
            <w:r>
              <w:rPr>
                <w:spacing w:val="-4"/>
                <w:w w:val="105"/>
                <w:sz w:val="12"/>
              </w:rPr>
              <w:t>5000</w:t>
            </w:r>
          </w:p>
        </w:tc>
        <w:tc>
          <w:tcPr>
            <w:tcW w:w="1460" w:type="dxa"/>
          </w:tcPr>
          <w:p>
            <w:pPr>
              <w:pStyle w:val="TableParagraph"/>
              <w:spacing w:line="130" w:lineRule="exact"/>
              <w:ind w:left="770"/>
              <w:rPr>
                <w:sz w:val="12"/>
              </w:rPr>
            </w:pPr>
            <w:r>
              <w:rPr>
                <w:spacing w:val="-10"/>
                <w:w w:val="115"/>
                <w:sz w:val="12"/>
              </w:rPr>
              <w:t>3</w:t>
            </w:r>
          </w:p>
        </w:tc>
      </w:tr>
      <w:tr>
        <w:trPr>
          <w:trHeight w:val="171" w:hRule="atLeast"/>
        </w:trPr>
        <w:tc>
          <w:tcPr>
            <w:tcW w:w="2143" w:type="dxa"/>
          </w:tcPr>
          <w:p>
            <w:pPr>
              <w:pStyle w:val="TableParagraph"/>
              <w:rPr>
                <w:sz w:val="12"/>
              </w:rPr>
            </w:pPr>
            <w:r>
              <w:rPr>
                <w:w w:val="110"/>
                <w:sz w:val="12"/>
              </w:rPr>
              <w:t>High</w:t>
            </w:r>
            <w:r>
              <w:rPr>
                <w:spacing w:val="7"/>
                <w:w w:val="110"/>
                <w:sz w:val="12"/>
              </w:rPr>
              <w:t> </w:t>
            </w:r>
            <w:r>
              <w:rPr>
                <w:spacing w:val="-2"/>
                <w:w w:val="110"/>
                <w:sz w:val="12"/>
              </w:rPr>
              <w:t>Dimension</w:t>
            </w:r>
          </w:p>
        </w:tc>
        <w:tc>
          <w:tcPr>
            <w:tcW w:w="2527" w:type="dxa"/>
          </w:tcPr>
          <w:p>
            <w:pPr>
              <w:pStyle w:val="TableParagraph"/>
              <w:ind w:left="769"/>
              <w:rPr>
                <w:sz w:val="12"/>
              </w:rPr>
            </w:pPr>
            <w:r>
              <w:rPr>
                <w:spacing w:val="-2"/>
                <w:w w:val="110"/>
                <w:sz w:val="12"/>
              </w:rPr>
              <w:t>Arrhythmia</w:t>
            </w:r>
          </w:p>
        </w:tc>
        <w:tc>
          <w:tcPr>
            <w:tcW w:w="2140" w:type="dxa"/>
          </w:tcPr>
          <w:p>
            <w:pPr>
              <w:pStyle w:val="TableParagraph"/>
              <w:ind w:left="770"/>
              <w:rPr>
                <w:sz w:val="12"/>
              </w:rPr>
            </w:pPr>
            <w:r>
              <w:rPr>
                <w:spacing w:val="-5"/>
                <w:w w:val="115"/>
                <w:sz w:val="12"/>
              </w:rPr>
              <w:t>279</w:t>
            </w:r>
          </w:p>
        </w:tc>
        <w:tc>
          <w:tcPr>
            <w:tcW w:w="2130" w:type="dxa"/>
          </w:tcPr>
          <w:p>
            <w:pPr>
              <w:pStyle w:val="TableParagraph"/>
              <w:ind w:left="769"/>
              <w:rPr>
                <w:sz w:val="12"/>
              </w:rPr>
            </w:pPr>
            <w:r>
              <w:rPr>
                <w:spacing w:val="-5"/>
                <w:w w:val="115"/>
                <w:sz w:val="12"/>
              </w:rPr>
              <w:t>452</w:t>
            </w:r>
          </w:p>
        </w:tc>
        <w:tc>
          <w:tcPr>
            <w:tcW w:w="1460" w:type="dxa"/>
          </w:tcPr>
          <w:p>
            <w:pPr>
              <w:pStyle w:val="TableParagraph"/>
              <w:ind w:left="770"/>
              <w:rPr>
                <w:sz w:val="12"/>
              </w:rPr>
            </w:pPr>
            <w:r>
              <w:rPr>
                <w:spacing w:val="-5"/>
                <w:w w:val="125"/>
                <w:sz w:val="12"/>
              </w:rPr>
              <w:t>16</w:t>
            </w:r>
          </w:p>
        </w:tc>
      </w:tr>
      <w:tr>
        <w:trPr>
          <w:trHeight w:val="171" w:hRule="atLeast"/>
        </w:trPr>
        <w:tc>
          <w:tcPr>
            <w:tcW w:w="2143" w:type="dxa"/>
          </w:tcPr>
          <w:p>
            <w:pPr>
              <w:pStyle w:val="TableParagraph"/>
              <w:spacing w:line="240" w:lineRule="auto" w:before="0"/>
              <w:ind w:left="0"/>
              <w:rPr>
                <w:rFonts w:ascii="Times New Roman"/>
                <w:sz w:val="10"/>
              </w:rPr>
            </w:pPr>
          </w:p>
        </w:tc>
        <w:tc>
          <w:tcPr>
            <w:tcW w:w="2527" w:type="dxa"/>
          </w:tcPr>
          <w:p>
            <w:pPr>
              <w:pStyle w:val="TableParagraph"/>
              <w:ind w:left="769"/>
              <w:rPr>
                <w:sz w:val="12"/>
              </w:rPr>
            </w:pPr>
            <w:r>
              <w:rPr>
                <w:spacing w:val="-2"/>
                <w:w w:val="115"/>
                <w:sz w:val="12"/>
              </w:rPr>
              <w:t>Hillvalley</w:t>
            </w:r>
          </w:p>
        </w:tc>
        <w:tc>
          <w:tcPr>
            <w:tcW w:w="2140" w:type="dxa"/>
          </w:tcPr>
          <w:p>
            <w:pPr>
              <w:pStyle w:val="TableParagraph"/>
              <w:ind w:left="770"/>
              <w:rPr>
                <w:sz w:val="12"/>
              </w:rPr>
            </w:pPr>
            <w:r>
              <w:rPr>
                <w:spacing w:val="-5"/>
                <w:w w:val="130"/>
                <w:sz w:val="12"/>
              </w:rPr>
              <w:t>101</w:t>
            </w:r>
          </w:p>
        </w:tc>
        <w:tc>
          <w:tcPr>
            <w:tcW w:w="2130" w:type="dxa"/>
          </w:tcPr>
          <w:p>
            <w:pPr>
              <w:pStyle w:val="TableParagraph"/>
              <w:ind w:left="769"/>
              <w:rPr>
                <w:sz w:val="12"/>
              </w:rPr>
            </w:pPr>
            <w:r>
              <w:rPr>
                <w:spacing w:val="-5"/>
                <w:w w:val="110"/>
                <w:sz w:val="12"/>
              </w:rPr>
              <w:t>606</w:t>
            </w:r>
          </w:p>
        </w:tc>
        <w:tc>
          <w:tcPr>
            <w:tcW w:w="1460" w:type="dxa"/>
          </w:tcPr>
          <w:p>
            <w:pPr>
              <w:pStyle w:val="TableParagraph"/>
              <w:ind w:left="770"/>
              <w:rPr>
                <w:sz w:val="12"/>
              </w:rPr>
            </w:pPr>
            <w:r>
              <w:rPr>
                <w:spacing w:val="-10"/>
                <w:w w:val="115"/>
                <w:sz w:val="12"/>
              </w:rPr>
              <w:t>2</w:t>
            </w:r>
          </w:p>
        </w:tc>
      </w:tr>
      <w:tr>
        <w:trPr>
          <w:trHeight w:val="171" w:hRule="atLeast"/>
        </w:trPr>
        <w:tc>
          <w:tcPr>
            <w:tcW w:w="2143" w:type="dxa"/>
          </w:tcPr>
          <w:p>
            <w:pPr>
              <w:pStyle w:val="TableParagraph"/>
              <w:spacing w:line="240" w:lineRule="auto" w:before="0"/>
              <w:ind w:left="0"/>
              <w:rPr>
                <w:rFonts w:ascii="Times New Roman"/>
                <w:sz w:val="10"/>
              </w:rPr>
            </w:pPr>
          </w:p>
        </w:tc>
        <w:tc>
          <w:tcPr>
            <w:tcW w:w="2527" w:type="dxa"/>
          </w:tcPr>
          <w:p>
            <w:pPr>
              <w:pStyle w:val="TableParagraph"/>
              <w:ind w:left="769"/>
              <w:rPr>
                <w:sz w:val="12"/>
              </w:rPr>
            </w:pPr>
            <w:bookmarkStart w:name="_bookmark22" w:id="34"/>
            <w:bookmarkEnd w:id="34"/>
            <w:r>
              <w:rPr/>
            </w:r>
            <w:r>
              <w:rPr>
                <w:spacing w:val="-2"/>
                <w:w w:val="110"/>
                <w:sz w:val="12"/>
              </w:rPr>
              <w:t>Clean</w:t>
            </w:r>
          </w:p>
        </w:tc>
        <w:tc>
          <w:tcPr>
            <w:tcW w:w="2140" w:type="dxa"/>
          </w:tcPr>
          <w:p>
            <w:pPr>
              <w:pStyle w:val="TableParagraph"/>
              <w:ind w:left="770"/>
              <w:rPr>
                <w:sz w:val="12"/>
              </w:rPr>
            </w:pPr>
            <w:r>
              <w:rPr>
                <w:spacing w:val="-5"/>
                <w:w w:val="120"/>
                <w:sz w:val="12"/>
              </w:rPr>
              <w:t>166</w:t>
            </w:r>
          </w:p>
        </w:tc>
        <w:tc>
          <w:tcPr>
            <w:tcW w:w="2130" w:type="dxa"/>
          </w:tcPr>
          <w:p>
            <w:pPr>
              <w:pStyle w:val="TableParagraph"/>
              <w:ind w:left="769"/>
              <w:rPr>
                <w:sz w:val="12"/>
              </w:rPr>
            </w:pPr>
            <w:r>
              <w:rPr>
                <w:spacing w:val="-5"/>
                <w:w w:val="115"/>
                <w:sz w:val="12"/>
              </w:rPr>
              <w:t>476</w:t>
            </w:r>
          </w:p>
        </w:tc>
        <w:tc>
          <w:tcPr>
            <w:tcW w:w="1460" w:type="dxa"/>
          </w:tcPr>
          <w:p>
            <w:pPr>
              <w:pStyle w:val="TableParagraph"/>
              <w:ind w:left="770"/>
              <w:rPr>
                <w:sz w:val="12"/>
              </w:rPr>
            </w:pPr>
            <w:r>
              <w:rPr>
                <w:spacing w:val="-10"/>
                <w:w w:val="115"/>
                <w:sz w:val="12"/>
              </w:rPr>
              <w:t>2</w:t>
            </w:r>
          </w:p>
        </w:tc>
      </w:tr>
      <w:tr>
        <w:trPr>
          <w:trHeight w:val="171" w:hRule="atLeast"/>
        </w:trPr>
        <w:tc>
          <w:tcPr>
            <w:tcW w:w="2143" w:type="dxa"/>
          </w:tcPr>
          <w:p>
            <w:pPr>
              <w:pStyle w:val="TableParagraph"/>
              <w:spacing w:line="240" w:lineRule="auto" w:before="0"/>
              <w:ind w:left="0"/>
              <w:rPr>
                <w:rFonts w:ascii="Times New Roman"/>
                <w:sz w:val="10"/>
              </w:rPr>
            </w:pPr>
          </w:p>
        </w:tc>
        <w:tc>
          <w:tcPr>
            <w:tcW w:w="2527" w:type="dxa"/>
          </w:tcPr>
          <w:p>
            <w:pPr>
              <w:pStyle w:val="TableParagraph"/>
              <w:ind w:left="769"/>
              <w:rPr>
                <w:sz w:val="12"/>
              </w:rPr>
            </w:pPr>
            <w:r>
              <w:rPr>
                <w:spacing w:val="-2"/>
                <w:w w:val="110"/>
                <w:sz w:val="12"/>
              </w:rPr>
              <w:t>Semeion</w:t>
            </w:r>
          </w:p>
        </w:tc>
        <w:tc>
          <w:tcPr>
            <w:tcW w:w="2140" w:type="dxa"/>
          </w:tcPr>
          <w:p>
            <w:pPr>
              <w:pStyle w:val="TableParagraph"/>
              <w:ind w:left="770"/>
              <w:rPr>
                <w:sz w:val="12"/>
              </w:rPr>
            </w:pPr>
            <w:r>
              <w:rPr>
                <w:spacing w:val="-5"/>
                <w:w w:val="115"/>
                <w:sz w:val="12"/>
              </w:rPr>
              <w:t>256</w:t>
            </w:r>
          </w:p>
        </w:tc>
        <w:tc>
          <w:tcPr>
            <w:tcW w:w="2130" w:type="dxa"/>
          </w:tcPr>
          <w:p>
            <w:pPr>
              <w:pStyle w:val="TableParagraph"/>
              <w:ind w:left="769"/>
              <w:rPr>
                <w:sz w:val="12"/>
              </w:rPr>
            </w:pPr>
            <w:r>
              <w:rPr>
                <w:spacing w:val="-4"/>
                <w:w w:val="120"/>
                <w:sz w:val="12"/>
              </w:rPr>
              <w:t>1593</w:t>
            </w:r>
          </w:p>
        </w:tc>
        <w:tc>
          <w:tcPr>
            <w:tcW w:w="1460" w:type="dxa"/>
          </w:tcPr>
          <w:p>
            <w:pPr>
              <w:pStyle w:val="TableParagraph"/>
              <w:ind w:left="770"/>
              <w:rPr>
                <w:sz w:val="12"/>
              </w:rPr>
            </w:pPr>
            <w:r>
              <w:rPr>
                <w:spacing w:val="-5"/>
                <w:w w:val="120"/>
                <w:sz w:val="12"/>
              </w:rPr>
              <w:t>10</w:t>
            </w:r>
          </w:p>
        </w:tc>
      </w:tr>
      <w:tr>
        <w:trPr>
          <w:trHeight w:val="236" w:hRule="atLeast"/>
        </w:trPr>
        <w:tc>
          <w:tcPr>
            <w:tcW w:w="2143" w:type="dxa"/>
            <w:tcBorders>
              <w:bottom w:val="single" w:sz="6" w:space="0" w:color="000000"/>
            </w:tcBorders>
          </w:tcPr>
          <w:p>
            <w:pPr>
              <w:pStyle w:val="TableParagraph"/>
              <w:spacing w:line="240" w:lineRule="auto" w:before="0"/>
              <w:ind w:left="0"/>
              <w:rPr>
                <w:rFonts w:ascii="Times New Roman"/>
                <w:sz w:val="14"/>
              </w:rPr>
            </w:pPr>
          </w:p>
        </w:tc>
        <w:tc>
          <w:tcPr>
            <w:tcW w:w="2527" w:type="dxa"/>
            <w:tcBorders>
              <w:bottom w:val="single" w:sz="6" w:space="0" w:color="000000"/>
            </w:tcBorders>
          </w:tcPr>
          <w:p>
            <w:pPr>
              <w:pStyle w:val="TableParagraph"/>
              <w:spacing w:line="240" w:lineRule="auto"/>
              <w:ind w:left="769"/>
              <w:rPr>
                <w:sz w:val="12"/>
              </w:rPr>
            </w:pPr>
            <w:r>
              <w:rPr>
                <w:spacing w:val="-4"/>
                <w:sz w:val="12"/>
              </w:rPr>
              <w:t>CNAE</w:t>
            </w:r>
          </w:p>
        </w:tc>
        <w:tc>
          <w:tcPr>
            <w:tcW w:w="2140" w:type="dxa"/>
            <w:tcBorders>
              <w:bottom w:val="single" w:sz="6" w:space="0" w:color="000000"/>
            </w:tcBorders>
          </w:tcPr>
          <w:p>
            <w:pPr>
              <w:pStyle w:val="TableParagraph"/>
              <w:spacing w:line="240" w:lineRule="auto"/>
              <w:ind w:left="770"/>
              <w:rPr>
                <w:sz w:val="12"/>
              </w:rPr>
            </w:pPr>
            <w:r>
              <w:rPr>
                <w:spacing w:val="-5"/>
                <w:w w:val="110"/>
                <w:sz w:val="12"/>
              </w:rPr>
              <w:t>856</w:t>
            </w:r>
          </w:p>
        </w:tc>
        <w:tc>
          <w:tcPr>
            <w:tcW w:w="2130" w:type="dxa"/>
            <w:tcBorders>
              <w:bottom w:val="single" w:sz="6" w:space="0" w:color="000000"/>
            </w:tcBorders>
          </w:tcPr>
          <w:p>
            <w:pPr>
              <w:pStyle w:val="TableParagraph"/>
              <w:spacing w:line="240" w:lineRule="auto"/>
              <w:ind w:left="769"/>
              <w:rPr>
                <w:sz w:val="12"/>
              </w:rPr>
            </w:pPr>
            <w:r>
              <w:rPr>
                <w:spacing w:val="-4"/>
                <w:w w:val="110"/>
                <w:sz w:val="12"/>
              </w:rPr>
              <w:t>1080</w:t>
            </w:r>
          </w:p>
        </w:tc>
        <w:tc>
          <w:tcPr>
            <w:tcW w:w="1460" w:type="dxa"/>
            <w:tcBorders>
              <w:bottom w:val="single" w:sz="6" w:space="0" w:color="000000"/>
            </w:tcBorders>
          </w:tcPr>
          <w:p>
            <w:pPr>
              <w:pStyle w:val="TableParagraph"/>
              <w:spacing w:line="240" w:lineRule="auto"/>
              <w:ind w:left="770"/>
              <w:rPr>
                <w:sz w:val="12"/>
              </w:rPr>
            </w:pPr>
            <w:r>
              <w:rPr>
                <w:spacing w:val="-10"/>
                <w:w w:val="110"/>
                <w:sz w:val="12"/>
              </w:rPr>
              <w:t>9</w:t>
            </w:r>
          </w:p>
        </w:tc>
      </w:tr>
    </w:tbl>
    <w:p>
      <w:pPr>
        <w:pStyle w:val="BodyText"/>
        <w:spacing w:before="47"/>
        <w:rPr>
          <w:sz w:val="20"/>
        </w:rPr>
      </w:pPr>
    </w:p>
    <w:p>
      <w:pPr>
        <w:spacing w:after="0"/>
        <w:rPr>
          <w:sz w:val="20"/>
        </w:rPr>
        <w:sectPr>
          <w:headerReference w:type="default" r:id="rId24"/>
          <w:footerReference w:type="default" r:id="rId25"/>
          <w:pgSz w:w="11910" w:h="15880"/>
          <w:pgMar w:header="932" w:footer="420" w:top="1480" w:bottom="620" w:left="640" w:right="580"/>
        </w:sectPr>
      </w:pPr>
    </w:p>
    <w:p>
      <w:pPr>
        <w:pStyle w:val="BodyText"/>
        <w:spacing w:line="276" w:lineRule="auto" w:before="110"/>
        <w:ind w:left="111"/>
      </w:pPr>
      <w:r>
        <w:rPr>
          <w:w w:val="105"/>
        </w:rPr>
        <w:t>with</w:t>
      </w:r>
      <w:r>
        <w:rPr>
          <w:spacing w:val="79"/>
          <w:w w:val="105"/>
        </w:rPr>
        <w:t> </w:t>
      </w:r>
      <w:r>
        <w:rPr>
          <w:w w:val="105"/>
        </w:rPr>
        <w:t>the</w:t>
      </w:r>
      <w:r>
        <w:rPr>
          <w:spacing w:val="79"/>
          <w:w w:val="105"/>
        </w:rPr>
        <w:t> </w:t>
      </w:r>
      <w:r>
        <w:rPr>
          <w:w w:val="105"/>
        </w:rPr>
        <w:t>classification</w:t>
      </w:r>
      <w:r>
        <w:rPr>
          <w:spacing w:val="79"/>
          <w:w w:val="105"/>
        </w:rPr>
        <w:t> </w:t>
      </w:r>
      <w:r>
        <w:rPr>
          <w:w w:val="105"/>
        </w:rPr>
        <w:t>algorithm</w:t>
      </w:r>
      <w:r>
        <w:rPr>
          <w:spacing w:val="78"/>
          <w:w w:val="105"/>
        </w:rPr>
        <w:t> </w:t>
      </w:r>
      <w:r>
        <w:rPr>
          <w:w w:val="105"/>
        </w:rPr>
        <w:t>used,</w:t>
      </w:r>
      <w:r>
        <w:rPr>
          <w:spacing w:val="80"/>
          <w:w w:val="105"/>
        </w:rPr>
        <w:t> </w:t>
      </w:r>
      <w:r>
        <w:rPr>
          <w:w w:val="105"/>
        </w:rPr>
        <w:t>and</w:t>
      </w:r>
      <w:r>
        <w:rPr>
          <w:spacing w:val="79"/>
          <w:w w:val="105"/>
        </w:rPr>
        <w:t> </w:t>
      </w:r>
      <w:r>
        <w:rPr>
          <w:w w:val="105"/>
        </w:rPr>
        <w:t>the</w:t>
      </w:r>
      <w:r>
        <w:rPr>
          <w:spacing w:val="79"/>
          <w:w w:val="105"/>
        </w:rPr>
        <w:t> </w:t>
      </w:r>
      <w:r>
        <w:rPr>
          <w:w w:val="105"/>
        </w:rPr>
        <w:t>results</w:t>
      </w:r>
      <w:r>
        <w:rPr>
          <w:spacing w:val="78"/>
          <w:w w:val="105"/>
        </w:rPr>
        <w:t> </w:t>
      </w:r>
      <w:r>
        <w:rPr>
          <w:w w:val="105"/>
        </w:rPr>
        <w:t>were </w:t>
      </w:r>
      <w:r>
        <w:rPr>
          <w:spacing w:val="-2"/>
          <w:w w:val="105"/>
        </w:rPr>
        <w:t>compared.</w:t>
      </w:r>
    </w:p>
    <w:p>
      <w:pPr>
        <w:pStyle w:val="BodyText"/>
        <w:spacing w:before="88"/>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Chaotic</w:t>
      </w:r>
      <w:r>
        <w:rPr>
          <w:i/>
          <w:spacing w:val="2"/>
          <w:sz w:val="16"/>
        </w:rPr>
        <w:t> </w:t>
      </w:r>
      <w:r>
        <w:rPr>
          <w:i/>
          <w:sz w:val="16"/>
        </w:rPr>
        <w:t>maps</w:t>
      </w:r>
      <w:r>
        <w:rPr>
          <w:i/>
          <w:spacing w:val="1"/>
          <w:sz w:val="16"/>
        </w:rPr>
        <w:t> </w:t>
      </w:r>
      <w:r>
        <w:rPr>
          <w:i/>
          <w:sz w:val="16"/>
        </w:rPr>
        <w:t>for</w:t>
      </w:r>
      <w:r>
        <w:rPr>
          <w:i/>
          <w:spacing w:val="2"/>
          <w:sz w:val="16"/>
        </w:rPr>
        <w:t> </w:t>
      </w:r>
      <w:r>
        <w:rPr>
          <w:i/>
          <w:spacing w:val="-2"/>
          <w:sz w:val="16"/>
        </w:rPr>
        <w:t>BHOAFS</w:t>
      </w:r>
    </w:p>
    <w:p>
      <w:pPr>
        <w:pStyle w:val="BodyText"/>
        <w:spacing w:before="55"/>
        <w:rPr>
          <w:i/>
        </w:rPr>
      </w:pPr>
    </w:p>
    <w:p>
      <w:pPr>
        <w:pStyle w:val="BodyText"/>
        <w:spacing w:line="276" w:lineRule="auto"/>
        <w:ind w:left="111" w:right="38" w:firstLine="234"/>
        <w:jc w:val="both"/>
      </w:pPr>
      <w:r>
        <w:rPr>
          <w:w w:val="105"/>
        </w:rPr>
        <w:t>Chaotic maps are deterministic systems sensitive to initial </w:t>
      </w:r>
      <w:r>
        <w:rPr>
          <w:w w:val="105"/>
        </w:rPr>
        <w:t>con- ditions and vary according to disordered/random behavior. Chaos theory,</w:t>
      </w:r>
      <w:r>
        <w:rPr>
          <w:w w:val="105"/>
        </w:rPr>
        <w:t> on</w:t>
      </w:r>
      <w:r>
        <w:rPr>
          <w:w w:val="105"/>
        </w:rPr>
        <w:t> the</w:t>
      </w:r>
      <w:r>
        <w:rPr>
          <w:w w:val="105"/>
        </w:rPr>
        <w:t> other</w:t>
      </w:r>
      <w:r>
        <w:rPr>
          <w:w w:val="105"/>
        </w:rPr>
        <w:t> hand,</w:t>
      </w:r>
      <w:r>
        <w:rPr>
          <w:w w:val="105"/>
        </w:rPr>
        <w:t> examines</w:t>
      </w:r>
      <w:r>
        <w:rPr>
          <w:w w:val="105"/>
        </w:rPr>
        <w:t> deterministic</w:t>
      </w:r>
      <w:r>
        <w:rPr>
          <w:w w:val="105"/>
        </w:rPr>
        <w:t> rules</w:t>
      </w:r>
      <w:r>
        <w:rPr>
          <w:w w:val="105"/>
        </w:rPr>
        <w:t> and</w:t>
      </w:r>
      <w:r>
        <w:rPr>
          <w:w w:val="105"/>
        </w:rPr>
        <w:t> dy- namic</w:t>
      </w:r>
      <w:r>
        <w:rPr>
          <w:w w:val="105"/>
        </w:rPr>
        <w:t> system</w:t>
      </w:r>
      <w:r>
        <w:rPr>
          <w:w w:val="105"/>
        </w:rPr>
        <w:t> behaviors</w:t>
      </w:r>
      <w:r>
        <w:rPr>
          <w:w w:val="105"/>
        </w:rPr>
        <w:t> </w:t>
      </w:r>
      <w:hyperlink w:history="true" w:anchor="_bookmark79">
        <w:r>
          <w:rPr>
            <w:color w:val="007FAD"/>
            <w:w w:val="105"/>
          </w:rPr>
          <w:t>[63]</w:t>
        </w:r>
      </w:hyperlink>
      <w:r>
        <w:rPr>
          <w:w w:val="105"/>
        </w:rPr>
        <w:t>.</w:t>
      </w:r>
      <w:r>
        <w:rPr>
          <w:w w:val="105"/>
        </w:rPr>
        <w:t> According</w:t>
      </w:r>
      <w:r>
        <w:rPr>
          <w:w w:val="105"/>
        </w:rPr>
        <w:t> to</w:t>
      </w:r>
      <w:r>
        <w:rPr>
          <w:w w:val="105"/>
        </w:rPr>
        <w:t> the</w:t>
      </w:r>
      <w:r>
        <w:rPr>
          <w:w w:val="105"/>
        </w:rPr>
        <w:t> initial</w:t>
      </w:r>
      <w:r>
        <w:rPr>
          <w:w w:val="105"/>
        </w:rPr>
        <w:t> conditions, chaotic variables can pass all states in certain intervals without re- peating.</w:t>
      </w:r>
      <w:r>
        <w:rPr>
          <w:w w:val="105"/>
        </w:rPr>
        <w:t> Configuring</w:t>
      </w:r>
      <w:r>
        <w:rPr>
          <w:w w:val="105"/>
        </w:rPr>
        <w:t> and</w:t>
      </w:r>
      <w:r>
        <w:rPr>
          <w:w w:val="105"/>
        </w:rPr>
        <w:t> creating</w:t>
      </w:r>
      <w:r>
        <w:rPr>
          <w:w w:val="105"/>
        </w:rPr>
        <w:t> chaotic</w:t>
      </w:r>
      <w:r>
        <w:rPr>
          <w:w w:val="105"/>
        </w:rPr>
        <w:t> number</w:t>
      </w:r>
      <w:r>
        <w:rPr>
          <w:w w:val="105"/>
        </w:rPr>
        <w:t> sequences</w:t>
      </w:r>
      <w:r>
        <w:rPr>
          <w:w w:val="105"/>
        </w:rPr>
        <w:t> is quick and easy. Because of these behaviors, chaos search is better</w:t>
      </w:r>
      <w:r>
        <w:rPr>
          <w:spacing w:val="80"/>
          <w:w w:val="105"/>
        </w:rPr>
        <w:t> </w:t>
      </w:r>
      <w:r>
        <w:rPr>
          <w:w w:val="105"/>
        </w:rPr>
        <w:t>at climbing the hill and escaping the local optimum than random search.</w:t>
      </w:r>
      <w:r>
        <w:rPr>
          <w:w w:val="105"/>
        </w:rPr>
        <w:t> For</w:t>
      </w:r>
      <w:r>
        <w:rPr>
          <w:w w:val="105"/>
        </w:rPr>
        <w:t> this</w:t>
      </w:r>
      <w:r>
        <w:rPr>
          <w:w w:val="105"/>
        </w:rPr>
        <w:t> reason,</w:t>
      </w:r>
      <w:r>
        <w:rPr>
          <w:w w:val="105"/>
        </w:rPr>
        <w:t> many</w:t>
      </w:r>
      <w:r>
        <w:rPr>
          <w:w w:val="105"/>
        </w:rPr>
        <w:t> optimization</w:t>
      </w:r>
      <w:r>
        <w:rPr>
          <w:w w:val="105"/>
        </w:rPr>
        <w:t> algorithms</w:t>
      </w:r>
      <w:r>
        <w:rPr>
          <w:w w:val="105"/>
        </w:rPr>
        <w:t> have</w:t>
      </w:r>
      <w:r>
        <w:rPr>
          <w:w w:val="105"/>
        </w:rPr>
        <w:t> been applied, representing chaos maps to update a basic</w:t>
      </w:r>
      <w:r>
        <w:rPr>
          <w:w w:val="105"/>
        </w:rPr>
        <w:t> motion mode</w:t>
      </w:r>
      <w:r>
        <w:rPr>
          <w:spacing w:val="80"/>
          <w:w w:val="105"/>
        </w:rPr>
        <w:t> </w:t>
      </w:r>
      <w:r>
        <w:rPr>
          <w:w w:val="105"/>
        </w:rPr>
        <w:t>or stochastic variables used in equations </w:t>
      </w:r>
      <w:hyperlink w:history="true" w:anchor="_bookmark79">
        <w:r>
          <w:rPr>
            <w:color w:val="007FAD"/>
            <w:w w:val="105"/>
          </w:rPr>
          <w:t>[64]</w:t>
        </w:r>
      </w:hyperlink>
      <w:r>
        <w:rPr>
          <w:w w:val="105"/>
        </w:rPr>
        <w:t>. In previous studies, chaotic maps were used in</w:t>
      </w:r>
      <w:r>
        <w:rPr>
          <w:w w:val="105"/>
        </w:rPr>
        <w:t> optimization algorithms</w:t>
      </w:r>
      <w:r>
        <w:rPr>
          <w:w w:val="105"/>
        </w:rPr>
        <w:t> in two</w:t>
      </w:r>
      <w:r>
        <w:rPr>
          <w:w w:val="105"/>
        </w:rPr>
        <w:t> ways: Random Number Generator: Values produced from chaotic maps can be used in creating the initial population, as coefficients in in- tuitive equations, or as probability values when selecting individu- als.</w:t>
      </w:r>
      <w:r>
        <w:rPr>
          <w:spacing w:val="31"/>
          <w:w w:val="105"/>
        </w:rPr>
        <w:t> </w:t>
      </w:r>
      <w:r>
        <w:rPr>
          <w:w w:val="105"/>
        </w:rPr>
        <w:t>Local</w:t>
      </w:r>
      <w:r>
        <w:rPr>
          <w:spacing w:val="31"/>
          <w:w w:val="105"/>
        </w:rPr>
        <w:t> </w:t>
      </w:r>
      <w:r>
        <w:rPr>
          <w:w w:val="105"/>
        </w:rPr>
        <w:t>Search</w:t>
      </w:r>
      <w:r>
        <w:rPr>
          <w:spacing w:val="33"/>
          <w:w w:val="105"/>
        </w:rPr>
        <w:t> </w:t>
      </w:r>
      <w:r>
        <w:rPr>
          <w:w w:val="105"/>
        </w:rPr>
        <w:t>Technique:</w:t>
      </w:r>
      <w:r>
        <w:rPr>
          <w:spacing w:val="31"/>
          <w:w w:val="105"/>
        </w:rPr>
        <w:t> </w:t>
      </w:r>
      <w:r>
        <w:rPr>
          <w:w w:val="105"/>
        </w:rPr>
        <w:t>Chaotic</w:t>
      </w:r>
      <w:r>
        <w:rPr>
          <w:spacing w:val="31"/>
          <w:w w:val="105"/>
        </w:rPr>
        <w:t> </w:t>
      </w:r>
      <w:r>
        <w:rPr>
          <w:w w:val="105"/>
        </w:rPr>
        <w:t>search</w:t>
      </w:r>
      <w:r>
        <w:rPr>
          <w:spacing w:val="31"/>
          <w:w w:val="105"/>
        </w:rPr>
        <w:t> </w:t>
      </w:r>
      <w:r>
        <w:rPr>
          <w:w w:val="105"/>
        </w:rPr>
        <w:t>is</w:t>
      </w:r>
      <w:r>
        <w:rPr>
          <w:spacing w:val="31"/>
          <w:w w:val="105"/>
        </w:rPr>
        <w:t> </w:t>
      </w:r>
      <w:r>
        <w:rPr>
          <w:w w:val="105"/>
        </w:rPr>
        <w:t>incorporated</w:t>
      </w:r>
      <w:r>
        <w:rPr>
          <w:spacing w:val="34"/>
          <w:w w:val="105"/>
        </w:rPr>
        <w:t> </w:t>
      </w:r>
      <w:r>
        <w:rPr>
          <w:spacing w:val="-4"/>
          <w:w w:val="105"/>
        </w:rPr>
        <w:t>into</w:t>
      </w:r>
    </w:p>
    <w:p>
      <w:pPr>
        <w:pStyle w:val="BodyText"/>
        <w:spacing w:line="276" w:lineRule="auto" w:before="110"/>
        <w:ind w:left="111" w:right="169"/>
        <w:jc w:val="both"/>
      </w:pPr>
      <w:r>
        <w:rPr/>
        <w:br w:type="column"/>
      </w:r>
      <w:r>
        <w:rPr>
          <w:w w:val="105"/>
        </w:rPr>
        <w:t>metaheuristic</w:t>
      </w:r>
      <w:r>
        <w:rPr>
          <w:w w:val="105"/>
        </w:rPr>
        <w:t> procedures</w:t>
      </w:r>
      <w:r>
        <w:rPr>
          <w:w w:val="105"/>
        </w:rPr>
        <w:t> to</w:t>
      </w:r>
      <w:r>
        <w:rPr>
          <w:w w:val="105"/>
        </w:rPr>
        <w:t> enrich</w:t>
      </w:r>
      <w:r>
        <w:rPr>
          <w:w w:val="105"/>
        </w:rPr>
        <w:t> the</w:t>
      </w:r>
      <w:r>
        <w:rPr>
          <w:w w:val="105"/>
        </w:rPr>
        <w:t> search</w:t>
      </w:r>
      <w:r>
        <w:rPr>
          <w:w w:val="105"/>
        </w:rPr>
        <w:t> behavior,</w:t>
      </w:r>
      <w:r>
        <w:rPr>
          <w:w w:val="105"/>
        </w:rPr>
        <w:t> </w:t>
      </w:r>
      <w:r>
        <w:rPr>
          <w:w w:val="105"/>
        </w:rPr>
        <w:t>improve global</w:t>
      </w:r>
      <w:r>
        <w:rPr>
          <w:spacing w:val="23"/>
          <w:w w:val="105"/>
        </w:rPr>
        <w:t> </w:t>
      </w:r>
      <w:r>
        <w:rPr>
          <w:w w:val="105"/>
        </w:rPr>
        <w:t>convergence,</w:t>
      </w:r>
      <w:r>
        <w:rPr>
          <w:spacing w:val="24"/>
          <w:w w:val="105"/>
        </w:rPr>
        <w:t> </w:t>
      </w:r>
      <w:r>
        <w:rPr>
          <w:w w:val="105"/>
        </w:rPr>
        <w:t>and</w:t>
      </w:r>
      <w:r>
        <w:rPr>
          <w:spacing w:val="24"/>
          <w:w w:val="105"/>
        </w:rPr>
        <w:t> </w:t>
      </w:r>
      <w:r>
        <w:rPr>
          <w:w w:val="105"/>
        </w:rPr>
        <w:t>not</w:t>
      </w:r>
      <w:r>
        <w:rPr>
          <w:spacing w:val="24"/>
          <w:w w:val="105"/>
        </w:rPr>
        <w:t> </w:t>
      </w:r>
      <w:r>
        <w:rPr>
          <w:w w:val="105"/>
        </w:rPr>
        <w:t>get</w:t>
      </w:r>
      <w:r>
        <w:rPr>
          <w:spacing w:val="24"/>
          <w:w w:val="105"/>
        </w:rPr>
        <w:t> </w:t>
      </w:r>
      <w:r>
        <w:rPr>
          <w:w w:val="105"/>
        </w:rPr>
        <w:t>stuck</w:t>
      </w:r>
      <w:r>
        <w:rPr>
          <w:spacing w:val="23"/>
          <w:w w:val="105"/>
        </w:rPr>
        <w:t> </w:t>
      </w:r>
      <w:r>
        <w:rPr>
          <w:w w:val="105"/>
        </w:rPr>
        <w:t>in</w:t>
      </w:r>
      <w:r>
        <w:rPr>
          <w:spacing w:val="23"/>
          <w:w w:val="105"/>
        </w:rPr>
        <w:t> </w:t>
      </w:r>
      <w:r>
        <w:rPr>
          <w:w w:val="105"/>
        </w:rPr>
        <w:t>the</w:t>
      </w:r>
      <w:r>
        <w:rPr>
          <w:spacing w:val="24"/>
          <w:w w:val="105"/>
        </w:rPr>
        <w:t> </w:t>
      </w:r>
      <w:r>
        <w:rPr>
          <w:w w:val="105"/>
        </w:rPr>
        <w:t>local</w:t>
      </w:r>
      <w:r>
        <w:rPr>
          <w:spacing w:val="24"/>
          <w:w w:val="105"/>
        </w:rPr>
        <w:t> </w:t>
      </w:r>
      <w:r>
        <w:rPr>
          <w:w w:val="105"/>
        </w:rPr>
        <w:t>optimum</w:t>
      </w:r>
      <w:r>
        <w:rPr>
          <w:spacing w:val="23"/>
          <w:w w:val="105"/>
        </w:rPr>
        <w:t> </w:t>
      </w:r>
      <w:hyperlink w:history="true" w:anchor="_bookmark79">
        <w:r>
          <w:rPr>
            <w:color w:val="007FAD"/>
            <w:w w:val="105"/>
          </w:rPr>
          <w:t>[65]</w:t>
        </w:r>
      </w:hyperlink>
      <w:r>
        <w:rPr>
          <w:w w:val="105"/>
        </w:rPr>
        <w:t>.</w:t>
      </w:r>
    </w:p>
    <w:p>
      <w:pPr>
        <w:pStyle w:val="BodyText"/>
        <w:spacing w:line="276" w:lineRule="auto"/>
        <w:ind w:left="111" w:right="169" w:firstLine="233"/>
        <w:jc w:val="both"/>
      </w:pPr>
      <w:r>
        <w:rPr>
          <w:w w:val="105"/>
        </w:rPr>
        <w:t>In our experiments, five chaotic maps were used, namely </w:t>
      </w:r>
      <w:r>
        <w:rPr>
          <w:w w:val="105"/>
        </w:rPr>
        <w:t>Logis- tic, Tent, Piecewise, Singer, and Sinusoidal Maps, with the mathe- matical</w:t>
      </w:r>
      <w:r>
        <w:rPr>
          <w:w w:val="105"/>
        </w:rPr>
        <w:t> equations</w:t>
      </w:r>
      <w:r>
        <w:rPr>
          <w:w w:val="105"/>
        </w:rPr>
        <w:t> shown</w:t>
      </w:r>
      <w:r>
        <w:rPr>
          <w:w w:val="105"/>
        </w:rPr>
        <w:t> in</w:t>
      </w:r>
      <w:r>
        <w:rPr>
          <w:w w:val="105"/>
        </w:rPr>
        <w:t> </w:t>
      </w:r>
      <w:hyperlink w:history="true" w:anchor="_bookmark13">
        <w:r>
          <w:rPr>
            <w:color w:val="007FAD"/>
            <w:w w:val="105"/>
          </w:rPr>
          <w:t>Table</w:t>
        </w:r>
        <w:r>
          <w:rPr>
            <w:color w:val="007FAD"/>
            <w:w w:val="105"/>
          </w:rPr>
          <w:t> 1</w:t>
        </w:r>
      </w:hyperlink>
      <w:r>
        <w:rPr>
          <w:w w:val="105"/>
        </w:rPr>
        <w:t>.</w:t>
      </w:r>
      <w:r>
        <w:rPr>
          <w:w w:val="105"/>
        </w:rPr>
        <w:t> These</w:t>
      </w:r>
      <w:r>
        <w:rPr>
          <w:w w:val="105"/>
        </w:rPr>
        <w:t> chaotic</w:t>
      </w:r>
      <w:r>
        <w:rPr>
          <w:w w:val="105"/>
        </w:rPr>
        <w:t> maps</w:t>
      </w:r>
      <w:r>
        <w:rPr>
          <w:w w:val="105"/>
        </w:rPr>
        <w:t> are visualized in </w:t>
      </w:r>
      <w:hyperlink w:history="true" w:anchor="_bookmark15">
        <w:r>
          <w:rPr>
            <w:color w:val="007FAD"/>
            <w:w w:val="105"/>
          </w:rPr>
          <w:t>Fig. 4</w:t>
        </w:r>
      </w:hyperlink>
      <w:r>
        <w:rPr>
          <w:color w:val="007FAD"/>
          <w:w w:val="105"/>
        </w:rPr>
        <w:t> </w:t>
      </w:r>
      <w:r>
        <w:rPr>
          <w:w w:val="105"/>
        </w:rPr>
        <w:t>for five different chaotic map values. In the pro- posed</w:t>
      </w:r>
      <w:r>
        <w:rPr>
          <w:w w:val="105"/>
        </w:rPr>
        <w:t> algorithm,</w:t>
      </w:r>
      <w:r>
        <w:rPr>
          <w:w w:val="105"/>
        </w:rPr>
        <w:t> one-dimensional</w:t>
      </w:r>
      <w:r>
        <w:rPr>
          <w:w w:val="105"/>
        </w:rPr>
        <w:t> chaotic</w:t>
      </w:r>
      <w:r>
        <w:rPr>
          <w:w w:val="105"/>
        </w:rPr>
        <w:t> maps</w:t>
      </w:r>
      <w:r>
        <w:rPr>
          <w:w w:val="105"/>
        </w:rPr>
        <w:t> are</w:t>
      </w:r>
      <w:r>
        <w:rPr>
          <w:w w:val="105"/>
        </w:rPr>
        <w:t> used</w:t>
      </w:r>
      <w:r>
        <w:rPr>
          <w:w w:val="105"/>
        </w:rPr>
        <w:t> as</w:t>
      </w:r>
      <w:r>
        <w:rPr>
          <w:w w:val="105"/>
        </w:rPr>
        <w:t> ran- dom number generators at the beginning of the search process to improve</w:t>
      </w:r>
      <w:r>
        <w:rPr>
          <w:spacing w:val="23"/>
          <w:w w:val="105"/>
        </w:rPr>
        <w:t> </w:t>
      </w:r>
      <w:r>
        <w:rPr>
          <w:w w:val="105"/>
        </w:rPr>
        <w:t>the</w:t>
      </w:r>
      <w:r>
        <w:rPr>
          <w:spacing w:val="25"/>
          <w:w w:val="105"/>
        </w:rPr>
        <w:t> </w:t>
      </w:r>
      <w:r>
        <w:rPr>
          <w:w w:val="105"/>
        </w:rPr>
        <w:t>FS</w:t>
      </w:r>
      <w:r>
        <w:rPr>
          <w:spacing w:val="24"/>
          <w:w w:val="105"/>
        </w:rPr>
        <w:t> </w:t>
      </w:r>
      <w:r>
        <w:rPr>
          <w:w w:val="105"/>
        </w:rPr>
        <w:t>performance</w:t>
      </w:r>
      <w:r>
        <w:rPr>
          <w:spacing w:val="25"/>
          <w:w w:val="105"/>
        </w:rPr>
        <w:t> </w:t>
      </w:r>
      <w:r>
        <w:rPr>
          <w:w w:val="105"/>
        </w:rPr>
        <w:t>of</w:t>
      </w:r>
      <w:r>
        <w:rPr>
          <w:spacing w:val="24"/>
          <w:w w:val="105"/>
        </w:rPr>
        <w:t> </w:t>
      </w:r>
      <w:r>
        <w:rPr>
          <w:w w:val="105"/>
        </w:rPr>
        <w:t>BHOAFS,</w:t>
      </w:r>
      <w:r>
        <w:rPr>
          <w:spacing w:val="23"/>
          <w:w w:val="105"/>
        </w:rPr>
        <w:t> </w:t>
      </w:r>
      <w:r>
        <w:rPr>
          <w:w w:val="105"/>
        </w:rPr>
        <w:t>find</w:t>
      </w:r>
      <w:r>
        <w:rPr>
          <w:spacing w:val="25"/>
          <w:w w:val="105"/>
        </w:rPr>
        <w:t> </w:t>
      </w:r>
      <w:r>
        <w:rPr>
          <w:w w:val="105"/>
        </w:rPr>
        <w:t>effective</w:t>
      </w:r>
      <w:r>
        <w:rPr>
          <w:spacing w:val="24"/>
          <w:w w:val="105"/>
        </w:rPr>
        <w:t> </w:t>
      </w:r>
      <w:r>
        <w:rPr>
          <w:w w:val="105"/>
        </w:rPr>
        <w:t>solutions in</w:t>
      </w:r>
      <w:r>
        <w:rPr>
          <w:spacing w:val="37"/>
          <w:w w:val="105"/>
        </w:rPr>
        <w:t> </w:t>
      </w:r>
      <w:r>
        <w:rPr>
          <w:w w:val="105"/>
        </w:rPr>
        <w:t>the</w:t>
      </w:r>
      <w:r>
        <w:rPr>
          <w:spacing w:val="37"/>
          <w:w w:val="105"/>
        </w:rPr>
        <w:t> </w:t>
      </w:r>
      <w:r>
        <w:rPr>
          <w:w w:val="105"/>
        </w:rPr>
        <w:t>search</w:t>
      </w:r>
      <w:r>
        <w:rPr>
          <w:spacing w:val="36"/>
          <w:w w:val="105"/>
        </w:rPr>
        <w:t> </w:t>
      </w:r>
      <w:r>
        <w:rPr>
          <w:w w:val="105"/>
        </w:rPr>
        <w:t>space,</w:t>
      </w:r>
      <w:r>
        <w:rPr>
          <w:spacing w:val="38"/>
          <w:w w:val="105"/>
        </w:rPr>
        <w:t> </w:t>
      </w:r>
      <w:r>
        <w:rPr>
          <w:w w:val="105"/>
        </w:rPr>
        <w:t>and</w:t>
      </w:r>
      <w:r>
        <w:rPr>
          <w:spacing w:val="37"/>
          <w:w w:val="105"/>
        </w:rPr>
        <w:t> </w:t>
      </w:r>
      <w:r>
        <w:rPr>
          <w:w w:val="105"/>
        </w:rPr>
        <w:t>increase</w:t>
      </w:r>
      <w:r>
        <w:rPr>
          <w:spacing w:val="37"/>
          <w:w w:val="105"/>
        </w:rPr>
        <w:t> </w:t>
      </w:r>
      <w:r>
        <w:rPr>
          <w:w w:val="105"/>
        </w:rPr>
        <w:t>the</w:t>
      </w:r>
      <w:r>
        <w:rPr>
          <w:spacing w:val="37"/>
          <w:w w:val="105"/>
        </w:rPr>
        <w:t> </w:t>
      </w:r>
      <w:r>
        <w:rPr>
          <w:w w:val="105"/>
        </w:rPr>
        <w:t>stability</w:t>
      </w:r>
      <w:r>
        <w:rPr>
          <w:spacing w:val="36"/>
          <w:w w:val="105"/>
        </w:rPr>
        <w:t> </w:t>
      </w:r>
      <w:r>
        <w:rPr>
          <w:w w:val="105"/>
        </w:rPr>
        <w:t>of</w:t>
      </w:r>
      <w:r>
        <w:rPr>
          <w:spacing w:val="38"/>
          <w:w w:val="105"/>
        </w:rPr>
        <w:t> </w:t>
      </w:r>
      <w:r>
        <w:rPr>
          <w:w w:val="105"/>
        </w:rPr>
        <w:t>the</w:t>
      </w:r>
      <w:r>
        <w:rPr>
          <w:spacing w:val="37"/>
          <w:w w:val="105"/>
        </w:rPr>
        <w:t> </w:t>
      </w:r>
      <w:r>
        <w:rPr>
          <w:w w:val="105"/>
        </w:rPr>
        <w:t>algorithm. The</w:t>
      </w:r>
      <w:r>
        <w:rPr>
          <w:spacing w:val="36"/>
          <w:w w:val="105"/>
        </w:rPr>
        <w:t> </w:t>
      </w:r>
      <w:r>
        <w:rPr>
          <w:w w:val="105"/>
        </w:rPr>
        <w:t>initial</w:t>
      </w:r>
      <w:r>
        <w:rPr>
          <w:spacing w:val="36"/>
          <w:w w:val="105"/>
        </w:rPr>
        <w:t> </w:t>
      </w:r>
      <w:r>
        <w:rPr>
          <w:w w:val="105"/>
        </w:rPr>
        <w:t>value</w:t>
      </w:r>
      <w:r>
        <w:rPr>
          <w:spacing w:val="36"/>
          <w:w w:val="105"/>
        </w:rPr>
        <w:t> </w:t>
      </w:r>
      <w:r>
        <w:rPr>
          <w:w w:val="105"/>
        </w:rPr>
        <w:t>was</w:t>
      </w:r>
      <w:r>
        <w:rPr>
          <w:spacing w:val="36"/>
          <w:w w:val="105"/>
        </w:rPr>
        <w:t> </w:t>
      </w:r>
      <w:r>
        <w:rPr>
          <w:w w:val="105"/>
        </w:rPr>
        <w:t>set</w:t>
      </w:r>
      <w:r>
        <w:rPr>
          <w:spacing w:val="36"/>
          <w:w w:val="105"/>
        </w:rPr>
        <w:t> </w:t>
      </w:r>
      <w:r>
        <w:rPr>
          <w:w w:val="105"/>
        </w:rPr>
        <w:t>to</w:t>
      </w:r>
      <w:r>
        <w:rPr>
          <w:spacing w:val="36"/>
          <w:w w:val="105"/>
        </w:rPr>
        <w:t> </w:t>
      </w:r>
      <w:r>
        <w:rPr>
          <w:w w:val="105"/>
        </w:rPr>
        <w:t>0.7</w:t>
      </w:r>
      <w:r>
        <w:rPr>
          <w:spacing w:val="37"/>
          <w:w w:val="105"/>
        </w:rPr>
        <w:t> </w:t>
      </w:r>
      <w:r>
        <w:rPr>
          <w:w w:val="105"/>
        </w:rPr>
        <w:t>in</w:t>
      </w:r>
      <w:r>
        <w:rPr>
          <w:spacing w:val="36"/>
          <w:w w:val="105"/>
        </w:rPr>
        <w:t> </w:t>
      </w:r>
      <w:r>
        <w:rPr>
          <w:w w:val="105"/>
        </w:rPr>
        <w:t>all</w:t>
      </w:r>
      <w:r>
        <w:rPr>
          <w:spacing w:val="36"/>
          <w:w w:val="105"/>
        </w:rPr>
        <w:t> </w:t>
      </w:r>
      <w:r>
        <w:rPr>
          <w:w w:val="105"/>
        </w:rPr>
        <w:t>chaotic</w:t>
      </w:r>
      <w:r>
        <w:rPr>
          <w:spacing w:val="35"/>
          <w:w w:val="105"/>
        </w:rPr>
        <w:t> </w:t>
      </w:r>
      <w:r>
        <w:rPr>
          <w:w w:val="105"/>
        </w:rPr>
        <w:t>maps</w:t>
      </w:r>
      <w:r>
        <w:rPr>
          <w:spacing w:val="36"/>
          <w:w w:val="105"/>
        </w:rPr>
        <w:t> </w:t>
      </w:r>
      <w:r>
        <w:rPr>
          <w:w w:val="105"/>
        </w:rPr>
        <w:t>selected</w:t>
      </w:r>
      <w:r>
        <w:rPr>
          <w:spacing w:val="36"/>
          <w:w w:val="105"/>
        </w:rPr>
        <w:t> </w:t>
      </w:r>
      <w:r>
        <w:rPr>
          <w:w w:val="105"/>
        </w:rPr>
        <w:t>for the proposed algorithm </w:t>
      </w:r>
      <w:hyperlink w:history="true" w:anchor="_bookmark79">
        <w:r>
          <w:rPr>
            <w:color w:val="007FAD"/>
            <w:w w:val="105"/>
          </w:rPr>
          <w:t>[66]</w:t>
        </w:r>
      </w:hyperlink>
      <w:r>
        <w:rPr>
          <w:w w:val="105"/>
        </w:rPr>
        <w:t>.</w:t>
      </w:r>
    </w:p>
    <w:p>
      <w:pPr>
        <w:pStyle w:val="BodyText"/>
        <w:spacing w:before="63"/>
      </w:pPr>
    </w:p>
    <w:p>
      <w:pPr>
        <w:pStyle w:val="ListParagraph"/>
        <w:numPr>
          <w:ilvl w:val="0"/>
          <w:numId w:val="1"/>
        </w:numPr>
        <w:tabs>
          <w:tab w:pos="303" w:val="left" w:leader="none"/>
        </w:tabs>
        <w:spacing w:line="276" w:lineRule="auto" w:before="1" w:after="0"/>
        <w:ind w:left="111" w:right="229" w:firstLine="1"/>
        <w:jc w:val="left"/>
        <w:rPr>
          <w:sz w:val="16"/>
        </w:rPr>
      </w:pPr>
      <w:r>
        <w:rPr>
          <w:w w:val="110"/>
          <w:sz w:val="16"/>
        </w:rPr>
        <w:t>Proposed binary chaotic horse herd optimization </w:t>
      </w:r>
      <w:r>
        <w:rPr>
          <w:w w:val="110"/>
          <w:sz w:val="16"/>
        </w:rPr>
        <w:t>algorithm </w:t>
      </w:r>
      <w:r>
        <w:rPr>
          <w:spacing w:val="-2"/>
          <w:w w:val="110"/>
          <w:sz w:val="16"/>
        </w:rPr>
        <w:t>(BCHOAFS)</w:t>
      </w:r>
    </w:p>
    <w:p>
      <w:pPr>
        <w:pStyle w:val="BodyText"/>
        <w:spacing w:before="28"/>
      </w:pPr>
    </w:p>
    <w:p>
      <w:pPr>
        <w:pStyle w:val="BodyText"/>
        <w:spacing w:line="276" w:lineRule="auto"/>
        <w:ind w:left="111" w:right="169" w:firstLine="233"/>
        <w:jc w:val="both"/>
      </w:pPr>
      <w:r>
        <w:rPr>
          <w:w w:val="105"/>
        </w:rPr>
        <w:t>The</w:t>
      </w:r>
      <w:r>
        <w:rPr>
          <w:spacing w:val="-6"/>
          <w:w w:val="105"/>
        </w:rPr>
        <w:t> </w:t>
      </w:r>
      <w:r>
        <w:rPr>
          <w:w w:val="105"/>
        </w:rPr>
        <w:t>BCHOAFS</w:t>
      </w:r>
      <w:r>
        <w:rPr>
          <w:spacing w:val="-7"/>
          <w:w w:val="105"/>
        </w:rPr>
        <w:t> </w:t>
      </w:r>
      <w:r>
        <w:rPr>
          <w:w w:val="105"/>
        </w:rPr>
        <w:t>generates</w:t>
      </w:r>
      <w:r>
        <w:rPr>
          <w:spacing w:val="-6"/>
          <w:w w:val="105"/>
        </w:rPr>
        <w:t> </w:t>
      </w:r>
      <w:r>
        <w:rPr>
          <w:w w:val="105"/>
        </w:rPr>
        <w:t>a</w:t>
      </w:r>
      <w:r>
        <w:rPr>
          <w:spacing w:val="-6"/>
          <w:w w:val="105"/>
        </w:rPr>
        <w:t> </w:t>
      </w:r>
      <w:r>
        <w:rPr>
          <w:w w:val="105"/>
        </w:rPr>
        <w:t>random</w:t>
      </w:r>
      <w:r>
        <w:rPr>
          <w:spacing w:val="-8"/>
          <w:w w:val="105"/>
        </w:rPr>
        <w:t> </w:t>
      </w:r>
      <w:r>
        <w:rPr>
          <w:w w:val="105"/>
        </w:rPr>
        <w:t>number</w:t>
      </w:r>
      <w:r>
        <w:rPr>
          <w:spacing w:val="-7"/>
          <w:w w:val="105"/>
        </w:rPr>
        <w:t> </w:t>
      </w:r>
      <w:r>
        <w:rPr>
          <w:w w:val="105"/>
        </w:rPr>
        <w:t>sequence</w:t>
      </w:r>
      <w:r>
        <w:rPr>
          <w:spacing w:val="-7"/>
          <w:w w:val="105"/>
        </w:rPr>
        <w:t> </w:t>
      </w:r>
      <w:r>
        <w:rPr>
          <w:w w:val="105"/>
        </w:rPr>
        <w:t>containing N</w:t>
      </w:r>
      <w:r>
        <w:rPr>
          <w:w w:val="105"/>
        </w:rPr>
        <w:t> horses</w:t>
      </w:r>
      <w:r>
        <w:rPr>
          <w:w w:val="105"/>
        </w:rPr>
        <w:t> using</w:t>
      </w:r>
      <w:r>
        <w:rPr>
          <w:w w:val="105"/>
        </w:rPr>
        <w:t> chaotic</w:t>
      </w:r>
      <w:r>
        <w:rPr>
          <w:w w:val="105"/>
        </w:rPr>
        <w:t> maps.</w:t>
      </w:r>
      <w:r>
        <w:rPr>
          <w:w w:val="105"/>
        </w:rPr>
        <w:t> Each</w:t>
      </w:r>
      <w:r>
        <w:rPr>
          <w:w w:val="105"/>
        </w:rPr>
        <w:t> horse</w:t>
      </w:r>
      <w:r>
        <w:rPr>
          <w:w w:val="105"/>
        </w:rPr>
        <w:t> represents</w:t>
      </w:r>
      <w:r>
        <w:rPr>
          <w:w w:val="105"/>
        </w:rPr>
        <w:t> a</w:t>
      </w:r>
      <w:r>
        <w:rPr>
          <w:w w:val="105"/>
        </w:rPr>
        <w:t> solution</w:t>
      </w:r>
      <w:r>
        <w:rPr>
          <w:w w:val="105"/>
        </w:rPr>
        <w:t> in the population for the given FS problem. The population is created using Eq. </w:t>
      </w:r>
      <w:hyperlink w:history="true" w:anchor="_bookmark21">
        <w:r>
          <w:rPr>
            <w:color w:val="007FAD"/>
            <w:w w:val="105"/>
          </w:rPr>
          <w:t>13</w:t>
        </w:r>
      </w:hyperlink>
      <w:r>
        <w:rPr>
          <w:w w:val="105"/>
        </w:rPr>
        <w:t>:</w:t>
      </w:r>
    </w:p>
    <w:p>
      <w:pPr>
        <w:spacing w:after="0" w:line="276" w:lineRule="auto"/>
        <w:jc w:val="both"/>
        <w:sectPr>
          <w:type w:val="continuous"/>
          <w:pgSz w:w="11910" w:h="15880"/>
          <w:pgMar w:header="932" w:footer="420" w:top="840" w:bottom="280" w:left="640" w:right="580"/>
          <w:cols w:num="2" w:equalWidth="0">
            <w:col w:w="5175" w:space="206"/>
            <w:col w:w="5309"/>
          </w:cols>
        </w:sectPr>
      </w:pPr>
    </w:p>
    <w:p>
      <w:pPr>
        <w:pStyle w:val="BodyText"/>
        <w:rPr>
          <w:sz w:val="12"/>
        </w:rPr>
      </w:pPr>
    </w:p>
    <w:p>
      <w:pPr>
        <w:pStyle w:val="BodyText"/>
        <w:spacing w:before="105"/>
        <w:rPr>
          <w:sz w:val="12"/>
        </w:rPr>
      </w:pPr>
    </w:p>
    <w:p>
      <w:pPr>
        <w:spacing w:before="0"/>
        <w:ind w:left="112" w:right="0" w:firstLine="0"/>
        <w:jc w:val="left"/>
        <w:rPr>
          <w:sz w:val="12"/>
        </w:rPr>
      </w:pPr>
      <w:r>
        <w:rPr>
          <w:w w:val="115"/>
          <w:sz w:val="12"/>
        </w:rPr>
        <w:t>Table</w:t>
      </w:r>
      <w:r>
        <w:rPr>
          <w:spacing w:val="-1"/>
          <w:w w:val="115"/>
          <w:sz w:val="12"/>
        </w:rPr>
        <w:t> </w:t>
      </w:r>
      <w:r>
        <w:rPr>
          <w:spacing w:val="-10"/>
          <w:w w:val="115"/>
          <w:sz w:val="12"/>
        </w:rPr>
        <w:t>5</w:t>
      </w:r>
    </w:p>
    <w:p>
      <w:pPr>
        <w:spacing w:before="35"/>
        <w:ind w:left="111" w:right="0" w:firstLine="0"/>
        <w:jc w:val="left"/>
        <w:rPr>
          <w:sz w:val="12"/>
        </w:rPr>
      </w:pPr>
      <w:r>
        <w:rPr>
          <w:w w:val="110"/>
          <w:sz w:val="12"/>
        </w:rPr>
        <w:t>Comparison</w:t>
      </w:r>
      <w:r>
        <w:rPr>
          <w:spacing w:val="8"/>
          <w:w w:val="110"/>
          <w:sz w:val="12"/>
        </w:rPr>
        <w:t> </w:t>
      </w:r>
      <w:r>
        <w:rPr>
          <w:w w:val="110"/>
          <w:sz w:val="12"/>
        </w:rPr>
        <w:t>between</w:t>
      </w:r>
      <w:r>
        <w:rPr>
          <w:spacing w:val="9"/>
          <w:w w:val="110"/>
          <w:sz w:val="12"/>
        </w:rPr>
        <w:t> </w:t>
      </w:r>
      <w:r>
        <w:rPr>
          <w:w w:val="110"/>
          <w:sz w:val="12"/>
        </w:rPr>
        <w:t>the</w:t>
      </w:r>
      <w:r>
        <w:rPr>
          <w:spacing w:val="9"/>
          <w:w w:val="110"/>
          <w:sz w:val="12"/>
        </w:rPr>
        <w:t> </w:t>
      </w:r>
      <w:r>
        <w:rPr>
          <w:w w:val="110"/>
          <w:sz w:val="12"/>
        </w:rPr>
        <w:t>proposed</w:t>
      </w:r>
      <w:r>
        <w:rPr>
          <w:spacing w:val="10"/>
          <w:w w:val="110"/>
          <w:sz w:val="12"/>
        </w:rPr>
        <w:t> </w:t>
      </w:r>
      <w:r>
        <w:rPr>
          <w:w w:val="110"/>
          <w:sz w:val="12"/>
        </w:rPr>
        <w:t>approaches</w:t>
      </w:r>
      <w:r>
        <w:rPr>
          <w:spacing w:val="10"/>
          <w:w w:val="110"/>
          <w:sz w:val="12"/>
        </w:rPr>
        <w:t> </w:t>
      </w:r>
      <w:r>
        <w:rPr>
          <w:w w:val="110"/>
          <w:sz w:val="12"/>
        </w:rPr>
        <w:t>based</w:t>
      </w:r>
      <w:r>
        <w:rPr>
          <w:spacing w:val="9"/>
          <w:w w:val="110"/>
          <w:sz w:val="12"/>
        </w:rPr>
        <w:t> </w:t>
      </w:r>
      <w:r>
        <w:rPr>
          <w:w w:val="110"/>
          <w:sz w:val="12"/>
        </w:rPr>
        <w:t>on</w:t>
      </w:r>
      <w:r>
        <w:rPr>
          <w:spacing w:val="8"/>
          <w:w w:val="110"/>
          <w:sz w:val="12"/>
        </w:rPr>
        <w:t> </w:t>
      </w:r>
      <w:r>
        <w:rPr>
          <w:w w:val="110"/>
          <w:sz w:val="12"/>
        </w:rPr>
        <w:t>accuracy</w:t>
      </w:r>
      <w:r>
        <w:rPr>
          <w:spacing w:val="10"/>
          <w:w w:val="110"/>
          <w:sz w:val="12"/>
        </w:rPr>
        <w:t> </w:t>
      </w:r>
      <w:r>
        <w:rPr>
          <w:w w:val="110"/>
          <w:sz w:val="12"/>
        </w:rPr>
        <w:t>and</w:t>
      </w:r>
      <w:r>
        <w:rPr>
          <w:spacing w:val="8"/>
          <w:w w:val="110"/>
          <w:sz w:val="12"/>
        </w:rPr>
        <w:t> </w:t>
      </w:r>
      <w:r>
        <w:rPr>
          <w:w w:val="110"/>
          <w:sz w:val="12"/>
        </w:rPr>
        <w:t>the</w:t>
      </w:r>
      <w:r>
        <w:rPr>
          <w:spacing w:val="9"/>
          <w:w w:val="110"/>
          <w:sz w:val="12"/>
        </w:rPr>
        <w:t> </w:t>
      </w:r>
      <w:r>
        <w:rPr>
          <w:w w:val="110"/>
          <w:sz w:val="12"/>
        </w:rPr>
        <w:t>number</w:t>
      </w:r>
      <w:r>
        <w:rPr>
          <w:spacing w:val="8"/>
          <w:w w:val="110"/>
          <w:sz w:val="12"/>
        </w:rPr>
        <w:t> </w:t>
      </w:r>
      <w:r>
        <w:rPr>
          <w:w w:val="110"/>
          <w:sz w:val="12"/>
        </w:rPr>
        <w:t>of</w:t>
      </w:r>
      <w:r>
        <w:rPr>
          <w:spacing w:val="9"/>
          <w:w w:val="110"/>
          <w:sz w:val="12"/>
        </w:rPr>
        <w:t> </w:t>
      </w:r>
      <w:r>
        <w:rPr>
          <w:w w:val="110"/>
          <w:sz w:val="12"/>
        </w:rPr>
        <w:t>features</w:t>
      </w:r>
      <w:r>
        <w:rPr>
          <w:spacing w:val="10"/>
          <w:w w:val="110"/>
          <w:sz w:val="12"/>
        </w:rPr>
        <w:t> </w:t>
      </w:r>
      <w:r>
        <w:rPr>
          <w:w w:val="110"/>
          <w:sz w:val="12"/>
        </w:rPr>
        <w:t>for</w:t>
      </w:r>
      <w:r>
        <w:rPr>
          <w:spacing w:val="9"/>
          <w:w w:val="110"/>
          <w:sz w:val="12"/>
        </w:rPr>
        <w:t> </w:t>
      </w:r>
      <w:r>
        <w:rPr>
          <w:w w:val="110"/>
          <w:sz w:val="12"/>
        </w:rPr>
        <w:t>k-NN</w:t>
      </w:r>
      <w:r>
        <w:rPr>
          <w:spacing w:val="10"/>
          <w:w w:val="110"/>
          <w:sz w:val="12"/>
        </w:rPr>
        <w:t> </w:t>
      </w:r>
      <w:r>
        <w:rPr>
          <w:w w:val="110"/>
          <w:sz w:val="12"/>
        </w:rPr>
        <w:t>and</w:t>
      </w:r>
      <w:r>
        <w:rPr>
          <w:spacing w:val="10"/>
          <w:w w:val="110"/>
          <w:sz w:val="12"/>
        </w:rPr>
        <w:t> </w:t>
      </w:r>
      <w:r>
        <w:rPr>
          <w:w w:val="110"/>
          <w:sz w:val="12"/>
        </w:rPr>
        <w:t>SVM</w:t>
      </w:r>
      <w:r>
        <w:rPr>
          <w:spacing w:val="9"/>
          <w:w w:val="110"/>
          <w:sz w:val="12"/>
        </w:rPr>
        <w:t> </w:t>
      </w:r>
      <w:r>
        <w:rPr>
          <w:w w:val="110"/>
          <w:sz w:val="12"/>
        </w:rPr>
        <w:t>classifier</w:t>
      </w:r>
      <w:r>
        <w:rPr>
          <w:spacing w:val="10"/>
          <w:w w:val="110"/>
          <w:sz w:val="12"/>
        </w:rPr>
        <w:t> </w:t>
      </w:r>
      <w:r>
        <w:rPr>
          <w:w w:val="110"/>
          <w:sz w:val="12"/>
        </w:rPr>
        <w:t>of</w:t>
      </w:r>
      <w:r>
        <w:rPr>
          <w:spacing w:val="9"/>
          <w:w w:val="110"/>
          <w:sz w:val="12"/>
        </w:rPr>
        <w:t> </w:t>
      </w:r>
      <w:r>
        <w:rPr>
          <w:spacing w:val="-2"/>
          <w:w w:val="110"/>
          <w:sz w:val="12"/>
        </w:rPr>
        <w:t>datasets.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77"/>
        <w:gridCol w:w="1439"/>
        <w:gridCol w:w="1124"/>
        <w:gridCol w:w="2246"/>
        <w:gridCol w:w="1120"/>
        <w:gridCol w:w="2894"/>
      </w:tblGrid>
      <w:tr>
        <w:trPr>
          <w:trHeight w:val="205" w:hRule="atLeast"/>
        </w:trPr>
        <w:tc>
          <w:tcPr>
            <w:tcW w:w="4140" w:type="dxa"/>
            <w:gridSpan w:val="3"/>
            <w:tcBorders>
              <w:top w:val="single" w:sz="6" w:space="0" w:color="000000"/>
            </w:tcBorders>
          </w:tcPr>
          <w:p>
            <w:pPr>
              <w:pStyle w:val="TableParagraph"/>
              <w:spacing w:line="240" w:lineRule="auto" w:before="0"/>
              <w:ind w:left="0"/>
              <w:rPr>
                <w:rFonts w:ascii="Times New Roman"/>
                <w:sz w:val="14"/>
              </w:rPr>
            </w:pPr>
          </w:p>
        </w:tc>
        <w:tc>
          <w:tcPr>
            <w:tcW w:w="2246" w:type="dxa"/>
            <w:tcBorders>
              <w:top w:val="single" w:sz="6" w:space="0" w:color="000000"/>
            </w:tcBorders>
          </w:tcPr>
          <w:p>
            <w:pPr>
              <w:pStyle w:val="TableParagraph"/>
              <w:spacing w:before="56"/>
              <w:ind w:left="155"/>
              <w:rPr>
                <w:sz w:val="12"/>
              </w:rPr>
            </w:pPr>
            <w:r>
              <w:rPr>
                <w:sz w:val="12"/>
              </w:rPr>
              <w:t>BHOAFS-</w:t>
            </w:r>
            <w:r>
              <w:rPr>
                <w:spacing w:val="-5"/>
                <w:sz w:val="12"/>
              </w:rPr>
              <w:t>kNN</w:t>
            </w:r>
          </w:p>
        </w:tc>
        <w:tc>
          <w:tcPr>
            <w:tcW w:w="1120" w:type="dxa"/>
            <w:tcBorders>
              <w:top w:val="single" w:sz="6" w:space="0" w:color="000000"/>
            </w:tcBorders>
          </w:tcPr>
          <w:p>
            <w:pPr>
              <w:pStyle w:val="TableParagraph"/>
              <w:spacing w:line="240" w:lineRule="auto" w:before="0"/>
              <w:ind w:left="0"/>
              <w:rPr>
                <w:rFonts w:ascii="Times New Roman"/>
                <w:sz w:val="14"/>
              </w:rPr>
            </w:pPr>
          </w:p>
        </w:tc>
        <w:tc>
          <w:tcPr>
            <w:tcW w:w="2894" w:type="dxa"/>
            <w:tcBorders>
              <w:top w:val="single" w:sz="6" w:space="0" w:color="000000"/>
            </w:tcBorders>
          </w:tcPr>
          <w:p>
            <w:pPr>
              <w:pStyle w:val="TableParagraph"/>
              <w:spacing w:before="56"/>
              <w:ind w:left="153"/>
              <w:rPr>
                <w:sz w:val="12"/>
              </w:rPr>
            </w:pPr>
            <w:r>
              <w:rPr>
                <w:sz w:val="12"/>
              </w:rPr>
              <w:t>BHOAFS-</w:t>
            </w:r>
            <w:r>
              <w:rPr>
                <w:spacing w:val="-5"/>
                <w:sz w:val="12"/>
              </w:rPr>
              <w:t>SVM</w:t>
            </w:r>
          </w:p>
        </w:tc>
      </w:tr>
      <w:tr>
        <w:trPr>
          <w:trHeight w:val="197" w:hRule="atLeast"/>
        </w:trPr>
        <w:tc>
          <w:tcPr>
            <w:tcW w:w="1577" w:type="dxa"/>
            <w:tcBorders>
              <w:bottom w:val="single" w:sz="6" w:space="0" w:color="000000"/>
            </w:tcBorders>
          </w:tcPr>
          <w:p>
            <w:pPr>
              <w:pStyle w:val="TableParagraph"/>
              <w:spacing w:line="240" w:lineRule="auto"/>
              <w:rPr>
                <w:sz w:val="12"/>
              </w:rPr>
            </w:pPr>
            <w:r>
              <w:rPr>
                <w:spacing w:val="-2"/>
                <w:w w:val="110"/>
                <w:sz w:val="12"/>
              </w:rPr>
              <w:t>Benchmark</w:t>
            </w:r>
          </w:p>
        </w:tc>
        <w:tc>
          <w:tcPr>
            <w:tcW w:w="1439" w:type="dxa"/>
            <w:tcBorders>
              <w:bottom w:val="single" w:sz="6" w:space="0" w:color="000000"/>
            </w:tcBorders>
          </w:tcPr>
          <w:p>
            <w:pPr>
              <w:pStyle w:val="TableParagraph"/>
              <w:spacing w:line="240" w:lineRule="auto"/>
              <w:ind w:left="418"/>
              <w:rPr>
                <w:sz w:val="12"/>
              </w:rPr>
            </w:pPr>
            <w:r>
              <w:rPr>
                <w:spacing w:val="-2"/>
                <w:w w:val="110"/>
                <w:sz w:val="12"/>
              </w:rPr>
              <w:t>#Features</w:t>
            </w:r>
          </w:p>
        </w:tc>
        <w:tc>
          <w:tcPr>
            <w:tcW w:w="1124" w:type="dxa"/>
            <w:tcBorders>
              <w:bottom w:val="single" w:sz="6" w:space="0" w:color="000000"/>
            </w:tcBorders>
          </w:tcPr>
          <w:p>
            <w:pPr>
              <w:pStyle w:val="TableParagraph"/>
              <w:spacing w:line="240" w:lineRule="auto"/>
              <w:ind w:left="418"/>
              <w:rPr>
                <w:sz w:val="12"/>
              </w:rPr>
            </w:pPr>
            <w:r>
              <w:rPr>
                <w:spacing w:val="-2"/>
                <w:w w:val="110"/>
                <w:sz w:val="12"/>
              </w:rPr>
              <w:t>MeanAcc</w:t>
            </w:r>
          </w:p>
        </w:tc>
        <w:tc>
          <w:tcPr>
            <w:tcW w:w="2246" w:type="dxa"/>
            <w:tcBorders>
              <w:bottom w:val="single" w:sz="6" w:space="0" w:color="000000"/>
            </w:tcBorders>
          </w:tcPr>
          <w:p>
            <w:pPr>
              <w:pStyle w:val="TableParagraph"/>
              <w:spacing w:line="240" w:lineRule="auto"/>
              <w:ind w:left="681"/>
              <w:rPr>
                <w:sz w:val="12"/>
              </w:rPr>
            </w:pPr>
            <w:r>
              <w:rPr>
                <w:w w:val="115"/>
                <w:sz w:val="12"/>
              </w:rPr>
              <w:t>#Selected</w:t>
            </w:r>
            <w:r>
              <w:rPr>
                <w:spacing w:val="3"/>
                <w:w w:val="115"/>
                <w:sz w:val="12"/>
              </w:rPr>
              <w:t> </w:t>
            </w:r>
            <w:r>
              <w:rPr>
                <w:spacing w:val="-2"/>
                <w:w w:val="115"/>
                <w:sz w:val="12"/>
              </w:rPr>
              <w:t>Features</w:t>
            </w:r>
          </w:p>
        </w:tc>
        <w:tc>
          <w:tcPr>
            <w:tcW w:w="1120" w:type="dxa"/>
            <w:tcBorders>
              <w:bottom w:val="single" w:sz="6" w:space="0" w:color="000000"/>
            </w:tcBorders>
          </w:tcPr>
          <w:p>
            <w:pPr>
              <w:pStyle w:val="TableParagraph"/>
              <w:spacing w:line="240" w:lineRule="auto"/>
              <w:ind w:left="418"/>
              <w:rPr>
                <w:sz w:val="12"/>
              </w:rPr>
            </w:pPr>
            <w:r>
              <w:rPr>
                <w:spacing w:val="-2"/>
                <w:w w:val="110"/>
                <w:sz w:val="12"/>
              </w:rPr>
              <w:t>MeanAcc</w:t>
            </w:r>
          </w:p>
        </w:tc>
        <w:tc>
          <w:tcPr>
            <w:tcW w:w="2894" w:type="dxa"/>
            <w:tcBorders>
              <w:bottom w:val="single" w:sz="6" w:space="0" w:color="000000"/>
            </w:tcBorders>
          </w:tcPr>
          <w:p>
            <w:pPr>
              <w:pStyle w:val="TableParagraph"/>
              <w:spacing w:line="240" w:lineRule="auto"/>
              <w:ind w:left="685"/>
              <w:rPr>
                <w:sz w:val="12"/>
              </w:rPr>
            </w:pPr>
            <w:r>
              <w:rPr>
                <w:w w:val="115"/>
                <w:sz w:val="12"/>
              </w:rPr>
              <w:t>#Selected</w:t>
            </w:r>
            <w:r>
              <w:rPr>
                <w:spacing w:val="3"/>
                <w:w w:val="115"/>
                <w:sz w:val="12"/>
              </w:rPr>
              <w:t> </w:t>
            </w:r>
            <w:r>
              <w:rPr>
                <w:spacing w:val="-2"/>
                <w:w w:val="115"/>
                <w:sz w:val="12"/>
              </w:rPr>
              <w:t>Features</w:t>
            </w:r>
          </w:p>
        </w:tc>
      </w:tr>
      <w:tr>
        <w:trPr>
          <w:trHeight w:val="210" w:hRule="atLeast"/>
        </w:trPr>
        <w:tc>
          <w:tcPr>
            <w:tcW w:w="1577" w:type="dxa"/>
            <w:tcBorders>
              <w:top w:val="single" w:sz="6" w:space="0" w:color="000000"/>
            </w:tcBorders>
          </w:tcPr>
          <w:p>
            <w:pPr>
              <w:pStyle w:val="TableParagraph"/>
              <w:spacing w:before="62"/>
              <w:rPr>
                <w:sz w:val="12"/>
              </w:rPr>
            </w:pPr>
            <w:r>
              <w:rPr>
                <w:spacing w:val="-4"/>
                <w:w w:val="105"/>
                <w:sz w:val="12"/>
              </w:rPr>
              <w:t>Iris</w:t>
            </w:r>
          </w:p>
        </w:tc>
        <w:tc>
          <w:tcPr>
            <w:tcW w:w="1439" w:type="dxa"/>
            <w:tcBorders>
              <w:top w:val="single" w:sz="6" w:space="0" w:color="000000"/>
            </w:tcBorders>
          </w:tcPr>
          <w:p>
            <w:pPr>
              <w:pStyle w:val="TableParagraph"/>
              <w:spacing w:before="62"/>
              <w:ind w:left="418"/>
              <w:rPr>
                <w:sz w:val="12"/>
              </w:rPr>
            </w:pPr>
            <w:r>
              <w:rPr>
                <w:spacing w:val="-10"/>
                <w:w w:val="120"/>
                <w:sz w:val="12"/>
              </w:rPr>
              <w:t>5</w:t>
            </w:r>
          </w:p>
        </w:tc>
        <w:tc>
          <w:tcPr>
            <w:tcW w:w="1124" w:type="dxa"/>
            <w:tcBorders>
              <w:top w:val="single" w:sz="6" w:space="0" w:color="000000"/>
            </w:tcBorders>
          </w:tcPr>
          <w:p>
            <w:pPr>
              <w:pStyle w:val="TableParagraph"/>
              <w:spacing w:before="62"/>
              <w:ind w:left="418"/>
              <w:rPr>
                <w:sz w:val="12"/>
              </w:rPr>
            </w:pPr>
            <w:r>
              <w:rPr>
                <w:spacing w:val="-2"/>
                <w:w w:val="105"/>
                <w:sz w:val="12"/>
              </w:rPr>
              <w:t>0.98000</w:t>
            </w:r>
          </w:p>
        </w:tc>
        <w:tc>
          <w:tcPr>
            <w:tcW w:w="2246" w:type="dxa"/>
            <w:tcBorders>
              <w:top w:val="single" w:sz="6" w:space="0" w:color="000000"/>
            </w:tcBorders>
          </w:tcPr>
          <w:p>
            <w:pPr>
              <w:pStyle w:val="TableParagraph"/>
              <w:spacing w:before="62"/>
              <w:ind w:left="681"/>
              <w:rPr>
                <w:sz w:val="12"/>
              </w:rPr>
            </w:pPr>
            <w:r>
              <w:rPr>
                <w:spacing w:val="-10"/>
                <w:w w:val="115"/>
                <w:sz w:val="12"/>
              </w:rPr>
              <w:t>3</w:t>
            </w:r>
          </w:p>
        </w:tc>
        <w:tc>
          <w:tcPr>
            <w:tcW w:w="1120" w:type="dxa"/>
            <w:tcBorders>
              <w:top w:val="single" w:sz="6" w:space="0" w:color="000000"/>
            </w:tcBorders>
          </w:tcPr>
          <w:p>
            <w:pPr>
              <w:pStyle w:val="TableParagraph"/>
              <w:spacing w:before="62"/>
              <w:ind w:left="418"/>
              <w:rPr>
                <w:sz w:val="12"/>
              </w:rPr>
            </w:pPr>
            <w:r>
              <w:rPr>
                <w:spacing w:val="-2"/>
                <w:w w:val="110"/>
                <w:sz w:val="12"/>
              </w:rPr>
              <w:t>0.97333</w:t>
            </w:r>
          </w:p>
        </w:tc>
        <w:tc>
          <w:tcPr>
            <w:tcW w:w="2894" w:type="dxa"/>
            <w:tcBorders>
              <w:top w:val="single" w:sz="6" w:space="0" w:color="000000"/>
            </w:tcBorders>
          </w:tcPr>
          <w:p>
            <w:pPr>
              <w:pStyle w:val="TableParagraph"/>
              <w:spacing w:before="62"/>
              <w:ind w:left="684"/>
              <w:rPr>
                <w:sz w:val="12"/>
              </w:rPr>
            </w:pPr>
            <w:r>
              <w:rPr>
                <w:spacing w:val="-10"/>
                <w:w w:val="115"/>
                <w:sz w:val="12"/>
              </w:rPr>
              <w:t>3</w:t>
            </w:r>
          </w:p>
        </w:tc>
      </w:tr>
      <w:tr>
        <w:trPr>
          <w:trHeight w:val="171" w:hRule="atLeast"/>
        </w:trPr>
        <w:tc>
          <w:tcPr>
            <w:tcW w:w="1577" w:type="dxa"/>
          </w:tcPr>
          <w:p>
            <w:pPr>
              <w:pStyle w:val="TableParagraph"/>
              <w:rPr>
                <w:sz w:val="12"/>
              </w:rPr>
            </w:pPr>
            <w:r>
              <w:rPr>
                <w:spacing w:val="-2"/>
                <w:w w:val="110"/>
                <w:sz w:val="12"/>
              </w:rPr>
              <w:t>Diabetes</w:t>
            </w:r>
          </w:p>
        </w:tc>
        <w:tc>
          <w:tcPr>
            <w:tcW w:w="1439" w:type="dxa"/>
          </w:tcPr>
          <w:p>
            <w:pPr>
              <w:pStyle w:val="TableParagraph"/>
              <w:ind w:left="418"/>
              <w:rPr>
                <w:sz w:val="12"/>
              </w:rPr>
            </w:pPr>
            <w:r>
              <w:rPr>
                <w:spacing w:val="-10"/>
                <w:w w:val="110"/>
                <w:sz w:val="12"/>
              </w:rPr>
              <w:t>9</w:t>
            </w:r>
          </w:p>
        </w:tc>
        <w:tc>
          <w:tcPr>
            <w:tcW w:w="1124" w:type="dxa"/>
          </w:tcPr>
          <w:p>
            <w:pPr>
              <w:pStyle w:val="TableParagraph"/>
              <w:ind w:left="418"/>
              <w:rPr>
                <w:sz w:val="12"/>
              </w:rPr>
            </w:pPr>
            <w:r>
              <w:rPr>
                <w:spacing w:val="-2"/>
                <w:w w:val="115"/>
                <w:sz w:val="12"/>
              </w:rPr>
              <w:t>0.77662</w:t>
            </w:r>
          </w:p>
        </w:tc>
        <w:tc>
          <w:tcPr>
            <w:tcW w:w="2246" w:type="dxa"/>
          </w:tcPr>
          <w:p>
            <w:pPr>
              <w:pStyle w:val="TableParagraph"/>
              <w:ind w:left="681"/>
              <w:rPr>
                <w:sz w:val="12"/>
              </w:rPr>
            </w:pPr>
            <w:r>
              <w:rPr>
                <w:spacing w:val="-10"/>
                <w:w w:val="120"/>
                <w:sz w:val="12"/>
              </w:rPr>
              <w:t>5</w:t>
            </w:r>
          </w:p>
        </w:tc>
        <w:tc>
          <w:tcPr>
            <w:tcW w:w="1120" w:type="dxa"/>
          </w:tcPr>
          <w:p>
            <w:pPr>
              <w:pStyle w:val="TableParagraph"/>
              <w:ind w:left="418"/>
              <w:rPr>
                <w:sz w:val="12"/>
              </w:rPr>
            </w:pPr>
            <w:r>
              <w:rPr>
                <w:spacing w:val="-2"/>
                <w:w w:val="115"/>
                <w:sz w:val="12"/>
              </w:rPr>
              <w:t>0.77623</w:t>
            </w:r>
          </w:p>
        </w:tc>
        <w:tc>
          <w:tcPr>
            <w:tcW w:w="2894" w:type="dxa"/>
          </w:tcPr>
          <w:p>
            <w:pPr>
              <w:pStyle w:val="TableParagraph"/>
              <w:ind w:left="684"/>
              <w:rPr>
                <w:sz w:val="12"/>
              </w:rPr>
            </w:pPr>
            <w:r>
              <w:rPr>
                <w:spacing w:val="-10"/>
                <w:w w:val="120"/>
                <w:sz w:val="12"/>
              </w:rPr>
              <w:t>5</w:t>
            </w:r>
          </w:p>
        </w:tc>
      </w:tr>
      <w:tr>
        <w:trPr>
          <w:trHeight w:val="171" w:hRule="atLeast"/>
        </w:trPr>
        <w:tc>
          <w:tcPr>
            <w:tcW w:w="1577" w:type="dxa"/>
          </w:tcPr>
          <w:p>
            <w:pPr>
              <w:pStyle w:val="TableParagraph"/>
              <w:spacing w:before="23"/>
              <w:rPr>
                <w:sz w:val="12"/>
              </w:rPr>
            </w:pPr>
            <w:r>
              <w:rPr>
                <w:spacing w:val="-4"/>
                <w:w w:val="115"/>
                <w:sz w:val="12"/>
              </w:rPr>
              <w:t>Wine</w:t>
            </w:r>
          </w:p>
        </w:tc>
        <w:tc>
          <w:tcPr>
            <w:tcW w:w="1439" w:type="dxa"/>
          </w:tcPr>
          <w:p>
            <w:pPr>
              <w:pStyle w:val="TableParagraph"/>
              <w:spacing w:before="23"/>
              <w:ind w:left="418"/>
              <w:rPr>
                <w:sz w:val="12"/>
              </w:rPr>
            </w:pPr>
            <w:r>
              <w:rPr>
                <w:spacing w:val="-5"/>
                <w:w w:val="130"/>
                <w:sz w:val="12"/>
              </w:rPr>
              <w:t>13</w:t>
            </w:r>
          </w:p>
        </w:tc>
        <w:tc>
          <w:tcPr>
            <w:tcW w:w="1124" w:type="dxa"/>
          </w:tcPr>
          <w:p>
            <w:pPr>
              <w:pStyle w:val="TableParagraph"/>
              <w:spacing w:before="23"/>
              <w:ind w:left="418"/>
              <w:rPr>
                <w:sz w:val="12"/>
              </w:rPr>
            </w:pPr>
            <w:r>
              <w:rPr>
                <w:spacing w:val="-2"/>
                <w:w w:val="115"/>
                <w:sz w:val="12"/>
              </w:rPr>
              <w:t>0.95556</w:t>
            </w:r>
          </w:p>
        </w:tc>
        <w:tc>
          <w:tcPr>
            <w:tcW w:w="2246" w:type="dxa"/>
          </w:tcPr>
          <w:p>
            <w:pPr>
              <w:pStyle w:val="TableParagraph"/>
              <w:spacing w:before="23"/>
              <w:ind w:left="681"/>
              <w:rPr>
                <w:sz w:val="12"/>
              </w:rPr>
            </w:pPr>
            <w:r>
              <w:rPr>
                <w:spacing w:val="-10"/>
                <w:w w:val="120"/>
                <w:sz w:val="12"/>
              </w:rPr>
              <w:t>5</w:t>
            </w:r>
          </w:p>
        </w:tc>
        <w:tc>
          <w:tcPr>
            <w:tcW w:w="1120" w:type="dxa"/>
          </w:tcPr>
          <w:p>
            <w:pPr>
              <w:pStyle w:val="TableParagraph"/>
              <w:spacing w:before="23"/>
              <w:ind w:left="418"/>
              <w:rPr>
                <w:sz w:val="12"/>
              </w:rPr>
            </w:pPr>
            <w:r>
              <w:rPr>
                <w:spacing w:val="-2"/>
                <w:w w:val="110"/>
                <w:sz w:val="12"/>
              </w:rPr>
              <w:t>0.93889</w:t>
            </w:r>
          </w:p>
        </w:tc>
        <w:tc>
          <w:tcPr>
            <w:tcW w:w="2894" w:type="dxa"/>
          </w:tcPr>
          <w:p>
            <w:pPr>
              <w:pStyle w:val="TableParagraph"/>
              <w:spacing w:before="23"/>
              <w:ind w:left="684"/>
              <w:rPr>
                <w:sz w:val="12"/>
              </w:rPr>
            </w:pPr>
            <w:r>
              <w:rPr>
                <w:spacing w:val="-10"/>
                <w:w w:val="125"/>
                <w:sz w:val="12"/>
              </w:rPr>
              <w:t>7</w:t>
            </w:r>
          </w:p>
        </w:tc>
      </w:tr>
      <w:tr>
        <w:trPr>
          <w:trHeight w:val="171" w:hRule="atLeast"/>
        </w:trPr>
        <w:tc>
          <w:tcPr>
            <w:tcW w:w="1577" w:type="dxa"/>
          </w:tcPr>
          <w:p>
            <w:pPr>
              <w:pStyle w:val="TableParagraph"/>
              <w:rPr>
                <w:sz w:val="12"/>
              </w:rPr>
            </w:pPr>
            <w:r>
              <w:rPr>
                <w:spacing w:val="-2"/>
                <w:w w:val="110"/>
                <w:sz w:val="12"/>
              </w:rPr>
              <w:t>Hepatitis</w:t>
            </w:r>
          </w:p>
        </w:tc>
        <w:tc>
          <w:tcPr>
            <w:tcW w:w="1439" w:type="dxa"/>
          </w:tcPr>
          <w:p>
            <w:pPr>
              <w:pStyle w:val="TableParagraph"/>
              <w:ind w:left="418"/>
              <w:rPr>
                <w:sz w:val="12"/>
              </w:rPr>
            </w:pPr>
            <w:r>
              <w:rPr>
                <w:spacing w:val="-5"/>
                <w:w w:val="125"/>
                <w:sz w:val="12"/>
              </w:rPr>
              <w:t>19</w:t>
            </w:r>
          </w:p>
        </w:tc>
        <w:tc>
          <w:tcPr>
            <w:tcW w:w="1124" w:type="dxa"/>
          </w:tcPr>
          <w:p>
            <w:pPr>
              <w:pStyle w:val="TableParagraph"/>
              <w:ind w:left="418"/>
              <w:rPr>
                <w:sz w:val="12"/>
              </w:rPr>
            </w:pPr>
            <w:r>
              <w:rPr>
                <w:spacing w:val="-2"/>
                <w:w w:val="105"/>
                <w:sz w:val="12"/>
              </w:rPr>
              <w:t>0.74000</w:t>
            </w:r>
          </w:p>
        </w:tc>
        <w:tc>
          <w:tcPr>
            <w:tcW w:w="2246" w:type="dxa"/>
          </w:tcPr>
          <w:p>
            <w:pPr>
              <w:pStyle w:val="TableParagraph"/>
              <w:ind w:left="681"/>
              <w:rPr>
                <w:sz w:val="12"/>
              </w:rPr>
            </w:pPr>
            <w:r>
              <w:rPr>
                <w:spacing w:val="-10"/>
                <w:w w:val="120"/>
                <w:sz w:val="12"/>
              </w:rPr>
              <w:t>5</w:t>
            </w:r>
          </w:p>
        </w:tc>
        <w:tc>
          <w:tcPr>
            <w:tcW w:w="1120" w:type="dxa"/>
          </w:tcPr>
          <w:p>
            <w:pPr>
              <w:pStyle w:val="TableParagraph"/>
              <w:ind w:left="418"/>
              <w:rPr>
                <w:sz w:val="12"/>
              </w:rPr>
            </w:pPr>
            <w:r>
              <w:rPr>
                <w:spacing w:val="-2"/>
                <w:w w:val="110"/>
                <w:sz w:val="12"/>
              </w:rPr>
              <w:t>0.76000</w:t>
            </w:r>
          </w:p>
        </w:tc>
        <w:tc>
          <w:tcPr>
            <w:tcW w:w="2894" w:type="dxa"/>
          </w:tcPr>
          <w:p>
            <w:pPr>
              <w:pStyle w:val="TableParagraph"/>
              <w:ind w:left="684"/>
              <w:rPr>
                <w:sz w:val="12"/>
              </w:rPr>
            </w:pPr>
            <w:r>
              <w:rPr>
                <w:spacing w:val="-10"/>
                <w:w w:val="110"/>
                <w:sz w:val="12"/>
              </w:rPr>
              <w:t>6</w:t>
            </w:r>
          </w:p>
        </w:tc>
      </w:tr>
      <w:tr>
        <w:trPr>
          <w:trHeight w:val="171" w:hRule="atLeast"/>
        </w:trPr>
        <w:tc>
          <w:tcPr>
            <w:tcW w:w="1577" w:type="dxa"/>
          </w:tcPr>
          <w:p>
            <w:pPr>
              <w:pStyle w:val="TableParagraph"/>
              <w:rPr>
                <w:sz w:val="12"/>
              </w:rPr>
            </w:pPr>
            <w:r>
              <w:rPr>
                <w:spacing w:val="-2"/>
                <w:w w:val="115"/>
                <w:sz w:val="12"/>
              </w:rPr>
              <w:t>Vehicle</w:t>
            </w:r>
          </w:p>
        </w:tc>
        <w:tc>
          <w:tcPr>
            <w:tcW w:w="1439" w:type="dxa"/>
          </w:tcPr>
          <w:p>
            <w:pPr>
              <w:pStyle w:val="TableParagraph"/>
              <w:ind w:left="418"/>
              <w:rPr>
                <w:sz w:val="12"/>
              </w:rPr>
            </w:pPr>
            <w:r>
              <w:rPr>
                <w:spacing w:val="-5"/>
                <w:w w:val="125"/>
                <w:sz w:val="12"/>
              </w:rPr>
              <w:t>18</w:t>
            </w:r>
          </w:p>
        </w:tc>
        <w:tc>
          <w:tcPr>
            <w:tcW w:w="1124" w:type="dxa"/>
          </w:tcPr>
          <w:p>
            <w:pPr>
              <w:pStyle w:val="TableParagraph"/>
              <w:ind w:left="418"/>
              <w:rPr>
                <w:sz w:val="12"/>
              </w:rPr>
            </w:pPr>
            <w:r>
              <w:rPr>
                <w:spacing w:val="-2"/>
                <w:w w:val="115"/>
                <w:sz w:val="12"/>
              </w:rPr>
              <w:t>0.75529</w:t>
            </w:r>
          </w:p>
        </w:tc>
        <w:tc>
          <w:tcPr>
            <w:tcW w:w="2246" w:type="dxa"/>
          </w:tcPr>
          <w:p>
            <w:pPr>
              <w:pStyle w:val="TableParagraph"/>
              <w:ind w:left="681"/>
              <w:rPr>
                <w:sz w:val="12"/>
              </w:rPr>
            </w:pPr>
            <w:r>
              <w:rPr>
                <w:spacing w:val="-10"/>
                <w:w w:val="110"/>
                <w:sz w:val="12"/>
              </w:rPr>
              <w:t>4</w:t>
            </w:r>
          </w:p>
        </w:tc>
        <w:tc>
          <w:tcPr>
            <w:tcW w:w="1120" w:type="dxa"/>
          </w:tcPr>
          <w:p>
            <w:pPr>
              <w:pStyle w:val="TableParagraph"/>
              <w:ind w:left="418"/>
              <w:rPr>
                <w:sz w:val="12"/>
              </w:rPr>
            </w:pPr>
            <w:r>
              <w:rPr>
                <w:spacing w:val="-2"/>
                <w:w w:val="110"/>
                <w:sz w:val="12"/>
              </w:rPr>
              <w:t>0.65059</w:t>
            </w:r>
          </w:p>
        </w:tc>
        <w:tc>
          <w:tcPr>
            <w:tcW w:w="2894" w:type="dxa"/>
          </w:tcPr>
          <w:p>
            <w:pPr>
              <w:pStyle w:val="TableParagraph"/>
              <w:ind w:left="685"/>
              <w:rPr>
                <w:sz w:val="12"/>
              </w:rPr>
            </w:pPr>
            <w:r>
              <w:rPr>
                <w:spacing w:val="-10"/>
                <w:w w:val="110"/>
                <w:sz w:val="12"/>
              </w:rPr>
              <w:t>6</w:t>
            </w:r>
          </w:p>
        </w:tc>
      </w:tr>
      <w:tr>
        <w:trPr>
          <w:trHeight w:val="171" w:hRule="atLeast"/>
        </w:trPr>
        <w:tc>
          <w:tcPr>
            <w:tcW w:w="1577" w:type="dxa"/>
          </w:tcPr>
          <w:p>
            <w:pPr>
              <w:pStyle w:val="TableParagraph"/>
              <w:rPr>
                <w:sz w:val="12"/>
              </w:rPr>
            </w:pPr>
            <w:r>
              <w:rPr>
                <w:spacing w:val="-5"/>
                <w:w w:val="110"/>
                <w:sz w:val="12"/>
              </w:rPr>
              <w:t>Zoo</w:t>
            </w:r>
          </w:p>
        </w:tc>
        <w:tc>
          <w:tcPr>
            <w:tcW w:w="1439" w:type="dxa"/>
          </w:tcPr>
          <w:p>
            <w:pPr>
              <w:pStyle w:val="TableParagraph"/>
              <w:ind w:left="418"/>
              <w:rPr>
                <w:sz w:val="12"/>
              </w:rPr>
            </w:pPr>
            <w:r>
              <w:rPr>
                <w:spacing w:val="-5"/>
                <w:w w:val="125"/>
                <w:sz w:val="12"/>
              </w:rPr>
              <w:t>16</w:t>
            </w:r>
          </w:p>
        </w:tc>
        <w:tc>
          <w:tcPr>
            <w:tcW w:w="1124" w:type="dxa"/>
          </w:tcPr>
          <w:p>
            <w:pPr>
              <w:pStyle w:val="TableParagraph"/>
              <w:ind w:left="418"/>
              <w:rPr>
                <w:sz w:val="12"/>
              </w:rPr>
            </w:pPr>
            <w:r>
              <w:rPr>
                <w:spacing w:val="-2"/>
                <w:w w:val="110"/>
                <w:sz w:val="12"/>
              </w:rPr>
              <w:t>0.94545</w:t>
            </w:r>
          </w:p>
        </w:tc>
        <w:tc>
          <w:tcPr>
            <w:tcW w:w="2246" w:type="dxa"/>
          </w:tcPr>
          <w:p>
            <w:pPr>
              <w:pStyle w:val="TableParagraph"/>
              <w:ind w:left="681"/>
              <w:rPr>
                <w:sz w:val="12"/>
              </w:rPr>
            </w:pPr>
            <w:r>
              <w:rPr>
                <w:spacing w:val="-10"/>
                <w:w w:val="125"/>
                <w:sz w:val="12"/>
              </w:rPr>
              <w:t>7</w:t>
            </w:r>
          </w:p>
        </w:tc>
        <w:tc>
          <w:tcPr>
            <w:tcW w:w="1120" w:type="dxa"/>
          </w:tcPr>
          <w:p>
            <w:pPr>
              <w:pStyle w:val="TableParagraph"/>
              <w:ind w:left="418"/>
              <w:rPr>
                <w:sz w:val="12"/>
              </w:rPr>
            </w:pPr>
            <w:r>
              <w:rPr>
                <w:spacing w:val="-2"/>
                <w:w w:val="110"/>
                <w:sz w:val="12"/>
              </w:rPr>
              <w:t>0.96364</w:t>
            </w:r>
          </w:p>
        </w:tc>
        <w:tc>
          <w:tcPr>
            <w:tcW w:w="2894" w:type="dxa"/>
          </w:tcPr>
          <w:p>
            <w:pPr>
              <w:pStyle w:val="TableParagraph"/>
              <w:ind w:left="685"/>
              <w:rPr>
                <w:sz w:val="12"/>
              </w:rPr>
            </w:pPr>
            <w:r>
              <w:rPr>
                <w:spacing w:val="-10"/>
                <w:w w:val="110"/>
                <w:sz w:val="12"/>
              </w:rPr>
              <w:t>6</w:t>
            </w:r>
          </w:p>
        </w:tc>
      </w:tr>
      <w:tr>
        <w:trPr>
          <w:trHeight w:val="171" w:hRule="atLeast"/>
        </w:trPr>
        <w:tc>
          <w:tcPr>
            <w:tcW w:w="1577" w:type="dxa"/>
          </w:tcPr>
          <w:p>
            <w:pPr>
              <w:pStyle w:val="TableParagraph"/>
              <w:rPr>
                <w:sz w:val="12"/>
              </w:rPr>
            </w:pPr>
            <w:r>
              <w:rPr>
                <w:spacing w:val="-2"/>
                <w:w w:val="110"/>
                <w:sz w:val="12"/>
              </w:rPr>
              <w:t>Heart</w:t>
            </w:r>
          </w:p>
        </w:tc>
        <w:tc>
          <w:tcPr>
            <w:tcW w:w="1439" w:type="dxa"/>
          </w:tcPr>
          <w:p>
            <w:pPr>
              <w:pStyle w:val="TableParagraph"/>
              <w:ind w:left="418"/>
              <w:rPr>
                <w:sz w:val="12"/>
              </w:rPr>
            </w:pPr>
            <w:r>
              <w:rPr>
                <w:spacing w:val="-5"/>
                <w:w w:val="130"/>
                <w:sz w:val="12"/>
              </w:rPr>
              <w:t>13</w:t>
            </w:r>
          </w:p>
        </w:tc>
        <w:tc>
          <w:tcPr>
            <w:tcW w:w="1124" w:type="dxa"/>
          </w:tcPr>
          <w:p>
            <w:pPr>
              <w:pStyle w:val="TableParagraph"/>
              <w:ind w:left="418"/>
              <w:rPr>
                <w:sz w:val="12"/>
              </w:rPr>
            </w:pPr>
            <w:r>
              <w:rPr>
                <w:spacing w:val="-2"/>
                <w:w w:val="110"/>
                <w:sz w:val="12"/>
              </w:rPr>
              <w:t>0.85926</w:t>
            </w:r>
          </w:p>
        </w:tc>
        <w:tc>
          <w:tcPr>
            <w:tcW w:w="2246" w:type="dxa"/>
          </w:tcPr>
          <w:p>
            <w:pPr>
              <w:pStyle w:val="TableParagraph"/>
              <w:ind w:left="681"/>
              <w:rPr>
                <w:sz w:val="12"/>
              </w:rPr>
            </w:pPr>
            <w:r>
              <w:rPr>
                <w:spacing w:val="-10"/>
                <w:w w:val="115"/>
                <w:sz w:val="12"/>
              </w:rPr>
              <w:t>3</w:t>
            </w:r>
          </w:p>
        </w:tc>
        <w:tc>
          <w:tcPr>
            <w:tcW w:w="1120" w:type="dxa"/>
          </w:tcPr>
          <w:p>
            <w:pPr>
              <w:pStyle w:val="TableParagraph"/>
              <w:ind w:left="418"/>
              <w:rPr>
                <w:sz w:val="12"/>
              </w:rPr>
            </w:pPr>
            <w:r>
              <w:rPr>
                <w:spacing w:val="-2"/>
                <w:w w:val="110"/>
                <w:sz w:val="12"/>
              </w:rPr>
              <w:t>0.85556</w:t>
            </w:r>
          </w:p>
        </w:tc>
        <w:tc>
          <w:tcPr>
            <w:tcW w:w="2894" w:type="dxa"/>
          </w:tcPr>
          <w:p>
            <w:pPr>
              <w:pStyle w:val="TableParagraph"/>
              <w:ind w:left="685"/>
              <w:rPr>
                <w:sz w:val="12"/>
              </w:rPr>
            </w:pPr>
            <w:r>
              <w:rPr>
                <w:spacing w:val="-10"/>
                <w:w w:val="110"/>
                <w:sz w:val="12"/>
              </w:rPr>
              <w:t>6</w:t>
            </w:r>
          </w:p>
        </w:tc>
      </w:tr>
      <w:tr>
        <w:trPr>
          <w:trHeight w:val="171" w:hRule="atLeast"/>
        </w:trPr>
        <w:tc>
          <w:tcPr>
            <w:tcW w:w="1577" w:type="dxa"/>
          </w:tcPr>
          <w:p>
            <w:pPr>
              <w:pStyle w:val="TableParagraph"/>
              <w:rPr>
                <w:sz w:val="12"/>
              </w:rPr>
            </w:pPr>
            <w:r>
              <w:rPr>
                <w:w w:val="110"/>
                <w:sz w:val="12"/>
              </w:rPr>
              <w:t>Breast</w:t>
            </w:r>
            <w:r>
              <w:rPr>
                <w:spacing w:val="10"/>
                <w:w w:val="110"/>
                <w:sz w:val="12"/>
              </w:rPr>
              <w:t> </w:t>
            </w:r>
            <w:r>
              <w:rPr>
                <w:spacing w:val="-2"/>
                <w:w w:val="110"/>
                <w:sz w:val="12"/>
              </w:rPr>
              <w:t>Cancer</w:t>
            </w:r>
          </w:p>
        </w:tc>
        <w:tc>
          <w:tcPr>
            <w:tcW w:w="1439" w:type="dxa"/>
          </w:tcPr>
          <w:p>
            <w:pPr>
              <w:pStyle w:val="TableParagraph"/>
              <w:ind w:left="418"/>
              <w:rPr>
                <w:sz w:val="12"/>
              </w:rPr>
            </w:pPr>
            <w:r>
              <w:rPr>
                <w:spacing w:val="-5"/>
                <w:w w:val="150"/>
                <w:sz w:val="12"/>
              </w:rPr>
              <w:t>11</w:t>
            </w:r>
          </w:p>
        </w:tc>
        <w:tc>
          <w:tcPr>
            <w:tcW w:w="1124" w:type="dxa"/>
          </w:tcPr>
          <w:p>
            <w:pPr>
              <w:pStyle w:val="TableParagraph"/>
              <w:ind w:left="418"/>
              <w:rPr>
                <w:sz w:val="12"/>
              </w:rPr>
            </w:pPr>
            <w:r>
              <w:rPr>
                <w:spacing w:val="-2"/>
                <w:w w:val="115"/>
                <w:sz w:val="12"/>
              </w:rPr>
              <w:t>0.97857</w:t>
            </w:r>
          </w:p>
        </w:tc>
        <w:tc>
          <w:tcPr>
            <w:tcW w:w="2246" w:type="dxa"/>
          </w:tcPr>
          <w:p>
            <w:pPr>
              <w:pStyle w:val="TableParagraph"/>
              <w:ind w:left="681"/>
              <w:rPr>
                <w:sz w:val="12"/>
              </w:rPr>
            </w:pPr>
            <w:r>
              <w:rPr>
                <w:spacing w:val="-10"/>
                <w:w w:val="110"/>
                <w:sz w:val="12"/>
              </w:rPr>
              <w:t>6</w:t>
            </w:r>
          </w:p>
        </w:tc>
        <w:tc>
          <w:tcPr>
            <w:tcW w:w="1120" w:type="dxa"/>
          </w:tcPr>
          <w:p>
            <w:pPr>
              <w:pStyle w:val="TableParagraph"/>
              <w:ind w:left="418"/>
              <w:rPr>
                <w:sz w:val="12"/>
              </w:rPr>
            </w:pPr>
            <w:r>
              <w:rPr>
                <w:spacing w:val="-2"/>
                <w:w w:val="115"/>
                <w:sz w:val="12"/>
              </w:rPr>
              <w:t>0.97857</w:t>
            </w:r>
          </w:p>
        </w:tc>
        <w:tc>
          <w:tcPr>
            <w:tcW w:w="2894" w:type="dxa"/>
          </w:tcPr>
          <w:p>
            <w:pPr>
              <w:pStyle w:val="TableParagraph"/>
              <w:ind w:left="684"/>
              <w:rPr>
                <w:sz w:val="12"/>
              </w:rPr>
            </w:pPr>
            <w:r>
              <w:rPr>
                <w:spacing w:val="-10"/>
                <w:w w:val="125"/>
                <w:sz w:val="12"/>
              </w:rPr>
              <w:t>7</w:t>
            </w:r>
          </w:p>
        </w:tc>
      </w:tr>
      <w:tr>
        <w:trPr>
          <w:trHeight w:val="171" w:hRule="atLeast"/>
        </w:trPr>
        <w:tc>
          <w:tcPr>
            <w:tcW w:w="1577" w:type="dxa"/>
          </w:tcPr>
          <w:p>
            <w:pPr>
              <w:pStyle w:val="TableParagraph"/>
              <w:rPr>
                <w:sz w:val="12"/>
              </w:rPr>
            </w:pPr>
            <w:r>
              <w:rPr>
                <w:spacing w:val="-2"/>
                <w:w w:val="110"/>
                <w:sz w:val="12"/>
              </w:rPr>
              <w:t>Ionosphere</w:t>
            </w:r>
          </w:p>
        </w:tc>
        <w:tc>
          <w:tcPr>
            <w:tcW w:w="1439" w:type="dxa"/>
          </w:tcPr>
          <w:p>
            <w:pPr>
              <w:pStyle w:val="TableParagraph"/>
              <w:ind w:left="418"/>
              <w:rPr>
                <w:sz w:val="12"/>
              </w:rPr>
            </w:pPr>
            <w:r>
              <w:rPr>
                <w:spacing w:val="-5"/>
                <w:w w:val="115"/>
                <w:sz w:val="12"/>
              </w:rPr>
              <w:t>34</w:t>
            </w:r>
          </w:p>
        </w:tc>
        <w:tc>
          <w:tcPr>
            <w:tcW w:w="1124" w:type="dxa"/>
          </w:tcPr>
          <w:p>
            <w:pPr>
              <w:pStyle w:val="TableParagraph"/>
              <w:ind w:left="418"/>
              <w:rPr>
                <w:sz w:val="12"/>
              </w:rPr>
            </w:pPr>
            <w:r>
              <w:rPr>
                <w:spacing w:val="-2"/>
                <w:w w:val="110"/>
                <w:sz w:val="12"/>
              </w:rPr>
              <w:t>0.93056</w:t>
            </w:r>
          </w:p>
        </w:tc>
        <w:tc>
          <w:tcPr>
            <w:tcW w:w="2246" w:type="dxa"/>
          </w:tcPr>
          <w:p>
            <w:pPr>
              <w:pStyle w:val="TableParagraph"/>
              <w:ind w:left="681"/>
              <w:rPr>
                <w:sz w:val="12"/>
              </w:rPr>
            </w:pPr>
            <w:r>
              <w:rPr>
                <w:spacing w:val="-10"/>
                <w:w w:val="110"/>
                <w:sz w:val="12"/>
              </w:rPr>
              <w:t>6</w:t>
            </w:r>
          </w:p>
        </w:tc>
        <w:tc>
          <w:tcPr>
            <w:tcW w:w="1120" w:type="dxa"/>
          </w:tcPr>
          <w:p>
            <w:pPr>
              <w:pStyle w:val="TableParagraph"/>
              <w:ind w:left="418"/>
              <w:rPr>
                <w:sz w:val="12"/>
              </w:rPr>
            </w:pPr>
            <w:r>
              <w:rPr>
                <w:spacing w:val="-2"/>
                <w:w w:val="110"/>
                <w:sz w:val="12"/>
              </w:rPr>
              <w:t>0.96944</w:t>
            </w:r>
          </w:p>
        </w:tc>
        <w:tc>
          <w:tcPr>
            <w:tcW w:w="2894" w:type="dxa"/>
          </w:tcPr>
          <w:p>
            <w:pPr>
              <w:pStyle w:val="TableParagraph"/>
              <w:ind w:left="685"/>
              <w:rPr>
                <w:sz w:val="12"/>
              </w:rPr>
            </w:pPr>
            <w:r>
              <w:rPr>
                <w:spacing w:val="-5"/>
                <w:w w:val="130"/>
                <w:sz w:val="12"/>
              </w:rPr>
              <w:t>12</w:t>
            </w:r>
          </w:p>
        </w:tc>
      </w:tr>
      <w:tr>
        <w:trPr>
          <w:trHeight w:val="171" w:hRule="atLeast"/>
        </w:trPr>
        <w:tc>
          <w:tcPr>
            <w:tcW w:w="1577" w:type="dxa"/>
          </w:tcPr>
          <w:p>
            <w:pPr>
              <w:pStyle w:val="TableParagraph"/>
              <w:spacing w:before="23"/>
              <w:rPr>
                <w:sz w:val="12"/>
              </w:rPr>
            </w:pPr>
            <w:r>
              <w:rPr>
                <w:w w:val="110"/>
                <w:sz w:val="12"/>
              </w:rPr>
              <w:t>Soybean</w:t>
            </w:r>
            <w:r>
              <w:rPr>
                <w:spacing w:val="20"/>
                <w:w w:val="110"/>
                <w:sz w:val="12"/>
              </w:rPr>
              <w:t> </w:t>
            </w:r>
            <w:r>
              <w:rPr>
                <w:spacing w:val="-2"/>
                <w:w w:val="110"/>
                <w:sz w:val="12"/>
              </w:rPr>
              <w:t>Small</w:t>
            </w:r>
          </w:p>
        </w:tc>
        <w:tc>
          <w:tcPr>
            <w:tcW w:w="1439" w:type="dxa"/>
          </w:tcPr>
          <w:p>
            <w:pPr>
              <w:pStyle w:val="TableParagraph"/>
              <w:spacing w:before="23"/>
              <w:ind w:left="418"/>
              <w:rPr>
                <w:sz w:val="12"/>
              </w:rPr>
            </w:pPr>
            <w:r>
              <w:rPr>
                <w:spacing w:val="-5"/>
                <w:w w:val="115"/>
                <w:sz w:val="12"/>
              </w:rPr>
              <w:t>35</w:t>
            </w:r>
          </w:p>
        </w:tc>
        <w:tc>
          <w:tcPr>
            <w:tcW w:w="1124" w:type="dxa"/>
          </w:tcPr>
          <w:p>
            <w:pPr>
              <w:pStyle w:val="TableParagraph"/>
              <w:spacing w:before="23"/>
              <w:ind w:left="418"/>
              <w:rPr>
                <w:sz w:val="12"/>
              </w:rPr>
            </w:pPr>
            <w:r>
              <w:rPr>
                <w:spacing w:val="-2"/>
                <w:w w:val="110"/>
                <w:sz w:val="12"/>
              </w:rPr>
              <w:t>1.00000</w:t>
            </w:r>
          </w:p>
        </w:tc>
        <w:tc>
          <w:tcPr>
            <w:tcW w:w="2246" w:type="dxa"/>
          </w:tcPr>
          <w:p>
            <w:pPr>
              <w:pStyle w:val="TableParagraph"/>
              <w:spacing w:before="23"/>
              <w:ind w:left="681"/>
              <w:rPr>
                <w:sz w:val="12"/>
              </w:rPr>
            </w:pPr>
            <w:r>
              <w:rPr>
                <w:spacing w:val="-5"/>
                <w:w w:val="130"/>
                <w:sz w:val="12"/>
              </w:rPr>
              <w:t>15</w:t>
            </w:r>
          </w:p>
        </w:tc>
        <w:tc>
          <w:tcPr>
            <w:tcW w:w="1120" w:type="dxa"/>
          </w:tcPr>
          <w:p>
            <w:pPr>
              <w:pStyle w:val="TableParagraph"/>
              <w:spacing w:before="23"/>
              <w:ind w:left="418"/>
              <w:rPr>
                <w:sz w:val="12"/>
              </w:rPr>
            </w:pPr>
            <w:r>
              <w:rPr>
                <w:spacing w:val="-2"/>
                <w:sz w:val="12"/>
              </w:rPr>
              <w:t>0.80000</w:t>
            </w:r>
          </w:p>
        </w:tc>
        <w:tc>
          <w:tcPr>
            <w:tcW w:w="2894" w:type="dxa"/>
          </w:tcPr>
          <w:p>
            <w:pPr>
              <w:pStyle w:val="TableParagraph"/>
              <w:spacing w:before="23"/>
              <w:ind w:left="685"/>
              <w:rPr>
                <w:sz w:val="12"/>
              </w:rPr>
            </w:pPr>
            <w:r>
              <w:rPr>
                <w:spacing w:val="-5"/>
                <w:w w:val="115"/>
                <w:sz w:val="12"/>
              </w:rPr>
              <w:t>23</w:t>
            </w:r>
          </w:p>
        </w:tc>
      </w:tr>
      <w:tr>
        <w:trPr>
          <w:trHeight w:val="171" w:hRule="atLeast"/>
        </w:trPr>
        <w:tc>
          <w:tcPr>
            <w:tcW w:w="1577" w:type="dxa"/>
          </w:tcPr>
          <w:p>
            <w:pPr>
              <w:pStyle w:val="TableParagraph"/>
              <w:rPr>
                <w:sz w:val="12"/>
              </w:rPr>
            </w:pPr>
            <w:r>
              <w:rPr>
                <w:w w:val="110"/>
                <w:sz w:val="12"/>
              </w:rPr>
              <w:t>Lung-</w:t>
            </w:r>
            <w:r>
              <w:rPr>
                <w:spacing w:val="-2"/>
                <w:w w:val="110"/>
                <w:sz w:val="12"/>
              </w:rPr>
              <w:t>Cancer</w:t>
            </w:r>
          </w:p>
        </w:tc>
        <w:tc>
          <w:tcPr>
            <w:tcW w:w="1439" w:type="dxa"/>
          </w:tcPr>
          <w:p>
            <w:pPr>
              <w:pStyle w:val="TableParagraph"/>
              <w:ind w:left="418"/>
              <w:rPr>
                <w:sz w:val="12"/>
              </w:rPr>
            </w:pPr>
            <w:r>
              <w:rPr>
                <w:spacing w:val="-5"/>
                <w:w w:val="115"/>
                <w:sz w:val="12"/>
              </w:rPr>
              <w:t>56</w:t>
            </w:r>
          </w:p>
        </w:tc>
        <w:tc>
          <w:tcPr>
            <w:tcW w:w="1124" w:type="dxa"/>
          </w:tcPr>
          <w:p>
            <w:pPr>
              <w:pStyle w:val="TableParagraph"/>
              <w:ind w:left="418"/>
              <w:rPr>
                <w:sz w:val="12"/>
              </w:rPr>
            </w:pPr>
            <w:r>
              <w:rPr>
                <w:spacing w:val="-2"/>
                <w:w w:val="110"/>
                <w:sz w:val="12"/>
              </w:rPr>
              <w:t>0.97500</w:t>
            </w:r>
          </w:p>
        </w:tc>
        <w:tc>
          <w:tcPr>
            <w:tcW w:w="2246" w:type="dxa"/>
          </w:tcPr>
          <w:p>
            <w:pPr>
              <w:pStyle w:val="TableParagraph"/>
              <w:ind w:left="681"/>
              <w:rPr>
                <w:sz w:val="12"/>
              </w:rPr>
            </w:pPr>
            <w:r>
              <w:rPr>
                <w:spacing w:val="-5"/>
                <w:w w:val="130"/>
                <w:sz w:val="12"/>
              </w:rPr>
              <w:t>13</w:t>
            </w:r>
          </w:p>
        </w:tc>
        <w:tc>
          <w:tcPr>
            <w:tcW w:w="1120" w:type="dxa"/>
          </w:tcPr>
          <w:p>
            <w:pPr>
              <w:pStyle w:val="TableParagraph"/>
              <w:ind w:left="418"/>
              <w:rPr>
                <w:sz w:val="12"/>
              </w:rPr>
            </w:pPr>
            <w:r>
              <w:rPr>
                <w:spacing w:val="-2"/>
                <w:w w:val="110"/>
                <w:sz w:val="12"/>
              </w:rPr>
              <w:t>0.97500</w:t>
            </w:r>
          </w:p>
        </w:tc>
        <w:tc>
          <w:tcPr>
            <w:tcW w:w="2894" w:type="dxa"/>
          </w:tcPr>
          <w:p>
            <w:pPr>
              <w:pStyle w:val="TableParagraph"/>
              <w:ind w:left="685"/>
              <w:rPr>
                <w:sz w:val="12"/>
              </w:rPr>
            </w:pPr>
            <w:r>
              <w:rPr>
                <w:spacing w:val="-5"/>
                <w:w w:val="150"/>
                <w:sz w:val="12"/>
              </w:rPr>
              <w:t>11</w:t>
            </w:r>
          </w:p>
        </w:tc>
      </w:tr>
      <w:tr>
        <w:trPr>
          <w:trHeight w:val="171" w:hRule="atLeast"/>
        </w:trPr>
        <w:tc>
          <w:tcPr>
            <w:tcW w:w="1577" w:type="dxa"/>
          </w:tcPr>
          <w:p>
            <w:pPr>
              <w:pStyle w:val="TableParagraph"/>
              <w:rPr>
                <w:sz w:val="12"/>
              </w:rPr>
            </w:pPr>
            <w:r>
              <w:rPr>
                <w:spacing w:val="-2"/>
                <w:w w:val="110"/>
                <w:sz w:val="12"/>
              </w:rPr>
              <w:t>Sonar</w:t>
            </w:r>
          </w:p>
        </w:tc>
        <w:tc>
          <w:tcPr>
            <w:tcW w:w="1439" w:type="dxa"/>
          </w:tcPr>
          <w:p>
            <w:pPr>
              <w:pStyle w:val="TableParagraph"/>
              <w:ind w:left="418"/>
              <w:rPr>
                <w:sz w:val="12"/>
              </w:rPr>
            </w:pPr>
            <w:r>
              <w:rPr>
                <w:spacing w:val="-5"/>
                <w:w w:val="105"/>
                <w:sz w:val="12"/>
              </w:rPr>
              <w:t>60</w:t>
            </w:r>
          </w:p>
        </w:tc>
        <w:tc>
          <w:tcPr>
            <w:tcW w:w="1124" w:type="dxa"/>
          </w:tcPr>
          <w:p>
            <w:pPr>
              <w:pStyle w:val="TableParagraph"/>
              <w:ind w:left="418"/>
              <w:rPr>
                <w:sz w:val="12"/>
              </w:rPr>
            </w:pPr>
            <w:r>
              <w:rPr>
                <w:spacing w:val="-2"/>
                <w:w w:val="110"/>
                <w:sz w:val="12"/>
              </w:rPr>
              <w:t>0.94762</w:t>
            </w:r>
          </w:p>
        </w:tc>
        <w:tc>
          <w:tcPr>
            <w:tcW w:w="2246" w:type="dxa"/>
          </w:tcPr>
          <w:p>
            <w:pPr>
              <w:pStyle w:val="TableParagraph"/>
              <w:ind w:left="681"/>
              <w:rPr>
                <w:sz w:val="12"/>
              </w:rPr>
            </w:pPr>
            <w:r>
              <w:rPr>
                <w:spacing w:val="-5"/>
                <w:w w:val="130"/>
                <w:sz w:val="12"/>
              </w:rPr>
              <w:t>21</w:t>
            </w:r>
          </w:p>
        </w:tc>
        <w:tc>
          <w:tcPr>
            <w:tcW w:w="1120" w:type="dxa"/>
          </w:tcPr>
          <w:p>
            <w:pPr>
              <w:pStyle w:val="TableParagraph"/>
              <w:ind w:left="418"/>
              <w:rPr>
                <w:sz w:val="12"/>
              </w:rPr>
            </w:pPr>
            <w:r>
              <w:rPr>
                <w:spacing w:val="-2"/>
                <w:w w:val="110"/>
                <w:sz w:val="12"/>
              </w:rPr>
              <w:t>0.92857</w:t>
            </w:r>
          </w:p>
        </w:tc>
        <w:tc>
          <w:tcPr>
            <w:tcW w:w="2894" w:type="dxa"/>
          </w:tcPr>
          <w:p>
            <w:pPr>
              <w:pStyle w:val="TableParagraph"/>
              <w:ind w:left="685"/>
              <w:rPr>
                <w:sz w:val="12"/>
              </w:rPr>
            </w:pPr>
            <w:r>
              <w:rPr>
                <w:spacing w:val="-5"/>
                <w:w w:val="135"/>
                <w:sz w:val="12"/>
              </w:rPr>
              <w:t>17</w:t>
            </w:r>
          </w:p>
        </w:tc>
      </w:tr>
      <w:tr>
        <w:trPr>
          <w:trHeight w:val="171" w:hRule="atLeast"/>
        </w:trPr>
        <w:tc>
          <w:tcPr>
            <w:tcW w:w="1577" w:type="dxa"/>
          </w:tcPr>
          <w:p>
            <w:pPr>
              <w:pStyle w:val="TableParagraph"/>
              <w:rPr>
                <w:sz w:val="12"/>
              </w:rPr>
            </w:pPr>
            <w:r>
              <w:rPr>
                <w:spacing w:val="-2"/>
                <w:w w:val="110"/>
                <w:sz w:val="12"/>
              </w:rPr>
              <w:t>BreastEW</w:t>
            </w:r>
          </w:p>
        </w:tc>
        <w:tc>
          <w:tcPr>
            <w:tcW w:w="1439" w:type="dxa"/>
          </w:tcPr>
          <w:p>
            <w:pPr>
              <w:pStyle w:val="TableParagraph"/>
              <w:ind w:left="418"/>
              <w:rPr>
                <w:sz w:val="12"/>
              </w:rPr>
            </w:pPr>
            <w:r>
              <w:rPr>
                <w:spacing w:val="-5"/>
                <w:w w:val="110"/>
                <w:sz w:val="12"/>
              </w:rPr>
              <w:t>30</w:t>
            </w:r>
          </w:p>
        </w:tc>
        <w:tc>
          <w:tcPr>
            <w:tcW w:w="1124" w:type="dxa"/>
          </w:tcPr>
          <w:p>
            <w:pPr>
              <w:pStyle w:val="TableParagraph"/>
              <w:ind w:left="418"/>
              <w:rPr>
                <w:sz w:val="12"/>
              </w:rPr>
            </w:pPr>
            <w:r>
              <w:rPr>
                <w:spacing w:val="-2"/>
                <w:w w:val="115"/>
                <w:sz w:val="12"/>
              </w:rPr>
              <w:t>0.96140</w:t>
            </w:r>
          </w:p>
        </w:tc>
        <w:tc>
          <w:tcPr>
            <w:tcW w:w="2246" w:type="dxa"/>
          </w:tcPr>
          <w:p>
            <w:pPr>
              <w:pStyle w:val="TableParagraph"/>
              <w:ind w:left="681"/>
              <w:rPr>
                <w:sz w:val="12"/>
              </w:rPr>
            </w:pPr>
            <w:r>
              <w:rPr>
                <w:spacing w:val="-5"/>
                <w:w w:val="150"/>
                <w:sz w:val="12"/>
              </w:rPr>
              <w:t>11</w:t>
            </w:r>
          </w:p>
        </w:tc>
        <w:tc>
          <w:tcPr>
            <w:tcW w:w="1120" w:type="dxa"/>
          </w:tcPr>
          <w:p>
            <w:pPr>
              <w:pStyle w:val="TableParagraph"/>
              <w:ind w:left="418"/>
              <w:rPr>
                <w:sz w:val="12"/>
              </w:rPr>
            </w:pPr>
            <w:r>
              <w:rPr>
                <w:spacing w:val="-2"/>
                <w:w w:val="120"/>
                <w:sz w:val="12"/>
              </w:rPr>
              <w:t>0.95611</w:t>
            </w:r>
          </w:p>
        </w:tc>
        <w:tc>
          <w:tcPr>
            <w:tcW w:w="2894" w:type="dxa"/>
          </w:tcPr>
          <w:p>
            <w:pPr>
              <w:pStyle w:val="TableParagraph"/>
              <w:ind w:left="685"/>
              <w:rPr>
                <w:sz w:val="12"/>
              </w:rPr>
            </w:pPr>
            <w:r>
              <w:rPr>
                <w:spacing w:val="-10"/>
                <w:w w:val="115"/>
                <w:sz w:val="12"/>
              </w:rPr>
              <w:t>2</w:t>
            </w:r>
          </w:p>
        </w:tc>
      </w:tr>
      <w:tr>
        <w:trPr>
          <w:trHeight w:val="171" w:hRule="atLeast"/>
        </w:trPr>
        <w:tc>
          <w:tcPr>
            <w:tcW w:w="1577" w:type="dxa"/>
          </w:tcPr>
          <w:p>
            <w:pPr>
              <w:pStyle w:val="TableParagraph"/>
              <w:rPr>
                <w:sz w:val="12"/>
              </w:rPr>
            </w:pPr>
            <w:r>
              <w:rPr>
                <w:spacing w:val="-2"/>
                <w:w w:val="115"/>
                <w:sz w:val="12"/>
              </w:rPr>
              <w:t>Movementlibras</w:t>
            </w:r>
          </w:p>
        </w:tc>
        <w:tc>
          <w:tcPr>
            <w:tcW w:w="1439" w:type="dxa"/>
          </w:tcPr>
          <w:p>
            <w:pPr>
              <w:pStyle w:val="TableParagraph"/>
              <w:ind w:left="418"/>
              <w:rPr>
                <w:sz w:val="12"/>
              </w:rPr>
            </w:pPr>
            <w:r>
              <w:rPr>
                <w:spacing w:val="-5"/>
                <w:w w:val="105"/>
                <w:sz w:val="12"/>
              </w:rPr>
              <w:t>90</w:t>
            </w:r>
          </w:p>
        </w:tc>
        <w:tc>
          <w:tcPr>
            <w:tcW w:w="1124" w:type="dxa"/>
          </w:tcPr>
          <w:p>
            <w:pPr>
              <w:pStyle w:val="TableParagraph"/>
              <w:ind w:left="418"/>
              <w:rPr>
                <w:sz w:val="12"/>
              </w:rPr>
            </w:pPr>
            <w:r>
              <w:rPr>
                <w:spacing w:val="-2"/>
                <w:w w:val="120"/>
                <w:sz w:val="12"/>
              </w:rPr>
              <w:t>0.83611</w:t>
            </w:r>
          </w:p>
        </w:tc>
        <w:tc>
          <w:tcPr>
            <w:tcW w:w="2246" w:type="dxa"/>
          </w:tcPr>
          <w:p>
            <w:pPr>
              <w:pStyle w:val="TableParagraph"/>
              <w:ind w:left="681"/>
              <w:rPr>
                <w:sz w:val="12"/>
              </w:rPr>
            </w:pPr>
            <w:r>
              <w:rPr>
                <w:spacing w:val="-5"/>
                <w:w w:val="120"/>
                <w:sz w:val="12"/>
              </w:rPr>
              <w:t>27</w:t>
            </w:r>
          </w:p>
        </w:tc>
        <w:tc>
          <w:tcPr>
            <w:tcW w:w="1120" w:type="dxa"/>
          </w:tcPr>
          <w:p>
            <w:pPr>
              <w:pStyle w:val="TableParagraph"/>
              <w:ind w:left="418"/>
              <w:rPr>
                <w:sz w:val="12"/>
              </w:rPr>
            </w:pPr>
            <w:r>
              <w:rPr>
                <w:spacing w:val="-2"/>
                <w:w w:val="110"/>
                <w:sz w:val="12"/>
              </w:rPr>
              <w:t>0.83333</w:t>
            </w:r>
          </w:p>
        </w:tc>
        <w:tc>
          <w:tcPr>
            <w:tcW w:w="2894" w:type="dxa"/>
          </w:tcPr>
          <w:p>
            <w:pPr>
              <w:pStyle w:val="TableParagraph"/>
              <w:ind w:left="685"/>
              <w:rPr>
                <w:sz w:val="12"/>
              </w:rPr>
            </w:pPr>
            <w:r>
              <w:rPr>
                <w:spacing w:val="-5"/>
                <w:w w:val="115"/>
                <w:sz w:val="12"/>
              </w:rPr>
              <w:t>26</w:t>
            </w:r>
          </w:p>
        </w:tc>
      </w:tr>
      <w:tr>
        <w:trPr>
          <w:trHeight w:val="171" w:hRule="atLeast"/>
        </w:trPr>
        <w:tc>
          <w:tcPr>
            <w:tcW w:w="1577" w:type="dxa"/>
          </w:tcPr>
          <w:p>
            <w:pPr>
              <w:pStyle w:val="TableParagraph"/>
              <w:rPr>
                <w:sz w:val="12"/>
              </w:rPr>
            </w:pPr>
            <w:r>
              <w:rPr>
                <w:spacing w:val="-2"/>
                <w:w w:val="110"/>
                <w:sz w:val="12"/>
              </w:rPr>
              <w:t>WaveformEW</w:t>
            </w:r>
          </w:p>
        </w:tc>
        <w:tc>
          <w:tcPr>
            <w:tcW w:w="1439" w:type="dxa"/>
          </w:tcPr>
          <w:p>
            <w:pPr>
              <w:pStyle w:val="TableParagraph"/>
              <w:ind w:left="418"/>
              <w:rPr>
                <w:sz w:val="12"/>
              </w:rPr>
            </w:pPr>
            <w:r>
              <w:rPr>
                <w:spacing w:val="-5"/>
                <w:w w:val="105"/>
                <w:sz w:val="12"/>
              </w:rPr>
              <w:t>40</w:t>
            </w:r>
          </w:p>
        </w:tc>
        <w:tc>
          <w:tcPr>
            <w:tcW w:w="1124" w:type="dxa"/>
          </w:tcPr>
          <w:p>
            <w:pPr>
              <w:pStyle w:val="TableParagraph"/>
              <w:ind w:left="418"/>
              <w:rPr>
                <w:sz w:val="12"/>
              </w:rPr>
            </w:pPr>
            <w:r>
              <w:rPr>
                <w:spacing w:val="-2"/>
                <w:w w:val="105"/>
                <w:sz w:val="12"/>
              </w:rPr>
              <w:t>0.84580</w:t>
            </w:r>
          </w:p>
        </w:tc>
        <w:tc>
          <w:tcPr>
            <w:tcW w:w="2246" w:type="dxa"/>
          </w:tcPr>
          <w:p>
            <w:pPr>
              <w:pStyle w:val="TableParagraph"/>
              <w:ind w:left="681"/>
              <w:rPr>
                <w:sz w:val="12"/>
              </w:rPr>
            </w:pPr>
            <w:r>
              <w:rPr>
                <w:spacing w:val="-5"/>
                <w:w w:val="125"/>
                <w:sz w:val="12"/>
              </w:rPr>
              <w:t>18</w:t>
            </w:r>
          </w:p>
        </w:tc>
        <w:tc>
          <w:tcPr>
            <w:tcW w:w="1120" w:type="dxa"/>
          </w:tcPr>
          <w:p>
            <w:pPr>
              <w:pStyle w:val="TableParagraph"/>
              <w:ind w:left="418"/>
              <w:rPr>
                <w:sz w:val="12"/>
              </w:rPr>
            </w:pPr>
            <w:r>
              <w:rPr>
                <w:spacing w:val="-2"/>
                <w:w w:val="110"/>
                <w:sz w:val="12"/>
              </w:rPr>
              <w:t>0.87520</w:t>
            </w:r>
          </w:p>
        </w:tc>
        <w:tc>
          <w:tcPr>
            <w:tcW w:w="2894" w:type="dxa"/>
          </w:tcPr>
          <w:p>
            <w:pPr>
              <w:pStyle w:val="TableParagraph"/>
              <w:ind w:left="685"/>
              <w:rPr>
                <w:sz w:val="12"/>
              </w:rPr>
            </w:pPr>
            <w:r>
              <w:rPr>
                <w:spacing w:val="-5"/>
                <w:w w:val="115"/>
                <w:sz w:val="12"/>
              </w:rPr>
              <w:t>26</w:t>
            </w:r>
          </w:p>
        </w:tc>
      </w:tr>
      <w:tr>
        <w:trPr>
          <w:trHeight w:val="171" w:hRule="atLeast"/>
        </w:trPr>
        <w:tc>
          <w:tcPr>
            <w:tcW w:w="1577" w:type="dxa"/>
          </w:tcPr>
          <w:p>
            <w:pPr>
              <w:pStyle w:val="TableParagraph"/>
              <w:rPr>
                <w:sz w:val="12"/>
              </w:rPr>
            </w:pPr>
            <w:r>
              <w:rPr>
                <w:spacing w:val="-2"/>
                <w:w w:val="110"/>
                <w:sz w:val="12"/>
              </w:rPr>
              <w:t>Arrhythmia</w:t>
            </w:r>
          </w:p>
        </w:tc>
        <w:tc>
          <w:tcPr>
            <w:tcW w:w="1439" w:type="dxa"/>
          </w:tcPr>
          <w:p>
            <w:pPr>
              <w:pStyle w:val="TableParagraph"/>
              <w:ind w:left="418"/>
              <w:rPr>
                <w:sz w:val="12"/>
              </w:rPr>
            </w:pPr>
            <w:r>
              <w:rPr>
                <w:spacing w:val="-5"/>
                <w:w w:val="115"/>
                <w:sz w:val="12"/>
              </w:rPr>
              <w:t>279</w:t>
            </w:r>
          </w:p>
        </w:tc>
        <w:tc>
          <w:tcPr>
            <w:tcW w:w="1124" w:type="dxa"/>
          </w:tcPr>
          <w:p>
            <w:pPr>
              <w:pStyle w:val="TableParagraph"/>
              <w:ind w:left="418"/>
              <w:rPr>
                <w:sz w:val="12"/>
              </w:rPr>
            </w:pPr>
            <w:r>
              <w:rPr>
                <w:spacing w:val="-2"/>
                <w:w w:val="105"/>
                <w:sz w:val="12"/>
              </w:rPr>
              <w:t>0.70000</w:t>
            </w:r>
          </w:p>
        </w:tc>
        <w:tc>
          <w:tcPr>
            <w:tcW w:w="2246" w:type="dxa"/>
          </w:tcPr>
          <w:p>
            <w:pPr>
              <w:pStyle w:val="TableParagraph"/>
              <w:ind w:left="681"/>
              <w:rPr>
                <w:sz w:val="12"/>
              </w:rPr>
            </w:pPr>
            <w:r>
              <w:rPr>
                <w:spacing w:val="-5"/>
                <w:w w:val="120"/>
                <w:sz w:val="12"/>
              </w:rPr>
              <w:t>138</w:t>
            </w:r>
          </w:p>
        </w:tc>
        <w:tc>
          <w:tcPr>
            <w:tcW w:w="1120" w:type="dxa"/>
          </w:tcPr>
          <w:p>
            <w:pPr>
              <w:pStyle w:val="TableParagraph"/>
              <w:ind w:left="418"/>
              <w:rPr>
                <w:sz w:val="12"/>
              </w:rPr>
            </w:pPr>
            <w:r>
              <w:rPr>
                <w:spacing w:val="-2"/>
                <w:w w:val="110"/>
                <w:sz w:val="12"/>
              </w:rPr>
              <w:t>0.70870</w:t>
            </w:r>
          </w:p>
        </w:tc>
        <w:tc>
          <w:tcPr>
            <w:tcW w:w="2894" w:type="dxa"/>
          </w:tcPr>
          <w:p>
            <w:pPr>
              <w:pStyle w:val="TableParagraph"/>
              <w:ind w:left="685"/>
              <w:rPr>
                <w:sz w:val="12"/>
              </w:rPr>
            </w:pPr>
            <w:r>
              <w:rPr>
                <w:spacing w:val="-5"/>
                <w:w w:val="110"/>
                <w:sz w:val="12"/>
              </w:rPr>
              <w:t>83</w:t>
            </w:r>
          </w:p>
        </w:tc>
      </w:tr>
      <w:tr>
        <w:trPr>
          <w:trHeight w:val="171" w:hRule="atLeast"/>
        </w:trPr>
        <w:tc>
          <w:tcPr>
            <w:tcW w:w="1577" w:type="dxa"/>
          </w:tcPr>
          <w:p>
            <w:pPr>
              <w:pStyle w:val="TableParagraph"/>
              <w:rPr>
                <w:sz w:val="12"/>
              </w:rPr>
            </w:pPr>
            <w:r>
              <w:rPr>
                <w:spacing w:val="-2"/>
                <w:w w:val="115"/>
                <w:sz w:val="12"/>
              </w:rPr>
              <w:t>Hillvalley</w:t>
            </w:r>
          </w:p>
        </w:tc>
        <w:tc>
          <w:tcPr>
            <w:tcW w:w="1439" w:type="dxa"/>
          </w:tcPr>
          <w:p>
            <w:pPr>
              <w:pStyle w:val="TableParagraph"/>
              <w:ind w:left="418"/>
              <w:rPr>
                <w:sz w:val="12"/>
              </w:rPr>
            </w:pPr>
            <w:r>
              <w:rPr>
                <w:spacing w:val="-5"/>
                <w:w w:val="130"/>
                <w:sz w:val="12"/>
              </w:rPr>
              <w:t>101</w:t>
            </w:r>
          </w:p>
        </w:tc>
        <w:tc>
          <w:tcPr>
            <w:tcW w:w="1124" w:type="dxa"/>
          </w:tcPr>
          <w:p>
            <w:pPr>
              <w:pStyle w:val="TableParagraph"/>
              <w:ind w:left="418"/>
              <w:rPr>
                <w:sz w:val="12"/>
              </w:rPr>
            </w:pPr>
            <w:r>
              <w:rPr>
                <w:spacing w:val="-2"/>
                <w:w w:val="115"/>
                <w:sz w:val="12"/>
              </w:rPr>
              <w:t>0.65574</w:t>
            </w:r>
          </w:p>
        </w:tc>
        <w:tc>
          <w:tcPr>
            <w:tcW w:w="2246" w:type="dxa"/>
          </w:tcPr>
          <w:p>
            <w:pPr>
              <w:pStyle w:val="TableParagraph"/>
              <w:ind w:left="681"/>
              <w:rPr>
                <w:sz w:val="12"/>
              </w:rPr>
            </w:pPr>
            <w:r>
              <w:rPr>
                <w:spacing w:val="-5"/>
                <w:w w:val="125"/>
                <w:sz w:val="12"/>
              </w:rPr>
              <w:t>14</w:t>
            </w:r>
          </w:p>
        </w:tc>
        <w:tc>
          <w:tcPr>
            <w:tcW w:w="1120" w:type="dxa"/>
          </w:tcPr>
          <w:p>
            <w:pPr>
              <w:pStyle w:val="TableParagraph"/>
              <w:ind w:left="418"/>
              <w:rPr>
                <w:sz w:val="12"/>
              </w:rPr>
            </w:pPr>
            <w:r>
              <w:rPr>
                <w:spacing w:val="-2"/>
                <w:w w:val="105"/>
                <w:sz w:val="12"/>
              </w:rPr>
              <w:t>0.48033</w:t>
            </w:r>
          </w:p>
        </w:tc>
        <w:tc>
          <w:tcPr>
            <w:tcW w:w="2894" w:type="dxa"/>
          </w:tcPr>
          <w:p>
            <w:pPr>
              <w:pStyle w:val="TableParagraph"/>
              <w:ind w:left="685"/>
              <w:rPr>
                <w:sz w:val="12"/>
              </w:rPr>
            </w:pPr>
            <w:r>
              <w:rPr>
                <w:spacing w:val="-5"/>
                <w:w w:val="115"/>
                <w:sz w:val="12"/>
              </w:rPr>
              <w:t>25</w:t>
            </w:r>
          </w:p>
        </w:tc>
      </w:tr>
      <w:tr>
        <w:trPr>
          <w:trHeight w:val="171" w:hRule="atLeast"/>
        </w:trPr>
        <w:tc>
          <w:tcPr>
            <w:tcW w:w="1577" w:type="dxa"/>
          </w:tcPr>
          <w:p>
            <w:pPr>
              <w:pStyle w:val="TableParagraph"/>
              <w:spacing w:before="23"/>
              <w:rPr>
                <w:sz w:val="12"/>
              </w:rPr>
            </w:pPr>
            <w:r>
              <w:rPr>
                <w:spacing w:val="-2"/>
                <w:w w:val="110"/>
                <w:sz w:val="12"/>
              </w:rPr>
              <w:t>Clean</w:t>
            </w:r>
          </w:p>
        </w:tc>
        <w:tc>
          <w:tcPr>
            <w:tcW w:w="1439" w:type="dxa"/>
          </w:tcPr>
          <w:p>
            <w:pPr>
              <w:pStyle w:val="TableParagraph"/>
              <w:spacing w:before="23"/>
              <w:ind w:left="418"/>
              <w:rPr>
                <w:sz w:val="12"/>
              </w:rPr>
            </w:pPr>
            <w:r>
              <w:rPr>
                <w:spacing w:val="-5"/>
                <w:w w:val="120"/>
                <w:sz w:val="12"/>
              </w:rPr>
              <w:t>166</w:t>
            </w:r>
          </w:p>
        </w:tc>
        <w:tc>
          <w:tcPr>
            <w:tcW w:w="1124" w:type="dxa"/>
          </w:tcPr>
          <w:p>
            <w:pPr>
              <w:pStyle w:val="TableParagraph"/>
              <w:spacing w:before="23"/>
              <w:ind w:left="418"/>
              <w:rPr>
                <w:sz w:val="12"/>
              </w:rPr>
            </w:pPr>
            <w:r>
              <w:rPr>
                <w:spacing w:val="-2"/>
                <w:w w:val="120"/>
                <w:sz w:val="12"/>
              </w:rPr>
              <w:t>0.95417</w:t>
            </w:r>
          </w:p>
        </w:tc>
        <w:tc>
          <w:tcPr>
            <w:tcW w:w="2246" w:type="dxa"/>
          </w:tcPr>
          <w:p>
            <w:pPr>
              <w:pStyle w:val="TableParagraph"/>
              <w:spacing w:before="23"/>
              <w:ind w:left="681"/>
              <w:rPr>
                <w:sz w:val="12"/>
              </w:rPr>
            </w:pPr>
            <w:r>
              <w:rPr>
                <w:spacing w:val="-5"/>
                <w:w w:val="135"/>
                <w:sz w:val="12"/>
              </w:rPr>
              <w:t>131</w:t>
            </w:r>
          </w:p>
        </w:tc>
        <w:tc>
          <w:tcPr>
            <w:tcW w:w="1120" w:type="dxa"/>
          </w:tcPr>
          <w:p>
            <w:pPr>
              <w:pStyle w:val="TableParagraph"/>
              <w:spacing w:before="23"/>
              <w:ind w:left="418"/>
              <w:rPr>
                <w:sz w:val="12"/>
              </w:rPr>
            </w:pPr>
            <w:r>
              <w:rPr>
                <w:spacing w:val="-2"/>
                <w:w w:val="110"/>
                <w:sz w:val="12"/>
              </w:rPr>
              <w:t>0.93958</w:t>
            </w:r>
          </w:p>
        </w:tc>
        <w:tc>
          <w:tcPr>
            <w:tcW w:w="2894" w:type="dxa"/>
          </w:tcPr>
          <w:p>
            <w:pPr>
              <w:pStyle w:val="TableParagraph"/>
              <w:spacing w:before="23"/>
              <w:ind w:left="685"/>
              <w:rPr>
                <w:sz w:val="12"/>
              </w:rPr>
            </w:pPr>
            <w:r>
              <w:rPr>
                <w:spacing w:val="-5"/>
                <w:w w:val="120"/>
                <w:sz w:val="12"/>
              </w:rPr>
              <w:t>102</w:t>
            </w:r>
          </w:p>
        </w:tc>
      </w:tr>
      <w:tr>
        <w:trPr>
          <w:trHeight w:val="171" w:hRule="atLeast"/>
        </w:trPr>
        <w:tc>
          <w:tcPr>
            <w:tcW w:w="1577" w:type="dxa"/>
          </w:tcPr>
          <w:p>
            <w:pPr>
              <w:pStyle w:val="TableParagraph"/>
              <w:rPr>
                <w:sz w:val="12"/>
              </w:rPr>
            </w:pPr>
            <w:r>
              <w:rPr>
                <w:spacing w:val="-2"/>
                <w:w w:val="110"/>
                <w:sz w:val="12"/>
              </w:rPr>
              <w:t>Semeion</w:t>
            </w:r>
          </w:p>
        </w:tc>
        <w:tc>
          <w:tcPr>
            <w:tcW w:w="1439" w:type="dxa"/>
          </w:tcPr>
          <w:p>
            <w:pPr>
              <w:pStyle w:val="TableParagraph"/>
              <w:ind w:left="418"/>
              <w:rPr>
                <w:sz w:val="12"/>
              </w:rPr>
            </w:pPr>
            <w:r>
              <w:rPr>
                <w:spacing w:val="-5"/>
                <w:w w:val="115"/>
                <w:sz w:val="12"/>
              </w:rPr>
              <w:t>256</w:t>
            </w:r>
          </w:p>
        </w:tc>
        <w:tc>
          <w:tcPr>
            <w:tcW w:w="1124" w:type="dxa"/>
          </w:tcPr>
          <w:p>
            <w:pPr>
              <w:pStyle w:val="TableParagraph"/>
              <w:ind w:left="418"/>
              <w:rPr>
                <w:sz w:val="12"/>
              </w:rPr>
            </w:pPr>
            <w:r>
              <w:rPr>
                <w:spacing w:val="-2"/>
                <w:w w:val="110"/>
                <w:sz w:val="12"/>
              </w:rPr>
              <w:t>0.98188</w:t>
            </w:r>
          </w:p>
        </w:tc>
        <w:tc>
          <w:tcPr>
            <w:tcW w:w="2246" w:type="dxa"/>
          </w:tcPr>
          <w:p>
            <w:pPr>
              <w:pStyle w:val="TableParagraph"/>
              <w:ind w:left="681"/>
              <w:rPr>
                <w:sz w:val="12"/>
              </w:rPr>
            </w:pPr>
            <w:r>
              <w:rPr>
                <w:spacing w:val="-5"/>
                <w:w w:val="125"/>
                <w:sz w:val="12"/>
              </w:rPr>
              <w:t>61</w:t>
            </w:r>
          </w:p>
        </w:tc>
        <w:tc>
          <w:tcPr>
            <w:tcW w:w="1120" w:type="dxa"/>
          </w:tcPr>
          <w:p>
            <w:pPr>
              <w:pStyle w:val="TableParagraph"/>
              <w:ind w:left="418"/>
              <w:rPr>
                <w:sz w:val="12"/>
              </w:rPr>
            </w:pPr>
            <w:r>
              <w:rPr>
                <w:spacing w:val="-2"/>
                <w:w w:val="105"/>
                <w:sz w:val="12"/>
              </w:rPr>
              <w:t>0.98063</w:t>
            </w:r>
          </w:p>
        </w:tc>
        <w:tc>
          <w:tcPr>
            <w:tcW w:w="2894" w:type="dxa"/>
          </w:tcPr>
          <w:p>
            <w:pPr>
              <w:pStyle w:val="TableParagraph"/>
              <w:ind w:left="685"/>
              <w:rPr>
                <w:sz w:val="12"/>
              </w:rPr>
            </w:pPr>
            <w:r>
              <w:rPr>
                <w:spacing w:val="-5"/>
                <w:w w:val="140"/>
                <w:sz w:val="12"/>
              </w:rPr>
              <w:t>117</w:t>
            </w:r>
          </w:p>
        </w:tc>
      </w:tr>
      <w:tr>
        <w:trPr>
          <w:trHeight w:val="238" w:hRule="atLeast"/>
        </w:trPr>
        <w:tc>
          <w:tcPr>
            <w:tcW w:w="1577" w:type="dxa"/>
            <w:tcBorders>
              <w:bottom w:val="single" w:sz="4" w:space="0" w:color="000000"/>
            </w:tcBorders>
          </w:tcPr>
          <w:p>
            <w:pPr>
              <w:pStyle w:val="TableParagraph"/>
              <w:spacing w:line="240" w:lineRule="auto"/>
              <w:rPr>
                <w:sz w:val="12"/>
              </w:rPr>
            </w:pPr>
            <w:r>
              <w:rPr>
                <w:spacing w:val="-4"/>
                <w:sz w:val="12"/>
              </w:rPr>
              <w:t>CNAE</w:t>
            </w:r>
          </w:p>
        </w:tc>
        <w:tc>
          <w:tcPr>
            <w:tcW w:w="1439" w:type="dxa"/>
            <w:tcBorders>
              <w:bottom w:val="single" w:sz="4" w:space="0" w:color="000000"/>
            </w:tcBorders>
          </w:tcPr>
          <w:p>
            <w:pPr>
              <w:pStyle w:val="TableParagraph"/>
              <w:spacing w:line="240" w:lineRule="auto"/>
              <w:ind w:left="418"/>
              <w:rPr>
                <w:sz w:val="12"/>
              </w:rPr>
            </w:pPr>
            <w:r>
              <w:rPr>
                <w:spacing w:val="-5"/>
                <w:w w:val="110"/>
                <w:sz w:val="12"/>
              </w:rPr>
              <w:t>856</w:t>
            </w:r>
          </w:p>
        </w:tc>
        <w:tc>
          <w:tcPr>
            <w:tcW w:w="1124" w:type="dxa"/>
            <w:tcBorders>
              <w:bottom w:val="single" w:sz="4" w:space="0" w:color="000000"/>
            </w:tcBorders>
          </w:tcPr>
          <w:p>
            <w:pPr>
              <w:pStyle w:val="TableParagraph"/>
              <w:spacing w:line="240" w:lineRule="auto"/>
              <w:ind w:left="418"/>
              <w:rPr>
                <w:sz w:val="12"/>
              </w:rPr>
            </w:pPr>
            <w:r>
              <w:rPr>
                <w:spacing w:val="-2"/>
                <w:w w:val="115"/>
                <w:sz w:val="12"/>
              </w:rPr>
              <w:t>0.99815</w:t>
            </w:r>
          </w:p>
        </w:tc>
        <w:tc>
          <w:tcPr>
            <w:tcW w:w="2246" w:type="dxa"/>
            <w:tcBorders>
              <w:bottom w:val="single" w:sz="4" w:space="0" w:color="000000"/>
            </w:tcBorders>
          </w:tcPr>
          <w:p>
            <w:pPr>
              <w:pStyle w:val="TableParagraph"/>
              <w:spacing w:line="240" w:lineRule="auto"/>
              <w:ind w:left="681"/>
              <w:rPr>
                <w:sz w:val="12"/>
              </w:rPr>
            </w:pPr>
            <w:r>
              <w:rPr>
                <w:spacing w:val="-5"/>
                <w:w w:val="115"/>
                <w:sz w:val="12"/>
              </w:rPr>
              <w:t>663</w:t>
            </w:r>
          </w:p>
        </w:tc>
        <w:tc>
          <w:tcPr>
            <w:tcW w:w="1120" w:type="dxa"/>
            <w:tcBorders>
              <w:bottom w:val="single" w:sz="4" w:space="0" w:color="000000"/>
            </w:tcBorders>
          </w:tcPr>
          <w:p>
            <w:pPr>
              <w:pStyle w:val="TableParagraph"/>
              <w:spacing w:line="240" w:lineRule="auto"/>
              <w:ind w:left="418"/>
              <w:rPr>
                <w:sz w:val="12"/>
              </w:rPr>
            </w:pPr>
            <w:r>
              <w:rPr>
                <w:spacing w:val="-2"/>
                <w:w w:val="115"/>
                <w:sz w:val="12"/>
              </w:rPr>
              <w:t>0.99815</w:t>
            </w:r>
          </w:p>
        </w:tc>
        <w:tc>
          <w:tcPr>
            <w:tcW w:w="2894" w:type="dxa"/>
            <w:tcBorders>
              <w:bottom w:val="single" w:sz="4" w:space="0" w:color="000000"/>
            </w:tcBorders>
          </w:tcPr>
          <w:p>
            <w:pPr>
              <w:pStyle w:val="TableParagraph"/>
              <w:spacing w:line="240" w:lineRule="auto"/>
              <w:ind w:left="685"/>
              <w:rPr>
                <w:sz w:val="12"/>
              </w:rPr>
            </w:pPr>
            <w:r>
              <w:rPr>
                <w:spacing w:val="-5"/>
                <w:w w:val="120"/>
                <w:sz w:val="12"/>
              </w:rPr>
              <w:t>661</w:t>
            </w:r>
          </w:p>
        </w:tc>
      </w:tr>
    </w:tbl>
    <w:p>
      <w:pPr>
        <w:spacing w:after="0" w:line="240" w:lineRule="auto"/>
        <w:rPr>
          <w:sz w:val="12"/>
        </w:rPr>
        <w:sectPr>
          <w:type w:val="continuous"/>
          <w:pgSz w:w="11910" w:h="15880"/>
          <w:pgMar w:header="932" w:footer="420" w:top="840" w:bottom="280" w:left="640" w:right="580"/>
        </w:sectPr>
      </w:pPr>
    </w:p>
    <w:p>
      <w:pPr>
        <w:spacing w:before="30"/>
        <w:ind w:left="111" w:right="0" w:firstLine="0"/>
        <w:jc w:val="left"/>
        <w:rPr>
          <w:sz w:val="12"/>
        </w:rPr>
      </w:pPr>
      <w:bookmarkStart w:name="_bookmark23" w:id="35"/>
      <w:bookmarkEnd w:id="35"/>
      <w:r>
        <w:rPr/>
      </w:r>
      <w:r>
        <w:rPr>
          <w:w w:val="110"/>
          <w:sz w:val="12"/>
        </w:rPr>
        <w:t>Comparison</w:t>
      </w:r>
      <w:r>
        <w:rPr>
          <w:spacing w:val="8"/>
          <w:w w:val="110"/>
          <w:sz w:val="12"/>
        </w:rPr>
        <w:t> </w:t>
      </w:r>
      <w:r>
        <w:rPr>
          <w:w w:val="110"/>
          <w:sz w:val="12"/>
        </w:rPr>
        <w:t>between</w:t>
      </w:r>
      <w:r>
        <w:rPr>
          <w:spacing w:val="8"/>
          <w:w w:val="110"/>
          <w:sz w:val="12"/>
        </w:rPr>
        <w:t> </w:t>
      </w:r>
      <w:r>
        <w:rPr>
          <w:w w:val="110"/>
          <w:sz w:val="12"/>
        </w:rPr>
        <w:t>the</w:t>
      </w:r>
      <w:r>
        <w:rPr>
          <w:spacing w:val="8"/>
          <w:w w:val="110"/>
          <w:sz w:val="12"/>
        </w:rPr>
        <w:t> </w:t>
      </w:r>
      <w:r>
        <w:rPr>
          <w:w w:val="110"/>
          <w:sz w:val="12"/>
        </w:rPr>
        <w:t>proposed</w:t>
      </w:r>
      <w:r>
        <w:rPr>
          <w:spacing w:val="10"/>
          <w:w w:val="110"/>
          <w:sz w:val="12"/>
        </w:rPr>
        <w:t> </w:t>
      </w:r>
      <w:r>
        <w:rPr>
          <w:w w:val="110"/>
          <w:sz w:val="12"/>
        </w:rPr>
        <w:t>approaches</w:t>
      </w:r>
      <w:r>
        <w:rPr>
          <w:spacing w:val="9"/>
          <w:w w:val="110"/>
          <w:sz w:val="12"/>
        </w:rPr>
        <w:t> </w:t>
      </w:r>
      <w:r>
        <w:rPr>
          <w:w w:val="110"/>
          <w:sz w:val="12"/>
        </w:rPr>
        <w:t>by</w:t>
      </w:r>
      <w:r>
        <w:rPr>
          <w:spacing w:val="8"/>
          <w:w w:val="110"/>
          <w:sz w:val="12"/>
        </w:rPr>
        <w:t> </w:t>
      </w:r>
      <w:r>
        <w:rPr>
          <w:w w:val="110"/>
          <w:sz w:val="12"/>
        </w:rPr>
        <w:t>means</w:t>
      </w:r>
      <w:r>
        <w:rPr>
          <w:spacing w:val="9"/>
          <w:w w:val="110"/>
          <w:sz w:val="12"/>
        </w:rPr>
        <w:t> </w:t>
      </w:r>
      <w:r>
        <w:rPr>
          <w:w w:val="110"/>
          <w:sz w:val="12"/>
        </w:rPr>
        <w:t>of</w:t>
      </w:r>
      <w:r>
        <w:rPr>
          <w:spacing w:val="8"/>
          <w:w w:val="110"/>
          <w:sz w:val="12"/>
        </w:rPr>
        <w:t> </w:t>
      </w:r>
      <w:r>
        <w:rPr>
          <w:w w:val="110"/>
          <w:sz w:val="12"/>
        </w:rPr>
        <w:t>fitness</w:t>
      </w:r>
      <w:r>
        <w:rPr>
          <w:spacing w:val="8"/>
          <w:w w:val="110"/>
          <w:sz w:val="12"/>
        </w:rPr>
        <w:t> </w:t>
      </w:r>
      <w:r>
        <w:rPr>
          <w:w w:val="110"/>
          <w:sz w:val="12"/>
        </w:rPr>
        <w:t>for</w:t>
      </w:r>
      <w:r>
        <w:rPr>
          <w:spacing w:val="8"/>
          <w:w w:val="110"/>
          <w:sz w:val="12"/>
        </w:rPr>
        <w:t> </w:t>
      </w:r>
      <w:r>
        <w:rPr>
          <w:w w:val="110"/>
          <w:sz w:val="12"/>
        </w:rPr>
        <w:t>k-NN</w:t>
      </w:r>
      <w:r>
        <w:rPr>
          <w:spacing w:val="10"/>
          <w:w w:val="110"/>
          <w:sz w:val="12"/>
        </w:rPr>
        <w:t> </w:t>
      </w:r>
      <w:r>
        <w:rPr>
          <w:w w:val="110"/>
          <w:sz w:val="12"/>
        </w:rPr>
        <w:t>and</w:t>
      </w:r>
      <w:r>
        <w:rPr>
          <w:spacing w:val="9"/>
          <w:w w:val="110"/>
          <w:sz w:val="12"/>
        </w:rPr>
        <w:t> </w:t>
      </w:r>
      <w:r>
        <w:rPr>
          <w:w w:val="110"/>
          <w:sz w:val="12"/>
        </w:rPr>
        <w:t>SVM</w:t>
      </w:r>
      <w:r>
        <w:rPr>
          <w:spacing w:val="9"/>
          <w:w w:val="110"/>
          <w:sz w:val="12"/>
        </w:rPr>
        <w:t> </w:t>
      </w:r>
      <w:r>
        <w:rPr>
          <w:w w:val="110"/>
          <w:sz w:val="12"/>
        </w:rPr>
        <w:t>classifiers</w:t>
      </w:r>
      <w:r>
        <w:rPr>
          <w:spacing w:val="8"/>
          <w:w w:val="110"/>
          <w:sz w:val="12"/>
        </w:rPr>
        <w:t> </w:t>
      </w:r>
      <w:r>
        <w:rPr>
          <w:w w:val="110"/>
          <w:sz w:val="12"/>
        </w:rPr>
        <w:t>of</w:t>
      </w:r>
      <w:r>
        <w:rPr>
          <w:spacing w:val="9"/>
          <w:w w:val="110"/>
          <w:sz w:val="12"/>
        </w:rPr>
        <w:t> </w:t>
      </w:r>
      <w:r>
        <w:rPr>
          <w:spacing w:val="-2"/>
          <w:w w:val="110"/>
          <w:sz w:val="12"/>
        </w:rPr>
        <w:t>datasets.</w:t>
      </w:r>
    </w:p>
    <w:p>
      <w:pPr>
        <w:pStyle w:val="BodyText"/>
        <w:spacing w:before="7"/>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8"/>
        <w:gridCol w:w="1430"/>
        <w:gridCol w:w="1442"/>
        <w:gridCol w:w="1104"/>
        <w:gridCol w:w="1105"/>
        <w:gridCol w:w="1104"/>
        <w:gridCol w:w="1104"/>
        <w:gridCol w:w="1641"/>
      </w:tblGrid>
      <w:tr>
        <w:trPr>
          <w:trHeight w:val="234" w:hRule="atLeast"/>
        </w:trPr>
        <w:tc>
          <w:tcPr>
            <w:tcW w:w="1468" w:type="dxa"/>
            <w:tcBorders>
              <w:top w:val="single" w:sz="4" w:space="0" w:color="000000"/>
              <w:bottom w:val="single" w:sz="6" w:space="0" w:color="000000"/>
            </w:tcBorders>
          </w:tcPr>
          <w:p>
            <w:pPr>
              <w:pStyle w:val="TableParagraph"/>
              <w:spacing w:line="240" w:lineRule="auto" w:before="59"/>
              <w:rPr>
                <w:sz w:val="12"/>
              </w:rPr>
            </w:pPr>
            <w:r>
              <w:rPr>
                <w:spacing w:val="-2"/>
                <w:w w:val="110"/>
                <w:sz w:val="12"/>
              </w:rPr>
              <w:t>Benchmark</w:t>
            </w:r>
          </w:p>
        </w:tc>
        <w:tc>
          <w:tcPr>
            <w:tcW w:w="1430" w:type="dxa"/>
            <w:tcBorders>
              <w:top w:val="single" w:sz="4" w:space="0" w:color="000000"/>
              <w:bottom w:val="single" w:sz="6" w:space="0" w:color="000000"/>
            </w:tcBorders>
          </w:tcPr>
          <w:p>
            <w:pPr>
              <w:pStyle w:val="TableParagraph"/>
              <w:spacing w:line="240" w:lineRule="auto" w:before="59"/>
              <w:ind w:left="308"/>
              <w:rPr>
                <w:sz w:val="12"/>
              </w:rPr>
            </w:pPr>
            <w:r>
              <w:rPr>
                <w:sz w:val="12"/>
              </w:rPr>
              <w:t>BHOAFS-</w:t>
            </w:r>
            <w:r>
              <w:rPr>
                <w:spacing w:val="-5"/>
                <w:sz w:val="12"/>
              </w:rPr>
              <w:t>kNN</w:t>
            </w:r>
          </w:p>
        </w:tc>
        <w:tc>
          <w:tcPr>
            <w:tcW w:w="1442" w:type="dxa"/>
            <w:tcBorders>
              <w:top w:val="single" w:sz="4" w:space="0" w:color="000000"/>
              <w:bottom w:val="single" w:sz="6" w:space="0" w:color="000000"/>
            </w:tcBorders>
          </w:tcPr>
          <w:p>
            <w:pPr>
              <w:pStyle w:val="TableParagraph"/>
              <w:spacing w:line="240" w:lineRule="auto" w:before="59"/>
              <w:ind w:left="308"/>
              <w:rPr>
                <w:sz w:val="12"/>
              </w:rPr>
            </w:pPr>
            <w:r>
              <w:rPr>
                <w:sz w:val="12"/>
              </w:rPr>
              <w:t>BHOAFS-</w:t>
            </w:r>
            <w:r>
              <w:rPr>
                <w:spacing w:val="-5"/>
                <w:sz w:val="12"/>
              </w:rPr>
              <w:t>SVM</w:t>
            </w:r>
          </w:p>
        </w:tc>
        <w:tc>
          <w:tcPr>
            <w:tcW w:w="1104" w:type="dxa"/>
            <w:tcBorders>
              <w:top w:val="single" w:sz="4" w:space="0" w:color="000000"/>
              <w:bottom w:val="single" w:sz="6" w:space="0" w:color="000000"/>
            </w:tcBorders>
          </w:tcPr>
          <w:p>
            <w:pPr>
              <w:pStyle w:val="TableParagraph"/>
              <w:spacing w:line="240" w:lineRule="auto" w:before="59"/>
              <w:ind w:left="308"/>
              <w:rPr>
                <w:sz w:val="12"/>
              </w:rPr>
            </w:pPr>
            <w:r>
              <w:rPr>
                <w:spacing w:val="-5"/>
                <w:w w:val="105"/>
                <w:sz w:val="12"/>
              </w:rPr>
              <w:t>GA</w:t>
            </w:r>
          </w:p>
        </w:tc>
        <w:tc>
          <w:tcPr>
            <w:tcW w:w="1105" w:type="dxa"/>
            <w:tcBorders>
              <w:top w:val="single" w:sz="4" w:space="0" w:color="000000"/>
              <w:bottom w:val="single" w:sz="6" w:space="0" w:color="000000"/>
            </w:tcBorders>
          </w:tcPr>
          <w:p>
            <w:pPr>
              <w:pStyle w:val="TableParagraph"/>
              <w:spacing w:line="240" w:lineRule="auto" w:before="59"/>
              <w:ind w:left="309"/>
              <w:rPr>
                <w:sz w:val="12"/>
              </w:rPr>
            </w:pPr>
            <w:r>
              <w:rPr>
                <w:spacing w:val="-5"/>
                <w:sz w:val="12"/>
              </w:rPr>
              <w:t>PSO</w:t>
            </w:r>
          </w:p>
        </w:tc>
        <w:tc>
          <w:tcPr>
            <w:tcW w:w="1104" w:type="dxa"/>
            <w:tcBorders>
              <w:top w:val="single" w:sz="4" w:space="0" w:color="000000"/>
              <w:bottom w:val="single" w:sz="6" w:space="0" w:color="000000"/>
            </w:tcBorders>
          </w:tcPr>
          <w:p>
            <w:pPr>
              <w:pStyle w:val="TableParagraph"/>
              <w:spacing w:line="240" w:lineRule="auto" w:before="59"/>
              <w:ind w:left="309"/>
              <w:rPr>
                <w:sz w:val="12"/>
              </w:rPr>
            </w:pPr>
            <w:r>
              <w:rPr>
                <w:spacing w:val="-5"/>
                <w:sz w:val="12"/>
              </w:rPr>
              <w:t>ALO</w:t>
            </w:r>
          </w:p>
        </w:tc>
        <w:tc>
          <w:tcPr>
            <w:tcW w:w="1104" w:type="dxa"/>
            <w:tcBorders>
              <w:top w:val="single" w:sz="4" w:space="0" w:color="000000"/>
              <w:bottom w:val="single" w:sz="6" w:space="0" w:color="000000"/>
            </w:tcBorders>
          </w:tcPr>
          <w:p>
            <w:pPr>
              <w:pStyle w:val="TableParagraph"/>
              <w:spacing w:line="240" w:lineRule="auto" w:before="59"/>
              <w:ind w:left="310"/>
              <w:rPr>
                <w:sz w:val="12"/>
              </w:rPr>
            </w:pPr>
            <w:r>
              <w:rPr>
                <w:spacing w:val="-5"/>
                <w:w w:val="110"/>
                <w:sz w:val="12"/>
              </w:rPr>
              <w:t>GWO</w:t>
            </w:r>
          </w:p>
        </w:tc>
        <w:tc>
          <w:tcPr>
            <w:tcW w:w="1641" w:type="dxa"/>
            <w:tcBorders>
              <w:top w:val="single" w:sz="4" w:space="0" w:color="000000"/>
              <w:bottom w:val="single" w:sz="6" w:space="0" w:color="000000"/>
            </w:tcBorders>
          </w:tcPr>
          <w:p>
            <w:pPr>
              <w:pStyle w:val="TableParagraph"/>
              <w:spacing w:line="240" w:lineRule="auto" w:before="59"/>
              <w:ind w:left="311"/>
              <w:rPr>
                <w:sz w:val="12"/>
              </w:rPr>
            </w:pPr>
            <w:r>
              <w:rPr>
                <w:spacing w:val="-5"/>
                <w:w w:val="105"/>
                <w:sz w:val="12"/>
              </w:rPr>
              <w:t>SSA</w:t>
            </w:r>
          </w:p>
        </w:tc>
      </w:tr>
      <w:tr>
        <w:trPr>
          <w:trHeight w:val="211" w:hRule="atLeast"/>
        </w:trPr>
        <w:tc>
          <w:tcPr>
            <w:tcW w:w="1468" w:type="dxa"/>
            <w:tcBorders>
              <w:top w:val="single" w:sz="6" w:space="0" w:color="000000"/>
            </w:tcBorders>
          </w:tcPr>
          <w:p>
            <w:pPr>
              <w:pStyle w:val="TableParagraph"/>
              <w:spacing w:before="63"/>
              <w:rPr>
                <w:sz w:val="12"/>
              </w:rPr>
            </w:pPr>
            <w:r>
              <w:rPr>
                <w:spacing w:val="-4"/>
                <w:w w:val="115"/>
                <w:sz w:val="12"/>
              </w:rPr>
              <w:t>Wine</w:t>
            </w:r>
          </w:p>
        </w:tc>
        <w:tc>
          <w:tcPr>
            <w:tcW w:w="1430" w:type="dxa"/>
            <w:tcBorders>
              <w:top w:val="single" w:sz="6" w:space="0" w:color="000000"/>
            </w:tcBorders>
          </w:tcPr>
          <w:p>
            <w:pPr>
              <w:pStyle w:val="TableParagraph"/>
              <w:spacing w:before="63"/>
              <w:ind w:left="308"/>
              <w:rPr>
                <w:sz w:val="12"/>
              </w:rPr>
            </w:pPr>
            <w:r>
              <w:rPr>
                <w:spacing w:val="-2"/>
                <w:w w:val="115"/>
                <w:sz w:val="12"/>
              </w:rPr>
              <w:t>0.05015</w:t>
            </w:r>
          </w:p>
        </w:tc>
        <w:tc>
          <w:tcPr>
            <w:tcW w:w="1442" w:type="dxa"/>
            <w:tcBorders>
              <w:top w:val="single" w:sz="6" w:space="0" w:color="000000"/>
            </w:tcBorders>
          </w:tcPr>
          <w:p>
            <w:pPr>
              <w:pStyle w:val="TableParagraph"/>
              <w:spacing w:before="63"/>
              <w:ind w:left="308"/>
              <w:rPr>
                <w:sz w:val="12"/>
              </w:rPr>
            </w:pPr>
            <w:r>
              <w:rPr>
                <w:spacing w:val="-2"/>
                <w:w w:val="115"/>
                <w:sz w:val="12"/>
              </w:rPr>
              <w:t>0.06512</w:t>
            </w:r>
          </w:p>
        </w:tc>
        <w:tc>
          <w:tcPr>
            <w:tcW w:w="1104" w:type="dxa"/>
            <w:tcBorders>
              <w:top w:val="single" w:sz="6" w:space="0" w:color="000000"/>
            </w:tcBorders>
          </w:tcPr>
          <w:p>
            <w:pPr>
              <w:pStyle w:val="TableParagraph"/>
              <w:spacing w:before="63"/>
              <w:ind w:left="308"/>
              <w:rPr>
                <w:sz w:val="12"/>
              </w:rPr>
            </w:pPr>
            <w:r>
              <w:rPr>
                <w:spacing w:val="-2"/>
                <w:w w:val="105"/>
                <w:sz w:val="12"/>
              </w:rPr>
              <w:t>0.23000</w:t>
            </w:r>
          </w:p>
        </w:tc>
        <w:tc>
          <w:tcPr>
            <w:tcW w:w="1105" w:type="dxa"/>
            <w:tcBorders>
              <w:top w:val="single" w:sz="6" w:space="0" w:color="000000"/>
            </w:tcBorders>
          </w:tcPr>
          <w:p>
            <w:pPr>
              <w:pStyle w:val="TableParagraph"/>
              <w:spacing w:before="63"/>
              <w:ind w:left="309"/>
              <w:rPr>
                <w:sz w:val="12"/>
              </w:rPr>
            </w:pPr>
            <w:r>
              <w:rPr>
                <w:spacing w:val="-2"/>
                <w:w w:val="105"/>
                <w:sz w:val="12"/>
              </w:rPr>
              <w:t>0.54000</w:t>
            </w:r>
          </w:p>
        </w:tc>
        <w:tc>
          <w:tcPr>
            <w:tcW w:w="1104" w:type="dxa"/>
            <w:tcBorders>
              <w:top w:val="single" w:sz="6" w:space="0" w:color="000000"/>
            </w:tcBorders>
          </w:tcPr>
          <w:p>
            <w:pPr>
              <w:pStyle w:val="TableParagraph"/>
              <w:spacing w:before="63"/>
              <w:ind w:left="309"/>
              <w:rPr>
                <w:sz w:val="12"/>
              </w:rPr>
            </w:pPr>
            <w:r>
              <w:rPr>
                <w:spacing w:val="-2"/>
                <w:w w:val="110"/>
                <w:sz w:val="12"/>
              </w:rPr>
              <w:t>0.37200</w:t>
            </w:r>
          </w:p>
        </w:tc>
        <w:tc>
          <w:tcPr>
            <w:tcW w:w="1104" w:type="dxa"/>
            <w:tcBorders>
              <w:top w:val="single" w:sz="6" w:space="0" w:color="000000"/>
            </w:tcBorders>
          </w:tcPr>
          <w:p>
            <w:pPr>
              <w:pStyle w:val="TableParagraph"/>
              <w:spacing w:before="63"/>
              <w:ind w:left="310"/>
              <w:rPr>
                <w:sz w:val="12"/>
              </w:rPr>
            </w:pPr>
            <w:r>
              <w:rPr>
                <w:spacing w:val="-2"/>
                <w:w w:val="105"/>
                <w:sz w:val="12"/>
              </w:rPr>
              <w:t>0.43000</w:t>
            </w:r>
          </w:p>
        </w:tc>
        <w:tc>
          <w:tcPr>
            <w:tcW w:w="1641" w:type="dxa"/>
            <w:tcBorders>
              <w:top w:val="single" w:sz="6" w:space="0" w:color="000000"/>
            </w:tcBorders>
          </w:tcPr>
          <w:p>
            <w:pPr>
              <w:pStyle w:val="TableParagraph"/>
              <w:spacing w:before="63"/>
              <w:ind w:left="311"/>
              <w:rPr>
                <w:sz w:val="12"/>
              </w:rPr>
            </w:pPr>
            <w:r>
              <w:rPr>
                <w:spacing w:val="-2"/>
                <w:w w:val="105"/>
                <w:sz w:val="12"/>
              </w:rPr>
              <w:t>0.23000</w:t>
            </w:r>
          </w:p>
        </w:tc>
      </w:tr>
      <w:tr>
        <w:trPr>
          <w:trHeight w:val="171" w:hRule="atLeast"/>
        </w:trPr>
        <w:tc>
          <w:tcPr>
            <w:tcW w:w="1468" w:type="dxa"/>
          </w:tcPr>
          <w:p>
            <w:pPr>
              <w:pStyle w:val="TableParagraph"/>
              <w:rPr>
                <w:sz w:val="12"/>
              </w:rPr>
            </w:pPr>
            <w:r>
              <w:rPr>
                <w:spacing w:val="-2"/>
                <w:w w:val="110"/>
                <w:sz w:val="12"/>
              </w:rPr>
              <w:t>Hepatitis</w:t>
            </w:r>
          </w:p>
        </w:tc>
        <w:tc>
          <w:tcPr>
            <w:tcW w:w="1430" w:type="dxa"/>
          </w:tcPr>
          <w:p>
            <w:pPr>
              <w:pStyle w:val="TableParagraph"/>
              <w:ind w:left="308"/>
              <w:rPr>
                <w:sz w:val="12"/>
              </w:rPr>
            </w:pPr>
            <w:r>
              <w:rPr>
                <w:spacing w:val="-2"/>
                <w:w w:val="115"/>
                <w:sz w:val="12"/>
              </w:rPr>
              <w:t>0.26477</w:t>
            </w:r>
          </w:p>
        </w:tc>
        <w:tc>
          <w:tcPr>
            <w:tcW w:w="1442" w:type="dxa"/>
          </w:tcPr>
          <w:p>
            <w:pPr>
              <w:pStyle w:val="TableParagraph"/>
              <w:ind w:left="308"/>
              <w:rPr>
                <w:sz w:val="12"/>
              </w:rPr>
            </w:pPr>
            <w:r>
              <w:rPr>
                <w:spacing w:val="-2"/>
                <w:w w:val="110"/>
                <w:sz w:val="12"/>
              </w:rPr>
              <w:t>0.24444</w:t>
            </w:r>
          </w:p>
        </w:tc>
        <w:tc>
          <w:tcPr>
            <w:tcW w:w="1104" w:type="dxa"/>
          </w:tcPr>
          <w:p>
            <w:pPr>
              <w:pStyle w:val="TableParagraph"/>
              <w:ind w:left="308"/>
              <w:rPr>
                <w:sz w:val="12"/>
              </w:rPr>
            </w:pPr>
            <w:r>
              <w:rPr>
                <w:spacing w:val="-2"/>
                <w:w w:val="110"/>
                <w:sz w:val="12"/>
              </w:rPr>
              <w:t>1.60000</w:t>
            </w:r>
          </w:p>
        </w:tc>
        <w:tc>
          <w:tcPr>
            <w:tcW w:w="1105" w:type="dxa"/>
          </w:tcPr>
          <w:p>
            <w:pPr>
              <w:pStyle w:val="TableParagraph"/>
              <w:ind w:left="309"/>
              <w:rPr>
                <w:sz w:val="12"/>
              </w:rPr>
            </w:pPr>
            <w:r>
              <w:rPr>
                <w:spacing w:val="-2"/>
                <w:w w:val="110"/>
                <w:sz w:val="12"/>
              </w:rPr>
              <w:t>1.50000</w:t>
            </w:r>
          </w:p>
        </w:tc>
        <w:tc>
          <w:tcPr>
            <w:tcW w:w="1104" w:type="dxa"/>
          </w:tcPr>
          <w:p>
            <w:pPr>
              <w:pStyle w:val="TableParagraph"/>
              <w:ind w:left="309"/>
              <w:rPr>
                <w:sz w:val="12"/>
              </w:rPr>
            </w:pPr>
            <w:r>
              <w:rPr>
                <w:spacing w:val="-2"/>
                <w:w w:val="110"/>
                <w:sz w:val="12"/>
              </w:rPr>
              <w:t>1.29300</w:t>
            </w:r>
          </w:p>
        </w:tc>
        <w:tc>
          <w:tcPr>
            <w:tcW w:w="1104" w:type="dxa"/>
          </w:tcPr>
          <w:p>
            <w:pPr>
              <w:pStyle w:val="TableParagraph"/>
              <w:ind w:left="310"/>
              <w:rPr>
                <w:sz w:val="12"/>
              </w:rPr>
            </w:pPr>
            <w:r>
              <w:rPr>
                <w:spacing w:val="-2"/>
                <w:w w:val="115"/>
                <w:sz w:val="12"/>
              </w:rPr>
              <w:t>2.19500</w:t>
            </w:r>
          </w:p>
        </w:tc>
        <w:tc>
          <w:tcPr>
            <w:tcW w:w="1641" w:type="dxa"/>
          </w:tcPr>
          <w:p>
            <w:pPr>
              <w:pStyle w:val="TableParagraph"/>
              <w:ind w:left="311"/>
              <w:rPr>
                <w:sz w:val="12"/>
              </w:rPr>
            </w:pPr>
            <w:r>
              <w:rPr>
                <w:spacing w:val="-2"/>
                <w:w w:val="110"/>
                <w:sz w:val="12"/>
              </w:rPr>
              <w:t>1.26300</w:t>
            </w:r>
          </w:p>
        </w:tc>
      </w:tr>
      <w:tr>
        <w:trPr>
          <w:trHeight w:val="171" w:hRule="atLeast"/>
        </w:trPr>
        <w:tc>
          <w:tcPr>
            <w:tcW w:w="1468" w:type="dxa"/>
          </w:tcPr>
          <w:p>
            <w:pPr>
              <w:pStyle w:val="TableParagraph"/>
              <w:rPr>
                <w:sz w:val="12"/>
              </w:rPr>
            </w:pPr>
            <w:r>
              <w:rPr>
                <w:spacing w:val="-2"/>
                <w:w w:val="115"/>
                <w:sz w:val="12"/>
              </w:rPr>
              <w:t>Vehicle</w:t>
            </w:r>
          </w:p>
        </w:tc>
        <w:tc>
          <w:tcPr>
            <w:tcW w:w="1430" w:type="dxa"/>
          </w:tcPr>
          <w:p>
            <w:pPr>
              <w:pStyle w:val="TableParagraph"/>
              <w:ind w:left="308"/>
              <w:rPr>
                <w:sz w:val="12"/>
              </w:rPr>
            </w:pPr>
            <w:r>
              <w:rPr>
                <w:spacing w:val="-2"/>
                <w:w w:val="110"/>
                <w:sz w:val="12"/>
              </w:rPr>
              <w:t>0.25004</w:t>
            </w:r>
          </w:p>
        </w:tc>
        <w:tc>
          <w:tcPr>
            <w:tcW w:w="1442" w:type="dxa"/>
          </w:tcPr>
          <w:p>
            <w:pPr>
              <w:pStyle w:val="TableParagraph"/>
              <w:ind w:left="308"/>
              <w:rPr>
                <w:sz w:val="12"/>
              </w:rPr>
            </w:pPr>
            <w:r>
              <w:rPr>
                <w:spacing w:val="-2"/>
                <w:w w:val="110"/>
                <w:sz w:val="12"/>
              </w:rPr>
              <w:t>0.35258</w:t>
            </w:r>
          </w:p>
        </w:tc>
        <w:tc>
          <w:tcPr>
            <w:tcW w:w="1104" w:type="dxa"/>
          </w:tcPr>
          <w:p>
            <w:pPr>
              <w:pStyle w:val="TableParagraph"/>
              <w:ind w:left="308"/>
              <w:rPr>
                <w:sz w:val="12"/>
              </w:rPr>
            </w:pPr>
            <w:r>
              <w:rPr>
                <w:spacing w:val="-2"/>
                <w:w w:val="105"/>
                <w:sz w:val="12"/>
              </w:rPr>
              <w:t>2.30000</w:t>
            </w:r>
          </w:p>
        </w:tc>
        <w:tc>
          <w:tcPr>
            <w:tcW w:w="1105" w:type="dxa"/>
          </w:tcPr>
          <w:p>
            <w:pPr>
              <w:pStyle w:val="TableParagraph"/>
              <w:ind w:left="309"/>
              <w:rPr>
                <w:sz w:val="12"/>
              </w:rPr>
            </w:pPr>
            <w:r>
              <w:rPr>
                <w:spacing w:val="-2"/>
                <w:w w:val="110"/>
                <w:sz w:val="12"/>
              </w:rPr>
              <w:t>2.10000</w:t>
            </w:r>
          </w:p>
        </w:tc>
        <w:tc>
          <w:tcPr>
            <w:tcW w:w="1104" w:type="dxa"/>
          </w:tcPr>
          <w:p>
            <w:pPr>
              <w:pStyle w:val="TableParagraph"/>
              <w:ind w:left="309"/>
              <w:rPr>
                <w:sz w:val="12"/>
              </w:rPr>
            </w:pPr>
            <w:r>
              <w:rPr>
                <w:spacing w:val="-2"/>
                <w:w w:val="110"/>
                <w:sz w:val="12"/>
              </w:rPr>
              <w:t>3.01900</w:t>
            </w:r>
          </w:p>
        </w:tc>
        <w:tc>
          <w:tcPr>
            <w:tcW w:w="1104" w:type="dxa"/>
          </w:tcPr>
          <w:p>
            <w:pPr>
              <w:pStyle w:val="TableParagraph"/>
              <w:ind w:left="310"/>
              <w:rPr>
                <w:sz w:val="12"/>
              </w:rPr>
            </w:pPr>
            <w:r>
              <w:rPr>
                <w:spacing w:val="-2"/>
                <w:w w:val="110"/>
                <w:sz w:val="12"/>
              </w:rPr>
              <w:t>2.94500</w:t>
            </w:r>
          </w:p>
        </w:tc>
        <w:tc>
          <w:tcPr>
            <w:tcW w:w="1641" w:type="dxa"/>
          </w:tcPr>
          <w:p>
            <w:pPr>
              <w:pStyle w:val="TableParagraph"/>
              <w:ind w:left="311"/>
              <w:rPr>
                <w:sz w:val="12"/>
              </w:rPr>
            </w:pPr>
            <w:r>
              <w:rPr>
                <w:spacing w:val="-2"/>
                <w:w w:val="110"/>
                <w:sz w:val="12"/>
              </w:rPr>
              <w:t>2.39300</w:t>
            </w:r>
          </w:p>
        </w:tc>
      </w:tr>
      <w:tr>
        <w:trPr>
          <w:trHeight w:val="171" w:hRule="atLeast"/>
        </w:trPr>
        <w:tc>
          <w:tcPr>
            <w:tcW w:w="1468" w:type="dxa"/>
          </w:tcPr>
          <w:p>
            <w:pPr>
              <w:pStyle w:val="TableParagraph"/>
              <w:rPr>
                <w:sz w:val="12"/>
              </w:rPr>
            </w:pPr>
            <w:r>
              <w:rPr>
                <w:spacing w:val="-5"/>
                <w:w w:val="110"/>
                <w:sz w:val="12"/>
              </w:rPr>
              <w:t>Zoo</w:t>
            </w:r>
          </w:p>
        </w:tc>
        <w:tc>
          <w:tcPr>
            <w:tcW w:w="1430" w:type="dxa"/>
          </w:tcPr>
          <w:p>
            <w:pPr>
              <w:pStyle w:val="TableParagraph"/>
              <w:ind w:left="308"/>
              <w:rPr>
                <w:sz w:val="12"/>
              </w:rPr>
            </w:pPr>
            <w:r>
              <w:rPr>
                <w:spacing w:val="-2"/>
                <w:w w:val="110"/>
                <w:sz w:val="12"/>
              </w:rPr>
              <w:t>0.05963</w:t>
            </w:r>
          </w:p>
        </w:tc>
        <w:tc>
          <w:tcPr>
            <w:tcW w:w="1442" w:type="dxa"/>
          </w:tcPr>
          <w:p>
            <w:pPr>
              <w:pStyle w:val="TableParagraph"/>
              <w:ind w:left="308"/>
              <w:rPr>
                <w:sz w:val="12"/>
              </w:rPr>
            </w:pPr>
            <w:r>
              <w:rPr>
                <w:spacing w:val="-2"/>
                <w:w w:val="110"/>
                <w:sz w:val="12"/>
              </w:rPr>
              <w:t>0.04225</w:t>
            </w:r>
          </w:p>
        </w:tc>
        <w:tc>
          <w:tcPr>
            <w:tcW w:w="1104" w:type="dxa"/>
          </w:tcPr>
          <w:p>
            <w:pPr>
              <w:pStyle w:val="TableParagraph"/>
              <w:ind w:left="308"/>
              <w:rPr>
                <w:sz w:val="12"/>
              </w:rPr>
            </w:pPr>
            <w:r>
              <w:rPr>
                <w:spacing w:val="-2"/>
                <w:w w:val="115"/>
                <w:sz w:val="12"/>
              </w:rPr>
              <w:t>1.16000</w:t>
            </w:r>
          </w:p>
        </w:tc>
        <w:tc>
          <w:tcPr>
            <w:tcW w:w="1105" w:type="dxa"/>
          </w:tcPr>
          <w:p>
            <w:pPr>
              <w:pStyle w:val="TableParagraph"/>
              <w:ind w:left="309"/>
              <w:rPr>
                <w:sz w:val="12"/>
              </w:rPr>
            </w:pPr>
            <w:r>
              <w:rPr>
                <w:spacing w:val="-2"/>
                <w:w w:val="105"/>
                <w:sz w:val="12"/>
              </w:rPr>
              <w:t>2.00000</w:t>
            </w:r>
          </w:p>
        </w:tc>
        <w:tc>
          <w:tcPr>
            <w:tcW w:w="1104" w:type="dxa"/>
          </w:tcPr>
          <w:p>
            <w:pPr>
              <w:pStyle w:val="TableParagraph"/>
              <w:ind w:left="309"/>
              <w:rPr>
                <w:sz w:val="12"/>
              </w:rPr>
            </w:pPr>
            <w:r>
              <w:rPr>
                <w:spacing w:val="-2"/>
                <w:w w:val="115"/>
                <w:sz w:val="12"/>
              </w:rPr>
              <w:t>1.87500</w:t>
            </w:r>
          </w:p>
        </w:tc>
        <w:tc>
          <w:tcPr>
            <w:tcW w:w="1104" w:type="dxa"/>
          </w:tcPr>
          <w:p>
            <w:pPr>
              <w:pStyle w:val="TableParagraph"/>
              <w:ind w:left="310"/>
              <w:rPr>
                <w:sz w:val="12"/>
              </w:rPr>
            </w:pPr>
            <w:r>
              <w:rPr>
                <w:spacing w:val="-2"/>
                <w:w w:val="110"/>
                <w:sz w:val="12"/>
              </w:rPr>
              <w:t>1.02700</w:t>
            </w:r>
          </w:p>
        </w:tc>
        <w:tc>
          <w:tcPr>
            <w:tcW w:w="1641" w:type="dxa"/>
          </w:tcPr>
          <w:p>
            <w:pPr>
              <w:pStyle w:val="TableParagraph"/>
              <w:ind w:left="311"/>
              <w:rPr>
                <w:sz w:val="12"/>
              </w:rPr>
            </w:pPr>
            <w:r>
              <w:rPr>
                <w:spacing w:val="-2"/>
                <w:w w:val="110"/>
                <w:sz w:val="12"/>
              </w:rPr>
              <w:t>0.75800</w:t>
            </w:r>
          </w:p>
        </w:tc>
      </w:tr>
      <w:tr>
        <w:trPr>
          <w:trHeight w:val="171" w:hRule="atLeast"/>
        </w:trPr>
        <w:tc>
          <w:tcPr>
            <w:tcW w:w="1468" w:type="dxa"/>
          </w:tcPr>
          <w:p>
            <w:pPr>
              <w:pStyle w:val="TableParagraph"/>
              <w:rPr>
                <w:sz w:val="12"/>
              </w:rPr>
            </w:pPr>
            <w:r>
              <w:rPr>
                <w:spacing w:val="-2"/>
                <w:w w:val="110"/>
                <w:sz w:val="12"/>
              </w:rPr>
              <w:t>Heart</w:t>
            </w:r>
          </w:p>
        </w:tc>
        <w:tc>
          <w:tcPr>
            <w:tcW w:w="1430" w:type="dxa"/>
          </w:tcPr>
          <w:p>
            <w:pPr>
              <w:pStyle w:val="TableParagraph"/>
              <w:ind w:left="308"/>
              <w:rPr>
                <w:sz w:val="12"/>
              </w:rPr>
            </w:pPr>
            <w:r>
              <w:rPr>
                <w:spacing w:val="-2"/>
                <w:w w:val="115"/>
                <w:sz w:val="12"/>
              </w:rPr>
              <w:t>0.14703</w:t>
            </w:r>
          </w:p>
        </w:tc>
        <w:tc>
          <w:tcPr>
            <w:tcW w:w="1442" w:type="dxa"/>
          </w:tcPr>
          <w:p>
            <w:pPr>
              <w:pStyle w:val="TableParagraph"/>
              <w:ind w:left="308"/>
              <w:rPr>
                <w:sz w:val="12"/>
              </w:rPr>
            </w:pPr>
            <w:r>
              <w:rPr>
                <w:spacing w:val="-2"/>
                <w:w w:val="110"/>
                <w:sz w:val="12"/>
              </w:rPr>
              <w:t>0.14838</w:t>
            </w:r>
          </w:p>
        </w:tc>
        <w:tc>
          <w:tcPr>
            <w:tcW w:w="1104" w:type="dxa"/>
          </w:tcPr>
          <w:p>
            <w:pPr>
              <w:pStyle w:val="TableParagraph"/>
              <w:ind w:left="308"/>
              <w:rPr>
                <w:sz w:val="12"/>
              </w:rPr>
            </w:pPr>
            <w:r>
              <w:rPr>
                <w:spacing w:val="-2"/>
                <w:w w:val="110"/>
                <w:sz w:val="12"/>
              </w:rPr>
              <w:t>1.25000</w:t>
            </w:r>
          </w:p>
        </w:tc>
        <w:tc>
          <w:tcPr>
            <w:tcW w:w="1105" w:type="dxa"/>
          </w:tcPr>
          <w:p>
            <w:pPr>
              <w:pStyle w:val="TableParagraph"/>
              <w:ind w:left="309"/>
              <w:rPr>
                <w:sz w:val="12"/>
              </w:rPr>
            </w:pPr>
            <w:r>
              <w:rPr>
                <w:spacing w:val="-2"/>
                <w:w w:val="110"/>
                <w:sz w:val="12"/>
              </w:rPr>
              <w:t>1.85000</w:t>
            </w:r>
          </w:p>
        </w:tc>
        <w:tc>
          <w:tcPr>
            <w:tcW w:w="1104" w:type="dxa"/>
          </w:tcPr>
          <w:p>
            <w:pPr>
              <w:pStyle w:val="TableParagraph"/>
              <w:ind w:left="309"/>
              <w:rPr>
                <w:sz w:val="12"/>
              </w:rPr>
            </w:pPr>
            <w:r>
              <w:rPr>
                <w:spacing w:val="-2"/>
                <w:w w:val="105"/>
                <w:sz w:val="12"/>
              </w:rPr>
              <w:t>2.02600</w:t>
            </w:r>
          </w:p>
        </w:tc>
        <w:tc>
          <w:tcPr>
            <w:tcW w:w="1104" w:type="dxa"/>
          </w:tcPr>
          <w:p>
            <w:pPr>
              <w:pStyle w:val="TableParagraph"/>
              <w:ind w:left="310"/>
              <w:rPr>
                <w:sz w:val="12"/>
              </w:rPr>
            </w:pPr>
            <w:r>
              <w:rPr>
                <w:spacing w:val="-2"/>
                <w:w w:val="115"/>
                <w:sz w:val="12"/>
              </w:rPr>
              <w:t>1.30100</w:t>
            </w:r>
          </w:p>
        </w:tc>
        <w:tc>
          <w:tcPr>
            <w:tcW w:w="1641" w:type="dxa"/>
          </w:tcPr>
          <w:p>
            <w:pPr>
              <w:pStyle w:val="TableParagraph"/>
              <w:ind w:left="311"/>
              <w:rPr>
                <w:sz w:val="12"/>
              </w:rPr>
            </w:pPr>
            <w:r>
              <w:rPr>
                <w:spacing w:val="-2"/>
                <w:w w:val="110"/>
                <w:sz w:val="12"/>
              </w:rPr>
              <w:t>1.34800</w:t>
            </w:r>
          </w:p>
        </w:tc>
      </w:tr>
      <w:tr>
        <w:trPr>
          <w:trHeight w:val="171" w:hRule="atLeast"/>
        </w:trPr>
        <w:tc>
          <w:tcPr>
            <w:tcW w:w="1468" w:type="dxa"/>
          </w:tcPr>
          <w:p>
            <w:pPr>
              <w:pStyle w:val="TableParagraph"/>
              <w:rPr>
                <w:sz w:val="12"/>
              </w:rPr>
            </w:pPr>
            <w:r>
              <w:rPr>
                <w:w w:val="110"/>
                <w:sz w:val="12"/>
              </w:rPr>
              <w:t>Breast</w:t>
            </w:r>
            <w:r>
              <w:rPr>
                <w:spacing w:val="10"/>
                <w:w w:val="110"/>
                <w:sz w:val="12"/>
              </w:rPr>
              <w:t> </w:t>
            </w:r>
            <w:r>
              <w:rPr>
                <w:spacing w:val="-2"/>
                <w:w w:val="110"/>
                <w:sz w:val="12"/>
              </w:rPr>
              <w:t>Cancer</w:t>
            </w:r>
          </w:p>
        </w:tc>
        <w:tc>
          <w:tcPr>
            <w:tcW w:w="1430" w:type="dxa"/>
          </w:tcPr>
          <w:p>
            <w:pPr>
              <w:pStyle w:val="TableParagraph"/>
              <w:ind w:left="308"/>
              <w:rPr>
                <w:sz w:val="12"/>
              </w:rPr>
            </w:pPr>
            <w:r>
              <w:rPr>
                <w:spacing w:val="-2"/>
                <w:w w:val="110"/>
                <w:sz w:val="12"/>
              </w:rPr>
              <w:t>0.02576</w:t>
            </w:r>
          </w:p>
        </w:tc>
        <w:tc>
          <w:tcPr>
            <w:tcW w:w="1442" w:type="dxa"/>
          </w:tcPr>
          <w:p>
            <w:pPr>
              <w:pStyle w:val="TableParagraph"/>
              <w:ind w:left="308"/>
              <w:rPr>
                <w:sz w:val="12"/>
              </w:rPr>
            </w:pPr>
            <w:r>
              <w:rPr>
                <w:spacing w:val="-2"/>
                <w:w w:val="110"/>
                <w:sz w:val="12"/>
              </w:rPr>
              <w:t>0.02485</w:t>
            </w:r>
          </w:p>
        </w:tc>
        <w:tc>
          <w:tcPr>
            <w:tcW w:w="1104" w:type="dxa"/>
          </w:tcPr>
          <w:p>
            <w:pPr>
              <w:pStyle w:val="TableParagraph"/>
              <w:ind w:left="308"/>
              <w:rPr>
                <w:sz w:val="12"/>
              </w:rPr>
            </w:pPr>
            <w:r>
              <w:rPr>
                <w:spacing w:val="-2"/>
                <w:w w:val="105"/>
                <w:sz w:val="12"/>
              </w:rPr>
              <w:t>0.38000</w:t>
            </w:r>
          </w:p>
        </w:tc>
        <w:tc>
          <w:tcPr>
            <w:tcW w:w="1105" w:type="dxa"/>
          </w:tcPr>
          <w:p>
            <w:pPr>
              <w:pStyle w:val="TableParagraph"/>
              <w:ind w:left="309"/>
              <w:rPr>
                <w:sz w:val="12"/>
              </w:rPr>
            </w:pPr>
            <w:r>
              <w:rPr>
                <w:spacing w:val="-2"/>
                <w:w w:val="105"/>
                <w:sz w:val="12"/>
              </w:rPr>
              <w:t>0.37000</w:t>
            </w:r>
          </w:p>
        </w:tc>
        <w:tc>
          <w:tcPr>
            <w:tcW w:w="1104" w:type="dxa"/>
          </w:tcPr>
          <w:p>
            <w:pPr>
              <w:pStyle w:val="TableParagraph"/>
              <w:ind w:left="309"/>
              <w:rPr>
                <w:sz w:val="12"/>
              </w:rPr>
            </w:pPr>
            <w:r>
              <w:rPr>
                <w:spacing w:val="-2"/>
                <w:w w:val="105"/>
                <w:sz w:val="12"/>
              </w:rPr>
              <w:t>0.42500</w:t>
            </w:r>
          </w:p>
        </w:tc>
        <w:tc>
          <w:tcPr>
            <w:tcW w:w="1104" w:type="dxa"/>
          </w:tcPr>
          <w:p>
            <w:pPr>
              <w:pStyle w:val="TableParagraph"/>
              <w:ind w:left="310"/>
              <w:rPr>
                <w:sz w:val="12"/>
              </w:rPr>
            </w:pPr>
            <w:r>
              <w:rPr>
                <w:spacing w:val="-2"/>
                <w:w w:val="110"/>
                <w:sz w:val="12"/>
              </w:rPr>
              <w:t>0.41500</w:t>
            </w:r>
          </w:p>
        </w:tc>
        <w:tc>
          <w:tcPr>
            <w:tcW w:w="1641" w:type="dxa"/>
          </w:tcPr>
          <w:p>
            <w:pPr>
              <w:pStyle w:val="TableParagraph"/>
              <w:ind w:left="311"/>
              <w:rPr>
                <w:sz w:val="12"/>
              </w:rPr>
            </w:pPr>
            <w:r>
              <w:rPr>
                <w:spacing w:val="-2"/>
                <w:w w:val="105"/>
                <w:sz w:val="12"/>
              </w:rPr>
              <w:t>0.39900</w:t>
            </w:r>
          </w:p>
        </w:tc>
      </w:tr>
      <w:tr>
        <w:trPr>
          <w:trHeight w:val="171" w:hRule="atLeast"/>
        </w:trPr>
        <w:tc>
          <w:tcPr>
            <w:tcW w:w="1468" w:type="dxa"/>
          </w:tcPr>
          <w:p>
            <w:pPr>
              <w:pStyle w:val="TableParagraph"/>
              <w:rPr>
                <w:sz w:val="12"/>
              </w:rPr>
            </w:pPr>
            <w:r>
              <w:rPr>
                <w:spacing w:val="-2"/>
                <w:w w:val="110"/>
                <w:sz w:val="12"/>
              </w:rPr>
              <w:t>Ionosphere</w:t>
            </w:r>
          </w:p>
        </w:tc>
        <w:tc>
          <w:tcPr>
            <w:tcW w:w="1430" w:type="dxa"/>
          </w:tcPr>
          <w:p>
            <w:pPr>
              <w:pStyle w:val="TableParagraph"/>
              <w:ind w:left="308"/>
              <w:rPr>
                <w:sz w:val="12"/>
              </w:rPr>
            </w:pPr>
            <w:r>
              <w:rPr>
                <w:spacing w:val="-2"/>
                <w:w w:val="110"/>
                <w:sz w:val="12"/>
              </w:rPr>
              <w:t>0.07698</w:t>
            </w:r>
          </w:p>
        </w:tc>
        <w:tc>
          <w:tcPr>
            <w:tcW w:w="1442" w:type="dxa"/>
          </w:tcPr>
          <w:p>
            <w:pPr>
              <w:pStyle w:val="TableParagraph"/>
              <w:ind w:left="308"/>
              <w:rPr>
                <w:sz w:val="12"/>
              </w:rPr>
            </w:pPr>
            <w:r>
              <w:rPr>
                <w:spacing w:val="-2"/>
                <w:w w:val="110"/>
                <w:sz w:val="12"/>
              </w:rPr>
              <w:t>0.03672</w:t>
            </w:r>
          </w:p>
        </w:tc>
        <w:tc>
          <w:tcPr>
            <w:tcW w:w="1104" w:type="dxa"/>
          </w:tcPr>
          <w:p>
            <w:pPr>
              <w:pStyle w:val="TableParagraph"/>
              <w:ind w:left="308"/>
              <w:rPr>
                <w:sz w:val="12"/>
              </w:rPr>
            </w:pPr>
            <w:r>
              <w:rPr>
                <w:spacing w:val="-2"/>
                <w:w w:val="110"/>
                <w:sz w:val="12"/>
              </w:rPr>
              <w:t>1.27000</w:t>
            </w:r>
          </w:p>
        </w:tc>
        <w:tc>
          <w:tcPr>
            <w:tcW w:w="1105" w:type="dxa"/>
          </w:tcPr>
          <w:p>
            <w:pPr>
              <w:pStyle w:val="TableParagraph"/>
              <w:ind w:left="309"/>
              <w:rPr>
                <w:sz w:val="12"/>
              </w:rPr>
            </w:pPr>
            <w:r>
              <w:rPr>
                <w:spacing w:val="-2"/>
                <w:w w:val="110"/>
                <w:sz w:val="12"/>
              </w:rPr>
              <w:t>1.76000</w:t>
            </w:r>
          </w:p>
        </w:tc>
        <w:tc>
          <w:tcPr>
            <w:tcW w:w="1104" w:type="dxa"/>
          </w:tcPr>
          <w:p>
            <w:pPr>
              <w:pStyle w:val="TableParagraph"/>
              <w:ind w:left="309"/>
              <w:rPr>
                <w:sz w:val="12"/>
              </w:rPr>
            </w:pPr>
            <w:r>
              <w:rPr>
                <w:spacing w:val="-2"/>
                <w:w w:val="115"/>
                <w:sz w:val="12"/>
              </w:rPr>
              <w:t>1.19900</w:t>
            </w:r>
          </w:p>
        </w:tc>
        <w:tc>
          <w:tcPr>
            <w:tcW w:w="1104" w:type="dxa"/>
          </w:tcPr>
          <w:p>
            <w:pPr>
              <w:pStyle w:val="TableParagraph"/>
              <w:ind w:left="310"/>
              <w:rPr>
                <w:sz w:val="12"/>
              </w:rPr>
            </w:pPr>
            <w:r>
              <w:rPr>
                <w:spacing w:val="-2"/>
                <w:w w:val="115"/>
                <w:sz w:val="12"/>
              </w:rPr>
              <w:t>1.41500</w:t>
            </w:r>
          </w:p>
        </w:tc>
        <w:tc>
          <w:tcPr>
            <w:tcW w:w="1641" w:type="dxa"/>
          </w:tcPr>
          <w:p>
            <w:pPr>
              <w:pStyle w:val="TableParagraph"/>
              <w:ind w:left="311"/>
              <w:rPr>
                <w:sz w:val="12"/>
              </w:rPr>
            </w:pPr>
            <w:r>
              <w:rPr>
                <w:spacing w:val="-2"/>
                <w:w w:val="115"/>
                <w:sz w:val="12"/>
              </w:rPr>
              <w:t>1.21400</w:t>
            </w:r>
          </w:p>
        </w:tc>
      </w:tr>
      <w:tr>
        <w:trPr>
          <w:trHeight w:val="171" w:hRule="atLeast"/>
        </w:trPr>
        <w:tc>
          <w:tcPr>
            <w:tcW w:w="1468" w:type="dxa"/>
          </w:tcPr>
          <w:p>
            <w:pPr>
              <w:pStyle w:val="TableParagraph"/>
              <w:rPr>
                <w:sz w:val="12"/>
              </w:rPr>
            </w:pPr>
            <w:r>
              <w:rPr>
                <w:w w:val="110"/>
                <w:sz w:val="12"/>
              </w:rPr>
              <w:t>Soybean</w:t>
            </w:r>
            <w:r>
              <w:rPr>
                <w:spacing w:val="20"/>
                <w:w w:val="110"/>
                <w:sz w:val="12"/>
              </w:rPr>
              <w:t> </w:t>
            </w:r>
            <w:r>
              <w:rPr>
                <w:spacing w:val="-2"/>
                <w:w w:val="110"/>
                <w:sz w:val="12"/>
              </w:rPr>
              <w:t>Small</w:t>
            </w:r>
          </w:p>
        </w:tc>
        <w:tc>
          <w:tcPr>
            <w:tcW w:w="1430" w:type="dxa"/>
          </w:tcPr>
          <w:p>
            <w:pPr>
              <w:pStyle w:val="TableParagraph"/>
              <w:ind w:left="308"/>
              <w:rPr>
                <w:sz w:val="12"/>
              </w:rPr>
            </w:pPr>
            <w:r>
              <w:rPr>
                <w:spacing w:val="-2"/>
                <w:w w:val="115"/>
                <w:sz w:val="12"/>
              </w:rPr>
              <w:t>0.00571</w:t>
            </w:r>
          </w:p>
        </w:tc>
        <w:tc>
          <w:tcPr>
            <w:tcW w:w="1442" w:type="dxa"/>
          </w:tcPr>
          <w:p>
            <w:pPr>
              <w:pStyle w:val="TableParagraph"/>
              <w:ind w:left="308"/>
              <w:rPr>
                <w:sz w:val="12"/>
              </w:rPr>
            </w:pPr>
            <w:r>
              <w:rPr>
                <w:spacing w:val="-2"/>
                <w:w w:val="110"/>
                <w:sz w:val="12"/>
              </w:rPr>
              <w:t>0.20143</w:t>
            </w:r>
          </w:p>
        </w:tc>
        <w:tc>
          <w:tcPr>
            <w:tcW w:w="1104" w:type="dxa"/>
          </w:tcPr>
          <w:p>
            <w:pPr>
              <w:pStyle w:val="TableParagraph"/>
              <w:ind w:left="308"/>
              <w:rPr>
                <w:sz w:val="12"/>
              </w:rPr>
            </w:pPr>
            <w:r>
              <w:rPr>
                <w:spacing w:val="-2"/>
                <w:sz w:val="12"/>
              </w:rPr>
              <w:t>0.60000</w:t>
            </w:r>
          </w:p>
        </w:tc>
        <w:tc>
          <w:tcPr>
            <w:tcW w:w="1105" w:type="dxa"/>
          </w:tcPr>
          <w:p>
            <w:pPr>
              <w:pStyle w:val="TableParagraph"/>
              <w:ind w:left="309"/>
              <w:rPr>
                <w:sz w:val="12"/>
              </w:rPr>
            </w:pPr>
            <w:r>
              <w:rPr>
                <w:spacing w:val="-2"/>
                <w:sz w:val="12"/>
              </w:rPr>
              <w:t>0.40000</w:t>
            </w:r>
          </w:p>
        </w:tc>
        <w:tc>
          <w:tcPr>
            <w:tcW w:w="1104" w:type="dxa"/>
          </w:tcPr>
          <w:p>
            <w:pPr>
              <w:pStyle w:val="TableParagraph"/>
              <w:ind w:left="309"/>
              <w:rPr>
                <w:sz w:val="12"/>
              </w:rPr>
            </w:pPr>
            <w:r>
              <w:rPr>
                <w:spacing w:val="-2"/>
                <w:w w:val="110"/>
                <w:sz w:val="12"/>
              </w:rPr>
              <w:t>0.01900</w:t>
            </w:r>
          </w:p>
        </w:tc>
        <w:tc>
          <w:tcPr>
            <w:tcW w:w="1104" w:type="dxa"/>
          </w:tcPr>
          <w:p>
            <w:pPr>
              <w:pStyle w:val="TableParagraph"/>
              <w:ind w:left="310"/>
              <w:rPr>
                <w:sz w:val="12"/>
              </w:rPr>
            </w:pPr>
            <w:r>
              <w:rPr>
                <w:spacing w:val="-2"/>
                <w:w w:val="110"/>
                <w:sz w:val="12"/>
              </w:rPr>
              <w:t>2.91300</w:t>
            </w:r>
          </w:p>
        </w:tc>
        <w:tc>
          <w:tcPr>
            <w:tcW w:w="1641" w:type="dxa"/>
          </w:tcPr>
          <w:p>
            <w:pPr>
              <w:pStyle w:val="TableParagraph"/>
              <w:ind w:left="311"/>
              <w:rPr>
                <w:sz w:val="12"/>
              </w:rPr>
            </w:pPr>
            <w:r>
              <w:rPr>
                <w:spacing w:val="-2"/>
                <w:w w:val="105"/>
                <w:sz w:val="12"/>
              </w:rPr>
              <w:t>0.04900</w:t>
            </w:r>
          </w:p>
        </w:tc>
      </w:tr>
      <w:tr>
        <w:trPr>
          <w:trHeight w:val="171" w:hRule="atLeast"/>
        </w:trPr>
        <w:tc>
          <w:tcPr>
            <w:tcW w:w="1468" w:type="dxa"/>
          </w:tcPr>
          <w:p>
            <w:pPr>
              <w:pStyle w:val="TableParagraph"/>
              <w:spacing w:before="23"/>
              <w:rPr>
                <w:sz w:val="12"/>
              </w:rPr>
            </w:pPr>
            <w:r>
              <w:rPr>
                <w:w w:val="110"/>
                <w:sz w:val="12"/>
              </w:rPr>
              <w:t>Lung</w:t>
            </w:r>
            <w:r>
              <w:rPr>
                <w:spacing w:val="1"/>
                <w:w w:val="110"/>
                <w:sz w:val="12"/>
              </w:rPr>
              <w:t> </w:t>
            </w:r>
            <w:r>
              <w:rPr>
                <w:spacing w:val="-2"/>
                <w:w w:val="110"/>
                <w:sz w:val="12"/>
              </w:rPr>
              <w:t>Cancer</w:t>
            </w:r>
          </w:p>
        </w:tc>
        <w:tc>
          <w:tcPr>
            <w:tcW w:w="1430" w:type="dxa"/>
          </w:tcPr>
          <w:p>
            <w:pPr>
              <w:pStyle w:val="TableParagraph"/>
              <w:spacing w:before="23"/>
              <w:ind w:left="308"/>
              <w:rPr>
                <w:sz w:val="12"/>
              </w:rPr>
            </w:pPr>
            <w:r>
              <w:rPr>
                <w:spacing w:val="-2"/>
                <w:w w:val="110"/>
                <w:sz w:val="12"/>
              </w:rPr>
              <w:t>0.03243</w:t>
            </w:r>
          </w:p>
        </w:tc>
        <w:tc>
          <w:tcPr>
            <w:tcW w:w="1442" w:type="dxa"/>
          </w:tcPr>
          <w:p>
            <w:pPr>
              <w:pStyle w:val="TableParagraph"/>
              <w:spacing w:before="23"/>
              <w:ind w:left="308"/>
              <w:rPr>
                <w:sz w:val="12"/>
              </w:rPr>
            </w:pPr>
            <w:r>
              <w:rPr>
                <w:spacing w:val="-2"/>
                <w:w w:val="110"/>
                <w:sz w:val="12"/>
              </w:rPr>
              <w:t>0.03279</w:t>
            </w:r>
          </w:p>
        </w:tc>
        <w:tc>
          <w:tcPr>
            <w:tcW w:w="1104" w:type="dxa"/>
          </w:tcPr>
          <w:p>
            <w:pPr>
              <w:pStyle w:val="TableParagraph"/>
              <w:spacing w:before="23"/>
              <w:ind w:left="308"/>
              <w:rPr>
                <w:sz w:val="12"/>
              </w:rPr>
            </w:pPr>
            <w:r>
              <w:rPr>
                <w:spacing w:val="-2"/>
                <w:w w:val="110"/>
                <w:sz w:val="12"/>
              </w:rPr>
              <w:t>1.50000</w:t>
            </w:r>
          </w:p>
        </w:tc>
        <w:tc>
          <w:tcPr>
            <w:tcW w:w="1105" w:type="dxa"/>
          </w:tcPr>
          <w:p>
            <w:pPr>
              <w:pStyle w:val="TableParagraph"/>
              <w:spacing w:before="23"/>
              <w:ind w:left="309"/>
              <w:rPr>
                <w:sz w:val="12"/>
              </w:rPr>
            </w:pPr>
            <w:r>
              <w:rPr>
                <w:spacing w:val="-2"/>
                <w:w w:val="115"/>
                <w:sz w:val="12"/>
              </w:rPr>
              <w:t>1.72400</w:t>
            </w:r>
          </w:p>
        </w:tc>
        <w:tc>
          <w:tcPr>
            <w:tcW w:w="1104" w:type="dxa"/>
          </w:tcPr>
          <w:p>
            <w:pPr>
              <w:pStyle w:val="TableParagraph"/>
              <w:spacing w:before="23"/>
              <w:ind w:left="309"/>
              <w:rPr>
                <w:sz w:val="12"/>
              </w:rPr>
            </w:pPr>
            <w:r>
              <w:rPr>
                <w:spacing w:val="-2"/>
                <w:w w:val="110"/>
                <w:sz w:val="12"/>
              </w:rPr>
              <w:t>1.90200</w:t>
            </w:r>
          </w:p>
        </w:tc>
        <w:tc>
          <w:tcPr>
            <w:tcW w:w="1104" w:type="dxa"/>
          </w:tcPr>
          <w:p>
            <w:pPr>
              <w:pStyle w:val="TableParagraph"/>
              <w:spacing w:before="23"/>
              <w:ind w:left="310"/>
              <w:rPr>
                <w:sz w:val="12"/>
              </w:rPr>
            </w:pPr>
            <w:r>
              <w:rPr>
                <w:spacing w:val="-2"/>
                <w:w w:val="105"/>
                <w:sz w:val="12"/>
              </w:rPr>
              <w:t>2.84400</w:t>
            </w:r>
          </w:p>
        </w:tc>
        <w:tc>
          <w:tcPr>
            <w:tcW w:w="1641" w:type="dxa"/>
          </w:tcPr>
          <w:p>
            <w:pPr>
              <w:pStyle w:val="TableParagraph"/>
              <w:spacing w:before="23"/>
              <w:ind w:left="311"/>
              <w:rPr>
                <w:sz w:val="12"/>
              </w:rPr>
            </w:pPr>
            <w:r>
              <w:rPr>
                <w:spacing w:val="-2"/>
                <w:w w:val="110"/>
                <w:sz w:val="12"/>
              </w:rPr>
              <w:t>1.29600</w:t>
            </w:r>
          </w:p>
        </w:tc>
      </w:tr>
      <w:tr>
        <w:trPr>
          <w:trHeight w:val="171" w:hRule="atLeast"/>
        </w:trPr>
        <w:tc>
          <w:tcPr>
            <w:tcW w:w="1468" w:type="dxa"/>
          </w:tcPr>
          <w:p>
            <w:pPr>
              <w:pStyle w:val="TableParagraph"/>
              <w:rPr>
                <w:sz w:val="12"/>
              </w:rPr>
            </w:pPr>
            <w:r>
              <w:rPr>
                <w:spacing w:val="-2"/>
                <w:w w:val="110"/>
                <w:sz w:val="12"/>
              </w:rPr>
              <w:t>Sonar</w:t>
            </w:r>
          </w:p>
        </w:tc>
        <w:tc>
          <w:tcPr>
            <w:tcW w:w="1430" w:type="dxa"/>
          </w:tcPr>
          <w:p>
            <w:pPr>
              <w:pStyle w:val="TableParagraph"/>
              <w:ind w:left="308"/>
              <w:rPr>
                <w:sz w:val="12"/>
              </w:rPr>
            </w:pPr>
            <w:r>
              <w:rPr>
                <w:spacing w:val="-2"/>
                <w:w w:val="110"/>
                <w:sz w:val="12"/>
              </w:rPr>
              <w:t>0.05836</w:t>
            </w:r>
          </w:p>
        </w:tc>
        <w:tc>
          <w:tcPr>
            <w:tcW w:w="1442" w:type="dxa"/>
          </w:tcPr>
          <w:p>
            <w:pPr>
              <w:pStyle w:val="TableParagraph"/>
              <w:ind w:left="308"/>
              <w:rPr>
                <w:sz w:val="12"/>
              </w:rPr>
            </w:pPr>
            <w:r>
              <w:rPr>
                <w:spacing w:val="-2"/>
                <w:w w:val="110"/>
                <w:sz w:val="12"/>
              </w:rPr>
              <w:t>0.07788</w:t>
            </w:r>
          </w:p>
        </w:tc>
        <w:tc>
          <w:tcPr>
            <w:tcW w:w="1104" w:type="dxa"/>
          </w:tcPr>
          <w:p>
            <w:pPr>
              <w:pStyle w:val="TableParagraph"/>
              <w:ind w:left="308"/>
              <w:rPr>
                <w:sz w:val="12"/>
              </w:rPr>
            </w:pPr>
            <w:r>
              <w:rPr>
                <w:spacing w:val="-2"/>
                <w:w w:val="110"/>
                <w:sz w:val="12"/>
              </w:rPr>
              <w:t>1.69000</w:t>
            </w:r>
          </w:p>
        </w:tc>
        <w:tc>
          <w:tcPr>
            <w:tcW w:w="1105" w:type="dxa"/>
          </w:tcPr>
          <w:p>
            <w:pPr>
              <w:pStyle w:val="TableParagraph"/>
              <w:ind w:left="309"/>
              <w:rPr>
                <w:sz w:val="12"/>
              </w:rPr>
            </w:pPr>
            <w:r>
              <w:rPr>
                <w:spacing w:val="-2"/>
                <w:w w:val="110"/>
                <w:sz w:val="12"/>
              </w:rPr>
              <w:t>3.19000</w:t>
            </w:r>
          </w:p>
        </w:tc>
        <w:tc>
          <w:tcPr>
            <w:tcW w:w="1104" w:type="dxa"/>
          </w:tcPr>
          <w:p>
            <w:pPr>
              <w:pStyle w:val="TableParagraph"/>
              <w:ind w:left="309"/>
              <w:rPr>
                <w:sz w:val="12"/>
              </w:rPr>
            </w:pPr>
            <w:r>
              <w:rPr>
                <w:spacing w:val="-2"/>
                <w:w w:val="115"/>
                <w:sz w:val="12"/>
              </w:rPr>
              <w:t>1.76900</w:t>
            </w:r>
          </w:p>
        </w:tc>
        <w:tc>
          <w:tcPr>
            <w:tcW w:w="1104" w:type="dxa"/>
          </w:tcPr>
          <w:p>
            <w:pPr>
              <w:pStyle w:val="TableParagraph"/>
              <w:ind w:left="310"/>
              <w:rPr>
                <w:sz w:val="12"/>
              </w:rPr>
            </w:pPr>
            <w:r>
              <w:rPr>
                <w:spacing w:val="-2"/>
                <w:w w:val="110"/>
                <w:sz w:val="12"/>
              </w:rPr>
              <w:t>2.25600</w:t>
            </w:r>
          </w:p>
        </w:tc>
        <w:tc>
          <w:tcPr>
            <w:tcW w:w="1641" w:type="dxa"/>
          </w:tcPr>
          <w:p>
            <w:pPr>
              <w:pStyle w:val="TableParagraph"/>
              <w:ind w:left="311"/>
              <w:rPr>
                <w:sz w:val="12"/>
              </w:rPr>
            </w:pPr>
            <w:r>
              <w:rPr>
                <w:spacing w:val="-2"/>
                <w:w w:val="105"/>
                <w:sz w:val="12"/>
              </w:rPr>
              <w:t>0.06900</w:t>
            </w:r>
          </w:p>
        </w:tc>
      </w:tr>
      <w:tr>
        <w:trPr>
          <w:trHeight w:val="171" w:hRule="atLeast"/>
        </w:trPr>
        <w:tc>
          <w:tcPr>
            <w:tcW w:w="1468" w:type="dxa"/>
          </w:tcPr>
          <w:p>
            <w:pPr>
              <w:pStyle w:val="TableParagraph"/>
              <w:rPr>
                <w:sz w:val="12"/>
              </w:rPr>
            </w:pPr>
            <w:r>
              <w:rPr>
                <w:spacing w:val="-2"/>
                <w:w w:val="110"/>
                <w:sz w:val="12"/>
              </w:rPr>
              <w:t>BreastEW</w:t>
            </w:r>
          </w:p>
        </w:tc>
        <w:tc>
          <w:tcPr>
            <w:tcW w:w="1430" w:type="dxa"/>
          </w:tcPr>
          <w:p>
            <w:pPr>
              <w:pStyle w:val="TableParagraph"/>
              <w:ind w:left="308"/>
              <w:rPr>
                <w:sz w:val="12"/>
              </w:rPr>
            </w:pPr>
            <w:r>
              <w:rPr>
                <w:spacing w:val="-2"/>
                <w:w w:val="110"/>
                <w:sz w:val="12"/>
              </w:rPr>
              <w:t>0.04454</w:t>
            </w:r>
          </w:p>
        </w:tc>
        <w:tc>
          <w:tcPr>
            <w:tcW w:w="1442" w:type="dxa"/>
          </w:tcPr>
          <w:p>
            <w:pPr>
              <w:pStyle w:val="TableParagraph"/>
              <w:ind w:left="308"/>
              <w:rPr>
                <w:sz w:val="12"/>
              </w:rPr>
            </w:pPr>
            <w:r>
              <w:rPr>
                <w:spacing w:val="-2"/>
                <w:w w:val="110"/>
                <w:sz w:val="12"/>
              </w:rPr>
              <w:t>0.05278</w:t>
            </w:r>
          </w:p>
        </w:tc>
        <w:tc>
          <w:tcPr>
            <w:tcW w:w="1104" w:type="dxa"/>
          </w:tcPr>
          <w:p>
            <w:pPr>
              <w:pStyle w:val="TableParagraph"/>
              <w:ind w:left="308"/>
              <w:rPr>
                <w:sz w:val="12"/>
              </w:rPr>
            </w:pPr>
            <w:r>
              <w:rPr>
                <w:spacing w:val="-2"/>
                <w:w w:val="105"/>
                <w:sz w:val="12"/>
              </w:rPr>
              <w:t>0.42000</w:t>
            </w:r>
          </w:p>
        </w:tc>
        <w:tc>
          <w:tcPr>
            <w:tcW w:w="1105" w:type="dxa"/>
          </w:tcPr>
          <w:p>
            <w:pPr>
              <w:pStyle w:val="TableParagraph"/>
              <w:ind w:left="309"/>
              <w:rPr>
                <w:sz w:val="12"/>
              </w:rPr>
            </w:pPr>
            <w:r>
              <w:rPr>
                <w:spacing w:val="-2"/>
                <w:w w:val="105"/>
                <w:sz w:val="12"/>
              </w:rPr>
              <w:t>0.54000</w:t>
            </w:r>
          </w:p>
        </w:tc>
        <w:tc>
          <w:tcPr>
            <w:tcW w:w="1104" w:type="dxa"/>
          </w:tcPr>
          <w:p>
            <w:pPr>
              <w:pStyle w:val="TableParagraph"/>
              <w:ind w:left="309"/>
              <w:rPr>
                <w:sz w:val="12"/>
              </w:rPr>
            </w:pPr>
            <w:r>
              <w:rPr>
                <w:spacing w:val="-2"/>
                <w:w w:val="105"/>
                <w:sz w:val="12"/>
              </w:rPr>
              <w:t>0.56400</w:t>
            </w:r>
          </w:p>
        </w:tc>
        <w:tc>
          <w:tcPr>
            <w:tcW w:w="1104" w:type="dxa"/>
          </w:tcPr>
          <w:p>
            <w:pPr>
              <w:pStyle w:val="TableParagraph"/>
              <w:ind w:left="310"/>
              <w:rPr>
                <w:sz w:val="12"/>
              </w:rPr>
            </w:pPr>
            <w:r>
              <w:rPr>
                <w:spacing w:val="-2"/>
                <w:w w:val="105"/>
                <w:sz w:val="12"/>
              </w:rPr>
              <w:t>0.65400</w:t>
            </w:r>
          </w:p>
        </w:tc>
        <w:tc>
          <w:tcPr>
            <w:tcW w:w="1641" w:type="dxa"/>
          </w:tcPr>
          <w:p>
            <w:pPr>
              <w:pStyle w:val="TableParagraph"/>
              <w:ind w:left="311"/>
              <w:rPr>
                <w:sz w:val="12"/>
              </w:rPr>
            </w:pPr>
            <w:r>
              <w:rPr>
                <w:spacing w:val="-2"/>
                <w:w w:val="110"/>
                <w:sz w:val="12"/>
              </w:rPr>
              <w:t>0.51200</w:t>
            </w:r>
          </w:p>
        </w:tc>
      </w:tr>
      <w:tr>
        <w:trPr>
          <w:trHeight w:val="171" w:hRule="atLeast"/>
        </w:trPr>
        <w:tc>
          <w:tcPr>
            <w:tcW w:w="1468" w:type="dxa"/>
          </w:tcPr>
          <w:p>
            <w:pPr>
              <w:pStyle w:val="TableParagraph"/>
              <w:rPr>
                <w:sz w:val="12"/>
              </w:rPr>
            </w:pPr>
            <w:r>
              <w:rPr>
                <w:spacing w:val="-2"/>
                <w:w w:val="115"/>
                <w:sz w:val="12"/>
              </w:rPr>
              <w:t>Movementlibras</w:t>
            </w:r>
          </w:p>
        </w:tc>
        <w:tc>
          <w:tcPr>
            <w:tcW w:w="1430" w:type="dxa"/>
          </w:tcPr>
          <w:p>
            <w:pPr>
              <w:pStyle w:val="TableParagraph"/>
              <w:ind w:left="308"/>
              <w:rPr>
                <w:sz w:val="12"/>
              </w:rPr>
            </w:pPr>
            <w:r>
              <w:rPr>
                <w:spacing w:val="-2"/>
                <w:w w:val="115"/>
                <w:sz w:val="12"/>
              </w:rPr>
              <w:t>0.16925</w:t>
            </w:r>
          </w:p>
        </w:tc>
        <w:tc>
          <w:tcPr>
            <w:tcW w:w="1442" w:type="dxa"/>
          </w:tcPr>
          <w:p>
            <w:pPr>
              <w:pStyle w:val="TableParagraph"/>
              <w:ind w:left="308"/>
              <w:rPr>
                <w:sz w:val="12"/>
              </w:rPr>
            </w:pPr>
            <w:r>
              <w:rPr>
                <w:spacing w:val="-2"/>
                <w:w w:val="125"/>
                <w:sz w:val="12"/>
              </w:rPr>
              <w:t>0.17211</w:t>
            </w:r>
          </w:p>
        </w:tc>
        <w:tc>
          <w:tcPr>
            <w:tcW w:w="1104" w:type="dxa"/>
          </w:tcPr>
          <w:p>
            <w:pPr>
              <w:pStyle w:val="TableParagraph"/>
              <w:ind w:left="308"/>
              <w:rPr>
                <w:sz w:val="12"/>
              </w:rPr>
            </w:pPr>
            <w:r>
              <w:rPr>
                <w:spacing w:val="-2"/>
                <w:w w:val="105"/>
                <w:sz w:val="12"/>
              </w:rPr>
              <w:t>2.96000</w:t>
            </w:r>
          </w:p>
        </w:tc>
        <w:tc>
          <w:tcPr>
            <w:tcW w:w="1105" w:type="dxa"/>
          </w:tcPr>
          <w:p>
            <w:pPr>
              <w:pStyle w:val="TableParagraph"/>
              <w:ind w:left="309"/>
              <w:rPr>
                <w:sz w:val="12"/>
              </w:rPr>
            </w:pPr>
            <w:r>
              <w:rPr>
                <w:spacing w:val="-2"/>
                <w:w w:val="105"/>
                <w:sz w:val="12"/>
              </w:rPr>
              <w:t>3.33000</w:t>
            </w:r>
          </w:p>
        </w:tc>
        <w:tc>
          <w:tcPr>
            <w:tcW w:w="1104" w:type="dxa"/>
          </w:tcPr>
          <w:p>
            <w:pPr>
              <w:pStyle w:val="TableParagraph"/>
              <w:ind w:left="309"/>
              <w:rPr>
                <w:sz w:val="12"/>
              </w:rPr>
            </w:pPr>
            <w:r>
              <w:rPr>
                <w:spacing w:val="-2"/>
                <w:w w:val="105"/>
                <w:sz w:val="12"/>
              </w:rPr>
              <w:t>3.88900</w:t>
            </w:r>
          </w:p>
        </w:tc>
        <w:tc>
          <w:tcPr>
            <w:tcW w:w="1104" w:type="dxa"/>
          </w:tcPr>
          <w:p>
            <w:pPr>
              <w:pStyle w:val="TableParagraph"/>
              <w:ind w:left="310"/>
              <w:rPr>
                <w:sz w:val="12"/>
              </w:rPr>
            </w:pPr>
            <w:r>
              <w:rPr>
                <w:spacing w:val="-2"/>
                <w:w w:val="110"/>
                <w:sz w:val="12"/>
              </w:rPr>
              <w:t>2.78400</w:t>
            </w:r>
          </w:p>
        </w:tc>
        <w:tc>
          <w:tcPr>
            <w:tcW w:w="1641" w:type="dxa"/>
          </w:tcPr>
          <w:p>
            <w:pPr>
              <w:pStyle w:val="TableParagraph"/>
              <w:ind w:left="311"/>
              <w:rPr>
                <w:sz w:val="12"/>
              </w:rPr>
            </w:pPr>
            <w:r>
              <w:rPr>
                <w:spacing w:val="-2"/>
                <w:w w:val="115"/>
                <w:sz w:val="12"/>
              </w:rPr>
              <w:t>1.74900</w:t>
            </w:r>
          </w:p>
        </w:tc>
      </w:tr>
      <w:tr>
        <w:trPr>
          <w:trHeight w:val="171" w:hRule="atLeast"/>
        </w:trPr>
        <w:tc>
          <w:tcPr>
            <w:tcW w:w="1468" w:type="dxa"/>
          </w:tcPr>
          <w:p>
            <w:pPr>
              <w:pStyle w:val="TableParagraph"/>
              <w:rPr>
                <w:sz w:val="12"/>
              </w:rPr>
            </w:pPr>
            <w:bookmarkStart w:name="_bookmark24" w:id="36"/>
            <w:bookmarkEnd w:id="36"/>
            <w:r>
              <w:rPr/>
            </w:r>
            <w:r>
              <w:rPr>
                <w:spacing w:val="-2"/>
                <w:w w:val="110"/>
                <w:sz w:val="12"/>
              </w:rPr>
              <w:t>WaveformEW</w:t>
            </w:r>
          </w:p>
        </w:tc>
        <w:tc>
          <w:tcPr>
            <w:tcW w:w="1430" w:type="dxa"/>
          </w:tcPr>
          <w:p>
            <w:pPr>
              <w:pStyle w:val="TableParagraph"/>
              <w:ind w:left="308"/>
              <w:rPr>
                <w:sz w:val="12"/>
              </w:rPr>
            </w:pPr>
            <w:r>
              <w:rPr>
                <w:spacing w:val="-2"/>
                <w:w w:val="120"/>
                <w:sz w:val="12"/>
              </w:rPr>
              <w:t>0.15816</w:t>
            </w:r>
          </w:p>
        </w:tc>
        <w:tc>
          <w:tcPr>
            <w:tcW w:w="1442" w:type="dxa"/>
          </w:tcPr>
          <w:p>
            <w:pPr>
              <w:pStyle w:val="TableParagraph"/>
              <w:ind w:left="308"/>
              <w:rPr>
                <w:sz w:val="12"/>
              </w:rPr>
            </w:pPr>
            <w:r>
              <w:rPr>
                <w:spacing w:val="-2"/>
                <w:w w:val="115"/>
                <w:sz w:val="12"/>
              </w:rPr>
              <w:t>0.12705</w:t>
            </w:r>
          </w:p>
        </w:tc>
        <w:tc>
          <w:tcPr>
            <w:tcW w:w="1104" w:type="dxa"/>
          </w:tcPr>
          <w:p>
            <w:pPr>
              <w:pStyle w:val="TableParagraph"/>
              <w:ind w:left="308"/>
              <w:rPr>
                <w:sz w:val="12"/>
              </w:rPr>
            </w:pPr>
            <w:r>
              <w:rPr>
                <w:spacing w:val="-2"/>
                <w:w w:val="110"/>
                <w:sz w:val="12"/>
              </w:rPr>
              <w:t>2.18000</w:t>
            </w:r>
          </w:p>
        </w:tc>
        <w:tc>
          <w:tcPr>
            <w:tcW w:w="1105" w:type="dxa"/>
          </w:tcPr>
          <w:p>
            <w:pPr>
              <w:pStyle w:val="TableParagraph"/>
              <w:ind w:left="309"/>
              <w:rPr>
                <w:sz w:val="12"/>
              </w:rPr>
            </w:pPr>
            <w:r>
              <w:rPr>
                <w:spacing w:val="-2"/>
                <w:w w:val="105"/>
                <w:sz w:val="12"/>
              </w:rPr>
              <w:t>2.40000</w:t>
            </w:r>
          </w:p>
        </w:tc>
        <w:tc>
          <w:tcPr>
            <w:tcW w:w="1104" w:type="dxa"/>
          </w:tcPr>
          <w:p>
            <w:pPr>
              <w:pStyle w:val="TableParagraph"/>
              <w:ind w:left="309"/>
              <w:rPr>
                <w:sz w:val="12"/>
              </w:rPr>
            </w:pPr>
            <w:r>
              <w:rPr>
                <w:spacing w:val="-2"/>
                <w:w w:val="110"/>
                <w:sz w:val="12"/>
              </w:rPr>
              <w:t>2.68100</w:t>
            </w:r>
          </w:p>
        </w:tc>
        <w:tc>
          <w:tcPr>
            <w:tcW w:w="1104" w:type="dxa"/>
          </w:tcPr>
          <w:p>
            <w:pPr>
              <w:pStyle w:val="TableParagraph"/>
              <w:ind w:left="310"/>
              <w:rPr>
                <w:sz w:val="12"/>
              </w:rPr>
            </w:pPr>
            <w:r>
              <w:rPr>
                <w:spacing w:val="-2"/>
                <w:w w:val="105"/>
                <w:sz w:val="12"/>
              </w:rPr>
              <w:t>2.64800</w:t>
            </w:r>
          </w:p>
        </w:tc>
        <w:tc>
          <w:tcPr>
            <w:tcW w:w="1641" w:type="dxa"/>
          </w:tcPr>
          <w:p>
            <w:pPr>
              <w:pStyle w:val="TableParagraph"/>
              <w:ind w:left="311"/>
              <w:rPr>
                <w:sz w:val="12"/>
              </w:rPr>
            </w:pPr>
            <w:r>
              <w:rPr>
                <w:spacing w:val="-2"/>
                <w:w w:val="105"/>
                <w:sz w:val="12"/>
              </w:rPr>
              <w:t>2.02000</w:t>
            </w:r>
          </w:p>
        </w:tc>
      </w:tr>
      <w:tr>
        <w:trPr>
          <w:trHeight w:val="171" w:hRule="atLeast"/>
        </w:trPr>
        <w:tc>
          <w:tcPr>
            <w:tcW w:w="1468" w:type="dxa"/>
          </w:tcPr>
          <w:p>
            <w:pPr>
              <w:pStyle w:val="TableParagraph"/>
              <w:rPr>
                <w:sz w:val="12"/>
              </w:rPr>
            </w:pPr>
            <w:r>
              <w:rPr>
                <w:spacing w:val="-2"/>
                <w:w w:val="110"/>
                <w:sz w:val="12"/>
              </w:rPr>
              <w:t>Arrhythmia</w:t>
            </w:r>
          </w:p>
        </w:tc>
        <w:tc>
          <w:tcPr>
            <w:tcW w:w="1430" w:type="dxa"/>
          </w:tcPr>
          <w:p>
            <w:pPr>
              <w:pStyle w:val="TableParagraph"/>
              <w:ind w:left="308"/>
              <w:rPr>
                <w:sz w:val="12"/>
              </w:rPr>
            </w:pPr>
            <w:r>
              <w:rPr>
                <w:spacing w:val="-2"/>
                <w:w w:val="105"/>
                <w:sz w:val="12"/>
              </w:rPr>
              <w:t>0.30205</w:t>
            </w:r>
          </w:p>
        </w:tc>
        <w:tc>
          <w:tcPr>
            <w:tcW w:w="1442" w:type="dxa"/>
          </w:tcPr>
          <w:p>
            <w:pPr>
              <w:pStyle w:val="TableParagraph"/>
              <w:ind w:left="308"/>
              <w:rPr>
                <w:sz w:val="12"/>
              </w:rPr>
            </w:pPr>
            <w:r>
              <w:rPr>
                <w:spacing w:val="-2"/>
                <w:w w:val="110"/>
                <w:sz w:val="12"/>
              </w:rPr>
              <w:t>0.29542</w:t>
            </w:r>
          </w:p>
        </w:tc>
        <w:tc>
          <w:tcPr>
            <w:tcW w:w="1104" w:type="dxa"/>
          </w:tcPr>
          <w:p>
            <w:pPr>
              <w:pStyle w:val="TableParagraph"/>
              <w:ind w:left="308"/>
              <w:rPr>
                <w:sz w:val="12"/>
              </w:rPr>
            </w:pPr>
            <w:r>
              <w:rPr>
                <w:spacing w:val="-2"/>
                <w:sz w:val="12"/>
              </w:rPr>
              <w:t>0.60000</w:t>
            </w:r>
          </w:p>
        </w:tc>
        <w:tc>
          <w:tcPr>
            <w:tcW w:w="1105" w:type="dxa"/>
          </w:tcPr>
          <w:p>
            <w:pPr>
              <w:pStyle w:val="TableParagraph"/>
              <w:ind w:left="309"/>
              <w:rPr>
                <w:sz w:val="12"/>
              </w:rPr>
            </w:pPr>
            <w:r>
              <w:rPr>
                <w:spacing w:val="-2"/>
                <w:sz w:val="12"/>
              </w:rPr>
              <w:t>0.90000</w:t>
            </w:r>
          </w:p>
        </w:tc>
        <w:tc>
          <w:tcPr>
            <w:tcW w:w="1104" w:type="dxa"/>
          </w:tcPr>
          <w:p>
            <w:pPr>
              <w:pStyle w:val="TableParagraph"/>
              <w:ind w:left="309"/>
              <w:rPr>
                <w:sz w:val="12"/>
              </w:rPr>
            </w:pPr>
            <w:r>
              <w:rPr>
                <w:spacing w:val="-2"/>
                <w:w w:val="110"/>
                <w:sz w:val="12"/>
              </w:rPr>
              <w:t>0.37400</w:t>
            </w:r>
          </w:p>
        </w:tc>
        <w:tc>
          <w:tcPr>
            <w:tcW w:w="1104" w:type="dxa"/>
          </w:tcPr>
          <w:p>
            <w:pPr>
              <w:pStyle w:val="TableParagraph"/>
              <w:ind w:left="310"/>
              <w:rPr>
                <w:sz w:val="12"/>
              </w:rPr>
            </w:pPr>
            <w:r>
              <w:rPr>
                <w:spacing w:val="-2"/>
                <w:w w:val="105"/>
                <w:sz w:val="12"/>
              </w:rPr>
              <w:t>0.36300</w:t>
            </w:r>
          </w:p>
        </w:tc>
        <w:tc>
          <w:tcPr>
            <w:tcW w:w="1641" w:type="dxa"/>
          </w:tcPr>
          <w:p>
            <w:pPr>
              <w:pStyle w:val="TableParagraph"/>
              <w:ind w:left="311"/>
              <w:rPr>
                <w:sz w:val="12"/>
              </w:rPr>
            </w:pPr>
            <w:r>
              <w:rPr>
                <w:spacing w:val="-2"/>
                <w:w w:val="110"/>
                <w:sz w:val="12"/>
              </w:rPr>
              <w:t>2.93500</w:t>
            </w:r>
          </w:p>
        </w:tc>
      </w:tr>
      <w:tr>
        <w:trPr>
          <w:trHeight w:val="171" w:hRule="atLeast"/>
        </w:trPr>
        <w:tc>
          <w:tcPr>
            <w:tcW w:w="1468" w:type="dxa"/>
          </w:tcPr>
          <w:p>
            <w:pPr>
              <w:pStyle w:val="TableParagraph"/>
              <w:rPr>
                <w:sz w:val="12"/>
              </w:rPr>
            </w:pPr>
            <w:r>
              <w:rPr>
                <w:spacing w:val="-2"/>
                <w:w w:val="115"/>
                <w:sz w:val="12"/>
              </w:rPr>
              <w:t>Hillvalley</w:t>
            </w:r>
          </w:p>
        </w:tc>
        <w:tc>
          <w:tcPr>
            <w:tcW w:w="1430" w:type="dxa"/>
          </w:tcPr>
          <w:p>
            <w:pPr>
              <w:pStyle w:val="TableParagraph"/>
              <w:ind w:left="308"/>
              <w:rPr>
                <w:sz w:val="12"/>
              </w:rPr>
            </w:pPr>
            <w:r>
              <w:rPr>
                <w:spacing w:val="-2"/>
                <w:w w:val="110"/>
                <w:sz w:val="12"/>
              </w:rPr>
              <w:t>0.34943</w:t>
            </w:r>
          </w:p>
        </w:tc>
        <w:tc>
          <w:tcPr>
            <w:tcW w:w="1442" w:type="dxa"/>
          </w:tcPr>
          <w:p>
            <w:pPr>
              <w:pStyle w:val="TableParagraph"/>
              <w:ind w:left="308"/>
              <w:rPr>
                <w:sz w:val="12"/>
              </w:rPr>
            </w:pPr>
            <w:r>
              <w:rPr>
                <w:spacing w:val="-2"/>
                <w:w w:val="105"/>
                <w:sz w:val="12"/>
              </w:rPr>
              <w:t>0.52200</w:t>
            </w:r>
          </w:p>
        </w:tc>
        <w:tc>
          <w:tcPr>
            <w:tcW w:w="1104" w:type="dxa"/>
          </w:tcPr>
          <w:p>
            <w:pPr>
              <w:pStyle w:val="TableParagraph"/>
              <w:ind w:left="308"/>
              <w:rPr>
                <w:sz w:val="12"/>
              </w:rPr>
            </w:pPr>
            <w:r>
              <w:rPr>
                <w:spacing w:val="-2"/>
                <w:w w:val="105"/>
                <w:sz w:val="12"/>
              </w:rPr>
              <w:t>2.45000</w:t>
            </w:r>
          </w:p>
        </w:tc>
        <w:tc>
          <w:tcPr>
            <w:tcW w:w="1105" w:type="dxa"/>
          </w:tcPr>
          <w:p>
            <w:pPr>
              <w:pStyle w:val="TableParagraph"/>
              <w:ind w:left="309"/>
              <w:rPr>
                <w:sz w:val="12"/>
              </w:rPr>
            </w:pPr>
            <w:r>
              <w:rPr>
                <w:spacing w:val="-2"/>
                <w:w w:val="105"/>
                <w:sz w:val="12"/>
              </w:rPr>
              <w:t>2.63000</w:t>
            </w:r>
          </w:p>
        </w:tc>
        <w:tc>
          <w:tcPr>
            <w:tcW w:w="1104" w:type="dxa"/>
          </w:tcPr>
          <w:p>
            <w:pPr>
              <w:pStyle w:val="TableParagraph"/>
              <w:ind w:left="309"/>
              <w:rPr>
                <w:sz w:val="12"/>
              </w:rPr>
            </w:pPr>
            <w:r>
              <w:rPr>
                <w:spacing w:val="-2"/>
                <w:w w:val="105"/>
                <w:sz w:val="12"/>
              </w:rPr>
              <w:t>4.05200</w:t>
            </w:r>
          </w:p>
        </w:tc>
        <w:tc>
          <w:tcPr>
            <w:tcW w:w="1104" w:type="dxa"/>
          </w:tcPr>
          <w:p>
            <w:pPr>
              <w:pStyle w:val="TableParagraph"/>
              <w:ind w:left="310"/>
              <w:rPr>
                <w:sz w:val="12"/>
              </w:rPr>
            </w:pPr>
            <w:r>
              <w:rPr>
                <w:spacing w:val="-2"/>
                <w:w w:val="105"/>
                <w:sz w:val="12"/>
              </w:rPr>
              <w:t>4.08800</w:t>
            </w:r>
          </w:p>
        </w:tc>
        <w:tc>
          <w:tcPr>
            <w:tcW w:w="1641" w:type="dxa"/>
          </w:tcPr>
          <w:p>
            <w:pPr>
              <w:pStyle w:val="TableParagraph"/>
              <w:ind w:left="311"/>
              <w:rPr>
                <w:sz w:val="12"/>
              </w:rPr>
            </w:pPr>
            <w:r>
              <w:rPr>
                <w:spacing w:val="-2"/>
                <w:w w:val="105"/>
                <w:sz w:val="12"/>
              </w:rPr>
              <w:t>2.92000</w:t>
            </w:r>
          </w:p>
        </w:tc>
      </w:tr>
      <w:tr>
        <w:trPr>
          <w:trHeight w:val="171" w:hRule="atLeast"/>
        </w:trPr>
        <w:tc>
          <w:tcPr>
            <w:tcW w:w="1468" w:type="dxa"/>
          </w:tcPr>
          <w:p>
            <w:pPr>
              <w:pStyle w:val="TableParagraph"/>
              <w:spacing w:before="23"/>
              <w:rPr>
                <w:sz w:val="12"/>
              </w:rPr>
            </w:pPr>
            <w:r>
              <w:rPr>
                <w:spacing w:val="-2"/>
                <w:w w:val="110"/>
                <w:sz w:val="12"/>
              </w:rPr>
              <w:t>Clean</w:t>
            </w:r>
          </w:p>
        </w:tc>
        <w:tc>
          <w:tcPr>
            <w:tcW w:w="1430" w:type="dxa"/>
          </w:tcPr>
          <w:p>
            <w:pPr>
              <w:pStyle w:val="TableParagraph"/>
              <w:spacing w:before="23"/>
              <w:ind w:left="308"/>
              <w:rPr>
                <w:sz w:val="12"/>
              </w:rPr>
            </w:pPr>
            <w:r>
              <w:rPr>
                <w:spacing w:val="-2"/>
                <w:w w:val="110"/>
                <w:sz w:val="12"/>
              </w:rPr>
              <w:t>0.04748</w:t>
            </w:r>
          </w:p>
        </w:tc>
        <w:tc>
          <w:tcPr>
            <w:tcW w:w="1442" w:type="dxa"/>
          </w:tcPr>
          <w:p>
            <w:pPr>
              <w:pStyle w:val="TableParagraph"/>
              <w:spacing w:before="23"/>
              <w:ind w:left="308"/>
              <w:rPr>
                <w:sz w:val="12"/>
              </w:rPr>
            </w:pPr>
            <w:r>
              <w:rPr>
                <w:spacing w:val="-2"/>
                <w:w w:val="110"/>
                <w:sz w:val="12"/>
              </w:rPr>
              <w:t>0.06367</w:t>
            </w:r>
          </w:p>
        </w:tc>
        <w:tc>
          <w:tcPr>
            <w:tcW w:w="1104" w:type="dxa"/>
          </w:tcPr>
          <w:p>
            <w:pPr>
              <w:pStyle w:val="TableParagraph"/>
              <w:spacing w:before="23"/>
              <w:ind w:left="308"/>
              <w:rPr>
                <w:sz w:val="12"/>
              </w:rPr>
            </w:pPr>
            <w:r>
              <w:rPr>
                <w:spacing w:val="-2"/>
                <w:w w:val="105"/>
                <w:sz w:val="12"/>
              </w:rPr>
              <w:t>0.64000</w:t>
            </w:r>
          </w:p>
        </w:tc>
        <w:tc>
          <w:tcPr>
            <w:tcW w:w="1105" w:type="dxa"/>
          </w:tcPr>
          <w:p>
            <w:pPr>
              <w:pStyle w:val="TableParagraph"/>
              <w:spacing w:before="23"/>
              <w:ind w:left="309"/>
              <w:rPr>
                <w:sz w:val="12"/>
              </w:rPr>
            </w:pPr>
            <w:r>
              <w:rPr>
                <w:spacing w:val="-2"/>
                <w:w w:val="105"/>
                <w:sz w:val="12"/>
              </w:rPr>
              <w:t>0.92000</w:t>
            </w:r>
          </w:p>
        </w:tc>
        <w:tc>
          <w:tcPr>
            <w:tcW w:w="1104" w:type="dxa"/>
          </w:tcPr>
          <w:p>
            <w:pPr>
              <w:pStyle w:val="TableParagraph"/>
              <w:spacing w:before="23"/>
              <w:ind w:left="309"/>
              <w:rPr>
                <w:sz w:val="12"/>
              </w:rPr>
            </w:pPr>
            <w:r>
              <w:rPr>
                <w:spacing w:val="-2"/>
                <w:w w:val="115"/>
                <w:sz w:val="12"/>
              </w:rPr>
              <w:t>0.16100</w:t>
            </w:r>
          </w:p>
        </w:tc>
        <w:tc>
          <w:tcPr>
            <w:tcW w:w="1104" w:type="dxa"/>
          </w:tcPr>
          <w:p>
            <w:pPr>
              <w:pStyle w:val="TableParagraph"/>
              <w:spacing w:before="23"/>
              <w:ind w:left="310"/>
              <w:rPr>
                <w:sz w:val="12"/>
              </w:rPr>
            </w:pPr>
            <w:r>
              <w:rPr>
                <w:spacing w:val="-2"/>
                <w:w w:val="110"/>
                <w:sz w:val="12"/>
              </w:rPr>
              <w:t>0.18400</w:t>
            </w:r>
          </w:p>
        </w:tc>
        <w:tc>
          <w:tcPr>
            <w:tcW w:w="1641" w:type="dxa"/>
          </w:tcPr>
          <w:p>
            <w:pPr>
              <w:pStyle w:val="TableParagraph"/>
              <w:spacing w:before="23"/>
              <w:ind w:left="311"/>
              <w:rPr>
                <w:sz w:val="12"/>
              </w:rPr>
            </w:pPr>
            <w:r>
              <w:rPr>
                <w:spacing w:val="-2"/>
                <w:w w:val="105"/>
                <w:sz w:val="12"/>
              </w:rPr>
              <w:t>0.96500</w:t>
            </w:r>
          </w:p>
        </w:tc>
      </w:tr>
      <w:tr>
        <w:trPr>
          <w:trHeight w:val="171" w:hRule="atLeast"/>
        </w:trPr>
        <w:tc>
          <w:tcPr>
            <w:tcW w:w="1468" w:type="dxa"/>
          </w:tcPr>
          <w:p>
            <w:pPr>
              <w:pStyle w:val="TableParagraph"/>
              <w:rPr>
                <w:sz w:val="12"/>
              </w:rPr>
            </w:pPr>
            <w:r>
              <w:rPr>
                <w:spacing w:val="-2"/>
                <w:w w:val="110"/>
                <w:sz w:val="12"/>
              </w:rPr>
              <w:t>Semeion</w:t>
            </w:r>
          </w:p>
        </w:tc>
        <w:tc>
          <w:tcPr>
            <w:tcW w:w="1430" w:type="dxa"/>
          </w:tcPr>
          <w:p>
            <w:pPr>
              <w:pStyle w:val="TableParagraph"/>
              <w:ind w:left="308"/>
              <w:rPr>
                <w:sz w:val="12"/>
              </w:rPr>
            </w:pPr>
            <w:r>
              <w:rPr>
                <w:spacing w:val="-2"/>
                <w:w w:val="110"/>
                <w:sz w:val="12"/>
              </w:rPr>
              <w:t>0.02556</w:t>
            </w:r>
          </w:p>
        </w:tc>
        <w:tc>
          <w:tcPr>
            <w:tcW w:w="1442" w:type="dxa"/>
          </w:tcPr>
          <w:p>
            <w:pPr>
              <w:pStyle w:val="TableParagraph"/>
              <w:ind w:left="308"/>
              <w:rPr>
                <w:sz w:val="12"/>
              </w:rPr>
            </w:pPr>
            <w:r>
              <w:rPr>
                <w:spacing w:val="-2"/>
                <w:w w:val="115"/>
                <w:sz w:val="12"/>
              </w:rPr>
              <w:t>0.02461</w:t>
            </w:r>
          </w:p>
        </w:tc>
        <w:tc>
          <w:tcPr>
            <w:tcW w:w="1104" w:type="dxa"/>
          </w:tcPr>
          <w:p>
            <w:pPr>
              <w:pStyle w:val="TableParagraph"/>
              <w:ind w:left="308"/>
              <w:rPr>
                <w:sz w:val="12"/>
              </w:rPr>
            </w:pPr>
            <w:r>
              <w:rPr>
                <w:spacing w:val="-10"/>
                <w:w w:val="120"/>
                <w:sz w:val="12"/>
              </w:rPr>
              <w:t>-</w:t>
            </w:r>
          </w:p>
        </w:tc>
        <w:tc>
          <w:tcPr>
            <w:tcW w:w="1105" w:type="dxa"/>
          </w:tcPr>
          <w:p>
            <w:pPr>
              <w:pStyle w:val="TableParagraph"/>
              <w:ind w:left="309"/>
              <w:rPr>
                <w:sz w:val="12"/>
              </w:rPr>
            </w:pPr>
            <w:r>
              <w:rPr>
                <w:spacing w:val="-10"/>
                <w:w w:val="120"/>
                <w:sz w:val="12"/>
              </w:rPr>
              <w:t>-</w:t>
            </w:r>
          </w:p>
        </w:tc>
        <w:tc>
          <w:tcPr>
            <w:tcW w:w="1104" w:type="dxa"/>
          </w:tcPr>
          <w:p>
            <w:pPr>
              <w:pStyle w:val="TableParagraph"/>
              <w:ind w:left="309"/>
              <w:rPr>
                <w:sz w:val="12"/>
              </w:rPr>
            </w:pPr>
            <w:r>
              <w:rPr>
                <w:spacing w:val="-10"/>
                <w:w w:val="120"/>
                <w:sz w:val="12"/>
              </w:rPr>
              <w:t>-</w:t>
            </w:r>
          </w:p>
        </w:tc>
        <w:tc>
          <w:tcPr>
            <w:tcW w:w="1104" w:type="dxa"/>
          </w:tcPr>
          <w:p>
            <w:pPr>
              <w:pStyle w:val="TableParagraph"/>
              <w:ind w:left="310"/>
              <w:rPr>
                <w:sz w:val="12"/>
              </w:rPr>
            </w:pPr>
            <w:r>
              <w:rPr>
                <w:spacing w:val="-10"/>
                <w:w w:val="120"/>
                <w:sz w:val="12"/>
              </w:rPr>
              <w:t>-</w:t>
            </w:r>
          </w:p>
        </w:tc>
        <w:tc>
          <w:tcPr>
            <w:tcW w:w="1641" w:type="dxa"/>
          </w:tcPr>
          <w:p>
            <w:pPr>
              <w:pStyle w:val="TableParagraph"/>
              <w:ind w:left="311"/>
              <w:rPr>
                <w:sz w:val="12"/>
              </w:rPr>
            </w:pPr>
            <w:r>
              <w:rPr>
                <w:spacing w:val="-2"/>
                <w:w w:val="110"/>
                <w:sz w:val="12"/>
              </w:rPr>
              <w:t>7.28600</w:t>
            </w:r>
          </w:p>
        </w:tc>
      </w:tr>
      <w:tr>
        <w:trPr>
          <w:trHeight w:val="238" w:hRule="atLeast"/>
        </w:trPr>
        <w:tc>
          <w:tcPr>
            <w:tcW w:w="1468" w:type="dxa"/>
            <w:tcBorders>
              <w:bottom w:val="single" w:sz="4" w:space="0" w:color="000000"/>
            </w:tcBorders>
          </w:tcPr>
          <w:p>
            <w:pPr>
              <w:pStyle w:val="TableParagraph"/>
              <w:spacing w:line="240" w:lineRule="auto"/>
              <w:rPr>
                <w:sz w:val="12"/>
              </w:rPr>
            </w:pPr>
            <w:r>
              <w:rPr>
                <w:spacing w:val="-4"/>
                <w:sz w:val="12"/>
              </w:rPr>
              <w:t>CNAE</w:t>
            </w:r>
          </w:p>
        </w:tc>
        <w:tc>
          <w:tcPr>
            <w:tcW w:w="1430" w:type="dxa"/>
            <w:tcBorders>
              <w:bottom w:val="single" w:sz="4" w:space="0" w:color="000000"/>
            </w:tcBorders>
          </w:tcPr>
          <w:p>
            <w:pPr>
              <w:pStyle w:val="TableParagraph"/>
              <w:spacing w:line="240" w:lineRule="auto"/>
              <w:ind w:left="308"/>
              <w:rPr>
                <w:sz w:val="12"/>
              </w:rPr>
            </w:pPr>
            <w:r>
              <w:rPr>
                <w:spacing w:val="-2"/>
                <w:w w:val="105"/>
                <w:sz w:val="12"/>
              </w:rPr>
              <w:t>0.00409</w:t>
            </w:r>
          </w:p>
        </w:tc>
        <w:tc>
          <w:tcPr>
            <w:tcW w:w="1442" w:type="dxa"/>
            <w:tcBorders>
              <w:bottom w:val="single" w:sz="4" w:space="0" w:color="000000"/>
            </w:tcBorders>
          </w:tcPr>
          <w:p>
            <w:pPr>
              <w:pStyle w:val="TableParagraph"/>
              <w:spacing w:line="240" w:lineRule="auto"/>
              <w:ind w:left="308"/>
              <w:rPr>
                <w:sz w:val="12"/>
              </w:rPr>
            </w:pPr>
            <w:r>
              <w:rPr>
                <w:spacing w:val="-2"/>
                <w:w w:val="115"/>
                <w:sz w:val="12"/>
              </w:rPr>
              <w:t>0.00411</w:t>
            </w:r>
          </w:p>
        </w:tc>
        <w:tc>
          <w:tcPr>
            <w:tcW w:w="1104" w:type="dxa"/>
            <w:tcBorders>
              <w:bottom w:val="single" w:sz="4" w:space="0" w:color="000000"/>
            </w:tcBorders>
          </w:tcPr>
          <w:p>
            <w:pPr>
              <w:pStyle w:val="TableParagraph"/>
              <w:spacing w:line="240" w:lineRule="auto"/>
              <w:ind w:left="308"/>
              <w:rPr>
                <w:sz w:val="12"/>
              </w:rPr>
            </w:pPr>
            <w:r>
              <w:rPr>
                <w:spacing w:val="-2"/>
                <w:w w:val="110"/>
                <w:sz w:val="12"/>
              </w:rPr>
              <w:t>2.67000</w:t>
            </w:r>
          </w:p>
        </w:tc>
        <w:tc>
          <w:tcPr>
            <w:tcW w:w="1105" w:type="dxa"/>
            <w:tcBorders>
              <w:bottom w:val="single" w:sz="4" w:space="0" w:color="000000"/>
            </w:tcBorders>
          </w:tcPr>
          <w:p>
            <w:pPr>
              <w:pStyle w:val="TableParagraph"/>
              <w:spacing w:line="240" w:lineRule="auto"/>
              <w:ind w:left="309"/>
              <w:rPr>
                <w:sz w:val="12"/>
              </w:rPr>
            </w:pPr>
            <w:r>
              <w:rPr>
                <w:spacing w:val="-2"/>
                <w:w w:val="110"/>
                <w:sz w:val="12"/>
              </w:rPr>
              <w:t>3.27000</w:t>
            </w:r>
          </w:p>
        </w:tc>
        <w:tc>
          <w:tcPr>
            <w:tcW w:w="1104" w:type="dxa"/>
            <w:tcBorders>
              <w:bottom w:val="single" w:sz="4" w:space="0" w:color="000000"/>
            </w:tcBorders>
          </w:tcPr>
          <w:p>
            <w:pPr>
              <w:pStyle w:val="TableParagraph"/>
              <w:spacing w:line="240" w:lineRule="auto"/>
              <w:ind w:left="309"/>
              <w:rPr>
                <w:sz w:val="12"/>
              </w:rPr>
            </w:pPr>
            <w:r>
              <w:rPr>
                <w:spacing w:val="-2"/>
                <w:w w:val="110"/>
                <w:sz w:val="12"/>
              </w:rPr>
              <w:t>1.66200</w:t>
            </w:r>
          </w:p>
        </w:tc>
        <w:tc>
          <w:tcPr>
            <w:tcW w:w="1104" w:type="dxa"/>
            <w:tcBorders>
              <w:bottom w:val="single" w:sz="4" w:space="0" w:color="000000"/>
            </w:tcBorders>
          </w:tcPr>
          <w:p>
            <w:pPr>
              <w:pStyle w:val="TableParagraph"/>
              <w:spacing w:line="240" w:lineRule="auto"/>
              <w:ind w:left="310"/>
              <w:rPr>
                <w:sz w:val="12"/>
              </w:rPr>
            </w:pPr>
            <w:r>
              <w:rPr>
                <w:spacing w:val="-2"/>
                <w:w w:val="105"/>
                <w:sz w:val="12"/>
              </w:rPr>
              <w:t>2.00000</w:t>
            </w:r>
          </w:p>
        </w:tc>
        <w:tc>
          <w:tcPr>
            <w:tcW w:w="1641" w:type="dxa"/>
            <w:tcBorders>
              <w:bottom w:val="single" w:sz="4" w:space="0" w:color="000000"/>
            </w:tcBorders>
          </w:tcPr>
          <w:p>
            <w:pPr>
              <w:pStyle w:val="TableParagraph"/>
              <w:spacing w:line="240" w:lineRule="auto"/>
              <w:ind w:left="311"/>
              <w:rPr>
                <w:sz w:val="12"/>
              </w:rPr>
            </w:pPr>
            <w:r>
              <w:rPr>
                <w:spacing w:val="-2"/>
                <w:w w:val="105"/>
                <w:sz w:val="12"/>
              </w:rPr>
              <w:t>2.06900</w:t>
            </w:r>
          </w:p>
        </w:tc>
      </w:tr>
    </w:tbl>
    <w:p>
      <w:pPr>
        <w:pStyle w:val="BodyText"/>
        <w:rPr>
          <w:sz w:val="12"/>
        </w:rPr>
      </w:pPr>
    </w:p>
    <w:p>
      <w:pPr>
        <w:pStyle w:val="BodyText"/>
        <w:rPr>
          <w:sz w:val="12"/>
        </w:rPr>
      </w:pPr>
    </w:p>
    <w:p>
      <w:pPr>
        <w:pStyle w:val="BodyText"/>
        <w:spacing w:before="7"/>
        <w:rPr>
          <w:sz w:val="12"/>
        </w:rPr>
      </w:pPr>
    </w:p>
    <w:p>
      <w:pPr>
        <w:spacing w:before="1"/>
        <w:ind w:left="112" w:right="0" w:firstLine="0"/>
        <w:jc w:val="left"/>
        <w:rPr>
          <w:sz w:val="12"/>
        </w:rPr>
      </w:pPr>
      <w:r>
        <w:rPr>
          <w:w w:val="115"/>
          <w:sz w:val="12"/>
        </w:rPr>
        <w:t>Table</w:t>
      </w:r>
      <w:r>
        <w:rPr>
          <w:spacing w:val="-1"/>
          <w:w w:val="115"/>
          <w:sz w:val="12"/>
        </w:rPr>
        <w:t> </w:t>
      </w:r>
      <w:r>
        <w:rPr>
          <w:spacing w:val="-10"/>
          <w:w w:val="115"/>
          <w:sz w:val="12"/>
        </w:rPr>
        <w:t>7</w:t>
      </w:r>
    </w:p>
    <w:p>
      <w:pPr>
        <w:spacing w:before="34"/>
        <w:ind w:left="111" w:right="0" w:firstLine="0"/>
        <w:jc w:val="left"/>
        <w:rPr>
          <w:sz w:val="12"/>
        </w:rPr>
      </w:pPr>
      <w:r>
        <w:rPr>
          <w:w w:val="110"/>
          <w:sz w:val="12"/>
        </w:rPr>
        <w:t>Comparison</w:t>
      </w:r>
      <w:r>
        <w:rPr>
          <w:spacing w:val="8"/>
          <w:w w:val="110"/>
          <w:sz w:val="12"/>
        </w:rPr>
        <w:t> </w:t>
      </w:r>
      <w:r>
        <w:rPr>
          <w:w w:val="110"/>
          <w:sz w:val="12"/>
        </w:rPr>
        <w:t>of</w:t>
      </w:r>
      <w:r>
        <w:rPr>
          <w:spacing w:val="8"/>
          <w:w w:val="110"/>
          <w:sz w:val="12"/>
        </w:rPr>
        <w:t> </w:t>
      </w:r>
      <w:r>
        <w:rPr>
          <w:w w:val="110"/>
          <w:sz w:val="12"/>
        </w:rPr>
        <w:t>BHOAFS</w:t>
      </w:r>
      <w:r>
        <w:rPr>
          <w:spacing w:val="9"/>
          <w:w w:val="110"/>
          <w:sz w:val="12"/>
        </w:rPr>
        <w:t> </w:t>
      </w:r>
      <w:r>
        <w:rPr>
          <w:w w:val="110"/>
          <w:sz w:val="12"/>
        </w:rPr>
        <w:t>with</w:t>
      </w:r>
      <w:r>
        <w:rPr>
          <w:spacing w:val="9"/>
          <w:w w:val="110"/>
          <w:sz w:val="12"/>
        </w:rPr>
        <w:t> </w:t>
      </w:r>
      <w:r>
        <w:rPr>
          <w:w w:val="110"/>
          <w:sz w:val="12"/>
        </w:rPr>
        <w:t>other</w:t>
      </w:r>
      <w:r>
        <w:rPr>
          <w:spacing w:val="9"/>
          <w:w w:val="110"/>
          <w:sz w:val="12"/>
        </w:rPr>
        <w:t> </w:t>
      </w:r>
      <w:r>
        <w:rPr>
          <w:w w:val="110"/>
          <w:sz w:val="12"/>
        </w:rPr>
        <w:t>well-known</w:t>
      </w:r>
      <w:r>
        <w:rPr>
          <w:spacing w:val="8"/>
          <w:w w:val="110"/>
          <w:sz w:val="12"/>
        </w:rPr>
        <w:t> </w:t>
      </w:r>
      <w:r>
        <w:rPr>
          <w:w w:val="110"/>
          <w:sz w:val="12"/>
        </w:rPr>
        <w:t>optimization</w:t>
      </w:r>
      <w:r>
        <w:rPr>
          <w:spacing w:val="9"/>
          <w:w w:val="110"/>
          <w:sz w:val="12"/>
        </w:rPr>
        <w:t> </w:t>
      </w:r>
      <w:r>
        <w:rPr>
          <w:w w:val="110"/>
          <w:sz w:val="12"/>
        </w:rPr>
        <w:t>algorithms</w:t>
      </w:r>
      <w:r>
        <w:rPr>
          <w:spacing w:val="10"/>
          <w:w w:val="110"/>
          <w:sz w:val="12"/>
        </w:rPr>
        <w:t> </w:t>
      </w:r>
      <w:r>
        <w:rPr>
          <w:w w:val="110"/>
          <w:sz w:val="12"/>
        </w:rPr>
        <w:t>by</w:t>
      </w:r>
      <w:r>
        <w:rPr>
          <w:spacing w:val="8"/>
          <w:w w:val="110"/>
          <w:sz w:val="12"/>
        </w:rPr>
        <w:t> </w:t>
      </w:r>
      <w:r>
        <w:rPr>
          <w:w w:val="110"/>
          <w:sz w:val="12"/>
        </w:rPr>
        <w:t>mean</w:t>
      </w:r>
      <w:r>
        <w:rPr>
          <w:spacing w:val="8"/>
          <w:w w:val="110"/>
          <w:sz w:val="12"/>
        </w:rPr>
        <w:t> </w:t>
      </w:r>
      <w:r>
        <w:rPr>
          <w:spacing w:val="-2"/>
          <w:w w:val="110"/>
          <w:sz w:val="12"/>
        </w:rPr>
        <w:t>accuracy.</w:t>
      </w:r>
    </w:p>
    <w:p>
      <w:pPr>
        <w:pStyle w:val="BodyText"/>
        <w:spacing w:before="7"/>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8"/>
        <w:gridCol w:w="1430"/>
        <w:gridCol w:w="1442"/>
        <w:gridCol w:w="1105"/>
        <w:gridCol w:w="1105"/>
        <w:gridCol w:w="1105"/>
        <w:gridCol w:w="1105"/>
        <w:gridCol w:w="1646"/>
      </w:tblGrid>
      <w:tr>
        <w:trPr>
          <w:trHeight w:val="237" w:hRule="atLeast"/>
        </w:trPr>
        <w:tc>
          <w:tcPr>
            <w:tcW w:w="1468" w:type="dxa"/>
            <w:tcBorders>
              <w:top w:val="single" w:sz="4" w:space="0" w:color="000000"/>
              <w:bottom w:val="single" w:sz="4" w:space="0" w:color="000000"/>
            </w:tcBorders>
          </w:tcPr>
          <w:p>
            <w:pPr>
              <w:pStyle w:val="TableParagraph"/>
              <w:spacing w:line="240" w:lineRule="auto" w:before="59"/>
              <w:rPr>
                <w:sz w:val="12"/>
              </w:rPr>
            </w:pPr>
            <w:r>
              <w:rPr>
                <w:spacing w:val="-2"/>
                <w:w w:val="110"/>
                <w:sz w:val="12"/>
              </w:rPr>
              <w:t>Benchmark</w:t>
            </w:r>
          </w:p>
        </w:tc>
        <w:tc>
          <w:tcPr>
            <w:tcW w:w="1430" w:type="dxa"/>
            <w:tcBorders>
              <w:top w:val="single" w:sz="4" w:space="0" w:color="000000"/>
              <w:bottom w:val="single" w:sz="4" w:space="0" w:color="000000"/>
            </w:tcBorders>
          </w:tcPr>
          <w:p>
            <w:pPr>
              <w:pStyle w:val="TableParagraph"/>
              <w:spacing w:line="240" w:lineRule="auto" w:before="59"/>
              <w:ind w:left="308"/>
              <w:rPr>
                <w:sz w:val="12"/>
              </w:rPr>
            </w:pPr>
            <w:r>
              <w:rPr>
                <w:sz w:val="12"/>
              </w:rPr>
              <w:t>BHOAFS-</w:t>
            </w:r>
            <w:r>
              <w:rPr>
                <w:spacing w:val="-5"/>
                <w:sz w:val="12"/>
              </w:rPr>
              <w:t>kNN</w:t>
            </w:r>
          </w:p>
        </w:tc>
        <w:tc>
          <w:tcPr>
            <w:tcW w:w="1442" w:type="dxa"/>
            <w:tcBorders>
              <w:top w:val="single" w:sz="4" w:space="0" w:color="000000"/>
              <w:bottom w:val="single" w:sz="4" w:space="0" w:color="000000"/>
            </w:tcBorders>
          </w:tcPr>
          <w:p>
            <w:pPr>
              <w:pStyle w:val="TableParagraph"/>
              <w:spacing w:line="240" w:lineRule="auto" w:before="59"/>
              <w:ind w:left="307"/>
              <w:rPr>
                <w:sz w:val="12"/>
              </w:rPr>
            </w:pPr>
            <w:r>
              <w:rPr>
                <w:sz w:val="12"/>
              </w:rPr>
              <w:t>BHOAFS-</w:t>
            </w:r>
            <w:r>
              <w:rPr>
                <w:spacing w:val="-5"/>
                <w:sz w:val="12"/>
              </w:rPr>
              <w:t>SVM</w:t>
            </w:r>
          </w:p>
        </w:tc>
        <w:tc>
          <w:tcPr>
            <w:tcW w:w="1105" w:type="dxa"/>
            <w:tcBorders>
              <w:top w:val="single" w:sz="4" w:space="0" w:color="000000"/>
              <w:bottom w:val="single" w:sz="4" w:space="0" w:color="000000"/>
            </w:tcBorders>
          </w:tcPr>
          <w:p>
            <w:pPr>
              <w:pStyle w:val="TableParagraph"/>
              <w:spacing w:line="240" w:lineRule="auto" w:before="59"/>
              <w:ind w:left="306"/>
              <w:rPr>
                <w:sz w:val="12"/>
              </w:rPr>
            </w:pPr>
            <w:r>
              <w:rPr>
                <w:spacing w:val="-5"/>
                <w:w w:val="105"/>
                <w:sz w:val="12"/>
              </w:rPr>
              <w:t>GA</w:t>
            </w:r>
          </w:p>
        </w:tc>
        <w:tc>
          <w:tcPr>
            <w:tcW w:w="1105" w:type="dxa"/>
            <w:tcBorders>
              <w:top w:val="single" w:sz="4" w:space="0" w:color="000000"/>
              <w:bottom w:val="single" w:sz="4" w:space="0" w:color="000000"/>
            </w:tcBorders>
          </w:tcPr>
          <w:p>
            <w:pPr>
              <w:pStyle w:val="TableParagraph"/>
              <w:spacing w:line="240" w:lineRule="auto" w:before="59"/>
              <w:ind w:left="305"/>
              <w:rPr>
                <w:sz w:val="12"/>
              </w:rPr>
            </w:pPr>
            <w:r>
              <w:rPr>
                <w:spacing w:val="-5"/>
                <w:sz w:val="12"/>
              </w:rPr>
              <w:t>PSO</w:t>
            </w:r>
          </w:p>
        </w:tc>
        <w:tc>
          <w:tcPr>
            <w:tcW w:w="1105" w:type="dxa"/>
            <w:tcBorders>
              <w:top w:val="single" w:sz="4" w:space="0" w:color="000000"/>
              <w:bottom w:val="single" w:sz="4" w:space="0" w:color="000000"/>
            </w:tcBorders>
          </w:tcPr>
          <w:p>
            <w:pPr>
              <w:pStyle w:val="TableParagraph"/>
              <w:spacing w:line="240" w:lineRule="auto" w:before="59"/>
              <w:ind w:left="305"/>
              <w:rPr>
                <w:sz w:val="12"/>
              </w:rPr>
            </w:pPr>
            <w:r>
              <w:rPr>
                <w:spacing w:val="-5"/>
                <w:sz w:val="12"/>
              </w:rPr>
              <w:t>ALO</w:t>
            </w:r>
          </w:p>
        </w:tc>
        <w:tc>
          <w:tcPr>
            <w:tcW w:w="1105" w:type="dxa"/>
            <w:tcBorders>
              <w:top w:val="single" w:sz="4" w:space="0" w:color="000000"/>
              <w:bottom w:val="single" w:sz="4" w:space="0" w:color="000000"/>
            </w:tcBorders>
          </w:tcPr>
          <w:p>
            <w:pPr>
              <w:pStyle w:val="TableParagraph"/>
              <w:spacing w:line="240" w:lineRule="auto" w:before="59"/>
              <w:ind w:left="304"/>
              <w:rPr>
                <w:sz w:val="12"/>
              </w:rPr>
            </w:pPr>
            <w:r>
              <w:rPr>
                <w:spacing w:val="-5"/>
                <w:w w:val="110"/>
                <w:sz w:val="12"/>
              </w:rPr>
              <w:t>GWO</w:t>
            </w:r>
          </w:p>
        </w:tc>
        <w:tc>
          <w:tcPr>
            <w:tcW w:w="1646" w:type="dxa"/>
            <w:tcBorders>
              <w:top w:val="single" w:sz="4" w:space="0" w:color="000000"/>
              <w:bottom w:val="single" w:sz="4" w:space="0" w:color="000000"/>
            </w:tcBorders>
          </w:tcPr>
          <w:p>
            <w:pPr>
              <w:pStyle w:val="TableParagraph"/>
              <w:spacing w:line="240" w:lineRule="auto" w:before="59"/>
              <w:ind w:left="304"/>
              <w:rPr>
                <w:sz w:val="12"/>
              </w:rPr>
            </w:pPr>
            <w:r>
              <w:rPr>
                <w:spacing w:val="-5"/>
                <w:w w:val="105"/>
                <w:sz w:val="12"/>
              </w:rPr>
              <w:t>SSA</w:t>
            </w:r>
          </w:p>
        </w:tc>
      </w:tr>
      <w:tr>
        <w:trPr>
          <w:trHeight w:val="213" w:hRule="atLeast"/>
        </w:trPr>
        <w:tc>
          <w:tcPr>
            <w:tcW w:w="1468" w:type="dxa"/>
            <w:tcBorders>
              <w:top w:val="single" w:sz="4" w:space="0" w:color="000000"/>
            </w:tcBorders>
          </w:tcPr>
          <w:p>
            <w:pPr>
              <w:pStyle w:val="TableParagraph"/>
              <w:spacing w:before="65"/>
              <w:rPr>
                <w:sz w:val="12"/>
              </w:rPr>
            </w:pPr>
            <w:r>
              <w:rPr>
                <w:spacing w:val="-4"/>
                <w:w w:val="115"/>
                <w:sz w:val="12"/>
              </w:rPr>
              <w:t>Wine</w:t>
            </w:r>
          </w:p>
        </w:tc>
        <w:tc>
          <w:tcPr>
            <w:tcW w:w="1430" w:type="dxa"/>
            <w:tcBorders>
              <w:top w:val="single" w:sz="4" w:space="0" w:color="000000"/>
            </w:tcBorders>
          </w:tcPr>
          <w:p>
            <w:pPr>
              <w:pStyle w:val="TableParagraph"/>
              <w:spacing w:before="65"/>
              <w:ind w:left="308"/>
              <w:rPr>
                <w:sz w:val="12"/>
              </w:rPr>
            </w:pPr>
            <w:r>
              <w:rPr>
                <w:spacing w:val="-2"/>
                <w:w w:val="110"/>
                <w:sz w:val="12"/>
              </w:rPr>
              <w:t>0.95556</w:t>
            </w:r>
          </w:p>
        </w:tc>
        <w:tc>
          <w:tcPr>
            <w:tcW w:w="1442" w:type="dxa"/>
            <w:tcBorders>
              <w:top w:val="single" w:sz="4" w:space="0" w:color="000000"/>
            </w:tcBorders>
          </w:tcPr>
          <w:p>
            <w:pPr>
              <w:pStyle w:val="TableParagraph"/>
              <w:spacing w:before="65"/>
              <w:ind w:left="307"/>
              <w:rPr>
                <w:sz w:val="12"/>
              </w:rPr>
            </w:pPr>
            <w:r>
              <w:rPr>
                <w:spacing w:val="-2"/>
                <w:w w:val="110"/>
                <w:sz w:val="12"/>
              </w:rPr>
              <w:t>0.93889</w:t>
            </w:r>
          </w:p>
        </w:tc>
        <w:tc>
          <w:tcPr>
            <w:tcW w:w="1105" w:type="dxa"/>
            <w:tcBorders>
              <w:top w:val="single" w:sz="4" w:space="0" w:color="000000"/>
            </w:tcBorders>
          </w:tcPr>
          <w:p>
            <w:pPr>
              <w:pStyle w:val="TableParagraph"/>
              <w:spacing w:before="65"/>
              <w:ind w:left="306"/>
              <w:rPr>
                <w:sz w:val="12"/>
              </w:rPr>
            </w:pPr>
            <w:r>
              <w:rPr>
                <w:spacing w:val="-2"/>
                <w:w w:val="110"/>
                <w:sz w:val="12"/>
              </w:rPr>
              <w:t>0.95700</w:t>
            </w:r>
          </w:p>
        </w:tc>
        <w:tc>
          <w:tcPr>
            <w:tcW w:w="1105" w:type="dxa"/>
            <w:tcBorders>
              <w:top w:val="single" w:sz="4" w:space="0" w:color="000000"/>
            </w:tcBorders>
          </w:tcPr>
          <w:p>
            <w:pPr>
              <w:pStyle w:val="TableParagraph"/>
              <w:spacing w:before="65"/>
              <w:ind w:left="305"/>
              <w:rPr>
                <w:sz w:val="12"/>
              </w:rPr>
            </w:pPr>
            <w:r>
              <w:rPr>
                <w:spacing w:val="-2"/>
                <w:w w:val="105"/>
                <w:sz w:val="12"/>
              </w:rPr>
              <w:t>0.92300</w:t>
            </w:r>
          </w:p>
        </w:tc>
        <w:tc>
          <w:tcPr>
            <w:tcW w:w="1105" w:type="dxa"/>
            <w:tcBorders>
              <w:top w:val="single" w:sz="4" w:space="0" w:color="000000"/>
            </w:tcBorders>
          </w:tcPr>
          <w:p>
            <w:pPr>
              <w:pStyle w:val="TableParagraph"/>
              <w:spacing w:before="65"/>
              <w:ind w:left="305"/>
              <w:rPr>
                <w:sz w:val="12"/>
              </w:rPr>
            </w:pPr>
            <w:r>
              <w:rPr>
                <w:spacing w:val="-2"/>
                <w:w w:val="105"/>
                <w:sz w:val="12"/>
              </w:rPr>
              <w:t>0.94200</w:t>
            </w:r>
          </w:p>
        </w:tc>
        <w:tc>
          <w:tcPr>
            <w:tcW w:w="1105" w:type="dxa"/>
            <w:tcBorders>
              <w:top w:val="single" w:sz="4" w:space="0" w:color="000000"/>
            </w:tcBorders>
          </w:tcPr>
          <w:p>
            <w:pPr>
              <w:pStyle w:val="TableParagraph"/>
              <w:spacing w:before="65"/>
              <w:ind w:left="304"/>
              <w:rPr>
                <w:sz w:val="12"/>
              </w:rPr>
            </w:pPr>
            <w:r>
              <w:rPr>
                <w:spacing w:val="-2"/>
                <w:w w:val="110"/>
                <w:sz w:val="12"/>
              </w:rPr>
              <w:t>0.91200</w:t>
            </w:r>
          </w:p>
        </w:tc>
        <w:tc>
          <w:tcPr>
            <w:tcW w:w="1646" w:type="dxa"/>
            <w:tcBorders>
              <w:top w:val="single" w:sz="4" w:space="0" w:color="000000"/>
            </w:tcBorders>
          </w:tcPr>
          <w:p>
            <w:pPr>
              <w:pStyle w:val="TableParagraph"/>
              <w:spacing w:before="65"/>
              <w:ind w:left="304"/>
              <w:rPr>
                <w:sz w:val="12"/>
              </w:rPr>
            </w:pPr>
            <w:r>
              <w:rPr>
                <w:spacing w:val="-2"/>
                <w:w w:val="110"/>
                <w:sz w:val="12"/>
              </w:rPr>
              <w:t>0.97500</w:t>
            </w:r>
          </w:p>
        </w:tc>
      </w:tr>
      <w:tr>
        <w:trPr>
          <w:trHeight w:val="171" w:hRule="atLeast"/>
        </w:trPr>
        <w:tc>
          <w:tcPr>
            <w:tcW w:w="1468" w:type="dxa"/>
          </w:tcPr>
          <w:p>
            <w:pPr>
              <w:pStyle w:val="TableParagraph"/>
              <w:rPr>
                <w:sz w:val="12"/>
              </w:rPr>
            </w:pPr>
            <w:r>
              <w:rPr>
                <w:spacing w:val="-2"/>
                <w:w w:val="110"/>
                <w:sz w:val="12"/>
              </w:rPr>
              <w:t>Hepatitis</w:t>
            </w:r>
          </w:p>
        </w:tc>
        <w:tc>
          <w:tcPr>
            <w:tcW w:w="1430" w:type="dxa"/>
          </w:tcPr>
          <w:p>
            <w:pPr>
              <w:pStyle w:val="TableParagraph"/>
              <w:ind w:left="308"/>
              <w:rPr>
                <w:sz w:val="12"/>
              </w:rPr>
            </w:pPr>
            <w:r>
              <w:rPr>
                <w:spacing w:val="-2"/>
                <w:w w:val="105"/>
                <w:sz w:val="12"/>
              </w:rPr>
              <w:t>0.74000</w:t>
            </w:r>
          </w:p>
        </w:tc>
        <w:tc>
          <w:tcPr>
            <w:tcW w:w="1442" w:type="dxa"/>
          </w:tcPr>
          <w:p>
            <w:pPr>
              <w:pStyle w:val="TableParagraph"/>
              <w:ind w:left="307"/>
              <w:rPr>
                <w:sz w:val="12"/>
              </w:rPr>
            </w:pPr>
            <w:r>
              <w:rPr>
                <w:spacing w:val="-2"/>
                <w:w w:val="105"/>
                <w:sz w:val="12"/>
              </w:rPr>
              <w:t>0.76000</w:t>
            </w:r>
          </w:p>
        </w:tc>
        <w:tc>
          <w:tcPr>
            <w:tcW w:w="1105" w:type="dxa"/>
          </w:tcPr>
          <w:p>
            <w:pPr>
              <w:pStyle w:val="TableParagraph"/>
              <w:ind w:left="306"/>
              <w:rPr>
                <w:sz w:val="12"/>
              </w:rPr>
            </w:pPr>
            <w:r>
              <w:rPr>
                <w:spacing w:val="-2"/>
                <w:w w:val="110"/>
                <w:sz w:val="12"/>
              </w:rPr>
              <w:t>0.87500</w:t>
            </w:r>
          </w:p>
        </w:tc>
        <w:tc>
          <w:tcPr>
            <w:tcW w:w="1105" w:type="dxa"/>
          </w:tcPr>
          <w:p>
            <w:pPr>
              <w:pStyle w:val="TableParagraph"/>
              <w:ind w:left="305"/>
              <w:rPr>
                <w:sz w:val="12"/>
              </w:rPr>
            </w:pPr>
            <w:r>
              <w:rPr>
                <w:spacing w:val="-2"/>
                <w:w w:val="105"/>
                <w:sz w:val="12"/>
              </w:rPr>
              <w:t>0.86050</w:t>
            </w:r>
          </w:p>
        </w:tc>
        <w:tc>
          <w:tcPr>
            <w:tcW w:w="1105" w:type="dxa"/>
          </w:tcPr>
          <w:p>
            <w:pPr>
              <w:pStyle w:val="TableParagraph"/>
              <w:ind w:left="305"/>
              <w:rPr>
                <w:sz w:val="12"/>
              </w:rPr>
            </w:pPr>
            <w:r>
              <w:rPr>
                <w:spacing w:val="-2"/>
                <w:w w:val="105"/>
                <w:sz w:val="12"/>
              </w:rPr>
              <w:t>0.88250</w:t>
            </w:r>
          </w:p>
        </w:tc>
        <w:tc>
          <w:tcPr>
            <w:tcW w:w="1105" w:type="dxa"/>
          </w:tcPr>
          <w:p>
            <w:pPr>
              <w:pStyle w:val="TableParagraph"/>
              <w:ind w:left="304"/>
              <w:rPr>
                <w:sz w:val="12"/>
              </w:rPr>
            </w:pPr>
            <w:r>
              <w:rPr>
                <w:spacing w:val="-2"/>
                <w:w w:val="110"/>
                <w:sz w:val="12"/>
              </w:rPr>
              <w:t>0.84790</w:t>
            </w:r>
          </w:p>
        </w:tc>
        <w:tc>
          <w:tcPr>
            <w:tcW w:w="1646" w:type="dxa"/>
          </w:tcPr>
          <w:p>
            <w:pPr>
              <w:pStyle w:val="TableParagraph"/>
              <w:ind w:left="304"/>
              <w:rPr>
                <w:sz w:val="12"/>
              </w:rPr>
            </w:pPr>
            <w:r>
              <w:rPr>
                <w:spacing w:val="-2"/>
                <w:w w:val="105"/>
                <w:sz w:val="12"/>
              </w:rPr>
              <w:t>0.90000</w:t>
            </w:r>
          </w:p>
        </w:tc>
      </w:tr>
      <w:tr>
        <w:trPr>
          <w:trHeight w:val="171" w:hRule="atLeast"/>
        </w:trPr>
        <w:tc>
          <w:tcPr>
            <w:tcW w:w="1468" w:type="dxa"/>
          </w:tcPr>
          <w:p>
            <w:pPr>
              <w:pStyle w:val="TableParagraph"/>
              <w:rPr>
                <w:sz w:val="12"/>
              </w:rPr>
            </w:pPr>
            <w:r>
              <w:rPr>
                <w:spacing w:val="-2"/>
                <w:w w:val="115"/>
                <w:sz w:val="12"/>
              </w:rPr>
              <w:t>Vehicle</w:t>
            </w:r>
          </w:p>
        </w:tc>
        <w:tc>
          <w:tcPr>
            <w:tcW w:w="1430" w:type="dxa"/>
          </w:tcPr>
          <w:p>
            <w:pPr>
              <w:pStyle w:val="TableParagraph"/>
              <w:ind w:left="308"/>
              <w:rPr>
                <w:sz w:val="12"/>
              </w:rPr>
            </w:pPr>
            <w:r>
              <w:rPr>
                <w:spacing w:val="-2"/>
                <w:w w:val="115"/>
                <w:sz w:val="12"/>
              </w:rPr>
              <w:t>0.75529</w:t>
            </w:r>
          </w:p>
        </w:tc>
        <w:tc>
          <w:tcPr>
            <w:tcW w:w="1442" w:type="dxa"/>
          </w:tcPr>
          <w:p>
            <w:pPr>
              <w:pStyle w:val="TableParagraph"/>
              <w:ind w:left="307"/>
              <w:rPr>
                <w:sz w:val="12"/>
              </w:rPr>
            </w:pPr>
            <w:r>
              <w:rPr>
                <w:spacing w:val="-2"/>
                <w:w w:val="110"/>
                <w:sz w:val="12"/>
              </w:rPr>
              <w:t>0.65059</w:t>
            </w:r>
          </w:p>
        </w:tc>
        <w:tc>
          <w:tcPr>
            <w:tcW w:w="1105" w:type="dxa"/>
          </w:tcPr>
          <w:p>
            <w:pPr>
              <w:pStyle w:val="TableParagraph"/>
              <w:ind w:left="306"/>
              <w:rPr>
                <w:sz w:val="12"/>
              </w:rPr>
            </w:pPr>
            <w:r>
              <w:rPr>
                <w:spacing w:val="-2"/>
                <w:w w:val="115"/>
                <w:sz w:val="12"/>
              </w:rPr>
              <w:t>0.71630</w:t>
            </w:r>
          </w:p>
        </w:tc>
        <w:tc>
          <w:tcPr>
            <w:tcW w:w="1105" w:type="dxa"/>
          </w:tcPr>
          <w:p>
            <w:pPr>
              <w:pStyle w:val="TableParagraph"/>
              <w:ind w:left="305"/>
              <w:rPr>
                <w:sz w:val="12"/>
              </w:rPr>
            </w:pPr>
            <w:r>
              <w:rPr>
                <w:spacing w:val="-2"/>
                <w:w w:val="110"/>
                <w:sz w:val="12"/>
              </w:rPr>
              <w:t>0.66950</w:t>
            </w:r>
          </w:p>
        </w:tc>
        <w:tc>
          <w:tcPr>
            <w:tcW w:w="1105" w:type="dxa"/>
          </w:tcPr>
          <w:p>
            <w:pPr>
              <w:pStyle w:val="TableParagraph"/>
              <w:ind w:left="305"/>
              <w:rPr>
                <w:sz w:val="12"/>
              </w:rPr>
            </w:pPr>
            <w:r>
              <w:rPr>
                <w:spacing w:val="-2"/>
                <w:w w:val="110"/>
                <w:sz w:val="12"/>
              </w:rPr>
              <w:t>0.68140</w:t>
            </w:r>
          </w:p>
        </w:tc>
        <w:tc>
          <w:tcPr>
            <w:tcW w:w="1105" w:type="dxa"/>
          </w:tcPr>
          <w:p>
            <w:pPr>
              <w:pStyle w:val="TableParagraph"/>
              <w:ind w:left="304"/>
              <w:rPr>
                <w:sz w:val="12"/>
              </w:rPr>
            </w:pPr>
            <w:r>
              <w:rPr>
                <w:spacing w:val="-2"/>
                <w:w w:val="115"/>
                <w:sz w:val="12"/>
              </w:rPr>
              <w:t>0.61720</w:t>
            </w:r>
          </w:p>
        </w:tc>
        <w:tc>
          <w:tcPr>
            <w:tcW w:w="1646" w:type="dxa"/>
          </w:tcPr>
          <w:p>
            <w:pPr>
              <w:pStyle w:val="TableParagraph"/>
              <w:ind w:left="304"/>
              <w:rPr>
                <w:sz w:val="12"/>
              </w:rPr>
            </w:pPr>
            <w:r>
              <w:rPr>
                <w:spacing w:val="-2"/>
                <w:w w:val="110"/>
                <w:sz w:val="12"/>
              </w:rPr>
              <w:t>0.72010</w:t>
            </w:r>
          </w:p>
        </w:tc>
      </w:tr>
      <w:tr>
        <w:trPr>
          <w:trHeight w:val="171" w:hRule="atLeast"/>
        </w:trPr>
        <w:tc>
          <w:tcPr>
            <w:tcW w:w="1468" w:type="dxa"/>
          </w:tcPr>
          <w:p>
            <w:pPr>
              <w:pStyle w:val="TableParagraph"/>
              <w:rPr>
                <w:sz w:val="12"/>
              </w:rPr>
            </w:pPr>
            <w:r>
              <w:rPr>
                <w:spacing w:val="-5"/>
                <w:w w:val="110"/>
                <w:sz w:val="12"/>
              </w:rPr>
              <w:t>Zoo</w:t>
            </w:r>
          </w:p>
        </w:tc>
        <w:tc>
          <w:tcPr>
            <w:tcW w:w="1430" w:type="dxa"/>
          </w:tcPr>
          <w:p>
            <w:pPr>
              <w:pStyle w:val="TableParagraph"/>
              <w:ind w:left="308"/>
              <w:rPr>
                <w:sz w:val="12"/>
              </w:rPr>
            </w:pPr>
            <w:r>
              <w:rPr>
                <w:spacing w:val="-2"/>
                <w:w w:val="110"/>
                <w:sz w:val="12"/>
              </w:rPr>
              <w:t>0.94545</w:t>
            </w:r>
          </w:p>
        </w:tc>
        <w:tc>
          <w:tcPr>
            <w:tcW w:w="1442" w:type="dxa"/>
          </w:tcPr>
          <w:p>
            <w:pPr>
              <w:pStyle w:val="TableParagraph"/>
              <w:ind w:left="307"/>
              <w:rPr>
                <w:sz w:val="12"/>
              </w:rPr>
            </w:pPr>
            <w:r>
              <w:rPr>
                <w:spacing w:val="-2"/>
                <w:w w:val="110"/>
                <w:sz w:val="12"/>
              </w:rPr>
              <w:t>0.96364</w:t>
            </w:r>
          </w:p>
        </w:tc>
        <w:tc>
          <w:tcPr>
            <w:tcW w:w="1105" w:type="dxa"/>
          </w:tcPr>
          <w:p>
            <w:pPr>
              <w:pStyle w:val="TableParagraph"/>
              <w:ind w:left="306"/>
              <w:rPr>
                <w:sz w:val="12"/>
              </w:rPr>
            </w:pPr>
            <w:r>
              <w:rPr>
                <w:spacing w:val="-2"/>
                <w:w w:val="105"/>
                <w:sz w:val="12"/>
              </w:rPr>
              <w:t>0.85400</w:t>
            </w:r>
          </w:p>
        </w:tc>
        <w:tc>
          <w:tcPr>
            <w:tcW w:w="1105" w:type="dxa"/>
          </w:tcPr>
          <w:p>
            <w:pPr>
              <w:pStyle w:val="TableParagraph"/>
              <w:ind w:left="305"/>
              <w:rPr>
                <w:sz w:val="12"/>
              </w:rPr>
            </w:pPr>
            <w:r>
              <w:rPr>
                <w:spacing w:val="-2"/>
                <w:w w:val="105"/>
                <w:sz w:val="12"/>
              </w:rPr>
              <w:t>0.82400</w:t>
            </w:r>
          </w:p>
        </w:tc>
        <w:tc>
          <w:tcPr>
            <w:tcW w:w="1105" w:type="dxa"/>
          </w:tcPr>
          <w:p>
            <w:pPr>
              <w:pStyle w:val="TableParagraph"/>
              <w:ind w:left="305"/>
              <w:rPr>
                <w:sz w:val="12"/>
              </w:rPr>
            </w:pPr>
            <w:r>
              <w:rPr>
                <w:spacing w:val="-2"/>
                <w:w w:val="105"/>
                <w:sz w:val="12"/>
              </w:rPr>
              <w:t>0.80500</w:t>
            </w:r>
          </w:p>
        </w:tc>
        <w:tc>
          <w:tcPr>
            <w:tcW w:w="1105" w:type="dxa"/>
          </w:tcPr>
          <w:p>
            <w:pPr>
              <w:pStyle w:val="TableParagraph"/>
              <w:ind w:left="304"/>
              <w:rPr>
                <w:sz w:val="12"/>
              </w:rPr>
            </w:pPr>
            <w:r>
              <w:rPr>
                <w:spacing w:val="-2"/>
                <w:w w:val="110"/>
                <w:sz w:val="12"/>
              </w:rPr>
              <w:t>0.87500</w:t>
            </w:r>
          </w:p>
        </w:tc>
        <w:tc>
          <w:tcPr>
            <w:tcW w:w="1646" w:type="dxa"/>
          </w:tcPr>
          <w:p>
            <w:pPr>
              <w:pStyle w:val="TableParagraph"/>
              <w:ind w:left="304"/>
              <w:rPr>
                <w:sz w:val="12"/>
              </w:rPr>
            </w:pPr>
            <w:r>
              <w:rPr>
                <w:spacing w:val="-2"/>
                <w:w w:val="110"/>
                <w:sz w:val="12"/>
              </w:rPr>
              <w:t>0.96750</w:t>
            </w:r>
          </w:p>
        </w:tc>
      </w:tr>
      <w:tr>
        <w:trPr>
          <w:trHeight w:val="171" w:hRule="atLeast"/>
        </w:trPr>
        <w:tc>
          <w:tcPr>
            <w:tcW w:w="1468" w:type="dxa"/>
          </w:tcPr>
          <w:p>
            <w:pPr>
              <w:pStyle w:val="TableParagraph"/>
              <w:rPr>
                <w:sz w:val="12"/>
              </w:rPr>
            </w:pPr>
            <w:r>
              <w:rPr>
                <w:spacing w:val="-2"/>
                <w:w w:val="110"/>
                <w:sz w:val="12"/>
              </w:rPr>
              <w:t>Heart</w:t>
            </w:r>
          </w:p>
        </w:tc>
        <w:tc>
          <w:tcPr>
            <w:tcW w:w="1430" w:type="dxa"/>
          </w:tcPr>
          <w:p>
            <w:pPr>
              <w:pStyle w:val="TableParagraph"/>
              <w:ind w:left="308"/>
              <w:rPr>
                <w:sz w:val="12"/>
              </w:rPr>
            </w:pPr>
            <w:r>
              <w:rPr>
                <w:spacing w:val="-2"/>
                <w:w w:val="110"/>
                <w:sz w:val="12"/>
              </w:rPr>
              <w:t>0.85926</w:t>
            </w:r>
          </w:p>
        </w:tc>
        <w:tc>
          <w:tcPr>
            <w:tcW w:w="1442" w:type="dxa"/>
          </w:tcPr>
          <w:p>
            <w:pPr>
              <w:pStyle w:val="TableParagraph"/>
              <w:ind w:left="307"/>
              <w:rPr>
                <w:sz w:val="12"/>
              </w:rPr>
            </w:pPr>
            <w:r>
              <w:rPr>
                <w:spacing w:val="-2"/>
                <w:w w:val="110"/>
                <w:sz w:val="12"/>
              </w:rPr>
              <w:t>0.85556</w:t>
            </w:r>
          </w:p>
        </w:tc>
        <w:tc>
          <w:tcPr>
            <w:tcW w:w="1105" w:type="dxa"/>
          </w:tcPr>
          <w:p>
            <w:pPr>
              <w:pStyle w:val="TableParagraph"/>
              <w:ind w:left="306"/>
              <w:rPr>
                <w:sz w:val="12"/>
              </w:rPr>
            </w:pPr>
            <w:r>
              <w:rPr>
                <w:spacing w:val="-2"/>
                <w:w w:val="105"/>
                <w:sz w:val="12"/>
              </w:rPr>
              <w:t>0.82400</w:t>
            </w:r>
          </w:p>
        </w:tc>
        <w:tc>
          <w:tcPr>
            <w:tcW w:w="1105" w:type="dxa"/>
          </w:tcPr>
          <w:p>
            <w:pPr>
              <w:pStyle w:val="TableParagraph"/>
              <w:ind w:left="305"/>
              <w:rPr>
                <w:sz w:val="12"/>
              </w:rPr>
            </w:pPr>
            <w:r>
              <w:rPr>
                <w:spacing w:val="-2"/>
                <w:w w:val="105"/>
                <w:sz w:val="12"/>
              </w:rPr>
              <w:t>0.82200</w:t>
            </w:r>
          </w:p>
        </w:tc>
        <w:tc>
          <w:tcPr>
            <w:tcW w:w="1105" w:type="dxa"/>
          </w:tcPr>
          <w:p>
            <w:pPr>
              <w:pStyle w:val="TableParagraph"/>
              <w:ind w:left="305"/>
              <w:rPr>
                <w:sz w:val="12"/>
              </w:rPr>
            </w:pPr>
            <w:r>
              <w:rPr>
                <w:spacing w:val="-2"/>
                <w:w w:val="105"/>
                <w:sz w:val="12"/>
              </w:rPr>
              <w:t>0.80200</w:t>
            </w:r>
          </w:p>
        </w:tc>
        <w:tc>
          <w:tcPr>
            <w:tcW w:w="1105" w:type="dxa"/>
          </w:tcPr>
          <w:p>
            <w:pPr>
              <w:pStyle w:val="TableParagraph"/>
              <w:ind w:left="304"/>
              <w:rPr>
                <w:sz w:val="12"/>
              </w:rPr>
            </w:pPr>
            <w:r>
              <w:rPr>
                <w:spacing w:val="-2"/>
                <w:w w:val="105"/>
                <w:sz w:val="12"/>
              </w:rPr>
              <w:t>0.80700</w:t>
            </w:r>
          </w:p>
        </w:tc>
        <w:tc>
          <w:tcPr>
            <w:tcW w:w="1646" w:type="dxa"/>
          </w:tcPr>
          <w:p>
            <w:pPr>
              <w:pStyle w:val="TableParagraph"/>
              <w:ind w:left="304"/>
              <w:rPr>
                <w:sz w:val="12"/>
              </w:rPr>
            </w:pPr>
            <w:r>
              <w:rPr>
                <w:spacing w:val="-2"/>
                <w:w w:val="110"/>
                <w:sz w:val="12"/>
              </w:rPr>
              <w:t>0.85210</w:t>
            </w:r>
          </w:p>
        </w:tc>
      </w:tr>
      <w:tr>
        <w:trPr>
          <w:trHeight w:val="171" w:hRule="atLeast"/>
        </w:trPr>
        <w:tc>
          <w:tcPr>
            <w:tcW w:w="1468" w:type="dxa"/>
          </w:tcPr>
          <w:p>
            <w:pPr>
              <w:pStyle w:val="TableParagraph"/>
              <w:rPr>
                <w:sz w:val="12"/>
              </w:rPr>
            </w:pPr>
            <w:r>
              <w:rPr>
                <w:w w:val="110"/>
                <w:sz w:val="12"/>
              </w:rPr>
              <w:t>Breast</w:t>
            </w:r>
            <w:r>
              <w:rPr>
                <w:spacing w:val="10"/>
                <w:w w:val="110"/>
                <w:sz w:val="12"/>
              </w:rPr>
              <w:t> </w:t>
            </w:r>
            <w:r>
              <w:rPr>
                <w:spacing w:val="-2"/>
                <w:w w:val="110"/>
                <w:sz w:val="12"/>
              </w:rPr>
              <w:t>Cancer</w:t>
            </w:r>
          </w:p>
        </w:tc>
        <w:tc>
          <w:tcPr>
            <w:tcW w:w="1430" w:type="dxa"/>
          </w:tcPr>
          <w:p>
            <w:pPr>
              <w:pStyle w:val="TableParagraph"/>
              <w:ind w:left="308"/>
              <w:rPr>
                <w:sz w:val="12"/>
              </w:rPr>
            </w:pPr>
            <w:r>
              <w:rPr>
                <w:spacing w:val="-2"/>
                <w:w w:val="115"/>
                <w:sz w:val="12"/>
              </w:rPr>
              <w:t>0.97857</w:t>
            </w:r>
          </w:p>
        </w:tc>
        <w:tc>
          <w:tcPr>
            <w:tcW w:w="1442" w:type="dxa"/>
          </w:tcPr>
          <w:p>
            <w:pPr>
              <w:pStyle w:val="TableParagraph"/>
              <w:ind w:left="307"/>
              <w:rPr>
                <w:sz w:val="12"/>
              </w:rPr>
            </w:pPr>
            <w:r>
              <w:rPr>
                <w:spacing w:val="-2"/>
                <w:w w:val="115"/>
                <w:sz w:val="12"/>
              </w:rPr>
              <w:t>0.97857</w:t>
            </w:r>
          </w:p>
        </w:tc>
        <w:tc>
          <w:tcPr>
            <w:tcW w:w="1105" w:type="dxa"/>
          </w:tcPr>
          <w:p>
            <w:pPr>
              <w:pStyle w:val="TableParagraph"/>
              <w:ind w:left="306"/>
              <w:rPr>
                <w:sz w:val="12"/>
              </w:rPr>
            </w:pPr>
            <w:r>
              <w:rPr>
                <w:spacing w:val="-2"/>
                <w:w w:val="110"/>
                <w:sz w:val="12"/>
              </w:rPr>
              <w:t>0.95500</w:t>
            </w:r>
          </w:p>
        </w:tc>
        <w:tc>
          <w:tcPr>
            <w:tcW w:w="1105" w:type="dxa"/>
          </w:tcPr>
          <w:p>
            <w:pPr>
              <w:pStyle w:val="TableParagraph"/>
              <w:ind w:left="305"/>
              <w:rPr>
                <w:sz w:val="12"/>
              </w:rPr>
            </w:pPr>
            <w:r>
              <w:rPr>
                <w:spacing w:val="-2"/>
                <w:w w:val="110"/>
                <w:sz w:val="12"/>
              </w:rPr>
              <w:t>0.95100</w:t>
            </w:r>
          </w:p>
        </w:tc>
        <w:tc>
          <w:tcPr>
            <w:tcW w:w="1105" w:type="dxa"/>
          </w:tcPr>
          <w:p>
            <w:pPr>
              <w:pStyle w:val="TableParagraph"/>
              <w:ind w:left="305"/>
              <w:rPr>
                <w:sz w:val="12"/>
              </w:rPr>
            </w:pPr>
            <w:r>
              <w:rPr>
                <w:spacing w:val="-2"/>
                <w:w w:val="105"/>
                <w:sz w:val="12"/>
              </w:rPr>
              <w:t>0.95000</w:t>
            </w:r>
          </w:p>
        </w:tc>
        <w:tc>
          <w:tcPr>
            <w:tcW w:w="1105" w:type="dxa"/>
          </w:tcPr>
          <w:p>
            <w:pPr>
              <w:pStyle w:val="TableParagraph"/>
              <w:ind w:left="304"/>
              <w:rPr>
                <w:sz w:val="12"/>
              </w:rPr>
            </w:pPr>
            <w:r>
              <w:rPr>
                <w:spacing w:val="-2"/>
                <w:w w:val="105"/>
                <w:sz w:val="12"/>
              </w:rPr>
              <w:t>0.95300</w:t>
            </w:r>
          </w:p>
        </w:tc>
        <w:tc>
          <w:tcPr>
            <w:tcW w:w="1646" w:type="dxa"/>
          </w:tcPr>
          <w:p>
            <w:pPr>
              <w:pStyle w:val="TableParagraph"/>
              <w:ind w:left="304"/>
              <w:rPr>
                <w:sz w:val="12"/>
              </w:rPr>
            </w:pPr>
            <w:r>
              <w:rPr>
                <w:spacing w:val="-2"/>
                <w:w w:val="110"/>
                <w:sz w:val="12"/>
              </w:rPr>
              <w:t>0.96850</w:t>
            </w:r>
          </w:p>
        </w:tc>
      </w:tr>
      <w:tr>
        <w:trPr>
          <w:trHeight w:val="171" w:hRule="atLeast"/>
        </w:trPr>
        <w:tc>
          <w:tcPr>
            <w:tcW w:w="1468" w:type="dxa"/>
          </w:tcPr>
          <w:p>
            <w:pPr>
              <w:pStyle w:val="TableParagraph"/>
              <w:rPr>
                <w:sz w:val="12"/>
              </w:rPr>
            </w:pPr>
            <w:r>
              <w:rPr>
                <w:spacing w:val="-2"/>
                <w:w w:val="110"/>
                <w:sz w:val="12"/>
              </w:rPr>
              <w:t>Ionosphere</w:t>
            </w:r>
          </w:p>
        </w:tc>
        <w:tc>
          <w:tcPr>
            <w:tcW w:w="1430" w:type="dxa"/>
          </w:tcPr>
          <w:p>
            <w:pPr>
              <w:pStyle w:val="TableParagraph"/>
              <w:ind w:left="308"/>
              <w:rPr>
                <w:sz w:val="12"/>
              </w:rPr>
            </w:pPr>
            <w:r>
              <w:rPr>
                <w:spacing w:val="-2"/>
                <w:w w:val="110"/>
                <w:sz w:val="12"/>
              </w:rPr>
              <w:t>0.93056</w:t>
            </w:r>
          </w:p>
        </w:tc>
        <w:tc>
          <w:tcPr>
            <w:tcW w:w="1442" w:type="dxa"/>
          </w:tcPr>
          <w:p>
            <w:pPr>
              <w:pStyle w:val="TableParagraph"/>
              <w:ind w:left="307"/>
              <w:rPr>
                <w:sz w:val="12"/>
              </w:rPr>
            </w:pPr>
            <w:r>
              <w:rPr>
                <w:spacing w:val="-2"/>
                <w:w w:val="110"/>
                <w:sz w:val="12"/>
              </w:rPr>
              <w:t>0.96944</w:t>
            </w:r>
          </w:p>
        </w:tc>
        <w:tc>
          <w:tcPr>
            <w:tcW w:w="1105" w:type="dxa"/>
          </w:tcPr>
          <w:p>
            <w:pPr>
              <w:pStyle w:val="TableParagraph"/>
              <w:ind w:left="306"/>
              <w:rPr>
                <w:sz w:val="12"/>
              </w:rPr>
            </w:pPr>
            <w:r>
              <w:rPr>
                <w:spacing w:val="-2"/>
                <w:w w:val="105"/>
                <w:sz w:val="12"/>
              </w:rPr>
              <w:t>0.82400</w:t>
            </w:r>
          </w:p>
        </w:tc>
        <w:tc>
          <w:tcPr>
            <w:tcW w:w="1105" w:type="dxa"/>
          </w:tcPr>
          <w:p>
            <w:pPr>
              <w:pStyle w:val="TableParagraph"/>
              <w:ind w:left="305"/>
              <w:rPr>
                <w:sz w:val="12"/>
              </w:rPr>
            </w:pPr>
            <w:r>
              <w:rPr>
                <w:spacing w:val="-2"/>
                <w:w w:val="105"/>
                <w:sz w:val="12"/>
              </w:rPr>
              <w:t>0.84800</w:t>
            </w:r>
          </w:p>
        </w:tc>
        <w:tc>
          <w:tcPr>
            <w:tcW w:w="1105" w:type="dxa"/>
          </w:tcPr>
          <w:p>
            <w:pPr>
              <w:pStyle w:val="TableParagraph"/>
              <w:ind w:left="305"/>
              <w:rPr>
                <w:sz w:val="12"/>
              </w:rPr>
            </w:pPr>
            <w:r>
              <w:rPr>
                <w:spacing w:val="-2"/>
                <w:w w:val="105"/>
                <w:sz w:val="12"/>
              </w:rPr>
              <w:t>0.84300</w:t>
            </w:r>
          </w:p>
        </w:tc>
        <w:tc>
          <w:tcPr>
            <w:tcW w:w="1105" w:type="dxa"/>
          </w:tcPr>
          <w:p>
            <w:pPr>
              <w:pStyle w:val="TableParagraph"/>
              <w:ind w:left="304"/>
              <w:rPr>
                <w:sz w:val="12"/>
              </w:rPr>
            </w:pPr>
            <w:r>
              <w:rPr>
                <w:spacing w:val="-2"/>
                <w:w w:val="110"/>
                <w:sz w:val="12"/>
              </w:rPr>
              <w:t>0.81900</w:t>
            </w:r>
          </w:p>
        </w:tc>
        <w:tc>
          <w:tcPr>
            <w:tcW w:w="1646" w:type="dxa"/>
          </w:tcPr>
          <w:p>
            <w:pPr>
              <w:pStyle w:val="TableParagraph"/>
              <w:ind w:left="304"/>
              <w:rPr>
                <w:sz w:val="12"/>
              </w:rPr>
            </w:pPr>
            <w:r>
              <w:rPr>
                <w:spacing w:val="-2"/>
                <w:w w:val="110"/>
                <w:sz w:val="12"/>
              </w:rPr>
              <w:t>0.91000</w:t>
            </w:r>
          </w:p>
        </w:tc>
      </w:tr>
      <w:tr>
        <w:trPr>
          <w:trHeight w:val="171" w:hRule="atLeast"/>
        </w:trPr>
        <w:tc>
          <w:tcPr>
            <w:tcW w:w="1468" w:type="dxa"/>
          </w:tcPr>
          <w:p>
            <w:pPr>
              <w:pStyle w:val="TableParagraph"/>
              <w:spacing w:before="23"/>
              <w:rPr>
                <w:sz w:val="12"/>
              </w:rPr>
            </w:pPr>
            <w:r>
              <w:rPr>
                <w:w w:val="110"/>
                <w:sz w:val="12"/>
              </w:rPr>
              <w:t>Soybean</w:t>
            </w:r>
            <w:r>
              <w:rPr>
                <w:spacing w:val="20"/>
                <w:w w:val="110"/>
                <w:sz w:val="12"/>
              </w:rPr>
              <w:t> </w:t>
            </w:r>
            <w:r>
              <w:rPr>
                <w:spacing w:val="-2"/>
                <w:w w:val="110"/>
                <w:sz w:val="12"/>
              </w:rPr>
              <w:t>Small</w:t>
            </w:r>
          </w:p>
        </w:tc>
        <w:tc>
          <w:tcPr>
            <w:tcW w:w="1430" w:type="dxa"/>
          </w:tcPr>
          <w:p>
            <w:pPr>
              <w:pStyle w:val="TableParagraph"/>
              <w:spacing w:before="23"/>
              <w:ind w:left="308"/>
              <w:rPr>
                <w:sz w:val="12"/>
              </w:rPr>
            </w:pPr>
            <w:r>
              <w:rPr>
                <w:spacing w:val="-2"/>
                <w:w w:val="110"/>
                <w:sz w:val="12"/>
              </w:rPr>
              <w:t>1.00000</w:t>
            </w:r>
          </w:p>
        </w:tc>
        <w:tc>
          <w:tcPr>
            <w:tcW w:w="1442" w:type="dxa"/>
          </w:tcPr>
          <w:p>
            <w:pPr>
              <w:pStyle w:val="TableParagraph"/>
              <w:spacing w:before="23"/>
              <w:ind w:left="307"/>
              <w:rPr>
                <w:sz w:val="12"/>
              </w:rPr>
            </w:pPr>
            <w:r>
              <w:rPr>
                <w:spacing w:val="-2"/>
                <w:sz w:val="12"/>
              </w:rPr>
              <w:t>0.80000</w:t>
            </w:r>
          </w:p>
        </w:tc>
        <w:tc>
          <w:tcPr>
            <w:tcW w:w="1105" w:type="dxa"/>
          </w:tcPr>
          <w:p>
            <w:pPr>
              <w:pStyle w:val="TableParagraph"/>
              <w:spacing w:before="23"/>
              <w:ind w:left="306"/>
              <w:rPr>
                <w:sz w:val="12"/>
              </w:rPr>
            </w:pPr>
            <w:r>
              <w:rPr>
                <w:spacing w:val="-2"/>
                <w:w w:val="105"/>
                <w:sz w:val="12"/>
              </w:rPr>
              <w:t>0.94380</w:t>
            </w:r>
          </w:p>
        </w:tc>
        <w:tc>
          <w:tcPr>
            <w:tcW w:w="1105" w:type="dxa"/>
          </w:tcPr>
          <w:p>
            <w:pPr>
              <w:pStyle w:val="TableParagraph"/>
              <w:spacing w:before="23"/>
              <w:ind w:left="305"/>
              <w:rPr>
                <w:sz w:val="12"/>
              </w:rPr>
            </w:pPr>
            <w:r>
              <w:rPr>
                <w:spacing w:val="-2"/>
                <w:w w:val="105"/>
                <w:sz w:val="12"/>
              </w:rPr>
              <w:t>0.86480</w:t>
            </w:r>
          </w:p>
        </w:tc>
        <w:tc>
          <w:tcPr>
            <w:tcW w:w="1105" w:type="dxa"/>
          </w:tcPr>
          <w:p>
            <w:pPr>
              <w:pStyle w:val="TableParagraph"/>
              <w:spacing w:before="23"/>
              <w:ind w:left="305"/>
              <w:rPr>
                <w:sz w:val="12"/>
              </w:rPr>
            </w:pPr>
            <w:r>
              <w:rPr>
                <w:spacing w:val="-2"/>
                <w:w w:val="105"/>
                <w:sz w:val="12"/>
              </w:rPr>
              <w:t>0.90980</w:t>
            </w:r>
          </w:p>
        </w:tc>
        <w:tc>
          <w:tcPr>
            <w:tcW w:w="1105" w:type="dxa"/>
          </w:tcPr>
          <w:p>
            <w:pPr>
              <w:pStyle w:val="TableParagraph"/>
              <w:spacing w:before="23"/>
              <w:ind w:left="304"/>
              <w:rPr>
                <w:sz w:val="12"/>
              </w:rPr>
            </w:pPr>
            <w:r>
              <w:rPr>
                <w:spacing w:val="-2"/>
                <w:w w:val="105"/>
                <w:sz w:val="12"/>
              </w:rPr>
              <w:t>0.92050</w:t>
            </w:r>
          </w:p>
        </w:tc>
        <w:tc>
          <w:tcPr>
            <w:tcW w:w="1646" w:type="dxa"/>
          </w:tcPr>
          <w:p>
            <w:pPr>
              <w:pStyle w:val="TableParagraph"/>
              <w:spacing w:before="23"/>
              <w:ind w:left="304"/>
              <w:rPr>
                <w:sz w:val="12"/>
              </w:rPr>
            </w:pPr>
            <w:r>
              <w:rPr>
                <w:spacing w:val="-2"/>
                <w:w w:val="110"/>
                <w:sz w:val="12"/>
              </w:rPr>
              <w:t>1.00000</w:t>
            </w:r>
          </w:p>
        </w:tc>
      </w:tr>
      <w:tr>
        <w:trPr>
          <w:trHeight w:val="171" w:hRule="atLeast"/>
        </w:trPr>
        <w:tc>
          <w:tcPr>
            <w:tcW w:w="1468" w:type="dxa"/>
          </w:tcPr>
          <w:p>
            <w:pPr>
              <w:pStyle w:val="TableParagraph"/>
              <w:rPr>
                <w:sz w:val="12"/>
              </w:rPr>
            </w:pPr>
            <w:r>
              <w:rPr>
                <w:w w:val="110"/>
                <w:sz w:val="12"/>
              </w:rPr>
              <w:t>Lung</w:t>
            </w:r>
            <w:r>
              <w:rPr>
                <w:spacing w:val="1"/>
                <w:w w:val="110"/>
                <w:sz w:val="12"/>
              </w:rPr>
              <w:t> </w:t>
            </w:r>
            <w:r>
              <w:rPr>
                <w:spacing w:val="-2"/>
                <w:w w:val="110"/>
                <w:sz w:val="12"/>
              </w:rPr>
              <w:t>Cancer</w:t>
            </w:r>
          </w:p>
        </w:tc>
        <w:tc>
          <w:tcPr>
            <w:tcW w:w="1430" w:type="dxa"/>
          </w:tcPr>
          <w:p>
            <w:pPr>
              <w:pStyle w:val="TableParagraph"/>
              <w:ind w:left="308"/>
              <w:rPr>
                <w:sz w:val="12"/>
              </w:rPr>
            </w:pPr>
            <w:r>
              <w:rPr>
                <w:spacing w:val="-2"/>
                <w:w w:val="110"/>
                <w:sz w:val="12"/>
              </w:rPr>
              <w:t>0.97500</w:t>
            </w:r>
          </w:p>
        </w:tc>
        <w:tc>
          <w:tcPr>
            <w:tcW w:w="1442" w:type="dxa"/>
          </w:tcPr>
          <w:p>
            <w:pPr>
              <w:pStyle w:val="TableParagraph"/>
              <w:ind w:left="307"/>
              <w:rPr>
                <w:sz w:val="12"/>
              </w:rPr>
            </w:pPr>
            <w:r>
              <w:rPr>
                <w:spacing w:val="-2"/>
                <w:w w:val="110"/>
                <w:sz w:val="12"/>
              </w:rPr>
              <w:t>0.97500</w:t>
            </w:r>
          </w:p>
        </w:tc>
        <w:tc>
          <w:tcPr>
            <w:tcW w:w="1105" w:type="dxa"/>
          </w:tcPr>
          <w:p>
            <w:pPr>
              <w:pStyle w:val="TableParagraph"/>
              <w:ind w:left="306"/>
              <w:rPr>
                <w:sz w:val="12"/>
              </w:rPr>
            </w:pPr>
            <w:r>
              <w:rPr>
                <w:spacing w:val="-2"/>
                <w:w w:val="105"/>
                <w:sz w:val="12"/>
              </w:rPr>
              <w:t>0.48200</w:t>
            </w:r>
          </w:p>
        </w:tc>
        <w:tc>
          <w:tcPr>
            <w:tcW w:w="1105" w:type="dxa"/>
          </w:tcPr>
          <w:p>
            <w:pPr>
              <w:pStyle w:val="TableParagraph"/>
              <w:ind w:left="305"/>
              <w:rPr>
                <w:sz w:val="12"/>
              </w:rPr>
            </w:pPr>
            <w:r>
              <w:rPr>
                <w:spacing w:val="-2"/>
                <w:w w:val="110"/>
                <w:sz w:val="12"/>
              </w:rPr>
              <w:t>0.56270</w:t>
            </w:r>
          </w:p>
        </w:tc>
        <w:tc>
          <w:tcPr>
            <w:tcW w:w="1105" w:type="dxa"/>
          </w:tcPr>
          <w:p>
            <w:pPr>
              <w:pStyle w:val="TableParagraph"/>
              <w:ind w:left="305"/>
              <w:rPr>
                <w:sz w:val="12"/>
              </w:rPr>
            </w:pPr>
            <w:r>
              <w:rPr>
                <w:spacing w:val="-2"/>
                <w:w w:val="110"/>
                <w:sz w:val="12"/>
              </w:rPr>
              <w:t>0.50560</w:t>
            </w:r>
          </w:p>
        </w:tc>
        <w:tc>
          <w:tcPr>
            <w:tcW w:w="1105" w:type="dxa"/>
          </w:tcPr>
          <w:p>
            <w:pPr>
              <w:pStyle w:val="TableParagraph"/>
              <w:ind w:left="304"/>
              <w:rPr>
                <w:sz w:val="12"/>
              </w:rPr>
            </w:pPr>
            <w:r>
              <w:rPr>
                <w:spacing w:val="-2"/>
                <w:w w:val="110"/>
                <w:sz w:val="12"/>
              </w:rPr>
              <w:t>0.50140</w:t>
            </w:r>
          </w:p>
        </w:tc>
        <w:tc>
          <w:tcPr>
            <w:tcW w:w="1646" w:type="dxa"/>
          </w:tcPr>
          <w:p>
            <w:pPr>
              <w:pStyle w:val="TableParagraph"/>
              <w:ind w:left="304"/>
              <w:rPr>
                <w:sz w:val="12"/>
              </w:rPr>
            </w:pPr>
            <w:r>
              <w:rPr>
                <w:spacing w:val="-2"/>
                <w:w w:val="105"/>
                <w:sz w:val="12"/>
              </w:rPr>
              <w:t>0.90830</w:t>
            </w:r>
          </w:p>
        </w:tc>
      </w:tr>
      <w:tr>
        <w:trPr>
          <w:trHeight w:val="171" w:hRule="atLeast"/>
        </w:trPr>
        <w:tc>
          <w:tcPr>
            <w:tcW w:w="1468" w:type="dxa"/>
          </w:tcPr>
          <w:p>
            <w:pPr>
              <w:pStyle w:val="TableParagraph"/>
              <w:rPr>
                <w:sz w:val="12"/>
              </w:rPr>
            </w:pPr>
            <w:r>
              <w:rPr>
                <w:spacing w:val="-2"/>
                <w:w w:val="110"/>
                <w:sz w:val="12"/>
              </w:rPr>
              <w:t>Sonar</w:t>
            </w:r>
          </w:p>
        </w:tc>
        <w:tc>
          <w:tcPr>
            <w:tcW w:w="1430" w:type="dxa"/>
          </w:tcPr>
          <w:p>
            <w:pPr>
              <w:pStyle w:val="TableParagraph"/>
              <w:ind w:left="308"/>
              <w:rPr>
                <w:sz w:val="12"/>
              </w:rPr>
            </w:pPr>
            <w:r>
              <w:rPr>
                <w:spacing w:val="-2"/>
                <w:w w:val="110"/>
                <w:sz w:val="12"/>
              </w:rPr>
              <w:t>0.94762</w:t>
            </w:r>
          </w:p>
        </w:tc>
        <w:tc>
          <w:tcPr>
            <w:tcW w:w="1442" w:type="dxa"/>
          </w:tcPr>
          <w:p>
            <w:pPr>
              <w:pStyle w:val="TableParagraph"/>
              <w:ind w:left="307"/>
              <w:rPr>
                <w:sz w:val="12"/>
              </w:rPr>
            </w:pPr>
            <w:r>
              <w:rPr>
                <w:spacing w:val="-2"/>
                <w:w w:val="110"/>
                <w:sz w:val="12"/>
              </w:rPr>
              <w:t>0.92857</w:t>
            </w:r>
          </w:p>
        </w:tc>
        <w:tc>
          <w:tcPr>
            <w:tcW w:w="1105" w:type="dxa"/>
          </w:tcPr>
          <w:p>
            <w:pPr>
              <w:pStyle w:val="TableParagraph"/>
              <w:ind w:left="306"/>
              <w:rPr>
                <w:sz w:val="12"/>
              </w:rPr>
            </w:pPr>
            <w:r>
              <w:rPr>
                <w:spacing w:val="-2"/>
                <w:w w:val="115"/>
                <w:sz w:val="12"/>
              </w:rPr>
              <w:t>0.71700</w:t>
            </w:r>
          </w:p>
        </w:tc>
        <w:tc>
          <w:tcPr>
            <w:tcW w:w="1105" w:type="dxa"/>
          </w:tcPr>
          <w:p>
            <w:pPr>
              <w:pStyle w:val="TableParagraph"/>
              <w:ind w:left="305"/>
              <w:rPr>
                <w:sz w:val="12"/>
              </w:rPr>
            </w:pPr>
            <w:r>
              <w:rPr>
                <w:spacing w:val="-2"/>
                <w:w w:val="110"/>
                <w:sz w:val="12"/>
              </w:rPr>
              <w:t>0.72300</w:t>
            </w:r>
          </w:p>
        </w:tc>
        <w:tc>
          <w:tcPr>
            <w:tcW w:w="1105" w:type="dxa"/>
          </w:tcPr>
          <w:p>
            <w:pPr>
              <w:pStyle w:val="TableParagraph"/>
              <w:ind w:left="305"/>
              <w:rPr>
                <w:sz w:val="12"/>
              </w:rPr>
            </w:pPr>
            <w:r>
              <w:rPr>
                <w:spacing w:val="-2"/>
                <w:w w:val="110"/>
                <w:sz w:val="12"/>
              </w:rPr>
              <w:t>0.71400</w:t>
            </w:r>
          </w:p>
        </w:tc>
        <w:tc>
          <w:tcPr>
            <w:tcW w:w="1105" w:type="dxa"/>
          </w:tcPr>
          <w:p>
            <w:pPr>
              <w:pStyle w:val="TableParagraph"/>
              <w:ind w:left="304"/>
              <w:rPr>
                <w:sz w:val="12"/>
              </w:rPr>
            </w:pPr>
            <w:r>
              <w:rPr>
                <w:spacing w:val="-2"/>
                <w:w w:val="110"/>
                <w:sz w:val="12"/>
              </w:rPr>
              <w:t>0.71400</w:t>
            </w:r>
          </w:p>
        </w:tc>
        <w:tc>
          <w:tcPr>
            <w:tcW w:w="1646" w:type="dxa"/>
          </w:tcPr>
          <w:p>
            <w:pPr>
              <w:pStyle w:val="TableParagraph"/>
              <w:ind w:left="304"/>
              <w:rPr>
                <w:sz w:val="12"/>
              </w:rPr>
            </w:pPr>
            <w:r>
              <w:rPr>
                <w:spacing w:val="-2"/>
                <w:w w:val="110"/>
                <w:sz w:val="12"/>
              </w:rPr>
              <w:t>0.93750</w:t>
            </w:r>
          </w:p>
        </w:tc>
      </w:tr>
      <w:tr>
        <w:trPr>
          <w:trHeight w:val="171" w:hRule="atLeast"/>
        </w:trPr>
        <w:tc>
          <w:tcPr>
            <w:tcW w:w="1468" w:type="dxa"/>
          </w:tcPr>
          <w:p>
            <w:pPr>
              <w:pStyle w:val="TableParagraph"/>
              <w:rPr>
                <w:sz w:val="12"/>
              </w:rPr>
            </w:pPr>
            <w:r>
              <w:rPr>
                <w:spacing w:val="-2"/>
                <w:w w:val="110"/>
                <w:sz w:val="12"/>
              </w:rPr>
              <w:t>BreastEW</w:t>
            </w:r>
          </w:p>
        </w:tc>
        <w:tc>
          <w:tcPr>
            <w:tcW w:w="1430" w:type="dxa"/>
          </w:tcPr>
          <w:p>
            <w:pPr>
              <w:pStyle w:val="TableParagraph"/>
              <w:ind w:left="308"/>
              <w:rPr>
                <w:sz w:val="12"/>
              </w:rPr>
            </w:pPr>
            <w:r>
              <w:rPr>
                <w:spacing w:val="-2"/>
                <w:w w:val="115"/>
                <w:sz w:val="12"/>
              </w:rPr>
              <w:t>0.96140</w:t>
            </w:r>
          </w:p>
        </w:tc>
        <w:tc>
          <w:tcPr>
            <w:tcW w:w="1442" w:type="dxa"/>
          </w:tcPr>
          <w:p>
            <w:pPr>
              <w:pStyle w:val="TableParagraph"/>
              <w:ind w:left="307"/>
              <w:rPr>
                <w:sz w:val="12"/>
              </w:rPr>
            </w:pPr>
            <w:r>
              <w:rPr>
                <w:spacing w:val="-2"/>
                <w:w w:val="120"/>
                <w:sz w:val="12"/>
              </w:rPr>
              <w:t>0.95611</w:t>
            </w:r>
          </w:p>
        </w:tc>
        <w:tc>
          <w:tcPr>
            <w:tcW w:w="1105" w:type="dxa"/>
          </w:tcPr>
          <w:p>
            <w:pPr>
              <w:pStyle w:val="TableParagraph"/>
              <w:ind w:left="306"/>
              <w:rPr>
                <w:sz w:val="12"/>
              </w:rPr>
            </w:pPr>
            <w:r>
              <w:rPr>
                <w:spacing w:val="-2"/>
                <w:w w:val="105"/>
                <w:sz w:val="12"/>
              </w:rPr>
              <w:t>0.93500</w:t>
            </w:r>
          </w:p>
        </w:tc>
        <w:tc>
          <w:tcPr>
            <w:tcW w:w="1105" w:type="dxa"/>
          </w:tcPr>
          <w:p>
            <w:pPr>
              <w:pStyle w:val="TableParagraph"/>
              <w:ind w:left="305"/>
              <w:rPr>
                <w:sz w:val="12"/>
              </w:rPr>
            </w:pPr>
            <w:r>
              <w:rPr>
                <w:spacing w:val="-2"/>
                <w:w w:val="105"/>
                <w:sz w:val="12"/>
              </w:rPr>
              <w:t>0.94900</w:t>
            </w:r>
          </w:p>
        </w:tc>
        <w:tc>
          <w:tcPr>
            <w:tcW w:w="1105" w:type="dxa"/>
          </w:tcPr>
          <w:p>
            <w:pPr>
              <w:pStyle w:val="TableParagraph"/>
              <w:ind w:left="305"/>
              <w:rPr>
                <w:sz w:val="12"/>
              </w:rPr>
            </w:pPr>
            <w:r>
              <w:rPr>
                <w:spacing w:val="-2"/>
                <w:w w:val="105"/>
                <w:sz w:val="12"/>
              </w:rPr>
              <w:t>0.94200</w:t>
            </w:r>
          </w:p>
        </w:tc>
        <w:tc>
          <w:tcPr>
            <w:tcW w:w="1105" w:type="dxa"/>
          </w:tcPr>
          <w:p>
            <w:pPr>
              <w:pStyle w:val="TableParagraph"/>
              <w:ind w:left="304"/>
              <w:rPr>
                <w:sz w:val="12"/>
              </w:rPr>
            </w:pPr>
            <w:r>
              <w:rPr>
                <w:spacing w:val="-2"/>
                <w:w w:val="105"/>
                <w:sz w:val="12"/>
              </w:rPr>
              <w:t>0.94900</w:t>
            </w:r>
          </w:p>
        </w:tc>
        <w:tc>
          <w:tcPr>
            <w:tcW w:w="1646" w:type="dxa"/>
          </w:tcPr>
          <w:p>
            <w:pPr>
              <w:pStyle w:val="TableParagraph"/>
              <w:ind w:left="304"/>
              <w:rPr>
                <w:sz w:val="12"/>
              </w:rPr>
            </w:pPr>
            <w:r>
              <w:rPr>
                <w:spacing w:val="-2"/>
                <w:w w:val="105"/>
                <w:sz w:val="12"/>
              </w:rPr>
              <w:t>0.95200</w:t>
            </w:r>
          </w:p>
        </w:tc>
      </w:tr>
      <w:tr>
        <w:trPr>
          <w:trHeight w:val="171" w:hRule="atLeast"/>
        </w:trPr>
        <w:tc>
          <w:tcPr>
            <w:tcW w:w="1468" w:type="dxa"/>
          </w:tcPr>
          <w:p>
            <w:pPr>
              <w:pStyle w:val="TableParagraph"/>
              <w:rPr>
                <w:sz w:val="12"/>
              </w:rPr>
            </w:pPr>
            <w:r>
              <w:rPr>
                <w:spacing w:val="-2"/>
                <w:w w:val="115"/>
                <w:sz w:val="12"/>
              </w:rPr>
              <w:t>Movementlibras</w:t>
            </w:r>
          </w:p>
        </w:tc>
        <w:tc>
          <w:tcPr>
            <w:tcW w:w="1430" w:type="dxa"/>
          </w:tcPr>
          <w:p>
            <w:pPr>
              <w:pStyle w:val="TableParagraph"/>
              <w:ind w:left="308"/>
              <w:rPr>
                <w:sz w:val="12"/>
              </w:rPr>
            </w:pPr>
            <w:r>
              <w:rPr>
                <w:spacing w:val="-2"/>
                <w:w w:val="120"/>
                <w:sz w:val="12"/>
              </w:rPr>
              <w:t>0.83611</w:t>
            </w:r>
          </w:p>
        </w:tc>
        <w:tc>
          <w:tcPr>
            <w:tcW w:w="1442" w:type="dxa"/>
          </w:tcPr>
          <w:p>
            <w:pPr>
              <w:pStyle w:val="TableParagraph"/>
              <w:ind w:left="307"/>
              <w:rPr>
                <w:sz w:val="12"/>
              </w:rPr>
            </w:pPr>
            <w:r>
              <w:rPr>
                <w:spacing w:val="-2"/>
                <w:w w:val="110"/>
                <w:sz w:val="12"/>
              </w:rPr>
              <w:t>0.83333</w:t>
            </w:r>
          </w:p>
        </w:tc>
        <w:tc>
          <w:tcPr>
            <w:tcW w:w="1105" w:type="dxa"/>
          </w:tcPr>
          <w:p>
            <w:pPr>
              <w:pStyle w:val="TableParagraph"/>
              <w:ind w:left="306"/>
              <w:rPr>
                <w:sz w:val="12"/>
              </w:rPr>
            </w:pPr>
            <w:r>
              <w:rPr>
                <w:spacing w:val="-2"/>
                <w:w w:val="105"/>
                <w:sz w:val="12"/>
              </w:rPr>
              <w:t>0.69020</w:t>
            </w:r>
          </w:p>
        </w:tc>
        <w:tc>
          <w:tcPr>
            <w:tcW w:w="1105" w:type="dxa"/>
          </w:tcPr>
          <w:p>
            <w:pPr>
              <w:pStyle w:val="TableParagraph"/>
              <w:ind w:left="305"/>
              <w:rPr>
                <w:sz w:val="12"/>
              </w:rPr>
            </w:pPr>
            <w:r>
              <w:rPr>
                <w:spacing w:val="-2"/>
                <w:w w:val="105"/>
                <w:sz w:val="12"/>
              </w:rPr>
              <w:t>0.64660</w:t>
            </w:r>
          </w:p>
        </w:tc>
        <w:tc>
          <w:tcPr>
            <w:tcW w:w="1105" w:type="dxa"/>
          </w:tcPr>
          <w:p>
            <w:pPr>
              <w:pStyle w:val="TableParagraph"/>
              <w:ind w:left="305"/>
              <w:rPr>
                <w:sz w:val="12"/>
              </w:rPr>
            </w:pPr>
            <w:r>
              <w:rPr>
                <w:spacing w:val="-2"/>
                <w:w w:val="110"/>
                <w:sz w:val="12"/>
              </w:rPr>
              <w:t>0.65970</w:t>
            </w:r>
          </w:p>
        </w:tc>
        <w:tc>
          <w:tcPr>
            <w:tcW w:w="1105" w:type="dxa"/>
          </w:tcPr>
          <w:p>
            <w:pPr>
              <w:pStyle w:val="TableParagraph"/>
              <w:ind w:left="304"/>
              <w:rPr>
                <w:sz w:val="12"/>
              </w:rPr>
            </w:pPr>
            <w:r>
              <w:rPr>
                <w:spacing w:val="-2"/>
                <w:w w:val="105"/>
                <w:sz w:val="12"/>
              </w:rPr>
              <w:t>0.68660</w:t>
            </w:r>
          </w:p>
        </w:tc>
        <w:tc>
          <w:tcPr>
            <w:tcW w:w="1646" w:type="dxa"/>
          </w:tcPr>
          <w:p>
            <w:pPr>
              <w:pStyle w:val="TableParagraph"/>
              <w:ind w:left="304"/>
              <w:rPr>
                <w:sz w:val="12"/>
              </w:rPr>
            </w:pPr>
            <w:r>
              <w:rPr>
                <w:spacing w:val="-2"/>
                <w:w w:val="105"/>
                <w:sz w:val="12"/>
              </w:rPr>
              <w:t>0.82220</w:t>
            </w:r>
          </w:p>
        </w:tc>
      </w:tr>
      <w:tr>
        <w:trPr>
          <w:trHeight w:val="171" w:hRule="atLeast"/>
        </w:trPr>
        <w:tc>
          <w:tcPr>
            <w:tcW w:w="1468" w:type="dxa"/>
          </w:tcPr>
          <w:p>
            <w:pPr>
              <w:pStyle w:val="TableParagraph"/>
              <w:rPr>
                <w:sz w:val="12"/>
              </w:rPr>
            </w:pPr>
            <w:r>
              <w:rPr>
                <w:spacing w:val="-2"/>
                <w:w w:val="110"/>
                <w:sz w:val="12"/>
              </w:rPr>
              <w:t>WaveformEW</w:t>
            </w:r>
          </w:p>
        </w:tc>
        <w:tc>
          <w:tcPr>
            <w:tcW w:w="1430" w:type="dxa"/>
          </w:tcPr>
          <w:p>
            <w:pPr>
              <w:pStyle w:val="TableParagraph"/>
              <w:ind w:left="308"/>
              <w:rPr>
                <w:sz w:val="12"/>
              </w:rPr>
            </w:pPr>
            <w:r>
              <w:rPr>
                <w:spacing w:val="-2"/>
                <w:w w:val="105"/>
                <w:sz w:val="12"/>
              </w:rPr>
              <w:t>0.84580</w:t>
            </w:r>
          </w:p>
        </w:tc>
        <w:tc>
          <w:tcPr>
            <w:tcW w:w="1442" w:type="dxa"/>
          </w:tcPr>
          <w:p>
            <w:pPr>
              <w:pStyle w:val="TableParagraph"/>
              <w:ind w:left="307"/>
              <w:rPr>
                <w:sz w:val="12"/>
              </w:rPr>
            </w:pPr>
            <w:r>
              <w:rPr>
                <w:spacing w:val="-2"/>
                <w:w w:val="110"/>
                <w:sz w:val="12"/>
              </w:rPr>
              <w:t>0.87520</w:t>
            </w:r>
          </w:p>
        </w:tc>
        <w:tc>
          <w:tcPr>
            <w:tcW w:w="1105" w:type="dxa"/>
          </w:tcPr>
          <w:p>
            <w:pPr>
              <w:pStyle w:val="TableParagraph"/>
              <w:ind w:left="306"/>
              <w:rPr>
                <w:sz w:val="12"/>
              </w:rPr>
            </w:pPr>
            <w:r>
              <w:rPr>
                <w:spacing w:val="-2"/>
                <w:w w:val="110"/>
                <w:sz w:val="12"/>
              </w:rPr>
              <w:t>0.76200</w:t>
            </w:r>
          </w:p>
        </w:tc>
        <w:tc>
          <w:tcPr>
            <w:tcW w:w="1105" w:type="dxa"/>
          </w:tcPr>
          <w:p>
            <w:pPr>
              <w:pStyle w:val="TableParagraph"/>
              <w:ind w:left="305"/>
              <w:rPr>
                <w:sz w:val="12"/>
              </w:rPr>
            </w:pPr>
            <w:r>
              <w:rPr>
                <w:spacing w:val="-2"/>
                <w:w w:val="110"/>
                <w:sz w:val="12"/>
              </w:rPr>
              <w:t>0.76200</w:t>
            </w:r>
          </w:p>
        </w:tc>
        <w:tc>
          <w:tcPr>
            <w:tcW w:w="1105" w:type="dxa"/>
          </w:tcPr>
          <w:p>
            <w:pPr>
              <w:pStyle w:val="TableParagraph"/>
              <w:ind w:left="305"/>
              <w:rPr>
                <w:sz w:val="12"/>
              </w:rPr>
            </w:pPr>
            <w:r>
              <w:rPr>
                <w:spacing w:val="-2"/>
                <w:w w:val="105"/>
                <w:sz w:val="12"/>
              </w:rPr>
              <w:t>0.76900</w:t>
            </w:r>
          </w:p>
        </w:tc>
        <w:tc>
          <w:tcPr>
            <w:tcW w:w="1105" w:type="dxa"/>
          </w:tcPr>
          <w:p>
            <w:pPr>
              <w:pStyle w:val="TableParagraph"/>
              <w:ind w:left="304"/>
              <w:rPr>
                <w:sz w:val="12"/>
              </w:rPr>
            </w:pPr>
            <w:r>
              <w:rPr>
                <w:spacing w:val="-2"/>
                <w:w w:val="110"/>
                <w:sz w:val="12"/>
              </w:rPr>
              <w:t>0.76500</w:t>
            </w:r>
          </w:p>
        </w:tc>
        <w:tc>
          <w:tcPr>
            <w:tcW w:w="1646" w:type="dxa"/>
          </w:tcPr>
          <w:p>
            <w:pPr>
              <w:pStyle w:val="TableParagraph"/>
              <w:ind w:left="304"/>
              <w:rPr>
                <w:sz w:val="12"/>
              </w:rPr>
            </w:pPr>
            <w:r>
              <w:rPr>
                <w:spacing w:val="-2"/>
                <w:sz w:val="12"/>
              </w:rPr>
              <w:t>0.80080</w:t>
            </w:r>
          </w:p>
        </w:tc>
      </w:tr>
      <w:tr>
        <w:trPr>
          <w:trHeight w:val="171" w:hRule="atLeast"/>
        </w:trPr>
        <w:tc>
          <w:tcPr>
            <w:tcW w:w="1468" w:type="dxa"/>
          </w:tcPr>
          <w:p>
            <w:pPr>
              <w:pStyle w:val="TableParagraph"/>
              <w:rPr>
                <w:sz w:val="12"/>
              </w:rPr>
            </w:pPr>
            <w:r>
              <w:rPr>
                <w:spacing w:val="-2"/>
                <w:w w:val="110"/>
                <w:sz w:val="12"/>
              </w:rPr>
              <w:t>Arrhythmia</w:t>
            </w:r>
          </w:p>
        </w:tc>
        <w:tc>
          <w:tcPr>
            <w:tcW w:w="1430" w:type="dxa"/>
          </w:tcPr>
          <w:p>
            <w:pPr>
              <w:pStyle w:val="TableParagraph"/>
              <w:ind w:left="308"/>
              <w:rPr>
                <w:sz w:val="12"/>
              </w:rPr>
            </w:pPr>
            <w:r>
              <w:rPr>
                <w:spacing w:val="-2"/>
                <w:w w:val="105"/>
                <w:sz w:val="12"/>
              </w:rPr>
              <w:t>0.70000</w:t>
            </w:r>
          </w:p>
        </w:tc>
        <w:tc>
          <w:tcPr>
            <w:tcW w:w="1442" w:type="dxa"/>
          </w:tcPr>
          <w:p>
            <w:pPr>
              <w:pStyle w:val="TableParagraph"/>
              <w:ind w:left="307"/>
              <w:rPr>
                <w:sz w:val="12"/>
              </w:rPr>
            </w:pPr>
            <w:r>
              <w:rPr>
                <w:spacing w:val="-2"/>
                <w:w w:val="110"/>
                <w:sz w:val="12"/>
              </w:rPr>
              <w:t>0.70870</w:t>
            </w:r>
          </w:p>
        </w:tc>
        <w:tc>
          <w:tcPr>
            <w:tcW w:w="1105" w:type="dxa"/>
          </w:tcPr>
          <w:p>
            <w:pPr>
              <w:pStyle w:val="TableParagraph"/>
              <w:ind w:left="306"/>
              <w:rPr>
                <w:sz w:val="12"/>
              </w:rPr>
            </w:pPr>
            <w:r>
              <w:rPr>
                <w:spacing w:val="-2"/>
                <w:w w:val="105"/>
                <w:sz w:val="12"/>
              </w:rPr>
              <w:t>0.58020</w:t>
            </w:r>
          </w:p>
        </w:tc>
        <w:tc>
          <w:tcPr>
            <w:tcW w:w="1105" w:type="dxa"/>
          </w:tcPr>
          <w:p>
            <w:pPr>
              <w:pStyle w:val="TableParagraph"/>
              <w:ind w:left="305"/>
              <w:rPr>
                <w:sz w:val="12"/>
              </w:rPr>
            </w:pPr>
            <w:r>
              <w:rPr>
                <w:spacing w:val="-2"/>
                <w:w w:val="110"/>
                <w:sz w:val="12"/>
              </w:rPr>
              <w:t>0.57070</w:t>
            </w:r>
          </w:p>
        </w:tc>
        <w:tc>
          <w:tcPr>
            <w:tcW w:w="1105" w:type="dxa"/>
          </w:tcPr>
          <w:p>
            <w:pPr>
              <w:pStyle w:val="TableParagraph"/>
              <w:ind w:left="305"/>
              <w:rPr>
                <w:sz w:val="12"/>
              </w:rPr>
            </w:pPr>
            <w:r>
              <w:rPr>
                <w:spacing w:val="-2"/>
                <w:w w:val="110"/>
                <w:sz w:val="12"/>
              </w:rPr>
              <w:t>0.54620</w:t>
            </w:r>
          </w:p>
        </w:tc>
        <w:tc>
          <w:tcPr>
            <w:tcW w:w="1105" w:type="dxa"/>
          </w:tcPr>
          <w:p>
            <w:pPr>
              <w:pStyle w:val="TableParagraph"/>
              <w:ind w:left="304"/>
              <w:rPr>
                <w:sz w:val="12"/>
              </w:rPr>
            </w:pPr>
            <w:r>
              <w:rPr>
                <w:spacing w:val="-2"/>
                <w:w w:val="115"/>
                <w:sz w:val="12"/>
              </w:rPr>
              <w:t>0.56410</w:t>
            </w:r>
          </w:p>
        </w:tc>
        <w:tc>
          <w:tcPr>
            <w:tcW w:w="1646" w:type="dxa"/>
          </w:tcPr>
          <w:p>
            <w:pPr>
              <w:pStyle w:val="TableParagraph"/>
              <w:ind w:left="304"/>
              <w:rPr>
                <w:sz w:val="12"/>
              </w:rPr>
            </w:pPr>
            <w:r>
              <w:rPr>
                <w:spacing w:val="-2"/>
                <w:w w:val="105"/>
                <w:sz w:val="12"/>
              </w:rPr>
              <w:t>0.68280</w:t>
            </w:r>
          </w:p>
        </w:tc>
      </w:tr>
      <w:tr>
        <w:trPr>
          <w:trHeight w:val="171" w:hRule="atLeast"/>
        </w:trPr>
        <w:tc>
          <w:tcPr>
            <w:tcW w:w="1468" w:type="dxa"/>
          </w:tcPr>
          <w:p>
            <w:pPr>
              <w:pStyle w:val="TableParagraph"/>
              <w:rPr>
                <w:sz w:val="12"/>
              </w:rPr>
            </w:pPr>
            <w:r>
              <w:rPr>
                <w:spacing w:val="-2"/>
                <w:w w:val="115"/>
                <w:sz w:val="12"/>
              </w:rPr>
              <w:t>Hillvalley</w:t>
            </w:r>
          </w:p>
        </w:tc>
        <w:tc>
          <w:tcPr>
            <w:tcW w:w="1430" w:type="dxa"/>
          </w:tcPr>
          <w:p>
            <w:pPr>
              <w:pStyle w:val="TableParagraph"/>
              <w:ind w:left="308"/>
              <w:rPr>
                <w:sz w:val="12"/>
              </w:rPr>
            </w:pPr>
            <w:r>
              <w:rPr>
                <w:spacing w:val="-2"/>
                <w:w w:val="115"/>
                <w:sz w:val="12"/>
              </w:rPr>
              <w:t>0.65574</w:t>
            </w:r>
          </w:p>
        </w:tc>
        <w:tc>
          <w:tcPr>
            <w:tcW w:w="1442" w:type="dxa"/>
          </w:tcPr>
          <w:p>
            <w:pPr>
              <w:pStyle w:val="TableParagraph"/>
              <w:ind w:left="307"/>
              <w:rPr>
                <w:sz w:val="12"/>
              </w:rPr>
            </w:pPr>
            <w:r>
              <w:rPr>
                <w:spacing w:val="-2"/>
                <w:w w:val="105"/>
                <w:sz w:val="12"/>
              </w:rPr>
              <w:t>0.48033</w:t>
            </w:r>
          </w:p>
        </w:tc>
        <w:tc>
          <w:tcPr>
            <w:tcW w:w="1105" w:type="dxa"/>
          </w:tcPr>
          <w:p>
            <w:pPr>
              <w:pStyle w:val="TableParagraph"/>
              <w:ind w:left="306"/>
              <w:rPr>
                <w:sz w:val="12"/>
              </w:rPr>
            </w:pPr>
            <w:r>
              <w:rPr>
                <w:spacing w:val="-2"/>
                <w:w w:val="110"/>
                <w:sz w:val="12"/>
              </w:rPr>
              <w:t>0.56270</w:t>
            </w:r>
          </w:p>
        </w:tc>
        <w:tc>
          <w:tcPr>
            <w:tcW w:w="1105" w:type="dxa"/>
          </w:tcPr>
          <w:p>
            <w:pPr>
              <w:pStyle w:val="TableParagraph"/>
              <w:ind w:left="305"/>
              <w:rPr>
                <w:sz w:val="12"/>
              </w:rPr>
            </w:pPr>
            <w:r>
              <w:rPr>
                <w:spacing w:val="-2"/>
                <w:w w:val="110"/>
                <w:sz w:val="12"/>
              </w:rPr>
              <w:t>0.55070</w:t>
            </w:r>
          </w:p>
        </w:tc>
        <w:tc>
          <w:tcPr>
            <w:tcW w:w="1105" w:type="dxa"/>
          </w:tcPr>
          <w:p>
            <w:pPr>
              <w:pStyle w:val="TableParagraph"/>
              <w:ind w:left="305"/>
              <w:rPr>
                <w:sz w:val="12"/>
              </w:rPr>
            </w:pPr>
            <w:r>
              <w:rPr>
                <w:spacing w:val="-2"/>
                <w:w w:val="110"/>
                <w:sz w:val="12"/>
              </w:rPr>
              <w:t>0.57090</w:t>
            </w:r>
          </w:p>
        </w:tc>
        <w:tc>
          <w:tcPr>
            <w:tcW w:w="1105" w:type="dxa"/>
          </w:tcPr>
          <w:p>
            <w:pPr>
              <w:pStyle w:val="TableParagraph"/>
              <w:ind w:left="304"/>
              <w:rPr>
                <w:sz w:val="12"/>
              </w:rPr>
            </w:pPr>
            <w:r>
              <w:rPr>
                <w:spacing w:val="-2"/>
                <w:w w:val="110"/>
                <w:sz w:val="12"/>
              </w:rPr>
              <w:t>0.55440</w:t>
            </w:r>
          </w:p>
        </w:tc>
        <w:tc>
          <w:tcPr>
            <w:tcW w:w="1646" w:type="dxa"/>
          </w:tcPr>
          <w:p>
            <w:pPr>
              <w:pStyle w:val="TableParagraph"/>
              <w:ind w:left="304"/>
              <w:rPr>
                <w:sz w:val="12"/>
              </w:rPr>
            </w:pPr>
            <w:r>
              <w:rPr>
                <w:spacing w:val="-2"/>
                <w:w w:val="110"/>
                <w:sz w:val="12"/>
              </w:rPr>
              <w:t>0.66580</w:t>
            </w:r>
          </w:p>
        </w:tc>
      </w:tr>
      <w:tr>
        <w:trPr>
          <w:trHeight w:val="171" w:hRule="atLeast"/>
        </w:trPr>
        <w:tc>
          <w:tcPr>
            <w:tcW w:w="1468" w:type="dxa"/>
          </w:tcPr>
          <w:p>
            <w:pPr>
              <w:pStyle w:val="TableParagraph"/>
              <w:spacing w:before="23"/>
              <w:rPr>
                <w:sz w:val="12"/>
              </w:rPr>
            </w:pPr>
            <w:r>
              <w:rPr>
                <w:spacing w:val="-2"/>
                <w:w w:val="110"/>
                <w:sz w:val="12"/>
              </w:rPr>
              <w:t>Clean</w:t>
            </w:r>
          </w:p>
        </w:tc>
        <w:tc>
          <w:tcPr>
            <w:tcW w:w="1430" w:type="dxa"/>
          </w:tcPr>
          <w:p>
            <w:pPr>
              <w:pStyle w:val="TableParagraph"/>
              <w:spacing w:before="23"/>
              <w:ind w:left="308"/>
              <w:rPr>
                <w:sz w:val="12"/>
              </w:rPr>
            </w:pPr>
            <w:r>
              <w:rPr>
                <w:spacing w:val="-2"/>
                <w:w w:val="120"/>
                <w:sz w:val="12"/>
              </w:rPr>
              <w:t>0.95417</w:t>
            </w:r>
          </w:p>
        </w:tc>
        <w:tc>
          <w:tcPr>
            <w:tcW w:w="1442" w:type="dxa"/>
          </w:tcPr>
          <w:p>
            <w:pPr>
              <w:pStyle w:val="TableParagraph"/>
              <w:spacing w:before="23"/>
              <w:ind w:left="307"/>
              <w:rPr>
                <w:sz w:val="12"/>
              </w:rPr>
            </w:pPr>
            <w:r>
              <w:rPr>
                <w:spacing w:val="-2"/>
                <w:w w:val="110"/>
                <w:sz w:val="12"/>
              </w:rPr>
              <w:t>0.93958</w:t>
            </w:r>
          </w:p>
        </w:tc>
        <w:tc>
          <w:tcPr>
            <w:tcW w:w="1105" w:type="dxa"/>
          </w:tcPr>
          <w:p>
            <w:pPr>
              <w:pStyle w:val="TableParagraph"/>
              <w:spacing w:before="23"/>
              <w:ind w:left="306"/>
              <w:rPr>
                <w:sz w:val="12"/>
              </w:rPr>
            </w:pPr>
            <w:r>
              <w:rPr>
                <w:spacing w:val="-2"/>
                <w:w w:val="110"/>
                <w:sz w:val="12"/>
              </w:rPr>
              <w:t>0.76480</w:t>
            </w:r>
          </w:p>
        </w:tc>
        <w:tc>
          <w:tcPr>
            <w:tcW w:w="1105" w:type="dxa"/>
          </w:tcPr>
          <w:p>
            <w:pPr>
              <w:pStyle w:val="TableParagraph"/>
              <w:spacing w:before="23"/>
              <w:ind w:left="305"/>
              <w:rPr>
                <w:sz w:val="12"/>
              </w:rPr>
            </w:pPr>
            <w:r>
              <w:rPr>
                <w:spacing w:val="-2"/>
                <w:w w:val="110"/>
                <w:sz w:val="12"/>
              </w:rPr>
              <w:t>0.77840</w:t>
            </w:r>
          </w:p>
        </w:tc>
        <w:tc>
          <w:tcPr>
            <w:tcW w:w="1105" w:type="dxa"/>
          </w:tcPr>
          <w:p>
            <w:pPr>
              <w:pStyle w:val="TableParagraph"/>
              <w:spacing w:before="23"/>
              <w:ind w:left="305"/>
              <w:rPr>
                <w:sz w:val="12"/>
              </w:rPr>
            </w:pPr>
            <w:r>
              <w:rPr>
                <w:spacing w:val="-2"/>
                <w:w w:val="105"/>
                <w:sz w:val="12"/>
              </w:rPr>
              <w:t>0.80980</w:t>
            </w:r>
          </w:p>
        </w:tc>
        <w:tc>
          <w:tcPr>
            <w:tcW w:w="1105" w:type="dxa"/>
          </w:tcPr>
          <w:p>
            <w:pPr>
              <w:pStyle w:val="TableParagraph"/>
              <w:spacing w:before="23"/>
              <w:ind w:left="304"/>
              <w:rPr>
                <w:sz w:val="12"/>
              </w:rPr>
            </w:pPr>
            <w:r>
              <w:rPr>
                <w:spacing w:val="-2"/>
                <w:w w:val="110"/>
                <w:sz w:val="12"/>
              </w:rPr>
              <w:t>0.79530</w:t>
            </w:r>
          </w:p>
        </w:tc>
        <w:tc>
          <w:tcPr>
            <w:tcW w:w="1646" w:type="dxa"/>
          </w:tcPr>
          <w:p>
            <w:pPr>
              <w:pStyle w:val="TableParagraph"/>
              <w:spacing w:before="23"/>
              <w:ind w:left="304"/>
              <w:rPr>
                <w:sz w:val="12"/>
              </w:rPr>
            </w:pPr>
            <w:r>
              <w:rPr>
                <w:spacing w:val="-2"/>
                <w:w w:val="105"/>
                <w:sz w:val="12"/>
              </w:rPr>
              <w:t>0.90680</w:t>
            </w:r>
          </w:p>
        </w:tc>
      </w:tr>
      <w:tr>
        <w:trPr>
          <w:trHeight w:val="171" w:hRule="atLeast"/>
        </w:trPr>
        <w:tc>
          <w:tcPr>
            <w:tcW w:w="1468" w:type="dxa"/>
          </w:tcPr>
          <w:p>
            <w:pPr>
              <w:pStyle w:val="TableParagraph"/>
              <w:rPr>
                <w:sz w:val="12"/>
              </w:rPr>
            </w:pPr>
            <w:r>
              <w:rPr>
                <w:spacing w:val="-2"/>
                <w:w w:val="110"/>
                <w:sz w:val="12"/>
              </w:rPr>
              <w:t>Semeion</w:t>
            </w:r>
          </w:p>
        </w:tc>
        <w:tc>
          <w:tcPr>
            <w:tcW w:w="1430" w:type="dxa"/>
          </w:tcPr>
          <w:p>
            <w:pPr>
              <w:pStyle w:val="TableParagraph"/>
              <w:ind w:left="308"/>
              <w:rPr>
                <w:sz w:val="12"/>
              </w:rPr>
            </w:pPr>
            <w:r>
              <w:rPr>
                <w:spacing w:val="-2"/>
                <w:w w:val="110"/>
                <w:sz w:val="12"/>
              </w:rPr>
              <w:t>0.98188</w:t>
            </w:r>
          </w:p>
        </w:tc>
        <w:tc>
          <w:tcPr>
            <w:tcW w:w="1442" w:type="dxa"/>
          </w:tcPr>
          <w:p>
            <w:pPr>
              <w:pStyle w:val="TableParagraph"/>
              <w:ind w:left="307"/>
              <w:rPr>
                <w:sz w:val="12"/>
              </w:rPr>
            </w:pPr>
            <w:r>
              <w:rPr>
                <w:spacing w:val="-2"/>
                <w:w w:val="105"/>
                <w:sz w:val="12"/>
              </w:rPr>
              <w:t>0.98063</w:t>
            </w:r>
          </w:p>
        </w:tc>
        <w:tc>
          <w:tcPr>
            <w:tcW w:w="1105" w:type="dxa"/>
          </w:tcPr>
          <w:p>
            <w:pPr>
              <w:pStyle w:val="TableParagraph"/>
              <w:spacing w:line="240" w:lineRule="auto" w:before="0"/>
              <w:ind w:left="0"/>
              <w:rPr>
                <w:rFonts w:ascii="Times New Roman"/>
                <w:sz w:val="10"/>
              </w:rPr>
            </w:pPr>
          </w:p>
        </w:tc>
        <w:tc>
          <w:tcPr>
            <w:tcW w:w="1105" w:type="dxa"/>
          </w:tcPr>
          <w:p>
            <w:pPr>
              <w:pStyle w:val="TableParagraph"/>
              <w:spacing w:line="240" w:lineRule="auto" w:before="0"/>
              <w:ind w:left="0"/>
              <w:rPr>
                <w:rFonts w:ascii="Times New Roman"/>
                <w:sz w:val="10"/>
              </w:rPr>
            </w:pPr>
          </w:p>
        </w:tc>
        <w:tc>
          <w:tcPr>
            <w:tcW w:w="1105" w:type="dxa"/>
          </w:tcPr>
          <w:p>
            <w:pPr>
              <w:pStyle w:val="TableParagraph"/>
              <w:spacing w:line="240" w:lineRule="auto" w:before="0"/>
              <w:ind w:left="0"/>
              <w:rPr>
                <w:rFonts w:ascii="Times New Roman"/>
                <w:sz w:val="10"/>
              </w:rPr>
            </w:pPr>
          </w:p>
        </w:tc>
        <w:tc>
          <w:tcPr>
            <w:tcW w:w="1105" w:type="dxa"/>
          </w:tcPr>
          <w:p>
            <w:pPr>
              <w:pStyle w:val="TableParagraph"/>
              <w:spacing w:line="240" w:lineRule="auto" w:before="0"/>
              <w:ind w:left="0"/>
              <w:rPr>
                <w:rFonts w:ascii="Times New Roman"/>
                <w:sz w:val="10"/>
              </w:rPr>
            </w:pPr>
          </w:p>
        </w:tc>
        <w:tc>
          <w:tcPr>
            <w:tcW w:w="1646" w:type="dxa"/>
          </w:tcPr>
          <w:p>
            <w:pPr>
              <w:pStyle w:val="TableParagraph"/>
              <w:ind w:left="304"/>
              <w:rPr>
                <w:sz w:val="12"/>
              </w:rPr>
            </w:pPr>
            <w:r>
              <w:rPr>
                <w:spacing w:val="-2"/>
                <w:w w:val="110"/>
                <w:sz w:val="12"/>
              </w:rPr>
              <w:t>0.20750</w:t>
            </w:r>
          </w:p>
        </w:tc>
      </w:tr>
      <w:tr>
        <w:trPr>
          <w:trHeight w:val="238" w:hRule="atLeast"/>
        </w:trPr>
        <w:tc>
          <w:tcPr>
            <w:tcW w:w="1468" w:type="dxa"/>
            <w:tcBorders>
              <w:bottom w:val="single" w:sz="4" w:space="0" w:color="000000"/>
            </w:tcBorders>
          </w:tcPr>
          <w:p>
            <w:pPr>
              <w:pStyle w:val="TableParagraph"/>
              <w:spacing w:line="240" w:lineRule="auto"/>
              <w:rPr>
                <w:sz w:val="12"/>
              </w:rPr>
            </w:pPr>
            <w:r>
              <w:rPr>
                <w:spacing w:val="-4"/>
                <w:sz w:val="12"/>
              </w:rPr>
              <w:t>CNAE</w:t>
            </w:r>
          </w:p>
        </w:tc>
        <w:tc>
          <w:tcPr>
            <w:tcW w:w="1430" w:type="dxa"/>
            <w:tcBorders>
              <w:bottom w:val="single" w:sz="4" w:space="0" w:color="000000"/>
            </w:tcBorders>
          </w:tcPr>
          <w:p>
            <w:pPr>
              <w:pStyle w:val="TableParagraph"/>
              <w:spacing w:line="240" w:lineRule="auto"/>
              <w:ind w:left="308"/>
              <w:rPr>
                <w:sz w:val="12"/>
              </w:rPr>
            </w:pPr>
            <w:r>
              <w:rPr>
                <w:spacing w:val="-2"/>
                <w:w w:val="115"/>
                <w:sz w:val="12"/>
              </w:rPr>
              <w:t>0.99815</w:t>
            </w:r>
          </w:p>
        </w:tc>
        <w:tc>
          <w:tcPr>
            <w:tcW w:w="1442" w:type="dxa"/>
            <w:tcBorders>
              <w:bottom w:val="single" w:sz="4" w:space="0" w:color="000000"/>
            </w:tcBorders>
          </w:tcPr>
          <w:p>
            <w:pPr>
              <w:pStyle w:val="TableParagraph"/>
              <w:spacing w:line="240" w:lineRule="auto"/>
              <w:ind w:left="307"/>
              <w:rPr>
                <w:sz w:val="12"/>
              </w:rPr>
            </w:pPr>
            <w:r>
              <w:rPr>
                <w:spacing w:val="-2"/>
                <w:w w:val="115"/>
                <w:sz w:val="12"/>
              </w:rPr>
              <w:t>0.99815</w:t>
            </w:r>
          </w:p>
        </w:tc>
        <w:tc>
          <w:tcPr>
            <w:tcW w:w="1105" w:type="dxa"/>
            <w:tcBorders>
              <w:bottom w:val="single" w:sz="4" w:space="0" w:color="000000"/>
            </w:tcBorders>
          </w:tcPr>
          <w:p>
            <w:pPr>
              <w:pStyle w:val="TableParagraph"/>
              <w:spacing w:line="240" w:lineRule="auto"/>
              <w:ind w:left="306"/>
              <w:rPr>
                <w:sz w:val="12"/>
              </w:rPr>
            </w:pPr>
            <w:r>
              <w:rPr>
                <w:spacing w:val="-2"/>
                <w:w w:val="105"/>
                <w:sz w:val="12"/>
              </w:rPr>
              <w:t>0.82460</w:t>
            </w:r>
          </w:p>
        </w:tc>
        <w:tc>
          <w:tcPr>
            <w:tcW w:w="1105" w:type="dxa"/>
            <w:tcBorders>
              <w:bottom w:val="single" w:sz="4" w:space="0" w:color="000000"/>
            </w:tcBorders>
          </w:tcPr>
          <w:p>
            <w:pPr>
              <w:pStyle w:val="TableParagraph"/>
              <w:spacing w:line="240" w:lineRule="auto"/>
              <w:ind w:left="305"/>
              <w:rPr>
                <w:sz w:val="12"/>
              </w:rPr>
            </w:pPr>
            <w:r>
              <w:rPr>
                <w:spacing w:val="-2"/>
                <w:w w:val="110"/>
                <w:sz w:val="12"/>
              </w:rPr>
              <w:t>0.81470</w:t>
            </w:r>
          </w:p>
        </w:tc>
        <w:tc>
          <w:tcPr>
            <w:tcW w:w="1105" w:type="dxa"/>
            <w:tcBorders>
              <w:bottom w:val="single" w:sz="4" w:space="0" w:color="000000"/>
            </w:tcBorders>
          </w:tcPr>
          <w:p>
            <w:pPr>
              <w:pStyle w:val="TableParagraph"/>
              <w:spacing w:line="240" w:lineRule="auto"/>
              <w:ind w:left="305"/>
              <w:rPr>
                <w:sz w:val="12"/>
              </w:rPr>
            </w:pPr>
            <w:r>
              <w:rPr>
                <w:spacing w:val="-2"/>
                <w:w w:val="110"/>
                <w:sz w:val="12"/>
              </w:rPr>
              <w:t>0.79620</w:t>
            </w:r>
          </w:p>
        </w:tc>
        <w:tc>
          <w:tcPr>
            <w:tcW w:w="1105" w:type="dxa"/>
            <w:tcBorders>
              <w:bottom w:val="single" w:sz="4" w:space="0" w:color="000000"/>
            </w:tcBorders>
          </w:tcPr>
          <w:p>
            <w:pPr>
              <w:pStyle w:val="TableParagraph"/>
              <w:spacing w:line="240" w:lineRule="auto"/>
              <w:ind w:left="304"/>
              <w:rPr>
                <w:sz w:val="12"/>
              </w:rPr>
            </w:pPr>
            <w:r>
              <w:rPr>
                <w:spacing w:val="-2"/>
                <w:w w:val="105"/>
                <w:sz w:val="12"/>
              </w:rPr>
              <w:t>0.84070</w:t>
            </w:r>
          </w:p>
        </w:tc>
        <w:tc>
          <w:tcPr>
            <w:tcW w:w="1646" w:type="dxa"/>
            <w:tcBorders>
              <w:bottom w:val="single" w:sz="4" w:space="0" w:color="000000"/>
            </w:tcBorders>
          </w:tcPr>
          <w:p>
            <w:pPr>
              <w:pStyle w:val="TableParagraph"/>
              <w:spacing w:line="240" w:lineRule="auto"/>
              <w:ind w:left="304"/>
              <w:rPr>
                <w:sz w:val="12"/>
              </w:rPr>
            </w:pPr>
            <w:r>
              <w:rPr>
                <w:spacing w:val="-2"/>
                <w:w w:val="105"/>
                <w:sz w:val="12"/>
              </w:rPr>
              <w:t>0.79000</w:t>
            </w:r>
          </w:p>
        </w:tc>
      </w:tr>
    </w:tbl>
    <w:p>
      <w:pPr>
        <w:pStyle w:val="BodyText"/>
        <w:rPr>
          <w:sz w:val="12"/>
        </w:rPr>
      </w:pPr>
    </w:p>
    <w:p>
      <w:pPr>
        <w:pStyle w:val="BodyText"/>
        <w:rPr>
          <w:sz w:val="12"/>
        </w:rPr>
      </w:pPr>
    </w:p>
    <w:p>
      <w:pPr>
        <w:pStyle w:val="BodyText"/>
        <w:spacing w:before="7"/>
        <w:rPr>
          <w:sz w:val="12"/>
        </w:rPr>
      </w:pPr>
    </w:p>
    <w:p>
      <w:pPr>
        <w:spacing w:before="1"/>
        <w:ind w:left="112" w:right="0" w:firstLine="0"/>
        <w:jc w:val="left"/>
        <w:rPr>
          <w:sz w:val="12"/>
        </w:rPr>
      </w:pPr>
      <w:r>
        <w:rPr>
          <w:w w:val="110"/>
          <w:sz w:val="12"/>
        </w:rPr>
        <w:t>Table</w:t>
      </w:r>
      <w:r>
        <w:rPr>
          <w:spacing w:val="14"/>
          <w:w w:val="110"/>
          <w:sz w:val="12"/>
        </w:rPr>
        <w:t> </w:t>
      </w:r>
      <w:r>
        <w:rPr>
          <w:spacing w:val="-10"/>
          <w:w w:val="110"/>
          <w:sz w:val="12"/>
        </w:rPr>
        <w:t>8</w:t>
      </w:r>
    </w:p>
    <w:p>
      <w:pPr>
        <w:spacing w:before="34"/>
        <w:ind w:left="111" w:right="0" w:firstLine="0"/>
        <w:jc w:val="left"/>
        <w:rPr>
          <w:sz w:val="12"/>
        </w:rPr>
      </w:pPr>
      <w:r>
        <w:rPr>
          <w:w w:val="110"/>
          <w:sz w:val="12"/>
        </w:rPr>
        <w:t>Comparison</w:t>
      </w:r>
      <w:r>
        <w:rPr>
          <w:spacing w:val="8"/>
          <w:w w:val="110"/>
          <w:sz w:val="12"/>
        </w:rPr>
        <w:t> </w:t>
      </w:r>
      <w:r>
        <w:rPr>
          <w:w w:val="110"/>
          <w:sz w:val="12"/>
        </w:rPr>
        <w:t>of</w:t>
      </w:r>
      <w:r>
        <w:rPr>
          <w:spacing w:val="9"/>
          <w:w w:val="110"/>
          <w:sz w:val="12"/>
        </w:rPr>
        <w:t> </w:t>
      </w:r>
      <w:r>
        <w:rPr>
          <w:w w:val="110"/>
          <w:sz w:val="12"/>
        </w:rPr>
        <w:t>BHOAFS</w:t>
      </w:r>
      <w:r>
        <w:rPr>
          <w:spacing w:val="8"/>
          <w:w w:val="110"/>
          <w:sz w:val="12"/>
        </w:rPr>
        <w:t> </w:t>
      </w:r>
      <w:r>
        <w:rPr>
          <w:w w:val="110"/>
          <w:sz w:val="12"/>
        </w:rPr>
        <w:t>with</w:t>
      </w:r>
      <w:r>
        <w:rPr>
          <w:spacing w:val="10"/>
          <w:w w:val="110"/>
          <w:sz w:val="12"/>
        </w:rPr>
        <w:t> </w:t>
      </w:r>
      <w:r>
        <w:rPr>
          <w:w w:val="110"/>
          <w:sz w:val="12"/>
        </w:rPr>
        <w:t>other</w:t>
      </w:r>
      <w:r>
        <w:rPr>
          <w:spacing w:val="8"/>
          <w:w w:val="110"/>
          <w:sz w:val="12"/>
        </w:rPr>
        <w:t> </w:t>
      </w:r>
      <w:r>
        <w:rPr>
          <w:w w:val="110"/>
          <w:sz w:val="12"/>
        </w:rPr>
        <w:t>well-known</w:t>
      </w:r>
      <w:r>
        <w:rPr>
          <w:spacing w:val="9"/>
          <w:w w:val="110"/>
          <w:sz w:val="12"/>
        </w:rPr>
        <w:t> </w:t>
      </w:r>
      <w:r>
        <w:rPr>
          <w:w w:val="110"/>
          <w:sz w:val="12"/>
        </w:rPr>
        <w:t>binary</w:t>
      </w:r>
      <w:r>
        <w:rPr>
          <w:spacing w:val="8"/>
          <w:w w:val="110"/>
          <w:sz w:val="12"/>
        </w:rPr>
        <w:t> </w:t>
      </w:r>
      <w:r>
        <w:rPr>
          <w:w w:val="110"/>
          <w:sz w:val="12"/>
        </w:rPr>
        <w:t>optimization</w:t>
      </w:r>
      <w:r>
        <w:rPr>
          <w:spacing w:val="9"/>
          <w:w w:val="110"/>
          <w:sz w:val="12"/>
        </w:rPr>
        <w:t> </w:t>
      </w:r>
      <w:r>
        <w:rPr>
          <w:w w:val="110"/>
          <w:sz w:val="12"/>
        </w:rPr>
        <w:t>algorithms</w:t>
      </w:r>
      <w:r>
        <w:rPr>
          <w:spacing w:val="9"/>
          <w:w w:val="110"/>
          <w:sz w:val="12"/>
        </w:rPr>
        <w:t> </w:t>
      </w:r>
      <w:r>
        <w:rPr>
          <w:w w:val="110"/>
          <w:sz w:val="12"/>
        </w:rPr>
        <w:t>by</w:t>
      </w:r>
      <w:r>
        <w:rPr>
          <w:spacing w:val="9"/>
          <w:w w:val="110"/>
          <w:sz w:val="12"/>
        </w:rPr>
        <w:t> </w:t>
      </w:r>
      <w:r>
        <w:rPr>
          <w:w w:val="110"/>
          <w:sz w:val="12"/>
        </w:rPr>
        <w:t>mean</w:t>
      </w:r>
      <w:r>
        <w:rPr>
          <w:spacing w:val="9"/>
          <w:w w:val="110"/>
          <w:sz w:val="12"/>
        </w:rPr>
        <w:t> </w:t>
      </w:r>
      <w:r>
        <w:rPr>
          <w:spacing w:val="-2"/>
          <w:w w:val="110"/>
          <w:sz w:val="12"/>
        </w:rPr>
        <w:t>accuracy.</w:t>
      </w:r>
    </w:p>
    <w:p>
      <w:pPr>
        <w:pStyle w:val="BodyText"/>
        <w:spacing w:before="7"/>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8"/>
        <w:gridCol w:w="1430"/>
        <w:gridCol w:w="1442"/>
        <w:gridCol w:w="1105"/>
        <w:gridCol w:w="1105"/>
        <w:gridCol w:w="1105"/>
        <w:gridCol w:w="1105"/>
        <w:gridCol w:w="1646"/>
      </w:tblGrid>
      <w:tr>
        <w:trPr>
          <w:trHeight w:val="237" w:hRule="atLeast"/>
        </w:trPr>
        <w:tc>
          <w:tcPr>
            <w:tcW w:w="1468" w:type="dxa"/>
            <w:tcBorders>
              <w:top w:val="single" w:sz="4" w:space="0" w:color="000000"/>
              <w:bottom w:val="single" w:sz="4" w:space="0" w:color="000000"/>
            </w:tcBorders>
          </w:tcPr>
          <w:p>
            <w:pPr>
              <w:pStyle w:val="TableParagraph"/>
              <w:spacing w:line="240" w:lineRule="auto" w:before="59"/>
              <w:rPr>
                <w:sz w:val="12"/>
              </w:rPr>
            </w:pPr>
            <w:r>
              <w:rPr>
                <w:spacing w:val="-2"/>
                <w:w w:val="110"/>
                <w:sz w:val="12"/>
              </w:rPr>
              <w:t>Benchmark</w:t>
            </w:r>
          </w:p>
        </w:tc>
        <w:tc>
          <w:tcPr>
            <w:tcW w:w="1430" w:type="dxa"/>
            <w:tcBorders>
              <w:top w:val="single" w:sz="4" w:space="0" w:color="000000"/>
              <w:bottom w:val="single" w:sz="4" w:space="0" w:color="000000"/>
            </w:tcBorders>
          </w:tcPr>
          <w:p>
            <w:pPr>
              <w:pStyle w:val="TableParagraph"/>
              <w:spacing w:line="240" w:lineRule="auto" w:before="59"/>
              <w:ind w:left="308"/>
              <w:rPr>
                <w:sz w:val="12"/>
              </w:rPr>
            </w:pPr>
            <w:r>
              <w:rPr>
                <w:sz w:val="12"/>
              </w:rPr>
              <w:t>BHOAFS-</w:t>
            </w:r>
            <w:r>
              <w:rPr>
                <w:spacing w:val="-5"/>
                <w:sz w:val="12"/>
              </w:rPr>
              <w:t>kNN</w:t>
            </w:r>
          </w:p>
        </w:tc>
        <w:tc>
          <w:tcPr>
            <w:tcW w:w="1442" w:type="dxa"/>
            <w:tcBorders>
              <w:top w:val="single" w:sz="4" w:space="0" w:color="000000"/>
              <w:bottom w:val="single" w:sz="4" w:space="0" w:color="000000"/>
            </w:tcBorders>
          </w:tcPr>
          <w:p>
            <w:pPr>
              <w:pStyle w:val="TableParagraph"/>
              <w:spacing w:line="240" w:lineRule="auto" w:before="59"/>
              <w:ind w:left="307"/>
              <w:rPr>
                <w:sz w:val="12"/>
              </w:rPr>
            </w:pPr>
            <w:r>
              <w:rPr>
                <w:sz w:val="12"/>
              </w:rPr>
              <w:t>BHOAFS-</w:t>
            </w:r>
            <w:r>
              <w:rPr>
                <w:spacing w:val="-5"/>
                <w:sz w:val="12"/>
              </w:rPr>
              <w:t>SVM</w:t>
            </w:r>
          </w:p>
        </w:tc>
        <w:tc>
          <w:tcPr>
            <w:tcW w:w="1105" w:type="dxa"/>
            <w:tcBorders>
              <w:top w:val="single" w:sz="4" w:space="0" w:color="000000"/>
              <w:bottom w:val="single" w:sz="4" w:space="0" w:color="000000"/>
            </w:tcBorders>
          </w:tcPr>
          <w:p>
            <w:pPr>
              <w:pStyle w:val="TableParagraph"/>
              <w:spacing w:line="240" w:lineRule="auto" w:before="59"/>
              <w:ind w:left="306"/>
              <w:rPr>
                <w:sz w:val="12"/>
              </w:rPr>
            </w:pPr>
            <w:r>
              <w:rPr>
                <w:spacing w:val="-5"/>
                <w:w w:val="105"/>
                <w:sz w:val="12"/>
              </w:rPr>
              <w:t>BGA</w:t>
            </w:r>
          </w:p>
        </w:tc>
        <w:tc>
          <w:tcPr>
            <w:tcW w:w="1105" w:type="dxa"/>
            <w:tcBorders>
              <w:top w:val="single" w:sz="4" w:space="0" w:color="000000"/>
              <w:bottom w:val="single" w:sz="4" w:space="0" w:color="000000"/>
            </w:tcBorders>
          </w:tcPr>
          <w:p>
            <w:pPr>
              <w:pStyle w:val="TableParagraph"/>
              <w:spacing w:line="240" w:lineRule="auto" w:before="59"/>
              <w:ind w:left="305"/>
              <w:rPr>
                <w:sz w:val="12"/>
              </w:rPr>
            </w:pPr>
            <w:r>
              <w:rPr>
                <w:spacing w:val="-4"/>
                <w:sz w:val="12"/>
              </w:rPr>
              <w:t>BPSO</w:t>
            </w:r>
          </w:p>
        </w:tc>
        <w:tc>
          <w:tcPr>
            <w:tcW w:w="1105" w:type="dxa"/>
            <w:tcBorders>
              <w:top w:val="single" w:sz="4" w:space="0" w:color="000000"/>
              <w:bottom w:val="single" w:sz="4" w:space="0" w:color="000000"/>
            </w:tcBorders>
          </w:tcPr>
          <w:p>
            <w:pPr>
              <w:pStyle w:val="TableParagraph"/>
              <w:spacing w:line="240" w:lineRule="auto" w:before="59"/>
              <w:ind w:left="305"/>
              <w:rPr>
                <w:sz w:val="12"/>
              </w:rPr>
            </w:pPr>
            <w:r>
              <w:rPr>
                <w:spacing w:val="-4"/>
                <w:sz w:val="12"/>
              </w:rPr>
              <w:t>BALO</w:t>
            </w:r>
          </w:p>
        </w:tc>
        <w:tc>
          <w:tcPr>
            <w:tcW w:w="1105" w:type="dxa"/>
            <w:tcBorders>
              <w:top w:val="single" w:sz="4" w:space="0" w:color="000000"/>
              <w:bottom w:val="single" w:sz="4" w:space="0" w:color="000000"/>
            </w:tcBorders>
          </w:tcPr>
          <w:p>
            <w:pPr>
              <w:pStyle w:val="TableParagraph"/>
              <w:spacing w:line="240" w:lineRule="auto" w:before="59"/>
              <w:ind w:left="0" w:right="91"/>
              <w:jc w:val="center"/>
              <w:rPr>
                <w:sz w:val="12"/>
              </w:rPr>
            </w:pPr>
            <w:r>
              <w:rPr>
                <w:spacing w:val="-4"/>
                <w:w w:val="110"/>
                <w:sz w:val="12"/>
              </w:rPr>
              <w:t>BGWO</w:t>
            </w:r>
          </w:p>
        </w:tc>
        <w:tc>
          <w:tcPr>
            <w:tcW w:w="1646" w:type="dxa"/>
            <w:tcBorders>
              <w:top w:val="single" w:sz="4" w:space="0" w:color="000000"/>
              <w:bottom w:val="single" w:sz="4" w:space="0" w:color="000000"/>
            </w:tcBorders>
          </w:tcPr>
          <w:p>
            <w:pPr>
              <w:pStyle w:val="TableParagraph"/>
              <w:spacing w:line="240" w:lineRule="auto" w:before="59"/>
              <w:ind w:left="304"/>
              <w:rPr>
                <w:sz w:val="12"/>
              </w:rPr>
            </w:pPr>
            <w:r>
              <w:rPr>
                <w:spacing w:val="-4"/>
                <w:sz w:val="12"/>
              </w:rPr>
              <w:t>BSSA</w:t>
            </w:r>
          </w:p>
        </w:tc>
      </w:tr>
      <w:tr>
        <w:trPr>
          <w:trHeight w:val="213" w:hRule="atLeast"/>
        </w:trPr>
        <w:tc>
          <w:tcPr>
            <w:tcW w:w="1468" w:type="dxa"/>
            <w:tcBorders>
              <w:top w:val="single" w:sz="4" w:space="0" w:color="000000"/>
            </w:tcBorders>
          </w:tcPr>
          <w:p>
            <w:pPr>
              <w:pStyle w:val="TableParagraph"/>
              <w:spacing w:before="65"/>
              <w:rPr>
                <w:sz w:val="12"/>
              </w:rPr>
            </w:pPr>
            <w:r>
              <w:rPr>
                <w:spacing w:val="-4"/>
                <w:w w:val="115"/>
                <w:sz w:val="12"/>
              </w:rPr>
              <w:t>Wine</w:t>
            </w:r>
          </w:p>
        </w:tc>
        <w:tc>
          <w:tcPr>
            <w:tcW w:w="1430" w:type="dxa"/>
            <w:tcBorders>
              <w:top w:val="single" w:sz="4" w:space="0" w:color="000000"/>
            </w:tcBorders>
          </w:tcPr>
          <w:p>
            <w:pPr>
              <w:pStyle w:val="TableParagraph"/>
              <w:spacing w:before="65"/>
              <w:ind w:left="308"/>
              <w:rPr>
                <w:sz w:val="12"/>
              </w:rPr>
            </w:pPr>
            <w:r>
              <w:rPr>
                <w:spacing w:val="-2"/>
                <w:w w:val="110"/>
                <w:sz w:val="12"/>
              </w:rPr>
              <w:t>0.95556</w:t>
            </w:r>
          </w:p>
        </w:tc>
        <w:tc>
          <w:tcPr>
            <w:tcW w:w="1442" w:type="dxa"/>
            <w:tcBorders>
              <w:top w:val="single" w:sz="4" w:space="0" w:color="000000"/>
            </w:tcBorders>
          </w:tcPr>
          <w:p>
            <w:pPr>
              <w:pStyle w:val="TableParagraph"/>
              <w:spacing w:before="65"/>
              <w:ind w:left="307"/>
              <w:rPr>
                <w:sz w:val="12"/>
              </w:rPr>
            </w:pPr>
            <w:r>
              <w:rPr>
                <w:spacing w:val="-2"/>
                <w:w w:val="110"/>
                <w:sz w:val="12"/>
              </w:rPr>
              <w:t>0.93889</w:t>
            </w:r>
          </w:p>
        </w:tc>
        <w:tc>
          <w:tcPr>
            <w:tcW w:w="1105" w:type="dxa"/>
            <w:tcBorders>
              <w:top w:val="single" w:sz="4" w:space="0" w:color="000000"/>
            </w:tcBorders>
          </w:tcPr>
          <w:p>
            <w:pPr>
              <w:pStyle w:val="TableParagraph"/>
              <w:spacing w:before="65"/>
              <w:ind w:left="306"/>
              <w:rPr>
                <w:sz w:val="12"/>
              </w:rPr>
            </w:pPr>
            <w:r>
              <w:rPr>
                <w:spacing w:val="-2"/>
                <w:w w:val="110"/>
                <w:sz w:val="12"/>
              </w:rPr>
              <w:t>0.95700</w:t>
            </w:r>
          </w:p>
        </w:tc>
        <w:tc>
          <w:tcPr>
            <w:tcW w:w="1105" w:type="dxa"/>
            <w:tcBorders>
              <w:top w:val="single" w:sz="4" w:space="0" w:color="000000"/>
            </w:tcBorders>
          </w:tcPr>
          <w:p>
            <w:pPr>
              <w:pStyle w:val="TableParagraph"/>
              <w:spacing w:before="65"/>
              <w:ind w:left="305"/>
              <w:rPr>
                <w:sz w:val="12"/>
              </w:rPr>
            </w:pPr>
            <w:r>
              <w:rPr>
                <w:spacing w:val="-2"/>
                <w:w w:val="105"/>
                <w:sz w:val="12"/>
              </w:rPr>
              <w:t>0.92300</w:t>
            </w:r>
          </w:p>
        </w:tc>
        <w:tc>
          <w:tcPr>
            <w:tcW w:w="1105" w:type="dxa"/>
            <w:tcBorders>
              <w:top w:val="single" w:sz="4" w:space="0" w:color="000000"/>
            </w:tcBorders>
          </w:tcPr>
          <w:p>
            <w:pPr>
              <w:pStyle w:val="TableParagraph"/>
              <w:spacing w:before="65"/>
              <w:ind w:left="305"/>
              <w:rPr>
                <w:sz w:val="12"/>
              </w:rPr>
            </w:pPr>
            <w:r>
              <w:rPr>
                <w:spacing w:val="-2"/>
                <w:w w:val="105"/>
                <w:sz w:val="12"/>
              </w:rPr>
              <w:t>0.94200</w:t>
            </w:r>
          </w:p>
        </w:tc>
        <w:tc>
          <w:tcPr>
            <w:tcW w:w="1105" w:type="dxa"/>
            <w:tcBorders>
              <w:top w:val="single" w:sz="4" w:space="0" w:color="000000"/>
            </w:tcBorders>
          </w:tcPr>
          <w:p>
            <w:pPr>
              <w:pStyle w:val="TableParagraph"/>
              <w:spacing w:before="65"/>
              <w:ind w:left="83" w:right="91"/>
              <w:jc w:val="center"/>
              <w:rPr>
                <w:sz w:val="12"/>
              </w:rPr>
            </w:pPr>
            <w:r>
              <w:rPr>
                <w:spacing w:val="-2"/>
                <w:w w:val="110"/>
                <w:sz w:val="12"/>
              </w:rPr>
              <w:t>0.91200</w:t>
            </w:r>
          </w:p>
        </w:tc>
        <w:tc>
          <w:tcPr>
            <w:tcW w:w="1646" w:type="dxa"/>
            <w:tcBorders>
              <w:top w:val="single" w:sz="4" w:space="0" w:color="000000"/>
            </w:tcBorders>
          </w:tcPr>
          <w:p>
            <w:pPr>
              <w:pStyle w:val="TableParagraph"/>
              <w:spacing w:before="65"/>
              <w:ind w:left="304"/>
              <w:rPr>
                <w:sz w:val="12"/>
              </w:rPr>
            </w:pPr>
            <w:r>
              <w:rPr>
                <w:spacing w:val="-2"/>
                <w:w w:val="110"/>
                <w:sz w:val="12"/>
              </w:rPr>
              <w:t>0.97500</w:t>
            </w:r>
          </w:p>
        </w:tc>
      </w:tr>
      <w:tr>
        <w:trPr>
          <w:trHeight w:val="171" w:hRule="atLeast"/>
        </w:trPr>
        <w:tc>
          <w:tcPr>
            <w:tcW w:w="1468" w:type="dxa"/>
          </w:tcPr>
          <w:p>
            <w:pPr>
              <w:pStyle w:val="TableParagraph"/>
              <w:rPr>
                <w:sz w:val="12"/>
              </w:rPr>
            </w:pPr>
            <w:r>
              <w:rPr>
                <w:spacing w:val="-2"/>
                <w:w w:val="110"/>
                <w:sz w:val="12"/>
              </w:rPr>
              <w:t>Hepatitis</w:t>
            </w:r>
          </w:p>
        </w:tc>
        <w:tc>
          <w:tcPr>
            <w:tcW w:w="1430" w:type="dxa"/>
          </w:tcPr>
          <w:p>
            <w:pPr>
              <w:pStyle w:val="TableParagraph"/>
              <w:ind w:left="308"/>
              <w:rPr>
                <w:sz w:val="12"/>
              </w:rPr>
            </w:pPr>
            <w:r>
              <w:rPr>
                <w:spacing w:val="-2"/>
                <w:w w:val="105"/>
                <w:sz w:val="12"/>
              </w:rPr>
              <w:t>0.74000</w:t>
            </w:r>
          </w:p>
        </w:tc>
        <w:tc>
          <w:tcPr>
            <w:tcW w:w="1442" w:type="dxa"/>
          </w:tcPr>
          <w:p>
            <w:pPr>
              <w:pStyle w:val="TableParagraph"/>
              <w:ind w:left="307"/>
              <w:rPr>
                <w:sz w:val="12"/>
              </w:rPr>
            </w:pPr>
            <w:r>
              <w:rPr>
                <w:spacing w:val="-2"/>
                <w:w w:val="105"/>
                <w:sz w:val="12"/>
              </w:rPr>
              <w:t>0.76000</w:t>
            </w:r>
          </w:p>
        </w:tc>
        <w:tc>
          <w:tcPr>
            <w:tcW w:w="1105" w:type="dxa"/>
          </w:tcPr>
          <w:p>
            <w:pPr>
              <w:pStyle w:val="TableParagraph"/>
              <w:ind w:left="306"/>
              <w:rPr>
                <w:sz w:val="12"/>
              </w:rPr>
            </w:pPr>
            <w:r>
              <w:rPr>
                <w:spacing w:val="-2"/>
                <w:w w:val="110"/>
                <w:sz w:val="12"/>
              </w:rPr>
              <w:t>0.87500</w:t>
            </w:r>
          </w:p>
        </w:tc>
        <w:tc>
          <w:tcPr>
            <w:tcW w:w="1105" w:type="dxa"/>
          </w:tcPr>
          <w:p>
            <w:pPr>
              <w:pStyle w:val="TableParagraph"/>
              <w:ind w:left="305"/>
              <w:rPr>
                <w:sz w:val="12"/>
              </w:rPr>
            </w:pPr>
            <w:r>
              <w:rPr>
                <w:spacing w:val="-2"/>
                <w:w w:val="105"/>
                <w:sz w:val="12"/>
              </w:rPr>
              <w:t>0.86050</w:t>
            </w:r>
          </w:p>
        </w:tc>
        <w:tc>
          <w:tcPr>
            <w:tcW w:w="1105" w:type="dxa"/>
          </w:tcPr>
          <w:p>
            <w:pPr>
              <w:pStyle w:val="TableParagraph"/>
              <w:ind w:left="305"/>
              <w:rPr>
                <w:sz w:val="12"/>
              </w:rPr>
            </w:pPr>
            <w:r>
              <w:rPr>
                <w:spacing w:val="-2"/>
                <w:w w:val="105"/>
                <w:sz w:val="12"/>
              </w:rPr>
              <w:t>0.88250</w:t>
            </w:r>
          </w:p>
        </w:tc>
        <w:tc>
          <w:tcPr>
            <w:tcW w:w="1105" w:type="dxa"/>
          </w:tcPr>
          <w:p>
            <w:pPr>
              <w:pStyle w:val="TableParagraph"/>
              <w:ind w:left="84" w:right="91"/>
              <w:jc w:val="center"/>
              <w:rPr>
                <w:sz w:val="12"/>
              </w:rPr>
            </w:pPr>
            <w:r>
              <w:rPr>
                <w:spacing w:val="-2"/>
                <w:w w:val="110"/>
                <w:sz w:val="12"/>
              </w:rPr>
              <w:t>0.84790</w:t>
            </w:r>
          </w:p>
        </w:tc>
        <w:tc>
          <w:tcPr>
            <w:tcW w:w="1646" w:type="dxa"/>
          </w:tcPr>
          <w:p>
            <w:pPr>
              <w:pStyle w:val="TableParagraph"/>
              <w:ind w:left="304"/>
              <w:rPr>
                <w:sz w:val="12"/>
              </w:rPr>
            </w:pPr>
            <w:r>
              <w:rPr>
                <w:spacing w:val="-2"/>
                <w:w w:val="105"/>
                <w:sz w:val="12"/>
              </w:rPr>
              <w:t>0.90000</w:t>
            </w:r>
          </w:p>
        </w:tc>
      </w:tr>
      <w:tr>
        <w:trPr>
          <w:trHeight w:val="171" w:hRule="atLeast"/>
        </w:trPr>
        <w:tc>
          <w:tcPr>
            <w:tcW w:w="1468" w:type="dxa"/>
          </w:tcPr>
          <w:p>
            <w:pPr>
              <w:pStyle w:val="TableParagraph"/>
              <w:rPr>
                <w:sz w:val="12"/>
              </w:rPr>
            </w:pPr>
            <w:r>
              <w:rPr>
                <w:spacing w:val="-2"/>
                <w:w w:val="115"/>
                <w:sz w:val="12"/>
              </w:rPr>
              <w:t>Vehicle</w:t>
            </w:r>
          </w:p>
        </w:tc>
        <w:tc>
          <w:tcPr>
            <w:tcW w:w="1430" w:type="dxa"/>
          </w:tcPr>
          <w:p>
            <w:pPr>
              <w:pStyle w:val="TableParagraph"/>
              <w:ind w:left="308"/>
              <w:rPr>
                <w:sz w:val="12"/>
              </w:rPr>
            </w:pPr>
            <w:r>
              <w:rPr>
                <w:spacing w:val="-2"/>
                <w:w w:val="115"/>
                <w:sz w:val="12"/>
              </w:rPr>
              <w:t>0.75529</w:t>
            </w:r>
          </w:p>
        </w:tc>
        <w:tc>
          <w:tcPr>
            <w:tcW w:w="1442" w:type="dxa"/>
          </w:tcPr>
          <w:p>
            <w:pPr>
              <w:pStyle w:val="TableParagraph"/>
              <w:ind w:left="307"/>
              <w:rPr>
                <w:sz w:val="12"/>
              </w:rPr>
            </w:pPr>
            <w:r>
              <w:rPr>
                <w:spacing w:val="-2"/>
                <w:w w:val="110"/>
                <w:sz w:val="12"/>
              </w:rPr>
              <w:t>0.65059</w:t>
            </w:r>
          </w:p>
        </w:tc>
        <w:tc>
          <w:tcPr>
            <w:tcW w:w="1105" w:type="dxa"/>
          </w:tcPr>
          <w:p>
            <w:pPr>
              <w:pStyle w:val="TableParagraph"/>
              <w:ind w:left="306"/>
              <w:rPr>
                <w:sz w:val="12"/>
              </w:rPr>
            </w:pPr>
            <w:r>
              <w:rPr>
                <w:spacing w:val="-2"/>
                <w:w w:val="115"/>
                <w:sz w:val="12"/>
              </w:rPr>
              <w:t>0.71630</w:t>
            </w:r>
          </w:p>
        </w:tc>
        <w:tc>
          <w:tcPr>
            <w:tcW w:w="1105" w:type="dxa"/>
          </w:tcPr>
          <w:p>
            <w:pPr>
              <w:pStyle w:val="TableParagraph"/>
              <w:ind w:left="305"/>
              <w:rPr>
                <w:sz w:val="12"/>
              </w:rPr>
            </w:pPr>
            <w:r>
              <w:rPr>
                <w:spacing w:val="-2"/>
                <w:w w:val="110"/>
                <w:sz w:val="12"/>
              </w:rPr>
              <w:t>0.66950</w:t>
            </w:r>
          </w:p>
        </w:tc>
        <w:tc>
          <w:tcPr>
            <w:tcW w:w="1105" w:type="dxa"/>
          </w:tcPr>
          <w:p>
            <w:pPr>
              <w:pStyle w:val="TableParagraph"/>
              <w:ind w:left="305"/>
              <w:rPr>
                <w:sz w:val="12"/>
              </w:rPr>
            </w:pPr>
            <w:r>
              <w:rPr>
                <w:spacing w:val="-2"/>
                <w:w w:val="110"/>
                <w:sz w:val="12"/>
              </w:rPr>
              <w:t>0.68140</w:t>
            </w:r>
          </w:p>
        </w:tc>
        <w:tc>
          <w:tcPr>
            <w:tcW w:w="1105" w:type="dxa"/>
          </w:tcPr>
          <w:p>
            <w:pPr>
              <w:pStyle w:val="TableParagraph"/>
              <w:ind w:left="84" w:right="91"/>
              <w:jc w:val="center"/>
              <w:rPr>
                <w:sz w:val="12"/>
              </w:rPr>
            </w:pPr>
            <w:r>
              <w:rPr>
                <w:spacing w:val="-2"/>
                <w:w w:val="115"/>
                <w:sz w:val="12"/>
              </w:rPr>
              <w:t>0.61720</w:t>
            </w:r>
          </w:p>
        </w:tc>
        <w:tc>
          <w:tcPr>
            <w:tcW w:w="1646" w:type="dxa"/>
          </w:tcPr>
          <w:p>
            <w:pPr>
              <w:pStyle w:val="TableParagraph"/>
              <w:ind w:left="304"/>
              <w:rPr>
                <w:sz w:val="12"/>
              </w:rPr>
            </w:pPr>
            <w:r>
              <w:rPr>
                <w:spacing w:val="-2"/>
                <w:w w:val="110"/>
                <w:sz w:val="12"/>
              </w:rPr>
              <w:t>0.72010</w:t>
            </w:r>
          </w:p>
        </w:tc>
      </w:tr>
      <w:tr>
        <w:trPr>
          <w:trHeight w:val="171" w:hRule="atLeast"/>
        </w:trPr>
        <w:tc>
          <w:tcPr>
            <w:tcW w:w="1468" w:type="dxa"/>
          </w:tcPr>
          <w:p>
            <w:pPr>
              <w:pStyle w:val="TableParagraph"/>
              <w:rPr>
                <w:sz w:val="12"/>
              </w:rPr>
            </w:pPr>
            <w:r>
              <w:rPr>
                <w:spacing w:val="-5"/>
                <w:w w:val="110"/>
                <w:sz w:val="12"/>
              </w:rPr>
              <w:t>Zoo</w:t>
            </w:r>
          </w:p>
        </w:tc>
        <w:tc>
          <w:tcPr>
            <w:tcW w:w="1430" w:type="dxa"/>
          </w:tcPr>
          <w:p>
            <w:pPr>
              <w:pStyle w:val="TableParagraph"/>
              <w:ind w:left="308"/>
              <w:rPr>
                <w:sz w:val="12"/>
              </w:rPr>
            </w:pPr>
            <w:r>
              <w:rPr>
                <w:spacing w:val="-2"/>
                <w:w w:val="110"/>
                <w:sz w:val="12"/>
              </w:rPr>
              <w:t>0.94545</w:t>
            </w:r>
          </w:p>
        </w:tc>
        <w:tc>
          <w:tcPr>
            <w:tcW w:w="1442" w:type="dxa"/>
          </w:tcPr>
          <w:p>
            <w:pPr>
              <w:pStyle w:val="TableParagraph"/>
              <w:ind w:left="307"/>
              <w:rPr>
                <w:sz w:val="12"/>
              </w:rPr>
            </w:pPr>
            <w:r>
              <w:rPr>
                <w:spacing w:val="-2"/>
                <w:w w:val="110"/>
                <w:sz w:val="12"/>
              </w:rPr>
              <w:t>0.96364</w:t>
            </w:r>
          </w:p>
        </w:tc>
        <w:tc>
          <w:tcPr>
            <w:tcW w:w="1105" w:type="dxa"/>
          </w:tcPr>
          <w:p>
            <w:pPr>
              <w:pStyle w:val="TableParagraph"/>
              <w:ind w:left="306"/>
              <w:rPr>
                <w:sz w:val="12"/>
              </w:rPr>
            </w:pPr>
            <w:r>
              <w:rPr>
                <w:spacing w:val="-2"/>
                <w:w w:val="105"/>
                <w:sz w:val="12"/>
              </w:rPr>
              <w:t>0.85400</w:t>
            </w:r>
          </w:p>
        </w:tc>
        <w:tc>
          <w:tcPr>
            <w:tcW w:w="1105" w:type="dxa"/>
          </w:tcPr>
          <w:p>
            <w:pPr>
              <w:pStyle w:val="TableParagraph"/>
              <w:ind w:left="305"/>
              <w:rPr>
                <w:sz w:val="12"/>
              </w:rPr>
            </w:pPr>
            <w:r>
              <w:rPr>
                <w:spacing w:val="-2"/>
                <w:w w:val="105"/>
                <w:sz w:val="12"/>
              </w:rPr>
              <w:t>0.82400</w:t>
            </w:r>
          </w:p>
        </w:tc>
        <w:tc>
          <w:tcPr>
            <w:tcW w:w="1105" w:type="dxa"/>
          </w:tcPr>
          <w:p>
            <w:pPr>
              <w:pStyle w:val="TableParagraph"/>
              <w:ind w:left="305"/>
              <w:rPr>
                <w:sz w:val="12"/>
              </w:rPr>
            </w:pPr>
            <w:r>
              <w:rPr>
                <w:spacing w:val="-2"/>
                <w:w w:val="105"/>
                <w:sz w:val="12"/>
              </w:rPr>
              <w:t>0.80500</w:t>
            </w:r>
          </w:p>
        </w:tc>
        <w:tc>
          <w:tcPr>
            <w:tcW w:w="1105" w:type="dxa"/>
          </w:tcPr>
          <w:p>
            <w:pPr>
              <w:pStyle w:val="TableParagraph"/>
              <w:ind w:left="83" w:right="91"/>
              <w:jc w:val="center"/>
              <w:rPr>
                <w:sz w:val="12"/>
              </w:rPr>
            </w:pPr>
            <w:r>
              <w:rPr>
                <w:spacing w:val="-2"/>
                <w:w w:val="110"/>
                <w:sz w:val="12"/>
              </w:rPr>
              <w:t>0.87500</w:t>
            </w:r>
          </w:p>
        </w:tc>
        <w:tc>
          <w:tcPr>
            <w:tcW w:w="1646" w:type="dxa"/>
          </w:tcPr>
          <w:p>
            <w:pPr>
              <w:pStyle w:val="TableParagraph"/>
              <w:ind w:left="304"/>
              <w:rPr>
                <w:sz w:val="12"/>
              </w:rPr>
            </w:pPr>
            <w:r>
              <w:rPr>
                <w:spacing w:val="-2"/>
                <w:w w:val="110"/>
                <w:sz w:val="12"/>
              </w:rPr>
              <w:t>0.96750</w:t>
            </w:r>
          </w:p>
        </w:tc>
      </w:tr>
      <w:tr>
        <w:trPr>
          <w:trHeight w:val="171" w:hRule="atLeast"/>
        </w:trPr>
        <w:tc>
          <w:tcPr>
            <w:tcW w:w="1468" w:type="dxa"/>
          </w:tcPr>
          <w:p>
            <w:pPr>
              <w:pStyle w:val="TableParagraph"/>
              <w:rPr>
                <w:sz w:val="12"/>
              </w:rPr>
            </w:pPr>
            <w:r>
              <w:rPr>
                <w:spacing w:val="-2"/>
                <w:w w:val="110"/>
                <w:sz w:val="12"/>
              </w:rPr>
              <w:t>Heart</w:t>
            </w:r>
          </w:p>
        </w:tc>
        <w:tc>
          <w:tcPr>
            <w:tcW w:w="1430" w:type="dxa"/>
          </w:tcPr>
          <w:p>
            <w:pPr>
              <w:pStyle w:val="TableParagraph"/>
              <w:ind w:left="308"/>
              <w:rPr>
                <w:sz w:val="12"/>
              </w:rPr>
            </w:pPr>
            <w:r>
              <w:rPr>
                <w:spacing w:val="-2"/>
                <w:w w:val="110"/>
                <w:sz w:val="12"/>
              </w:rPr>
              <w:t>0.85926</w:t>
            </w:r>
          </w:p>
        </w:tc>
        <w:tc>
          <w:tcPr>
            <w:tcW w:w="1442" w:type="dxa"/>
          </w:tcPr>
          <w:p>
            <w:pPr>
              <w:pStyle w:val="TableParagraph"/>
              <w:ind w:left="307"/>
              <w:rPr>
                <w:sz w:val="12"/>
              </w:rPr>
            </w:pPr>
            <w:r>
              <w:rPr>
                <w:spacing w:val="-2"/>
                <w:w w:val="110"/>
                <w:sz w:val="12"/>
              </w:rPr>
              <w:t>0.85556</w:t>
            </w:r>
          </w:p>
        </w:tc>
        <w:tc>
          <w:tcPr>
            <w:tcW w:w="1105" w:type="dxa"/>
          </w:tcPr>
          <w:p>
            <w:pPr>
              <w:pStyle w:val="TableParagraph"/>
              <w:ind w:left="306"/>
              <w:rPr>
                <w:sz w:val="12"/>
              </w:rPr>
            </w:pPr>
            <w:r>
              <w:rPr>
                <w:spacing w:val="-2"/>
                <w:w w:val="105"/>
                <w:sz w:val="12"/>
              </w:rPr>
              <w:t>0.82400</w:t>
            </w:r>
          </w:p>
        </w:tc>
        <w:tc>
          <w:tcPr>
            <w:tcW w:w="1105" w:type="dxa"/>
          </w:tcPr>
          <w:p>
            <w:pPr>
              <w:pStyle w:val="TableParagraph"/>
              <w:ind w:left="305"/>
              <w:rPr>
                <w:sz w:val="12"/>
              </w:rPr>
            </w:pPr>
            <w:r>
              <w:rPr>
                <w:spacing w:val="-2"/>
                <w:w w:val="105"/>
                <w:sz w:val="12"/>
              </w:rPr>
              <w:t>0.82200</w:t>
            </w:r>
          </w:p>
        </w:tc>
        <w:tc>
          <w:tcPr>
            <w:tcW w:w="1105" w:type="dxa"/>
          </w:tcPr>
          <w:p>
            <w:pPr>
              <w:pStyle w:val="TableParagraph"/>
              <w:ind w:left="305"/>
              <w:rPr>
                <w:sz w:val="12"/>
              </w:rPr>
            </w:pPr>
            <w:r>
              <w:rPr>
                <w:spacing w:val="-2"/>
                <w:w w:val="105"/>
                <w:sz w:val="12"/>
              </w:rPr>
              <w:t>0.80200</w:t>
            </w:r>
          </w:p>
        </w:tc>
        <w:tc>
          <w:tcPr>
            <w:tcW w:w="1105" w:type="dxa"/>
          </w:tcPr>
          <w:p>
            <w:pPr>
              <w:pStyle w:val="TableParagraph"/>
              <w:ind w:left="82" w:right="91"/>
              <w:jc w:val="center"/>
              <w:rPr>
                <w:sz w:val="12"/>
              </w:rPr>
            </w:pPr>
            <w:r>
              <w:rPr>
                <w:spacing w:val="-2"/>
                <w:w w:val="105"/>
                <w:sz w:val="12"/>
              </w:rPr>
              <w:t>0.80700</w:t>
            </w:r>
          </w:p>
        </w:tc>
        <w:tc>
          <w:tcPr>
            <w:tcW w:w="1646" w:type="dxa"/>
          </w:tcPr>
          <w:p>
            <w:pPr>
              <w:pStyle w:val="TableParagraph"/>
              <w:ind w:left="304"/>
              <w:rPr>
                <w:sz w:val="12"/>
              </w:rPr>
            </w:pPr>
            <w:r>
              <w:rPr>
                <w:spacing w:val="-2"/>
                <w:w w:val="110"/>
                <w:sz w:val="12"/>
              </w:rPr>
              <w:t>0.85210</w:t>
            </w:r>
          </w:p>
        </w:tc>
      </w:tr>
      <w:tr>
        <w:trPr>
          <w:trHeight w:val="171" w:hRule="atLeast"/>
        </w:trPr>
        <w:tc>
          <w:tcPr>
            <w:tcW w:w="1468" w:type="dxa"/>
          </w:tcPr>
          <w:p>
            <w:pPr>
              <w:pStyle w:val="TableParagraph"/>
              <w:rPr>
                <w:sz w:val="12"/>
              </w:rPr>
            </w:pPr>
            <w:r>
              <w:rPr>
                <w:w w:val="110"/>
                <w:sz w:val="12"/>
              </w:rPr>
              <w:t>Breast</w:t>
            </w:r>
            <w:r>
              <w:rPr>
                <w:spacing w:val="10"/>
                <w:w w:val="110"/>
                <w:sz w:val="12"/>
              </w:rPr>
              <w:t> </w:t>
            </w:r>
            <w:r>
              <w:rPr>
                <w:spacing w:val="-2"/>
                <w:w w:val="110"/>
                <w:sz w:val="12"/>
              </w:rPr>
              <w:t>Cancer</w:t>
            </w:r>
          </w:p>
        </w:tc>
        <w:tc>
          <w:tcPr>
            <w:tcW w:w="1430" w:type="dxa"/>
          </w:tcPr>
          <w:p>
            <w:pPr>
              <w:pStyle w:val="TableParagraph"/>
              <w:ind w:left="308"/>
              <w:rPr>
                <w:sz w:val="12"/>
              </w:rPr>
            </w:pPr>
            <w:r>
              <w:rPr>
                <w:spacing w:val="-2"/>
                <w:w w:val="115"/>
                <w:sz w:val="12"/>
              </w:rPr>
              <w:t>0.97857</w:t>
            </w:r>
          </w:p>
        </w:tc>
        <w:tc>
          <w:tcPr>
            <w:tcW w:w="1442" w:type="dxa"/>
          </w:tcPr>
          <w:p>
            <w:pPr>
              <w:pStyle w:val="TableParagraph"/>
              <w:ind w:left="307"/>
              <w:rPr>
                <w:sz w:val="12"/>
              </w:rPr>
            </w:pPr>
            <w:r>
              <w:rPr>
                <w:spacing w:val="-2"/>
                <w:w w:val="115"/>
                <w:sz w:val="12"/>
              </w:rPr>
              <w:t>0.97857</w:t>
            </w:r>
          </w:p>
        </w:tc>
        <w:tc>
          <w:tcPr>
            <w:tcW w:w="1105" w:type="dxa"/>
          </w:tcPr>
          <w:p>
            <w:pPr>
              <w:pStyle w:val="TableParagraph"/>
              <w:ind w:left="306"/>
              <w:rPr>
                <w:sz w:val="12"/>
              </w:rPr>
            </w:pPr>
            <w:r>
              <w:rPr>
                <w:spacing w:val="-2"/>
                <w:w w:val="110"/>
                <w:sz w:val="12"/>
              </w:rPr>
              <w:t>0.95500</w:t>
            </w:r>
          </w:p>
        </w:tc>
        <w:tc>
          <w:tcPr>
            <w:tcW w:w="1105" w:type="dxa"/>
          </w:tcPr>
          <w:p>
            <w:pPr>
              <w:pStyle w:val="TableParagraph"/>
              <w:ind w:left="305"/>
              <w:rPr>
                <w:sz w:val="12"/>
              </w:rPr>
            </w:pPr>
            <w:r>
              <w:rPr>
                <w:spacing w:val="-2"/>
                <w:w w:val="110"/>
                <w:sz w:val="12"/>
              </w:rPr>
              <w:t>0.95100</w:t>
            </w:r>
          </w:p>
        </w:tc>
        <w:tc>
          <w:tcPr>
            <w:tcW w:w="1105" w:type="dxa"/>
          </w:tcPr>
          <w:p>
            <w:pPr>
              <w:pStyle w:val="TableParagraph"/>
              <w:ind w:left="305"/>
              <w:rPr>
                <w:sz w:val="12"/>
              </w:rPr>
            </w:pPr>
            <w:r>
              <w:rPr>
                <w:spacing w:val="-2"/>
                <w:w w:val="105"/>
                <w:sz w:val="12"/>
              </w:rPr>
              <w:t>0.95000</w:t>
            </w:r>
          </w:p>
        </w:tc>
        <w:tc>
          <w:tcPr>
            <w:tcW w:w="1105" w:type="dxa"/>
          </w:tcPr>
          <w:p>
            <w:pPr>
              <w:pStyle w:val="TableParagraph"/>
              <w:ind w:left="83" w:right="91"/>
              <w:jc w:val="center"/>
              <w:rPr>
                <w:sz w:val="12"/>
              </w:rPr>
            </w:pPr>
            <w:r>
              <w:rPr>
                <w:spacing w:val="-2"/>
                <w:w w:val="105"/>
                <w:sz w:val="12"/>
              </w:rPr>
              <w:t>0.95300</w:t>
            </w:r>
          </w:p>
        </w:tc>
        <w:tc>
          <w:tcPr>
            <w:tcW w:w="1646" w:type="dxa"/>
          </w:tcPr>
          <w:p>
            <w:pPr>
              <w:pStyle w:val="TableParagraph"/>
              <w:ind w:left="304"/>
              <w:rPr>
                <w:sz w:val="12"/>
              </w:rPr>
            </w:pPr>
            <w:r>
              <w:rPr>
                <w:spacing w:val="-2"/>
                <w:w w:val="110"/>
                <w:sz w:val="12"/>
              </w:rPr>
              <w:t>0.96850</w:t>
            </w:r>
          </w:p>
        </w:tc>
      </w:tr>
      <w:tr>
        <w:trPr>
          <w:trHeight w:val="171" w:hRule="atLeast"/>
        </w:trPr>
        <w:tc>
          <w:tcPr>
            <w:tcW w:w="1468" w:type="dxa"/>
          </w:tcPr>
          <w:p>
            <w:pPr>
              <w:pStyle w:val="TableParagraph"/>
              <w:rPr>
                <w:sz w:val="12"/>
              </w:rPr>
            </w:pPr>
            <w:r>
              <w:rPr>
                <w:spacing w:val="-2"/>
                <w:w w:val="110"/>
                <w:sz w:val="12"/>
              </w:rPr>
              <w:t>Ionosphere</w:t>
            </w:r>
          </w:p>
        </w:tc>
        <w:tc>
          <w:tcPr>
            <w:tcW w:w="1430" w:type="dxa"/>
          </w:tcPr>
          <w:p>
            <w:pPr>
              <w:pStyle w:val="TableParagraph"/>
              <w:ind w:left="308"/>
              <w:rPr>
                <w:sz w:val="12"/>
              </w:rPr>
            </w:pPr>
            <w:r>
              <w:rPr>
                <w:spacing w:val="-2"/>
                <w:w w:val="110"/>
                <w:sz w:val="12"/>
              </w:rPr>
              <w:t>0.93056</w:t>
            </w:r>
          </w:p>
        </w:tc>
        <w:tc>
          <w:tcPr>
            <w:tcW w:w="1442" w:type="dxa"/>
          </w:tcPr>
          <w:p>
            <w:pPr>
              <w:pStyle w:val="TableParagraph"/>
              <w:ind w:left="307"/>
              <w:rPr>
                <w:sz w:val="12"/>
              </w:rPr>
            </w:pPr>
            <w:r>
              <w:rPr>
                <w:spacing w:val="-2"/>
                <w:w w:val="110"/>
                <w:sz w:val="12"/>
              </w:rPr>
              <w:t>0.96944</w:t>
            </w:r>
          </w:p>
        </w:tc>
        <w:tc>
          <w:tcPr>
            <w:tcW w:w="1105" w:type="dxa"/>
          </w:tcPr>
          <w:p>
            <w:pPr>
              <w:pStyle w:val="TableParagraph"/>
              <w:ind w:left="306"/>
              <w:rPr>
                <w:sz w:val="12"/>
              </w:rPr>
            </w:pPr>
            <w:r>
              <w:rPr>
                <w:spacing w:val="-2"/>
                <w:w w:val="105"/>
                <w:sz w:val="12"/>
              </w:rPr>
              <w:t>0.82400</w:t>
            </w:r>
          </w:p>
        </w:tc>
        <w:tc>
          <w:tcPr>
            <w:tcW w:w="1105" w:type="dxa"/>
          </w:tcPr>
          <w:p>
            <w:pPr>
              <w:pStyle w:val="TableParagraph"/>
              <w:ind w:left="305"/>
              <w:rPr>
                <w:sz w:val="12"/>
              </w:rPr>
            </w:pPr>
            <w:r>
              <w:rPr>
                <w:spacing w:val="-2"/>
                <w:w w:val="105"/>
                <w:sz w:val="12"/>
              </w:rPr>
              <w:t>0.84800</w:t>
            </w:r>
          </w:p>
        </w:tc>
        <w:tc>
          <w:tcPr>
            <w:tcW w:w="1105" w:type="dxa"/>
          </w:tcPr>
          <w:p>
            <w:pPr>
              <w:pStyle w:val="TableParagraph"/>
              <w:ind w:left="305"/>
              <w:rPr>
                <w:sz w:val="12"/>
              </w:rPr>
            </w:pPr>
            <w:r>
              <w:rPr>
                <w:spacing w:val="-2"/>
                <w:w w:val="105"/>
                <w:sz w:val="12"/>
              </w:rPr>
              <w:t>0.84300</w:t>
            </w:r>
          </w:p>
        </w:tc>
        <w:tc>
          <w:tcPr>
            <w:tcW w:w="1105" w:type="dxa"/>
          </w:tcPr>
          <w:p>
            <w:pPr>
              <w:pStyle w:val="TableParagraph"/>
              <w:ind w:left="83" w:right="91"/>
              <w:jc w:val="center"/>
              <w:rPr>
                <w:sz w:val="12"/>
              </w:rPr>
            </w:pPr>
            <w:r>
              <w:rPr>
                <w:spacing w:val="-2"/>
                <w:w w:val="110"/>
                <w:sz w:val="12"/>
              </w:rPr>
              <w:t>0.81900</w:t>
            </w:r>
          </w:p>
        </w:tc>
        <w:tc>
          <w:tcPr>
            <w:tcW w:w="1646" w:type="dxa"/>
          </w:tcPr>
          <w:p>
            <w:pPr>
              <w:pStyle w:val="TableParagraph"/>
              <w:ind w:left="304"/>
              <w:rPr>
                <w:sz w:val="12"/>
              </w:rPr>
            </w:pPr>
            <w:r>
              <w:rPr>
                <w:spacing w:val="-2"/>
                <w:w w:val="110"/>
                <w:sz w:val="12"/>
              </w:rPr>
              <w:t>0.91000</w:t>
            </w:r>
          </w:p>
        </w:tc>
      </w:tr>
      <w:tr>
        <w:trPr>
          <w:trHeight w:val="171" w:hRule="atLeast"/>
        </w:trPr>
        <w:tc>
          <w:tcPr>
            <w:tcW w:w="1468" w:type="dxa"/>
          </w:tcPr>
          <w:p>
            <w:pPr>
              <w:pStyle w:val="TableParagraph"/>
              <w:spacing w:before="23"/>
              <w:rPr>
                <w:sz w:val="12"/>
              </w:rPr>
            </w:pPr>
            <w:r>
              <w:rPr>
                <w:w w:val="110"/>
                <w:sz w:val="12"/>
              </w:rPr>
              <w:t>Soybean</w:t>
            </w:r>
            <w:r>
              <w:rPr>
                <w:spacing w:val="20"/>
                <w:w w:val="110"/>
                <w:sz w:val="12"/>
              </w:rPr>
              <w:t> </w:t>
            </w:r>
            <w:r>
              <w:rPr>
                <w:spacing w:val="-2"/>
                <w:w w:val="110"/>
                <w:sz w:val="12"/>
              </w:rPr>
              <w:t>Small</w:t>
            </w:r>
          </w:p>
        </w:tc>
        <w:tc>
          <w:tcPr>
            <w:tcW w:w="1430" w:type="dxa"/>
          </w:tcPr>
          <w:p>
            <w:pPr>
              <w:pStyle w:val="TableParagraph"/>
              <w:spacing w:before="23"/>
              <w:ind w:left="308"/>
              <w:rPr>
                <w:sz w:val="12"/>
              </w:rPr>
            </w:pPr>
            <w:r>
              <w:rPr>
                <w:spacing w:val="-2"/>
                <w:w w:val="110"/>
                <w:sz w:val="12"/>
              </w:rPr>
              <w:t>1.00000</w:t>
            </w:r>
          </w:p>
        </w:tc>
        <w:tc>
          <w:tcPr>
            <w:tcW w:w="1442" w:type="dxa"/>
          </w:tcPr>
          <w:p>
            <w:pPr>
              <w:pStyle w:val="TableParagraph"/>
              <w:spacing w:before="23"/>
              <w:ind w:left="307"/>
              <w:rPr>
                <w:sz w:val="12"/>
              </w:rPr>
            </w:pPr>
            <w:r>
              <w:rPr>
                <w:spacing w:val="-2"/>
                <w:sz w:val="12"/>
              </w:rPr>
              <w:t>0.80000</w:t>
            </w:r>
          </w:p>
        </w:tc>
        <w:tc>
          <w:tcPr>
            <w:tcW w:w="1105" w:type="dxa"/>
          </w:tcPr>
          <w:p>
            <w:pPr>
              <w:pStyle w:val="TableParagraph"/>
              <w:spacing w:before="23"/>
              <w:ind w:left="306"/>
              <w:rPr>
                <w:sz w:val="12"/>
              </w:rPr>
            </w:pPr>
            <w:r>
              <w:rPr>
                <w:spacing w:val="-2"/>
                <w:w w:val="105"/>
                <w:sz w:val="12"/>
              </w:rPr>
              <w:t>0.94380</w:t>
            </w:r>
          </w:p>
        </w:tc>
        <w:tc>
          <w:tcPr>
            <w:tcW w:w="1105" w:type="dxa"/>
          </w:tcPr>
          <w:p>
            <w:pPr>
              <w:pStyle w:val="TableParagraph"/>
              <w:spacing w:before="23"/>
              <w:ind w:left="305"/>
              <w:rPr>
                <w:sz w:val="12"/>
              </w:rPr>
            </w:pPr>
            <w:r>
              <w:rPr>
                <w:spacing w:val="-2"/>
                <w:w w:val="105"/>
                <w:sz w:val="12"/>
              </w:rPr>
              <w:t>0.86480</w:t>
            </w:r>
          </w:p>
        </w:tc>
        <w:tc>
          <w:tcPr>
            <w:tcW w:w="1105" w:type="dxa"/>
          </w:tcPr>
          <w:p>
            <w:pPr>
              <w:pStyle w:val="TableParagraph"/>
              <w:spacing w:before="23"/>
              <w:ind w:left="305"/>
              <w:rPr>
                <w:sz w:val="12"/>
              </w:rPr>
            </w:pPr>
            <w:r>
              <w:rPr>
                <w:spacing w:val="-2"/>
                <w:w w:val="105"/>
                <w:sz w:val="12"/>
              </w:rPr>
              <w:t>0.90980</w:t>
            </w:r>
          </w:p>
        </w:tc>
        <w:tc>
          <w:tcPr>
            <w:tcW w:w="1105" w:type="dxa"/>
          </w:tcPr>
          <w:p>
            <w:pPr>
              <w:pStyle w:val="TableParagraph"/>
              <w:spacing w:before="23"/>
              <w:ind w:left="83" w:right="91"/>
              <w:jc w:val="center"/>
              <w:rPr>
                <w:sz w:val="12"/>
              </w:rPr>
            </w:pPr>
            <w:r>
              <w:rPr>
                <w:spacing w:val="-2"/>
                <w:w w:val="105"/>
                <w:sz w:val="12"/>
              </w:rPr>
              <w:t>0.92050</w:t>
            </w:r>
          </w:p>
        </w:tc>
        <w:tc>
          <w:tcPr>
            <w:tcW w:w="1646" w:type="dxa"/>
          </w:tcPr>
          <w:p>
            <w:pPr>
              <w:pStyle w:val="TableParagraph"/>
              <w:spacing w:before="23"/>
              <w:ind w:left="304"/>
              <w:rPr>
                <w:sz w:val="12"/>
              </w:rPr>
            </w:pPr>
            <w:r>
              <w:rPr>
                <w:spacing w:val="-2"/>
                <w:w w:val="105"/>
                <w:sz w:val="12"/>
              </w:rPr>
              <w:t>0.10000</w:t>
            </w:r>
          </w:p>
        </w:tc>
      </w:tr>
      <w:tr>
        <w:trPr>
          <w:trHeight w:val="171" w:hRule="atLeast"/>
        </w:trPr>
        <w:tc>
          <w:tcPr>
            <w:tcW w:w="1468" w:type="dxa"/>
          </w:tcPr>
          <w:p>
            <w:pPr>
              <w:pStyle w:val="TableParagraph"/>
              <w:rPr>
                <w:sz w:val="12"/>
              </w:rPr>
            </w:pPr>
            <w:r>
              <w:rPr>
                <w:w w:val="110"/>
                <w:sz w:val="12"/>
              </w:rPr>
              <w:t>Lung</w:t>
            </w:r>
            <w:r>
              <w:rPr>
                <w:spacing w:val="1"/>
                <w:w w:val="110"/>
                <w:sz w:val="12"/>
              </w:rPr>
              <w:t> </w:t>
            </w:r>
            <w:r>
              <w:rPr>
                <w:spacing w:val="-2"/>
                <w:w w:val="110"/>
                <w:sz w:val="12"/>
              </w:rPr>
              <w:t>Cancer</w:t>
            </w:r>
          </w:p>
        </w:tc>
        <w:tc>
          <w:tcPr>
            <w:tcW w:w="1430" w:type="dxa"/>
          </w:tcPr>
          <w:p>
            <w:pPr>
              <w:pStyle w:val="TableParagraph"/>
              <w:ind w:left="308"/>
              <w:rPr>
                <w:sz w:val="12"/>
              </w:rPr>
            </w:pPr>
            <w:r>
              <w:rPr>
                <w:spacing w:val="-2"/>
                <w:w w:val="110"/>
                <w:sz w:val="12"/>
              </w:rPr>
              <w:t>0.97500</w:t>
            </w:r>
          </w:p>
        </w:tc>
        <w:tc>
          <w:tcPr>
            <w:tcW w:w="1442" w:type="dxa"/>
          </w:tcPr>
          <w:p>
            <w:pPr>
              <w:pStyle w:val="TableParagraph"/>
              <w:ind w:left="307"/>
              <w:rPr>
                <w:sz w:val="12"/>
              </w:rPr>
            </w:pPr>
            <w:r>
              <w:rPr>
                <w:spacing w:val="-2"/>
                <w:w w:val="110"/>
                <w:sz w:val="12"/>
              </w:rPr>
              <w:t>0.97500</w:t>
            </w:r>
          </w:p>
        </w:tc>
        <w:tc>
          <w:tcPr>
            <w:tcW w:w="1105" w:type="dxa"/>
          </w:tcPr>
          <w:p>
            <w:pPr>
              <w:pStyle w:val="TableParagraph"/>
              <w:ind w:left="306"/>
              <w:rPr>
                <w:sz w:val="12"/>
              </w:rPr>
            </w:pPr>
            <w:r>
              <w:rPr>
                <w:spacing w:val="-2"/>
                <w:w w:val="105"/>
                <w:sz w:val="12"/>
              </w:rPr>
              <w:t>0.48200</w:t>
            </w:r>
          </w:p>
        </w:tc>
        <w:tc>
          <w:tcPr>
            <w:tcW w:w="1105" w:type="dxa"/>
          </w:tcPr>
          <w:p>
            <w:pPr>
              <w:pStyle w:val="TableParagraph"/>
              <w:ind w:left="305"/>
              <w:rPr>
                <w:sz w:val="12"/>
              </w:rPr>
            </w:pPr>
            <w:r>
              <w:rPr>
                <w:spacing w:val="-2"/>
                <w:w w:val="110"/>
                <w:sz w:val="12"/>
              </w:rPr>
              <w:t>0.56270</w:t>
            </w:r>
          </w:p>
        </w:tc>
        <w:tc>
          <w:tcPr>
            <w:tcW w:w="1105" w:type="dxa"/>
          </w:tcPr>
          <w:p>
            <w:pPr>
              <w:pStyle w:val="TableParagraph"/>
              <w:ind w:left="305"/>
              <w:rPr>
                <w:sz w:val="12"/>
              </w:rPr>
            </w:pPr>
            <w:r>
              <w:rPr>
                <w:spacing w:val="-2"/>
                <w:w w:val="110"/>
                <w:sz w:val="12"/>
              </w:rPr>
              <w:t>0.50560</w:t>
            </w:r>
          </w:p>
        </w:tc>
        <w:tc>
          <w:tcPr>
            <w:tcW w:w="1105" w:type="dxa"/>
          </w:tcPr>
          <w:p>
            <w:pPr>
              <w:pStyle w:val="TableParagraph"/>
              <w:ind w:left="83" w:right="91"/>
              <w:jc w:val="center"/>
              <w:rPr>
                <w:sz w:val="12"/>
              </w:rPr>
            </w:pPr>
            <w:r>
              <w:rPr>
                <w:spacing w:val="-2"/>
                <w:w w:val="110"/>
                <w:sz w:val="12"/>
              </w:rPr>
              <w:t>0.50140</w:t>
            </w:r>
          </w:p>
        </w:tc>
        <w:tc>
          <w:tcPr>
            <w:tcW w:w="1646" w:type="dxa"/>
          </w:tcPr>
          <w:p>
            <w:pPr>
              <w:pStyle w:val="TableParagraph"/>
              <w:ind w:left="304"/>
              <w:rPr>
                <w:sz w:val="12"/>
              </w:rPr>
            </w:pPr>
            <w:r>
              <w:rPr>
                <w:spacing w:val="-2"/>
                <w:w w:val="105"/>
                <w:sz w:val="12"/>
              </w:rPr>
              <w:t>0.90830</w:t>
            </w:r>
          </w:p>
        </w:tc>
      </w:tr>
      <w:tr>
        <w:trPr>
          <w:trHeight w:val="171" w:hRule="atLeast"/>
        </w:trPr>
        <w:tc>
          <w:tcPr>
            <w:tcW w:w="1468" w:type="dxa"/>
          </w:tcPr>
          <w:p>
            <w:pPr>
              <w:pStyle w:val="TableParagraph"/>
              <w:rPr>
                <w:sz w:val="12"/>
              </w:rPr>
            </w:pPr>
            <w:r>
              <w:rPr>
                <w:spacing w:val="-2"/>
                <w:w w:val="110"/>
                <w:sz w:val="12"/>
              </w:rPr>
              <w:t>Sonar</w:t>
            </w:r>
          </w:p>
        </w:tc>
        <w:tc>
          <w:tcPr>
            <w:tcW w:w="1430" w:type="dxa"/>
          </w:tcPr>
          <w:p>
            <w:pPr>
              <w:pStyle w:val="TableParagraph"/>
              <w:ind w:left="308"/>
              <w:rPr>
                <w:sz w:val="12"/>
              </w:rPr>
            </w:pPr>
            <w:r>
              <w:rPr>
                <w:spacing w:val="-2"/>
                <w:w w:val="110"/>
                <w:sz w:val="12"/>
              </w:rPr>
              <w:t>0.94762</w:t>
            </w:r>
          </w:p>
        </w:tc>
        <w:tc>
          <w:tcPr>
            <w:tcW w:w="1442" w:type="dxa"/>
          </w:tcPr>
          <w:p>
            <w:pPr>
              <w:pStyle w:val="TableParagraph"/>
              <w:ind w:left="307"/>
              <w:rPr>
                <w:sz w:val="12"/>
              </w:rPr>
            </w:pPr>
            <w:r>
              <w:rPr>
                <w:spacing w:val="-2"/>
                <w:w w:val="110"/>
                <w:sz w:val="12"/>
              </w:rPr>
              <w:t>0.92857</w:t>
            </w:r>
          </w:p>
        </w:tc>
        <w:tc>
          <w:tcPr>
            <w:tcW w:w="1105" w:type="dxa"/>
          </w:tcPr>
          <w:p>
            <w:pPr>
              <w:pStyle w:val="TableParagraph"/>
              <w:ind w:left="306"/>
              <w:rPr>
                <w:sz w:val="12"/>
              </w:rPr>
            </w:pPr>
            <w:r>
              <w:rPr>
                <w:spacing w:val="-2"/>
                <w:w w:val="115"/>
                <w:sz w:val="12"/>
              </w:rPr>
              <w:t>0.71700</w:t>
            </w:r>
          </w:p>
        </w:tc>
        <w:tc>
          <w:tcPr>
            <w:tcW w:w="1105" w:type="dxa"/>
          </w:tcPr>
          <w:p>
            <w:pPr>
              <w:pStyle w:val="TableParagraph"/>
              <w:ind w:left="305"/>
              <w:rPr>
                <w:sz w:val="12"/>
              </w:rPr>
            </w:pPr>
            <w:r>
              <w:rPr>
                <w:spacing w:val="-2"/>
                <w:w w:val="110"/>
                <w:sz w:val="12"/>
              </w:rPr>
              <w:t>0.72300</w:t>
            </w:r>
          </w:p>
        </w:tc>
        <w:tc>
          <w:tcPr>
            <w:tcW w:w="1105" w:type="dxa"/>
          </w:tcPr>
          <w:p>
            <w:pPr>
              <w:pStyle w:val="TableParagraph"/>
              <w:ind w:left="305"/>
              <w:rPr>
                <w:sz w:val="12"/>
              </w:rPr>
            </w:pPr>
            <w:r>
              <w:rPr>
                <w:spacing w:val="-2"/>
                <w:w w:val="110"/>
                <w:sz w:val="12"/>
              </w:rPr>
              <w:t>0.71400</w:t>
            </w:r>
          </w:p>
        </w:tc>
        <w:tc>
          <w:tcPr>
            <w:tcW w:w="1105" w:type="dxa"/>
          </w:tcPr>
          <w:p>
            <w:pPr>
              <w:pStyle w:val="TableParagraph"/>
              <w:ind w:left="83" w:right="91"/>
              <w:jc w:val="center"/>
              <w:rPr>
                <w:sz w:val="12"/>
              </w:rPr>
            </w:pPr>
            <w:r>
              <w:rPr>
                <w:spacing w:val="-2"/>
                <w:w w:val="110"/>
                <w:sz w:val="12"/>
              </w:rPr>
              <w:t>0.71400</w:t>
            </w:r>
          </w:p>
        </w:tc>
        <w:tc>
          <w:tcPr>
            <w:tcW w:w="1646" w:type="dxa"/>
          </w:tcPr>
          <w:p>
            <w:pPr>
              <w:pStyle w:val="TableParagraph"/>
              <w:ind w:left="304"/>
              <w:rPr>
                <w:sz w:val="12"/>
              </w:rPr>
            </w:pPr>
            <w:r>
              <w:rPr>
                <w:spacing w:val="-2"/>
                <w:w w:val="110"/>
                <w:sz w:val="12"/>
              </w:rPr>
              <w:t>0.93750</w:t>
            </w:r>
          </w:p>
        </w:tc>
      </w:tr>
      <w:tr>
        <w:trPr>
          <w:trHeight w:val="171" w:hRule="atLeast"/>
        </w:trPr>
        <w:tc>
          <w:tcPr>
            <w:tcW w:w="1468" w:type="dxa"/>
          </w:tcPr>
          <w:p>
            <w:pPr>
              <w:pStyle w:val="TableParagraph"/>
              <w:rPr>
                <w:sz w:val="12"/>
              </w:rPr>
            </w:pPr>
            <w:r>
              <w:rPr>
                <w:spacing w:val="-2"/>
                <w:w w:val="110"/>
                <w:sz w:val="12"/>
              </w:rPr>
              <w:t>BreastEW</w:t>
            </w:r>
          </w:p>
        </w:tc>
        <w:tc>
          <w:tcPr>
            <w:tcW w:w="1430" w:type="dxa"/>
          </w:tcPr>
          <w:p>
            <w:pPr>
              <w:pStyle w:val="TableParagraph"/>
              <w:ind w:left="308"/>
              <w:rPr>
                <w:sz w:val="12"/>
              </w:rPr>
            </w:pPr>
            <w:r>
              <w:rPr>
                <w:spacing w:val="-2"/>
                <w:w w:val="115"/>
                <w:sz w:val="12"/>
              </w:rPr>
              <w:t>0.96140</w:t>
            </w:r>
          </w:p>
        </w:tc>
        <w:tc>
          <w:tcPr>
            <w:tcW w:w="1442" w:type="dxa"/>
          </w:tcPr>
          <w:p>
            <w:pPr>
              <w:pStyle w:val="TableParagraph"/>
              <w:ind w:left="307"/>
              <w:rPr>
                <w:sz w:val="12"/>
              </w:rPr>
            </w:pPr>
            <w:r>
              <w:rPr>
                <w:spacing w:val="-2"/>
                <w:w w:val="120"/>
                <w:sz w:val="12"/>
              </w:rPr>
              <w:t>0.95611</w:t>
            </w:r>
          </w:p>
        </w:tc>
        <w:tc>
          <w:tcPr>
            <w:tcW w:w="1105" w:type="dxa"/>
          </w:tcPr>
          <w:p>
            <w:pPr>
              <w:pStyle w:val="TableParagraph"/>
              <w:ind w:left="306"/>
              <w:rPr>
                <w:sz w:val="12"/>
              </w:rPr>
            </w:pPr>
            <w:r>
              <w:rPr>
                <w:spacing w:val="-2"/>
                <w:w w:val="105"/>
                <w:sz w:val="12"/>
              </w:rPr>
              <w:t>0.93500</w:t>
            </w:r>
          </w:p>
        </w:tc>
        <w:tc>
          <w:tcPr>
            <w:tcW w:w="1105" w:type="dxa"/>
          </w:tcPr>
          <w:p>
            <w:pPr>
              <w:pStyle w:val="TableParagraph"/>
              <w:ind w:left="305"/>
              <w:rPr>
                <w:sz w:val="12"/>
              </w:rPr>
            </w:pPr>
            <w:r>
              <w:rPr>
                <w:spacing w:val="-2"/>
                <w:w w:val="105"/>
                <w:sz w:val="12"/>
              </w:rPr>
              <w:t>0.94900</w:t>
            </w:r>
          </w:p>
        </w:tc>
        <w:tc>
          <w:tcPr>
            <w:tcW w:w="1105" w:type="dxa"/>
          </w:tcPr>
          <w:p>
            <w:pPr>
              <w:pStyle w:val="TableParagraph"/>
              <w:ind w:left="305"/>
              <w:rPr>
                <w:sz w:val="12"/>
              </w:rPr>
            </w:pPr>
            <w:r>
              <w:rPr>
                <w:spacing w:val="-2"/>
                <w:w w:val="105"/>
                <w:sz w:val="12"/>
              </w:rPr>
              <w:t>0.94200</w:t>
            </w:r>
          </w:p>
        </w:tc>
        <w:tc>
          <w:tcPr>
            <w:tcW w:w="1105" w:type="dxa"/>
          </w:tcPr>
          <w:p>
            <w:pPr>
              <w:pStyle w:val="TableParagraph"/>
              <w:ind w:left="83" w:right="91"/>
              <w:jc w:val="center"/>
              <w:rPr>
                <w:sz w:val="12"/>
              </w:rPr>
            </w:pPr>
            <w:r>
              <w:rPr>
                <w:spacing w:val="-2"/>
                <w:w w:val="105"/>
                <w:sz w:val="12"/>
              </w:rPr>
              <w:t>0.94900</w:t>
            </w:r>
          </w:p>
        </w:tc>
        <w:tc>
          <w:tcPr>
            <w:tcW w:w="1646" w:type="dxa"/>
          </w:tcPr>
          <w:p>
            <w:pPr>
              <w:pStyle w:val="TableParagraph"/>
              <w:ind w:left="304"/>
              <w:rPr>
                <w:sz w:val="12"/>
              </w:rPr>
            </w:pPr>
            <w:r>
              <w:rPr>
                <w:spacing w:val="-2"/>
                <w:w w:val="105"/>
                <w:sz w:val="12"/>
              </w:rPr>
              <w:t>0.95200</w:t>
            </w:r>
          </w:p>
        </w:tc>
      </w:tr>
      <w:tr>
        <w:trPr>
          <w:trHeight w:val="171" w:hRule="atLeast"/>
        </w:trPr>
        <w:tc>
          <w:tcPr>
            <w:tcW w:w="1468" w:type="dxa"/>
          </w:tcPr>
          <w:p>
            <w:pPr>
              <w:pStyle w:val="TableParagraph"/>
              <w:rPr>
                <w:sz w:val="12"/>
              </w:rPr>
            </w:pPr>
            <w:r>
              <w:rPr>
                <w:spacing w:val="-2"/>
                <w:w w:val="115"/>
                <w:sz w:val="12"/>
              </w:rPr>
              <w:t>Movementlibras</w:t>
            </w:r>
          </w:p>
        </w:tc>
        <w:tc>
          <w:tcPr>
            <w:tcW w:w="1430" w:type="dxa"/>
          </w:tcPr>
          <w:p>
            <w:pPr>
              <w:pStyle w:val="TableParagraph"/>
              <w:ind w:left="308"/>
              <w:rPr>
                <w:sz w:val="12"/>
              </w:rPr>
            </w:pPr>
            <w:r>
              <w:rPr>
                <w:spacing w:val="-2"/>
                <w:w w:val="120"/>
                <w:sz w:val="12"/>
              </w:rPr>
              <w:t>0.83611</w:t>
            </w:r>
          </w:p>
        </w:tc>
        <w:tc>
          <w:tcPr>
            <w:tcW w:w="1442" w:type="dxa"/>
          </w:tcPr>
          <w:p>
            <w:pPr>
              <w:pStyle w:val="TableParagraph"/>
              <w:ind w:left="307"/>
              <w:rPr>
                <w:sz w:val="12"/>
              </w:rPr>
            </w:pPr>
            <w:r>
              <w:rPr>
                <w:spacing w:val="-2"/>
                <w:w w:val="110"/>
                <w:sz w:val="12"/>
              </w:rPr>
              <w:t>0.83333</w:t>
            </w:r>
          </w:p>
        </w:tc>
        <w:tc>
          <w:tcPr>
            <w:tcW w:w="1105" w:type="dxa"/>
          </w:tcPr>
          <w:p>
            <w:pPr>
              <w:pStyle w:val="TableParagraph"/>
              <w:ind w:left="306"/>
              <w:rPr>
                <w:sz w:val="12"/>
              </w:rPr>
            </w:pPr>
            <w:r>
              <w:rPr>
                <w:spacing w:val="-2"/>
                <w:w w:val="105"/>
                <w:sz w:val="12"/>
              </w:rPr>
              <w:t>0.69020</w:t>
            </w:r>
          </w:p>
        </w:tc>
        <w:tc>
          <w:tcPr>
            <w:tcW w:w="1105" w:type="dxa"/>
          </w:tcPr>
          <w:p>
            <w:pPr>
              <w:pStyle w:val="TableParagraph"/>
              <w:ind w:left="305"/>
              <w:rPr>
                <w:sz w:val="12"/>
              </w:rPr>
            </w:pPr>
            <w:r>
              <w:rPr>
                <w:spacing w:val="-2"/>
                <w:w w:val="105"/>
                <w:sz w:val="12"/>
              </w:rPr>
              <w:t>0.64660</w:t>
            </w:r>
          </w:p>
        </w:tc>
        <w:tc>
          <w:tcPr>
            <w:tcW w:w="1105" w:type="dxa"/>
          </w:tcPr>
          <w:p>
            <w:pPr>
              <w:pStyle w:val="TableParagraph"/>
              <w:ind w:left="305"/>
              <w:rPr>
                <w:sz w:val="12"/>
              </w:rPr>
            </w:pPr>
            <w:r>
              <w:rPr>
                <w:spacing w:val="-2"/>
                <w:w w:val="110"/>
                <w:sz w:val="12"/>
              </w:rPr>
              <w:t>0.65970</w:t>
            </w:r>
          </w:p>
        </w:tc>
        <w:tc>
          <w:tcPr>
            <w:tcW w:w="1105" w:type="dxa"/>
          </w:tcPr>
          <w:p>
            <w:pPr>
              <w:pStyle w:val="TableParagraph"/>
              <w:ind w:left="84" w:right="91"/>
              <w:jc w:val="center"/>
              <w:rPr>
                <w:sz w:val="12"/>
              </w:rPr>
            </w:pPr>
            <w:r>
              <w:rPr>
                <w:spacing w:val="-2"/>
                <w:w w:val="105"/>
                <w:sz w:val="12"/>
              </w:rPr>
              <w:t>0.68660</w:t>
            </w:r>
          </w:p>
        </w:tc>
        <w:tc>
          <w:tcPr>
            <w:tcW w:w="1646" w:type="dxa"/>
          </w:tcPr>
          <w:p>
            <w:pPr>
              <w:pStyle w:val="TableParagraph"/>
              <w:ind w:left="304"/>
              <w:rPr>
                <w:sz w:val="12"/>
              </w:rPr>
            </w:pPr>
            <w:r>
              <w:rPr>
                <w:spacing w:val="-2"/>
                <w:w w:val="105"/>
                <w:sz w:val="12"/>
              </w:rPr>
              <w:t>0.82220</w:t>
            </w:r>
          </w:p>
        </w:tc>
      </w:tr>
      <w:tr>
        <w:trPr>
          <w:trHeight w:val="171" w:hRule="atLeast"/>
        </w:trPr>
        <w:tc>
          <w:tcPr>
            <w:tcW w:w="1468" w:type="dxa"/>
          </w:tcPr>
          <w:p>
            <w:pPr>
              <w:pStyle w:val="TableParagraph"/>
              <w:rPr>
                <w:sz w:val="12"/>
              </w:rPr>
            </w:pPr>
            <w:r>
              <w:rPr>
                <w:spacing w:val="-2"/>
                <w:w w:val="110"/>
                <w:sz w:val="12"/>
              </w:rPr>
              <w:t>WaveformEW</w:t>
            </w:r>
          </w:p>
        </w:tc>
        <w:tc>
          <w:tcPr>
            <w:tcW w:w="1430" w:type="dxa"/>
          </w:tcPr>
          <w:p>
            <w:pPr>
              <w:pStyle w:val="TableParagraph"/>
              <w:ind w:left="308"/>
              <w:rPr>
                <w:sz w:val="12"/>
              </w:rPr>
            </w:pPr>
            <w:r>
              <w:rPr>
                <w:spacing w:val="-2"/>
                <w:w w:val="105"/>
                <w:sz w:val="12"/>
              </w:rPr>
              <w:t>0.84580</w:t>
            </w:r>
          </w:p>
        </w:tc>
        <w:tc>
          <w:tcPr>
            <w:tcW w:w="1442" w:type="dxa"/>
          </w:tcPr>
          <w:p>
            <w:pPr>
              <w:pStyle w:val="TableParagraph"/>
              <w:ind w:left="307"/>
              <w:rPr>
                <w:sz w:val="12"/>
              </w:rPr>
            </w:pPr>
            <w:r>
              <w:rPr>
                <w:spacing w:val="-2"/>
                <w:w w:val="110"/>
                <w:sz w:val="12"/>
              </w:rPr>
              <w:t>0.87520</w:t>
            </w:r>
          </w:p>
        </w:tc>
        <w:tc>
          <w:tcPr>
            <w:tcW w:w="1105" w:type="dxa"/>
          </w:tcPr>
          <w:p>
            <w:pPr>
              <w:pStyle w:val="TableParagraph"/>
              <w:ind w:left="306"/>
              <w:rPr>
                <w:sz w:val="12"/>
              </w:rPr>
            </w:pPr>
            <w:r>
              <w:rPr>
                <w:spacing w:val="-2"/>
                <w:w w:val="110"/>
                <w:sz w:val="12"/>
              </w:rPr>
              <w:t>0.76200</w:t>
            </w:r>
          </w:p>
        </w:tc>
        <w:tc>
          <w:tcPr>
            <w:tcW w:w="1105" w:type="dxa"/>
          </w:tcPr>
          <w:p>
            <w:pPr>
              <w:pStyle w:val="TableParagraph"/>
              <w:ind w:left="305"/>
              <w:rPr>
                <w:sz w:val="12"/>
              </w:rPr>
            </w:pPr>
            <w:r>
              <w:rPr>
                <w:spacing w:val="-2"/>
                <w:w w:val="110"/>
                <w:sz w:val="12"/>
              </w:rPr>
              <w:t>0.76200</w:t>
            </w:r>
          </w:p>
        </w:tc>
        <w:tc>
          <w:tcPr>
            <w:tcW w:w="1105" w:type="dxa"/>
          </w:tcPr>
          <w:p>
            <w:pPr>
              <w:pStyle w:val="TableParagraph"/>
              <w:ind w:left="305"/>
              <w:rPr>
                <w:sz w:val="12"/>
              </w:rPr>
            </w:pPr>
            <w:r>
              <w:rPr>
                <w:spacing w:val="-2"/>
                <w:w w:val="105"/>
                <w:sz w:val="12"/>
              </w:rPr>
              <w:t>0.76900</w:t>
            </w:r>
          </w:p>
        </w:tc>
        <w:tc>
          <w:tcPr>
            <w:tcW w:w="1105" w:type="dxa"/>
          </w:tcPr>
          <w:p>
            <w:pPr>
              <w:pStyle w:val="TableParagraph"/>
              <w:ind w:left="83" w:right="91"/>
              <w:jc w:val="center"/>
              <w:rPr>
                <w:sz w:val="12"/>
              </w:rPr>
            </w:pPr>
            <w:r>
              <w:rPr>
                <w:spacing w:val="-2"/>
                <w:w w:val="110"/>
                <w:sz w:val="12"/>
              </w:rPr>
              <w:t>0.76500</w:t>
            </w:r>
          </w:p>
        </w:tc>
        <w:tc>
          <w:tcPr>
            <w:tcW w:w="1646" w:type="dxa"/>
          </w:tcPr>
          <w:p>
            <w:pPr>
              <w:pStyle w:val="TableParagraph"/>
              <w:ind w:left="304"/>
              <w:rPr>
                <w:sz w:val="12"/>
              </w:rPr>
            </w:pPr>
            <w:r>
              <w:rPr>
                <w:spacing w:val="-2"/>
                <w:sz w:val="12"/>
              </w:rPr>
              <w:t>0.80080</w:t>
            </w:r>
          </w:p>
        </w:tc>
      </w:tr>
      <w:tr>
        <w:trPr>
          <w:trHeight w:val="171" w:hRule="atLeast"/>
        </w:trPr>
        <w:tc>
          <w:tcPr>
            <w:tcW w:w="1468" w:type="dxa"/>
          </w:tcPr>
          <w:p>
            <w:pPr>
              <w:pStyle w:val="TableParagraph"/>
              <w:rPr>
                <w:sz w:val="12"/>
              </w:rPr>
            </w:pPr>
            <w:r>
              <w:rPr>
                <w:spacing w:val="-2"/>
                <w:w w:val="110"/>
                <w:sz w:val="12"/>
              </w:rPr>
              <w:t>Arrhythmia</w:t>
            </w:r>
          </w:p>
        </w:tc>
        <w:tc>
          <w:tcPr>
            <w:tcW w:w="1430" w:type="dxa"/>
          </w:tcPr>
          <w:p>
            <w:pPr>
              <w:pStyle w:val="TableParagraph"/>
              <w:ind w:left="308"/>
              <w:rPr>
                <w:sz w:val="12"/>
              </w:rPr>
            </w:pPr>
            <w:r>
              <w:rPr>
                <w:spacing w:val="-2"/>
                <w:w w:val="105"/>
                <w:sz w:val="12"/>
              </w:rPr>
              <w:t>0.70000</w:t>
            </w:r>
          </w:p>
        </w:tc>
        <w:tc>
          <w:tcPr>
            <w:tcW w:w="1442" w:type="dxa"/>
          </w:tcPr>
          <w:p>
            <w:pPr>
              <w:pStyle w:val="TableParagraph"/>
              <w:ind w:left="307"/>
              <w:rPr>
                <w:sz w:val="12"/>
              </w:rPr>
            </w:pPr>
            <w:r>
              <w:rPr>
                <w:spacing w:val="-2"/>
                <w:w w:val="110"/>
                <w:sz w:val="12"/>
              </w:rPr>
              <w:t>0.70870</w:t>
            </w:r>
          </w:p>
        </w:tc>
        <w:tc>
          <w:tcPr>
            <w:tcW w:w="1105" w:type="dxa"/>
          </w:tcPr>
          <w:p>
            <w:pPr>
              <w:pStyle w:val="TableParagraph"/>
              <w:ind w:left="306"/>
              <w:rPr>
                <w:sz w:val="12"/>
              </w:rPr>
            </w:pPr>
            <w:r>
              <w:rPr>
                <w:spacing w:val="-2"/>
                <w:w w:val="105"/>
                <w:sz w:val="12"/>
              </w:rPr>
              <w:t>0.58020</w:t>
            </w:r>
          </w:p>
        </w:tc>
        <w:tc>
          <w:tcPr>
            <w:tcW w:w="1105" w:type="dxa"/>
          </w:tcPr>
          <w:p>
            <w:pPr>
              <w:pStyle w:val="TableParagraph"/>
              <w:ind w:left="305"/>
              <w:rPr>
                <w:sz w:val="12"/>
              </w:rPr>
            </w:pPr>
            <w:r>
              <w:rPr>
                <w:spacing w:val="-2"/>
                <w:w w:val="110"/>
                <w:sz w:val="12"/>
              </w:rPr>
              <w:t>0.57070</w:t>
            </w:r>
          </w:p>
        </w:tc>
        <w:tc>
          <w:tcPr>
            <w:tcW w:w="1105" w:type="dxa"/>
          </w:tcPr>
          <w:p>
            <w:pPr>
              <w:pStyle w:val="TableParagraph"/>
              <w:ind w:left="305"/>
              <w:rPr>
                <w:sz w:val="12"/>
              </w:rPr>
            </w:pPr>
            <w:r>
              <w:rPr>
                <w:spacing w:val="-2"/>
                <w:w w:val="110"/>
                <w:sz w:val="12"/>
              </w:rPr>
              <w:t>0.54620</w:t>
            </w:r>
          </w:p>
        </w:tc>
        <w:tc>
          <w:tcPr>
            <w:tcW w:w="1105" w:type="dxa"/>
          </w:tcPr>
          <w:p>
            <w:pPr>
              <w:pStyle w:val="TableParagraph"/>
              <w:ind w:left="84" w:right="91"/>
              <w:jc w:val="center"/>
              <w:rPr>
                <w:sz w:val="12"/>
              </w:rPr>
            </w:pPr>
            <w:r>
              <w:rPr>
                <w:spacing w:val="-2"/>
                <w:w w:val="115"/>
                <w:sz w:val="12"/>
              </w:rPr>
              <w:t>0.56410</w:t>
            </w:r>
          </w:p>
        </w:tc>
        <w:tc>
          <w:tcPr>
            <w:tcW w:w="1646" w:type="dxa"/>
          </w:tcPr>
          <w:p>
            <w:pPr>
              <w:pStyle w:val="TableParagraph"/>
              <w:ind w:left="304"/>
              <w:rPr>
                <w:sz w:val="12"/>
              </w:rPr>
            </w:pPr>
            <w:r>
              <w:rPr>
                <w:spacing w:val="-2"/>
                <w:w w:val="105"/>
                <w:sz w:val="12"/>
              </w:rPr>
              <w:t>0.68280</w:t>
            </w:r>
          </w:p>
        </w:tc>
      </w:tr>
      <w:tr>
        <w:trPr>
          <w:trHeight w:val="171" w:hRule="atLeast"/>
        </w:trPr>
        <w:tc>
          <w:tcPr>
            <w:tcW w:w="1468" w:type="dxa"/>
          </w:tcPr>
          <w:p>
            <w:pPr>
              <w:pStyle w:val="TableParagraph"/>
              <w:spacing w:before="23"/>
              <w:rPr>
                <w:sz w:val="12"/>
              </w:rPr>
            </w:pPr>
            <w:r>
              <w:rPr>
                <w:spacing w:val="-2"/>
                <w:w w:val="115"/>
                <w:sz w:val="12"/>
              </w:rPr>
              <w:t>Hillvalley</w:t>
            </w:r>
          </w:p>
        </w:tc>
        <w:tc>
          <w:tcPr>
            <w:tcW w:w="1430" w:type="dxa"/>
          </w:tcPr>
          <w:p>
            <w:pPr>
              <w:pStyle w:val="TableParagraph"/>
              <w:spacing w:before="23"/>
              <w:ind w:left="308"/>
              <w:rPr>
                <w:sz w:val="12"/>
              </w:rPr>
            </w:pPr>
            <w:r>
              <w:rPr>
                <w:spacing w:val="-2"/>
                <w:w w:val="115"/>
                <w:sz w:val="12"/>
              </w:rPr>
              <w:t>0.65574</w:t>
            </w:r>
          </w:p>
        </w:tc>
        <w:tc>
          <w:tcPr>
            <w:tcW w:w="1442" w:type="dxa"/>
          </w:tcPr>
          <w:p>
            <w:pPr>
              <w:pStyle w:val="TableParagraph"/>
              <w:spacing w:before="23"/>
              <w:ind w:left="307"/>
              <w:rPr>
                <w:sz w:val="12"/>
              </w:rPr>
            </w:pPr>
            <w:r>
              <w:rPr>
                <w:spacing w:val="-2"/>
                <w:w w:val="105"/>
                <w:sz w:val="12"/>
              </w:rPr>
              <w:t>0.48033</w:t>
            </w:r>
          </w:p>
        </w:tc>
        <w:tc>
          <w:tcPr>
            <w:tcW w:w="1105" w:type="dxa"/>
          </w:tcPr>
          <w:p>
            <w:pPr>
              <w:pStyle w:val="TableParagraph"/>
              <w:spacing w:before="23"/>
              <w:ind w:left="306"/>
              <w:rPr>
                <w:sz w:val="12"/>
              </w:rPr>
            </w:pPr>
            <w:r>
              <w:rPr>
                <w:spacing w:val="-2"/>
                <w:w w:val="110"/>
                <w:sz w:val="12"/>
              </w:rPr>
              <w:t>0.56270</w:t>
            </w:r>
          </w:p>
        </w:tc>
        <w:tc>
          <w:tcPr>
            <w:tcW w:w="1105" w:type="dxa"/>
          </w:tcPr>
          <w:p>
            <w:pPr>
              <w:pStyle w:val="TableParagraph"/>
              <w:spacing w:before="23"/>
              <w:ind w:left="305"/>
              <w:rPr>
                <w:sz w:val="12"/>
              </w:rPr>
            </w:pPr>
            <w:r>
              <w:rPr>
                <w:spacing w:val="-2"/>
                <w:w w:val="110"/>
                <w:sz w:val="12"/>
              </w:rPr>
              <w:t>0.55070</w:t>
            </w:r>
          </w:p>
        </w:tc>
        <w:tc>
          <w:tcPr>
            <w:tcW w:w="1105" w:type="dxa"/>
          </w:tcPr>
          <w:p>
            <w:pPr>
              <w:pStyle w:val="TableParagraph"/>
              <w:spacing w:before="23"/>
              <w:ind w:left="305"/>
              <w:rPr>
                <w:sz w:val="12"/>
              </w:rPr>
            </w:pPr>
            <w:r>
              <w:rPr>
                <w:spacing w:val="-2"/>
                <w:w w:val="110"/>
                <w:sz w:val="12"/>
              </w:rPr>
              <w:t>0.57090</w:t>
            </w:r>
          </w:p>
        </w:tc>
        <w:tc>
          <w:tcPr>
            <w:tcW w:w="1105" w:type="dxa"/>
          </w:tcPr>
          <w:p>
            <w:pPr>
              <w:pStyle w:val="TableParagraph"/>
              <w:spacing w:before="23"/>
              <w:ind w:left="84" w:right="91"/>
              <w:jc w:val="center"/>
              <w:rPr>
                <w:sz w:val="12"/>
              </w:rPr>
            </w:pPr>
            <w:r>
              <w:rPr>
                <w:spacing w:val="-2"/>
                <w:w w:val="110"/>
                <w:sz w:val="12"/>
              </w:rPr>
              <w:t>0.55440</w:t>
            </w:r>
          </w:p>
        </w:tc>
        <w:tc>
          <w:tcPr>
            <w:tcW w:w="1646" w:type="dxa"/>
          </w:tcPr>
          <w:p>
            <w:pPr>
              <w:pStyle w:val="TableParagraph"/>
              <w:spacing w:before="23"/>
              <w:ind w:left="304"/>
              <w:rPr>
                <w:sz w:val="12"/>
              </w:rPr>
            </w:pPr>
            <w:r>
              <w:rPr>
                <w:spacing w:val="-2"/>
                <w:w w:val="110"/>
                <w:sz w:val="12"/>
              </w:rPr>
              <w:t>0.66580</w:t>
            </w:r>
          </w:p>
        </w:tc>
      </w:tr>
      <w:tr>
        <w:trPr>
          <w:trHeight w:val="171" w:hRule="atLeast"/>
        </w:trPr>
        <w:tc>
          <w:tcPr>
            <w:tcW w:w="1468" w:type="dxa"/>
          </w:tcPr>
          <w:p>
            <w:pPr>
              <w:pStyle w:val="TableParagraph"/>
              <w:rPr>
                <w:sz w:val="12"/>
              </w:rPr>
            </w:pPr>
            <w:r>
              <w:rPr>
                <w:spacing w:val="-2"/>
                <w:w w:val="110"/>
                <w:sz w:val="12"/>
              </w:rPr>
              <w:t>Clean</w:t>
            </w:r>
          </w:p>
        </w:tc>
        <w:tc>
          <w:tcPr>
            <w:tcW w:w="1430" w:type="dxa"/>
          </w:tcPr>
          <w:p>
            <w:pPr>
              <w:pStyle w:val="TableParagraph"/>
              <w:ind w:left="308"/>
              <w:rPr>
                <w:sz w:val="12"/>
              </w:rPr>
            </w:pPr>
            <w:r>
              <w:rPr>
                <w:spacing w:val="-2"/>
                <w:w w:val="120"/>
                <w:sz w:val="12"/>
              </w:rPr>
              <w:t>0.95417</w:t>
            </w:r>
          </w:p>
        </w:tc>
        <w:tc>
          <w:tcPr>
            <w:tcW w:w="1442" w:type="dxa"/>
          </w:tcPr>
          <w:p>
            <w:pPr>
              <w:pStyle w:val="TableParagraph"/>
              <w:ind w:left="307"/>
              <w:rPr>
                <w:sz w:val="12"/>
              </w:rPr>
            </w:pPr>
            <w:r>
              <w:rPr>
                <w:spacing w:val="-2"/>
                <w:w w:val="110"/>
                <w:sz w:val="12"/>
              </w:rPr>
              <w:t>0.93958</w:t>
            </w:r>
          </w:p>
        </w:tc>
        <w:tc>
          <w:tcPr>
            <w:tcW w:w="1105" w:type="dxa"/>
          </w:tcPr>
          <w:p>
            <w:pPr>
              <w:pStyle w:val="TableParagraph"/>
              <w:ind w:left="306"/>
              <w:rPr>
                <w:sz w:val="12"/>
              </w:rPr>
            </w:pPr>
            <w:r>
              <w:rPr>
                <w:spacing w:val="-2"/>
                <w:w w:val="110"/>
                <w:sz w:val="12"/>
              </w:rPr>
              <w:t>0.76480</w:t>
            </w:r>
          </w:p>
        </w:tc>
        <w:tc>
          <w:tcPr>
            <w:tcW w:w="1105" w:type="dxa"/>
          </w:tcPr>
          <w:p>
            <w:pPr>
              <w:pStyle w:val="TableParagraph"/>
              <w:ind w:left="305"/>
              <w:rPr>
                <w:sz w:val="12"/>
              </w:rPr>
            </w:pPr>
            <w:r>
              <w:rPr>
                <w:spacing w:val="-2"/>
                <w:w w:val="110"/>
                <w:sz w:val="12"/>
              </w:rPr>
              <w:t>0.77840</w:t>
            </w:r>
          </w:p>
        </w:tc>
        <w:tc>
          <w:tcPr>
            <w:tcW w:w="1105" w:type="dxa"/>
          </w:tcPr>
          <w:p>
            <w:pPr>
              <w:pStyle w:val="TableParagraph"/>
              <w:ind w:left="305"/>
              <w:rPr>
                <w:sz w:val="12"/>
              </w:rPr>
            </w:pPr>
            <w:r>
              <w:rPr>
                <w:spacing w:val="-2"/>
                <w:w w:val="105"/>
                <w:sz w:val="12"/>
              </w:rPr>
              <w:t>0.80980</w:t>
            </w:r>
          </w:p>
        </w:tc>
        <w:tc>
          <w:tcPr>
            <w:tcW w:w="1105" w:type="dxa"/>
          </w:tcPr>
          <w:p>
            <w:pPr>
              <w:pStyle w:val="TableParagraph"/>
              <w:ind w:left="84" w:right="91"/>
              <w:jc w:val="center"/>
              <w:rPr>
                <w:sz w:val="12"/>
              </w:rPr>
            </w:pPr>
            <w:r>
              <w:rPr>
                <w:spacing w:val="-2"/>
                <w:w w:val="110"/>
                <w:sz w:val="12"/>
              </w:rPr>
              <w:t>0.79530</w:t>
            </w:r>
          </w:p>
        </w:tc>
        <w:tc>
          <w:tcPr>
            <w:tcW w:w="1646" w:type="dxa"/>
          </w:tcPr>
          <w:p>
            <w:pPr>
              <w:pStyle w:val="TableParagraph"/>
              <w:ind w:left="304"/>
              <w:rPr>
                <w:sz w:val="12"/>
              </w:rPr>
            </w:pPr>
            <w:r>
              <w:rPr>
                <w:spacing w:val="-2"/>
                <w:w w:val="105"/>
                <w:sz w:val="12"/>
              </w:rPr>
              <w:t>0.90680</w:t>
            </w:r>
          </w:p>
        </w:tc>
      </w:tr>
      <w:tr>
        <w:trPr>
          <w:trHeight w:val="171" w:hRule="atLeast"/>
        </w:trPr>
        <w:tc>
          <w:tcPr>
            <w:tcW w:w="1468" w:type="dxa"/>
          </w:tcPr>
          <w:p>
            <w:pPr>
              <w:pStyle w:val="TableParagraph"/>
              <w:rPr>
                <w:sz w:val="12"/>
              </w:rPr>
            </w:pPr>
            <w:r>
              <w:rPr>
                <w:spacing w:val="-2"/>
                <w:w w:val="110"/>
                <w:sz w:val="12"/>
              </w:rPr>
              <w:t>Semeion</w:t>
            </w:r>
          </w:p>
        </w:tc>
        <w:tc>
          <w:tcPr>
            <w:tcW w:w="1430" w:type="dxa"/>
          </w:tcPr>
          <w:p>
            <w:pPr>
              <w:pStyle w:val="TableParagraph"/>
              <w:ind w:left="308"/>
              <w:rPr>
                <w:sz w:val="12"/>
              </w:rPr>
            </w:pPr>
            <w:r>
              <w:rPr>
                <w:spacing w:val="-2"/>
                <w:w w:val="110"/>
                <w:sz w:val="12"/>
              </w:rPr>
              <w:t>0.98188</w:t>
            </w:r>
          </w:p>
        </w:tc>
        <w:tc>
          <w:tcPr>
            <w:tcW w:w="1442" w:type="dxa"/>
          </w:tcPr>
          <w:p>
            <w:pPr>
              <w:pStyle w:val="TableParagraph"/>
              <w:ind w:left="307"/>
              <w:rPr>
                <w:sz w:val="12"/>
              </w:rPr>
            </w:pPr>
            <w:r>
              <w:rPr>
                <w:spacing w:val="-2"/>
                <w:w w:val="105"/>
                <w:sz w:val="12"/>
              </w:rPr>
              <w:t>0.98063</w:t>
            </w:r>
          </w:p>
        </w:tc>
        <w:tc>
          <w:tcPr>
            <w:tcW w:w="1105" w:type="dxa"/>
          </w:tcPr>
          <w:p>
            <w:pPr>
              <w:pStyle w:val="TableParagraph"/>
              <w:spacing w:line="240" w:lineRule="auto" w:before="0"/>
              <w:ind w:left="0"/>
              <w:rPr>
                <w:rFonts w:ascii="Times New Roman"/>
                <w:sz w:val="10"/>
              </w:rPr>
            </w:pPr>
          </w:p>
        </w:tc>
        <w:tc>
          <w:tcPr>
            <w:tcW w:w="1105" w:type="dxa"/>
          </w:tcPr>
          <w:p>
            <w:pPr>
              <w:pStyle w:val="TableParagraph"/>
              <w:spacing w:line="240" w:lineRule="auto" w:before="0"/>
              <w:ind w:left="0"/>
              <w:rPr>
                <w:rFonts w:ascii="Times New Roman"/>
                <w:sz w:val="10"/>
              </w:rPr>
            </w:pPr>
          </w:p>
        </w:tc>
        <w:tc>
          <w:tcPr>
            <w:tcW w:w="1105" w:type="dxa"/>
          </w:tcPr>
          <w:p>
            <w:pPr>
              <w:pStyle w:val="TableParagraph"/>
              <w:spacing w:line="240" w:lineRule="auto" w:before="0"/>
              <w:ind w:left="0"/>
              <w:rPr>
                <w:rFonts w:ascii="Times New Roman"/>
                <w:sz w:val="10"/>
              </w:rPr>
            </w:pPr>
          </w:p>
        </w:tc>
        <w:tc>
          <w:tcPr>
            <w:tcW w:w="1105" w:type="dxa"/>
          </w:tcPr>
          <w:p>
            <w:pPr>
              <w:pStyle w:val="TableParagraph"/>
              <w:spacing w:line="240" w:lineRule="auto" w:before="0"/>
              <w:ind w:left="0"/>
              <w:rPr>
                <w:rFonts w:ascii="Times New Roman"/>
                <w:sz w:val="10"/>
              </w:rPr>
            </w:pPr>
          </w:p>
        </w:tc>
        <w:tc>
          <w:tcPr>
            <w:tcW w:w="1646" w:type="dxa"/>
          </w:tcPr>
          <w:p>
            <w:pPr>
              <w:pStyle w:val="TableParagraph"/>
              <w:ind w:left="304"/>
              <w:rPr>
                <w:sz w:val="12"/>
              </w:rPr>
            </w:pPr>
            <w:r>
              <w:rPr>
                <w:spacing w:val="-2"/>
                <w:w w:val="110"/>
                <w:sz w:val="12"/>
              </w:rPr>
              <w:t>0.20750</w:t>
            </w:r>
          </w:p>
        </w:tc>
      </w:tr>
      <w:tr>
        <w:trPr>
          <w:trHeight w:val="238" w:hRule="atLeast"/>
        </w:trPr>
        <w:tc>
          <w:tcPr>
            <w:tcW w:w="1468" w:type="dxa"/>
            <w:tcBorders>
              <w:bottom w:val="single" w:sz="4" w:space="0" w:color="000000"/>
            </w:tcBorders>
          </w:tcPr>
          <w:p>
            <w:pPr>
              <w:pStyle w:val="TableParagraph"/>
              <w:spacing w:line="240" w:lineRule="auto"/>
              <w:rPr>
                <w:sz w:val="12"/>
              </w:rPr>
            </w:pPr>
            <w:r>
              <w:rPr>
                <w:spacing w:val="-4"/>
                <w:sz w:val="12"/>
              </w:rPr>
              <w:t>CNAE</w:t>
            </w:r>
          </w:p>
        </w:tc>
        <w:tc>
          <w:tcPr>
            <w:tcW w:w="1430" w:type="dxa"/>
            <w:tcBorders>
              <w:bottom w:val="single" w:sz="4" w:space="0" w:color="000000"/>
            </w:tcBorders>
          </w:tcPr>
          <w:p>
            <w:pPr>
              <w:pStyle w:val="TableParagraph"/>
              <w:spacing w:line="240" w:lineRule="auto"/>
              <w:ind w:left="308"/>
              <w:rPr>
                <w:sz w:val="12"/>
              </w:rPr>
            </w:pPr>
            <w:r>
              <w:rPr>
                <w:spacing w:val="-2"/>
                <w:w w:val="115"/>
                <w:sz w:val="12"/>
              </w:rPr>
              <w:t>0.99815</w:t>
            </w:r>
          </w:p>
        </w:tc>
        <w:tc>
          <w:tcPr>
            <w:tcW w:w="1442" w:type="dxa"/>
            <w:tcBorders>
              <w:bottom w:val="single" w:sz="4" w:space="0" w:color="000000"/>
            </w:tcBorders>
          </w:tcPr>
          <w:p>
            <w:pPr>
              <w:pStyle w:val="TableParagraph"/>
              <w:spacing w:line="240" w:lineRule="auto"/>
              <w:ind w:left="307"/>
              <w:rPr>
                <w:sz w:val="12"/>
              </w:rPr>
            </w:pPr>
            <w:r>
              <w:rPr>
                <w:spacing w:val="-2"/>
                <w:w w:val="115"/>
                <w:sz w:val="12"/>
              </w:rPr>
              <w:t>0.99815</w:t>
            </w:r>
          </w:p>
        </w:tc>
        <w:tc>
          <w:tcPr>
            <w:tcW w:w="1105" w:type="dxa"/>
            <w:tcBorders>
              <w:bottom w:val="single" w:sz="4" w:space="0" w:color="000000"/>
            </w:tcBorders>
          </w:tcPr>
          <w:p>
            <w:pPr>
              <w:pStyle w:val="TableParagraph"/>
              <w:spacing w:line="240" w:lineRule="auto"/>
              <w:ind w:left="306"/>
              <w:rPr>
                <w:sz w:val="12"/>
              </w:rPr>
            </w:pPr>
            <w:r>
              <w:rPr>
                <w:spacing w:val="-2"/>
                <w:w w:val="105"/>
                <w:sz w:val="12"/>
              </w:rPr>
              <w:t>0.82460</w:t>
            </w:r>
          </w:p>
        </w:tc>
        <w:tc>
          <w:tcPr>
            <w:tcW w:w="1105" w:type="dxa"/>
            <w:tcBorders>
              <w:bottom w:val="single" w:sz="4" w:space="0" w:color="000000"/>
            </w:tcBorders>
          </w:tcPr>
          <w:p>
            <w:pPr>
              <w:pStyle w:val="TableParagraph"/>
              <w:spacing w:line="240" w:lineRule="auto"/>
              <w:ind w:left="305"/>
              <w:rPr>
                <w:sz w:val="12"/>
              </w:rPr>
            </w:pPr>
            <w:r>
              <w:rPr>
                <w:spacing w:val="-2"/>
                <w:w w:val="110"/>
                <w:sz w:val="12"/>
              </w:rPr>
              <w:t>0.81470</w:t>
            </w:r>
          </w:p>
        </w:tc>
        <w:tc>
          <w:tcPr>
            <w:tcW w:w="1105" w:type="dxa"/>
            <w:tcBorders>
              <w:bottom w:val="single" w:sz="4" w:space="0" w:color="000000"/>
            </w:tcBorders>
          </w:tcPr>
          <w:p>
            <w:pPr>
              <w:pStyle w:val="TableParagraph"/>
              <w:spacing w:line="240" w:lineRule="auto"/>
              <w:ind w:left="305"/>
              <w:rPr>
                <w:sz w:val="12"/>
              </w:rPr>
            </w:pPr>
            <w:r>
              <w:rPr>
                <w:spacing w:val="-2"/>
                <w:w w:val="110"/>
                <w:sz w:val="12"/>
              </w:rPr>
              <w:t>0.79620</w:t>
            </w:r>
          </w:p>
        </w:tc>
        <w:tc>
          <w:tcPr>
            <w:tcW w:w="1105" w:type="dxa"/>
            <w:tcBorders>
              <w:bottom w:val="single" w:sz="4" w:space="0" w:color="000000"/>
            </w:tcBorders>
          </w:tcPr>
          <w:p>
            <w:pPr>
              <w:pStyle w:val="TableParagraph"/>
              <w:spacing w:line="240" w:lineRule="auto"/>
              <w:ind w:left="83" w:right="91"/>
              <w:jc w:val="center"/>
              <w:rPr>
                <w:sz w:val="12"/>
              </w:rPr>
            </w:pPr>
            <w:r>
              <w:rPr>
                <w:spacing w:val="-2"/>
                <w:w w:val="105"/>
                <w:sz w:val="12"/>
              </w:rPr>
              <w:t>0.84070</w:t>
            </w:r>
          </w:p>
        </w:tc>
        <w:tc>
          <w:tcPr>
            <w:tcW w:w="1646" w:type="dxa"/>
            <w:tcBorders>
              <w:bottom w:val="single" w:sz="4" w:space="0" w:color="000000"/>
            </w:tcBorders>
          </w:tcPr>
          <w:p>
            <w:pPr>
              <w:pStyle w:val="TableParagraph"/>
              <w:spacing w:line="240" w:lineRule="auto"/>
              <w:ind w:left="304"/>
              <w:rPr>
                <w:sz w:val="12"/>
              </w:rPr>
            </w:pPr>
            <w:r>
              <w:rPr>
                <w:spacing w:val="-2"/>
                <w:w w:val="105"/>
                <w:sz w:val="12"/>
              </w:rPr>
              <w:t>0.79000</w:t>
            </w:r>
          </w:p>
        </w:tc>
      </w:tr>
    </w:tbl>
    <w:p>
      <w:pPr>
        <w:pStyle w:val="BodyText"/>
        <w:spacing w:before="8"/>
        <w:rPr>
          <w:sz w:val="15"/>
        </w:rPr>
      </w:pPr>
    </w:p>
    <w:p>
      <w:pPr>
        <w:spacing w:after="0"/>
        <w:rPr>
          <w:sz w:val="15"/>
        </w:rPr>
        <w:sectPr>
          <w:headerReference w:type="default" r:id="rId26"/>
          <w:footerReference w:type="default" r:id="rId27"/>
          <w:pgSz w:w="11910" w:h="15880"/>
          <w:pgMar w:header="932" w:footer="420" w:top="1480" w:bottom="620" w:left="640" w:right="580"/>
        </w:sectPr>
      </w:pPr>
    </w:p>
    <w:p>
      <w:pPr>
        <w:tabs>
          <w:tab w:pos="2229" w:val="left" w:leader="none"/>
          <w:tab w:pos="2950" w:val="left" w:leader="none"/>
          <w:tab w:pos="4810" w:val="left" w:leader="none"/>
        </w:tabs>
        <w:spacing w:line="561" w:lineRule="exact" w:before="0"/>
        <w:ind w:left="111" w:right="0" w:firstLine="0"/>
        <w:jc w:val="left"/>
        <w:rPr>
          <w:rFonts w:ascii="Latin Modern Math" w:hAnsi="Latin Modern Math"/>
          <w:sz w:val="17"/>
        </w:rPr>
      </w:pPr>
      <w:r>
        <w:rPr/>
        <mc:AlternateContent>
          <mc:Choice Requires="wps">
            <w:drawing>
              <wp:anchor distT="0" distB="0" distL="0" distR="0" allowOverlap="1" layoutInCell="1" locked="0" behindDoc="1" simplePos="0" relativeHeight="484422656">
                <wp:simplePos x="0" y="0"/>
                <wp:positionH relativeFrom="page">
                  <wp:posOffset>529193</wp:posOffset>
                </wp:positionH>
                <wp:positionV relativeFrom="paragraph">
                  <wp:posOffset>195045</wp:posOffset>
                </wp:positionV>
                <wp:extent cx="19685" cy="8382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41.668758pt;margin-top:15.357918pt;width:1.55pt;height:6.6pt;mso-position-horizontal-relative:page;mso-position-vertical-relative:paragraph;z-index:-18893824" type="#_x0000_t202" id="docshape74"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4423168">
                <wp:simplePos x="0" y="0"/>
                <wp:positionH relativeFrom="page">
                  <wp:posOffset>856800</wp:posOffset>
                </wp:positionH>
                <wp:positionV relativeFrom="paragraph">
                  <wp:posOffset>193606</wp:posOffset>
                </wp:positionV>
                <wp:extent cx="19685" cy="8382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67.4646pt;margin-top:15.244571pt;width:1.55pt;height:6.6pt;mso-position-horizontal-relative:page;mso-position-vertical-relative:paragraph;z-index:-18893312" type="#_x0000_t202" id="docshape75"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4423680">
                <wp:simplePos x="0" y="0"/>
                <wp:positionH relativeFrom="page">
                  <wp:posOffset>1493278</wp:posOffset>
                </wp:positionH>
                <wp:positionV relativeFrom="paragraph">
                  <wp:posOffset>193606</wp:posOffset>
                </wp:positionV>
                <wp:extent cx="299085" cy="8382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299085" cy="83820"/>
                        </a:xfrm>
                        <a:prstGeom prst="rect">
                          <a:avLst/>
                        </a:prstGeom>
                      </wps:spPr>
                      <wps:txbx>
                        <w:txbxContent>
                          <w:p>
                            <w:pPr>
                              <w:spacing w:before="5"/>
                              <w:ind w:left="0" w:right="0" w:firstLine="0"/>
                              <w:jc w:val="left"/>
                              <w:rPr>
                                <w:i/>
                                <w:sz w:val="11"/>
                              </w:rPr>
                            </w:pPr>
                            <w:r>
                              <w:rPr>
                                <w:i/>
                                <w:spacing w:val="-2"/>
                                <w:w w:val="90"/>
                                <w:sz w:val="11"/>
                              </w:rPr>
                              <w:t>BestHorse</w:t>
                            </w:r>
                          </w:p>
                        </w:txbxContent>
                      </wps:txbx>
                      <wps:bodyPr wrap="square" lIns="0" tIns="0" rIns="0" bIns="0" rtlCol="0">
                        <a:noAutofit/>
                      </wps:bodyPr>
                    </wps:wsp>
                  </a:graphicData>
                </a:graphic>
              </wp:anchor>
            </w:drawing>
          </mc:Choice>
          <mc:Fallback>
            <w:pict>
              <v:shape style="position:absolute;margin-left:117.581001pt;margin-top:15.244571pt;width:23.55pt;height:6.6pt;mso-position-horizontal-relative:page;mso-position-vertical-relative:paragraph;z-index:-18892800" type="#_x0000_t202" id="docshape76" filled="false" stroked="false">
                <v:textbox inset="0,0,0,0">
                  <w:txbxContent>
                    <w:p>
                      <w:pPr>
                        <w:spacing w:before="5"/>
                        <w:ind w:left="0" w:right="0" w:firstLine="0"/>
                        <w:jc w:val="left"/>
                        <w:rPr>
                          <w:i/>
                          <w:sz w:val="11"/>
                        </w:rPr>
                      </w:pPr>
                      <w:r>
                        <w:rPr>
                          <w:i/>
                          <w:spacing w:val="-2"/>
                          <w:w w:val="90"/>
                          <w:sz w:val="11"/>
                        </w:rPr>
                        <w:t>BestHorse</w:t>
                      </w:r>
                    </w:p>
                  </w:txbxContent>
                </v:textbox>
                <w10:wrap type="none"/>
              </v:shape>
            </w:pict>
          </mc:Fallback>
        </mc:AlternateContent>
      </w:r>
      <w:r>
        <w:rPr/>
        <mc:AlternateContent>
          <mc:Choice Requires="wps">
            <w:drawing>
              <wp:anchor distT="0" distB="0" distL="0" distR="0" allowOverlap="1" layoutInCell="1" locked="0" behindDoc="1" simplePos="0" relativeHeight="484424192">
                <wp:simplePos x="0" y="0"/>
                <wp:positionH relativeFrom="page">
                  <wp:posOffset>1979282</wp:posOffset>
                </wp:positionH>
                <wp:positionV relativeFrom="paragraph">
                  <wp:posOffset>193606</wp:posOffset>
                </wp:positionV>
                <wp:extent cx="19685" cy="8382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155.848999pt;margin-top:15.244571pt;width:1.55pt;height:6.6pt;mso-position-horizontal-relative:page;mso-position-vertical-relative:paragraph;z-index:-18892288" type="#_x0000_t202" id="docshape77"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w:i/>
          <w:sz w:val="17"/>
        </w:rPr>
        <w:t>x</w:t>
      </w:r>
      <w:r>
        <w:rPr>
          <w:i/>
          <w:sz w:val="17"/>
          <w:vertAlign w:val="superscript"/>
        </w:rPr>
        <w:t>k</w:t>
      </w:r>
      <w:r>
        <w:rPr>
          <w:rFonts w:ascii="Latin Modern Math" w:hAnsi="Latin Modern Math"/>
          <w:sz w:val="17"/>
          <w:vertAlign w:val="superscript"/>
        </w:rPr>
        <w:t>+</w:t>
      </w:r>
      <w:r>
        <w:rPr>
          <w:sz w:val="17"/>
          <w:vertAlign w:val="superscript"/>
        </w:rPr>
        <w:t>1</w:t>
      </w:r>
      <w:r>
        <w:rPr>
          <w:spacing w:val="-5"/>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i/>
          <w:sz w:val="17"/>
          <w:vertAlign w:val="baseline"/>
        </w:rPr>
        <w:t>x</w:t>
      </w:r>
      <w:r>
        <w:rPr>
          <w:i/>
          <w:sz w:val="17"/>
          <w:vertAlign w:val="superscript"/>
        </w:rPr>
        <w:t>k</w:t>
      </w:r>
      <w:r>
        <w:rPr>
          <w:i/>
          <w:spacing w:val="-4"/>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Cmap</w:t>
      </w:r>
      <w:r>
        <w:rPr>
          <w:i/>
          <w:spacing w:val="-10"/>
          <w:sz w:val="17"/>
          <w:vertAlign w:val="baseline"/>
        </w:rPr>
        <w:t> </w:t>
      </w:r>
      <w:r>
        <w:rPr>
          <w:rFonts w:ascii="Latin Modern Math" w:hAnsi="Latin Modern Math"/>
          <w:sz w:val="17"/>
          <w:vertAlign w:val="baseline"/>
        </w:rPr>
        <w:t>*</w:t>
      </w:r>
      <w:r>
        <w:rPr>
          <w:rFonts w:ascii="Times New Roman" w:hAnsi="Times New Roman"/>
          <w:spacing w:val="50"/>
          <w:position w:val="14"/>
          <w:sz w:val="17"/>
          <w:vertAlign w:val="baseline"/>
        </w:rPr>
        <w:t> </w:t>
      </w:r>
      <w:r>
        <w:rPr>
          <w:i/>
          <w:spacing w:val="-5"/>
          <w:sz w:val="17"/>
          <w:vertAlign w:val="baseline"/>
        </w:rPr>
        <w:t>x</w:t>
      </w:r>
      <w:r>
        <w:rPr>
          <w:i/>
          <w:spacing w:val="-5"/>
          <w:sz w:val="17"/>
          <w:vertAlign w:val="superscript"/>
        </w:rPr>
        <w:t>k</w:t>
      </w:r>
      <w:r>
        <w:rPr>
          <w:i/>
          <w:sz w:val="17"/>
          <w:vertAlign w:val="baseline"/>
        </w:rPr>
        <w:tab/>
      </w:r>
      <w:r>
        <w:rPr>
          <w:rFonts w:ascii="Latin Modern Math" w:hAnsi="Latin Modern Math"/>
          <w:w w:val="75"/>
          <w:sz w:val="17"/>
          <w:vertAlign w:val="baseline"/>
        </w:rPr>
        <w:t>—</w:t>
      </w:r>
      <w:r>
        <w:rPr>
          <w:rFonts w:ascii="Latin Modern Math" w:hAnsi="Latin Modern Math"/>
          <w:spacing w:val="-6"/>
          <w:w w:val="75"/>
          <w:sz w:val="17"/>
          <w:vertAlign w:val="baseline"/>
        </w:rPr>
        <w:t> </w:t>
      </w:r>
      <w:r>
        <w:rPr>
          <w:i/>
          <w:spacing w:val="-5"/>
          <w:sz w:val="17"/>
          <w:vertAlign w:val="baseline"/>
        </w:rPr>
        <w:t>x</w:t>
      </w:r>
      <w:r>
        <w:rPr>
          <w:i/>
          <w:spacing w:val="-5"/>
          <w:sz w:val="17"/>
          <w:vertAlign w:val="superscript"/>
        </w:rPr>
        <w:t>k</w:t>
      </w:r>
      <w:r>
        <w:rPr>
          <w:rFonts w:ascii="Times New Roman" w:hAnsi="Times New Roman"/>
          <w:position w:val="14"/>
          <w:sz w:val="17"/>
          <w:vertAlign w:val="baseline"/>
        </w:rPr>
        <w:tab/>
      </w:r>
      <w:r>
        <w:rPr>
          <w:i/>
          <w:sz w:val="17"/>
          <w:vertAlign w:val="baseline"/>
        </w:rPr>
        <w:t>i</w:t>
      </w:r>
      <w:r>
        <w:rPr>
          <w:i/>
          <w:spacing w:val="7"/>
          <w:sz w:val="17"/>
          <w:vertAlign w:val="baseline"/>
        </w:rPr>
        <w:t> </w:t>
      </w:r>
      <w:r>
        <w:rPr>
          <w:rFonts w:ascii="Latin Modern Math" w:hAnsi="Latin Modern Math"/>
          <w:sz w:val="17"/>
          <w:vertAlign w:val="baseline"/>
        </w:rPr>
        <w:t>=</w:t>
      </w:r>
      <w:r>
        <w:rPr>
          <w:rFonts w:ascii="Latin Modern Math" w:hAnsi="Latin Modern Math"/>
          <w:spacing w:val="-11"/>
          <w:sz w:val="17"/>
          <w:vertAlign w:val="baseline"/>
        </w:rPr>
        <w:t> </w:t>
      </w:r>
      <w:r>
        <w:rPr>
          <w:sz w:val="17"/>
          <w:vertAlign w:val="baseline"/>
        </w:rPr>
        <w:t>1</w:t>
      </w:r>
      <w:r>
        <w:rPr>
          <w:rFonts w:ascii="LM Roman 10" w:hAnsi="LM Roman 10"/>
          <w:sz w:val="17"/>
          <w:vertAlign w:val="baseline"/>
        </w:rPr>
        <w:t>,</w:t>
      </w:r>
      <w:r>
        <w:rPr>
          <w:rFonts w:ascii="LM Roman 10" w:hAnsi="LM Roman 10"/>
          <w:spacing w:val="-29"/>
          <w:sz w:val="17"/>
          <w:vertAlign w:val="baseline"/>
        </w:rPr>
        <w:t> </w:t>
      </w:r>
      <w:r>
        <w:rPr>
          <w:sz w:val="17"/>
          <w:vertAlign w:val="baseline"/>
        </w:rPr>
        <w:t>2</w:t>
      </w:r>
      <w:r>
        <w:rPr>
          <w:rFonts w:ascii="LM Roman 10" w:hAnsi="LM Roman 10"/>
          <w:sz w:val="17"/>
          <w:vertAlign w:val="baseline"/>
        </w:rPr>
        <w:t>,</w:t>
      </w:r>
      <w:r>
        <w:rPr>
          <w:rFonts w:ascii="LM Roman 10" w:hAnsi="LM Roman 10"/>
          <w:spacing w:val="-29"/>
          <w:sz w:val="17"/>
          <w:vertAlign w:val="baseline"/>
        </w:rPr>
        <w:t> </w:t>
      </w:r>
      <w:r>
        <w:rPr>
          <w:rFonts w:ascii="Arial" w:hAnsi="Arial"/>
          <w:spacing w:val="13"/>
          <w:sz w:val="17"/>
          <w:vertAlign w:val="baseline"/>
        </w:rPr>
        <w:t>..</w:t>
      </w:r>
      <w:r>
        <w:rPr>
          <w:rFonts w:ascii="Arial" w:hAnsi="Arial"/>
          <w:spacing w:val="-19"/>
          <w:sz w:val="17"/>
          <w:vertAlign w:val="baseline"/>
        </w:rPr>
        <w:t> </w:t>
      </w:r>
      <w:r>
        <w:rPr>
          <w:rFonts w:ascii="Arial" w:hAnsi="Arial"/>
          <w:sz w:val="17"/>
          <w:vertAlign w:val="baseline"/>
        </w:rPr>
        <w:t>.</w:t>
      </w:r>
      <w:r>
        <w:rPr>
          <w:rFonts w:ascii="Arial" w:hAnsi="Arial"/>
          <w:spacing w:val="-19"/>
          <w:sz w:val="17"/>
          <w:vertAlign w:val="baseline"/>
        </w:rPr>
        <w:t> </w:t>
      </w:r>
      <w:r>
        <w:rPr>
          <w:rFonts w:ascii="LM Roman 10" w:hAnsi="LM Roman 10"/>
          <w:sz w:val="17"/>
          <w:vertAlign w:val="baseline"/>
        </w:rPr>
        <w:t>,</w:t>
      </w:r>
      <w:r>
        <w:rPr>
          <w:rFonts w:ascii="LM Roman 10" w:hAnsi="LM Roman 10"/>
          <w:spacing w:val="-30"/>
          <w:sz w:val="17"/>
          <w:vertAlign w:val="baseline"/>
        </w:rPr>
        <w:t> </w:t>
      </w:r>
      <w:r>
        <w:rPr>
          <w:i/>
          <w:spacing w:val="-10"/>
          <w:sz w:val="17"/>
          <w:vertAlign w:val="baseline"/>
        </w:rPr>
        <w:t>N</w:t>
      </w:r>
      <w:r>
        <w:rPr>
          <w:i/>
          <w:sz w:val="17"/>
          <w:vertAlign w:val="baseline"/>
        </w:rPr>
        <w:tab/>
      </w:r>
      <w:r>
        <w:rPr>
          <w:rFonts w:ascii="Latin Modern Math" w:hAnsi="Latin Modern Math"/>
          <w:spacing w:val="-4"/>
          <w:sz w:val="17"/>
          <w:vertAlign w:val="baseline"/>
        </w:rPr>
        <w:t>(</w:t>
      </w:r>
      <w:r>
        <w:rPr>
          <w:spacing w:val="-4"/>
          <w:sz w:val="17"/>
          <w:vertAlign w:val="baseline"/>
        </w:rPr>
        <w:t>13</w:t>
      </w:r>
      <w:r>
        <w:rPr>
          <w:rFonts w:ascii="Latin Modern Math" w:hAnsi="Latin Modern Math"/>
          <w:spacing w:val="-4"/>
          <w:sz w:val="17"/>
          <w:vertAlign w:val="baseline"/>
        </w:rPr>
        <w:t>)</w:t>
      </w:r>
    </w:p>
    <w:p>
      <w:pPr>
        <w:pStyle w:val="BodyText"/>
        <w:spacing w:before="204"/>
        <w:ind w:left="111"/>
      </w:pPr>
      <w:r>
        <w:rPr/>
        <w:br w:type="column"/>
      </w:r>
      <w:r>
        <w:rPr>
          <w:w w:val="105"/>
        </w:rPr>
        <w:t>duced by</w:t>
      </w:r>
      <w:r>
        <w:rPr>
          <w:spacing w:val="1"/>
          <w:w w:val="105"/>
        </w:rPr>
        <w:t> </w:t>
      </w:r>
      <w:r>
        <w:rPr>
          <w:w w:val="105"/>
        </w:rPr>
        <w:t>the</w:t>
      </w:r>
      <w:r>
        <w:rPr>
          <w:spacing w:val="2"/>
          <w:w w:val="105"/>
        </w:rPr>
        <w:t> </w:t>
      </w:r>
      <w:r>
        <w:rPr>
          <w:w w:val="105"/>
        </w:rPr>
        <w:t>chaotic map.</w:t>
      </w:r>
      <w:r>
        <w:rPr>
          <w:spacing w:val="2"/>
          <w:w w:val="105"/>
        </w:rPr>
        <w:t> </w:t>
      </w:r>
      <w:r>
        <w:rPr>
          <w:w w:val="105"/>
        </w:rPr>
        <w:t>In</w:t>
      </w:r>
      <w:r>
        <w:rPr>
          <w:spacing w:val="1"/>
          <w:w w:val="105"/>
        </w:rPr>
        <w:t> </w:t>
      </w:r>
      <w:r>
        <w:rPr>
          <w:w w:val="105"/>
        </w:rPr>
        <w:t>order</w:t>
      </w:r>
      <w:r>
        <w:rPr>
          <w:spacing w:val="1"/>
          <w:w w:val="105"/>
        </w:rPr>
        <w:t> </w:t>
      </w:r>
      <w:r>
        <w:rPr>
          <w:w w:val="105"/>
        </w:rPr>
        <w:t>to</w:t>
      </w:r>
      <w:r>
        <w:rPr>
          <w:spacing w:val="1"/>
          <w:w w:val="105"/>
        </w:rPr>
        <w:t> </w:t>
      </w:r>
      <w:r>
        <w:rPr>
          <w:w w:val="105"/>
        </w:rPr>
        <w:t>obtain</w:t>
      </w:r>
      <w:r>
        <w:rPr>
          <w:spacing w:val="2"/>
          <w:w w:val="105"/>
        </w:rPr>
        <w:t> </w:t>
      </w:r>
      <w:r>
        <w:rPr>
          <w:w w:val="105"/>
        </w:rPr>
        <w:t>good results</w:t>
      </w:r>
      <w:r>
        <w:rPr>
          <w:spacing w:val="2"/>
          <w:w w:val="105"/>
        </w:rPr>
        <w:t> </w:t>
      </w:r>
      <w:r>
        <w:rPr>
          <w:w w:val="105"/>
        </w:rPr>
        <w:t>in</w:t>
      </w:r>
      <w:r>
        <w:rPr>
          <w:spacing w:val="2"/>
          <w:w w:val="105"/>
        </w:rPr>
        <w:t> </w:t>
      </w:r>
      <w:r>
        <w:rPr>
          <w:w w:val="105"/>
        </w:rPr>
        <w:t>the </w:t>
      </w:r>
      <w:r>
        <w:rPr>
          <w:spacing w:val="-5"/>
          <w:w w:val="105"/>
        </w:rPr>
        <w:t>ex-</w:t>
      </w:r>
    </w:p>
    <w:p>
      <w:pPr>
        <w:spacing w:after="0"/>
        <w:sectPr>
          <w:type w:val="continuous"/>
          <w:pgSz w:w="11910" w:h="15880"/>
          <w:pgMar w:header="932" w:footer="420" w:top="840" w:bottom="280" w:left="640" w:right="580"/>
          <w:cols w:num="2" w:equalWidth="0">
            <w:col w:w="5174" w:space="206"/>
            <w:col w:w="5310"/>
          </w:cols>
        </w:sectPr>
      </w:pPr>
    </w:p>
    <w:p>
      <w:pPr>
        <w:pStyle w:val="BodyText"/>
        <w:spacing w:line="245" w:lineRule="exact"/>
        <w:ind w:left="112"/>
      </w:pPr>
      <w:r>
        <w:rPr/>
        <mc:AlternateContent>
          <mc:Choice Requires="wps">
            <w:drawing>
              <wp:anchor distT="0" distB="0" distL="0" distR="0" allowOverlap="1" layoutInCell="1" locked="0" behindDoc="0" simplePos="0" relativeHeight="15762944">
                <wp:simplePos x="0" y="0"/>
                <wp:positionH relativeFrom="page">
                  <wp:posOffset>3893767</wp:posOffset>
                </wp:positionH>
                <wp:positionV relativeFrom="paragraph">
                  <wp:posOffset>-100206</wp:posOffset>
                </wp:positionV>
                <wp:extent cx="3188335" cy="12446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3188335" cy="124460"/>
                        </a:xfrm>
                        <a:prstGeom prst="rect">
                          <a:avLst/>
                        </a:prstGeom>
                      </wps:spPr>
                      <wps:txbx>
                        <w:txbxContent>
                          <w:p>
                            <w:pPr>
                              <w:pStyle w:val="BodyText"/>
                              <w:spacing w:before="9"/>
                            </w:pPr>
                            <w:r>
                              <w:rPr>
                                <w:w w:val="105"/>
                              </w:rPr>
                              <w:t>ploration</w:t>
                            </w:r>
                            <w:r>
                              <w:rPr>
                                <w:spacing w:val="14"/>
                                <w:w w:val="105"/>
                              </w:rPr>
                              <w:t> </w:t>
                            </w:r>
                            <w:r>
                              <w:rPr>
                                <w:w w:val="105"/>
                              </w:rPr>
                              <w:t>and</w:t>
                            </w:r>
                            <w:r>
                              <w:rPr>
                                <w:spacing w:val="16"/>
                                <w:w w:val="105"/>
                              </w:rPr>
                              <w:t> </w:t>
                            </w:r>
                            <w:r>
                              <w:rPr>
                                <w:w w:val="105"/>
                              </w:rPr>
                              <w:t>exploitation</w:t>
                            </w:r>
                            <w:r>
                              <w:rPr>
                                <w:spacing w:val="16"/>
                                <w:w w:val="105"/>
                              </w:rPr>
                              <w:t> </w:t>
                            </w:r>
                            <w:r>
                              <w:rPr>
                                <w:w w:val="105"/>
                              </w:rPr>
                              <w:t>stages</w:t>
                            </w:r>
                            <w:r>
                              <w:rPr>
                                <w:spacing w:val="16"/>
                                <w:w w:val="105"/>
                              </w:rPr>
                              <w:t> </w:t>
                            </w:r>
                            <w:r>
                              <w:rPr>
                                <w:w w:val="105"/>
                              </w:rPr>
                              <w:t>and</w:t>
                            </w:r>
                            <w:r>
                              <w:rPr>
                                <w:spacing w:val="16"/>
                                <w:w w:val="105"/>
                              </w:rPr>
                              <w:t> </w:t>
                            </w:r>
                            <w:r>
                              <w:rPr>
                                <w:w w:val="105"/>
                              </w:rPr>
                              <w:t>to</w:t>
                            </w:r>
                            <w:r>
                              <w:rPr>
                                <w:spacing w:val="16"/>
                                <w:w w:val="105"/>
                              </w:rPr>
                              <w:t> </w:t>
                            </w:r>
                            <w:r>
                              <w:rPr>
                                <w:w w:val="105"/>
                              </w:rPr>
                              <w:t>improve</w:t>
                            </w:r>
                            <w:r>
                              <w:rPr>
                                <w:spacing w:val="16"/>
                                <w:w w:val="105"/>
                              </w:rPr>
                              <w:t> </w:t>
                            </w:r>
                            <w:r>
                              <w:rPr>
                                <w:w w:val="105"/>
                              </w:rPr>
                              <w:t>the</w:t>
                            </w:r>
                            <w:r>
                              <w:rPr>
                                <w:spacing w:val="16"/>
                                <w:w w:val="105"/>
                              </w:rPr>
                              <w:t> </w:t>
                            </w:r>
                            <w:r>
                              <w:rPr>
                                <w:spacing w:val="-2"/>
                                <w:w w:val="105"/>
                              </w:rPr>
                              <w:t>performance</w:t>
                            </w:r>
                          </w:p>
                        </w:txbxContent>
                      </wps:txbx>
                      <wps:bodyPr wrap="square" lIns="0" tIns="0" rIns="0" bIns="0" rtlCol="0">
                        <a:noAutofit/>
                      </wps:bodyPr>
                    </wps:wsp>
                  </a:graphicData>
                </a:graphic>
              </wp:anchor>
            </w:drawing>
          </mc:Choice>
          <mc:Fallback>
            <w:pict>
              <v:shape style="position:absolute;margin-left:306.595856pt;margin-top:-7.890244pt;width:251.05pt;height:9.8pt;mso-position-horizontal-relative:page;mso-position-vertical-relative:paragraph;z-index:15762944" type="#_x0000_t202" id="docshape78" filled="false" stroked="false">
                <v:textbox inset="0,0,0,0">
                  <w:txbxContent>
                    <w:p>
                      <w:pPr>
                        <w:pStyle w:val="BodyText"/>
                        <w:spacing w:before="9"/>
                      </w:pPr>
                      <w:r>
                        <w:rPr>
                          <w:w w:val="105"/>
                        </w:rPr>
                        <w:t>ploration</w:t>
                      </w:r>
                      <w:r>
                        <w:rPr>
                          <w:spacing w:val="14"/>
                          <w:w w:val="105"/>
                        </w:rPr>
                        <w:t> </w:t>
                      </w:r>
                      <w:r>
                        <w:rPr>
                          <w:w w:val="105"/>
                        </w:rPr>
                        <w:t>and</w:t>
                      </w:r>
                      <w:r>
                        <w:rPr>
                          <w:spacing w:val="16"/>
                          <w:w w:val="105"/>
                        </w:rPr>
                        <w:t> </w:t>
                      </w:r>
                      <w:r>
                        <w:rPr>
                          <w:w w:val="105"/>
                        </w:rPr>
                        <w:t>exploitation</w:t>
                      </w:r>
                      <w:r>
                        <w:rPr>
                          <w:spacing w:val="16"/>
                          <w:w w:val="105"/>
                        </w:rPr>
                        <w:t> </w:t>
                      </w:r>
                      <w:r>
                        <w:rPr>
                          <w:w w:val="105"/>
                        </w:rPr>
                        <w:t>stages</w:t>
                      </w:r>
                      <w:r>
                        <w:rPr>
                          <w:spacing w:val="16"/>
                          <w:w w:val="105"/>
                        </w:rPr>
                        <w:t> </w:t>
                      </w:r>
                      <w:r>
                        <w:rPr>
                          <w:w w:val="105"/>
                        </w:rPr>
                        <w:t>and</w:t>
                      </w:r>
                      <w:r>
                        <w:rPr>
                          <w:spacing w:val="16"/>
                          <w:w w:val="105"/>
                        </w:rPr>
                        <w:t> </w:t>
                      </w:r>
                      <w:r>
                        <w:rPr>
                          <w:w w:val="105"/>
                        </w:rPr>
                        <w:t>to</w:t>
                      </w:r>
                      <w:r>
                        <w:rPr>
                          <w:spacing w:val="16"/>
                          <w:w w:val="105"/>
                        </w:rPr>
                        <w:t> </w:t>
                      </w:r>
                      <w:r>
                        <w:rPr>
                          <w:w w:val="105"/>
                        </w:rPr>
                        <w:t>improve</w:t>
                      </w:r>
                      <w:r>
                        <w:rPr>
                          <w:spacing w:val="16"/>
                          <w:w w:val="105"/>
                        </w:rPr>
                        <w:t> </w:t>
                      </w:r>
                      <w:r>
                        <w:rPr>
                          <w:w w:val="105"/>
                        </w:rPr>
                        <w:t>the</w:t>
                      </w:r>
                      <w:r>
                        <w:rPr>
                          <w:spacing w:val="16"/>
                          <w:w w:val="105"/>
                        </w:rPr>
                        <w:t> </w:t>
                      </w:r>
                      <w:r>
                        <w:rPr>
                          <w:spacing w:val="-2"/>
                          <w:w w:val="105"/>
                        </w:rPr>
                        <w:t>performance</w:t>
                      </w:r>
                    </w:p>
                  </w:txbxContent>
                </v:textbox>
                <w10:wrap type="none"/>
              </v:shape>
            </w:pict>
          </mc:Fallback>
        </mc:AlternateContent>
      </w:r>
      <w:r>
        <w:rPr/>
        <mc:AlternateContent>
          <mc:Choice Requires="wps">
            <w:drawing>
              <wp:anchor distT="0" distB="0" distL="0" distR="0" allowOverlap="1" layoutInCell="1" locked="0" behindDoc="1" simplePos="0" relativeHeight="484425216">
                <wp:simplePos x="0" y="0"/>
                <wp:positionH relativeFrom="page">
                  <wp:posOffset>865440</wp:posOffset>
                </wp:positionH>
                <wp:positionV relativeFrom="paragraph">
                  <wp:posOffset>70562</wp:posOffset>
                </wp:positionV>
                <wp:extent cx="19050" cy="7937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9050" cy="79375"/>
                        </a:xfrm>
                        <a:prstGeom prst="rect">
                          <a:avLst/>
                        </a:prstGeom>
                      </wps:spPr>
                      <wps:txbx>
                        <w:txbxContent>
                          <w:p>
                            <w:pPr>
                              <w:spacing w:before="8"/>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68.144897pt;margin-top:5.556083pt;width:1.5pt;height:6.25pt;mso-position-horizontal-relative:page;mso-position-vertical-relative:paragraph;z-index:-18891264" type="#_x0000_t202" id="docshape79" filled="false" stroked="false">
                <v:textbox inset="0,0,0,0">
                  <w:txbxContent>
                    <w:p>
                      <w:pPr>
                        <w:spacing w:before="8"/>
                        <w:ind w:left="0" w:right="0" w:firstLine="0"/>
                        <w:jc w:val="left"/>
                        <w:rPr>
                          <w:i/>
                          <w:sz w:val="10"/>
                        </w:rPr>
                      </w:pPr>
                      <w:r>
                        <w:rPr>
                          <w:i/>
                          <w:spacing w:val="-10"/>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4425728">
                <wp:simplePos x="0" y="0"/>
                <wp:positionH relativeFrom="page">
                  <wp:posOffset>1211040</wp:posOffset>
                </wp:positionH>
                <wp:positionV relativeFrom="paragraph">
                  <wp:posOffset>72721</wp:posOffset>
                </wp:positionV>
                <wp:extent cx="19050" cy="7937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19050" cy="79375"/>
                        </a:xfrm>
                        <a:prstGeom prst="rect">
                          <a:avLst/>
                        </a:prstGeom>
                      </wps:spPr>
                      <wps:txbx>
                        <w:txbxContent>
                          <w:p>
                            <w:pPr>
                              <w:spacing w:before="8"/>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95.357498pt;margin-top:5.726117pt;width:1.5pt;height:6.25pt;mso-position-horizontal-relative:page;mso-position-vertical-relative:paragraph;z-index:-18890752" type="#_x0000_t202" id="docshape80" filled="false" stroked="false">
                <v:textbox inset="0,0,0,0">
                  <w:txbxContent>
                    <w:p>
                      <w:pPr>
                        <w:spacing w:before="8"/>
                        <w:ind w:left="0" w:right="0" w:firstLine="0"/>
                        <w:jc w:val="left"/>
                        <w:rPr>
                          <w:i/>
                          <w:sz w:val="10"/>
                        </w:rPr>
                      </w:pPr>
                      <w:r>
                        <w:rPr>
                          <w:i/>
                          <w:spacing w:val="-10"/>
                          <w:sz w:val="10"/>
                        </w:rPr>
                        <w:t>i</w:t>
                      </w:r>
                    </w:p>
                  </w:txbxContent>
                </v:textbox>
                <w10:wrap type="none"/>
              </v:shape>
            </w:pict>
          </mc:Fallback>
        </mc:AlternateContent>
      </w:r>
      <w:r>
        <w:rPr>
          <w:w w:val="105"/>
        </w:rPr>
        <w:t>where</w:t>
      </w:r>
      <w:r>
        <w:rPr>
          <w:spacing w:val="20"/>
          <w:w w:val="105"/>
        </w:rPr>
        <w:t> </w:t>
      </w:r>
      <w:r>
        <w:rPr>
          <w:i/>
          <w:w w:val="105"/>
        </w:rPr>
        <w:t>x</w:t>
      </w:r>
      <w:r>
        <w:rPr>
          <w:i/>
          <w:w w:val="105"/>
          <w:vertAlign w:val="superscript"/>
        </w:rPr>
        <w:t>k</w:t>
      </w:r>
      <w:r>
        <w:rPr>
          <w:i/>
          <w:spacing w:val="33"/>
          <w:w w:val="105"/>
          <w:vertAlign w:val="baseline"/>
        </w:rPr>
        <w:t> </w:t>
      </w:r>
      <w:r>
        <w:rPr>
          <w:w w:val="105"/>
          <w:vertAlign w:val="baseline"/>
        </w:rPr>
        <w:t>and</w:t>
      </w:r>
      <w:r>
        <w:rPr>
          <w:spacing w:val="21"/>
          <w:w w:val="105"/>
          <w:vertAlign w:val="baseline"/>
        </w:rPr>
        <w:t> </w:t>
      </w:r>
      <w:r>
        <w:rPr>
          <w:i/>
          <w:w w:val="105"/>
          <w:vertAlign w:val="baseline"/>
        </w:rPr>
        <w:t>x</w:t>
      </w:r>
      <w:r>
        <w:rPr>
          <w:i/>
          <w:w w:val="105"/>
          <w:vertAlign w:val="superscript"/>
        </w:rPr>
        <w:t>k</w:t>
      </w:r>
      <w:r>
        <w:rPr>
          <w:rFonts w:ascii="Latin Modern Math"/>
          <w:w w:val="105"/>
          <w:vertAlign w:val="superscript"/>
        </w:rPr>
        <w:t>+</w:t>
      </w:r>
      <w:r>
        <w:rPr>
          <w:w w:val="105"/>
          <w:vertAlign w:val="superscript"/>
        </w:rPr>
        <w:t>1</w:t>
      </w:r>
      <w:r>
        <w:rPr>
          <w:w w:val="105"/>
          <w:vertAlign w:val="baseline"/>
        </w:rPr>
        <w:t>are</w:t>
      </w:r>
      <w:r>
        <w:rPr>
          <w:spacing w:val="22"/>
          <w:w w:val="105"/>
          <w:vertAlign w:val="baseline"/>
        </w:rPr>
        <w:t> </w:t>
      </w:r>
      <w:r>
        <w:rPr>
          <w:w w:val="105"/>
          <w:vertAlign w:val="baseline"/>
        </w:rPr>
        <w:t>the</w:t>
      </w:r>
      <w:r>
        <w:rPr>
          <w:spacing w:val="21"/>
          <w:w w:val="105"/>
          <w:vertAlign w:val="baseline"/>
        </w:rPr>
        <w:t> </w:t>
      </w:r>
      <w:r>
        <w:rPr>
          <w:w w:val="105"/>
          <w:vertAlign w:val="baseline"/>
        </w:rPr>
        <w:t>positions</w:t>
      </w:r>
      <w:r>
        <w:rPr>
          <w:spacing w:val="19"/>
          <w:w w:val="105"/>
          <w:vertAlign w:val="baseline"/>
        </w:rPr>
        <w:t> </w:t>
      </w:r>
      <w:r>
        <w:rPr>
          <w:w w:val="105"/>
          <w:vertAlign w:val="baseline"/>
        </w:rPr>
        <w:t>of</w:t>
      </w:r>
      <w:r>
        <w:rPr>
          <w:spacing w:val="21"/>
          <w:w w:val="105"/>
          <w:vertAlign w:val="baseline"/>
        </w:rPr>
        <w:t> </w:t>
      </w:r>
      <w:r>
        <w:rPr>
          <w:w w:val="105"/>
          <w:vertAlign w:val="baseline"/>
        </w:rPr>
        <w:t>the</w:t>
      </w:r>
      <w:r>
        <w:rPr>
          <w:spacing w:val="21"/>
          <w:w w:val="105"/>
          <w:vertAlign w:val="baseline"/>
        </w:rPr>
        <w:t> </w:t>
      </w:r>
      <w:r>
        <w:rPr>
          <w:w w:val="105"/>
          <w:vertAlign w:val="baseline"/>
        </w:rPr>
        <w:t>ith</w:t>
      </w:r>
      <w:r>
        <w:rPr>
          <w:spacing w:val="21"/>
          <w:w w:val="105"/>
          <w:vertAlign w:val="baseline"/>
        </w:rPr>
        <w:t> </w:t>
      </w:r>
      <w:r>
        <w:rPr>
          <w:w w:val="105"/>
          <w:vertAlign w:val="baseline"/>
        </w:rPr>
        <w:t>horse</w:t>
      </w:r>
      <w:r>
        <w:rPr>
          <w:spacing w:val="21"/>
          <w:w w:val="105"/>
          <w:vertAlign w:val="baseline"/>
        </w:rPr>
        <w:t> </w:t>
      </w:r>
      <w:r>
        <w:rPr>
          <w:w w:val="105"/>
          <w:vertAlign w:val="baseline"/>
        </w:rPr>
        <w:t>in</w:t>
      </w:r>
      <w:r>
        <w:rPr>
          <w:spacing w:val="20"/>
          <w:w w:val="105"/>
          <w:vertAlign w:val="baseline"/>
        </w:rPr>
        <w:t> </w:t>
      </w:r>
      <w:r>
        <w:rPr>
          <w:w w:val="105"/>
          <w:vertAlign w:val="baseline"/>
        </w:rPr>
        <w:t>iterations</w:t>
      </w:r>
      <w:r>
        <w:rPr>
          <w:spacing w:val="20"/>
          <w:w w:val="105"/>
          <w:vertAlign w:val="baseline"/>
        </w:rPr>
        <w:t> </w:t>
      </w:r>
      <w:r>
        <w:rPr>
          <w:spacing w:val="-10"/>
          <w:w w:val="105"/>
          <w:vertAlign w:val="baseline"/>
        </w:rPr>
        <w:t>k</w:t>
      </w:r>
    </w:p>
    <w:p>
      <w:pPr>
        <w:pStyle w:val="BodyText"/>
        <w:spacing w:before="61"/>
        <w:ind w:left="112"/>
      </w:pPr>
      <w:r>
        <w:rPr/>
        <w:br w:type="column"/>
      </w:r>
      <w:r>
        <w:rPr>
          <w:w w:val="105"/>
        </w:rPr>
        <w:t>of</w:t>
      </w:r>
      <w:r>
        <w:rPr>
          <w:spacing w:val="-2"/>
          <w:w w:val="105"/>
        </w:rPr>
        <w:t> </w:t>
      </w:r>
      <w:r>
        <w:rPr>
          <w:w w:val="105"/>
        </w:rPr>
        <w:t>the</w:t>
      </w:r>
      <w:r>
        <w:rPr>
          <w:spacing w:val="-1"/>
          <w:w w:val="105"/>
        </w:rPr>
        <w:t> </w:t>
      </w:r>
      <w:r>
        <w:rPr>
          <w:w w:val="105"/>
        </w:rPr>
        <w:t>proposed</w:t>
      </w:r>
      <w:r>
        <w:rPr>
          <w:spacing w:val="-2"/>
          <w:w w:val="105"/>
        </w:rPr>
        <w:t> </w:t>
      </w:r>
      <w:r>
        <w:rPr>
          <w:w w:val="105"/>
        </w:rPr>
        <w:t>algorithm</w:t>
      </w:r>
      <w:r>
        <w:rPr>
          <w:spacing w:val="-3"/>
          <w:w w:val="105"/>
        </w:rPr>
        <w:t> </w:t>
      </w:r>
      <w:r>
        <w:rPr>
          <w:w w:val="105"/>
        </w:rPr>
        <w:t>while</w:t>
      </w:r>
      <w:r>
        <w:rPr>
          <w:spacing w:val="-3"/>
          <w:w w:val="105"/>
        </w:rPr>
        <w:t> </w:t>
      </w:r>
      <w:r>
        <w:rPr>
          <w:w w:val="105"/>
        </w:rPr>
        <w:t>finding</w:t>
      </w:r>
      <w:r>
        <w:rPr>
          <w:spacing w:val="-2"/>
          <w:w w:val="105"/>
        </w:rPr>
        <w:t> </w:t>
      </w:r>
      <w:r>
        <w:rPr>
          <w:w w:val="105"/>
        </w:rPr>
        <w:t>the</w:t>
      </w:r>
      <w:r>
        <w:rPr>
          <w:spacing w:val="-1"/>
          <w:w w:val="105"/>
        </w:rPr>
        <w:t> </w:t>
      </w:r>
      <w:r>
        <w:rPr>
          <w:w w:val="105"/>
        </w:rPr>
        <w:t>optimal</w:t>
      </w:r>
      <w:r>
        <w:rPr>
          <w:spacing w:val="-2"/>
          <w:w w:val="105"/>
        </w:rPr>
        <w:t> </w:t>
      </w:r>
      <w:r>
        <w:rPr>
          <w:w w:val="105"/>
        </w:rPr>
        <w:t>global</w:t>
      </w:r>
      <w:r>
        <w:rPr>
          <w:spacing w:val="-3"/>
          <w:w w:val="105"/>
        </w:rPr>
        <w:t> </w:t>
      </w:r>
      <w:r>
        <w:rPr>
          <w:spacing w:val="-2"/>
          <w:w w:val="105"/>
        </w:rPr>
        <w:t>solution,</w:t>
      </w:r>
    </w:p>
    <w:p>
      <w:pPr>
        <w:spacing w:after="0"/>
        <w:sectPr>
          <w:type w:val="continuous"/>
          <w:pgSz w:w="11910" w:h="15880"/>
          <w:pgMar w:header="932" w:footer="420" w:top="840" w:bottom="280" w:left="640" w:right="580"/>
          <w:cols w:num="2" w:equalWidth="0">
            <w:col w:w="5174" w:space="205"/>
            <w:col w:w="5311"/>
          </w:cols>
        </w:sectPr>
      </w:pPr>
    </w:p>
    <w:p>
      <w:pPr>
        <w:pStyle w:val="BodyText"/>
        <w:spacing w:before="11"/>
        <w:ind w:left="111"/>
        <w:rPr>
          <w:i/>
        </w:rPr>
      </w:pPr>
      <w:r>
        <w:rPr/>
        <mc:AlternateContent>
          <mc:Choice Requires="wps">
            <w:drawing>
              <wp:anchor distT="0" distB="0" distL="0" distR="0" allowOverlap="1" layoutInCell="1" locked="0" behindDoc="1" simplePos="0" relativeHeight="484422144">
                <wp:simplePos x="0" y="0"/>
                <wp:positionH relativeFrom="page">
                  <wp:posOffset>1673275</wp:posOffset>
                </wp:positionH>
                <wp:positionV relativeFrom="paragraph">
                  <wp:posOffset>64800</wp:posOffset>
                </wp:positionV>
                <wp:extent cx="289560" cy="79375"/>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289560" cy="79375"/>
                        </a:xfrm>
                        <a:prstGeom prst="rect">
                          <a:avLst/>
                        </a:prstGeom>
                      </wps:spPr>
                      <wps:txbx>
                        <w:txbxContent>
                          <w:p>
                            <w:pPr>
                              <w:spacing w:before="8"/>
                              <w:ind w:left="0" w:right="0" w:firstLine="0"/>
                              <w:jc w:val="left"/>
                              <w:rPr>
                                <w:i/>
                                <w:sz w:val="10"/>
                              </w:rPr>
                            </w:pPr>
                            <w:r>
                              <w:rPr>
                                <w:i/>
                                <w:spacing w:val="-2"/>
                                <w:sz w:val="10"/>
                              </w:rPr>
                              <w:t>BestHorse</w:t>
                            </w:r>
                          </w:p>
                        </w:txbxContent>
                      </wps:txbx>
                      <wps:bodyPr wrap="square" lIns="0" tIns="0" rIns="0" bIns="0" rtlCol="0">
                        <a:noAutofit/>
                      </wps:bodyPr>
                    </wps:wsp>
                  </a:graphicData>
                </a:graphic>
              </wp:anchor>
            </w:drawing>
          </mc:Choice>
          <mc:Fallback>
            <w:pict>
              <v:shape style="position:absolute;margin-left:131.753998pt;margin-top:5.102373pt;width:22.8pt;height:6.25pt;mso-position-horizontal-relative:page;mso-position-vertical-relative:paragraph;z-index:-18894336" type="#_x0000_t202" id="docshape81" filled="false" stroked="false">
                <v:textbox inset="0,0,0,0">
                  <w:txbxContent>
                    <w:p>
                      <w:pPr>
                        <w:spacing w:before="8"/>
                        <w:ind w:left="0" w:right="0" w:firstLine="0"/>
                        <w:jc w:val="left"/>
                        <w:rPr>
                          <w:i/>
                          <w:sz w:val="10"/>
                        </w:rPr>
                      </w:pPr>
                      <w:r>
                        <w:rPr>
                          <w:i/>
                          <w:spacing w:val="-2"/>
                          <w:sz w:val="10"/>
                        </w:rPr>
                        <w:t>BestHorse</w:t>
                      </w:r>
                    </w:p>
                  </w:txbxContent>
                </v:textbox>
                <w10:wrap type="none"/>
              </v:shape>
            </w:pict>
          </mc:Fallback>
        </mc:AlternateContent>
      </w:r>
      <w:r>
        <w:rPr>
          <w:w w:val="105"/>
        </w:rPr>
        <w:t>and</w:t>
      </w:r>
      <w:r>
        <w:rPr>
          <w:spacing w:val="13"/>
          <w:w w:val="105"/>
        </w:rPr>
        <w:t> </w:t>
      </w:r>
      <w:r>
        <w:rPr>
          <w:w w:val="105"/>
        </w:rPr>
        <w:t>k</w:t>
      </w:r>
      <w:r>
        <w:rPr>
          <w:spacing w:val="15"/>
          <w:w w:val="105"/>
        </w:rPr>
        <w:t> </w:t>
      </w:r>
      <w:r>
        <w:rPr>
          <w:w w:val="105"/>
        </w:rPr>
        <w:t>+</w:t>
      </w:r>
      <w:r>
        <w:rPr>
          <w:spacing w:val="13"/>
          <w:w w:val="105"/>
        </w:rPr>
        <w:t> </w:t>
      </w:r>
      <w:r>
        <w:rPr>
          <w:w w:val="105"/>
        </w:rPr>
        <w:t>1,</w:t>
      </w:r>
      <w:r>
        <w:rPr>
          <w:spacing w:val="15"/>
          <w:w w:val="105"/>
        </w:rPr>
        <w:t> </w:t>
      </w:r>
      <w:r>
        <w:rPr>
          <w:w w:val="105"/>
        </w:rPr>
        <w:t>respectively.</w:t>
      </w:r>
      <w:r>
        <w:rPr>
          <w:spacing w:val="14"/>
          <w:w w:val="105"/>
        </w:rPr>
        <w:t> </w:t>
      </w:r>
      <w:r>
        <w:rPr>
          <w:i/>
          <w:spacing w:val="-5"/>
          <w:w w:val="105"/>
        </w:rPr>
        <w:t>x</w:t>
      </w:r>
      <w:r>
        <w:rPr>
          <w:i/>
          <w:spacing w:val="-5"/>
          <w:w w:val="105"/>
          <w:vertAlign w:val="superscript"/>
        </w:rPr>
        <w:t>k</w:t>
      </w:r>
    </w:p>
    <w:p>
      <w:pPr>
        <w:pStyle w:val="BodyText"/>
        <w:spacing w:before="11"/>
        <w:ind w:left="111"/>
      </w:pPr>
      <w:r>
        <w:rPr/>
        <w:br w:type="column"/>
      </w:r>
      <w:r>
        <w:rPr>
          <w:w w:val="105"/>
        </w:rPr>
        <w:t>is</w:t>
      </w:r>
      <w:r>
        <w:rPr>
          <w:spacing w:val="16"/>
          <w:w w:val="105"/>
        </w:rPr>
        <w:t> </w:t>
      </w:r>
      <w:r>
        <w:rPr>
          <w:w w:val="105"/>
        </w:rPr>
        <w:t>the</w:t>
      </w:r>
      <w:r>
        <w:rPr>
          <w:spacing w:val="16"/>
          <w:w w:val="105"/>
        </w:rPr>
        <w:t> </w:t>
      </w:r>
      <w:r>
        <w:rPr>
          <w:w w:val="105"/>
        </w:rPr>
        <w:t>position</w:t>
      </w:r>
      <w:r>
        <w:rPr>
          <w:spacing w:val="15"/>
          <w:w w:val="105"/>
        </w:rPr>
        <w:t> </w:t>
      </w:r>
      <w:r>
        <w:rPr>
          <w:w w:val="105"/>
        </w:rPr>
        <w:t>of</w:t>
      </w:r>
      <w:r>
        <w:rPr>
          <w:spacing w:val="16"/>
          <w:w w:val="105"/>
        </w:rPr>
        <w:t> </w:t>
      </w:r>
      <w:r>
        <w:rPr>
          <w:w w:val="105"/>
        </w:rPr>
        <w:t>the</w:t>
      </w:r>
      <w:r>
        <w:rPr>
          <w:spacing w:val="16"/>
          <w:w w:val="105"/>
        </w:rPr>
        <w:t> </w:t>
      </w:r>
      <w:r>
        <w:rPr>
          <w:w w:val="105"/>
        </w:rPr>
        <w:t>best</w:t>
      </w:r>
      <w:r>
        <w:rPr>
          <w:spacing w:val="16"/>
          <w:w w:val="105"/>
        </w:rPr>
        <w:t> </w:t>
      </w:r>
      <w:r>
        <w:rPr>
          <w:w w:val="105"/>
        </w:rPr>
        <w:t>horse</w:t>
      </w:r>
      <w:r>
        <w:rPr>
          <w:spacing w:val="15"/>
          <w:w w:val="105"/>
        </w:rPr>
        <w:t> </w:t>
      </w:r>
      <w:r>
        <w:rPr>
          <w:spacing w:val="-5"/>
          <w:w w:val="105"/>
        </w:rPr>
        <w:t>in</w:t>
      </w:r>
    </w:p>
    <w:p>
      <w:pPr>
        <w:pStyle w:val="BodyText"/>
        <w:spacing w:before="21"/>
        <w:ind w:left="111"/>
      </w:pPr>
      <w:r>
        <w:rPr/>
        <w:br w:type="column"/>
      </w:r>
      <w:r>
        <w:rPr>
          <w:w w:val="105"/>
        </w:rPr>
        <w:t>the</w:t>
      </w:r>
      <w:r>
        <w:rPr>
          <w:spacing w:val="30"/>
          <w:w w:val="105"/>
        </w:rPr>
        <w:t> </w:t>
      </w:r>
      <w:r>
        <w:rPr>
          <w:rFonts w:ascii="Trebuchet MS"/>
          <w:i/>
          <w:w w:val="105"/>
        </w:rPr>
        <w:t>h</w:t>
      </w:r>
      <w:r>
        <w:rPr>
          <w:rFonts w:ascii="Trebuchet MS"/>
          <w:i/>
          <w:spacing w:val="21"/>
          <w:w w:val="105"/>
        </w:rPr>
        <w:t> </w:t>
      </w:r>
      <w:r>
        <w:rPr>
          <w:w w:val="105"/>
        </w:rPr>
        <w:t>parameter</w:t>
      </w:r>
      <w:r>
        <w:rPr>
          <w:spacing w:val="31"/>
          <w:w w:val="105"/>
        </w:rPr>
        <w:t> </w:t>
      </w:r>
      <w:r>
        <w:rPr>
          <w:w w:val="105"/>
        </w:rPr>
        <w:t>was</w:t>
      </w:r>
      <w:r>
        <w:rPr>
          <w:spacing w:val="31"/>
          <w:w w:val="105"/>
        </w:rPr>
        <w:t> </w:t>
      </w:r>
      <w:r>
        <w:rPr>
          <w:w w:val="105"/>
        </w:rPr>
        <w:t>replaced</w:t>
      </w:r>
      <w:r>
        <w:rPr>
          <w:spacing w:val="31"/>
          <w:w w:val="105"/>
        </w:rPr>
        <w:t> </w:t>
      </w:r>
      <w:r>
        <w:rPr>
          <w:w w:val="105"/>
        </w:rPr>
        <w:t>with</w:t>
      </w:r>
      <w:r>
        <w:rPr>
          <w:spacing w:val="31"/>
          <w:w w:val="105"/>
        </w:rPr>
        <w:t> </w:t>
      </w:r>
      <w:r>
        <w:rPr>
          <w:w w:val="105"/>
        </w:rPr>
        <w:t>the</w:t>
      </w:r>
      <w:r>
        <w:rPr>
          <w:spacing w:val="31"/>
          <w:w w:val="105"/>
        </w:rPr>
        <w:t> </w:t>
      </w:r>
      <w:r>
        <w:rPr>
          <w:w w:val="105"/>
        </w:rPr>
        <w:t>Cmap</w:t>
      </w:r>
      <w:r>
        <w:rPr>
          <w:spacing w:val="30"/>
          <w:w w:val="105"/>
        </w:rPr>
        <w:t> </w:t>
      </w:r>
      <w:r>
        <w:rPr>
          <w:w w:val="105"/>
        </w:rPr>
        <w:t>value</w:t>
      </w:r>
      <w:r>
        <w:rPr>
          <w:spacing w:val="31"/>
          <w:w w:val="105"/>
        </w:rPr>
        <w:t> </w:t>
      </w:r>
      <w:r>
        <w:rPr>
          <w:w w:val="105"/>
        </w:rPr>
        <w:t>(Eq.</w:t>
      </w:r>
      <w:r>
        <w:rPr>
          <w:spacing w:val="30"/>
          <w:w w:val="105"/>
        </w:rPr>
        <w:t> </w:t>
      </w:r>
      <w:hyperlink w:history="true" w:anchor="_bookmark21">
        <w:r>
          <w:rPr>
            <w:color w:val="007FAD"/>
            <w:w w:val="105"/>
          </w:rPr>
          <w:t>13</w:t>
        </w:r>
      </w:hyperlink>
      <w:r>
        <w:rPr>
          <w:w w:val="105"/>
        </w:rPr>
        <w:t>)</w:t>
      </w:r>
      <w:r>
        <w:rPr>
          <w:spacing w:val="31"/>
          <w:w w:val="105"/>
        </w:rPr>
        <w:t> </w:t>
      </w:r>
      <w:r>
        <w:rPr>
          <w:spacing w:val="-5"/>
          <w:w w:val="105"/>
        </w:rPr>
        <w:t>ob-</w:t>
      </w:r>
    </w:p>
    <w:p>
      <w:pPr>
        <w:spacing w:after="0"/>
        <w:sectPr>
          <w:type w:val="continuous"/>
          <w:pgSz w:w="11910" w:h="15880"/>
          <w:pgMar w:header="932" w:footer="420" w:top="840" w:bottom="280" w:left="640" w:right="580"/>
          <w:cols w:num="3" w:equalWidth="0">
            <w:col w:w="2090" w:space="315"/>
            <w:col w:w="2768" w:space="207"/>
            <w:col w:w="5310"/>
          </w:cols>
        </w:sectPr>
      </w:pPr>
    </w:p>
    <w:p>
      <w:pPr>
        <w:pStyle w:val="BodyText"/>
        <w:spacing w:line="344" w:lineRule="exact"/>
        <w:ind w:left="111"/>
      </w:pPr>
      <w:r>
        <w:rPr>
          <w:w w:val="105"/>
        </w:rPr>
        <w:t>space,</w:t>
      </w:r>
      <w:r>
        <w:rPr>
          <w:spacing w:val="-5"/>
          <w:w w:val="105"/>
        </w:rPr>
        <w:t> </w:t>
      </w:r>
      <w:r>
        <w:rPr>
          <w:w w:val="105"/>
        </w:rPr>
        <w:t>and</w:t>
      </w:r>
      <w:r>
        <w:rPr>
          <w:spacing w:val="-2"/>
          <w:w w:val="105"/>
        </w:rPr>
        <w:t> </w:t>
      </w:r>
      <w:r>
        <w:rPr>
          <w:w w:val="105"/>
        </w:rPr>
        <w:t>N is</w:t>
      </w:r>
      <w:r>
        <w:rPr>
          <w:spacing w:val="-2"/>
          <w:w w:val="105"/>
        </w:rPr>
        <w:t> </w:t>
      </w:r>
      <w:r>
        <w:rPr>
          <w:w w:val="105"/>
        </w:rPr>
        <w:t>the</w:t>
      </w:r>
      <w:r>
        <w:rPr>
          <w:spacing w:val="-2"/>
          <w:w w:val="105"/>
        </w:rPr>
        <w:t> </w:t>
      </w:r>
      <w:r>
        <w:rPr>
          <w:w w:val="105"/>
        </w:rPr>
        <w:t>number</w:t>
      </w:r>
      <w:r>
        <w:rPr>
          <w:spacing w:val="-2"/>
          <w:w w:val="105"/>
        </w:rPr>
        <w:t> </w:t>
      </w:r>
      <w:r>
        <w:rPr>
          <w:w w:val="105"/>
        </w:rPr>
        <w:t>of</w:t>
      </w:r>
      <w:r>
        <w:rPr>
          <w:spacing w:val="-2"/>
          <w:w w:val="105"/>
        </w:rPr>
        <w:t> </w:t>
      </w:r>
      <w:r>
        <w:rPr>
          <w:w w:val="105"/>
        </w:rPr>
        <w:t>horses.</w:t>
      </w:r>
      <w:r>
        <w:rPr>
          <w:spacing w:val="-2"/>
          <w:w w:val="105"/>
        </w:rPr>
        <w:t> </w:t>
      </w:r>
      <w:r>
        <w:rPr>
          <w:w w:val="105"/>
        </w:rPr>
        <w:t>Cmap</w:t>
      </w:r>
      <w:r>
        <w:rPr>
          <w:spacing w:val="-1"/>
          <w:w w:val="105"/>
        </w:rPr>
        <w:t> </w:t>
      </w:r>
      <w:r>
        <w:rPr>
          <w:w w:val="105"/>
        </w:rPr>
        <w:t>is</w:t>
      </w:r>
      <w:r>
        <w:rPr>
          <w:spacing w:val="-1"/>
          <w:w w:val="105"/>
        </w:rPr>
        <w:t> </w:t>
      </w:r>
      <w:r>
        <w:rPr>
          <w:w w:val="105"/>
        </w:rPr>
        <w:t>the</w:t>
      </w:r>
      <w:r>
        <w:rPr>
          <w:spacing w:val="-2"/>
          <w:w w:val="105"/>
        </w:rPr>
        <w:t> </w:t>
      </w:r>
      <w:r>
        <w:rPr>
          <w:w w:val="105"/>
        </w:rPr>
        <w:t>value</w:t>
      </w:r>
      <w:r>
        <w:rPr>
          <w:spacing w:val="-2"/>
          <w:w w:val="105"/>
        </w:rPr>
        <w:t> </w:t>
      </w:r>
      <w:r>
        <w:rPr>
          <w:rFonts w:ascii="Latin Modern Math" w:hAnsi="Latin Modern Math"/>
          <w:w w:val="105"/>
        </w:rPr>
        <w:t>∈</w:t>
      </w:r>
      <w:r>
        <w:rPr>
          <w:rFonts w:ascii="Latin Modern Math" w:hAnsi="Latin Modern Math"/>
          <w:spacing w:val="-14"/>
          <w:w w:val="105"/>
        </w:rPr>
        <w:t> </w:t>
      </w:r>
      <w:r>
        <w:rPr>
          <w:rFonts w:ascii="Latin Modern Math" w:hAnsi="Latin Modern Math"/>
          <w:w w:val="105"/>
        </w:rPr>
        <w:t>[</w:t>
      </w:r>
      <w:r>
        <w:rPr>
          <w:w w:val="105"/>
        </w:rPr>
        <w:t>0</w:t>
      </w:r>
      <w:r>
        <w:rPr>
          <w:rFonts w:ascii="LM Roman 10" w:hAnsi="LM Roman 10"/>
          <w:w w:val="105"/>
        </w:rPr>
        <w:t>,</w:t>
      </w:r>
      <w:r>
        <w:rPr>
          <w:rFonts w:ascii="LM Roman 10" w:hAnsi="LM Roman 10"/>
          <w:spacing w:val="-30"/>
          <w:w w:val="105"/>
        </w:rPr>
        <w:t> </w:t>
      </w:r>
      <w:r>
        <w:rPr>
          <w:w w:val="105"/>
        </w:rPr>
        <w:t>1</w:t>
      </w:r>
      <w:r>
        <w:rPr>
          <w:rFonts w:ascii="Latin Modern Math" w:hAnsi="Latin Modern Math"/>
          <w:w w:val="105"/>
        </w:rPr>
        <w:t>]</w:t>
      </w:r>
      <w:r>
        <w:rPr>
          <w:rFonts w:ascii="Latin Modern Math" w:hAnsi="Latin Modern Math"/>
          <w:spacing w:val="-14"/>
          <w:w w:val="105"/>
        </w:rPr>
        <w:t> </w:t>
      </w:r>
      <w:r>
        <w:rPr>
          <w:spacing w:val="-4"/>
          <w:w w:val="105"/>
        </w:rPr>
        <w:t>pro-</w:t>
      </w:r>
    </w:p>
    <w:p>
      <w:pPr>
        <w:spacing w:after="0" w:line="344" w:lineRule="exact"/>
        <w:sectPr>
          <w:type w:val="continuous"/>
          <w:pgSz w:w="11910" w:h="15880"/>
          <w:pgMar w:header="932" w:footer="420" w:top="840" w:bottom="280" w:left="640" w:right="580"/>
        </w:sectPr>
      </w:pPr>
    </w:p>
    <w:p>
      <w:pPr>
        <w:spacing w:before="30"/>
        <w:ind w:left="111" w:right="0" w:firstLine="0"/>
        <w:jc w:val="left"/>
        <w:rPr>
          <w:sz w:val="12"/>
        </w:rPr>
      </w:pPr>
      <w:bookmarkStart w:name="_bookmark25" w:id="37"/>
      <w:bookmarkEnd w:id="37"/>
      <w:r>
        <w:rPr/>
      </w:r>
      <w:bookmarkStart w:name="_bookmark26" w:id="38"/>
      <w:bookmarkEnd w:id="38"/>
      <w:r>
        <w:rPr/>
      </w:r>
      <w:r>
        <w:rPr>
          <w:w w:val="110"/>
          <w:sz w:val="12"/>
        </w:rPr>
        <w:t>Comparison</w:t>
      </w:r>
      <w:r>
        <w:rPr>
          <w:spacing w:val="9"/>
          <w:w w:val="110"/>
          <w:sz w:val="12"/>
        </w:rPr>
        <w:t> </w:t>
      </w:r>
      <w:r>
        <w:rPr>
          <w:w w:val="110"/>
          <w:sz w:val="12"/>
        </w:rPr>
        <w:t>of</w:t>
      </w:r>
      <w:r>
        <w:rPr>
          <w:spacing w:val="10"/>
          <w:w w:val="110"/>
          <w:sz w:val="12"/>
        </w:rPr>
        <w:t> </w:t>
      </w:r>
      <w:r>
        <w:rPr>
          <w:w w:val="110"/>
          <w:sz w:val="12"/>
        </w:rPr>
        <w:t>BHOAFS</w:t>
      </w:r>
      <w:r>
        <w:rPr>
          <w:spacing w:val="9"/>
          <w:w w:val="110"/>
          <w:sz w:val="12"/>
        </w:rPr>
        <w:t> </w:t>
      </w:r>
      <w:r>
        <w:rPr>
          <w:w w:val="110"/>
          <w:sz w:val="12"/>
        </w:rPr>
        <w:t>with</w:t>
      </w:r>
      <w:r>
        <w:rPr>
          <w:spacing w:val="11"/>
          <w:w w:val="110"/>
          <w:sz w:val="12"/>
        </w:rPr>
        <w:t> </w:t>
      </w:r>
      <w:r>
        <w:rPr>
          <w:w w:val="110"/>
          <w:sz w:val="12"/>
        </w:rPr>
        <w:t>other</w:t>
      </w:r>
      <w:r>
        <w:rPr>
          <w:spacing w:val="9"/>
          <w:w w:val="110"/>
          <w:sz w:val="12"/>
        </w:rPr>
        <w:t> </w:t>
      </w:r>
      <w:r>
        <w:rPr>
          <w:w w:val="110"/>
          <w:sz w:val="12"/>
        </w:rPr>
        <w:t>well-known</w:t>
      </w:r>
      <w:r>
        <w:rPr>
          <w:spacing w:val="10"/>
          <w:w w:val="110"/>
          <w:sz w:val="12"/>
        </w:rPr>
        <w:t> </w:t>
      </w:r>
      <w:r>
        <w:rPr>
          <w:w w:val="110"/>
          <w:sz w:val="12"/>
        </w:rPr>
        <w:t>binary</w:t>
      </w:r>
      <w:r>
        <w:rPr>
          <w:spacing w:val="9"/>
          <w:w w:val="110"/>
          <w:sz w:val="12"/>
        </w:rPr>
        <w:t> </w:t>
      </w:r>
      <w:r>
        <w:rPr>
          <w:w w:val="110"/>
          <w:sz w:val="12"/>
        </w:rPr>
        <w:t>optimization</w:t>
      </w:r>
      <w:r>
        <w:rPr>
          <w:spacing w:val="10"/>
          <w:w w:val="110"/>
          <w:sz w:val="12"/>
        </w:rPr>
        <w:t> </w:t>
      </w:r>
      <w:r>
        <w:rPr>
          <w:w w:val="110"/>
          <w:sz w:val="12"/>
        </w:rPr>
        <w:t>algorithms</w:t>
      </w:r>
      <w:r>
        <w:rPr>
          <w:spacing w:val="10"/>
          <w:w w:val="110"/>
          <w:sz w:val="12"/>
        </w:rPr>
        <w:t> </w:t>
      </w:r>
      <w:r>
        <w:rPr>
          <w:w w:val="110"/>
          <w:sz w:val="12"/>
        </w:rPr>
        <w:t>by</w:t>
      </w:r>
      <w:r>
        <w:rPr>
          <w:spacing w:val="10"/>
          <w:w w:val="110"/>
          <w:sz w:val="12"/>
        </w:rPr>
        <w:t> </w:t>
      </w:r>
      <w:r>
        <w:rPr>
          <w:w w:val="110"/>
          <w:sz w:val="12"/>
        </w:rPr>
        <w:t>the</w:t>
      </w:r>
      <w:r>
        <w:rPr>
          <w:spacing w:val="9"/>
          <w:w w:val="110"/>
          <w:sz w:val="12"/>
        </w:rPr>
        <w:t> </w:t>
      </w:r>
      <w:r>
        <w:rPr>
          <w:w w:val="110"/>
          <w:sz w:val="12"/>
        </w:rPr>
        <w:t>number</w:t>
      </w:r>
      <w:r>
        <w:rPr>
          <w:spacing w:val="11"/>
          <w:w w:val="110"/>
          <w:sz w:val="12"/>
        </w:rPr>
        <w:t> </w:t>
      </w:r>
      <w:r>
        <w:rPr>
          <w:w w:val="110"/>
          <w:sz w:val="12"/>
        </w:rPr>
        <w:t>of</w:t>
      </w:r>
      <w:r>
        <w:rPr>
          <w:spacing w:val="9"/>
          <w:w w:val="110"/>
          <w:sz w:val="12"/>
        </w:rPr>
        <w:t> </w:t>
      </w:r>
      <w:r>
        <w:rPr>
          <w:w w:val="110"/>
          <w:sz w:val="12"/>
        </w:rPr>
        <w:t>selected</w:t>
      </w:r>
      <w:r>
        <w:rPr>
          <w:spacing w:val="10"/>
          <w:w w:val="110"/>
          <w:sz w:val="12"/>
        </w:rPr>
        <w:t> </w:t>
      </w:r>
      <w:r>
        <w:rPr>
          <w:spacing w:val="-2"/>
          <w:w w:val="110"/>
          <w:sz w:val="12"/>
        </w:rPr>
        <w:t>features.</w:t>
      </w:r>
    </w:p>
    <w:p>
      <w:pPr>
        <w:pStyle w:val="BodyText"/>
        <w:spacing w:before="7"/>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6"/>
        <w:gridCol w:w="1686"/>
        <w:gridCol w:w="1698"/>
        <w:gridCol w:w="1176"/>
        <w:gridCol w:w="1119"/>
        <w:gridCol w:w="1276"/>
        <w:gridCol w:w="1853"/>
      </w:tblGrid>
      <w:tr>
        <w:trPr>
          <w:trHeight w:val="234" w:hRule="atLeast"/>
        </w:trPr>
        <w:tc>
          <w:tcPr>
            <w:tcW w:w="1596" w:type="dxa"/>
            <w:tcBorders>
              <w:top w:val="single" w:sz="4" w:space="0" w:color="000000"/>
              <w:bottom w:val="single" w:sz="6" w:space="0" w:color="000000"/>
            </w:tcBorders>
          </w:tcPr>
          <w:p>
            <w:pPr>
              <w:pStyle w:val="TableParagraph"/>
              <w:spacing w:line="240" w:lineRule="auto" w:before="59"/>
              <w:rPr>
                <w:sz w:val="12"/>
              </w:rPr>
            </w:pPr>
            <w:r>
              <w:rPr>
                <w:spacing w:val="-2"/>
                <w:w w:val="110"/>
                <w:sz w:val="12"/>
              </w:rPr>
              <w:t>Benchmark</w:t>
            </w:r>
          </w:p>
        </w:tc>
        <w:tc>
          <w:tcPr>
            <w:tcW w:w="1686" w:type="dxa"/>
            <w:tcBorders>
              <w:top w:val="single" w:sz="4" w:space="0" w:color="000000"/>
              <w:bottom w:val="single" w:sz="6" w:space="0" w:color="000000"/>
            </w:tcBorders>
          </w:tcPr>
          <w:p>
            <w:pPr>
              <w:pStyle w:val="TableParagraph"/>
              <w:spacing w:line="240" w:lineRule="auto" w:before="59"/>
              <w:ind w:left="437"/>
              <w:rPr>
                <w:sz w:val="12"/>
              </w:rPr>
            </w:pPr>
            <w:r>
              <w:rPr>
                <w:sz w:val="12"/>
              </w:rPr>
              <w:t>BHOAFS-</w:t>
            </w:r>
            <w:r>
              <w:rPr>
                <w:spacing w:val="-5"/>
                <w:sz w:val="12"/>
              </w:rPr>
              <w:t>kNN</w:t>
            </w:r>
          </w:p>
        </w:tc>
        <w:tc>
          <w:tcPr>
            <w:tcW w:w="1698" w:type="dxa"/>
            <w:tcBorders>
              <w:top w:val="single" w:sz="4" w:space="0" w:color="000000"/>
              <w:bottom w:val="single" w:sz="6" w:space="0" w:color="000000"/>
            </w:tcBorders>
          </w:tcPr>
          <w:p>
            <w:pPr>
              <w:pStyle w:val="TableParagraph"/>
              <w:spacing w:line="240" w:lineRule="auto" w:before="59"/>
              <w:ind w:left="435"/>
              <w:rPr>
                <w:sz w:val="12"/>
              </w:rPr>
            </w:pPr>
            <w:r>
              <w:rPr>
                <w:sz w:val="12"/>
              </w:rPr>
              <w:t>BHOAFS-</w:t>
            </w:r>
            <w:r>
              <w:rPr>
                <w:spacing w:val="-5"/>
                <w:sz w:val="12"/>
              </w:rPr>
              <w:t>SVM</w:t>
            </w:r>
          </w:p>
        </w:tc>
        <w:tc>
          <w:tcPr>
            <w:tcW w:w="1176" w:type="dxa"/>
            <w:tcBorders>
              <w:top w:val="single" w:sz="4" w:space="0" w:color="000000"/>
              <w:bottom w:val="single" w:sz="6" w:space="0" w:color="000000"/>
            </w:tcBorders>
          </w:tcPr>
          <w:p>
            <w:pPr>
              <w:pStyle w:val="TableParagraph"/>
              <w:spacing w:line="240" w:lineRule="auto" w:before="59"/>
              <w:ind w:left="225" w:right="227"/>
              <w:jc w:val="center"/>
              <w:rPr>
                <w:sz w:val="12"/>
              </w:rPr>
            </w:pPr>
            <w:r>
              <w:rPr>
                <w:spacing w:val="-4"/>
                <w:sz w:val="12"/>
              </w:rPr>
              <w:t>BSSA</w:t>
            </w:r>
          </w:p>
        </w:tc>
        <w:tc>
          <w:tcPr>
            <w:tcW w:w="1119" w:type="dxa"/>
            <w:tcBorders>
              <w:top w:val="single" w:sz="4" w:space="0" w:color="000000"/>
              <w:bottom w:val="single" w:sz="6" w:space="0" w:color="000000"/>
            </w:tcBorders>
          </w:tcPr>
          <w:p>
            <w:pPr>
              <w:pStyle w:val="TableParagraph"/>
              <w:spacing w:line="240" w:lineRule="auto" w:before="59"/>
              <w:ind w:left="435"/>
              <w:rPr>
                <w:sz w:val="12"/>
              </w:rPr>
            </w:pPr>
            <w:r>
              <w:rPr>
                <w:spacing w:val="-5"/>
                <w:sz w:val="12"/>
              </w:rPr>
              <w:t>BBA</w:t>
            </w:r>
          </w:p>
        </w:tc>
        <w:tc>
          <w:tcPr>
            <w:tcW w:w="1276" w:type="dxa"/>
            <w:tcBorders>
              <w:top w:val="single" w:sz="4" w:space="0" w:color="000000"/>
              <w:bottom w:val="single" w:sz="6" w:space="0" w:color="000000"/>
            </w:tcBorders>
          </w:tcPr>
          <w:p>
            <w:pPr>
              <w:pStyle w:val="TableParagraph"/>
              <w:spacing w:line="240" w:lineRule="auto" w:before="59"/>
              <w:ind w:left="434"/>
              <w:rPr>
                <w:sz w:val="12"/>
              </w:rPr>
            </w:pPr>
            <w:r>
              <w:rPr>
                <w:spacing w:val="-4"/>
                <w:w w:val="110"/>
                <w:sz w:val="12"/>
              </w:rPr>
              <w:t>BGWO</w:t>
            </w:r>
          </w:p>
        </w:tc>
        <w:tc>
          <w:tcPr>
            <w:tcW w:w="1853" w:type="dxa"/>
            <w:tcBorders>
              <w:top w:val="single" w:sz="4" w:space="0" w:color="000000"/>
              <w:bottom w:val="single" w:sz="6" w:space="0" w:color="000000"/>
            </w:tcBorders>
          </w:tcPr>
          <w:p>
            <w:pPr>
              <w:pStyle w:val="TableParagraph"/>
              <w:spacing w:line="240" w:lineRule="auto" w:before="59"/>
              <w:ind w:left="433"/>
              <w:rPr>
                <w:sz w:val="12"/>
              </w:rPr>
            </w:pPr>
            <w:r>
              <w:rPr>
                <w:spacing w:val="-4"/>
                <w:sz w:val="12"/>
              </w:rPr>
              <w:t>BPSO</w:t>
            </w:r>
          </w:p>
        </w:tc>
      </w:tr>
      <w:tr>
        <w:trPr>
          <w:trHeight w:val="211" w:hRule="atLeast"/>
        </w:trPr>
        <w:tc>
          <w:tcPr>
            <w:tcW w:w="1596" w:type="dxa"/>
            <w:tcBorders>
              <w:top w:val="single" w:sz="6" w:space="0" w:color="000000"/>
            </w:tcBorders>
          </w:tcPr>
          <w:p>
            <w:pPr>
              <w:pStyle w:val="TableParagraph"/>
              <w:spacing w:before="63"/>
              <w:rPr>
                <w:sz w:val="12"/>
              </w:rPr>
            </w:pPr>
            <w:r>
              <w:rPr>
                <w:spacing w:val="-4"/>
                <w:w w:val="115"/>
                <w:sz w:val="12"/>
              </w:rPr>
              <w:t>Wine</w:t>
            </w:r>
          </w:p>
        </w:tc>
        <w:tc>
          <w:tcPr>
            <w:tcW w:w="1686" w:type="dxa"/>
            <w:tcBorders>
              <w:top w:val="single" w:sz="6" w:space="0" w:color="000000"/>
            </w:tcBorders>
          </w:tcPr>
          <w:p>
            <w:pPr>
              <w:pStyle w:val="TableParagraph"/>
              <w:spacing w:before="63"/>
              <w:ind w:left="437"/>
              <w:rPr>
                <w:sz w:val="12"/>
              </w:rPr>
            </w:pPr>
            <w:r>
              <w:rPr>
                <w:spacing w:val="-10"/>
                <w:w w:val="120"/>
                <w:sz w:val="12"/>
              </w:rPr>
              <w:t>5</w:t>
            </w:r>
          </w:p>
        </w:tc>
        <w:tc>
          <w:tcPr>
            <w:tcW w:w="1698" w:type="dxa"/>
            <w:tcBorders>
              <w:top w:val="single" w:sz="6" w:space="0" w:color="000000"/>
            </w:tcBorders>
          </w:tcPr>
          <w:p>
            <w:pPr>
              <w:pStyle w:val="TableParagraph"/>
              <w:spacing w:before="63"/>
              <w:ind w:left="435"/>
              <w:rPr>
                <w:sz w:val="12"/>
              </w:rPr>
            </w:pPr>
            <w:r>
              <w:rPr>
                <w:spacing w:val="-10"/>
                <w:w w:val="125"/>
                <w:sz w:val="12"/>
              </w:rPr>
              <w:t>7</w:t>
            </w:r>
          </w:p>
        </w:tc>
        <w:tc>
          <w:tcPr>
            <w:tcW w:w="1176" w:type="dxa"/>
            <w:tcBorders>
              <w:top w:val="single" w:sz="6" w:space="0" w:color="000000"/>
            </w:tcBorders>
          </w:tcPr>
          <w:p>
            <w:pPr>
              <w:pStyle w:val="TableParagraph"/>
              <w:spacing w:before="63"/>
              <w:ind w:left="0" w:right="227"/>
              <w:jc w:val="center"/>
              <w:rPr>
                <w:sz w:val="12"/>
              </w:rPr>
            </w:pPr>
            <w:r>
              <w:rPr>
                <w:spacing w:val="-10"/>
                <w:w w:val="120"/>
                <w:sz w:val="12"/>
              </w:rPr>
              <w:t>5</w:t>
            </w:r>
          </w:p>
        </w:tc>
        <w:tc>
          <w:tcPr>
            <w:tcW w:w="1119" w:type="dxa"/>
            <w:tcBorders>
              <w:top w:val="single" w:sz="6" w:space="0" w:color="000000"/>
            </w:tcBorders>
          </w:tcPr>
          <w:p>
            <w:pPr>
              <w:pStyle w:val="TableParagraph"/>
              <w:spacing w:before="63"/>
              <w:ind w:left="435"/>
              <w:rPr>
                <w:sz w:val="12"/>
              </w:rPr>
            </w:pPr>
            <w:r>
              <w:rPr>
                <w:spacing w:val="-10"/>
                <w:w w:val="120"/>
                <w:sz w:val="12"/>
              </w:rPr>
              <w:t>5</w:t>
            </w:r>
          </w:p>
        </w:tc>
        <w:tc>
          <w:tcPr>
            <w:tcW w:w="1276" w:type="dxa"/>
            <w:tcBorders>
              <w:top w:val="single" w:sz="6" w:space="0" w:color="000000"/>
            </w:tcBorders>
          </w:tcPr>
          <w:p>
            <w:pPr>
              <w:pStyle w:val="TableParagraph"/>
              <w:spacing w:before="63"/>
              <w:ind w:left="434"/>
              <w:rPr>
                <w:sz w:val="12"/>
              </w:rPr>
            </w:pPr>
            <w:r>
              <w:rPr>
                <w:spacing w:val="-10"/>
                <w:w w:val="110"/>
                <w:sz w:val="12"/>
              </w:rPr>
              <w:t>6</w:t>
            </w:r>
          </w:p>
        </w:tc>
        <w:tc>
          <w:tcPr>
            <w:tcW w:w="1853" w:type="dxa"/>
            <w:tcBorders>
              <w:top w:val="single" w:sz="6" w:space="0" w:color="000000"/>
            </w:tcBorders>
          </w:tcPr>
          <w:p>
            <w:pPr>
              <w:pStyle w:val="TableParagraph"/>
              <w:spacing w:before="63"/>
              <w:ind w:left="433"/>
              <w:rPr>
                <w:sz w:val="12"/>
              </w:rPr>
            </w:pPr>
            <w:r>
              <w:rPr>
                <w:spacing w:val="-10"/>
                <w:w w:val="120"/>
                <w:sz w:val="12"/>
              </w:rPr>
              <w:t>5</w:t>
            </w:r>
          </w:p>
        </w:tc>
      </w:tr>
      <w:tr>
        <w:trPr>
          <w:trHeight w:val="171" w:hRule="atLeast"/>
        </w:trPr>
        <w:tc>
          <w:tcPr>
            <w:tcW w:w="1596" w:type="dxa"/>
          </w:tcPr>
          <w:p>
            <w:pPr>
              <w:pStyle w:val="TableParagraph"/>
              <w:rPr>
                <w:sz w:val="12"/>
              </w:rPr>
            </w:pPr>
            <w:r>
              <w:rPr>
                <w:spacing w:val="-2"/>
                <w:w w:val="110"/>
                <w:sz w:val="12"/>
              </w:rPr>
              <w:t>Hepatitis</w:t>
            </w:r>
          </w:p>
        </w:tc>
        <w:tc>
          <w:tcPr>
            <w:tcW w:w="1686" w:type="dxa"/>
          </w:tcPr>
          <w:p>
            <w:pPr>
              <w:pStyle w:val="TableParagraph"/>
              <w:ind w:left="437"/>
              <w:rPr>
                <w:sz w:val="12"/>
              </w:rPr>
            </w:pPr>
            <w:r>
              <w:rPr>
                <w:spacing w:val="-10"/>
                <w:w w:val="120"/>
                <w:sz w:val="12"/>
              </w:rPr>
              <w:t>5</w:t>
            </w:r>
          </w:p>
        </w:tc>
        <w:tc>
          <w:tcPr>
            <w:tcW w:w="1698" w:type="dxa"/>
          </w:tcPr>
          <w:p>
            <w:pPr>
              <w:pStyle w:val="TableParagraph"/>
              <w:ind w:left="435"/>
              <w:rPr>
                <w:sz w:val="12"/>
              </w:rPr>
            </w:pPr>
            <w:r>
              <w:rPr>
                <w:spacing w:val="-10"/>
                <w:w w:val="110"/>
                <w:sz w:val="12"/>
              </w:rPr>
              <w:t>6</w:t>
            </w:r>
          </w:p>
        </w:tc>
        <w:tc>
          <w:tcPr>
            <w:tcW w:w="1176" w:type="dxa"/>
          </w:tcPr>
          <w:p>
            <w:pPr>
              <w:pStyle w:val="TableParagraph"/>
              <w:ind w:left="0" w:right="227"/>
              <w:jc w:val="center"/>
              <w:rPr>
                <w:sz w:val="12"/>
              </w:rPr>
            </w:pPr>
            <w:r>
              <w:rPr>
                <w:spacing w:val="-10"/>
                <w:w w:val="110"/>
                <w:sz w:val="12"/>
              </w:rPr>
              <w:t>9</w:t>
            </w:r>
          </w:p>
        </w:tc>
        <w:tc>
          <w:tcPr>
            <w:tcW w:w="1119" w:type="dxa"/>
          </w:tcPr>
          <w:p>
            <w:pPr>
              <w:pStyle w:val="TableParagraph"/>
              <w:ind w:left="435"/>
              <w:rPr>
                <w:sz w:val="12"/>
              </w:rPr>
            </w:pPr>
            <w:r>
              <w:rPr>
                <w:spacing w:val="-10"/>
                <w:w w:val="125"/>
                <w:sz w:val="12"/>
              </w:rPr>
              <w:t>7</w:t>
            </w:r>
          </w:p>
        </w:tc>
        <w:tc>
          <w:tcPr>
            <w:tcW w:w="1276" w:type="dxa"/>
          </w:tcPr>
          <w:p>
            <w:pPr>
              <w:pStyle w:val="TableParagraph"/>
              <w:ind w:left="434"/>
              <w:rPr>
                <w:sz w:val="12"/>
              </w:rPr>
            </w:pPr>
            <w:r>
              <w:rPr>
                <w:spacing w:val="-10"/>
                <w:w w:val="105"/>
                <w:sz w:val="12"/>
              </w:rPr>
              <w:t>8</w:t>
            </w:r>
          </w:p>
        </w:tc>
        <w:tc>
          <w:tcPr>
            <w:tcW w:w="1853" w:type="dxa"/>
          </w:tcPr>
          <w:p>
            <w:pPr>
              <w:pStyle w:val="TableParagraph"/>
              <w:ind w:left="433"/>
              <w:rPr>
                <w:sz w:val="12"/>
              </w:rPr>
            </w:pPr>
            <w:r>
              <w:rPr>
                <w:spacing w:val="-10"/>
                <w:w w:val="125"/>
                <w:sz w:val="12"/>
              </w:rPr>
              <w:t>7</w:t>
            </w:r>
          </w:p>
        </w:tc>
      </w:tr>
      <w:tr>
        <w:trPr>
          <w:trHeight w:val="171" w:hRule="atLeast"/>
        </w:trPr>
        <w:tc>
          <w:tcPr>
            <w:tcW w:w="1596" w:type="dxa"/>
          </w:tcPr>
          <w:p>
            <w:pPr>
              <w:pStyle w:val="TableParagraph"/>
              <w:rPr>
                <w:sz w:val="12"/>
              </w:rPr>
            </w:pPr>
            <w:r>
              <w:rPr>
                <w:spacing w:val="-2"/>
                <w:w w:val="115"/>
                <w:sz w:val="12"/>
              </w:rPr>
              <w:t>Vehicle</w:t>
            </w:r>
          </w:p>
        </w:tc>
        <w:tc>
          <w:tcPr>
            <w:tcW w:w="1686" w:type="dxa"/>
          </w:tcPr>
          <w:p>
            <w:pPr>
              <w:pStyle w:val="TableParagraph"/>
              <w:ind w:left="437"/>
              <w:rPr>
                <w:sz w:val="12"/>
              </w:rPr>
            </w:pPr>
            <w:r>
              <w:rPr>
                <w:spacing w:val="-10"/>
                <w:w w:val="110"/>
                <w:sz w:val="12"/>
              </w:rPr>
              <w:t>4</w:t>
            </w:r>
          </w:p>
        </w:tc>
        <w:tc>
          <w:tcPr>
            <w:tcW w:w="1698" w:type="dxa"/>
          </w:tcPr>
          <w:p>
            <w:pPr>
              <w:pStyle w:val="TableParagraph"/>
              <w:ind w:left="435"/>
              <w:rPr>
                <w:sz w:val="12"/>
              </w:rPr>
            </w:pPr>
            <w:r>
              <w:rPr>
                <w:spacing w:val="-10"/>
                <w:w w:val="110"/>
                <w:sz w:val="12"/>
              </w:rPr>
              <w:t>6</w:t>
            </w:r>
          </w:p>
        </w:tc>
        <w:tc>
          <w:tcPr>
            <w:tcW w:w="1176" w:type="dxa"/>
          </w:tcPr>
          <w:p>
            <w:pPr>
              <w:pStyle w:val="TableParagraph"/>
              <w:ind w:left="0" w:right="227"/>
              <w:jc w:val="center"/>
              <w:rPr>
                <w:sz w:val="12"/>
              </w:rPr>
            </w:pPr>
            <w:r>
              <w:rPr>
                <w:spacing w:val="-10"/>
                <w:w w:val="105"/>
                <w:sz w:val="12"/>
              </w:rPr>
              <w:t>8</w:t>
            </w:r>
          </w:p>
        </w:tc>
        <w:tc>
          <w:tcPr>
            <w:tcW w:w="1119" w:type="dxa"/>
          </w:tcPr>
          <w:p>
            <w:pPr>
              <w:pStyle w:val="TableParagraph"/>
              <w:ind w:left="435"/>
              <w:rPr>
                <w:sz w:val="12"/>
              </w:rPr>
            </w:pPr>
            <w:r>
              <w:rPr>
                <w:spacing w:val="-10"/>
                <w:w w:val="110"/>
                <w:sz w:val="12"/>
              </w:rPr>
              <w:t>9</w:t>
            </w:r>
          </w:p>
        </w:tc>
        <w:tc>
          <w:tcPr>
            <w:tcW w:w="1276" w:type="dxa"/>
          </w:tcPr>
          <w:p>
            <w:pPr>
              <w:pStyle w:val="TableParagraph"/>
              <w:ind w:left="434"/>
              <w:rPr>
                <w:sz w:val="12"/>
              </w:rPr>
            </w:pPr>
            <w:r>
              <w:rPr>
                <w:spacing w:val="-5"/>
                <w:w w:val="150"/>
                <w:sz w:val="12"/>
              </w:rPr>
              <w:t>11</w:t>
            </w:r>
          </w:p>
        </w:tc>
        <w:tc>
          <w:tcPr>
            <w:tcW w:w="1853" w:type="dxa"/>
          </w:tcPr>
          <w:p>
            <w:pPr>
              <w:pStyle w:val="TableParagraph"/>
              <w:ind w:left="433"/>
              <w:rPr>
                <w:sz w:val="12"/>
              </w:rPr>
            </w:pPr>
            <w:r>
              <w:rPr>
                <w:spacing w:val="-10"/>
                <w:w w:val="105"/>
                <w:sz w:val="12"/>
              </w:rPr>
              <w:t>8</w:t>
            </w:r>
          </w:p>
        </w:tc>
      </w:tr>
      <w:tr>
        <w:trPr>
          <w:trHeight w:val="171" w:hRule="atLeast"/>
        </w:trPr>
        <w:tc>
          <w:tcPr>
            <w:tcW w:w="1596" w:type="dxa"/>
          </w:tcPr>
          <w:p>
            <w:pPr>
              <w:pStyle w:val="TableParagraph"/>
              <w:rPr>
                <w:sz w:val="12"/>
              </w:rPr>
            </w:pPr>
            <w:r>
              <w:rPr>
                <w:spacing w:val="-5"/>
                <w:w w:val="110"/>
                <w:sz w:val="12"/>
              </w:rPr>
              <w:t>Zoo</w:t>
            </w:r>
          </w:p>
        </w:tc>
        <w:tc>
          <w:tcPr>
            <w:tcW w:w="1686" w:type="dxa"/>
          </w:tcPr>
          <w:p>
            <w:pPr>
              <w:pStyle w:val="TableParagraph"/>
              <w:ind w:left="437"/>
              <w:rPr>
                <w:sz w:val="12"/>
              </w:rPr>
            </w:pPr>
            <w:r>
              <w:rPr>
                <w:spacing w:val="-10"/>
                <w:w w:val="125"/>
                <w:sz w:val="12"/>
              </w:rPr>
              <w:t>7</w:t>
            </w:r>
          </w:p>
        </w:tc>
        <w:tc>
          <w:tcPr>
            <w:tcW w:w="1698" w:type="dxa"/>
          </w:tcPr>
          <w:p>
            <w:pPr>
              <w:pStyle w:val="TableParagraph"/>
              <w:ind w:left="435"/>
              <w:rPr>
                <w:sz w:val="12"/>
              </w:rPr>
            </w:pPr>
            <w:r>
              <w:rPr>
                <w:spacing w:val="-10"/>
                <w:w w:val="110"/>
                <w:sz w:val="12"/>
              </w:rPr>
              <w:t>6</w:t>
            </w:r>
          </w:p>
        </w:tc>
        <w:tc>
          <w:tcPr>
            <w:tcW w:w="1176" w:type="dxa"/>
          </w:tcPr>
          <w:p>
            <w:pPr>
              <w:pStyle w:val="TableParagraph"/>
              <w:ind w:left="0" w:right="227"/>
              <w:jc w:val="center"/>
              <w:rPr>
                <w:sz w:val="12"/>
              </w:rPr>
            </w:pPr>
            <w:r>
              <w:rPr>
                <w:spacing w:val="-10"/>
                <w:w w:val="110"/>
                <w:sz w:val="12"/>
              </w:rPr>
              <w:t>6</w:t>
            </w:r>
          </w:p>
        </w:tc>
        <w:tc>
          <w:tcPr>
            <w:tcW w:w="1119" w:type="dxa"/>
          </w:tcPr>
          <w:p>
            <w:pPr>
              <w:pStyle w:val="TableParagraph"/>
              <w:ind w:left="435"/>
              <w:rPr>
                <w:sz w:val="12"/>
              </w:rPr>
            </w:pPr>
            <w:r>
              <w:rPr>
                <w:spacing w:val="-10"/>
                <w:w w:val="110"/>
                <w:sz w:val="12"/>
              </w:rPr>
              <w:t>6</w:t>
            </w:r>
          </w:p>
        </w:tc>
        <w:tc>
          <w:tcPr>
            <w:tcW w:w="1276" w:type="dxa"/>
          </w:tcPr>
          <w:p>
            <w:pPr>
              <w:pStyle w:val="TableParagraph"/>
              <w:ind w:left="434"/>
              <w:rPr>
                <w:sz w:val="12"/>
              </w:rPr>
            </w:pPr>
            <w:r>
              <w:rPr>
                <w:spacing w:val="-10"/>
                <w:w w:val="110"/>
                <w:sz w:val="12"/>
              </w:rPr>
              <w:t>6</w:t>
            </w:r>
          </w:p>
        </w:tc>
        <w:tc>
          <w:tcPr>
            <w:tcW w:w="1853" w:type="dxa"/>
          </w:tcPr>
          <w:p>
            <w:pPr>
              <w:pStyle w:val="TableParagraph"/>
              <w:ind w:left="433"/>
              <w:rPr>
                <w:sz w:val="12"/>
              </w:rPr>
            </w:pPr>
            <w:r>
              <w:rPr>
                <w:spacing w:val="-10"/>
                <w:w w:val="125"/>
                <w:sz w:val="12"/>
              </w:rPr>
              <w:t>7</w:t>
            </w:r>
          </w:p>
        </w:tc>
      </w:tr>
      <w:tr>
        <w:trPr>
          <w:trHeight w:val="171" w:hRule="atLeast"/>
        </w:trPr>
        <w:tc>
          <w:tcPr>
            <w:tcW w:w="1596" w:type="dxa"/>
          </w:tcPr>
          <w:p>
            <w:pPr>
              <w:pStyle w:val="TableParagraph"/>
              <w:rPr>
                <w:sz w:val="12"/>
              </w:rPr>
            </w:pPr>
            <w:r>
              <w:rPr>
                <w:spacing w:val="-2"/>
                <w:w w:val="110"/>
                <w:sz w:val="12"/>
              </w:rPr>
              <w:t>Heart</w:t>
            </w:r>
          </w:p>
        </w:tc>
        <w:tc>
          <w:tcPr>
            <w:tcW w:w="1686" w:type="dxa"/>
          </w:tcPr>
          <w:p>
            <w:pPr>
              <w:pStyle w:val="TableParagraph"/>
              <w:ind w:left="437"/>
              <w:rPr>
                <w:sz w:val="12"/>
              </w:rPr>
            </w:pPr>
            <w:r>
              <w:rPr>
                <w:spacing w:val="-10"/>
                <w:w w:val="115"/>
                <w:sz w:val="12"/>
              </w:rPr>
              <w:t>3</w:t>
            </w:r>
          </w:p>
        </w:tc>
        <w:tc>
          <w:tcPr>
            <w:tcW w:w="1698" w:type="dxa"/>
          </w:tcPr>
          <w:p>
            <w:pPr>
              <w:pStyle w:val="TableParagraph"/>
              <w:ind w:left="435"/>
              <w:rPr>
                <w:sz w:val="12"/>
              </w:rPr>
            </w:pPr>
            <w:r>
              <w:rPr>
                <w:spacing w:val="-10"/>
                <w:w w:val="110"/>
                <w:sz w:val="12"/>
              </w:rPr>
              <w:t>6</w:t>
            </w:r>
          </w:p>
        </w:tc>
        <w:tc>
          <w:tcPr>
            <w:tcW w:w="1176" w:type="dxa"/>
          </w:tcPr>
          <w:p>
            <w:pPr>
              <w:pStyle w:val="TableParagraph"/>
              <w:ind w:left="0" w:right="227"/>
              <w:jc w:val="center"/>
              <w:rPr>
                <w:sz w:val="12"/>
              </w:rPr>
            </w:pPr>
            <w:r>
              <w:rPr>
                <w:spacing w:val="-10"/>
                <w:w w:val="120"/>
                <w:sz w:val="12"/>
              </w:rPr>
              <w:t>5</w:t>
            </w:r>
          </w:p>
        </w:tc>
        <w:tc>
          <w:tcPr>
            <w:tcW w:w="1119" w:type="dxa"/>
          </w:tcPr>
          <w:p>
            <w:pPr>
              <w:pStyle w:val="TableParagraph"/>
              <w:ind w:left="435"/>
              <w:rPr>
                <w:sz w:val="12"/>
              </w:rPr>
            </w:pPr>
            <w:r>
              <w:rPr>
                <w:spacing w:val="-10"/>
                <w:w w:val="110"/>
                <w:sz w:val="12"/>
              </w:rPr>
              <w:t>6</w:t>
            </w:r>
          </w:p>
        </w:tc>
        <w:tc>
          <w:tcPr>
            <w:tcW w:w="1276" w:type="dxa"/>
          </w:tcPr>
          <w:p>
            <w:pPr>
              <w:pStyle w:val="TableParagraph"/>
              <w:ind w:left="434"/>
              <w:rPr>
                <w:sz w:val="12"/>
              </w:rPr>
            </w:pPr>
            <w:r>
              <w:rPr>
                <w:spacing w:val="-10"/>
                <w:w w:val="110"/>
                <w:sz w:val="12"/>
              </w:rPr>
              <w:t>6</w:t>
            </w:r>
          </w:p>
        </w:tc>
        <w:tc>
          <w:tcPr>
            <w:tcW w:w="1853" w:type="dxa"/>
          </w:tcPr>
          <w:p>
            <w:pPr>
              <w:pStyle w:val="TableParagraph"/>
              <w:ind w:left="433"/>
              <w:rPr>
                <w:sz w:val="12"/>
              </w:rPr>
            </w:pPr>
            <w:r>
              <w:rPr>
                <w:spacing w:val="-10"/>
                <w:w w:val="120"/>
                <w:sz w:val="12"/>
              </w:rPr>
              <w:t>5</w:t>
            </w:r>
          </w:p>
        </w:tc>
      </w:tr>
      <w:tr>
        <w:trPr>
          <w:trHeight w:val="171" w:hRule="atLeast"/>
        </w:trPr>
        <w:tc>
          <w:tcPr>
            <w:tcW w:w="1596" w:type="dxa"/>
          </w:tcPr>
          <w:p>
            <w:pPr>
              <w:pStyle w:val="TableParagraph"/>
              <w:rPr>
                <w:sz w:val="12"/>
              </w:rPr>
            </w:pPr>
            <w:r>
              <w:rPr>
                <w:w w:val="110"/>
                <w:sz w:val="12"/>
              </w:rPr>
              <w:t>Breast</w:t>
            </w:r>
            <w:r>
              <w:rPr>
                <w:spacing w:val="10"/>
                <w:w w:val="110"/>
                <w:sz w:val="12"/>
              </w:rPr>
              <w:t> </w:t>
            </w:r>
            <w:r>
              <w:rPr>
                <w:spacing w:val="-2"/>
                <w:w w:val="110"/>
                <w:sz w:val="12"/>
              </w:rPr>
              <w:t>Cancer</w:t>
            </w:r>
          </w:p>
        </w:tc>
        <w:tc>
          <w:tcPr>
            <w:tcW w:w="1686" w:type="dxa"/>
          </w:tcPr>
          <w:p>
            <w:pPr>
              <w:pStyle w:val="TableParagraph"/>
              <w:ind w:left="437"/>
              <w:rPr>
                <w:sz w:val="12"/>
              </w:rPr>
            </w:pPr>
            <w:r>
              <w:rPr>
                <w:spacing w:val="-10"/>
                <w:w w:val="110"/>
                <w:sz w:val="12"/>
              </w:rPr>
              <w:t>6</w:t>
            </w:r>
          </w:p>
        </w:tc>
        <w:tc>
          <w:tcPr>
            <w:tcW w:w="1698" w:type="dxa"/>
          </w:tcPr>
          <w:p>
            <w:pPr>
              <w:pStyle w:val="TableParagraph"/>
              <w:ind w:left="435"/>
              <w:rPr>
                <w:sz w:val="12"/>
              </w:rPr>
            </w:pPr>
            <w:r>
              <w:rPr>
                <w:spacing w:val="-10"/>
                <w:w w:val="125"/>
                <w:sz w:val="12"/>
              </w:rPr>
              <w:t>7</w:t>
            </w:r>
          </w:p>
        </w:tc>
        <w:tc>
          <w:tcPr>
            <w:tcW w:w="1176" w:type="dxa"/>
          </w:tcPr>
          <w:p>
            <w:pPr>
              <w:pStyle w:val="TableParagraph"/>
              <w:ind w:left="0" w:right="227"/>
              <w:jc w:val="center"/>
              <w:rPr>
                <w:sz w:val="12"/>
              </w:rPr>
            </w:pPr>
            <w:r>
              <w:rPr>
                <w:spacing w:val="-10"/>
                <w:w w:val="110"/>
                <w:sz w:val="12"/>
              </w:rPr>
              <w:t>4</w:t>
            </w:r>
          </w:p>
        </w:tc>
        <w:tc>
          <w:tcPr>
            <w:tcW w:w="1119" w:type="dxa"/>
          </w:tcPr>
          <w:p>
            <w:pPr>
              <w:pStyle w:val="TableParagraph"/>
              <w:ind w:left="435"/>
              <w:rPr>
                <w:sz w:val="12"/>
              </w:rPr>
            </w:pPr>
            <w:r>
              <w:rPr>
                <w:spacing w:val="-10"/>
                <w:w w:val="110"/>
                <w:sz w:val="12"/>
              </w:rPr>
              <w:t>4</w:t>
            </w:r>
          </w:p>
        </w:tc>
        <w:tc>
          <w:tcPr>
            <w:tcW w:w="1276" w:type="dxa"/>
          </w:tcPr>
          <w:p>
            <w:pPr>
              <w:pStyle w:val="TableParagraph"/>
              <w:ind w:left="434"/>
              <w:rPr>
                <w:sz w:val="12"/>
              </w:rPr>
            </w:pPr>
            <w:r>
              <w:rPr>
                <w:spacing w:val="-10"/>
                <w:w w:val="110"/>
                <w:sz w:val="12"/>
              </w:rPr>
              <w:t>4</w:t>
            </w:r>
          </w:p>
        </w:tc>
        <w:tc>
          <w:tcPr>
            <w:tcW w:w="1853" w:type="dxa"/>
          </w:tcPr>
          <w:p>
            <w:pPr>
              <w:pStyle w:val="TableParagraph"/>
              <w:ind w:left="433"/>
              <w:rPr>
                <w:sz w:val="12"/>
              </w:rPr>
            </w:pPr>
            <w:r>
              <w:rPr>
                <w:spacing w:val="-10"/>
                <w:w w:val="110"/>
                <w:sz w:val="12"/>
              </w:rPr>
              <w:t>4</w:t>
            </w:r>
          </w:p>
        </w:tc>
      </w:tr>
      <w:tr>
        <w:trPr>
          <w:trHeight w:val="171" w:hRule="atLeast"/>
        </w:trPr>
        <w:tc>
          <w:tcPr>
            <w:tcW w:w="1596" w:type="dxa"/>
          </w:tcPr>
          <w:p>
            <w:pPr>
              <w:pStyle w:val="TableParagraph"/>
              <w:rPr>
                <w:sz w:val="12"/>
              </w:rPr>
            </w:pPr>
            <w:r>
              <w:rPr>
                <w:spacing w:val="-2"/>
                <w:w w:val="110"/>
                <w:sz w:val="12"/>
              </w:rPr>
              <w:t>Ionosphere</w:t>
            </w:r>
          </w:p>
        </w:tc>
        <w:tc>
          <w:tcPr>
            <w:tcW w:w="1686" w:type="dxa"/>
          </w:tcPr>
          <w:p>
            <w:pPr>
              <w:pStyle w:val="TableParagraph"/>
              <w:ind w:left="437"/>
              <w:rPr>
                <w:sz w:val="12"/>
              </w:rPr>
            </w:pPr>
            <w:r>
              <w:rPr>
                <w:spacing w:val="-10"/>
                <w:w w:val="110"/>
                <w:sz w:val="12"/>
              </w:rPr>
              <w:t>6</w:t>
            </w:r>
          </w:p>
        </w:tc>
        <w:tc>
          <w:tcPr>
            <w:tcW w:w="1698" w:type="dxa"/>
          </w:tcPr>
          <w:p>
            <w:pPr>
              <w:pStyle w:val="TableParagraph"/>
              <w:ind w:left="435"/>
              <w:rPr>
                <w:sz w:val="12"/>
              </w:rPr>
            </w:pPr>
            <w:r>
              <w:rPr>
                <w:spacing w:val="-5"/>
                <w:w w:val="130"/>
                <w:sz w:val="12"/>
              </w:rPr>
              <w:t>12</w:t>
            </w:r>
          </w:p>
        </w:tc>
        <w:tc>
          <w:tcPr>
            <w:tcW w:w="1176" w:type="dxa"/>
          </w:tcPr>
          <w:p>
            <w:pPr>
              <w:pStyle w:val="TableParagraph"/>
              <w:ind w:left="77" w:right="227"/>
              <w:jc w:val="center"/>
              <w:rPr>
                <w:sz w:val="12"/>
              </w:rPr>
            </w:pPr>
            <w:r>
              <w:rPr>
                <w:spacing w:val="-5"/>
                <w:w w:val="125"/>
                <w:sz w:val="12"/>
              </w:rPr>
              <w:t>14</w:t>
            </w:r>
          </w:p>
        </w:tc>
        <w:tc>
          <w:tcPr>
            <w:tcW w:w="1119" w:type="dxa"/>
          </w:tcPr>
          <w:p>
            <w:pPr>
              <w:pStyle w:val="TableParagraph"/>
              <w:ind w:left="435"/>
              <w:rPr>
                <w:sz w:val="12"/>
              </w:rPr>
            </w:pPr>
            <w:r>
              <w:rPr>
                <w:spacing w:val="-5"/>
                <w:w w:val="135"/>
                <w:sz w:val="12"/>
              </w:rPr>
              <w:t>17</w:t>
            </w:r>
          </w:p>
        </w:tc>
        <w:tc>
          <w:tcPr>
            <w:tcW w:w="1276" w:type="dxa"/>
          </w:tcPr>
          <w:p>
            <w:pPr>
              <w:pStyle w:val="TableParagraph"/>
              <w:ind w:left="434"/>
              <w:rPr>
                <w:sz w:val="12"/>
              </w:rPr>
            </w:pPr>
            <w:r>
              <w:rPr>
                <w:spacing w:val="-5"/>
                <w:w w:val="130"/>
                <w:sz w:val="12"/>
              </w:rPr>
              <w:t>15</w:t>
            </w:r>
          </w:p>
        </w:tc>
        <w:tc>
          <w:tcPr>
            <w:tcW w:w="1853" w:type="dxa"/>
          </w:tcPr>
          <w:p>
            <w:pPr>
              <w:pStyle w:val="TableParagraph"/>
              <w:ind w:left="433"/>
              <w:rPr>
                <w:sz w:val="12"/>
              </w:rPr>
            </w:pPr>
            <w:r>
              <w:rPr>
                <w:spacing w:val="-5"/>
                <w:w w:val="125"/>
                <w:sz w:val="12"/>
              </w:rPr>
              <w:t>14</w:t>
            </w:r>
          </w:p>
        </w:tc>
      </w:tr>
      <w:tr>
        <w:trPr>
          <w:trHeight w:val="171" w:hRule="atLeast"/>
        </w:trPr>
        <w:tc>
          <w:tcPr>
            <w:tcW w:w="1596" w:type="dxa"/>
          </w:tcPr>
          <w:p>
            <w:pPr>
              <w:pStyle w:val="TableParagraph"/>
              <w:rPr>
                <w:sz w:val="12"/>
              </w:rPr>
            </w:pPr>
            <w:r>
              <w:rPr>
                <w:w w:val="110"/>
                <w:sz w:val="12"/>
              </w:rPr>
              <w:t>Soybean</w:t>
            </w:r>
            <w:r>
              <w:rPr>
                <w:spacing w:val="20"/>
                <w:w w:val="110"/>
                <w:sz w:val="12"/>
              </w:rPr>
              <w:t> </w:t>
            </w:r>
            <w:r>
              <w:rPr>
                <w:spacing w:val="-2"/>
                <w:w w:val="110"/>
                <w:sz w:val="12"/>
              </w:rPr>
              <w:t>Small</w:t>
            </w:r>
          </w:p>
        </w:tc>
        <w:tc>
          <w:tcPr>
            <w:tcW w:w="1686" w:type="dxa"/>
          </w:tcPr>
          <w:p>
            <w:pPr>
              <w:pStyle w:val="TableParagraph"/>
              <w:ind w:left="437"/>
              <w:rPr>
                <w:sz w:val="12"/>
              </w:rPr>
            </w:pPr>
            <w:r>
              <w:rPr>
                <w:spacing w:val="-5"/>
                <w:w w:val="130"/>
                <w:sz w:val="12"/>
              </w:rPr>
              <w:t>15</w:t>
            </w:r>
          </w:p>
        </w:tc>
        <w:tc>
          <w:tcPr>
            <w:tcW w:w="1698" w:type="dxa"/>
          </w:tcPr>
          <w:p>
            <w:pPr>
              <w:pStyle w:val="TableParagraph"/>
              <w:ind w:left="435"/>
              <w:rPr>
                <w:sz w:val="12"/>
              </w:rPr>
            </w:pPr>
            <w:r>
              <w:rPr>
                <w:spacing w:val="-5"/>
                <w:w w:val="115"/>
                <w:sz w:val="12"/>
              </w:rPr>
              <w:t>23</w:t>
            </w:r>
          </w:p>
        </w:tc>
        <w:tc>
          <w:tcPr>
            <w:tcW w:w="1176" w:type="dxa"/>
          </w:tcPr>
          <w:p>
            <w:pPr>
              <w:pStyle w:val="TableParagraph"/>
              <w:ind w:left="77" w:right="227"/>
              <w:jc w:val="center"/>
              <w:rPr>
                <w:sz w:val="12"/>
              </w:rPr>
            </w:pPr>
            <w:r>
              <w:rPr>
                <w:spacing w:val="-5"/>
                <w:w w:val="125"/>
                <w:sz w:val="12"/>
              </w:rPr>
              <w:t>14</w:t>
            </w:r>
          </w:p>
        </w:tc>
        <w:tc>
          <w:tcPr>
            <w:tcW w:w="1119" w:type="dxa"/>
          </w:tcPr>
          <w:p>
            <w:pPr>
              <w:pStyle w:val="TableParagraph"/>
              <w:ind w:left="435"/>
              <w:rPr>
                <w:sz w:val="12"/>
              </w:rPr>
            </w:pPr>
            <w:r>
              <w:rPr>
                <w:spacing w:val="-5"/>
                <w:w w:val="125"/>
                <w:sz w:val="12"/>
              </w:rPr>
              <w:t>14</w:t>
            </w:r>
          </w:p>
        </w:tc>
        <w:tc>
          <w:tcPr>
            <w:tcW w:w="1276" w:type="dxa"/>
          </w:tcPr>
          <w:p>
            <w:pPr>
              <w:pStyle w:val="TableParagraph"/>
              <w:ind w:left="434"/>
              <w:rPr>
                <w:sz w:val="12"/>
              </w:rPr>
            </w:pPr>
            <w:r>
              <w:rPr>
                <w:spacing w:val="-5"/>
                <w:w w:val="125"/>
                <w:sz w:val="12"/>
              </w:rPr>
              <w:t>18</w:t>
            </w:r>
          </w:p>
        </w:tc>
        <w:tc>
          <w:tcPr>
            <w:tcW w:w="1853" w:type="dxa"/>
          </w:tcPr>
          <w:p>
            <w:pPr>
              <w:pStyle w:val="TableParagraph"/>
              <w:ind w:left="433"/>
              <w:rPr>
                <w:sz w:val="12"/>
              </w:rPr>
            </w:pPr>
            <w:r>
              <w:rPr>
                <w:spacing w:val="-5"/>
                <w:w w:val="125"/>
                <w:sz w:val="12"/>
              </w:rPr>
              <w:t>16</w:t>
            </w:r>
          </w:p>
        </w:tc>
      </w:tr>
      <w:tr>
        <w:trPr>
          <w:trHeight w:val="171" w:hRule="atLeast"/>
        </w:trPr>
        <w:tc>
          <w:tcPr>
            <w:tcW w:w="1596" w:type="dxa"/>
          </w:tcPr>
          <w:p>
            <w:pPr>
              <w:pStyle w:val="TableParagraph"/>
              <w:spacing w:before="23"/>
              <w:rPr>
                <w:sz w:val="12"/>
              </w:rPr>
            </w:pPr>
            <w:r>
              <w:rPr>
                <w:w w:val="110"/>
                <w:sz w:val="12"/>
              </w:rPr>
              <w:t>Lung</w:t>
            </w:r>
            <w:r>
              <w:rPr>
                <w:spacing w:val="1"/>
                <w:w w:val="110"/>
                <w:sz w:val="12"/>
              </w:rPr>
              <w:t> </w:t>
            </w:r>
            <w:r>
              <w:rPr>
                <w:spacing w:val="-2"/>
                <w:w w:val="110"/>
                <w:sz w:val="12"/>
              </w:rPr>
              <w:t>Cancer</w:t>
            </w:r>
          </w:p>
        </w:tc>
        <w:tc>
          <w:tcPr>
            <w:tcW w:w="1686" w:type="dxa"/>
          </w:tcPr>
          <w:p>
            <w:pPr>
              <w:pStyle w:val="TableParagraph"/>
              <w:spacing w:before="23"/>
              <w:ind w:left="437"/>
              <w:rPr>
                <w:sz w:val="12"/>
              </w:rPr>
            </w:pPr>
            <w:r>
              <w:rPr>
                <w:spacing w:val="-5"/>
                <w:w w:val="130"/>
                <w:sz w:val="12"/>
              </w:rPr>
              <w:t>13</w:t>
            </w:r>
          </w:p>
        </w:tc>
        <w:tc>
          <w:tcPr>
            <w:tcW w:w="1698" w:type="dxa"/>
          </w:tcPr>
          <w:p>
            <w:pPr>
              <w:pStyle w:val="TableParagraph"/>
              <w:spacing w:before="23"/>
              <w:ind w:left="435"/>
              <w:rPr>
                <w:sz w:val="12"/>
              </w:rPr>
            </w:pPr>
            <w:r>
              <w:rPr>
                <w:spacing w:val="-5"/>
                <w:w w:val="150"/>
                <w:sz w:val="12"/>
              </w:rPr>
              <w:t>11</w:t>
            </w:r>
          </w:p>
        </w:tc>
        <w:tc>
          <w:tcPr>
            <w:tcW w:w="1176" w:type="dxa"/>
          </w:tcPr>
          <w:p>
            <w:pPr>
              <w:pStyle w:val="TableParagraph"/>
              <w:spacing w:before="23"/>
              <w:ind w:left="77" w:right="227"/>
              <w:jc w:val="center"/>
              <w:rPr>
                <w:sz w:val="12"/>
              </w:rPr>
            </w:pPr>
            <w:r>
              <w:rPr>
                <w:spacing w:val="-5"/>
                <w:w w:val="115"/>
                <w:sz w:val="12"/>
              </w:rPr>
              <w:t>24</w:t>
            </w:r>
          </w:p>
        </w:tc>
        <w:tc>
          <w:tcPr>
            <w:tcW w:w="1119" w:type="dxa"/>
          </w:tcPr>
          <w:p>
            <w:pPr>
              <w:pStyle w:val="TableParagraph"/>
              <w:spacing w:before="23"/>
              <w:ind w:left="435"/>
              <w:rPr>
                <w:sz w:val="12"/>
              </w:rPr>
            </w:pPr>
            <w:r>
              <w:rPr>
                <w:spacing w:val="-5"/>
                <w:w w:val="110"/>
                <w:sz w:val="12"/>
              </w:rPr>
              <w:t>28</w:t>
            </w:r>
          </w:p>
        </w:tc>
        <w:tc>
          <w:tcPr>
            <w:tcW w:w="1276" w:type="dxa"/>
          </w:tcPr>
          <w:p>
            <w:pPr>
              <w:pStyle w:val="TableParagraph"/>
              <w:spacing w:before="23"/>
              <w:ind w:left="434"/>
              <w:rPr>
                <w:sz w:val="12"/>
              </w:rPr>
            </w:pPr>
            <w:r>
              <w:rPr>
                <w:spacing w:val="-5"/>
                <w:w w:val="115"/>
                <w:sz w:val="12"/>
              </w:rPr>
              <w:t>25</w:t>
            </w:r>
          </w:p>
        </w:tc>
        <w:tc>
          <w:tcPr>
            <w:tcW w:w="1853" w:type="dxa"/>
          </w:tcPr>
          <w:p>
            <w:pPr>
              <w:pStyle w:val="TableParagraph"/>
              <w:spacing w:before="23"/>
              <w:ind w:left="433"/>
              <w:rPr>
                <w:sz w:val="12"/>
              </w:rPr>
            </w:pPr>
            <w:r>
              <w:rPr>
                <w:spacing w:val="-5"/>
                <w:w w:val="110"/>
                <w:sz w:val="12"/>
              </w:rPr>
              <w:t>28</w:t>
            </w:r>
          </w:p>
        </w:tc>
      </w:tr>
      <w:tr>
        <w:trPr>
          <w:trHeight w:val="171" w:hRule="atLeast"/>
        </w:trPr>
        <w:tc>
          <w:tcPr>
            <w:tcW w:w="1596" w:type="dxa"/>
          </w:tcPr>
          <w:p>
            <w:pPr>
              <w:pStyle w:val="TableParagraph"/>
              <w:rPr>
                <w:sz w:val="12"/>
              </w:rPr>
            </w:pPr>
            <w:r>
              <w:rPr>
                <w:spacing w:val="-2"/>
                <w:w w:val="110"/>
                <w:sz w:val="12"/>
              </w:rPr>
              <w:t>Sonar</w:t>
            </w:r>
          </w:p>
        </w:tc>
        <w:tc>
          <w:tcPr>
            <w:tcW w:w="1686" w:type="dxa"/>
          </w:tcPr>
          <w:p>
            <w:pPr>
              <w:pStyle w:val="TableParagraph"/>
              <w:ind w:left="437"/>
              <w:rPr>
                <w:sz w:val="12"/>
              </w:rPr>
            </w:pPr>
            <w:r>
              <w:rPr>
                <w:spacing w:val="-5"/>
                <w:w w:val="130"/>
                <w:sz w:val="12"/>
              </w:rPr>
              <w:t>21</w:t>
            </w:r>
          </w:p>
        </w:tc>
        <w:tc>
          <w:tcPr>
            <w:tcW w:w="1698" w:type="dxa"/>
          </w:tcPr>
          <w:p>
            <w:pPr>
              <w:pStyle w:val="TableParagraph"/>
              <w:ind w:left="435"/>
              <w:rPr>
                <w:sz w:val="12"/>
              </w:rPr>
            </w:pPr>
            <w:r>
              <w:rPr>
                <w:spacing w:val="-5"/>
                <w:w w:val="135"/>
                <w:sz w:val="12"/>
              </w:rPr>
              <w:t>17</w:t>
            </w:r>
          </w:p>
        </w:tc>
        <w:tc>
          <w:tcPr>
            <w:tcW w:w="1176" w:type="dxa"/>
          </w:tcPr>
          <w:p>
            <w:pPr>
              <w:pStyle w:val="TableParagraph"/>
              <w:ind w:left="77" w:right="227"/>
              <w:jc w:val="center"/>
              <w:rPr>
                <w:sz w:val="12"/>
              </w:rPr>
            </w:pPr>
            <w:r>
              <w:rPr>
                <w:spacing w:val="-5"/>
                <w:w w:val="110"/>
                <w:sz w:val="12"/>
              </w:rPr>
              <w:t>28</w:t>
            </w:r>
          </w:p>
        </w:tc>
        <w:tc>
          <w:tcPr>
            <w:tcW w:w="1119" w:type="dxa"/>
          </w:tcPr>
          <w:p>
            <w:pPr>
              <w:pStyle w:val="TableParagraph"/>
              <w:ind w:left="435"/>
              <w:rPr>
                <w:sz w:val="12"/>
              </w:rPr>
            </w:pPr>
            <w:r>
              <w:rPr>
                <w:spacing w:val="-5"/>
                <w:w w:val="120"/>
                <w:sz w:val="12"/>
              </w:rPr>
              <w:t>27</w:t>
            </w:r>
          </w:p>
        </w:tc>
        <w:tc>
          <w:tcPr>
            <w:tcW w:w="1276" w:type="dxa"/>
          </w:tcPr>
          <w:p>
            <w:pPr>
              <w:pStyle w:val="TableParagraph"/>
              <w:ind w:left="434"/>
              <w:rPr>
                <w:sz w:val="12"/>
              </w:rPr>
            </w:pPr>
            <w:r>
              <w:rPr>
                <w:spacing w:val="-5"/>
                <w:w w:val="110"/>
                <w:sz w:val="12"/>
              </w:rPr>
              <w:t>28</w:t>
            </w:r>
          </w:p>
        </w:tc>
        <w:tc>
          <w:tcPr>
            <w:tcW w:w="1853" w:type="dxa"/>
          </w:tcPr>
          <w:p>
            <w:pPr>
              <w:pStyle w:val="TableParagraph"/>
              <w:ind w:left="433"/>
              <w:rPr>
                <w:sz w:val="12"/>
              </w:rPr>
            </w:pPr>
            <w:r>
              <w:rPr>
                <w:spacing w:val="-5"/>
                <w:w w:val="115"/>
                <w:sz w:val="12"/>
              </w:rPr>
              <w:t>29</w:t>
            </w:r>
          </w:p>
        </w:tc>
      </w:tr>
      <w:tr>
        <w:trPr>
          <w:trHeight w:val="171" w:hRule="atLeast"/>
        </w:trPr>
        <w:tc>
          <w:tcPr>
            <w:tcW w:w="1596" w:type="dxa"/>
          </w:tcPr>
          <w:p>
            <w:pPr>
              <w:pStyle w:val="TableParagraph"/>
              <w:rPr>
                <w:sz w:val="12"/>
              </w:rPr>
            </w:pPr>
            <w:r>
              <w:rPr>
                <w:spacing w:val="-2"/>
                <w:w w:val="110"/>
                <w:sz w:val="12"/>
              </w:rPr>
              <w:t>BreastEW</w:t>
            </w:r>
          </w:p>
        </w:tc>
        <w:tc>
          <w:tcPr>
            <w:tcW w:w="1686" w:type="dxa"/>
          </w:tcPr>
          <w:p>
            <w:pPr>
              <w:pStyle w:val="TableParagraph"/>
              <w:ind w:left="437"/>
              <w:rPr>
                <w:sz w:val="12"/>
              </w:rPr>
            </w:pPr>
            <w:r>
              <w:rPr>
                <w:spacing w:val="-5"/>
                <w:w w:val="150"/>
                <w:sz w:val="12"/>
              </w:rPr>
              <w:t>11</w:t>
            </w:r>
          </w:p>
        </w:tc>
        <w:tc>
          <w:tcPr>
            <w:tcW w:w="1698" w:type="dxa"/>
          </w:tcPr>
          <w:p>
            <w:pPr>
              <w:pStyle w:val="TableParagraph"/>
              <w:ind w:left="435"/>
              <w:rPr>
                <w:sz w:val="12"/>
              </w:rPr>
            </w:pPr>
            <w:r>
              <w:rPr>
                <w:spacing w:val="-10"/>
                <w:w w:val="115"/>
                <w:sz w:val="12"/>
              </w:rPr>
              <w:t>2</w:t>
            </w:r>
          </w:p>
        </w:tc>
        <w:tc>
          <w:tcPr>
            <w:tcW w:w="1176" w:type="dxa"/>
          </w:tcPr>
          <w:p>
            <w:pPr>
              <w:pStyle w:val="TableParagraph"/>
              <w:ind w:left="77" w:right="227"/>
              <w:jc w:val="center"/>
              <w:rPr>
                <w:sz w:val="12"/>
              </w:rPr>
            </w:pPr>
            <w:r>
              <w:rPr>
                <w:spacing w:val="-5"/>
                <w:w w:val="130"/>
                <w:sz w:val="12"/>
              </w:rPr>
              <w:t>12</w:t>
            </w:r>
          </w:p>
        </w:tc>
        <w:tc>
          <w:tcPr>
            <w:tcW w:w="1119" w:type="dxa"/>
          </w:tcPr>
          <w:p>
            <w:pPr>
              <w:pStyle w:val="TableParagraph"/>
              <w:ind w:left="435"/>
              <w:rPr>
                <w:sz w:val="12"/>
              </w:rPr>
            </w:pPr>
            <w:r>
              <w:rPr>
                <w:spacing w:val="-5"/>
                <w:w w:val="130"/>
                <w:sz w:val="12"/>
              </w:rPr>
              <w:t>13</w:t>
            </w:r>
          </w:p>
        </w:tc>
        <w:tc>
          <w:tcPr>
            <w:tcW w:w="1276" w:type="dxa"/>
          </w:tcPr>
          <w:p>
            <w:pPr>
              <w:pStyle w:val="TableParagraph"/>
              <w:ind w:left="434"/>
              <w:rPr>
                <w:sz w:val="12"/>
              </w:rPr>
            </w:pPr>
            <w:r>
              <w:rPr>
                <w:spacing w:val="-5"/>
                <w:w w:val="105"/>
                <w:sz w:val="12"/>
              </w:rPr>
              <w:t>20</w:t>
            </w:r>
          </w:p>
        </w:tc>
        <w:tc>
          <w:tcPr>
            <w:tcW w:w="1853" w:type="dxa"/>
          </w:tcPr>
          <w:p>
            <w:pPr>
              <w:pStyle w:val="TableParagraph"/>
              <w:ind w:left="433"/>
              <w:rPr>
                <w:sz w:val="12"/>
              </w:rPr>
            </w:pPr>
            <w:r>
              <w:rPr>
                <w:spacing w:val="-5"/>
                <w:w w:val="135"/>
                <w:sz w:val="12"/>
              </w:rPr>
              <w:t>17</w:t>
            </w:r>
          </w:p>
        </w:tc>
      </w:tr>
      <w:tr>
        <w:trPr>
          <w:trHeight w:val="171" w:hRule="atLeast"/>
        </w:trPr>
        <w:tc>
          <w:tcPr>
            <w:tcW w:w="1596" w:type="dxa"/>
          </w:tcPr>
          <w:p>
            <w:pPr>
              <w:pStyle w:val="TableParagraph"/>
              <w:rPr>
                <w:sz w:val="12"/>
              </w:rPr>
            </w:pPr>
            <w:r>
              <w:rPr>
                <w:spacing w:val="-2"/>
                <w:w w:val="115"/>
                <w:sz w:val="12"/>
              </w:rPr>
              <w:t>Movementlibras</w:t>
            </w:r>
          </w:p>
        </w:tc>
        <w:tc>
          <w:tcPr>
            <w:tcW w:w="1686" w:type="dxa"/>
          </w:tcPr>
          <w:p>
            <w:pPr>
              <w:pStyle w:val="TableParagraph"/>
              <w:ind w:left="437"/>
              <w:rPr>
                <w:sz w:val="12"/>
              </w:rPr>
            </w:pPr>
            <w:r>
              <w:rPr>
                <w:spacing w:val="-5"/>
                <w:w w:val="120"/>
                <w:sz w:val="12"/>
              </w:rPr>
              <w:t>27</w:t>
            </w:r>
          </w:p>
        </w:tc>
        <w:tc>
          <w:tcPr>
            <w:tcW w:w="1698" w:type="dxa"/>
          </w:tcPr>
          <w:p>
            <w:pPr>
              <w:pStyle w:val="TableParagraph"/>
              <w:ind w:left="435"/>
              <w:rPr>
                <w:sz w:val="12"/>
              </w:rPr>
            </w:pPr>
            <w:r>
              <w:rPr>
                <w:spacing w:val="-5"/>
                <w:w w:val="115"/>
                <w:sz w:val="12"/>
              </w:rPr>
              <w:t>26</w:t>
            </w:r>
          </w:p>
        </w:tc>
        <w:tc>
          <w:tcPr>
            <w:tcW w:w="1176" w:type="dxa"/>
          </w:tcPr>
          <w:p>
            <w:pPr>
              <w:pStyle w:val="TableParagraph"/>
              <w:ind w:left="75" w:right="227"/>
              <w:jc w:val="center"/>
              <w:rPr>
                <w:sz w:val="12"/>
              </w:rPr>
            </w:pPr>
            <w:r>
              <w:rPr>
                <w:spacing w:val="-5"/>
                <w:w w:val="105"/>
                <w:sz w:val="12"/>
              </w:rPr>
              <w:t>40</w:t>
            </w:r>
          </w:p>
        </w:tc>
        <w:tc>
          <w:tcPr>
            <w:tcW w:w="1119" w:type="dxa"/>
          </w:tcPr>
          <w:p>
            <w:pPr>
              <w:pStyle w:val="TableParagraph"/>
              <w:ind w:left="435"/>
              <w:rPr>
                <w:sz w:val="12"/>
              </w:rPr>
            </w:pPr>
            <w:r>
              <w:rPr>
                <w:spacing w:val="-5"/>
                <w:w w:val="115"/>
                <w:sz w:val="12"/>
              </w:rPr>
              <w:t>39</w:t>
            </w:r>
          </w:p>
        </w:tc>
        <w:tc>
          <w:tcPr>
            <w:tcW w:w="1276" w:type="dxa"/>
          </w:tcPr>
          <w:p>
            <w:pPr>
              <w:pStyle w:val="TableParagraph"/>
              <w:ind w:left="434"/>
              <w:rPr>
                <w:sz w:val="12"/>
              </w:rPr>
            </w:pPr>
            <w:r>
              <w:rPr>
                <w:spacing w:val="-5"/>
                <w:w w:val="115"/>
                <w:sz w:val="12"/>
              </w:rPr>
              <w:t>54</w:t>
            </w:r>
          </w:p>
        </w:tc>
        <w:tc>
          <w:tcPr>
            <w:tcW w:w="1853" w:type="dxa"/>
          </w:tcPr>
          <w:p>
            <w:pPr>
              <w:pStyle w:val="TableParagraph"/>
              <w:ind w:left="433"/>
              <w:rPr>
                <w:sz w:val="12"/>
              </w:rPr>
            </w:pPr>
            <w:r>
              <w:rPr>
                <w:spacing w:val="-5"/>
                <w:w w:val="105"/>
                <w:sz w:val="12"/>
              </w:rPr>
              <w:t>40</w:t>
            </w:r>
          </w:p>
        </w:tc>
      </w:tr>
      <w:tr>
        <w:trPr>
          <w:trHeight w:val="171" w:hRule="atLeast"/>
        </w:trPr>
        <w:tc>
          <w:tcPr>
            <w:tcW w:w="1596" w:type="dxa"/>
          </w:tcPr>
          <w:p>
            <w:pPr>
              <w:pStyle w:val="TableParagraph"/>
              <w:rPr>
                <w:sz w:val="12"/>
              </w:rPr>
            </w:pPr>
            <w:r>
              <w:rPr>
                <w:spacing w:val="-2"/>
                <w:w w:val="110"/>
                <w:sz w:val="12"/>
              </w:rPr>
              <w:t>WaveformEW</w:t>
            </w:r>
          </w:p>
        </w:tc>
        <w:tc>
          <w:tcPr>
            <w:tcW w:w="1686" w:type="dxa"/>
          </w:tcPr>
          <w:p>
            <w:pPr>
              <w:pStyle w:val="TableParagraph"/>
              <w:ind w:left="437"/>
              <w:rPr>
                <w:sz w:val="12"/>
              </w:rPr>
            </w:pPr>
            <w:r>
              <w:rPr>
                <w:spacing w:val="-5"/>
                <w:w w:val="125"/>
                <w:sz w:val="12"/>
              </w:rPr>
              <w:t>18</w:t>
            </w:r>
          </w:p>
        </w:tc>
        <w:tc>
          <w:tcPr>
            <w:tcW w:w="1698" w:type="dxa"/>
          </w:tcPr>
          <w:p>
            <w:pPr>
              <w:pStyle w:val="TableParagraph"/>
              <w:ind w:left="435"/>
              <w:rPr>
                <w:sz w:val="12"/>
              </w:rPr>
            </w:pPr>
            <w:r>
              <w:rPr>
                <w:spacing w:val="-5"/>
                <w:w w:val="115"/>
                <w:sz w:val="12"/>
              </w:rPr>
              <w:t>26</w:t>
            </w:r>
          </w:p>
        </w:tc>
        <w:tc>
          <w:tcPr>
            <w:tcW w:w="1176" w:type="dxa"/>
          </w:tcPr>
          <w:p>
            <w:pPr>
              <w:pStyle w:val="TableParagraph"/>
              <w:ind w:left="77" w:right="227"/>
              <w:jc w:val="center"/>
              <w:rPr>
                <w:sz w:val="12"/>
              </w:rPr>
            </w:pPr>
            <w:r>
              <w:rPr>
                <w:spacing w:val="-5"/>
                <w:w w:val="115"/>
                <w:sz w:val="12"/>
              </w:rPr>
              <w:t>23</w:t>
            </w:r>
          </w:p>
        </w:tc>
        <w:tc>
          <w:tcPr>
            <w:tcW w:w="1119" w:type="dxa"/>
          </w:tcPr>
          <w:p>
            <w:pPr>
              <w:pStyle w:val="TableParagraph"/>
              <w:ind w:left="435"/>
              <w:rPr>
                <w:sz w:val="12"/>
              </w:rPr>
            </w:pPr>
            <w:r>
              <w:rPr>
                <w:spacing w:val="-5"/>
                <w:w w:val="115"/>
                <w:sz w:val="12"/>
              </w:rPr>
              <w:t>22</w:t>
            </w:r>
          </w:p>
        </w:tc>
        <w:tc>
          <w:tcPr>
            <w:tcW w:w="1276" w:type="dxa"/>
          </w:tcPr>
          <w:p>
            <w:pPr>
              <w:pStyle w:val="TableParagraph"/>
              <w:ind w:left="434"/>
              <w:rPr>
                <w:sz w:val="12"/>
              </w:rPr>
            </w:pPr>
            <w:r>
              <w:rPr>
                <w:spacing w:val="-5"/>
                <w:w w:val="110"/>
                <w:sz w:val="12"/>
              </w:rPr>
              <w:t>30</w:t>
            </w:r>
          </w:p>
        </w:tc>
        <w:tc>
          <w:tcPr>
            <w:tcW w:w="1853" w:type="dxa"/>
          </w:tcPr>
          <w:p>
            <w:pPr>
              <w:pStyle w:val="TableParagraph"/>
              <w:ind w:left="433"/>
              <w:rPr>
                <w:sz w:val="12"/>
              </w:rPr>
            </w:pPr>
            <w:r>
              <w:rPr>
                <w:spacing w:val="-5"/>
                <w:w w:val="115"/>
                <w:sz w:val="12"/>
              </w:rPr>
              <w:t>23</w:t>
            </w:r>
          </w:p>
        </w:tc>
      </w:tr>
      <w:tr>
        <w:trPr>
          <w:trHeight w:val="171" w:hRule="atLeast"/>
        </w:trPr>
        <w:tc>
          <w:tcPr>
            <w:tcW w:w="1596" w:type="dxa"/>
          </w:tcPr>
          <w:p>
            <w:pPr>
              <w:pStyle w:val="TableParagraph"/>
              <w:rPr>
                <w:sz w:val="12"/>
              </w:rPr>
            </w:pPr>
            <w:r>
              <w:rPr>
                <w:spacing w:val="-2"/>
                <w:w w:val="110"/>
                <w:sz w:val="12"/>
              </w:rPr>
              <w:t>Arrhythmia</w:t>
            </w:r>
          </w:p>
        </w:tc>
        <w:tc>
          <w:tcPr>
            <w:tcW w:w="1686" w:type="dxa"/>
          </w:tcPr>
          <w:p>
            <w:pPr>
              <w:pStyle w:val="TableParagraph"/>
              <w:ind w:left="437"/>
              <w:rPr>
                <w:sz w:val="12"/>
              </w:rPr>
            </w:pPr>
            <w:r>
              <w:rPr>
                <w:spacing w:val="-5"/>
                <w:w w:val="120"/>
                <w:sz w:val="12"/>
              </w:rPr>
              <w:t>138</w:t>
            </w:r>
          </w:p>
        </w:tc>
        <w:tc>
          <w:tcPr>
            <w:tcW w:w="1698" w:type="dxa"/>
          </w:tcPr>
          <w:p>
            <w:pPr>
              <w:pStyle w:val="TableParagraph"/>
              <w:ind w:left="435"/>
              <w:rPr>
                <w:sz w:val="12"/>
              </w:rPr>
            </w:pPr>
            <w:r>
              <w:rPr>
                <w:spacing w:val="-5"/>
                <w:w w:val="110"/>
                <w:sz w:val="12"/>
              </w:rPr>
              <w:t>83</w:t>
            </w:r>
          </w:p>
        </w:tc>
        <w:tc>
          <w:tcPr>
            <w:tcW w:w="1176" w:type="dxa"/>
          </w:tcPr>
          <w:p>
            <w:pPr>
              <w:pStyle w:val="TableParagraph"/>
              <w:ind w:left="153" w:right="227"/>
              <w:jc w:val="center"/>
              <w:rPr>
                <w:sz w:val="12"/>
              </w:rPr>
            </w:pPr>
            <w:r>
              <w:rPr>
                <w:spacing w:val="-5"/>
                <w:w w:val="125"/>
                <w:sz w:val="12"/>
              </w:rPr>
              <w:t>147</w:t>
            </w:r>
          </w:p>
        </w:tc>
        <w:tc>
          <w:tcPr>
            <w:tcW w:w="1119" w:type="dxa"/>
          </w:tcPr>
          <w:p>
            <w:pPr>
              <w:pStyle w:val="TableParagraph"/>
              <w:ind w:left="435"/>
              <w:rPr>
                <w:sz w:val="12"/>
              </w:rPr>
            </w:pPr>
            <w:r>
              <w:rPr>
                <w:spacing w:val="-5"/>
                <w:w w:val="120"/>
                <w:sz w:val="12"/>
              </w:rPr>
              <w:t>146</w:t>
            </w:r>
          </w:p>
        </w:tc>
        <w:tc>
          <w:tcPr>
            <w:tcW w:w="1276" w:type="dxa"/>
          </w:tcPr>
          <w:p>
            <w:pPr>
              <w:pStyle w:val="TableParagraph"/>
              <w:ind w:left="434"/>
              <w:rPr>
                <w:sz w:val="12"/>
              </w:rPr>
            </w:pPr>
            <w:r>
              <w:rPr>
                <w:spacing w:val="-5"/>
                <w:w w:val="120"/>
                <w:sz w:val="12"/>
              </w:rPr>
              <w:t>144</w:t>
            </w:r>
          </w:p>
        </w:tc>
        <w:tc>
          <w:tcPr>
            <w:tcW w:w="1853" w:type="dxa"/>
          </w:tcPr>
          <w:p>
            <w:pPr>
              <w:pStyle w:val="TableParagraph"/>
              <w:ind w:left="433"/>
              <w:rPr>
                <w:sz w:val="12"/>
              </w:rPr>
            </w:pPr>
            <w:r>
              <w:rPr>
                <w:spacing w:val="-5"/>
                <w:w w:val="120"/>
                <w:sz w:val="12"/>
              </w:rPr>
              <w:t>142</w:t>
            </w:r>
          </w:p>
        </w:tc>
      </w:tr>
      <w:tr>
        <w:trPr>
          <w:trHeight w:val="171" w:hRule="atLeast"/>
        </w:trPr>
        <w:tc>
          <w:tcPr>
            <w:tcW w:w="1596" w:type="dxa"/>
          </w:tcPr>
          <w:p>
            <w:pPr>
              <w:pStyle w:val="TableParagraph"/>
              <w:rPr>
                <w:sz w:val="12"/>
              </w:rPr>
            </w:pPr>
            <w:bookmarkStart w:name="_bookmark27" w:id="39"/>
            <w:bookmarkEnd w:id="39"/>
            <w:r>
              <w:rPr/>
            </w:r>
            <w:r>
              <w:rPr>
                <w:spacing w:val="-2"/>
                <w:w w:val="115"/>
                <w:sz w:val="12"/>
              </w:rPr>
              <w:t>Hillvalley</w:t>
            </w:r>
          </w:p>
        </w:tc>
        <w:tc>
          <w:tcPr>
            <w:tcW w:w="1686" w:type="dxa"/>
          </w:tcPr>
          <w:p>
            <w:pPr>
              <w:pStyle w:val="TableParagraph"/>
              <w:ind w:left="437"/>
              <w:rPr>
                <w:sz w:val="12"/>
              </w:rPr>
            </w:pPr>
            <w:r>
              <w:rPr>
                <w:spacing w:val="-5"/>
                <w:w w:val="125"/>
                <w:sz w:val="12"/>
              </w:rPr>
              <w:t>14</w:t>
            </w:r>
          </w:p>
        </w:tc>
        <w:tc>
          <w:tcPr>
            <w:tcW w:w="1698" w:type="dxa"/>
          </w:tcPr>
          <w:p>
            <w:pPr>
              <w:pStyle w:val="TableParagraph"/>
              <w:ind w:left="435"/>
              <w:rPr>
                <w:sz w:val="12"/>
              </w:rPr>
            </w:pPr>
            <w:r>
              <w:rPr>
                <w:spacing w:val="-5"/>
                <w:w w:val="115"/>
                <w:sz w:val="12"/>
              </w:rPr>
              <w:t>25</w:t>
            </w:r>
          </w:p>
        </w:tc>
        <w:tc>
          <w:tcPr>
            <w:tcW w:w="1176" w:type="dxa"/>
          </w:tcPr>
          <w:p>
            <w:pPr>
              <w:pStyle w:val="TableParagraph"/>
              <w:ind w:left="77" w:right="227"/>
              <w:jc w:val="center"/>
              <w:rPr>
                <w:sz w:val="12"/>
              </w:rPr>
            </w:pPr>
            <w:r>
              <w:rPr>
                <w:spacing w:val="-5"/>
                <w:w w:val="110"/>
                <w:sz w:val="12"/>
              </w:rPr>
              <w:t>49</w:t>
            </w:r>
          </w:p>
        </w:tc>
        <w:tc>
          <w:tcPr>
            <w:tcW w:w="1119" w:type="dxa"/>
          </w:tcPr>
          <w:p>
            <w:pPr>
              <w:pStyle w:val="TableParagraph"/>
              <w:ind w:left="435"/>
              <w:rPr>
                <w:sz w:val="12"/>
              </w:rPr>
            </w:pPr>
            <w:r>
              <w:rPr>
                <w:spacing w:val="-5"/>
                <w:w w:val="110"/>
                <w:sz w:val="12"/>
              </w:rPr>
              <w:t>49</w:t>
            </w:r>
          </w:p>
        </w:tc>
        <w:tc>
          <w:tcPr>
            <w:tcW w:w="1276" w:type="dxa"/>
          </w:tcPr>
          <w:p>
            <w:pPr>
              <w:pStyle w:val="TableParagraph"/>
              <w:ind w:left="434"/>
              <w:rPr>
                <w:sz w:val="12"/>
              </w:rPr>
            </w:pPr>
            <w:r>
              <w:rPr>
                <w:spacing w:val="-5"/>
                <w:w w:val="115"/>
                <w:sz w:val="12"/>
              </w:rPr>
              <w:t>65</w:t>
            </w:r>
          </w:p>
        </w:tc>
        <w:tc>
          <w:tcPr>
            <w:tcW w:w="1853" w:type="dxa"/>
          </w:tcPr>
          <w:p>
            <w:pPr>
              <w:pStyle w:val="TableParagraph"/>
              <w:ind w:left="433"/>
              <w:rPr>
                <w:sz w:val="12"/>
              </w:rPr>
            </w:pPr>
            <w:r>
              <w:rPr>
                <w:spacing w:val="-5"/>
                <w:w w:val="130"/>
                <w:sz w:val="12"/>
              </w:rPr>
              <w:t>51</w:t>
            </w:r>
          </w:p>
        </w:tc>
      </w:tr>
      <w:tr>
        <w:trPr>
          <w:trHeight w:val="171" w:hRule="atLeast"/>
        </w:trPr>
        <w:tc>
          <w:tcPr>
            <w:tcW w:w="1596" w:type="dxa"/>
          </w:tcPr>
          <w:p>
            <w:pPr>
              <w:pStyle w:val="TableParagraph"/>
              <w:spacing w:before="23"/>
              <w:rPr>
                <w:sz w:val="12"/>
              </w:rPr>
            </w:pPr>
            <w:r>
              <w:rPr>
                <w:spacing w:val="-2"/>
                <w:w w:val="110"/>
                <w:sz w:val="12"/>
              </w:rPr>
              <w:t>Clean</w:t>
            </w:r>
          </w:p>
        </w:tc>
        <w:tc>
          <w:tcPr>
            <w:tcW w:w="1686" w:type="dxa"/>
          </w:tcPr>
          <w:p>
            <w:pPr>
              <w:pStyle w:val="TableParagraph"/>
              <w:spacing w:before="23"/>
              <w:ind w:left="437"/>
              <w:rPr>
                <w:sz w:val="12"/>
              </w:rPr>
            </w:pPr>
            <w:r>
              <w:rPr>
                <w:spacing w:val="-5"/>
                <w:w w:val="135"/>
                <w:sz w:val="12"/>
              </w:rPr>
              <w:t>131</w:t>
            </w:r>
          </w:p>
        </w:tc>
        <w:tc>
          <w:tcPr>
            <w:tcW w:w="1698" w:type="dxa"/>
          </w:tcPr>
          <w:p>
            <w:pPr>
              <w:pStyle w:val="TableParagraph"/>
              <w:spacing w:before="23"/>
              <w:ind w:left="435"/>
              <w:rPr>
                <w:sz w:val="12"/>
              </w:rPr>
            </w:pPr>
            <w:r>
              <w:rPr>
                <w:spacing w:val="-5"/>
                <w:w w:val="120"/>
                <w:sz w:val="12"/>
              </w:rPr>
              <w:t>102</w:t>
            </w:r>
          </w:p>
        </w:tc>
        <w:tc>
          <w:tcPr>
            <w:tcW w:w="1176" w:type="dxa"/>
          </w:tcPr>
          <w:p>
            <w:pPr>
              <w:pStyle w:val="TableParagraph"/>
              <w:spacing w:before="23"/>
              <w:ind w:left="77" w:right="227"/>
              <w:jc w:val="center"/>
              <w:rPr>
                <w:sz w:val="12"/>
              </w:rPr>
            </w:pPr>
            <w:r>
              <w:rPr>
                <w:spacing w:val="-5"/>
                <w:w w:val="115"/>
                <w:sz w:val="12"/>
              </w:rPr>
              <w:t>87</w:t>
            </w:r>
          </w:p>
        </w:tc>
        <w:tc>
          <w:tcPr>
            <w:tcW w:w="1119" w:type="dxa"/>
          </w:tcPr>
          <w:p>
            <w:pPr>
              <w:pStyle w:val="TableParagraph"/>
              <w:spacing w:before="23"/>
              <w:ind w:left="435"/>
              <w:rPr>
                <w:sz w:val="12"/>
              </w:rPr>
            </w:pPr>
            <w:r>
              <w:rPr>
                <w:spacing w:val="-5"/>
                <w:w w:val="115"/>
                <w:sz w:val="12"/>
              </w:rPr>
              <w:t>87</w:t>
            </w:r>
          </w:p>
        </w:tc>
        <w:tc>
          <w:tcPr>
            <w:tcW w:w="1276" w:type="dxa"/>
          </w:tcPr>
          <w:p>
            <w:pPr>
              <w:pStyle w:val="TableParagraph"/>
              <w:spacing w:before="23"/>
              <w:ind w:left="434"/>
              <w:rPr>
                <w:sz w:val="12"/>
              </w:rPr>
            </w:pPr>
            <w:r>
              <w:rPr>
                <w:spacing w:val="-5"/>
                <w:w w:val="150"/>
                <w:sz w:val="12"/>
              </w:rPr>
              <w:t>111</w:t>
            </w:r>
          </w:p>
        </w:tc>
        <w:tc>
          <w:tcPr>
            <w:tcW w:w="1853" w:type="dxa"/>
          </w:tcPr>
          <w:p>
            <w:pPr>
              <w:pStyle w:val="TableParagraph"/>
              <w:spacing w:before="23"/>
              <w:ind w:left="433"/>
              <w:rPr>
                <w:sz w:val="12"/>
              </w:rPr>
            </w:pPr>
            <w:r>
              <w:rPr>
                <w:spacing w:val="-5"/>
                <w:w w:val="110"/>
                <w:sz w:val="12"/>
              </w:rPr>
              <w:t>86</w:t>
            </w:r>
          </w:p>
        </w:tc>
      </w:tr>
      <w:tr>
        <w:trPr>
          <w:trHeight w:val="171" w:hRule="atLeast"/>
        </w:trPr>
        <w:tc>
          <w:tcPr>
            <w:tcW w:w="1596" w:type="dxa"/>
          </w:tcPr>
          <w:p>
            <w:pPr>
              <w:pStyle w:val="TableParagraph"/>
              <w:rPr>
                <w:sz w:val="12"/>
              </w:rPr>
            </w:pPr>
            <w:r>
              <w:rPr>
                <w:spacing w:val="-2"/>
                <w:w w:val="110"/>
                <w:sz w:val="12"/>
              </w:rPr>
              <w:t>Semeion</w:t>
            </w:r>
          </w:p>
        </w:tc>
        <w:tc>
          <w:tcPr>
            <w:tcW w:w="1686" w:type="dxa"/>
          </w:tcPr>
          <w:p>
            <w:pPr>
              <w:pStyle w:val="TableParagraph"/>
              <w:ind w:left="437"/>
              <w:rPr>
                <w:sz w:val="12"/>
              </w:rPr>
            </w:pPr>
            <w:r>
              <w:rPr>
                <w:spacing w:val="-5"/>
                <w:w w:val="125"/>
                <w:sz w:val="12"/>
              </w:rPr>
              <w:t>61</w:t>
            </w:r>
          </w:p>
        </w:tc>
        <w:tc>
          <w:tcPr>
            <w:tcW w:w="1698" w:type="dxa"/>
          </w:tcPr>
          <w:p>
            <w:pPr>
              <w:pStyle w:val="TableParagraph"/>
              <w:ind w:left="435"/>
              <w:rPr>
                <w:sz w:val="12"/>
              </w:rPr>
            </w:pPr>
            <w:r>
              <w:rPr>
                <w:spacing w:val="-5"/>
                <w:w w:val="140"/>
                <w:sz w:val="12"/>
              </w:rPr>
              <w:t>117</w:t>
            </w:r>
          </w:p>
        </w:tc>
        <w:tc>
          <w:tcPr>
            <w:tcW w:w="1176" w:type="dxa"/>
          </w:tcPr>
          <w:p>
            <w:pPr>
              <w:pStyle w:val="TableParagraph"/>
              <w:ind w:left="153" w:right="227"/>
              <w:jc w:val="center"/>
              <w:rPr>
                <w:sz w:val="12"/>
              </w:rPr>
            </w:pPr>
            <w:r>
              <w:rPr>
                <w:spacing w:val="-5"/>
                <w:w w:val="130"/>
                <w:sz w:val="12"/>
              </w:rPr>
              <w:t>137</w:t>
            </w:r>
          </w:p>
        </w:tc>
        <w:tc>
          <w:tcPr>
            <w:tcW w:w="1119" w:type="dxa"/>
          </w:tcPr>
          <w:p>
            <w:pPr>
              <w:pStyle w:val="TableParagraph"/>
              <w:ind w:left="435"/>
              <w:rPr>
                <w:sz w:val="12"/>
              </w:rPr>
            </w:pPr>
            <w:r>
              <w:rPr>
                <w:spacing w:val="-5"/>
                <w:w w:val="125"/>
                <w:sz w:val="12"/>
              </w:rPr>
              <w:t>133</w:t>
            </w:r>
          </w:p>
        </w:tc>
        <w:tc>
          <w:tcPr>
            <w:tcW w:w="1276" w:type="dxa"/>
          </w:tcPr>
          <w:p>
            <w:pPr>
              <w:pStyle w:val="TableParagraph"/>
              <w:ind w:left="434"/>
              <w:rPr>
                <w:sz w:val="12"/>
              </w:rPr>
            </w:pPr>
            <w:r>
              <w:rPr>
                <w:spacing w:val="-5"/>
                <w:w w:val="125"/>
                <w:sz w:val="12"/>
              </w:rPr>
              <w:t>152</w:t>
            </w:r>
          </w:p>
        </w:tc>
        <w:tc>
          <w:tcPr>
            <w:tcW w:w="1853" w:type="dxa"/>
          </w:tcPr>
          <w:p>
            <w:pPr>
              <w:pStyle w:val="TableParagraph"/>
              <w:ind w:left="433"/>
              <w:rPr>
                <w:sz w:val="12"/>
              </w:rPr>
            </w:pPr>
            <w:r>
              <w:rPr>
                <w:spacing w:val="-5"/>
                <w:w w:val="125"/>
                <w:sz w:val="12"/>
              </w:rPr>
              <w:t>134</w:t>
            </w:r>
          </w:p>
        </w:tc>
      </w:tr>
      <w:tr>
        <w:trPr>
          <w:trHeight w:val="238" w:hRule="atLeast"/>
        </w:trPr>
        <w:tc>
          <w:tcPr>
            <w:tcW w:w="1596" w:type="dxa"/>
            <w:tcBorders>
              <w:bottom w:val="single" w:sz="4" w:space="0" w:color="000000"/>
            </w:tcBorders>
          </w:tcPr>
          <w:p>
            <w:pPr>
              <w:pStyle w:val="TableParagraph"/>
              <w:spacing w:line="240" w:lineRule="auto"/>
              <w:rPr>
                <w:sz w:val="12"/>
              </w:rPr>
            </w:pPr>
            <w:r>
              <w:rPr>
                <w:spacing w:val="-4"/>
                <w:sz w:val="12"/>
              </w:rPr>
              <w:t>CNAE</w:t>
            </w:r>
          </w:p>
        </w:tc>
        <w:tc>
          <w:tcPr>
            <w:tcW w:w="1686" w:type="dxa"/>
            <w:tcBorders>
              <w:bottom w:val="single" w:sz="4" w:space="0" w:color="000000"/>
            </w:tcBorders>
          </w:tcPr>
          <w:p>
            <w:pPr>
              <w:pStyle w:val="TableParagraph"/>
              <w:spacing w:line="240" w:lineRule="auto"/>
              <w:ind w:left="437"/>
              <w:rPr>
                <w:sz w:val="12"/>
              </w:rPr>
            </w:pPr>
            <w:r>
              <w:rPr>
                <w:spacing w:val="-5"/>
                <w:w w:val="115"/>
                <w:sz w:val="12"/>
              </w:rPr>
              <w:t>663</w:t>
            </w:r>
          </w:p>
        </w:tc>
        <w:tc>
          <w:tcPr>
            <w:tcW w:w="1698" w:type="dxa"/>
            <w:tcBorders>
              <w:bottom w:val="single" w:sz="4" w:space="0" w:color="000000"/>
            </w:tcBorders>
          </w:tcPr>
          <w:p>
            <w:pPr>
              <w:pStyle w:val="TableParagraph"/>
              <w:spacing w:line="240" w:lineRule="auto"/>
              <w:ind w:left="435"/>
              <w:rPr>
                <w:sz w:val="12"/>
              </w:rPr>
            </w:pPr>
            <w:r>
              <w:rPr>
                <w:spacing w:val="-5"/>
                <w:w w:val="120"/>
                <w:sz w:val="12"/>
              </w:rPr>
              <w:t>661</w:t>
            </w:r>
          </w:p>
        </w:tc>
        <w:tc>
          <w:tcPr>
            <w:tcW w:w="1176" w:type="dxa"/>
            <w:tcBorders>
              <w:bottom w:val="single" w:sz="4" w:space="0" w:color="000000"/>
            </w:tcBorders>
          </w:tcPr>
          <w:p>
            <w:pPr>
              <w:pStyle w:val="TableParagraph"/>
              <w:spacing w:line="240" w:lineRule="auto"/>
              <w:ind w:left="153" w:right="227"/>
              <w:jc w:val="center"/>
              <w:rPr>
                <w:sz w:val="12"/>
              </w:rPr>
            </w:pPr>
            <w:r>
              <w:rPr>
                <w:spacing w:val="-5"/>
                <w:w w:val="120"/>
                <w:sz w:val="12"/>
              </w:rPr>
              <w:t>421</w:t>
            </w:r>
          </w:p>
        </w:tc>
        <w:tc>
          <w:tcPr>
            <w:tcW w:w="1119" w:type="dxa"/>
            <w:tcBorders>
              <w:bottom w:val="single" w:sz="4" w:space="0" w:color="000000"/>
            </w:tcBorders>
          </w:tcPr>
          <w:p>
            <w:pPr>
              <w:pStyle w:val="TableParagraph"/>
              <w:spacing w:line="240" w:lineRule="auto"/>
              <w:ind w:left="435"/>
              <w:rPr>
                <w:sz w:val="12"/>
              </w:rPr>
            </w:pPr>
            <w:r>
              <w:rPr>
                <w:spacing w:val="-5"/>
                <w:w w:val="110"/>
                <w:sz w:val="12"/>
              </w:rPr>
              <w:t>428</w:t>
            </w:r>
          </w:p>
        </w:tc>
        <w:tc>
          <w:tcPr>
            <w:tcW w:w="1276" w:type="dxa"/>
            <w:tcBorders>
              <w:bottom w:val="single" w:sz="4" w:space="0" w:color="000000"/>
            </w:tcBorders>
          </w:tcPr>
          <w:p>
            <w:pPr>
              <w:pStyle w:val="TableParagraph"/>
              <w:spacing w:line="240" w:lineRule="auto"/>
              <w:ind w:left="434"/>
              <w:rPr>
                <w:sz w:val="12"/>
              </w:rPr>
            </w:pPr>
            <w:r>
              <w:rPr>
                <w:spacing w:val="-5"/>
                <w:w w:val="110"/>
                <w:sz w:val="12"/>
              </w:rPr>
              <w:t>482</w:t>
            </w:r>
          </w:p>
        </w:tc>
        <w:tc>
          <w:tcPr>
            <w:tcW w:w="1853" w:type="dxa"/>
            <w:tcBorders>
              <w:bottom w:val="single" w:sz="4" w:space="0" w:color="000000"/>
            </w:tcBorders>
          </w:tcPr>
          <w:p>
            <w:pPr>
              <w:pStyle w:val="TableParagraph"/>
              <w:spacing w:line="240" w:lineRule="auto"/>
              <w:ind w:left="433"/>
              <w:rPr>
                <w:sz w:val="12"/>
              </w:rPr>
            </w:pPr>
            <w:r>
              <w:rPr>
                <w:spacing w:val="-5"/>
                <w:w w:val="115"/>
                <w:sz w:val="12"/>
              </w:rPr>
              <w:t>433</w:t>
            </w:r>
          </w:p>
        </w:tc>
      </w:tr>
    </w:tbl>
    <w:p>
      <w:pPr>
        <w:pStyle w:val="BodyText"/>
        <w:rPr>
          <w:sz w:val="12"/>
        </w:rPr>
      </w:pPr>
    </w:p>
    <w:p>
      <w:pPr>
        <w:pStyle w:val="BodyText"/>
        <w:rPr>
          <w:sz w:val="12"/>
        </w:rPr>
      </w:pPr>
    </w:p>
    <w:p>
      <w:pPr>
        <w:pStyle w:val="BodyText"/>
        <w:rPr>
          <w:sz w:val="12"/>
        </w:rPr>
      </w:pPr>
    </w:p>
    <w:p>
      <w:pPr>
        <w:pStyle w:val="BodyText"/>
        <w:rPr>
          <w:sz w:val="12"/>
        </w:rPr>
      </w:pPr>
    </w:p>
    <w:p>
      <w:pPr>
        <w:pStyle w:val="BodyText"/>
        <w:spacing w:before="76"/>
        <w:rPr>
          <w:sz w:val="12"/>
        </w:rPr>
      </w:pPr>
    </w:p>
    <w:p>
      <w:pPr>
        <w:spacing w:before="0"/>
        <w:ind w:left="112" w:right="0" w:firstLine="0"/>
        <w:jc w:val="left"/>
        <w:rPr>
          <w:sz w:val="12"/>
        </w:rPr>
      </w:pPr>
      <w:r>
        <w:rPr>
          <w:w w:val="115"/>
          <w:sz w:val="12"/>
        </w:rPr>
        <w:t>Table</w:t>
      </w:r>
      <w:r>
        <w:rPr>
          <w:spacing w:val="-1"/>
          <w:w w:val="115"/>
          <w:sz w:val="12"/>
        </w:rPr>
        <w:t> </w:t>
      </w:r>
      <w:r>
        <w:rPr>
          <w:spacing w:val="-5"/>
          <w:w w:val="115"/>
          <w:sz w:val="12"/>
        </w:rPr>
        <w:t>10</w:t>
      </w:r>
    </w:p>
    <w:p>
      <w:pPr>
        <w:spacing w:before="35"/>
        <w:ind w:left="111" w:right="0" w:firstLine="0"/>
        <w:jc w:val="left"/>
        <w:rPr>
          <w:sz w:val="12"/>
        </w:rPr>
      </w:pPr>
      <w:r>
        <w:rPr>
          <w:w w:val="110"/>
          <w:sz w:val="12"/>
        </w:rPr>
        <w:t>Comparison</w:t>
      </w:r>
      <w:r>
        <w:rPr>
          <w:spacing w:val="7"/>
          <w:w w:val="110"/>
          <w:sz w:val="12"/>
        </w:rPr>
        <w:t> </w:t>
      </w:r>
      <w:r>
        <w:rPr>
          <w:w w:val="110"/>
          <w:sz w:val="12"/>
        </w:rPr>
        <w:t>of</w:t>
      </w:r>
      <w:r>
        <w:rPr>
          <w:spacing w:val="7"/>
          <w:w w:val="110"/>
          <w:sz w:val="12"/>
        </w:rPr>
        <w:t> </w:t>
      </w:r>
      <w:r>
        <w:rPr>
          <w:w w:val="110"/>
          <w:sz w:val="12"/>
        </w:rPr>
        <w:t>BHOAFS</w:t>
      </w:r>
      <w:r>
        <w:rPr>
          <w:spacing w:val="7"/>
          <w:w w:val="110"/>
          <w:sz w:val="12"/>
        </w:rPr>
        <w:t> </w:t>
      </w:r>
      <w:r>
        <w:rPr>
          <w:w w:val="110"/>
          <w:sz w:val="12"/>
        </w:rPr>
        <w:t>with</w:t>
      </w:r>
      <w:r>
        <w:rPr>
          <w:spacing w:val="8"/>
          <w:w w:val="110"/>
          <w:sz w:val="12"/>
        </w:rPr>
        <w:t> </w:t>
      </w:r>
      <w:r>
        <w:rPr>
          <w:w w:val="110"/>
          <w:sz w:val="12"/>
        </w:rPr>
        <w:t>other</w:t>
      </w:r>
      <w:r>
        <w:rPr>
          <w:spacing w:val="7"/>
          <w:w w:val="110"/>
          <w:sz w:val="12"/>
        </w:rPr>
        <w:t> </w:t>
      </w:r>
      <w:r>
        <w:rPr>
          <w:w w:val="110"/>
          <w:sz w:val="12"/>
        </w:rPr>
        <w:t>well-known</w:t>
      </w:r>
      <w:r>
        <w:rPr>
          <w:spacing w:val="7"/>
          <w:w w:val="110"/>
          <w:sz w:val="12"/>
        </w:rPr>
        <w:t> </w:t>
      </w:r>
      <w:r>
        <w:rPr>
          <w:w w:val="110"/>
          <w:sz w:val="12"/>
        </w:rPr>
        <w:t>binary</w:t>
      </w:r>
      <w:r>
        <w:rPr>
          <w:spacing w:val="7"/>
          <w:w w:val="110"/>
          <w:sz w:val="12"/>
        </w:rPr>
        <w:t> </w:t>
      </w:r>
      <w:r>
        <w:rPr>
          <w:w w:val="110"/>
          <w:sz w:val="12"/>
        </w:rPr>
        <w:t>optimization</w:t>
      </w:r>
      <w:r>
        <w:rPr>
          <w:spacing w:val="8"/>
          <w:w w:val="110"/>
          <w:sz w:val="12"/>
        </w:rPr>
        <w:t> </w:t>
      </w:r>
      <w:r>
        <w:rPr>
          <w:w w:val="110"/>
          <w:sz w:val="12"/>
        </w:rPr>
        <w:t>algorithms</w:t>
      </w:r>
      <w:r>
        <w:rPr>
          <w:spacing w:val="8"/>
          <w:w w:val="110"/>
          <w:sz w:val="12"/>
        </w:rPr>
        <w:t> </w:t>
      </w:r>
      <w:r>
        <w:rPr>
          <w:w w:val="110"/>
          <w:sz w:val="12"/>
        </w:rPr>
        <w:t>by</w:t>
      </w:r>
      <w:r>
        <w:rPr>
          <w:spacing w:val="7"/>
          <w:w w:val="110"/>
          <w:sz w:val="12"/>
        </w:rPr>
        <w:t> </w:t>
      </w:r>
      <w:r>
        <w:rPr>
          <w:w w:val="110"/>
          <w:sz w:val="12"/>
        </w:rPr>
        <w:t>means</w:t>
      </w:r>
      <w:r>
        <w:rPr>
          <w:spacing w:val="7"/>
          <w:w w:val="110"/>
          <w:sz w:val="12"/>
        </w:rPr>
        <w:t> </w:t>
      </w:r>
      <w:r>
        <w:rPr>
          <w:w w:val="110"/>
          <w:sz w:val="12"/>
        </w:rPr>
        <w:t>of</w:t>
      </w:r>
      <w:r>
        <w:rPr>
          <w:spacing w:val="7"/>
          <w:w w:val="110"/>
          <w:sz w:val="12"/>
        </w:rPr>
        <w:t> </w:t>
      </w:r>
      <w:r>
        <w:rPr>
          <w:w w:val="110"/>
          <w:sz w:val="12"/>
        </w:rPr>
        <w:t>CPU</w:t>
      </w:r>
      <w:r>
        <w:rPr>
          <w:spacing w:val="8"/>
          <w:w w:val="110"/>
          <w:sz w:val="12"/>
        </w:rPr>
        <w:t> </w:t>
      </w:r>
      <w:r>
        <w:rPr>
          <w:w w:val="110"/>
          <w:sz w:val="12"/>
        </w:rPr>
        <w:t>time</w:t>
      </w:r>
      <w:r>
        <w:rPr>
          <w:spacing w:val="8"/>
          <w:w w:val="110"/>
          <w:sz w:val="12"/>
        </w:rPr>
        <w:t> </w:t>
      </w:r>
      <w:r>
        <w:rPr>
          <w:w w:val="110"/>
          <w:sz w:val="12"/>
        </w:rPr>
        <w:t>(in</w:t>
      </w:r>
      <w:r>
        <w:rPr>
          <w:spacing w:val="6"/>
          <w:w w:val="110"/>
          <w:sz w:val="12"/>
        </w:rPr>
        <w:t> </w:t>
      </w:r>
      <w:r>
        <w:rPr>
          <w:spacing w:val="-2"/>
          <w:w w:val="110"/>
          <w:sz w:val="12"/>
        </w:rPr>
        <w:t>minutes)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94"/>
        <w:gridCol w:w="1482"/>
        <w:gridCol w:w="1494"/>
        <w:gridCol w:w="1157"/>
        <w:gridCol w:w="1160"/>
        <w:gridCol w:w="1160"/>
        <w:gridCol w:w="2448"/>
      </w:tblGrid>
      <w:tr>
        <w:trPr>
          <w:trHeight w:val="232" w:hRule="atLeast"/>
        </w:trPr>
        <w:tc>
          <w:tcPr>
            <w:tcW w:w="1494" w:type="dxa"/>
            <w:tcBorders>
              <w:top w:val="single" w:sz="6" w:space="0" w:color="000000"/>
              <w:bottom w:val="single" w:sz="6" w:space="0" w:color="000000"/>
            </w:tcBorders>
          </w:tcPr>
          <w:p>
            <w:pPr>
              <w:pStyle w:val="TableParagraph"/>
              <w:spacing w:line="240" w:lineRule="auto" w:before="56"/>
              <w:rPr>
                <w:sz w:val="12"/>
              </w:rPr>
            </w:pPr>
            <w:r>
              <w:rPr>
                <w:spacing w:val="-2"/>
                <w:w w:val="110"/>
                <w:sz w:val="12"/>
              </w:rPr>
              <w:t>Benchmark</w:t>
            </w:r>
          </w:p>
        </w:tc>
        <w:tc>
          <w:tcPr>
            <w:tcW w:w="1482" w:type="dxa"/>
            <w:tcBorders>
              <w:top w:val="single" w:sz="6" w:space="0" w:color="000000"/>
              <w:bottom w:val="single" w:sz="6" w:space="0" w:color="000000"/>
            </w:tcBorders>
          </w:tcPr>
          <w:p>
            <w:pPr>
              <w:pStyle w:val="TableParagraph"/>
              <w:spacing w:line="240" w:lineRule="auto" w:before="56"/>
              <w:ind w:left="336"/>
              <w:rPr>
                <w:sz w:val="12"/>
              </w:rPr>
            </w:pPr>
            <w:r>
              <w:rPr>
                <w:sz w:val="12"/>
              </w:rPr>
              <w:t>BHOAFS-</w:t>
            </w:r>
            <w:r>
              <w:rPr>
                <w:spacing w:val="-5"/>
                <w:sz w:val="12"/>
              </w:rPr>
              <w:t>kNN</w:t>
            </w:r>
          </w:p>
        </w:tc>
        <w:tc>
          <w:tcPr>
            <w:tcW w:w="1494" w:type="dxa"/>
            <w:tcBorders>
              <w:top w:val="single" w:sz="6" w:space="0" w:color="000000"/>
              <w:bottom w:val="single" w:sz="6" w:space="0" w:color="000000"/>
            </w:tcBorders>
          </w:tcPr>
          <w:p>
            <w:pPr>
              <w:pStyle w:val="TableParagraph"/>
              <w:spacing w:line="240" w:lineRule="auto" w:before="56"/>
              <w:ind w:left="336"/>
              <w:rPr>
                <w:sz w:val="12"/>
              </w:rPr>
            </w:pPr>
            <w:r>
              <w:rPr>
                <w:sz w:val="12"/>
              </w:rPr>
              <w:t>BHOAFS-</w:t>
            </w:r>
            <w:r>
              <w:rPr>
                <w:spacing w:val="-5"/>
                <w:sz w:val="12"/>
              </w:rPr>
              <w:t>SVM</w:t>
            </w:r>
          </w:p>
        </w:tc>
        <w:tc>
          <w:tcPr>
            <w:tcW w:w="1157" w:type="dxa"/>
            <w:tcBorders>
              <w:top w:val="single" w:sz="6" w:space="0" w:color="000000"/>
              <w:bottom w:val="single" w:sz="6" w:space="0" w:color="000000"/>
            </w:tcBorders>
          </w:tcPr>
          <w:p>
            <w:pPr>
              <w:pStyle w:val="TableParagraph"/>
              <w:spacing w:line="240" w:lineRule="auto" w:before="56"/>
              <w:ind w:left="337"/>
              <w:rPr>
                <w:sz w:val="12"/>
              </w:rPr>
            </w:pPr>
            <w:r>
              <w:rPr>
                <w:spacing w:val="-4"/>
                <w:sz w:val="12"/>
              </w:rPr>
              <w:t>BSSA</w:t>
            </w:r>
          </w:p>
        </w:tc>
        <w:tc>
          <w:tcPr>
            <w:tcW w:w="1160" w:type="dxa"/>
            <w:tcBorders>
              <w:top w:val="single" w:sz="6" w:space="0" w:color="000000"/>
              <w:bottom w:val="single" w:sz="6" w:space="0" w:color="000000"/>
            </w:tcBorders>
          </w:tcPr>
          <w:p>
            <w:pPr>
              <w:pStyle w:val="TableParagraph"/>
              <w:spacing w:line="240" w:lineRule="auto" w:before="56"/>
              <w:ind w:left="338"/>
              <w:rPr>
                <w:sz w:val="12"/>
              </w:rPr>
            </w:pPr>
            <w:r>
              <w:rPr>
                <w:spacing w:val="-4"/>
                <w:w w:val="110"/>
                <w:sz w:val="12"/>
              </w:rPr>
              <w:t>BGWO</w:t>
            </w:r>
          </w:p>
        </w:tc>
        <w:tc>
          <w:tcPr>
            <w:tcW w:w="1160" w:type="dxa"/>
            <w:tcBorders>
              <w:top w:val="single" w:sz="6" w:space="0" w:color="000000"/>
              <w:bottom w:val="single" w:sz="6" w:space="0" w:color="000000"/>
            </w:tcBorders>
          </w:tcPr>
          <w:p>
            <w:pPr>
              <w:pStyle w:val="TableParagraph"/>
              <w:spacing w:line="240" w:lineRule="auto" w:before="56"/>
              <w:ind w:left="339"/>
              <w:rPr>
                <w:sz w:val="12"/>
              </w:rPr>
            </w:pPr>
            <w:r>
              <w:rPr>
                <w:spacing w:val="-4"/>
                <w:sz w:val="12"/>
              </w:rPr>
              <w:t>BPSO</w:t>
            </w:r>
          </w:p>
        </w:tc>
        <w:tc>
          <w:tcPr>
            <w:tcW w:w="2448" w:type="dxa"/>
            <w:tcBorders>
              <w:top w:val="single" w:sz="6" w:space="0" w:color="000000"/>
              <w:bottom w:val="single" w:sz="6" w:space="0" w:color="000000"/>
            </w:tcBorders>
          </w:tcPr>
          <w:p>
            <w:pPr>
              <w:pStyle w:val="TableParagraph"/>
              <w:spacing w:line="240" w:lineRule="auto" w:before="56"/>
              <w:ind w:left="340"/>
              <w:rPr>
                <w:sz w:val="12"/>
              </w:rPr>
            </w:pPr>
            <w:r>
              <w:rPr>
                <w:spacing w:val="-5"/>
                <w:w w:val="105"/>
                <w:sz w:val="12"/>
              </w:rPr>
              <w:t>BGA</w:t>
            </w:r>
          </w:p>
        </w:tc>
      </w:tr>
      <w:tr>
        <w:trPr>
          <w:trHeight w:val="210" w:hRule="atLeast"/>
        </w:trPr>
        <w:tc>
          <w:tcPr>
            <w:tcW w:w="1494" w:type="dxa"/>
            <w:tcBorders>
              <w:top w:val="single" w:sz="6" w:space="0" w:color="000000"/>
            </w:tcBorders>
          </w:tcPr>
          <w:p>
            <w:pPr>
              <w:pStyle w:val="TableParagraph"/>
              <w:spacing w:before="62"/>
              <w:rPr>
                <w:sz w:val="12"/>
              </w:rPr>
            </w:pPr>
            <w:r>
              <w:rPr>
                <w:spacing w:val="-4"/>
                <w:w w:val="115"/>
                <w:sz w:val="12"/>
              </w:rPr>
              <w:t>Wine</w:t>
            </w:r>
          </w:p>
        </w:tc>
        <w:tc>
          <w:tcPr>
            <w:tcW w:w="1482" w:type="dxa"/>
            <w:tcBorders>
              <w:top w:val="single" w:sz="6" w:space="0" w:color="000000"/>
            </w:tcBorders>
          </w:tcPr>
          <w:p>
            <w:pPr>
              <w:pStyle w:val="TableParagraph"/>
              <w:spacing w:before="62"/>
              <w:ind w:left="336"/>
              <w:rPr>
                <w:sz w:val="12"/>
              </w:rPr>
            </w:pPr>
            <w:r>
              <w:rPr>
                <w:spacing w:val="-2"/>
                <w:w w:val="120"/>
                <w:sz w:val="12"/>
              </w:rPr>
              <w:t>124.95</w:t>
            </w:r>
          </w:p>
        </w:tc>
        <w:tc>
          <w:tcPr>
            <w:tcW w:w="1494" w:type="dxa"/>
            <w:tcBorders>
              <w:top w:val="single" w:sz="6" w:space="0" w:color="000000"/>
            </w:tcBorders>
          </w:tcPr>
          <w:p>
            <w:pPr>
              <w:pStyle w:val="TableParagraph"/>
              <w:spacing w:before="62"/>
              <w:ind w:left="336"/>
              <w:rPr>
                <w:sz w:val="12"/>
              </w:rPr>
            </w:pPr>
            <w:r>
              <w:rPr>
                <w:spacing w:val="-2"/>
                <w:w w:val="125"/>
                <w:sz w:val="12"/>
              </w:rPr>
              <w:t>112.57</w:t>
            </w:r>
          </w:p>
        </w:tc>
        <w:tc>
          <w:tcPr>
            <w:tcW w:w="1157" w:type="dxa"/>
            <w:tcBorders>
              <w:top w:val="single" w:sz="6" w:space="0" w:color="000000"/>
            </w:tcBorders>
          </w:tcPr>
          <w:p>
            <w:pPr>
              <w:pStyle w:val="TableParagraph"/>
              <w:spacing w:before="62"/>
              <w:ind w:left="337"/>
              <w:rPr>
                <w:sz w:val="12"/>
              </w:rPr>
            </w:pPr>
            <w:r>
              <w:rPr>
                <w:spacing w:val="-2"/>
                <w:w w:val="120"/>
                <w:sz w:val="12"/>
              </w:rPr>
              <w:t>215.85</w:t>
            </w:r>
          </w:p>
        </w:tc>
        <w:tc>
          <w:tcPr>
            <w:tcW w:w="1160" w:type="dxa"/>
            <w:tcBorders>
              <w:top w:val="single" w:sz="6" w:space="0" w:color="000000"/>
            </w:tcBorders>
          </w:tcPr>
          <w:p>
            <w:pPr>
              <w:pStyle w:val="TableParagraph"/>
              <w:spacing w:before="62"/>
              <w:ind w:left="338"/>
              <w:rPr>
                <w:sz w:val="12"/>
              </w:rPr>
            </w:pPr>
            <w:r>
              <w:rPr>
                <w:spacing w:val="-2"/>
                <w:w w:val="110"/>
                <w:sz w:val="12"/>
              </w:rPr>
              <w:t>198.80</w:t>
            </w:r>
          </w:p>
        </w:tc>
        <w:tc>
          <w:tcPr>
            <w:tcW w:w="1160" w:type="dxa"/>
            <w:tcBorders>
              <w:top w:val="single" w:sz="6" w:space="0" w:color="000000"/>
            </w:tcBorders>
          </w:tcPr>
          <w:p>
            <w:pPr>
              <w:pStyle w:val="TableParagraph"/>
              <w:spacing w:before="62"/>
              <w:ind w:left="339"/>
              <w:rPr>
                <w:sz w:val="12"/>
              </w:rPr>
            </w:pPr>
            <w:r>
              <w:rPr>
                <w:spacing w:val="-2"/>
                <w:w w:val="115"/>
                <w:sz w:val="12"/>
              </w:rPr>
              <w:t>103.87</w:t>
            </w:r>
          </w:p>
        </w:tc>
        <w:tc>
          <w:tcPr>
            <w:tcW w:w="2448" w:type="dxa"/>
            <w:tcBorders>
              <w:top w:val="single" w:sz="6" w:space="0" w:color="000000"/>
            </w:tcBorders>
          </w:tcPr>
          <w:p>
            <w:pPr>
              <w:pStyle w:val="TableParagraph"/>
              <w:spacing w:before="62"/>
              <w:ind w:left="340"/>
              <w:rPr>
                <w:sz w:val="12"/>
              </w:rPr>
            </w:pPr>
            <w:r>
              <w:rPr>
                <w:spacing w:val="-2"/>
                <w:w w:val="115"/>
                <w:sz w:val="12"/>
              </w:rPr>
              <w:t>431.30</w:t>
            </w:r>
          </w:p>
        </w:tc>
      </w:tr>
      <w:tr>
        <w:trPr>
          <w:trHeight w:val="171" w:hRule="atLeast"/>
        </w:trPr>
        <w:tc>
          <w:tcPr>
            <w:tcW w:w="1494" w:type="dxa"/>
          </w:tcPr>
          <w:p>
            <w:pPr>
              <w:pStyle w:val="TableParagraph"/>
              <w:rPr>
                <w:sz w:val="12"/>
              </w:rPr>
            </w:pPr>
            <w:r>
              <w:rPr>
                <w:spacing w:val="-2"/>
                <w:w w:val="110"/>
                <w:sz w:val="12"/>
              </w:rPr>
              <w:t>Hepatitis</w:t>
            </w:r>
          </w:p>
        </w:tc>
        <w:tc>
          <w:tcPr>
            <w:tcW w:w="1482" w:type="dxa"/>
          </w:tcPr>
          <w:p>
            <w:pPr>
              <w:pStyle w:val="TableParagraph"/>
              <w:ind w:left="336"/>
              <w:rPr>
                <w:sz w:val="12"/>
              </w:rPr>
            </w:pPr>
            <w:r>
              <w:rPr>
                <w:spacing w:val="-2"/>
                <w:w w:val="115"/>
                <w:sz w:val="12"/>
              </w:rPr>
              <w:t>306.15</w:t>
            </w:r>
          </w:p>
        </w:tc>
        <w:tc>
          <w:tcPr>
            <w:tcW w:w="1494" w:type="dxa"/>
          </w:tcPr>
          <w:p>
            <w:pPr>
              <w:pStyle w:val="TableParagraph"/>
              <w:ind w:left="336"/>
              <w:rPr>
                <w:sz w:val="12"/>
              </w:rPr>
            </w:pPr>
            <w:r>
              <w:rPr>
                <w:spacing w:val="-2"/>
                <w:w w:val="120"/>
                <w:sz w:val="12"/>
              </w:rPr>
              <w:t>175.48</w:t>
            </w:r>
          </w:p>
        </w:tc>
        <w:tc>
          <w:tcPr>
            <w:tcW w:w="1157" w:type="dxa"/>
          </w:tcPr>
          <w:p>
            <w:pPr>
              <w:pStyle w:val="TableParagraph"/>
              <w:ind w:left="337"/>
              <w:rPr>
                <w:sz w:val="12"/>
              </w:rPr>
            </w:pPr>
            <w:r>
              <w:rPr>
                <w:spacing w:val="-2"/>
                <w:w w:val="115"/>
                <w:sz w:val="12"/>
              </w:rPr>
              <w:t>224.77</w:t>
            </w:r>
          </w:p>
        </w:tc>
        <w:tc>
          <w:tcPr>
            <w:tcW w:w="1160" w:type="dxa"/>
          </w:tcPr>
          <w:p>
            <w:pPr>
              <w:pStyle w:val="TableParagraph"/>
              <w:ind w:left="338"/>
              <w:rPr>
                <w:sz w:val="12"/>
              </w:rPr>
            </w:pPr>
            <w:r>
              <w:rPr>
                <w:spacing w:val="-2"/>
                <w:w w:val="115"/>
                <w:sz w:val="12"/>
              </w:rPr>
              <w:t>228.27</w:t>
            </w:r>
          </w:p>
        </w:tc>
        <w:tc>
          <w:tcPr>
            <w:tcW w:w="1160" w:type="dxa"/>
          </w:tcPr>
          <w:p>
            <w:pPr>
              <w:pStyle w:val="TableParagraph"/>
              <w:ind w:left="339"/>
              <w:rPr>
                <w:sz w:val="12"/>
              </w:rPr>
            </w:pPr>
            <w:r>
              <w:rPr>
                <w:spacing w:val="-2"/>
                <w:w w:val="115"/>
                <w:sz w:val="12"/>
              </w:rPr>
              <w:t>102.90</w:t>
            </w:r>
          </w:p>
        </w:tc>
        <w:tc>
          <w:tcPr>
            <w:tcW w:w="2448" w:type="dxa"/>
          </w:tcPr>
          <w:p>
            <w:pPr>
              <w:pStyle w:val="TableParagraph"/>
              <w:ind w:left="340"/>
              <w:rPr>
                <w:sz w:val="12"/>
              </w:rPr>
            </w:pPr>
            <w:r>
              <w:rPr>
                <w:spacing w:val="-2"/>
                <w:w w:val="115"/>
                <w:sz w:val="12"/>
              </w:rPr>
              <w:t>375.33</w:t>
            </w:r>
          </w:p>
        </w:tc>
      </w:tr>
      <w:tr>
        <w:trPr>
          <w:trHeight w:val="171" w:hRule="atLeast"/>
        </w:trPr>
        <w:tc>
          <w:tcPr>
            <w:tcW w:w="1494" w:type="dxa"/>
          </w:tcPr>
          <w:p>
            <w:pPr>
              <w:pStyle w:val="TableParagraph"/>
              <w:rPr>
                <w:sz w:val="12"/>
              </w:rPr>
            </w:pPr>
            <w:r>
              <w:rPr>
                <w:spacing w:val="-2"/>
                <w:w w:val="115"/>
                <w:sz w:val="12"/>
              </w:rPr>
              <w:t>Vehicle</w:t>
            </w:r>
          </w:p>
        </w:tc>
        <w:tc>
          <w:tcPr>
            <w:tcW w:w="1482" w:type="dxa"/>
          </w:tcPr>
          <w:p>
            <w:pPr>
              <w:pStyle w:val="TableParagraph"/>
              <w:ind w:left="336"/>
              <w:rPr>
                <w:sz w:val="12"/>
              </w:rPr>
            </w:pPr>
            <w:r>
              <w:rPr>
                <w:spacing w:val="-2"/>
                <w:w w:val="110"/>
                <w:sz w:val="12"/>
              </w:rPr>
              <w:t>344.40</w:t>
            </w:r>
          </w:p>
        </w:tc>
        <w:tc>
          <w:tcPr>
            <w:tcW w:w="1494" w:type="dxa"/>
          </w:tcPr>
          <w:p>
            <w:pPr>
              <w:pStyle w:val="TableParagraph"/>
              <w:ind w:left="336"/>
              <w:rPr>
                <w:sz w:val="12"/>
              </w:rPr>
            </w:pPr>
            <w:r>
              <w:rPr>
                <w:spacing w:val="-2"/>
                <w:w w:val="120"/>
                <w:sz w:val="12"/>
              </w:rPr>
              <w:t>1397.18</w:t>
            </w:r>
          </w:p>
        </w:tc>
        <w:tc>
          <w:tcPr>
            <w:tcW w:w="1157" w:type="dxa"/>
          </w:tcPr>
          <w:p>
            <w:pPr>
              <w:pStyle w:val="TableParagraph"/>
              <w:ind w:left="337"/>
              <w:rPr>
                <w:sz w:val="12"/>
              </w:rPr>
            </w:pPr>
            <w:r>
              <w:rPr>
                <w:spacing w:val="-2"/>
                <w:w w:val="115"/>
                <w:sz w:val="12"/>
              </w:rPr>
              <w:t>239.95</w:t>
            </w:r>
          </w:p>
        </w:tc>
        <w:tc>
          <w:tcPr>
            <w:tcW w:w="1160" w:type="dxa"/>
          </w:tcPr>
          <w:p>
            <w:pPr>
              <w:pStyle w:val="TableParagraph"/>
              <w:ind w:left="338"/>
              <w:rPr>
                <w:sz w:val="12"/>
              </w:rPr>
            </w:pPr>
            <w:r>
              <w:rPr>
                <w:spacing w:val="-2"/>
                <w:w w:val="110"/>
                <w:sz w:val="12"/>
              </w:rPr>
              <w:t>228.87</w:t>
            </w:r>
          </w:p>
        </w:tc>
        <w:tc>
          <w:tcPr>
            <w:tcW w:w="1160" w:type="dxa"/>
          </w:tcPr>
          <w:p>
            <w:pPr>
              <w:pStyle w:val="TableParagraph"/>
              <w:ind w:left="339"/>
              <w:rPr>
                <w:sz w:val="12"/>
              </w:rPr>
            </w:pPr>
            <w:r>
              <w:rPr>
                <w:spacing w:val="-2"/>
                <w:w w:val="120"/>
                <w:sz w:val="12"/>
              </w:rPr>
              <w:t>158.47</w:t>
            </w:r>
          </w:p>
        </w:tc>
        <w:tc>
          <w:tcPr>
            <w:tcW w:w="2448" w:type="dxa"/>
          </w:tcPr>
          <w:p>
            <w:pPr>
              <w:pStyle w:val="TableParagraph"/>
              <w:ind w:left="340"/>
              <w:rPr>
                <w:sz w:val="12"/>
              </w:rPr>
            </w:pPr>
            <w:r>
              <w:rPr>
                <w:spacing w:val="-2"/>
                <w:w w:val="115"/>
                <w:sz w:val="12"/>
              </w:rPr>
              <w:t>262.27</w:t>
            </w:r>
          </w:p>
        </w:tc>
      </w:tr>
      <w:tr>
        <w:trPr>
          <w:trHeight w:val="171" w:hRule="atLeast"/>
        </w:trPr>
        <w:tc>
          <w:tcPr>
            <w:tcW w:w="1494" w:type="dxa"/>
          </w:tcPr>
          <w:p>
            <w:pPr>
              <w:pStyle w:val="TableParagraph"/>
              <w:spacing w:before="23"/>
              <w:rPr>
                <w:sz w:val="12"/>
              </w:rPr>
            </w:pPr>
            <w:r>
              <w:rPr>
                <w:spacing w:val="-5"/>
                <w:w w:val="110"/>
                <w:sz w:val="12"/>
              </w:rPr>
              <w:t>Zoo</w:t>
            </w:r>
          </w:p>
        </w:tc>
        <w:tc>
          <w:tcPr>
            <w:tcW w:w="1482" w:type="dxa"/>
          </w:tcPr>
          <w:p>
            <w:pPr>
              <w:pStyle w:val="TableParagraph"/>
              <w:spacing w:before="23"/>
              <w:ind w:left="336"/>
              <w:rPr>
                <w:sz w:val="12"/>
              </w:rPr>
            </w:pPr>
            <w:r>
              <w:rPr>
                <w:spacing w:val="-2"/>
                <w:w w:val="115"/>
                <w:sz w:val="12"/>
              </w:rPr>
              <w:t>238.55</w:t>
            </w:r>
          </w:p>
        </w:tc>
        <w:tc>
          <w:tcPr>
            <w:tcW w:w="1494" w:type="dxa"/>
          </w:tcPr>
          <w:p>
            <w:pPr>
              <w:pStyle w:val="TableParagraph"/>
              <w:spacing w:before="23"/>
              <w:ind w:left="336"/>
              <w:rPr>
                <w:sz w:val="12"/>
              </w:rPr>
            </w:pPr>
            <w:r>
              <w:rPr>
                <w:spacing w:val="-2"/>
                <w:w w:val="120"/>
                <w:sz w:val="12"/>
              </w:rPr>
              <w:t>185.73</w:t>
            </w:r>
          </w:p>
        </w:tc>
        <w:tc>
          <w:tcPr>
            <w:tcW w:w="1157" w:type="dxa"/>
          </w:tcPr>
          <w:p>
            <w:pPr>
              <w:pStyle w:val="TableParagraph"/>
              <w:spacing w:before="23"/>
              <w:ind w:left="337"/>
              <w:rPr>
                <w:sz w:val="12"/>
              </w:rPr>
            </w:pPr>
            <w:r>
              <w:rPr>
                <w:spacing w:val="-2"/>
                <w:w w:val="120"/>
                <w:sz w:val="12"/>
              </w:rPr>
              <w:t>192.67</w:t>
            </w:r>
          </w:p>
        </w:tc>
        <w:tc>
          <w:tcPr>
            <w:tcW w:w="1160" w:type="dxa"/>
          </w:tcPr>
          <w:p>
            <w:pPr>
              <w:pStyle w:val="TableParagraph"/>
              <w:spacing w:before="23"/>
              <w:ind w:left="338"/>
              <w:rPr>
                <w:sz w:val="12"/>
              </w:rPr>
            </w:pPr>
            <w:r>
              <w:rPr>
                <w:spacing w:val="-2"/>
                <w:w w:val="115"/>
                <w:sz w:val="12"/>
              </w:rPr>
              <w:t>192.07</w:t>
            </w:r>
          </w:p>
        </w:tc>
        <w:tc>
          <w:tcPr>
            <w:tcW w:w="1160" w:type="dxa"/>
          </w:tcPr>
          <w:p>
            <w:pPr>
              <w:pStyle w:val="TableParagraph"/>
              <w:spacing w:before="23"/>
              <w:ind w:left="339"/>
              <w:rPr>
                <w:sz w:val="12"/>
              </w:rPr>
            </w:pPr>
            <w:r>
              <w:rPr>
                <w:spacing w:val="-2"/>
                <w:w w:val="115"/>
                <w:sz w:val="12"/>
              </w:rPr>
              <w:t>100.93</w:t>
            </w:r>
          </w:p>
        </w:tc>
        <w:tc>
          <w:tcPr>
            <w:tcW w:w="2448" w:type="dxa"/>
          </w:tcPr>
          <w:p>
            <w:pPr>
              <w:pStyle w:val="TableParagraph"/>
              <w:spacing w:before="23"/>
              <w:ind w:left="340"/>
              <w:rPr>
                <w:sz w:val="12"/>
              </w:rPr>
            </w:pPr>
            <w:r>
              <w:rPr>
                <w:spacing w:val="-2"/>
                <w:w w:val="120"/>
                <w:sz w:val="12"/>
              </w:rPr>
              <w:t>188.13</w:t>
            </w:r>
          </w:p>
        </w:tc>
      </w:tr>
      <w:tr>
        <w:trPr>
          <w:trHeight w:val="171" w:hRule="atLeast"/>
        </w:trPr>
        <w:tc>
          <w:tcPr>
            <w:tcW w:w="1494" w:type="dxa"/>
          </w:tcPr>
          <w:p>
            <w:pPr>
              <w:pStyle w:val="TableParagraph"/>
              <w:rPr>
                <w:sz w:val="12"/>
              </w:rPr>
            </w:pPr>
            <w:r>
              <w:rPr>
                <w:spacing w:val="-2"/>
                <w:w w:val="110"/>
                <w:sz w:val="12"/>
              </w:rPr>
              <w:t>Heart</w:t>
            </w:r>
          </w:p>
        </w:tc>
        <w:tc>
          <w:tcPr>
            <w:tcW w:w="1482" w:type="dxa"/>
          </w:tcPr>
          <w:p>
            <w:pPr>
              <w:pStyle w:val="TableParagraph"/>
              <w:ind w:left="336"/>
              <w:rPr>
                <w:sz w:val="12"/>
              </w:rPr>
            </w:pPr>
            <w:r>
              <w:rPr>
                <w:spacing w:val="-2"/>
                <w:w w:val="115"/>
                <w:sz w:val="12"/>
              </w:rPr>
              <w:t>180.75</w:t>
            </w:r>
          </w:p>
        </w:tc>
        <w:tc>
          <w:tcPr>
            <w:tcW w:w="1494" w:type="dxa"/>
          </w:tcPr>
          <w:p>
            <w:pPr>
              <w:pStyle w:val="TableParagraph"/>
              <w:ind w:left="335"/>
              <w:rPr>
                <w:sz w:val="12"/>
              </w:rPr>
            </w:pPr>
            <w:r>
              <w:rPr>
                <w:spacing w:val="-2"/>
                <w:w w:val="120"/>
                <w:sz w:val="12"/>
              </w:rPr>
              <w:t>71.93</w:t>
            </w:r>
          </w:p>
        </w:tc>
        <w:tc>
          <w:tcPr>
            <w:tcW w:w="1157" w:type="dxa"/>
          </w:tcPr>
          <w:p>
            <w:pPr>
              <w:pStyle w:val="TableParagraph"/>
              <w:ind w:left="337"/>
              <w:rPr>
                <w:sz w:val="12"/>
              </w:rPr>
            </w:pPr>
            <w:r>
              <w:rPr>
                <w:spacing w:val="-2"/>
                <w:w w:val="110"/>
                <w:sz w:val="12"/>
              </w:rPr>
              <w:t>336.83</w:t>
            </w:r>
          </w:p>
        </w:tc>
        <w:tc>
          <w:tcPr>
            <w:tcW w:w="1160" w:type="dxa"/>
          </w:tcPr>
          <w:p>
            <w:pPr>
              <w:pStyle w:val="TableParagraph"/>
              <w:ind w:left="338"/>
              <w:rPr>
                <w:sz w:val="12"/>
              </w:rPr>
            </w:pPr>
            <w:r>
              <w:rPr>
                <w:spacing w:val="-2"/>
                <w:w w:val="115"/>
                <w:sz w:val="12"/>
              </w:rPr>
              <w:t>266.53</w:t>
            </w:r>
          </w:p>
        </w:tc>
        <w:tc>
          <w:tcPr>
            <w:tcW w:w="1160" w:type="dxa"/>
          </w:tcPr>
          <w:p>
            <w:pPr>
              <w:pStyle w:val="TableParagraph"/>
              <w:ind w:left="339"/>
              <w:rPr>
                <w:sz w:val="12"/>
              </w:rPr>
            </w:pPr>
            <w:r>
              <w:rPr>
                <w:spacing w:val="-2"/>
                <w:w w:val="115"/>
                <w:sz w:val="12"/>
              </w:rPr>
              <w:t>128.30</w:t>
            </w:r>
          </w:p>
        </w:tc>
        <w:tc>
          <w:tcPr>
            <w:tcW w:w="2448" w:type="dxa"/>
          </w:tcPr>
          <w:p>
            <w:pPr>
              <w:pStyle w:val="TableParagraph"/>
              <w:ind w:left="340"/>
              <w:rPr>
                <w:sz w:val="12"/>
              </w:rPr>
            </w:pPr>
            <w:r>
              <w:rPr>
                <w:spacing w:val="-2"/>
                <w:w w:val="110"/>
                <w:sz w:val="12"/>
              </w:rPr>
              <w:t>225.00</w:t>
            </w:r>
          </w:p>
        </w:tc>
      </w:tr>
      <w:tr>
        <w:trPr>
          <w:trHeight w:val="171" w:hRule="atLeast"/>
        </w:trPr>
        <w:tc>
          <w:tcPr>
            <w:tcW w:w="1494" w:type="dxa"/>
          </w:tcPr>
          <w:p>
            <w:pPr>
              <w:pStyle w:val="TableParagraph"/>
              <w:rPr>
                <w:sz w:val="12"/>
              </w:rPr>
            </w:pPr>
            <w:r>
              <w:rPr>
                <w:w w:val="110"/>
                <w:sz w:val="12"/>
              </w:rPr>
              <w:t>Breast</w:t>
            </w:r>
            <w:r>
              <w:rPr>
                <w:spacing w:val="10"/>
                <w:w w:val="110"/>
                <w:sz w:val="12"/>
              </w:rPr>
              <w:t> </w:t>
            </w:r>
            <w:r>
              <w:rPr>
                <w:spacing w:val="-2"/>
                <w:w w:val="110"/>
                <w:sz w:val="12"/>
              </w:rPr>
              <w:t>Cancer</w:t>
            </w:r>
          </w:p>
        </w:tc>
        <w:tc>
          <w:tcPr>
            <w:tcW w:w="1482" w:type="dxa"/>
          </w:tcPr>
          <w:p>
            <w:pPr>
              <w:pStyle w:val="TableParagraph"/>
              <w:ind w:left="336"/>
              <w:rPr>
                <w:sz w:val="12"/>
              </w:rPr>
            </w:pPr>
            <w:r>
              <w:rPr>
                <w:spacing w:val="-2"/>
                <w:w w:val="115"/>
                <w:sz w:val="12"/>
              </w:rPr>
              <w:t>148.97</w:t>
            </w:r>
          </w:p>
        </w:tc>
        <w:tc>
          <w:tcPr>
            <w:tcW w:w="1494" w:type="dxa"/>
          </w:tcPr>
          <w:p>
            <w:pPr>
              <w:pStyle w:val="TableParagraph"/>
              <w:ind w:left="335"/>
              <w:rPr>
                <w:sz w:val="12"/>
              </w:rPr>
            </w:pPr>
            <w:r>
              <w:rPr>
                <w:spacing w:val="-2"/>
                <w:w w:val="115"/>
                <w:sz w:val="12"/>
              </w:rPr>
              <w:t>59.27</w:t>
            </w:r>
          </w:p>
        </w:tc>
        <w:tc>
          <w:tcPr>
            <w:tcW w:w="1157" w:type="dxa"/>
          </w:tcPr>
          <w:p>
            <w:pPr>
              <w:pStyle w:val="TableParagraph"/>
              <w:ind w:left="337"/>
              <w:rPr>
                <w:sz w:val="12"/>
              </w:rPr>
            </w:pPr>
            <w:r>
              <w:rPr>
                <w:spacing w:val="-2"/>
                <w:w w:val="115"/>
                <w:sz w:val="12"/>
              </w:rPr>
              <w:t>310.47</w:t>
            </w:r>
          </w:p>
        </w:tc>
        <w:tc>
          <w:tcPr>
            <w:tcW w:w="1160" w:type="dxa"/>
          </w:tcPr>
          <w:p>
            <w:pPr>
              <w:pStyle w:val="TableParagraph"/>
              <w:ind w:left="338"/>
              <w:rPr>
                <w:sz w:val="12"/>
              </w:rPr>
            </w:pPr>
            <w:r>
              <w:rPr>
                <w:spacing w:val="-2"/>
                <w:w w:val="110"/>
                <w:sz w:val="12"/>
              </w:rPr>
              <w:t>334.03</w:t>
            </w:r>
          </w:p>
        </w:tc>
        <w:tc>
          <w:tcPr>
            <w:tcW w:w="1160" w:type="dxa"/>
          </w:tcPr>
          <w:p>
            <w:pPr>
              <w:pStyle w:val="TableParagraph"/>
              <w:ind w:left="339"/>
              <w:rPr>
                <w:sz w:val="12"/>
              </w:rPr>
            </w:pPr>
            <w:r>
              <w:rPr>
                <w:spacing w:val="-2"/>
                <w:w w:val="120"/>
                <w:sz w:val="12"/>
              </w:rPr>
              <w:t>122.53</w:t>
            </w:r>
          </w:p>
        </w:tc>
        <w:tc>
          <w:tcPr>
            <w:tcW w:w="2448" w:type="dxa"/>
          </w:tcPr>
          <w:p>
            <w:pPr>
              <w:pStyle w:val="TableParagraph"/>
              <w:ind w:left="340"/>
              <w:rPr>
                <w:sz w:val="12"/>
              </w:rPr>
            </w:pPr>
            <w:r>
              <w:rPr>
                <w:spacing w:val="-2"/>
                <w:w w:val="120"/>
                <w:sz w:val="12"/>
              </w:rPr>
              <w:t>217.87</w:t>
            </w:r>
          </w:p>
        </w:tc>
      </w:tr>
      <w:tr>
        <w:trPr>
          <w:trHeight w:val="171" w:hRule="atLeast"/>
        </w:trPr>
        <w:tc>
          <w:tcPr>
            <w:tcW w:w="1494" w:type="dxa"/>
          </w:tcPr>
          <w:p>
            <w:pPr>
              <w:pStyle w:val="TableParagraph"/>
              <w:rPr>
                <w:sz w:val="12"/>
              </w:rPr>
            </w:pPr>
            <w:r>
              <w:rPr>
                <w:spacing w:val="-2"/>
                <w:w w:val="110"/>
                <w:sz w:val="12"/>
              </w:rPr>
              <w:t>Ionosphere</w:t>
            </w:r>
          </w:p>
        </w:tc>
        <w:tc>
          <w:tcPr>
            <w:tcW w:w="1482" w:type="dxa"/>
          </w:tcPr>
          <w:p>
            <w:pPr>
              <w:pStyle w:val="TableParagraph"/>
              <w:ind w:left="336"/>
              <w:rPr>
                <w:sz w:val="12"/>
              </w:rPr>
            </w:pPr>
            <w:r>
              <w:rPr>
                <w:spacing w:val="-2"/>
                <w:w w:val="120"/>
                <w:sz w:val="12"/>
              </w:rPr>
              <w:t>872.15</w:t>
            </w:r>
          </w:p>
        </w:tc>
        <w:tc>
          <w:tcPr>
            <w:tcW w:w="1494" w:type="dxa"/>
          </w:tcPr>
          <w:p>
            <w:pPr>
              <w:pStyle w:val="TableParagraph"/>
              <w:ind w:left="335"/>
              <w:rPr>
                <w:sz w:val="12"/>
              </w:rPr>
            </w:pPr>
            <w:r>
              <w:rPr>
                <w:spacing w:val="-2"/>
                <w:w w:val="115"/>
                <w:sz w:val="12"/>
              </w:rPr>
              <w:t>601.52</w:t>
            </w:r>
          </w:p>
        </w:tc>
        <w:tc>
          <w:tcPr>
            <w:tcW w:w="1157" w:type="dxa"/>
          </w:tcPr>
          <w:p>
            <w:pPr>
              <w:pStyle w:val="TableParagraph"/>
              <w:ind w:left="337"/>
              <w:rPr>
                <w:sz w:val="12"/>
              </w:rPr>
            </w:pPr>
            <w:r>
              <w:rPr>
                <w:spacing w:val="-2"/>
                <w:w w:val="115"/>
                <w:sz w:val="12"/>
              </w:rPr>
              <w:t>55.38</w:t>
            </w:r>
          </w:p>
        </w:tc>
        <w:tc>
          <w:tcPr>
            <w:tcW w:w="1160" w:type="dxa"/>
          </w:tcPr>
          <w:p>
            <w:pPr>
              <w:pStyle w:val="TableParagraph"/>
              <w:ind w:left="338"/>
              <w:rPr>
                <w:sz w:val="12"/>
              </w:rPr>
            </w:pPr>
            <w:r>
              <w:rPr>
                <w:spacing w:val="-2"/>
                <w:w w:val="110"/>
                <w:sz w:val="12"/>
              </w:rPr>
              <w:t>56.70</w:t>
            </w:r>
          </w:p>
        </w:tc>
        <w:tc>
          <w:tcPr>
            <w:tcW w:w="1160" w:type="dxa"/>
          </w:tcPr>
          <w:p>
            <w:pPr>
              <w:pStyle w:val="TableParagraph"/>
              <w:ind w:left="339"/>
              <w:rPr>
                <w:sz w:val="12"/>
              </w:rPr>
            </w:pPr>
            <w:r>
              <w:rPr>
                <w:spacing w:val="-2"/>
                <w:w w:val="115"/>
                <w:sz w:val="12"/>
              </w:rPr>
              <w:t>110.00</w:t>
            </w:r>
          </w:p>
        </w:tc>
        <w:tc>
          <w:tcPr>
            <w:tcW w:w="2448" w:type="dxa"/>
          </w:tcPr>
          <w:p>
            <w:pPr>
              <w:pStyle w:val="TableParagraph"/>
              <w:ind w:left="340"/>
              <w:rPr>
                <w:sz w:val="12"/>
              </w:rPr>
            </w:pPr>
            <w:r>
              <w:rPr>
                <w:spacing w:val="-2"/>
                <w:w w:val="120"/>
                <w:sz w:val="12"/>
              </w:rPr>
              <w:t>191.93</w:t>
            </w:r>
          </w:p>
        </w:tc>
      </w:tr>
      <w:tr>
        <w:trPr>
          <w:trHeight w:val="171" w:hRule="atLeast"/>
        </w:trPr>
        <w:tc>
          <w:tcPr>
            <w:tcW w:w="1494" w:type="dxa"/>
          </w:tcPr>
          <w:p>
            <w:pPr>
              <w:pStyle w:val="TableParagraph"/>
              <w:rPr>
                <w:sz w:val="12"/>
              </w:rPr>
            </w:pPr>
            <w:r>
              <w:rPr>
                <w:w w:val="110"/>
                <w:sz w:val="12"/>
              </w:rPr>
              <w:t>Soybean</w:t>
            </w:r>
            <w:r>
              <w:rPr>
                <w:spacing w:val="20"/>
                <w:w w:val="110"/>
                <w:sz w:val="12"/>
              </w:rPr>
              <w:t> </w:t>
            </w:r>
            <w:r>
              <w:rPr>
                <w:spacing w:val="-2"/>
                <w:w w:val="110"/>
                <w:sz w:val="12"/>
              </w:rPr>
              <w:t>Small</w:t>
            </w:r>
          </w:p>
        </w:tc>
        <w:tc>
          <w:tcPr>
            <w:tcW w:w="1482" w:type="dxa"/>
          </w:tcPr>
          <w:p>
            <w:pPr>
              <w:pStyle w:val="TableParagraph"/>
              <w:ind w:left="336"/>
              <w:rPr>
                <w:sz w:val="12"/>
              </w:rPr>
            </w:pPr>
            <w:r>
              <w:rPr>
                <w:spacing w:val="-2"/>
                <w:w w:val="120"/>
                <w:sz w:val="12"/>
              </w:rPr>
              <w:t>170.75</w:t>
            </w:r>
          </w:p>
        </w:tc>
        <w:tc>
          <w:tcPr>
            <w:tcW w:w="1494" w:type="dxa"/>
          </w:tcPr>
          <w:p>
            <w:pPr>
              <w:pStyle w:val="TableParagraph"/>
              <w:ind w:left="335"/>
              <w:rPr>
                <w:sz w:val="12"/>
              </w:rPr>
            </w:pPr>
            <w:r>
              <w:rPr>
                <w:spacing w:val="-2"/>
                <w:w w:val="125"/>
                <w:sz w:val="12"/>
              </w:rPr>
              <w:t>121.18</w:t>
            </w:r>
          </w:p>
        </w:tc>
        <w:tc>
          <w:tcPr>
            <w:tcW w:w="1157" w:type="dxa"/>
          </w:tcPr>
          <w:p>
            <w:pPr>
              <w:pStyle w:val="TableParagraph"/>
              <w:ind w:left="337"/>
              <w:rPr>
                <w:sz w:val="12"/>
              </w:rPr>
            </w:pPr>
            <w:r>
              <w:rPr>
                <w:spacing w:val="-2"/>
                <w:w w:val="105"/>
                <w:sz w:val="12"/>
              </w:rPr>
              <w:t>420.03</w:t>
            </w:r>
          </w:p>
        </w:tc>
        <w:tc>
          <w:tcPr>
            <w:tcW w:w="1160" w:type="dxa"/>
          </w:tcPr>
          <w:p>
            <w:pPr>
              <w:pStyle w:val="TableParagraph"/>
              <w:ind w:left="338"/>
              <w:rPr>
                <w:sz w:val="12"/>
              </w:rPr>
            </w:pPr>
            <w:r>
              <w:rPr>
                <w:spacing w:val="-2"/>
                <w:w w:val="120"/>
                <w:sz w:val="12"/>
              </w:rPr>
              <w:t>1575.87</w:t>
            </w:r>
          </w:p>
        </w:tc>
        <w:tc>
          <w:tcPr>
            <w:tcW w:w="1160" w:type="dxa"/>
          </w:tcPr>
          <w:p>
            <w:pPr>
              <w:pStyle w:val="TableParagraph"/>
              <w:ind w:left="339"/>
              <w:rPr>
                <w:sz w:val="12"/>
              </w:rPr>
            </w:pPr>
            <w:r>
              <w:rPr>
                <w:spacing w:val="-2"/>
                <w:w w:val="120"/>
                <w:sz w:val="12"/>
              </w:rPr>
              <w:t>1567.47</w:t>
            </w:r>
          </w:p>
        </w:tc>
        <w:tc>
          <w:tcPr>
            <w:tcW w:w="2448" w:type="dxa"/>
          </w:tcPr>
          <w:p>
            <w:pPr>
              <w:pStyle w:val="TableParagraph"/>
              <w:ind w:left="340"/>
              <w:rPr>
                <w:sz w:val="12"/>
              </w:rPr>
            </w:pPr>
            <w:r>
              <w:rPr>
                <w:spacing w:val="-2"/>
                <w:w w:val="110"/>
                <w:sz w:val="12"/>
              </w:rPr>
              <w:t>2966.07</w:t>
            </w:r>
          </w:p>
        </w:tc>
      </w:tr>
      <w:tr>
        <w:trPr>
          <w:trHeight w:val="171" w:hRule="atLeast"/>
        </w:trPr>
        <w:tc>
          <w:tcPr>
            <w:tcW w:w="1494" w:type="dxa"/>
          </w:tcPr>
          <w:p>
            <w:pPr>
              <w:pStyle w:val="TableParagraph"/>
              <w:rPr>
                <w:sz w:val="12"/>
              </w:rPr>
            </w:pPr>
            <w:r>
              <w:rPr>
                <w:w w:val="110"/>
                <w:sz w:val="12"/>
              </w:rPr>
              <w:t>Lung-</w:t>
            </w:r>
            <w:r>
              <w:rPr>
                <w:spacing w:val="-2"/>
                <w:w w:val="110"/>
                <w:sz w:val="12"/>
              </w:rPr>
              <w:t>Cancer</w:t>
            </w:r>
          </w:p>
        </w:tc>
        <w:tc>
          <w:tcPr>
            <w:tcW w:w="1482" w:type="dxa"/>
          </w:tcPr>
          <w:p>
            <w:pPr>
              <w:pStyle w:val="TableParagraph"/>
              <w:ind w:left="336"/>
              <w:rPr>
                <w:sz w:val="12"/>
              </w:rPr>
            </w:pPr>
            <w:r>
              <w:rPr>
                <w:spacing w:val="-2"/>
                <w:w w:val="115"/>
                <w:sz w:val="12"/>
              </w:rPr>
              <w:t>323.55</w:t>
            </w:r>
          </w:p>
        </w:tc>
        <w:tc>
          <w:tcPr>
            <w:tcW w:w="1494" w:type="dxa"/>
          </w:tcPr>
          <w:p>
            <w:pPr>
              <w:pStyle w:val="TableParagraph"/>
              <w:ind w:left="335"/>
              <w:rPr>
                <w:sz w:val="12"/>
              </w:rPr>
            </w:pPr>
            <w:r>
              <w:rPr>
                <w:spacing w:val="-2"/>
                <w:w w:val="120"/>
                <w:sz w:val="12"/>
              </w:rPr>
              <w:t>597.77</w:t>
            </w:r>
          </w:p>
        </w:tc>
        <w:tc>
          <w:tcPr>
            <w:tcW w:w="1157" w:type="dxa"/>
          </w:tcPr>
          <w:p>
            <w:pPr>
              <w:pStyle w:val="TableParagraph"/>
              <w:ind w:left="337"/>
              <w:rPr>
                <w:sz w:val="12"/>
              </w:rPr>
            </w:pPr>
            <w:r>
              <w:rPr>
                <w:spacing w:val="-2"/>
                <w:w w:val="120"/>
                <w:sz w:val="12"/>
              </w:rPr>
              <w:t>181.48</w:t>
            </w:r>
          </w:p>
        </w:tc>
        <w:tc>
          <w:tcPr>
            <w:tcW w:w="1160" w:type="dxa"/>
          </w:tcPr>
          <w:p>
            <w:pPr>
              <w:pStyle w:val="TableParagraph"/>
              <w:ind w:left="338"/>
              <w:rPr>
                <w:sz w:val="12"/>
              </w:rPr>
            </w:pPr>
            <w:r>
              <w:rPr>
                <w:spacing w:val="-2"/>
                <w:w w:val="110"/>
                <w:sz w:val="12"/>
              </w:rPr>
              <w:t>260.87</w:t>
            </w:r>
          </w:p>
        </w:tc>
        <w:tc>
          <w:tcPr>
            <w:tcW w:w="1160" w:type="dxa"/>
          </w:tcPr>
          <w:p>
            <w:pPr>
              <w:pStyle w:val="TableParagraph"/>
              <w:ind w:left="339"/>
              <w:rPr>
                <w:sz w:val="12"/>
              </w:rPr>
            </w:pPr>
            <w:r>
              <w:rPr>
                <w:spacing w:val="-2"/>
                <w:w w:val="110"/>
                <w:sz w:val="12"/>
              </w:rPr>
              <w:t>98.63</w:t>
            </w:r>
          </w:p>
        </w:tc>
        <w:tc>
          <w:tcPr>
            <w:tcW w:w="2448" w:type="dxa"/>
          </w:tcPr>
          <w:p>
            <w:pPr>
              <w:pStyle w:val="TableParagraph"/>
              <w:ind w:left="340"/>
              <w:rPr>
                <w:sz w:val="12"/>
              </w:rPr>
            </w:pPr>
            <w:r>
              <w:rPr>
                <w:spacing w:val="-2"/>
                <w:w w:val="115"/>
                <w:sz w:val="12"/>
              </w:rPr>
              <w:t>183.60</w:t>
            </w:r>
          </w:p>
        </w:tc>
      </w:tr>
      <w:tr>
        <w:trPr>
          <w:trHeight w:val="171" w:hRule="atLeast"/>
        </w:trPr>
        <w:tc>
          <w:tcPr>
            <w:tcW w:w="1494" w:type="dxa"/>
          </w:tcPr>
          <w:p>
            <w:pPr>
              <w:pStyle w:val="TableParagraph"/>
              <w:rPr>
                <w:sz w:val="12"/>
              </w:rPr>
            </w:pPr>
            <w:r>
              <w:rPr>
                <w:spacing w:val="-2"/>
                <w:w w:val="110"/>
                <w:sz w:val="12"/>
              </w:rPr>
              <w:t>Sonar</w:t>
            </w:r>
          </w:p>
        </w:tc>
        <w:tc>
          <w:tcPr>
            <w:tcW w:w="1482" w:type="dxa"/>
          </w:tcPr>
          <w:p>
            <w:pPr>
              <w:pStyle w:val="TableParagraph"/>
              <w:ind w:left="336"/>
              <w:rPr>
                <w:sz w:val="12"/>
              </w:rPr>
            </w:pPr>
            <w:r>
              <w:rPr>
                <w:spacing w:val="-2"/>
                <w:w w:val="120"/>
                <w:sz w:val="12"/>
              </w:rPr>
              <w:t>1541.08</w:t>
            </w:r>
          </w:p>
        </w:tc>
        <w:tc>
          <w:tcPr>
            <w:tcW w:w="1494" w:type="dxa"/>
          </w:tcPr>
          <w:p>
            <w:pPr>
              <w:pStyle w:val="TableParagraph"/>
              <w:ind w:left="335"/>
              <w:rPr>
                <w:sz w:val="12"/>
              </w:rPr>
            </w:pPr>
            <w:r>
              <w:rPr>
                <w:spacing w:val="-2"/>
                <w:w w:val="115"/>
                <w:sz w:val="12"/>
              </w:rPr>
              <w:t>504.73</w:t>
            </w:r>
          </w:p>
        </w:tc>
        <w:tc>
          <w:tcPr>
            <w:tcW w:w="1157" w:type="dxa"/>
          </w:tcPr>
          <w:p>
            <w:pPr>
              <w:pStyle w:val="TableParagraph"/>
              <w:ind w:left="337"/>
              <w:rPr>
                <w:sz w:val="12"/>
              </w:rPr>
            </w:pPr>
            <w:r>
              <w:rPr>
                <w:spacing w:val="-2"/>
                <w:w w:val="120"/>
                <w:sz w:val="12"/>
              </w:rPr>
              <w:t>131.42</w:t>
            </w:r>
          </w:p>
        </w:tc>
        <w:tc>
          <w:tcPr>
            <w:tcW w:w="1160" w:type="dxa"/>
          </w:tcPr>
          <w:p>
            <w:pPr>
              <w:pStyle w:val="TableParagraph"/>
              <w:ind w:left="338"/>
              <w:rPr>
                <w:sz w:val="12"/>
              </w:rPr>
            </w:pPr>
            <w:r>
              <w:rPr>
                <w:spacing w:val="-2"/>
                <w:w w:val="120"/>
                <w:sz w:val="12"/>
              </w:rPr>
              <w:t>271.37</w:t>
            </w:r>
          </w:p>
        </w:tc>
        <w:tc>
          <w:tcPr>
            <w:tcW w:w="1160" w:type="dxa"/>
          </w:tcPr>
          <w:p>
            <w:pPr>
              <w:pStyle w:val="TableParagraph"/>
              <w:ind w:left="339"/>
              <w:rPr>
                <w:sz w:val="12"/>
              </w:rPr>
            </w:pPr>
            <w:r>
              <w:rPr>
                <w:spacing w:val="-2"/>
                <w:w w:val="120"/>
                <w:sz w:val="12"/>
              </w:rPr>
              <w:t>105.53</w:t>
            </w:r>
          </w:p>
        </w:tc>
        <w:tc>
          <w:tcPr>
            <w:tcW w:w="2448" w:type="dxa"/>
          </w:tcPr>
          <w:p>
            <w:pPr>
              <w:pStyle w:val="TableParagraph"/>
              <w:ind w:left="340"/>
              <w:rPr>
                <w:sz w:val="12"/>
              </w:rPr>
            </w:pPr>
            <w:r>
              <w:rPr>
                <w:spacing w:val="-2"/>
                <w:w w:val="115"/>
                <w:sz w:val="12"/>
              </w:rPr>
              <w:t>195.90</w:t>
            </w:r>
          </w:p>
        </w:tc>
      </w:tr>
      <w:tr>
        <w:trPr>
          <w:trHeight w:val="171" w:hRule="atLeast"/>
        </w:trPr>
        <w:tc>
          <w:tcPr>
            <w:tcW w:w="1494" w:type="dxa"/>
          </w:tcPr>
          <w:p>
            <w:pPr>
              <w:pStyle w:val="TableParagraph"/>
              <w:rPr>
                <w:sz w:val="12"/>
              </w:rPr>
            </w:pPr>
            <w:r>
              <w:rPr>
                <w:spacing w:val="-2"/>
                <w:w w:val="110"/>
                <w:sz w:val="12"/>
              </w:rPr>
              <w:t>BreastEW</w:t>
            </w:r>
          </w:p>
        </w:tc>
        <w:tc>
          <w:tcPr>
            <w:tcW w:w="1482" w:type="dxa"/>
          </w:tcPr>
          <w:p>
            <w:pPr>
              <w:pStyle w:val="TableParagraph"/>
              <w:ind w:left="336"/>
              <w:rPr>
                <w:sz w:val="12"/>
              </w:rPr>
            </w:pPr>
            <w:r>
              <w:rPr>
                <w:spacing w:val="-2"/>
                <w:w w:val="110"/>
                <w:sz w:val="12"/>
              </w:rPr>
              <w:t>329.85</w:t>
            </w:r>
          </w:p>
        </w:tc>
        <w:tc>
          <w:tcPr>
            <w:tcW w:w="1494" w:type="dxa"/>
          </w:tcPr>
          <w:p>
            <w:pPr>
              <w:pStyle w:val="TableParagraph"/>
              <w:ind w:left="335"/>
              <w:rPr>
                <w:sz w:val="12"/>
              </w:rPr>
            </w:pPr>
            <w:r>
              <w:rPr>
                <w:spacing w:val="-2"/>
                <w:w w:val="110"/>
                <w:sz w:val="12"/>
              </w:rPr>
              <w:t>3894.30</w:t>
            </w:r>
          </w:p>
        </w:tc>
        <w:tc>
          <w:tcPr>
            <w:tcW w:w="1157" w:type="dxa"/>
          </w:tcPr>
          <w:p>
            <w:pPr>
              <w:pStyle w:val="TableParagraph"/>
              <w:ind w:left="337"/>
              <w:rPr>
                <w:sz w:val="12"/>
              </w:rPr>
            </w:pPr>
            <w:r>
              <w:rPr>
                <w:spacing w:val="-2"/>
                <w:w w:val="115"/>
                <w:sz w:val="12"/>
              </w:rPr>
              <w:t>532.42</w:t>
            </w:r>
          </w:p>
        </w:tc>
        <w:tc>
          <w:tcPr>
            <w:tcW w:w="1160" w:type="dxa"/>
          </w:tcPr>
          <w:p>
            <w:pPr>
              <w:pStyle w:val="TableParagraph"/>
              <w:ind w:left="338"/>
              <w:rPr>
                <w:sz w:val="12"/>
              </w:rPr>
            </w:pPr>
            <w:r>
              <w:rPr>
                <w:spacing w:val="-2"/>
                <w:w w:val="110"/>
                <w:sz w:val="12"/>
              </w:rPr>
              <w:t>148.90</w:t>
            </w:r>
          </w:p>
        </w:tc>
        <w:tc>
          <w:tcPr>
            <w:tcW w:w="1160" w:type="dxa"/>
          </w:tcPr>
          <w:p>
            <w:pPr>
              <w:pStyle w:val="TableParagraph"/>
              <w:ind w:left="339"/>
              <w:rPr>
                <w:sz w:val="12"/>
              </w:rPr>
            </w:pPr>
            <w:r>
              <w:rPr>
                <w:spacing w:val="-2"/>
                <w:w w:val="120"/>
                <w:sz w:val="12"/>
              </w:rPr>
              <w:t>142.47</w:t>
            </w:r>
          </w:p>
        </w:tc>
        <w:tc>
          <w:tcPr>
            <w:tcW w:w="2448" w:type="dxa"/>
          </w:tcPr>
          <w:p>
            <w:pPr>
              <w:pStyle w:val="TableParagraph"/>
              <w:ind w:left="340"/>
              <w:rPr>
                <w:sz w:val="12"/>
              </w:rPr>
            </w:pPr>
            <w:r>
              <w:rPr>
                <w:spacing w:val="-2"/>
                <w:w w:val="120"/>
                <w:sz w:val="12"/>
              </w:rPr>
              <w:t>217.43</w:t>
            </w:r>
          </w:p>
        </w:tc>
      </w:tr>
      <w:tr>
        <w:trPr>
          <w:trHeight w:val="171" w:hRule="atLeast"/>
        </w:trPr>
        <w:tc>
          <w:tcPr>
            <w:tcW w:w="1494" w:type="dxa"/>
          </w:tcPr>
          <w:p>
            <w:pPr>
              <w:pStyle w:val="TableParagraph"/>
              <w:spacing w:before="23"/>
              <w:rPr>
                <w:sz w:val="12"/>
              </w:rPr>
            </w:pPr>
            <w:r>
              <w:rPr>
                <w:spacing w:val="-2"/>
                <w:w w:val="115"/>
                <w:sz w:val="12"/>
              </w:rPr>
              <w:t>Movementlibras</w:t>
            </w:r>
          </w:p>
        </w:tc>
        <w:tc>
          <w:tcPr>
            <w:tcW w:w="1482" w:type="dxa"/>
          </w:tcPr>
          <w:p>
            <w:pPr>
              <w:pStyle w:val="TableParagraph"/>
              <w:spacing w:before="23"/>
              <w:ind w:left="336"/>
              <w:rPr>
                <w:sz w:val="12"/>
              </w:rPr>
            </w:pPr>
            <w:r>
              <w:rPr>
                <w:spacing w:val="-2"/>
                <w:w w:val="115"/>
                <w:sz w:val="12"/>
              </w:rPr>
              <w:t>1320.32</w:t>
            </w:r>
          </w:p>
        </w:tc>
        <w:tc>
          <w:tcPr>
            <w:tcW w:w="1494" w:type="dxa"/>
          </w:tcPr>
          <w:p>
            <w:pPr>
              <w:pStyle w:val="TableParagraph"/>
              <w:spacing w:before="23"/>
              <w:ind w:left="335"/>
              <w:rPr>
                <w:sz w:val="12"/>
              </w:rPr>
            </w:pPr>
            <w:r>
              <w:rPr>
                <w:spacing w:val="-2"/>
                <w:w w:val="120"/>
                <w:sz w:val="12"/>
              </w:rPr>
              <w:t>1727.52</w:t>
            </w:r>
          </w:p>
        </w:tc>
        <w:tc>
          <w:tcPr>
            <w:tcW w:w="1157" w:type="dxa"/>
          </w:tcPr>
          <w:p>
            <w:pPr>
              <w:pStyle w:val="TableParagraph"/>
              <w:spacing w:before="23"/>
              <w:ind w:left="337"/>
              <w:rPr>
                <w:sz w:val="12"/>
              </w:rPr>
            </w:pPr>
            <w:r>
              <w:rPr>
                <w:spacing w:val="-2"/>
                <w:w w:val="110"/>
                <w:sz w:val="12"/>
              </w:rPr>
              <w:t>700.43</w:t>
            </w:r>
          </w:p>
        </w:tc>
        <w:tc>
          <w:tcPr>
            <w:tcW w:w="1160" w:type="dxa"/>
          </w:tcPr>
          <w:p>
            <w:pPr>
              <w:pStyle w:val="TableParagraph"/>
              <w:spacing w:before="23"/>
              <w:ind w:left="338"/>
              <w:rPr>
                <w:sz w:val="12"/>
              </w:rPr>
            </w:pPr>
            <w:r>
              <w:rPr>
                <w:spacing w:val="-2"/>
                <w:w w:val="110"/>
                <w:sz w:val="12"/>
              </w:rPr>
              <w:t>439.20</w:t>
            </w:r>
          </w:p>
        </w:tc>
        <w:tc>
          <w:tcPr>
            <w:tcW w:w="1160" w:type="dxa"/>
          </w:tcPr>
          <w:p>
            <w:pPr>
              <w:pStyle w:val="TableParagraph"/>
              <w:spacing w:before="23"/>
              <w:ind w:left="339"/>
              <w:rPr>
                <w:sz w:val="12"/>
              </w:rPr>
            </w:pPr>
            <w:r>
              <w:rPr>
                <w:spacing w:val="-2"/>
                <w:w w:val="115"/>
                <w:sz w:val="12"/>
              </w:rPr>
              <w:t>109.27</w:t>
            </w:r>
          </w:p>
        </w:tc>
        <w:tc>
          <w:tcPr>
            <w:tcW w:w="2448" w:type="dxa"/>
          </w:tcPr>
          <w:p>
            <w:pPr>
              <w:pStyle w:val="TableParagraph"/>
              <w:spacing w:before="23"/>
              <w:ind w:left="340"/>
              <w:rPr>
                <w:sz w:val="12"/>
              </w:rPr>
            </w:pPr>
            <w:r>
              <w:rPr>
                <w:spacing w:val="-2"/>
                <w:w w:val="115"/>
                <w:sz w:val="12"/>
              </w:rPr>
              <w:t>651.70</w:t>
            </w:r>
          </w:p>
        </w:tc>
      </w:tr>
      <w:tr>
        <w:trPr>
          <w:trHeight w:val="171" w:hRule="atLeast"/>
        </w:trPr>
        <w:tc>
          <w:tcPr>
            <w:tcW w:w="1494" w:type="dxa"/>
          </w:tcPr>
          <w:p>
            <w:pPr>
              <w:pStyle w:val="TableParagraph"/>
              <w:rPr>
                <w:sz w:val="12"/>
              </w:rPr>
            </w:pPr>
            <w:r>
              <w:rPr>
                <w:spacing w:val="-2"/>
                <w:w w:val="110"/>
                <w:sz w:val="12"/>
              </w:rPr>
              <w:t>WaveformEW</w:t>
            </w:r>
          </w:p>
        </w:tc>
        <w:tc>
          <w:tcPr>
            <w:tcW w:w="1482" w:type="dxa"/>
          </w:tcPr>
          <w:p>
            <w:pPr>
              <w:pStyle w:val="TableParagraph"/>
              <w:ind w:left="336"/>
              <w:rPr>
                <w:sz w:val="12"/>
              </w:rPr>
            </w:pPr>
            <w:r>
              <w:rPr>
                <w:spacing w:val="-2"/>
                <w:w w:val="110"/>
                <w:sz w:val="12"/>
              </w:rPr>
              <w:t>8570.32</w:t>
            </w:r>
          </w:p>
        </w:tc>
        <w:tc>
          <w:tcPr>
            <w:tcW w:w="1494" w:type="dxa"/>
          </w:tcPr>
          <w:p>
            <w:pPr>
              <w:pStyle w:val="TableParagraph"/>
              <w:ind w:left="335"/>
              <w:rPr>
                <w:sz w:val="12"/>
              </w:rPr>
            </w:pPr>
            <w:r>
              <w:rPr>
                <w:spacing w:val="-2"/>
                <w:w w:val="110"/>
                <w:sz w:val="12"/>
              </w:rPr>
              <w:t>34783.03</w:t>
            </w:r>
          </w:p>
        </w:tc>
        <w:tc>
          <w:tcPr>
            <w:tcW w:w="1157" w:type="dxa"/>
          </w:tcPr>
          <w:p>
            <w:pPr>
              <w:pStyle w:val="TableParagraph"/>
              <w:ind w:left="337"/>
              <w:rPr>
                <w:sz w:val="12"/>
              </w:rPr>
            </w:pPr>
            <w:r>
              <w:rPr>
                <w:spacing w:val="-2"/>
                <w:w w:val="110"/>
                <w:sz w:val="12"/>
              </w:rPr>
              <w:t>2610.60</w:t>
            </w:r>
          </w:p>
        </w:tc>
        <w:tc>
          <w:tcPr>
            <w:tcW w:w="1160" w:type="dxa"/>
          </w:tcPr>
          <w:p>
            <w:pPr>
              <w:pStyle w:val="TableParagraph"/>
              <w:ind w:left="338"/>
              <w:rPr>
                <w:sz w:val="12"/>
              </w:rPr>
            </w:pPr>
            <w:r>
              <w:rPr>
                <w:spacing w:val="-2"/>
                <w:w w:val="120"/>
                <w:sz w:val="12"/>
              </w:rPr>
              <w:t>315.33</w:t>
            </w:r>
          </w:p>
        </w:tc>
        <w:tc>
          <w:tcPr>
            <w:tcW w:w="1160" w:type="dxa"/>
          </w:tcPr>
          <w:p>
            <w:pPr>
              <w:pStyle w:val="TableParagraph"/>
              <w:ind w:left="339"/>
              <w:rPr>
                <w:sz w:val="12"/>
              </w:rPr>
            </w:pPr>
            <w:r>
              <w:rPr>
                <w:spacing w:val="-2"/>
                <w:w w:val="110"/>
                <w:sz w:val="12"/>
              </w:rPr>
              <w:t>100.80</w:t>
            </w:r>
          </w:p>
        </w:tc>
        <w:tc>
          <w:tcPr>
            <w:tcW w:w="2448" w:type="dxa"/>
          </w:tcPr>
          <w:p>
            <w:pPr>
              <w:pStyle w:val="TableParagraph"/>
              <w:ind w:left="340"/>
              <w:rPr>
                <w:sz w:val="12"/>
              </w:rPr>
            </w:pPr>
            <w:r>
              <w:rPr>
                <w:spacing w:val="-2"/>
                <w:w w:val="110"/>
                <w:sz w:val="12"/>
              </w:rPr>
              <w:t>609.37</w:t>
            </w:r>
          </w:p>
        </w:tc>
      </w:tr>
      <w:tr>
        <w:trPr>
          <w:trHeight w:val="171" w:hRule="atLeast"/>
        </w:trPr>
        <w:tc>
          <w:tcPr>
            <w:tcW w:w="1494" w:type="dxa"/>
          </w:tcPr>
          <w:p>
            <w:pPr>
              <w:pStyle w:val="TableParagraph"/>
              <w:rPr>
                <w:sz w:val="12"/>
              </w:rPr>
            </w:pPr>
            <w:r>
              <w:rPr>
                <w:spacing w:val="-2"/>
                <w:w w:val="110"/>
                <w:sz w:val="12"/>
              </w:rPr>
              <w:t>Arrhythmia</w:t>
            </w:r>
          </w:p>
        </w:tc>
        <w:tc>
          <w:tcPr>
            <w:tcW w:w="1482" w:type="dxa"/>
          </w:tcPr>
          <w:p>
            <w:pPr>
              <w:pStyle w:val="TableParagraph"/>
              <w:ind w:left="336"/>
              <w:rPr>
                <w:sz w:val="12"/>
              </w:rPr>
            </w:pPr>
            <w:r>
              <w:rPr>
                <w:spacing w:val="-2"/>
                <w:w w:val="110"/>
                <w:sz w:val="12"/>
              </w:rPr>
              <w:t>5920.42</w:t>
            </w:r>
          </w:p>
        </w:tc>
        <w:tc>
          <w:tcPr>
            <w:tcW w:w="1494" w:type="dxa"/>
          </w:tcPr>
          <w:p>
            <w:pPr>
              <w:pStyle w:val="TableParagraph"/>
              <w:ind w:left="335"/>
              <w:rPr>
                <w:sz w:val="12"/>
              </w:rPr>
            </w:pPr>
            <w:r>
              <w:rPr>
                <w:spacing w:val="-2"/>
                <w:w w:val="110"/>
                <w:sz w:val="12"/>
              </w:rPr>
              <w:t>9302.28</w:t>
            </w:r>
          </w:p>
        </w:tc>
        <w:tc>
          <w:tcPr>
            <w:tcW w:w="1157" w:type="dxa"/>
          </w:tcPr>
          <w:p>
            <w:pPr>
              <w:pStyle w:val="TableParagraph"/>
              <w:ind w:left="337"/>
              <w:rPr>
                <w:sz w:val="12"/>
              </w:rPr>
            </w:pPr>
            <w:r>
              <w:rPr>
                <w:spacing w:val="-2"/>
                <w:w w:val="115"/>
                <w:sz w:val="12"/>
              </w:rPr>
              <w:t>126.60</w:t>
            </w:r>
          </w:p>
        </w:tc>
        <w:tc>
          <w:tcPr>
            <w:tcW w:w="1160" w:type="dxa"/>
          </w:tcPr>
          <w:p>
            <w:pPr>
              <w:pStyle w:val="TableParagraph"/>
              <w:ind w:left="338"/>
              <w:rPr>
                <w:sz w:val="12"/>
              </w:rPr>
            </w:pPr>
            <w:r>
              <w:rPr>
                <w:spacing w:val="-2"/>
                <w:w w:val="105"/>
                <w:sz w:val="12"/>
              </w:rPr>
              <w:t>680.03</w:t>
            </w:r>
          </w:p>
        </w:tc>
        <w:tc>
          <w:tcPr>
            <w:tcW w:w="1160" w:type="dxa"/>
          </w:tcPr>
          <w:p>
            <w:pPr>
              <w:pStyle w:val="TableParagraph"/>
              <w:ind w:left="339"/>
              <w:rPr>
                <w:sz w:val="12"/>
              </w:rPr>
            </w:pPr>
            <w:r>
              <w:rPr>
                <w:spacing w:val="-2"/>
                <w:w w:val="120"/>
                <w:sz w:val="12"/>
              </w:rPr>
              <w:t>116.03</w:t>
            </w:r>
          </w:p>
        </w:tc>
        <w:tc>
          <w:tcPr>
            <w:tcW w:w="2448" w:type="dxa"/>
          </w:tcPr>
          <w:p>
            <w:pPr>
              <w:pStyle w:val="TableParagraph"/>
              <w:ind w:left="340"/>
              <w:rPr>
                <w:sz w:val="12"/>
              </w:rPr>
            </w:pPr>
            <w:r>
              <w:rPr>
                <w:spacing w:val="-2"/>
                <w:w w:val="115"/>
                <w:sz w:val="12"/>
              </w:rPr>
              <w:t>401.37</w:t>
            </w:r>
          </w:p>
        </w:tc>
      </w:tr>
      <w:tr>
        <w:trPr>
          <w:trHeight w:val="171" w:hRule="atLeast"/>
        </w:trPr>
        <w:tc>
          <w:tcPr>
            <w:tcW w:w="1494" w:type="dxa"/>
          </w:tcPr>
          <w:p>
            <w:pPr>
              <w:pStyle w:val="TableParagraph"/>
              <w:rPr>
                <w:sz w:val="12"/>
              </w:rPr>
            </w:pPr>
            <w:r>
              <w:rPr>
                <w:spacing w:val="-2"/>
                <w:w w:val="115"/>
                <w:sz w:val="12"/>
              </w:rPr>
              <w:t>Hillvalley</w:t>
            </w:r>
          </w:p>
        </w:tc>
        <w:tc>
          <w:tcPr>
            <w:tcW w:w="1482" w:type="dxa"/>
          </w:tcPr>
          <w:p>
            <w:pPr>
              <w:pStyle w:val="TableParagraph"/>
              <w:ind w:left="336"/>
              <w:rPr>
                <w:sz w:val="12"/>
              </w:rPr>
            </w:pPr>
            <w:r>
              <w:rPr>
                <w:spacing w:val="-2"/>
                <w:w w:val="120"/>
                <w:sz w:val="12"/>
              </w:rPr>
              <w:t>2101.37</w:t>
            </w:r>
          </w:p>
        </w:tc>
        <w:tc>
          <w:tcPr>
            <w:tcW w:w="1494" w:type="dxa"/>
          </w:tcPr>
          <w:p>
            <w:pPr>
              <w:pStyle w:val="TableParagraph"/>
              <w:ind w:left="335"/>
              <w:rPr>
                <w:sz w:val="12"/>
              </w:rPr>
            </w:pPr>
            <w:r>
              <w:rPr>
                <w:spacing w:val="-2"/>
                <w:w w:val="115"/>
                <w:sz w:val="12"/>
              </w:rPr>
              <w:t>1647.02</w:t>
            </w:r>
          </w:p>
        </w:tc>
        <w:tc>
          <w:tcPr>
            <w:tcW w:w="1157" w:type="dxa"/>
          </w:tcPr>
          <w:p>
            <w:pPr>
              <w:pStyle w:val="TableParagraph"/>
              <w:ind w:left="337"/>
              <w:rPr>
                <w:sz w:val="12"/>
              </w:rPr>
            </w:pPr>
            <w:r>
              <w:rPr>
                <w:spacing w:val="-2"/>
                <w:w w:val="110"/>
                <w:sz w:val="12"/>
              </w:rPr>
              <w:t>367.88</w:t>
            </w:r>
          </w:p>
        </w:tc>
        <w:tc>
          <w:tcPr>
            <w:tcW w:w="1160" w:type="dxa"/>
          </w:tcPr>
          <w:p>
            <w:pPr>
              <w:pStyle w:val="TableParagraph"/>
              <w:ind w:left="338"/>
              <w:rPr>
                <w:sz w:val="12"/>
              </w:rPr>
            </w:pPr>
            <w:r>
              <w:rPr>
                <w:spacing w:val="-2"/>
                <w:w w:val="110"/>
                <w:sz w:val="12"/>
              </w:rPr>
              <w:t>272.40</w:t>
            </w:r>
          </w:p>
        </w:tc>
        <w:tc>
          <w:tcPr>
            <w:tcW w:w="1160" w:type="dxa"/>
          </w:tcPr>
          <w:p>
            <w:pPr>
              <w:pStyle w:val="TableParagraph"/>
              <w:ind w:left="339"/>
              <w:rPr>
                <w:sz w:val="12"/>
              </w:rPr>
            </w:pPr>
            <w:r>
              <w:rPr>
                <w:spacing w:val="-2"/>
                <w:w w:val="120"/>
                <w:sz w:val="12"/>
              </w:rPr>
              <w:t>103.57</w:t>
            </w:r>
          </w:p>
        </w:tc>
        <w:tc>
          <w:tcPr>
            <w:tcW w:w="2448" w:type="dxa"/>
          </w:tcPr>
          <w:p>
            <w:pPr>
              <w:pStyle w:val="TableParagraph"/>
              <w:ind w:left="340"/>
              <w:rPr>
                <w:sz w:val="12"/>
              </w:rPr>
            </w:pPr>
            <w:r>
              <w:rPr>
                <w:spacing w:val="-2"/>
                <w:w w:val="115"/>
                <w:sz w:val="12"/>
              </w:rPr>
              <w:t>188.83</w:t>
            </w:r>
          </w:p>
        </w:tc>
      </w:tr>
      <w:tr>
        <w:trPr>
          <w:trHeight w:val="171" w:hRule="atLeast"/>
        </w:trPr>
        <w:tc>
          <w:tcPr>
            <w:tcW w:w="1494" w:type="dxa"/>
          </w:tcPr>
          <w:p>
            <w:pPr>
              <w:pStyle w:val="TableParagraph"/>
              <w:rPr>
                <w:sz w:val="12"/>
              </w:rPr>
            </w:pPr>
            <w:r>
              <w:rPr>
                <w:spacing w:val="-2"/>
                <w:w w:val="110"/>
                <w:sz w:val="12"/>
              </w:rPr>
              <w:t>Clean</w:t>
            </w:r>
          </w:p>
        </w:tc>
        <w:tc>
          <w:tcPr>
            <w:tcW w:w="1482" w:type="dxa"/>
          </w:tcPr>
          <w:p>
            <w:pPr>
              <w:pStyle w:val="TableParagraph"/>
              <w:ind w:left="336"/>
              <w:rPr>
                <w:sz w:val="12"/>
              </w:rPr>
            </w:pPr>
            <w:r>
              <w:rPr>
                <w:spacing w:val="-2"/>
                <w:w w:val="110"/>
                <w:sz w:val="12"/>
              </w:rPr>
              <w:t>3700.52</w:t>
            </w:r>
          </w:p>
        </w:tc>
        <w:tc>
          <w:tcPr>
            <w:tcW w:w="1494" w:type="dxa"/>
          </w:tcPr>
          <w:p>
            <w:pPr>
              <w:pStyle w:val="TableParagraph"/>
              <w:ind w:left="335"/>
              <w:rPr>
                <w:sz w:val="12"/>
              </w:rPr>
            </w:pPr>
            <w:r>
              <w:rPr>
                <w:spacing w:val="-2"/>
                <w:w w:val="120"/>
                <w:sz w:val="12"/>
              </w:rPr>
              <w:t>6417.77</w:t>
            </w:r>
          </w:p>
        </w:tc>
        <w:tc>
          <w:tcPr>
            <w:tcW w:w="1157" w:type="dxa"/>
          </w:tcPr>
          <w:p>
            <w:pPr>
              <w:pStyle w:val="TableParagraph"/>
              <w:ind w:left="337"/>
              <w:rPr>
                <w:sz w:val="12"/>
              </w:rPr>
            </w:pPr>
            <w:r>
              <w:rPr>
                <w:spacing w:val="-2"/>
                <w:w w:val="115"/>
                <w:sz w:val="12"/>
              </w:rPr>
              <w:t>550.62</w:t>
            </w:r>
          </w:p>
        </w:tc>
        <w:tc>
          <w:tcPr>
            <w:tcW w:w="1160" w:type="dxa"/>
          </w:tcPr>
          <w:p>
            <w:pPr>
              <w:pStyle w:val="TableParagraph"/>
              <w:ind w:left="338"/>
              <w:rPr>
                <w:sz w:val="12"/>
              </w:rPr>
            </w:pPr>
            <w:r>
              <w:rPr>
                <w:spacing w:val="-2"/>
                <w:w w:val="120"/>
                <w:sz w:val="12"/>
              </w:rPr>
              <w:t>2781.57</w:t>
            </w:r>
          </w:p>
        </w:tc>
        <w:tc>
          <w:tcPr>
            <w:tcW w:w="1160" w:type="dxa"/>
          </w:tcPr>
          <w:p>
            <w:pPr>
              <w:pStyle w:val="TableParagraph"/>
              <w:ind w:left="339"/>
              <w:rPr>
                <w:sz w:val="12"/>
              </w:rPr>
            </w:pPr>
            <w:r>
              <w:rPr>
                <w:spacing w:val="-2"/>
                <w:w w:val="125"/>
                <w:sz w:val="12"/>
              </w:rPr>
              <w:t>1416.17</w:t>
            </w:r>
          </w:p>
        </w:tc>
        <w:tc>
          <w:tcPr>
            <w:tcW w:w="2448" w:type="dxa"/>
          </w:tcPr>
          <w:p>
            <w:pPr>
              <w:pStyle w:val="TableParagraph"/>
              <w:ind w:left="340"/>
              <w:rPr>
                <w:sz w:val="12"/>
              </w:rPr>
            </w:pPr>
            <w:r>
              <w:rPr>
                <w:spacing w:val="-2"/>
                <w:w w:val="110"/>
                <w:sz w:val="12"/>
              </w:rPr>
              <w:t>3044.73</w:t>
            </w:r>
          </w:p>
        </w:tc>
      </w:tr>
      <w:tr>
        <w:trPr>
          <w:trHeight w:val="171" w:hRule="atLeast"/>
        </w:trPr>
        <w:tc>
          <w:tcPr>
            <w:tcW w:w="1494" w:type="dxa"/>
          </w:tcPr>
          <w:p>
            <w:pPr>
              <w:pStyle w:val="TableParagraph"/>
              <w:rPr>
                <w:sz w:val="12"/>
              </w:rPr>
            </w:pPr>
            <w:r>
              <w:rPr>
                <w:spacing w:val="-2"/>
                <w:w w:val="110"/>
                <w:sz w:val="12"/>
              </w:rPr>
              <w:t>Semeion</w:t>
            </w:r>
          </w:p>
        </w:tc>
        <w:tc>
          <w:tcPr>
            <w:tcW w:w="1482" w:type="dxa"/>
          </w:tcPr>
          <w:p>
            <w:pPr>
              <w:pStyle w:val="TableParagraph"/>
              <w:ind w:left="336"/>
              <w:rPr>
                <w:sz w:val="12"/>
              </w:rPr>
            </w:pPr>
            <w:r>
              <w:rPr>
                <w:spacing w:val="-2"/>
                <w:w w:val="110"/>
                <w:sz w:val="12"/>
              </w:rPr>
              <w:t>10828.32</w:t>
            </w:r>
          </w:p>
        </w:tc>
        <w:tc>
          <w:tcPr>
            <w:tcW w:w="1494" w:type="dxa"/>
          </w:tcPr>
          <w:p>
            <w:pPr>
              <w:pStyle w:val="TableParagraph"/>
              <w:ind w:left="335"/>
              <w:rPr>
                <w:sz w:val="12"/>
              </w:rPr>
            </w:pPr>
            <w:r>
              <w:rPr>
                <w:spacing w:val="-2"/>
                <w:w w:val="115"/>
                <w:sz w:val="12"/>
              </w:rPr>
              <w:t>9146.60</w:t>
            </w:r>
          </w:p>
        </w:tc>
        <w:tc>
          <w:tcPr>
            <w:tcW w:w="1157" w:type="dxa"/>
          </w:tcPr>
          <w:p>
            <w:pPr>
              <w:pStyle w:val="TableParagraph"/>
              <w:ind w:left="337"/>
              <w:rPr>
                <w:sz w:val="12"/>
              </w:rPr>
            </w:pPr>
            <w:r>
              <w:rPr>
                <w:spacing w:val="-2"/>
                <w:w w:val="110"/>
                <w:sz w:val="12"/>
              </w:rPr>
              <w:t>292.02</w:t>
            </w:r>
          </w:p>
        </w:tc>
        <w:tc>
          <w:tcPr>
            <w:tcW w:w="1160" w:type="dxa"/>
          </w:tcPr>
          <w:p>
            <w:pPr>
              <w:pStyle w:val="TableParagraph"/>
              <w:ind w:left="338"/>
              <w:rPr>
                <w:sz w:val="12"/>
              </w:rPr>
            </w:pPr>
            <w:r>
              <w:rPr>
                <w:spacing w:val="-2"/>
                <w:w w:val="120"/>
                <w:sz w:val="12"/>
              </w:rPr>
              <w:t>106.13</w:t>
            </w:r>
          </w:p>
        </w:tc>
        <w:tc>
          <w:tcPr>
            <w:tcW w:w="1160" w:type="dxa"/>
          </w:tcPr>
          <w:p>
            <w:pPr>
              <w:pStyle w:val="TableParagraph"/>
              <w:ind w:left="339"/>
              <w:rPr>
                <w:sz w:val="12"/>
              </w:rPr>
            </w:pPr>
            <w:r>
              <w:rPr>
                <w:spacing w:val="-2"/>
                <w:w w:val="110"/>
                <w:sz w:val="12"/>
              </w:rPr>
              <w:t>189.40</w:t>
            </w:r>
          </w:p>
        </w:tc>
        <w:tc>
          <w:tcPr>
            <w:tcW w:w="2448" w:type="dxa"/>
          </w:tcPr>
          <w:p>
            <w:pPr>
              <w:pStyle w:val="TableParagraph"/>
              <w:ind w:left="340"/>
              <w:rPr>
                <w:sz w:val="12"/>
              </w:rPr>
            </w:pPr>
            <w:r>
              <w:rPr>
                <w:spacing w:val="-2"/>
                <w:w w:val="110"/>
                <w:sz w:val="12"/>
              </w:rPr>
              <w:t>405.83</w:t>
            </w:r>
          </w:p>
        </w:tc>
      </w:tr>
      <w:tr>
        <w:trPr>
          <w:trHeight w:val="236" w:hRule="atLeast"/>
        </w:trPr>
        <w:tc>
          <w:tcPr>
            <w:tcW w:w="1494" w:type="dxa"/>
            <w:tcBorders>
              <w:bottom w:val="single" w:sz="6" w:space="0" w:color="000000"/>
            </w:tcBorders>
          </w:tcPr>
          <w:p>
            <w:pPr>
              <w:pStyle w:val="TableParagraph"/>
              <w:spacing w:line="240" w:lineRule="auto"/>
              <w:rPr>
                <w:sz w:val="12"/>
              </w:rPr>
            </w:pPr>
            <w:r>
              <w:rPr>
                <w:spacing w:val="-4"/>
                <w:sz w:val="12"/>
              </w:rPr>
              <w:t>CNAE</w:t>
            </w:r>
          </w:p>
        </w:tc>
        <w:tc>
          <w:tcPr>
            <w:tcW w:w="1482" w:type="dxa"/>
            <w:tcBorders>
              <w:bottom w:val="single" w:sz="6" w:space="0" w:color="000000"/>
            </w:tcBorders>
          </w:tcPr>
          <w:p>
            <w:pPr>
              <w:pStyle w:val="TableParagraph"/>
              <w:spacing w:line="240" w:lineRule="auto"/>
              <w:ind w:left="336"/>
              <w:rPr>
                <w:sz w:val="12"/>
              </w:rPr>
            </w:pPr>
            <w:r>
              <w:rPr>
                <w:spacing w:val="-2"/>
                <w:w w:val="110"/>
                <w:sz w:val="12"/>
              </w:rPr>
              <w:t>26083.58</w:t>
            </w:r>
          </w:p>
        </w:tc>
        <w:tc>
          <w:tcPr>
            <w:tcW w:w="1494" w:type="dxa"/>
            <w:tcBorders>
              <w:bottom w:val="single" w:sz="6" w:space="0" w:color="000000"/>
            </w:tcBorders>
          </w:tcPr>
          <w:p>
            <w:pPr>
              <w:pStyle w:val="TableParagraph"/>
              <w:spacing w:line="240" w:lineRule="auto"/>
              <w:ind w:left="335"/>
              <w:rPr>
                <w:sz w:val="12"/>
              </w:rPr>
            </w:pPr>
            <w:r>
              <w:rPr>
                <w:spacing w:val="-2"/>
                <w:w w:val="115"/>
                <w:sz w:val="12"/>
              </w:rPr>
              <w:t>21789.80</w:t>
            </w:r>
          </w:p>
        </w:tc>
        <w:tc>
          <w:tcPr>
            <w:tcW w:w="1157" w:type="dxa"/>
            <w:tcBorders>
              <w:bottom w:val="single" w:sz="6" w:space="0" w:color="000000"/>
            </w:tcBorders>
          </w:tcPr>
          <w:p>
            <w:pPr>
              <w:pStyle w:val="TableParagraph"/>
              <w:spacing w:line="240" w:lineRule="auto"/>
              <w:ind w:left="337"/>
              <w:rPr>
                <w:sz w:val="12"/>
              </w:rPr>
            </w:pPr>
            <w:r>
              <w:rPr>
                <w:spacing w:val="-2"/>
                <w:w w:val="115"/>
                <w:sz w:val="12"/>
              </w:rPr>
              <w:t>887.27</w:t>
            </w:r>
          </w:p>
        </w:tc>
        <w:tc>
          <w:tcPr>
            <w:tcW w:w="1160" w:type="dxa"/>
            <w:tcBorders>
              <w:bottom w:val="single" w:sz="6" w:space="0" w:color="000000"/>
            </w:tcBorders>
          </w:tcPr>
          <w:p>
            <w:pPr>
              <w:pStyle w:val="TableParagraph"/>
              <w:spacing w:line="240" w:lineRule="auto"/>
              <w:ind w:left="338"/>
              <w:rPr>
                <w:sz w:val="12"/>
              </w:rPr>
            </w:pPr>
            <w:r>
              <w:rPr>
                <w:spacing w:val="-10"/>
                <w:sz w:val="12"/>
              </w:rPr>
              <w:t>–</w:t>
            </w:r>
          </w:p>
        </w:tc>
        <w:tc>
          <w:tcPr>
            <w:tcW w:w="1160" w:type="dxa"/>
            <w:tcBorders>
              <w:bottom w:val="single" w:sz="6" w:space="0" w:color="000000"/>
            </w:tcBorders>
          </w:tcPr>
          <w:p>
            <w:pPr>
              <w:pStyle w:val="TableParagraph"/>
              <w:spacing w:line="240" w:lineRule="auto"/>
              <w:ind w:left="339"/>
              <w:rPr>
                <w:sz w:val="12"/>
              </w:rPr>
            </w:pPr>
            <w:r>
              <w:rPr>
                <w:spacing w:val="-10"/>
                <w:sz w:val="12"/>
              </w:rPr>
              <w:t>–</w:t>
            </w:r>
          </w:p>
        </w:tc>
        <w:tc>
          <w:tcPr>
            <w:tcW w:w="2448" w:type="dxa"/>
            <w:tcBorders>
              <w:bottom w:val="single" w:sz="6" w:space="0" w:color="000000"/>
            </w:tcBorders>
          </w:tcPr>
          <w:p>
            <w:pPr>
              <w:pStyle w:val="TableParagraph"/>
              <w:spacing w:line="240" w:lineRule="auto"/>
              <w:ind w:left="340"/>
              <w:rPr>
                <w:sz w:val="12"/>
              </w:rPr>
            </w:pPr>
            <w:r>
              <w:rPr>
                <w:spacing w:val="-10"/>
                <w:sz w:val="12"/>
              </w:rPr>
              <w:t>–</w:t>
            </w:r>
          </w:p>
        </w:tc>
      </w:tr>
    </w:tbl>
    <w:p>
      <w:pPr>
        <w:pStyle w:val="BodyText"/>
        <w:rPr>
          <w:sz w:val="12"/>
        </w:rPr>
      </w:pPr>
    </w:p>
    <w:p>
      <w:pPr>
        <w:pStyle w:val="BodyText"/>
        <w:rPr>
          <w:sz w:val="12"/>
        </w:rPr>
      </w:pPr>
    </w:p>
    <w:p>
      <w:pPr>
        <w:pStyle w:val="BodyText"/>
        <w:spacing w:before="3"/>
        <w:rPr>
          <w:sz w:val="12"/>
        </w:rPr>
      </w:pPr>
    </w:p>
    <w:p>
      <w:pPr>
        <w:spacing w:before="0"/>
        <w:ind w:left="112" w:right="0" w:firstLine="0"/>
        <w:jc w:val="left"/>
        <w:rPr>
          <w:sz w:val="12"/>
        </w:rPr>
      </w:pPr>
      <w:r>
        <w:rPr>
          <w:w w:val="115"/>
          <w:sz w:val="12"/>
        </w:rPr>
        <w:t>Table</w:t>
      </w:r>
      <w:r>
        <w:rPr>
          <w:spacing w:val="-1"/>
          <w:w w:val="115"/>
          <w:sz w:val="12"/>
        </w:rPr>
        <w:t> </w:t>
      </w:r>
      <w:r>
        <w:rPr>
          <w:spacing w:val="-5"/>
          <w:w w:val="125"/>
          <w:sz w:val="12"/>
        </w:rPr>
        <w:t>11</w:t>
      </w:r>
    </w:p>
    <w:p>
      <w:pPr>
        <w:spacing w:before="35"/>
        <w:ind w:left="111" w:right="0" w:firstLine="0"/>
        <w:jc w:val="left"/>
        <w:rPr>
          <w:sz w:val="12"/>
        </w:rPr>
      </w:pPr>
      <w:r>
        <w:rPr>
          <w:w w:val="110"/>
          <w:sz w:val="12"/>
        </w:rPr>
        <w:t>The</w:t>
      </w:r>
      <w:r>
        <w:rPr>
          <w:spacing w:val="9"/>
          <w:w w:val="110"/>
          <w:sz w:val="12"/>
        </w:rPr>
        <w:t> </w:t>
      </w:r>
      <w:r>
        <w:rPr>
          <w:w w:val="110"/>
          <w:sz w:val="12"/>
        </w:rPr>
        <w:t>accuracy</w:t>
      </w:r>
      <w:r>
        <w:rPr>
          <w:spacing w:val="10"/>
          <w:w w:val="110"/>
          <w:sz w:val="12"/>
        </w:rPr>
        <w:t> </w:t>
      </w:r>
      <w:r>
        <w:rPr>
          <w:w w:val="110"/>
          <w:sz w:val="12"/>
        </w:rPr>
        <w:t>comparison</w:t>
      </w:r>
      <w:r>
        <w:rPr>
          <w:spacing w:val="10"/>
          <w:w w:val="110"/>
          <w:sz w:val="12"/>
        </w:rPr>
        <w:t> </w:t>
      </w:r>
      <w:r>
        <w:rPr>
          <w:w w:val="110"/>
          <w:sz w:val="12"/>
        </w:rPr>
        <w:t>of</w:t>
      </w:r>
      <w:r>
        <w:rPr>
          <w:spacing w:val="10"/>
          <w:w w:val="110"/>
          <w:sz w:val="12"/>
        </w:rPr>
        <w:t> </w:t>
      </w:r>
      <w:r>
        <w:rPr>
          <w:w w:val="110"/>
          <w:sz w:val="12"/>
        </w:rPr>
        <w:t>different</w:t>
      </w:r>
      <w:r>
        <w:rPr>
          <w:spacing w:val="10"/>
          <w:w w:val="110"/>
          <w:sz w:val="12"/>
        </w:rPr>
        <w:t> </w:t>
      </w:r>
      <w:r>
        <w:rPr>
          <w:w w:val="110"/>
          <w:sz w:val="12"/>
        </w:rPr>
        <w:t>variations</w:t>
      </w:r>
      <w:r>
        <w:rPr>
          <w:spacing w:val="11"/>
          <w:w w:val="110"/>
          <w:sz w:val="12"/>
        </w:rPr>
        <w:t> </w:t>
      </w:r>
      <w:r>
        <w:rPr>
          <w:w w:val="110"/>
          <w:sz w:val="12"/>
        </w:rPr>
        <w:t>of</w:t>
      </w:r>
      <w:r>
        <w:rPr>
          <w:spacing w:val="9"/>
          <w:w w:val="110"/>
          <w:sz w:val="12"/>
        </w:rPr>
        <w:t> </w:t>
      </w:r>
      <w:r>
        <w:rPr>
          <w:spacing w:val="-2"/>
          <w:w w:val="110"/>
          <w:sz w:val="12"/>
        </w:rPr>
        <w:t>BCHOAFS.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67"/>
        <w:gridCol w:w="1465"/>
        <w:gridCol w:w="1464"/>
        <w:gridCol w:w="1464"/>
        <w:gridCol w:w="1465"/>
        <w:gridCol w:w="2975"/>
      </w:tblGrid>
      <w:tr>
        <w:trPr>
          <w:trHeight w:val="232" w:hRule="atLeast"/>
        </w:trPr>
        <w:tc>
          <w:tcPr>
            <w:tcW w:w="1567" w:type="dxa"/>
            <w:tcBorders>
              <w:top w:val="single" w:sz="6" w:space="0" w:color="000000"/>
              <w:bottom w:val="single" w:sz="6" w:space="0" w:color="000000"/>
            </w:tcBorders>
          </w:tcPr>
          <w:p>
            <w:pPr>
              <w:pStyle w:val="TableParagraph"/>
              <w:spacing w:line="240" w:lineRule="auto" w:before="56"/>
              <w:rPr>
                <w:sz w:val="12"/>
              </w:rPr>
            </w:pPr>
            <w:r>
              <w:rPr>
                <w:spacing w:val="-2"/>
                <w:w w:val="110"/>
                <w:sz w:val="12"/>
              </w:rPr>
              <w:t>Benchmark</w:t>
            </w:r>
          </w:p>
        </w:tc>
        <w:tc>
          <w:tcPr>
            <w:tcW w:w="1465" w:type="dxa"/>
            <w:tcBorders>
              <w:top w:val="single" w:sz="6" w:space="0" w:color="000000"/>
              <w:bottom w:val="single" w:sz="6" w:space="0" w:color="000000"/>
            </w:tcBorders>
          </w:tcPr>
          <w:p>
            <w:pPr>
              <w:pStyle w:val="TableParagraph"/>
              <w:spacing w:line="240" w:lineRule="auto" w:before="56"/>
              <w:ind w:left="409"/>
              <w:rPr>
                <w:sz w:val="12"/>
              </w:rPr>
            </w:pPr>
            <w:r>
              <w:rPr>
                <w:spacing w:val="-2"/>
                <w:w w:val="105"/>
                <w:sz w:val="12"/>
              </w:rPr>
              <w:t>BCHOAFS1</w:t>
            </w:r>
          </w:p>
        </w:tc>
        <w:tc>
          <w:tcPr>
            <w:tcW w:w="1464" w:type="dxa"/>
            <w:tcBorders>
              <w:top w:val="single" w:sz="6" w:space="0" w:color="000000"/>
              <w:bottom w:val="single" w:sz="6" w:space="0" w:color="000000"/>
            </w:tcBorders>
          </w:tcPr>
          <w:p>
            <w:pPr>
              <w:pStyle w:val="TableParagraph"/>
              <w:spacing w:line="240" w:lineRule="auto" w:before="56"/>
              <w:ind w:left="409"/>
              <w:rPr>
                <w:sz w:val="12"/>
              </w:rPr>
            </w:pPr>
            <w:r>
              <w:rPr>
                <w:spacing w:val="-2"/>
                <w:sz w:val="12"/>
              </w:rPr>
              <w:t>BCHOAFS2</w:t>
            </w:r>
          </w:p>
        </w:tc>
        <w:tc>
          <w:tcPr>
            <w:tcW w:w="1464" w:type="dxa"/>
            <w:tcBorders>
              <w:top w:val="single" w:sz="6" w:space="0" w:color="000000"/>
              <w:bottom w:val="single" w:sz="6" w:space="0" w:color="000000"/>
            </w:tcBorders>
          </w:tcPr>
          <w:p>
            <w:pPr>
              <w:pStyle w:val="TableParagraph"/>
              <w:spacing w:line="240" w:lineRule="auto" w:before="56"/>
              <w:ind w:left="409"/>
              <w:rPr>
                <w:sz w:val="12"/>
              </w:rPr>
            </w:pPr>
            <w:r>
              <w:rPr>
                <w:spacing w:val="-2"/>
                <w:w w:val="105"/>
                <w:sz w:val="12"/>
              </w:rPr>
              <w:t>BCHOAFS3</w:t>
            </w:r>
          </w:p>
        </w:tc>
        <w:tc>
          <w:tcPr>
            <w:tcW w:w="1465" w:type="dxa"/>
            <w:tcBorders>
              <w:top w:val="single" w:sz="6" w:space="0" w:color="000000"/>
              <w:bottom w:val="single" w:sz="6" w:space="0" w:color="000000"/>
            </w:tcBorders>
          </w:tcPr>
          <w:p>
            <w:pPr>
              <w:pStyle w:val="TableParagraph"/>
              <w:spacing w:line="240" w:lineRule="auto" w:before="56"/>
              <w:ind w:left="410"/>
              <w:rPr>
                <w:sz w:val="12"/>
              </w:rPr>
            </w:pPr>
            <w:r>
              <w:rPr>
                <w:spacing w:val="-2"/>
                <w:sz w:val="12"/>
              </w:rPr>
              <w:t>BCHOAFS4</w:t>
            </w:r>
          </w:p>
        </w:tc>
        <w:tc>
          <w:tcPr>
            <w:tcW w:w="2975" w:type="dxa"/>
            <w:tcBorders>
              <w:top w:val="single" w:sz="6" w:space="0" w:color="000000"/>
              <w:bottom w:val="single" w:sz="6" w:space="0" w:color="000000"/>
            </w:tcBorders>
          </w:tcPr>
          <w:p>
            <w:pPr>
              <w:pStyle w:val="TableParagraph"/>
              <w:spacing w:line="240" w:lineRule="auto" w:before="56"/>
              <w:ind w:left="410"/>
              <w:rPr>
                <w:sz w:val="12"/>
              </w:rPr>
            </w:pPr>
            <w:r>
              <w:rPr>
                <w:spacing w:val="-2"/>
                <w:w w:val="105"/>
                <w:sz w:val="12"/>
              </w:rPr>
              <w:t>BCHOAFS5</w:t>
            </w:r>
          </w:p>
        </w:tc>
      </w:tr>
      <w:tr>
        <w:trPr>
          <w:trHeight w:val="210" w:hRule="atLeast"/>
        </w:trPr>
        <w:tc>
          <w:tcPr>
            <w:tcW w:w="1567" w:type="dxa"/>
            <w:tcBorders>
              <w:top w:val="single" w:sz="6" w:space="0" w:color="000000"/>
            </w:tcBorders>
          </w:tcPr>
          <w:p>
            <w:pPr>
              <w:pStyle w:val="TableParagraph"/>
              <w:spacing w:before="62"/>
              <w:rPr>
                <w:sz w:val="12"/>
              </w:rPr>
            </w:pPr>
            <w:r>
              <w:rPr>
                <w:spacing w:val="-4"/>
                <w:w w:val="115"/>
                <w:sz w:val="12"/>
              </w:rPr>
              <w:t>Wine</w:t>
            </w:r>
          </w:p>
        </w:tc>
        <w:tc>
          <w:tcPr>
            <w:tcW w:w="1465" w:type="dxa"/>
            <w:tcBorders>
              <w:top w:val="single" w:sz="6" w:space="0" w:color="000000"/>
            </w:tcBorders>
          </w:tcPr>
          <w:p>
            <w:pPr>
              <w:pStyle w:val="TableParagraph"/>
              <w:spacing w:before="62"/>
              <w:ind w:left="409"/>
              <w:rPr>
                <w:sz w:val="12"/>
              </w:rPr>
            </w:pPr>
            <w:r>
              <w:rPr>
                <w:spacing w:val="-2"/>
                <w:w w:val="115"/>
                <w:sz w:val="12"/>
              </w:rPr>
              <w:t>0.95556</w:t>
            </w:r>
          </w:p>
        </w:tc>
        <w:tc>
          <w:tcPr>
            <w:tcW w:w="1464" w:type="dxa"/>
            <w:tcBorders>
              <w:top w:val="single" w:sz="6" w:space="0" w:color="000000"/>
            </w:tcBorders>
          </w:tcPr>
          <w:p>
            <w:pPr>
              <w:pStyle w:val="TableParagraph"/>
              <w:spacing w:before="62"/>
              <w:ind w:left="409"/>
              <w:rPr>
                <w:sz w:val="12"/>
              </w:rPr>
            </w:pPr>
            <w:r>
              <w:rPr>
                <w:spacing w:val="-2"/>
                <w:w w:val="115"/>
                <w:sz w:val="12"/>
              </w:rPr>
              <w:t>0.95556</w:t>
            </w:r>
          </w:p>
        </w:tc>
        <w:tc>
          <w:tcPr>
            <w:tcW w:w="1464" w:type="dxa"/>
            <w:tcBorders>
              <w:top w:val="single" w:sz="6" w:space="0" w:color="000000"/>
            </w:tcBorders>
          </w:tcPr>
          <w:p>
            <w:pPr>
              <w:pStyle w:val="TableParagraph"/>
              <w:spacing w:before="62"/>
              <w:ind w:left="409"/>
              <w:rPr>
                <w:sz w:val="12"/>
              </w:rPr>
            </w:pPr>
            <w:r>
              <w:rPr>
                <w:spacing w:val="-2"/>
                <w:w w:val="115"/>
                <w:sz w:val="12"/>
              </w:rPr>
              <w:t>0.95556</w:t>
            </w:r>
          </w:p>
        </w:tc>
        <w:tc>
          <w:tcPr>
            <w:tcW w:w="1465" w:type="dxa"/>
            <w:tcBorders>
              <w:top w:val="single" w:sz="6" w:space="0" w:color="000000"/>
            </w:tcBorders>
          </w:tcPr>
          <w:p>
            <w:pPr>
              <w:pStyle w:val="TableParagraph"/>
              <w:spacing w:before="62"/>
              <w:ind w:left="410"/>
              <w:rPr>
                <w:sz w:val="12"/>
              </w:rPr>
            </w:pPr>
            <w:r>
              <w:rPr>
                <w:spacing w:val="-2"/>
                <w:w w:val="115"/>
                <w:sz w:val="12"/>
              </w:rPr>
              <w:t>0.95556</w:t>
            </w:r>
          </w:p>
        </w:tc>
        <w:tc>
          <w:tcPr>
            <w:tcW w:w="2975" w:type="dxa"/>
            <w:tcBorders>
              <w:top w:val="single" w:sz="6" w:space="0" w:color="000000"/>
            </w:tcBorders>
          </w:tcPr>
          <w:p>
            <w:pPr>
              <w:pStyle w:val="TableParagraph"/>
              <w:spacing w:before="62"/>
              <w:ind w:left="409"/>
              <w:rPr>
                <w:sz w:val="12"/>
              </w:rPr>
            </w:pPr>
            <w:r>
              <w:rPr>
                <w:spacing w:val="-2"/>
                <w:w w:val="115"/>
                <w:sz w:val="12"/>
              </w:rPr>
              <w:t>0.95556</w:t>
            </w:r>
          </w:p>
        </w:tc>
      </w:tr>
      <w:tr>
        <w:trPr>
          <w:trHeight w:val="171" w:hRule="atLeast"/>
        </w:trPr>
        <w:tc>
          <w:tcPr>
            <w:tcW w:w="1567" w:type="dxa"/>
          </w:tcPr>
          <w:p>
            <w:pPr>
              <w:pStyle w:val="TableParagraph"/>
              <w:rPr>
                <w:sz w:val="12"/>
              </w:rPr>
            </w:pPr>
            <w:r>
              <w:rPr>
                <w:spacing w:val="-2"/>
                <w:w w:val="110"/>
                <w:sz w:val="12"/>
              </w:rPr>
              <w:t>Hepatitis</w:t>
            </w:r>
          </w:p>
        </w:tc>
        <w:tc>
          <w:tcPr>
            <w:tcW w:w="1465" w:type="dxa"/>
          </w:tcPr>
          <w:p>
            <w:pPr>
              <w:pStyle w:val="TableParagraph"/>
              <w:ind w:left="409"/>
              <w:rPr>
                <w:sz w:val="12"/>
              </w:rPr>
            </w:pPr>
            <w:r>
              <w:rPr>
                <w:spacing w:val="-2"/>
                <w:w w:val="115"/>
                <w:sz w:val="12"/>
              </w:rPr>
              <w:t>0.72667</w:t>
            </w:r>
          </w:p>
        </w:tc>
        <w:tc>
          <w:tcPr>
            <w:tcW w:w="1464" w:type="dxa"/>
          </w:tcPr>
          <w:p>
            <w:pPr>
              <w:pStyle w:val="TableParagraph"/>
              <w:ind w:left="409"/>
              <w:rPr>
                <w:sz w:val="12"/>
              </w:rPr>
            </w:pPr>
            <w:r>
              <w:rPr>
                <w:spacing w:val="-2"/>
                <w:w w:val="115"/>
                <w:sz w:val="12"/>
              </w:rPr>
              <w:t>0.72667</w:t>
            </w:r>
          </w:p>
        </w:tc>
        <w:tc>
          <w:tcPr>
            <w:tcW w:w="1464" w:type="dxa"/>
          </w:tcPr>
          <w:p>
            <w:pPr>
              <w:pStyle w:val="TableParagraph"/>
              <w:ind w:left="409"/>
              <w:rPr>
                <w:sz w:val="12"/>
              </w:rPr>
            </w:pPr>
            <w:r>
              <w:rPr>
                <w:spacing w:val="-2"/>
                <w:w w:val="115"/>
                <w:sz w:val="12"/>
              </w:rPr>
              <w:t>0.72667</w:t>
            </w:r>
          </w:p>
        </w:tc>
        <w:tc>
          <w:tcPr>
            <w:tcW w:w="1465" w:type="dxa"/>
          </w:tcPr>
          <w:p>
            <w:pPr>
              <w:pStyle w:val="TableParagraph"/>
              <w:ind w:left="409"/>
              <w:rPr>
                <w:sz w:val="12"/>
              </w:rPr>
            </w:pPr>
            <w:r>
              <w:rPr>
                <w:spacing w:val="-2"/>
                <w:w w:val="110"/>
                <w:sz w:val="12"/>
              </w:rPr>
              <w:t>0.74000</w:t>
            </w:r>
          </w:p>
        </w:tc>
        <w:tc>
          <w:tcPr>
            <w:tcW w:w="2975" w:type="dxa"/>
          </w:tcPr>
          <w:p>
            <w:pPr>
              <w:pStyle w:val="TableParagraph"/>
              <w:ind w:left="409"/>
              <w:rPr>
                <w:sz w:val="12"/>
              </w:rPr>
            </w:pPr>
            <w:r>
              <w:rPr>
                <w:spacing w:val="-2"/>
                <w:w w:val="115"/>
                <w:sz w:val="12"/>
              </w:rPr>
              <w:t>0.72667</w:t>
            </w:r>
          </w:p>
        </w:tc>
      </w:tr>
      <w:tr>
        <w:trPr>
          <w:trHeight w:val="171" w:hRule="atLeast"/>
        </w:trPr>
        <w:tc>
          <w:tcPr>
            <w:tcW w:w="1567" w:type="dxa"/>
          </w:tcPr>
          <w:p>
            <w:pPr>
              <w:pStyle w:val="TableParagraph"/>
              <w:rPr>
                <w:sz w:val="12"/>
              </w:rPr>
            </w:pPr>
            <w:r>
              <w:rPr>
                <w:spacing w:val="-2"/>
                <w:w w:val="115"/>
                <w:sz w:val="12"/>
              </w:rPr>
              <w:t>Vehicle</w:t>
            </w:r>
          </w:p>
        </w:tc>
        <w:tc>
          <w:tcPr>
            <w:tcW w:w="1465" w:type="dxa"/>
          </w:tcPr>
          <w:p>
            <w:pPr>
              <w:pStyle w:val="TableParagraph"/>
              <w:ind w:left="409"/>
              <w:rPr>
                <w:sz w:val="12"/>
              </w:rPr>
            </w:pPr>
            <w:r>
              <w:rPr>
                <w:spacing w:val="-2"/>
                <w:w w:val="110"/>
                <w:sz w:val="12"/>
              </w:rPr>
              <w:t>0.73882</w:t>
            </w:r>
          </w:p>
        </w:tc>
        <w:tc>
          <w:tcPr>
            <w:tcW w:w="1464" w:type="dxa"/>
          </w:tcPr>
          <w:p>
            <w:pPr>
              <w:pStyle w:val="TableParagraph"/>
              <w:ind w:left="409"/>
              <w:rPr>
                <w:sz w:val="12"/>
              </w:rPr>
            </w:pPr>
            <w:r>
              <w:rPr>
                <w:spacing w:val="-2"/>
                <w:w w:val="115"/>
                <w:sz w:val="12"/>
              </w:rPr>
              <w:t>0.75765</w:t>
            </w:r>
          </w:p>
        </w:tc>
        <w:tc>
          <w:tcPr>
            <w:tcW w:w="1464" w:type="dxa"/>
          </w:tcPr>
          <w:p>
            <w:pPr>
              <w:pStyle w:val="TableParagraph"/>
              <w:ind w:left="409"/>
              <w:rPr>
                <w:sz w:val="12"/>
              </w:rPr>
            </w:pPr>
            <w:r>
              <w:rPr>
                <w:spacing w:val="-2"/>
                <w:w w:val="115"/>
                <w:sz w:val="12"/>
              </w:rPr>
              <w:t>0.75765</w:t>
            </w:r>
          </w:p>
        </w:tc>
        <w:tc>
          <w:tcPr>
            <w:tcW w:w="1465" w:type="dxa"/>
          </w:tcPr>
          <w:p>
            <w:pPr>
              <w:pStyle w:val="TableParagraph"/>
              <w:ind w:left="409"/>
              <w:rPr>
                <w:sz w:val="12"/>
              </w:rPr>
            </w:pPr>
            <w:r>
              <w:rPr>
                <w:spacing w:val="-2"/>
                <w:w w:val="115"/>
                <w:sz w:val="12"/>
              </w:rPr>
              <w:t>0.75529</w:t>
            </w:r>
          </w:p>
        </w:tc>
        <w:tc>
          <w:tcPr>
            <w:tcW w:w="2975" w:type="dxa"/>
          </w:tcPr>
          <w:p>
            <w:pPr>
              <w:pStyle w:val="TableParagraph"/>
              <w:ind w:left="409"/>
              <w:rPr>
                <w:sz w:val="12"/>
              </w:rPr>
            </w:pPr>
            <w:r>
              <w:rPr>
                <w:spacing w:val="-2"/>
                <w:w w:val="115"/>
                <w:sz w:val="12"/>
              </w:rPr>
              <w:t>0.75765</w:t>
            </w:r>
          </w:p>
        </w:tc>
      </w:tr>
      <w:tr>
        <w:trPr>
          <w:trHeight w:val="171" w:hRule="atLeast"/>
        </w:trPr>
        <w:tc>
          <w:tcPr>
            <w:tcW w:w="1567" w:type="dxa"/>
          </w:tcPr>
          <w:p>
            <w:pPr>
              <w:pStyle w:val="TableParagraph"/>
              <w:spacing w:before="23"/>
              <w:rPr>
                <w:sz w:val="12"/>
              </w:rPr>
            </w:pPr>
            <w:r>
              <w:rPr>
                <w:spacing w:val="-5"/>
                <w:w w:val="110"/>
                <w:sz w:val="12"/>
              </w:rPr>
              <w:t>Zoo</w:t>
            </w:r>
          </w:p>
        </w:tc>
        <w:tc>
          <w:tcPr>
            <w:tcW w:w="1465" w:type="dxa"/>
          </w:tcPr>
          <w:p>
            <w:pPr>
              <w:pStyle w:val="TableParagraph"/>
              <w:spacing w:before="23"/>
              <w:ind w:left="409"/>
              <w:rPr>
                <w:sz w:val="12"/>
              </w:rPr>
            </w:pPr>
            <w:r>
              <w:rPr>
                <w:spacing w:val="-2"/>
                <w:w w:val="110"/>
                <w:sz w:val="12"/>
              </w:rPr>
              <w:t>0.96364</w:t>
            </w:r>
          </w:p>
        </w:tc>
        <w:tc>
          <w:tcPr>
            <w:tcW w:w="1464" w:type="dxa"/>
          </w:tcPr>
          <w:p>
            <w:pPr>
              <w:pStyle w:val="TableParagraph"/>
              <w:spacing w:before="23"/>
              <w:ind w:left="409"/>
              <w:rPr>
                <w:sz w:val="12"/>
              </w:rPr>
            </w:pPr>
            <w:r>
              <w:rPr>
                <w:spacing w:val="-2"/>
                <w:w w:val="110"/>
                <w:sz w:val="12"/>
              </w:rPr>
              <w:t>0.96364</w:t>
            </w:r>
          </w:p>
        </w:tc>
        <w:tc>
          <w:tcPr>
            <w:tcW w:w="1464" w:type="dxa"/>
          </w:tcPr>
          <w:p>
            <w:pPr>
              <w:pStyle w:val="TableParagraph"/>
              <w:spacing w:before="23"/>
              <w:ind w:left="409"/>
              <w:rPr>
                <w:sz w:val="12"/>
              </w:rPr>
            </w:pPr>
            <w:r>
              <w:rPr>
                <w:spacing w:val="-2"/>
                <w:w w:val="110"/>
                <w:sz w:val="12"/>
              </w:rPr>
              <w:t>0.96364</w:t>
            </w:r>
          </w:p>
        </w:tc>
        <w:tc>
          <w:tcPr>
            <w:tcW w:w="1465" w:type="dxa"/>
          </w:tcPr>
          <w:p>
            <w:pPr>
              <w:pStyle w:val="TableParagraph"/>
              <w:spacing w:before="23"/>
              <w:ind w:left="409"/>
              <w:rPr>
                <w:sz w:val="12"/>
              </w:rPr>
            </w:pPr>
            <w:r>
              <w:rPr>
                <w:spacing w:val="-2"/>
                <w:w w:val="110"/>
                <w:sz w:val="12"/>
              </w:rPr>
              <w:t>0.94545</w:t>
            </w:r>
          </w:p>
        </w:tc>
        <w:tc>
          <w:tcPr>
            <w:tcW w:w="2975" w:type="dxa"/>
          </w:tcPr>
          <w:p>
            <w:pPr>
              <w:pStyle w:val="TableParagraph"/>
              <w:spacing w:before="23"/>
              <w:ind w:left="409"/>
              <w:rPr>
                <w:sz w:val="12"/>
              </w:rPr>
            </w:pPr>
            <w:r>
              <w:rPr>
                <w:spacing w:val="-2"/>
                <w:w w:val="110"/>
                <w:sz w:val="12"/>
              </w:rPr>
              <w:t>0.96364</w:t>
            </w:r>
          </w:p>
        </w:tc>
      </w:tr>
      <w:tr>
        <w:trPr>
          <w:trHeight w:val="171" w:hRule="atLeast"/>
        </w:trPr>
        <w:tc>
          <w:tcPr>
            <w:tcW w:w="1567" w:type="dxa"/>
          </w:tcPr>
          <w:p>
            <w:pPr>
              <w:pStyle w:val="TableParagraph"/>
              <w:rPr>
                <w:sz w:val="12"/>
              </w:rPr>
            </w:pPr>
            <w:r>
              <w:rPr>
                <w:spacing w:val="-2"/>
                <w:w w:val="110"/>
                <w:sz w:val="12"/>
              </w:rPr>
              <w:t>Heart</w:t>
            </w:r>
          </w:p>
        </w:tc>
        <w:tc>
          <w:tcPr>
            <w:tcW w:w="1465" w:type="dxa"/>
          </w:tcPr>
          <w:p>
            <w:pPr>
              <w:pStyle w:val="TableParagraph"/>
              <w:ind w:left="409"/>
              <w:rPr>
                <w:sz w:val="12"/>
              </w:rPr>
            </w:pPr>
            <w:r>
              <w:rPr>
                <w:spacing w:val="-2"/>
                <w:w w:val="110"/>
                <w:sz w:val="12"/>
              </w:rPr>
              <w:t>0.86296</w:t>
            </w:r>
          </w:p>
        </w:tc>
        <w:tc>
          <w:tcPr>
            <w:tcW w:w="1464" w:type="dxa"/>
          </w:tcPr>
          <w:p>
            <w:pPr>
              <w:pStyle w:val="TableParagraph"/>
              <w:ind w:left="409"/>
              <w:rPr>
                <w:sz w:val="12"/>
              </w:rPr>
            </w:pPr>
            <w:r>
              <w:rPr>
                <w:spacing w:val="-2"/>
                <w:w w:val="110"/>
                <w:sz w:val="12"/>
              </w:rPr>
              <w:t>0.86296</w:t>
            </w:r>
          </w:p>
        </w:tc>
        <w:tc>
          <w:tcPr>
            <w:tcW w:w="1464" w:type="dxa"/>
          </w:tcPr>
          <w:p>
            <w:pPr>
              <w:pStyle w:val="TableParagraph"/>
              <w:ind w:left="409"/>
              <w:rPr>
                <w:sz w:val="12"/>
              </w:rPr>
            </w:pPr>
            <w:r>
              <w:rPr>
                <w:spacing w:val="-2"/>
                <w:w w:val="110"/>
                <w:sz w:val="12"/>
              </w:rPr>
              <w:t>0.86296</w:t>
            </w:r>
          </w:p>
        </w:tc>
        <w:tc>
          <w:tcPr>
            <w:tcW w:w="1465" w:type="dxa"/>
          </w:tcPr>
          <w:p>
            <w:pPr>
              <w:pStyle w:val="TableParagraph"/>
              <w:ind w:left="409"/>
              <w:rPr>
                <w:sz w:val="12"/>
              </w:rPr>
            </w:pPr>
            <w:r>
              <w:rPr>
                <w:spacing w:val="-2"/>
                <w:w w:val="110"/>
                <w:sz w:val="12"/>
              </w:rPr>
              <w:t>0.85926</w:t>
            </w:r>
          </w:p>
        </w:tc>
        <w:tc>
          <w:tcPr>
            <w:tcW w:w="2975" w:type="dxa"/>
          </w:tcPr>
          <w:p>
            <w:pPr>
              <w:pStyle w:val="TableParagraph"/>
              <w:ind w:left="409"/>
              <w:rPr>
                <w:sz w:val="12"/>
              </w:rPr>
            </w:pPr>
            <w:r>
              <w:rPr>
                <w:spacing w:val="-2"/>
                <w:w w:val="110"/>
                <w:sz w:val="12"/>
              </w:rPr>
              <w:t>0.86296</w:t>
            </w:r>
          </w:p>
        </w:tc>
      </w:tr>
      <w:tr>
        <w:trPr>
          <w:trHeight w:val="171" w:hRule="atLeast"/>
        </w:trPr>
        <w:tc>
          <w:tcPr>
            <w:tcW w:w="1567" w:type="dxa"/>
          </w:tcPr>
          <w:p>
            <w:pPr>
              <w:pStyle w:val="TableParagraph"/>
              <w:rPr>
                <w:sz w:val="12"/>
              </w:rPr>
            </w:pPr>
            <w:r>
              <w:rPr>
                <w:w w:val="110"/>
                <w:sz w:val="12"/>
              </w:rPr>
              <w:t>Breast</w:t>
            </w:r>
            <w:r>
              <w:rPr>
                <w:spacing w:val="10"/>
                <w:w w:val="110"/>
                <w:sz w:val="12"/>
              </w:rPr>
              <w:t> </w:t>
            </w:r>
            <w:r>
              <w:rPr>
                <w:spacing w:val="-2"/>
                <w:w w:val="110"/>
                <w:sz w:val="12"/>
              </w:rPr>
              <w:t>Cancer</w:t>
            </w:r>
          </w:p>
        </w:tc>
        <w:tc>
          <w:tcPr>
            <w:tcW w:w="1465" w:type="dxa"/>
          </w:tcPr>
          <w:p>
            <w:pPr>
              <w:pStyle w:val="TableParagraph"/>
              <w:ind w:left="409"/>
              <w:rPr>
                <w:sz w:val="12"/>
              </w:rPr>
            </w:pPr>
            <w:r>
              <w:rPr>
                <w:spacing w:val="-2"/>
                <w:w w:val="115"/>
                <w:sz w:val="12"/>
              </w:rPr>
              <w:t>0.97857</w:t>
            </w:r>
          </w:p>
        </w:tc>
        <w:tc>
          <w:tcPr>
            <w:tcW w:w="1464" w:type="dxa"/>
          </w:tcPr>
          <w:p>
            <w:pPr>
              <w:pStyle w:val="TableParagraph"/>
              <w:ind w:left="409"/>
              <w:rPr>
                <w:sz w:val="12"/>
              </w:rPr>
            </w:pPr>
            <w:r>
              <w:rPr>
                <w:spacing w:val="-2"/>
                <w:w w:val="115"/>
                <w:sz w:val="12"/>
              </w:rPr>
              <w:t>0.97857</w:t>
            </w:r>
          </w:p>
        </w:tc>
        <w:tc>
          <w:tcPr>
            <w:tcW w:w="1464" w:type="dxa"/>
          </w:tcPr>
          <w:p>
            <w:pPr>
              <w:pStyle w:val="TableParagraph"/>
              <w:ind w:left="409"/>
              <w:rPr>
                <w:sz w:val="12"/>
              </w:rPr>
            </w:pPr>
            <w:r>
              <w:rPr>
                <w:spacing w:val="-2"/>
                <w:w w:val="115"/>
                <w:sz w:val="12"/>
              </w:rPr>
              <w:t>0.97857</w:t>
            </w:r>
          </w:p>
        </w:tc>
        <w:tc>
          <w:tcPr>
            <w:tcW w:w="1465" w:type="dxa"/>
          </w:tcPr>
          <w:p>
            <w:pPr>
              <w:pStyle w:val="TableParagraph"/>
              <w:ind w:left="410"/>
              <w:rPr>
                <w:sz w:val="12"/>
              </w:rPr>
            </w:pPr>
            <w:r>
              <w:rPr>
                <w:spacing w:val="-2"/>
                <w:w w:val="115"/>
                <w:sz w:val="12"/>
              </w:rPr>
              <w:t>0.97857</w:t>
            </w:r>
          </w:p>
        </w:tc>
        <w:tc>
          <w:tcPr>
            <w:tcW w:w="2975" w:type="dxa"/>
          </w:tcPr>
          <w:p>
            <w:pPr>
              <w:pStyle w:val="TableParagraph"/>
              <w:ind w:left="409"/>
              <w:rPr>
                <w:sz w:val="12"/>
              </w:rPr>
            </w:pPr>
            <w:r>
              <w:rPr>
                <w:spacing w:val="-2"/>
                <w:w w:val="115"/>
                <w:sz w:val="12"/>
              </w:rPr>
              <w:t>0.97857</w:t>
            </w:r>
          </w:p>
        </w:tc>
      </w:tr>
      <w:tr>
        <w:trPr>
          <w:trHeight w:val="171" w:hRule="atLeast"/>
        </w:trPr>
        <w:tc>
          <w:tcPr>
            <w:tcW w:w="1567" w:type="dxa"/>
          </w:tcPr>
          <w:p>
            <w:pPr>
              <w:pStyle w:val="TableParagraph"/>
              <w:rPr>
                <w:sz w:val="12"/>
              </w:rPr>
            </w:pPr>
            <w:r>
              <w:rPr>
                <w:spacing w:val="-2"/>
                <w:w w:val="110"/>
                <w:sz w:val="12"/>
              </w:rPr>
              <w:t>Ionosphere</w:t>
            </w:r>
          </w:p>
        </w:tc>
        <w:tc>
          <w:tcPr>
            <w:tcW w:w="1465" w:type="dxa"/>
          </w:tcPr>
          <w:p>
            <w:pPr>
              <w:pStyle w:val="TableParagraph"/>
              <w:ind w:left="409"/>
              <w:rPr>
                <w:sz w:val="12"/>
              </w:rPr>
            </w:pPr>
            <w:r>
              <w:rPr>
                <w:spacing w:val="-2"/>
                <w:w w:val="110"/>
                <w:sz w:val="12"/>
              </w:rPr>
              <w:t>0.93056</w:t>
            </w:r>
          </w:p>
        </w:tc>
        <w:tc>
          <w:tcPr>
            <w:tcW w:w="1464" w:type="dxa"/>
          </w:tcPr>
          <w:p>
            <w:pPr>
              <w:pStyle w:val="TableParagraph"/>
              <w:ind w:left="409"/>
              <w:rPr>
                <w:sz w:val="12"/>
              </w:rPr>
            </w:pPr>
            <w:r>
              <w:rPr>
                <w:spacing w:val="-2"/>
                <w:w w:val="110"/>
                <w:sz w:val="12"/>
              </w:rPr>
              <w:t>0.93056</w:t>
            </w:r>
          </w:p>
        </w:tc>
        <w:tc>
          <w:tcPr>
            <w:tcW w:w="1464" w:type="dxa"/>
          </w:tcPr>
          <w:p>
            <w:pPr>
              <w:pStyle w:val="TableParagraph"/>
              <w:ind w:left="409"/>
              <w:rPr>
                <w:sz w:val="12"/>
              </w:rPr>
            </w:pPr>
            <w:r>
              <w:rPr>
                <w:spacing w:val="-2"/>
                <w:w w:val="110"/>
                <w:sz w:val="12"/>
              </w:rPr>
              <w:t>0.92778</w:t>
            </w:r>
          </w:p>
        </w:tc>
        <w:tc>
          <w:tcPr>
            <w:tcW w:w="1465" w:type="dxa"/>
          </w:tcPr>
          <w:p>
            <w:pPr>
              <w:pStyle w:val="TableParagraph"/>
              <w:ind w:left="409"/>
              <w:rPr>
                <w:sz w:val="12"/>
              </w:rPr>
            </w:pPr>
            <w:r>
              <w:rPr>
                <w:spacing w:val="-2"/>
                <w:w w:val="105"/>
                <w:sz w:val="12"/>
              </w:rPr>
              <w:t>0.92500</w:t>
            </w:r>
          </w:p>
        </w:tc>
        <w:tc>
          <w:tcPr>
            <w:tcW w:w="2975" w:type="dxa"/>
          </w:tcPr>
          <w:p>
            <w:pPr>
              <w:pStyle w:val="TableParagraph"/>
              <w:ind w:left="409"/>
              <w:rPr>
                <w:sz w:val="12"/>
              </w:rPr>
            </w:pPr>
            <w:r>
              <w:rPr>
                <w:spacing w:val="-2"/>
                <w:w w:val="110"/>
                <w:sz w:val="12"/>
              </w:rPr>
              <w:t>0.92222</w:t>
            </w:r>
          </w:p>
        </w:tc>
      </w:tr>
      <w:tr>
        <w:trPr>
          <w:trHeight w:val="171" w:hRule="atLeast"/>
        </w:trPr>
        <w:tc>
          <w:tcPr>
            <w:tcW w:w="1567" w:type="dxa"/>
          </w:tcPr>
          <w:p>
            <w:pPr>
              <w:pStyle w:val="TableParagraph"/>
              <w:rPr>
                <w:sz w:val="12"/>
              </w:rPr>
            </w:pPr>
            <w:r>
              <w:rPr>
                <w:w w:val="110"/>
                <w:sz w:val="12"/>
              </w:rPr>
              <w:t>Soybean</w:t>
            </w:r>
            <w:r>
              <w:rPr>
                <w:spacing w:val="20"/>
                <w:w w:val="110"/>
                <w:sz w:val="12"/>
              </w:rPr>
              <w:t> </w:t>
            </w:r>
            <w:r>
              <w:rPr>
                <w:spacing w:val="-2"/>
                <w:w w:val="110"/>
                <w:sz w:val="12"/>
              </w:rPr>
              <w:t>Small</w:t>
            </w:r>
          </w:p>
        </w:tc>
        <w:tc>
          <w:tcPr>
            <w:tcW w:w="1465" w:type="dxa"/>
          </w:tcPr>
          <w:p>
            <w:pPr>
              <w:pStyle w:val="TableParagraph"/>
              <w:ind w:left="409"/>
              <w:rPr>
                <w:sz w:val="12"/>
              </w:rPr>
            </w:pPr>
            <w:r>
              <w:rPr>
                <w:spacing w:val="-2"/>
                <w:w w:val="110"/>
                <w:sz w:val="12"/>
              </w:rPr>
              <w:t>1.00000</w:t>
            </w:r>
          </w:p>
        </w:tc>
        <w:tc>
          <w:tcPr>
            <w:tcW w:w="1464" w:type="dxa"/>
          </w:tcPr>
          <w:p>
            <w:pPr>
              <w:pStyle w:val="TableParagraph"/>
              <w:ind w:left="409"/>
              <w:rPr>
                <w:sz w:val="12"/>
              </w:rPr>
            </w:pPr>
            <w:r>
              <w:rPr>
                <w:spacing w:val="-2"/>
                <w:w w:val="110"/>
                <w:sz w:val="12"/>
              </w:rPr>
              <w:t>1.00000</w:t>
            </w:r>
          </w:p>
        </w:tc>
        <w:tc>
          <w:tcPr>
            <w:tcW w:w="1464" w:type="dxa"/>
          </w:tcPr>
          <w:p>
            <w:pPr>
              <w:pStyle w:val="TableParagraph"/>
              <w:ind w:left="409"/>
              <w:rPr>
                <w:sz w:val="12"/>
              </w:rPr>
            </w:pPr>
            <w:r>
              <w:rPr>
                <w:spacing w:val="-2"/>
                <w:w w:val="110"/>
                <w:sz w:val="12"/>
              </w:rPr>
              <w:t>1.00000</w:t>
            </w:r>
          </w:p>
        </w:tc>
        <w:tc>
          <w:tcPr>
            <w:tcW w:w="1465" w:type="dxa"/>
          </w:tcPr>
          <w:p>
            <w:pPr>
              <w:pStyle w:val="TableParagraph"/>
              <w:ind w:left="410"/>
              <w:rPr>
                <w:sz w:val="12"/>
              </w:rPr>
            </w:pPr>
            <w:r>
              <w:rPr>
                <w:spacing w:val="-2"/>
                <w:w w:val="110"/>
                <w:sz w:val="12"/>
              </w:rPr>
              <w:t>1.00000</w:t>
            </w:r>
          </w:p>
        </w:tc>
        <w:tc>
          <w:tcPr>
            <w:tcW w:w="2975" w:type="dxa"/>
          </w:tcPr>
          <w:p>
            <w:pPr>
              <w:pStyle w:val="TableParagraph"/>
              <w:ind w:left="409"/>
              <w:rPr>
                <w:sz w:val="12"/>
              </w:rPr>
            </w:pPr>
            <w:r>
              <w:rPr>
                <w:spacing w:val="-2"/>
                <w:w w:val="110"/>
                <w:sz w:val="12"/>
              </w:rPr>
              <w:t>1.00000</w:t>
            </w:r>
          </w:p>
        </w:tc>
      </w:tr>
      <w:tr>
        <w:trPr>
          <w:trHeight w:val="171" w:hRule="atLeast"/>
        </w:trPr>
        <w:tc>
          <w:tcPr>
            <w:tcW w:w="1567" w:type="dxa"/>
          </w:tcPr>
          <w:p>
            <w:pPr>
              <w:pStyle w:val="TableParagraph"/>
              <w:rPr>
                <w:sz w:val="12"/>
              </w:rPr>
            </w:pPr>
            <w:r>
              <w:rPr>
                <w:w w:val="110"/>
                <w:sz w:val="12"/>
              </w:rPr>
              <w:t>Lung-</w:t>
            </w:r>
            <w:r>
              <w:rPr>
                <w:spacing w:val="-2"/>
                <w:w w:val="110"/>
                <w:sz w:val="12"/>
              </w:rPr>
              <w:t>Cancer</w:t>
            </w:r>
          </w:p>
        </w:tc>
        <w:tc>
          <w:tcPr>
            <w:tcW w:w="1465" w:type="dxa"/>
          </w:tcPr>
          <w:p>
            <w:pPr>
              <w:pStyle w:val="TableParagraph"/>
              <w:ind w:left="409"/>
              <w:rPr>
                <w:sz w:val="12"/>
              </w:rPr>
            </w:pPr>
            <w:r>
              <w:rPr>
                <w:spacing w:val="-2"/>
                <w:w w:val="110"/>
                <w:sz w:val="12"/>
              </w:rPr>
              <w:t>0.97500</w:t>
            </w:r>
          </w:p>
        </w:tc>
        <w:tc>
          <w:tcPr>
            <w:tcW w:w="1464" w:type="dxa"/>
          </w:tcPr>
          <w:p>
            <w:pPr>
              <w:pStyle w:val="TableParagraph"/>
              <w:ind w:left="409"/>
              <w:rPr>
                <w:sz w:val="12"/>
              </w:rPr>
            </w:pPr>
            <w:r>
              <w:rPr>
                <w:spacing w:val="-2"/>
                <w:w w:val="110"/>
                <w:sz w:val="12"/>
              </w:rPr>
              <w:t>0.97500</w:t>
            </w:r>
          </w:p>
        </w:tc>
        <w:tc>
          <w:tcPr>
            <w:tcW w:w="1464" w:type="dxa"/>
          </w:tcPr>
          <w:p>
            <w:pPr>
              <w:pStyle w:val="TableParagraph"/>
              <w:ind w:left="409"/>
              <w:rPr>
                <w:sz w:val="12"/>
              </w:rPr>
            </w:pPr>
            <w:r>
              <w:rPr>
                <w:spacing w:val="-2"/>
                <w:w w:val="110"/>
                <w:sz w:val="12"/>
              </w:rPr>
              <w:t>0.97500</w:t>
            </w:r>
          </w:p>
        </w:tc>
        <w:tc>
          <w:tcPr>
            <w:tcW w:w="1465" w:type="dxa"/>
          </w:tcPr>
          <w:p>
            <w:pPr>
              <w:pStyle w:val="TableParagraph"/>
              <w:ind w:left="410"/>
              <w:rPr>
                <w:sz w:val="12"/>
              </w:rPr>
            </w:pPr>
            <w:r>
              <w:rPr>
                <w:spacing w:val="-2"/>
                <w:w w:val="110"/>
                <w:sz w:val="12"/>
              </w:rPr>
              <w:t>0.97500</w:t>
            </w:r>
          </w:p>
        </w:tc>
        <w:tc>
          <w:tcPr>
            <w:tcW w:w="2975" w:type="dxa"/>
          </w:tcPr>
          <w:p>
            <w:pPr>
              <w:pStyle w:val="TableParagraph"/>
              <w:ind w:left="409"/>
              <w:rPr>
                <w:sz w:val="12"/>
              </w:rPr>
            </w:pPr>
            <w:r>
              <w:rPr>
                <w:spacing w:val="-2"/>
                <w:w w:val="110"/>
                <w:sz w:val="12"/>
              </w:rPr>
              <w:t>0.97500</w:t>
            </w:r>
          </w:p>
        </w:tc>
      </w:tr>
      <w:tr>
        <w:trPr>
          <w:trHeight w:val="171" w:hRule="atLeast"/>
        </w:trPr>
        <w:tc>
          <w:tcPr>
            <w:tcW w:w="1567" w:type="dxa"/>
          </w:tcPr>
          <w:p>
            <w:pPr>
              <w:pStyle w:val="TableParagraph"/>
              <w:rPr>
                <w:sz w:val="12"/>
              </w:rPr>
            </w:pPr>
            <w:r>
              <w:rPr>
                <w:spacing w:val="-2"/>
                <w:w w:val="110"/>
                <w:sz w:val="12"/>
              </w:rPr>
              <w:t>Sonar</w:t>
            </w:r>
          </w:p>
        </w:tc>
        <w:tc>
          <w:tcPr>
            <w:tcW w:w="1465" w:type="dxa"/>
          </w:tcPr>
          <w:p>
            <w:pPr>
              <w:pStyle w:val="TableParagraph"/>
              <w:ind w:left="409"/>
              <w:rPr>
                <w:sz w:val="12"/>
              </w:rPr>
            </w:pPr>
            <w:r>
              <w:rPr>
                <w:spacing w:val="-2"/>
                <w:w w:val="110"/>
                <w:sz w:val="12"/>
              </w:rPr>
              <w:t>0.93810</w:t>
            </w:r>
          </w:p>
        </w:tc>
        <w:tc>
          <w:tcPr>
            <w:tcW w:w="1464" w:type="dxa"/>
          </w:tcPr>
          <w:p>
            <w:pPr>
              <w:pStyle w:val="TableParagraph"/>
              <w:ind w:left="409"/>
              <w:rPr>
                <w:sz w:val="12"/>
              </w:rPr>
            </w:pPr>
            <w:r>
              <w:rPr>
                <w:spacing w:val="-2"/>
                <w:w w:val="110"/>
                <w:sz w:val="12"/>
              </w:rPr>
              <w:t>0.93333</w:t>
            </w:r>
          </w:p>
        </w:tc>
        <w:tc>
          <w:tcPr>
            <w:tcW w:w="1464" w:type="dxa"/>
          </w:tcPr>
          <w:p>
            <w:pPr>
              <w:pStyle w:val="TableParagraph"/>
              <w:ind w:left="409"/>
              <w:rPr>
                <w:sz w:val="12"/>
              </w:rPr>
            </w:pPr>
            <w:r>
              <w:rPr>
                <w:spacing w:val="-2"/>
                <w:w w:val="110"/>
                <w:sz w:val="12"/>
              </w:rPr>
              <w:t>0.93810</w:t>
            </w:r>
          </w:p>
        </w:tc>
        <w:tc>
          <w:tcPr>
            <w:tcW w:w="1465" w:type="dxa"/>
          </w:tcPr>
          <w:p>
            <w:pPr>
              <w:pStyle w:val="TableParagraph"/>
              <w:ind w:left="409"/>
              <w:rPr>
                <w:sz w:val="12"/>
              </w:rPr>
            </w:pPr>
            <w:r>
              <w:rPr>
                <w:spacing w:val="-2"/>
                <w:w w:val="110"/>
                <w:sz w:val="12"/>
              </w:rPr>
              <w:t>0.92857</w:t>
            </w:r>
          </w:p>
        </w:tc>
        <w:tc>
          <w:tcPr>
            <w:tcW w:w="2975" w:type="dxa"/>
          </w:tcPr>
          <w:p>
            <w:pPr>
              <w:pStyle w:val="TableParagraph"/>
              <w:ind w:left="409"/>
              <w:rPr>
                <w:sz w:val="12"/>
              </w:rPr>
            </w:pPr>
            <w:r>
              <w:rPr>
                <w:spacing w:val="-2"/>
                <w:w w:val="110"/>
                <w:sz w:val="12"/>
              </w:rPr>
              <w:t>0.93810</w:t>
            </w:r>
          </w:p>
        </w:tc>
      </w:tr>
      <w:tr>
        <w:trPr>
          <w:trHeight w:val="171" w:hRule="atLeast"/>
        </w:trPr>
        <w:tc>
          <w:tcPr>
            <w:tcW w:w="1567" w:type="dxa"/>
          </w:tcPr>
          <w:p>
            <w:pPr>
              <w:pStyle w:val="TableParagraph"/>
              <w:rPr>
                <w:sz w:val="12"/>
              </w:rPr>
            </w:pPr>
            <w:r>
              <w:rPr>
                <w:spacing w:val="-2"/>
                <w:w w:val="110"/>
                <w:sz w:val="12"/>
              </w:rPr>
              <w:t>BreastEW</w:t>
            </w:r>
          </w:p>
        </w:tc>
        <w:tc>
          <w:tcPr>
            <w:tcW w:w="1465" w:type="dxa"/>
          </w:tcPr>
          <w:p>
            <w:pPr>
              <w:pStyle w:val="TableParagraph"/>
              <w:ind w:left="409"/>
              <w:rPr>
                <w:sz w:val="12"/>
              </w:rPr>
            </w:pPr>
            <w:r>
              <w:rPr>
                <w:spacing w:val="-2"/>
                <w:w w:val="115"/>
                <w:sz w:val="12"/>
              </w:rPr>
              <w:t>0.96140</w:t>
            </w:r>
          </w:p>
        </w:tc>
        <w:tc>
          <w:tcPr>
            <w:tcW w:w="1464" w:type="dxa"/>
          </w:tcPr>
          <w:p>
            <w:pPr>
              <w:pStyle w:val="TableParagraph"/>
              <w:ind w:left="409"/>
              <w:rPr>
                <w:sz w:val="12"/>
              </w:rPr>
            </w:pPr>
            <w:r>
              <w:rPr>
                <w:spacing w:val="-2"/>
                <w:w w:val="115"/>
                <w:sz w:val="12"/>
              </w:rPr>
              <w:t>0.96140</w:t>
            </w:r>
          </w:p>
        </w:tc>
        <w:tc>
          <w:tcPr>
            <w:tcW w:w="1464" w:type="dxa"/>
          </w:tcPr>
          <w:p>
            <w:pPr>
              <w:pStyle w:val="TableParagraph"/>
              <w:ind w:left="409"/>
              <w:rPr>
                <w:sz w:val="12"/>
              </w:rPr>
            </w:pPr>
            <w:r>
              <w:rPr>
                <w:spacing w:val="-2"/>
                <w:w w:val="115"/>
                <w:sz w:val="12"/>
              </w:rPr>
              <w:t>0.96140</w:t>
            </w:r>
          </w:p>
        </w:tc>
        <w:tc>
          <w:tcPr>
            <w:tcW w:w="1465" w:type="dxa"/>
          </w:tcPr>
          <w:p>
            <w:pPr>
              <w:pStyle w:val="TableParagraph"/>
              <w:ind w:left="410"/>
              <w:rPr>
                <w:sz w:val="12"/>
              </w:rPr>
            </w:pPr>
            <w:r>
              <w:rPr>
                <w:spacing w:val="-2"/>
                <w:w w:val="115"/>
                <w:sz w:val="12"/>
              </w:rPr>
              <w:t>0.96140</w:t>
            </w:r>
          </w:p>
        </w:tc>
        <w:tc>
          <w:tcPr>
            <w:tcW w:w="2975" w:type="dxa"/>
          </w:tcPr>
          <w:p>
            <w:pPr>
              <w:pStyle w:val="TableParagraph"/>
              <w:ind w:left="409"/>
              <w:rPr>
                <w:sz w:val="12"/>
              </w:rPr>
            </w:pPr>
            <w:r>
              <w:rPr>
                <w:spacing w:val="-2"/>
                <w:w w:val="115"/>
                <w:sz w:val="12"/>
              </w:rPr>
              <w:t>0.96140</w:t>
            </w:r>
          </w:p>
        </w:tc>
      </w:tr>
      <w:tr>
        <w:trPr>
          <w:trHeight w:val="171" w:hRule="atLeast"/>
        </w:trPr>
        <w:tc>
          <w:tcPr>
            <w:tcW w:w="1567" w:type="dxa"/>
          </w:tcPr>
          <w:p>
            <w:pPr>
              <w:pStyle w:val="TableParagraph"/>
              <w:spacing w:before="23"/>
              <w:rPr>
                <w:sz w:val="12"/>
              </w:rPr>
            </w:pPr>
            <w:r>
              <w:rPr>
                <w:spacing w:val="-2"/>
                <w:w w:val="115"/>
                <w:sz w:val="12"/>
              </w:rPr>
              <w:t>Movementlibras</w:t>
            </w:r>
          </w:p>
        </w:tc>
        <w:tc>
          <w:tcPr>
            <w:tcW w:w="1465" w:type="dxa"/>
          </w:tcPr>
          <w:p>
            <w:pPr>
              <w:pStyle w:val="TableParagraph"/>
              <w:spacing w:before="23"/>
              <w:ind w:left="409"/>
              <w:rPr>
                <w:sz w:val="12"/>
              </w:rPr>
            </w:pPr>
            <w:r>
              <w:rPr>
                <w:spacing w:val="-2"/>
                <w:w w:val="115"/>
                <w:sz w:val="12"/>
              </w:rPr>
              <w:t>0.83611</w:t>
            </w:r>
          </w:p>
        </w:tc>
        <w:tc>
          <w:tcPr>
            <w:tcW w:w="1464" w:type="dxa"/>
          </w:tcPr>
          <w:p>
            <w:pPr>
              <w:pStyle w:val="TableParagraph"/>
              <w:spacing w:before="23"/>
              <w:ind w:left="409"/>
              <w:rPr>
                <w:sz w:val="12"/>
              </w:rPr>
            </w:pPr>
            <w:r>
              <w:rPr>
                <w:spacing w:val="-2"/>
                <w:w w:val="110"/>
                <w:sz w:val="12"/>
              </w:rPr>
              <w:t>0.83333</w:t>
            </w:r>
          </w:p>
        </w:tc>
        <w:tc>
          <w:tcPr>
            <w:tcW w:w="1464" w:type="dxa"/>
          </w:tcPr>
          <w:p>
            <w:pPr>
              <w:pStyle w:val="TableParagraph"/>
              <w:spacing w:before="23"/>
              <w:ind w:left="409"/>
              <w:rPr>
                <w:sz w:val="12"/>
              </w:rPr>
            </w:pPr>
            <w:r>
              <w:rPr>
                <w:spacing w:val="-2"/>
                <w:w w:val="115"/>
                <w:sz w:val="12"/>
              </w:rPr>
              <w:t>0.84167</w:t>
            </w:r>
          </w:p>
        </w:tc>
        <w:tc>
          <w:tcPr>
            <w:tcW w:w="1465" w:type="dxa"/>
          </w:tcPr>
          <w:p>
            <w:pPr>
              <w:pStyle w:val="TableParagraph"/>
              <w:spacing w:before="23"/>
              <w:ind w:left="409"/>
              <w:rPr>
                <w:sz w:val="12"/>
              </w:rPr>
            </w:pPr>
            <w:r>
              <w:rPr>
                <w:spacing w:val="-2"/>
                <w:w w:val="110"/>
                <w:sz w:val="12"/>
              </w:rPr>
              <w:t>0.82778</w:t>
            </w:r>
          </w:p>
        </w:tc>
        <w:tc>
          <w:tcPr>
            <w:tcW w:w="2975" w:type="dxa"/>
          </w:tcPr>
          <w:p>
            <w:pPr>
              <w:pStyle w:val="TableParagraph"/>
              <w:spacing w:before="23"/>
              <w:ind w:left="409"/>
              <w:rPr>
                <w:sz w:val="12"/>
              </w:rPr>
            </w:pPr>
            <w:r>
              <w:rPr>
                <w:spacing w:val="-2"/>
                <w:w w:val="110"/>
                <w:sz w:val="12"/>
              </w:rPr>
              <w:t>0.83333</w:t>
            </w:r>
          </w:p>
        </w:tc>
      </w:tr>
      <w:tr>
        <w:trPr>
          <w:trHeight w:val="171" w:hRule="atLeast"/>
        </w:trPr>
        <w:tc>
          <w:tcPr>
            <w:tcW w:w="1567" w:type="dxa"/>
          </w:tcPr>
          <w:p>
            <w:pPr>
              <w:pStyle w:val="TableParagraph"/>
              <w:rPr>
                <w:sz w:val="12"/>
              </w:rPr>
            </w:pPr>
            <w:r>
              <w:rPr>
                <w:spacing w:val="-2"/>
                <w:w w:val="110"/>
                <w:sz w:val="12"/>
              </w:rPr>
              <w:t>WaveformEW</w:t>
            </w:r>
          </w:p>
        </w:tc>
        <w:tc>
          <w:tcPr>
            <w:tcW w:w="1465" w:type="dxa"/>
          </w:tcPr>
          <w:p>
            <w:pPr>
              <w:pStyle w:val="TableParagraph"/>
              <w:ind w:left="409"/>
              <w:rPr>
                <w:sz w:val="12"/>
              </w:rPr>
            </w:pPr>
            <w:r>
              <w:rPr>
                <w:spacing w:val="-2"/>
                <w:w w:val="105"/>
                <w:sz w:val="12"/>
              </w:rPr>
              <w:t>0.84680</w:t>
            </w:r>
          </w:p>
        </w:tc>
        <w:tc>
          <w:tcPr>
            <w:tcW w:w="1464" w:type="dxa"/>
          </w:tcPr>
          <w:p>
            <w:pPr>
              <w:pStyle w:val="TableParagraph"/>
              <w:ind w:left="409"/>
              <w:rPr>
                <w:sz w:val="12"/>
              </w:rPr>
            </w:pPr>
            <w:r>
              <w:rPr>
                <w:spacing w:val="-2"/>
                <w:w w:val="110"/>
                <w:sz w:val="12"/>
              </w:rPr>
              <w:t>0.84540</w:t>
            </w:r>
          </w:p>
        </w:tc>
        <w:tc>
          <w:tcPr>
            <w:tcW w:w="1464" w:type="dxa"/>
          </w:tcPr>
          <w:p>
            <w:pPr>
              <w:pStyle w:val="TableParagraph"/>
              <w:ind w:left="409"/>
              <w:rPr>
                <w:sz w:val="12"/>
              </w:rPr>
            </w:pPr>
            <w:r>
              <w:rPr>
                <w:spacing w:val="-2"/>
                <w:w w:val="105"/>
                <w:sz w:val="12"/>
              </w:rPr>
              <w:t>0.84580</w:t>
            </w:r>
          </w:p>
        </w:tc>
        <w:tc>
          <w:tcPr>
            <w:tcW w:w="1465" w:type="dxa"/>
          </w:tcPr>
          <w:p>
            <w:pPr>
              <w:pStyle w:val="TableParagraph"/>
              <w:ind w:left="410"/>
              <w:rPr>
                <w:sz w:val="12"/>
              </w:rPr>
            </w:pPr>
            <w:r>
              <w:rPr>
                <w:spacing w:val="-2"/>
                <w:w w:val="105"/>
                <w:sz w:val="12"/>
              </w:rPr>
              <w:t>0.84840</w:t>
            </w:r>
          </w:p>
        </w:tc>
        <w:tc>
          <w:tcPr>
            <w:tcW w:w="2975" w:type="dxa"/>
          </w:tcPr>
          <w:p>
            <w:pPr>
              <w:pStyle w:val="TableParagraph"/>
              <w:ind w:left="409"/>
              <w:rPr>
                <w:sz w:val="12"/>
              </w:rPr>
            </w:pPr>
            <w:r>
              <w:rPr>
                <w:spacing w:val="-2"/>
                <w:w w:val="105"/>
                <w:sz w:val="12"/>
              </w:rPr>
              <w:t>0.84880</w:t>
            </w:r>
          </w:p>
        </w:tc>
      </w:tr>
      <w:tr>
        <w:trPr>
          <w:trHeight w:val="171" w:hRule="atLeast"/>
        </w:trPr>
        <w:tc>
          <w:tcPr>
            <w:tcW w:w="1567" w:type="dxa"/>
          </w:tcPr>
          <w:p>
            <w:pPr>
              <w:pStyle w:val="TableParagraph"/>
              <w:rPr>
                <w:sz w:val="12"/>
              </w:rPr>
            </w:pPr>
            <w:r>
              <w:rPr>
                <w:spacing w:val="-2"/>
                <w:w w:val="110"/>
                <w:sz w:val="12"/>
              </w:rPr>
              <w:t>Arrhythmia</w:t>
            </w:r>
          </w:p>
        </w:tc>
        <w:tc>
          <w:tcPr>
            <w:tcW w:w="1465" w:type="dxa"/>
          </w:tcPr>
          <w:p>
            <w:pPr>
              <w:pStyle w:val="TableParagraph"/>
              <w:ind w:left="409"/>
              <w:rPr>
                <w:sz w:val="12"/>
              </w:rPr>
            </w:pPr>
            <w:r>
              <w:rPr>
                <w:spacing w:val="-2"/>
                <w:w w:val="115"/>
                <w:sz w:val="12"/>
              </w:rPr>
              <w:t>0.73478</w:t>
            </w:r>
          </w:p>
        </w:tc>
        <w:tc>
          <w:tcPr>
            <w:tcW w:w="1464" w:type="dxa"/>
          </w:tcPr>
          <w:p>
            <w:pPr>
              <w:pStyle w:val="TableParagraph"/>
              <w:ind w:left="409"/>
              <w:rPr>
                <w:sz w:val="12"/>
              </w:rPr>
            </w:pPr>
            <w:r>
              <w:rPr>
                <w:spacing w:val="-2"/>
                <w:w w:val="115"/>
                <w:sz w:val="12"/>
              </w:rPr>
              <w:t>0.70217</w:t>
            </w:r>
          </w:p>
        </w:tc>
        <w:tc>
          <w:tcPr>
            <w:tcW w:w="1464" w:type="dxa"/>
          </w:tcPr>
          <w:p>
            <w:pPr>
              <w:pStyle w:val="TableParagraph"/>
              <w:ind w:left="409"/>
              <w:rPr>
                <w:sz w:val="12"/>
              </w:rPr>
            </w:pPr>
            <w:r>
              <w:rPr>
                <w:spacing w:val="-2"/>
                <w:w w:val="110"/>
                <w:sz w:val="12"/>
              </w:rPr>
              <w:t>0.70435</w:t>
            </w:r>
          </w:p>
        </w:tc>
        <w:tc>
          <w:tcPr>
            <w:tcW w:w="1465" w:type="dxa"/>
          </w:tcPr>
          <w:p>
            <w:pPr>
              <w:pStyle w:val="TableParagraph"/>
              <w:ind w:left="409"/>
              <w:rPr>
                <w:sz w:val="12"/>
              </w:rPr>
            </w:pPr>
            <w:r>
              <w:rPr>
                <w:spacing w:val="-2"/>
                <w:w w:val="115"/>
                <w:sz w:val="12"/>
              </w:rPr>
              <w:t>0.70217</w:t>
            </w:r>
          </w:p>
        </w:tc>
        <w:tc>
          <w:tcPr>
            <w:tcW w:w="2975" w:type="dxa"/>
          </w:tcPr>
          <w:p>
            <w:pPr>
              <w:pStyle w:val="TableParagraph"/>
              <w:ind w:left="409"/>
              <w:rPr>
                <w:sz w:val="12"/>
              </w:rPr>
            </w:pPr>
            <w:r>
              <w:rPr>
                <w:spacing w:val="-2"/>
                <w:w w:val="110"/>
                <w:sz w:val="12"/>
              </w:rPr>
              <w:t>0.69783</w:t>
            </w:r>
          </w:p>
        </w:tc>
      </w:tr>
      <w:tr>
        <w:trPr>
          <w:trHeight w:val="171" w:hRule="atLeast"/>
        </w:trPr>
        <w:tc>
          <w:tcPr>
            <w:tcW w:w="1567" w:type="dxa"/>
          </w:tcPr>
          <w:p>
            <w:pPr>
              <w:pStyle w:val="TableParagraph"/>
              <w:rPr>
                <w:sz w:val="12"/>
              </w:rPr>
            </w:pPr>
            <w:r>
              <w:rPr>
                <w:spacing w:val="-2"/>
                <w:w w:val="115"/>
                <w:sz w:val="12"/>
              </w:rPr>
              <w:t>Hillvalley</w:t>
            </w:r>
          </w:p>
        </w:tc>
        <w:tc>
          <w:tcPr>
            <w:tcW w:w="1465" w:type="dxa"/>
          </w:tcPr>
          <w:p>
            <w:pPr>
              <w:pStyle w:val="TableParagraph"/>
              <w:ind w:left="409"/>
              <w:rPr>
                <w:sz w:val="12"/>
              </w:rPr>
            </w:pPr>
            <w:r>
              <w:rPr>
                <w:spacing w:val="-2"/>
                <w:w w:val="105"/>
                <w:sz w:val="12"/>
              </w:rPr>
              <w:t>0.64098</w:t>
            </w:r>
          </w:p>
        </w:tc>
        <w:tc>
          <w:tcPr>
            <w:tcW w:w="1464" w:type="dxa"/>
          </w:tcPr>
          <w:p>
            <w:pPr>
              <w:pStyle w:val="TableParagraph"/>
              <w:ind w:left="409"/>
              <w:rPr>
                <w:sz w:val="12"/>
              </w:rPr>
            </w:pPr>
            <w:r>
              <w:rPr>
                <w:spacing w:val="-2"/>
                <w:w w:val="110"/>
                <w:sz w:val="12"/>
              </w:rPr>
              <w:t>0.63607</w:t>
            </w:r>
          </w:p>
        </w:tc>
        <w:tc>
          <w:tcPr>
            <w:tcW w:w="1464" w:type="dxa"/>
          </w:tcPr>
          <w:p>
            <w:pPr>
              <w:pStyle w:val="TableParagraph"/>
              <w:ind w:left="409"/>
              <w:rPr>
                <w:sz w:val="12"/>
              </w:rPr>
            </w:pPr>
            <w:r>
              <w:rPr>
                <w:spacing w:val="-2"/>
                <w:w w:val="110"/>
                <w:sz w:val="12"/>
              </w:rPr>
              <w:t>0.63443</w:t>
            </w:r>
          </w:p>
        </w:tc>
        <w:tc>
          <w:tcPr>
            <w:tcW w:w="1465" w:type="dxa"/>
          </w:tcPr>
          <w:p>
            <w:pPr>
              <w:pStyle w:val="TableParagraph"/>
              <w:ind w:left="409"/>
              <w:rPr>
                <w:sz w:val="12"/>
              </w:rPr>
            </w:pPr>
            <w:r>
              <w:rPr>
                <w:spacing w:val="-2"/>
                <w:w w:val="110"/>
                <w:sz w:val="12"/>
              </w:rPr>
              <w:t>0.65082</w:t>
            </w:r>
          </w:p>
        </w:tc>
        <w:tc>
          <w:tcPr>
            <w:tcW w:w="2975" w:type="dxa"/>
          </w:tcPr>
          <w:p>
            <w:pPr>
              <w:pStyle w:val="TableParagraph"/>
              <w:ind w:left="409"/>
              <w:rPr>
                <w:sz w:val="12"/>
              </w:rPr>
            </w:pPr>
            <w:r>
              <w:rPr>
                <w:spacing w:val="-2"/>
                <w:w w:val="115"/>
                <w:sz w:val="12"/>
              </w:rPr>
              <w:t>0.65410</w:t>
            </w:r>
          </w:p>
        </w:tc>
      </w:tr>
      <w:tr>
        <w:trPr>
          <w:trHeight w:val="171" w:hRule="atLeast"/>
        </w:trPr>
        <w:tc>
          <w:tcPr>
            <w:tcW w:w="1567" w:type="dxa"/>
          </w:tcPr>
          <w:p>
            <w:pPr>
              <w:pStyle w:val="TableParagraph"/>
              <w:rPr>
                <w:sz w:val="12"/>
              </w:rPr>
            </w:pPr>
            <w:r>
              <w:rPr>
                <w:spacing w:val="-2"/>
                <w:w w:val="110"/>
                <w:sz w:val="12"/>
              </w:rPr>
              <w:t>Clean</w:t>
            </w:r>
          </w:p>
        </w:tc>
        <w:tc>
          <w:tcPr>
            <w:tcW w:w="1465" w:type="dxa"/>
          </w:tcPr>
          <w:p>
            <w:pPr>
              <w:pStyle w:val="TableParagraph"/>
              <w:ind w:left="409"/>
              <w:rPr>
                <w:sz w:val="12"/>
              </w:rPr>
            </w:pPr>
            <w:r>
              <w:rPr>
                <w:spacing w:val="-2"/>
                <w:w w:val="110"/>
                <w:sz w:val="12"/>
              </w:rPr>
              <w:t>0.94792</w:t>
            </w:r>
          </w:p>
        </w:tc>
        <w:tc>
          <w:tcPr>
            <w:tcW w:w="1464" w:type="dxa"/>
          </w:tcPr>
          <w:p>
            <w:pPr>
              <w:pStyle w:val="TableParagraph"/>
              <w:ind w:left="409"/>
              <w:rPr>
                <w:sz w:val="12"/>
              </w:rPr>
            </w:pPr>
            <w:r>
              <w:rPr>
                <w:spacing w:val="-2"/>
                <w:w w:val="110"/>
                <w:sz w:val="12"/>
              </w:rPr>
              <w:t>0.93542</w:t>
            </w:r>
          </w:p>
        </w:tc>
        <w:tc>
          <w:tcPr>
            <w:tcW w:w="1464" w:type="dxa"/>
          </w:tcPr>
          <w:p>
            <w:pPr>
              <w:pStyle w:val="TableParagraph"/>
              <w:ind w:left="409"/>
              <w:rPr>
                <w:sz w:val="12"/>
              </w:rPr>
            </w:pPr>
            <w:r>
              <w:rPr>
                <w:spacing w:val="-2"/>
                <w:w w:val="115"/>
                <w:sz w:val="12"/>
              </w:rPr>
              <w:t>0.94375</w:t>
            </w:r>
          </w:p>
        </w:tc>
        <w:tc>
          <w:tcPr>
            <w:tcW w:w="1465" w:type="dxa"/>
          </w:tcPr>
          <w:p>
            <w:pPr>
              <w:pStyle w:val="TableParagraph"/>
              <w:ind w:left="409"/>
              <w:rPr>
                <w:sz w:val="12"/>
              </w:rPr>
            </w:pPr>
            <w:r>
              <w:rPr>
                <w:spacing w:val="-2"/>
                <w:w w:val="115"/>
                <w:sz w:val="12"/>
              </w:rPr>
              <w:t>0.94375</w:t>
            </w:r>
          </w:p>
        </w:tc>
        <w:tc>
          <w:tcPr>
            <w:tcW w:w="2975" w:type="dxa"/>
          </w:tcPr>
          <w:p>
            <w:pPr>
              <w:pStyle w:val="TableParagraph"/>
              <w:ind w:left="409"/>
              <w:rPr>
                <w:sz w:val="12"/>
              </w:rPr>
            </w:pPr>
            <w:r>
              <w:rPr>
                <w:spacing w:val="-2"/>
                <w:w w:val="110"/>
                <w:sz w:val="12"/>
              </w:rPr>
              <w:t>0.93958</w:t>
            </w:r>
          </w:p>
        </w:tc>
      </w:tr>
      <w:tr>
        <w:trPr>
          <w:trHeight w:val="171" w:hRule="atLeast"/>
        </w:trPr>
        <w:tc>
          <w:tcPr>
            <w:tcW w:w="1567" w:type="dxa"/>
          </w:tcPr>
          <w:p>
            <w:pPr>
              <w:pStyle w:val="TableParagraph"/>
              <w:rPr>
                <w:sz w:val="12"/>
              </w:rPr>
            </w:pPr>
            <w:r>
              <w:rPr>
                <w:spacing w:val="-2"/>
                <w:w w:val="110"/>
                <w:sz w:val="12"/>
              </w:rPr>
              <w:t>Semeion</w:t>
            </w:r>
          </w:p>
        </w:tc>
        <w:tc>
          <w:tcPr>
            <w:tcW w:w="1465" w:type="dxa"/>
          </w:tcPr>
          <w:p>
            <w:pPr>
              <w:pStyle w:val="TableParagraph"/>
              <w:ind w:left="409"/>
              <w:rPr>
                <w:sz w:val="12"/>
              </w:rPr>
            </w:pPr>
            <w:r>
              <w:rPr>
                <w:spacing w:val="-2"/>
                <w:w w:val="105"/>
                <w:sz w:val="12"/>
              </w:rPr>
              <w:t>0.98000</w:t>
            </w:r>
          </w:p>
        </w:tc>
        <w:tc>
          <w:tcPr>
            <w:tcW w:w="1464" w:type="dxa"/>
          </w:tcPr>
          <w:p>
            <w:pPr>
              <w:pStyle w:val="TableParagraph"/>
              <w:ind w:left="409"/>
              <w:rPr>
                <w:sz w:val="12"/>
              </w:rPr>
            </w:pPr>
            <w:r>
              <w:rPr>
                <w:spacing w:val="-2"/>
                <w:w w:val="105"/>
                <w:sz w:val="12"/>
              </w:rPr>
              <w:t>0.98000</w:t>
            </w:r>
          </w:p>
        </w:tc>
        <w:tc>
          <w:tcPr>
            <w:tcW w:w="1464" w:type="dxa"/>
          </w:tcPr>
          <w:p>
            <w:pPr>
              <w:pStyle w:val="TableParagraph"/>
              <w:ind w:left="408"/>
              <w:rPr>
                <w:sz w:val="12"/>
              </w:rPr>
            </w:pPr>
            <w:r>
              <w:rPr>
                <w:spacing w:val="-2"/>
                <w:w w:val="110"/>
                <w:sz w:val="12"/>
              </w:rPr>
              <w:t>0.98063</w:t>
            </w:r>
          </w:p>
        </w:tc>
        <w:tc>
          <w:tcPr>
            <w:tcW w:w="1465" w:type="dxa"/>
          </w:tcPr>
          <w:p>
            <w:pPr>
              <w:pStyle w:val="TableParagraph"/>
              <w:ind w:left="409"/>
              <w:rPr>
                <w:sz w:val="12"/>
              </w:rPr>
            </w:pPr>
            <w:r>
              <w:rPr>
                <w:spacing w:val="-2"/>
                <w:w w:val="110"/>
                <w:sz w:val="12"/>
              </w:rPr>
              <w:t>0.97938</w:t>
            </w:r>
          </w:p>
        </w:tc>
        <w:tc>
          <w:tcPr>
            <w:tcW w:w="2975" w:type="dxa"/>
          </w:tcPr>
          <w:p>
            <w:pPr>
              <w:pStyle w:val="TableParagraph"/>
              <w:ind w:left="409"/>
              <w:rPr>
                <w:sz w:val="12"/>
              </w:rPr>
            </w:pPr>
            <w:r>
              <w:rPr>
                <w:spacing w:val="-2"/>
                <w:w w:val="110"/>
                <w:sz w:val="12"/>
              </w:rPr>
              <w:t>0.97938</w:t>
            </w:r>
          </w:p>
        </w:tc>
      </w:tr>
      <w:tr>
        <w:trPr>
          <w:trHeight w:val="236" w:hRule="atLeast"/>
        </w:trPr>
        <w:tc>
          <w:tcPr>
            <w:tcW w:w="1567" w:type="dxa"/>
            <w:tcBorders>
              <w:bottom w:val="single" w:sz="6" w:space="0" w:color="000000"/>
            </w:tcBorders>
          </w:tcPr>
          <w:p>
            <w:pPr>
              <w:pStyle w:val="TableParagraph"/>
              <w:spacing w:line="240" w:lineRule="auto"/>
              <w:rPr>
                <w:sz w:val="12"/>
              </w:rPr>
            </w:pPr>
            <w:r>
              <w:rPr>
                <w:spacing w:val="-4"/>
                <w:sz w:val="12"/>
              </w:rPr>
              <w:t>CNAE</w:t>
            </w:r>
          </w:p>
        </w:tc>
        <w:tc>
          <w:tcPr>
            <w:tcW w:w="1465" w:type="dxa"/>
            <w:tcBorders>
              <w:bottom w:val="single" w:sz="6" w:space="0" w:color="000000"/>
            </w:tcBorders>
          </w:tcPr>
          <w:p>
            <w:pPr>
              <w:pStyle w:val="TableParagraph"/>
              <w:spacing w:line="240" w:lineRule="auto"/>
              <w:ind w:left="409"/>
              <w:rPr>
                <w:sz w:val="12"/>
              </w:rPr>
            </w:pPr>
            <w:r>
              <w:rPr>
                <w:spacing w:val="-2"/>
                <w:w w:val="115"/>
                <w:sz w:val="12"/>
              </w:rPr>
              <w:t>0.99815</w:t>
            </w:r>
          </w:p>
        </w:tc>
        <w:tc>
          <w:tcPr>
            <w:tcW w:w="1464" w:type="dxa"/>
            <w:tcBorders>
              <w:bottom w:val="single" w:sz="6" w:space="0" w:color="000000"/>
            </w:tcBorders>
          </w:tcPr>
          <w:p>
            <w:pPr>
              <w:pStyle w:val="TableParagraph"/>
              <w:spacing w:line="240" w:lineRule="auto"/>
              <w:ind w:left="409"/>
              <w:rPr>
                <w:sz w:val="12"/>
              </w:rPr>
            </w:pPr>
            <w:r>
              <w:rPr>
                <w:spacing w:val="-2"/>
                <w:w w:val="115"/>
                <w:sz w:val="12"/>
              </w:rPr>
              <w:t>0.99815</w:t>
            </w:r>
          </w:p>
        </w:tc>
        <w:tc>
          <w:tcPr>
            <w:tcW w:w="1464" w:type="dxa"/>
            <w:tcBorders>
              <w:bottom w:val="single" w:sz="6" w:space="0" w:color="000000"/>
            </w:tcBorders>
          </w:tcPr>
          <w:p>
            <w:pPr>
              <w:pStyle w:val="TableParagraph"/>
              <w:spacing w:line="240" w:lineRule="auto"/>
              <w:ind w:left="409"/>
              <w:rPr>
                <w:sz w:val="12"/>
              </w:rPr>
            </w:pPr>
            <w:r>
              <w:rPr>
                <w:spacing w:val="-2"/>
                <w:w w:val="115"/>
                <w:sz w:val="12"/>
              </w:rPr>
              <w:t>0.99815</w:t>
            </w:r>
          </w:p>
        </w:tc>
        <w:tc>
          <w:tcPr>
            <w:tcW w:w="1465" w:type="dxa"/>
            <w:tcBorders>
              <w:bottom w:val="single" w:sz="6" w:space="0" w:color="000000"/>
            </w:tcBorders>
          </w:tcPr>
          <w:p>
            <w:pPr>
              <w:pStyle w:val="TableParagraph"/>
              <w:spacing w:line="240" w:lineRule="auto"/>
              <w:ind w:left="409"/>
              <w:rPr>
                <w:sz w:val="12"/>
              </w:rPr>
            </w:pPr>
            <w:r>
              <w:rPr>
                <w:spacing w:val="-2"/>
                <w:w w:val="115"/>
                <w:sz w:val="12"/>
              </w:rPr>
              <w:t>0.99815</w:t>
            </w:r>
          </w:p>
        </w:tc>
        <w:tc>
          <w:tcPr>
            <w:tcW w:w="2975" w:type="dxa"/>
            <w:tcBorders>
              <w:bottom w:val="single" w:sz="6" w:space="0" w:color="000000"/>
            </w:tcBorders>
          </w:tcPr>
          <w:p>
            <w:pPr>
              <w:pStyle w:val="TableParagraph"/>
              <w:spacing w:line="240" w:lineRule="auto"/>
              <w:ind w:left="409"/>
              <w:rPr>
                <w:sz w:val="12"/>
              </w:rPr>
            </w:pPr>
            <w:r>
              <w:rPr>
                <w:spacing w:val="-2"/>
                <w:w w:val="115"/>
                <w:sz w:val="12"/>
              </w:rPr>
              <w:t>0.99815</w:t>
            </w:r>
          </w:p>
        </w:tc>
      </w:tr>
    </w:tbl>
    <w:p>
      <w:pPr>
        <w:spacing w:after="0" w:line="240" w:lineRule="auto"/>
        <w:rPr>
          <w:sz w:val="12"/>
        </w:rPr>
        <w:sectPr>
          <w:headerReference w:type="default" r:id="rId28"/>
          <w:footerReference w:type="default" r:id="rId29"/>
          <w:pgSz w:w="11910" w:h="15880"/>
          <w:pgMar w:header="932" w:footer="420" w:top="1480" w:bottom="620" w:left="640" w:right="580"/>
        </w:sectPr>
      </w:pPr>
    </w:p>
    <w:p>
      <w:pPr>
        <w:pStyle w:val="BodyText"/>
        <w:spacing w:before="119"/>
        <w:rPr>
          <w:sz w:val="12"/>
        </w:rPr>
      </w:pPr>
    </w:p>
    <w:p>
      <w:pPr>
        <w:spacing w:before="0"/>
        <w:ind w:left="112" w:right="0" w:firstLine="0"/>
        <w:jc w:val="left"/>
        <w:rPr>
          <w:sz w:val="12"/>
        </w:rPr>
      </w:pPr>
      <w:bookmarkStart w:name="_bookmark28" w:id="40"/>
      <w:bookmarkEnd w:id="40"/>
      <w:r>
        <w:rPr/>
      </w:r>
      <w:bookmarkStart w:name="_bookmark29" w:id="41"/>
      <w:bookmarkEnd w:id="41"/>
      <w:r>
        <w:rPr/>
      </w:r>
      <w:r>
        <w:rPr>
          <w:w w:val="115"/>
          <w:sz w:val="12"/>
        </w:rPr>
        <w:t>Table</w:t>
      </w:r>
      <w:r>
        <w:rPr>
          <w:spacing w:val="-1"/>
          <w:w w:val="115"/>
          <w:sz w:val="12"/>
        </w:rPr>
        <w:t> </w:t>
      </w:r>
      <w:r>
        <w:rPr>
          <w:spacing w:val="-5"/>
          <w:w w:val="120"/>
          <w:sz w:val="12"/>
        </w:rPr>
        <w:t>12</w:t>
      </w:r>
    </w:p>
    <w:p>
      <w:pPr>
        <w:spacing w:before="35"/>
        <w:ind w:left="111" w:right="0" w:firstLine="0"/>
        <w:jc w:val="left"/>
        <w:rPr>
          <w:sz w:val="12"/>
        </w:rPr>
      </w:pPr>
      <w:r>
        <w:rPr>
          <w:w w:val="110"/>
          <w:sz w:val="12"/>
        </w:rPr>
        <w:t>The</w:t>
      </w:r>
      <w:r>
        <w:rPr>
          <w:spacing w:val="10"/>
          <w:w w:val="110"/>
          <w:sz w:val="12"/>
        </w:rPr>
        <w:t> </w:t>
      </w:r>
      <w:r>
        <w:rPr>
          <w:w w:val="110"/>
          <w:sz w:val="12"/>
        </w:rPr>
        <w:t>number</w:t>
      </w:r>
      <w:r>
        <w:rPr>
          <w:spacing w:val="12"/>
          <w:w w:val="110"/>
          <w:sz w:val="12"/>
        </w:rPr>
        <w:t> </w:t>
      </w:r>
      <w:r>
        <w:rPr>
          <w:w w:val="110"/>
          <w:sz w:val="12"/>
        </w:rPr>
        <w:t>of</w:t>
      </w:r>
      <w:r>
        <w:rPr>
          <w:spacing w:val="10"/>
          <w:w w:val="110"/>
          <w:sz w:val="12"/>
        </w:rPr>
        <w:t> </w:t>
      </w:r>
      <w:r>
        <w:rPr>
          <w:w w:val="110"/>
          <w:sz w:val="12"/>
        </w:rPr>
        <w:t>selected</w:t>
      </w:r>
      <w:r>
        <w:rPr>
          <w:spacing w:val="11"/>
          <w:w w:val="110"/>
          <w:sz w:val="12"/>
        </w:rPr>
        <w:t> </w:t>
      </w:r>
      <w:r>
        <w:rPr>
          <w:w w:val="110"/>
          <w:sz w:val="12"/>
        </w:rPr>
        <w:t>features</w:t>
      </w:r>
      <w:r>
        <w:rPr>
          <w:spacing w:val="11"/>
          <w:w w:val="110"/>
          <w:sz w:val="12"/>
        </w:rPr>
        <w:t> </w:t>
      </w:r>
      <w:r>
        <w:rPr>
          <w:w w:val="110"/>
          <w:sz w:val="12"/>
        </w:rPr>
        <w:t>comparison</w:t>
      </w:r>
      <w:r>
        <w:rPr>
          <w:spacing w:val="11"/>
          <w:w w:val="110"/>
          <w:sz w:val="12"/>
        </w:rPr>
        <w:t> </w:t>
      </w:r>
      <w:r>
        <w:rPr>
          <w:w w:val="110"/>
          <w:sz w:val="12"/>
        </w:rPr>
        <w:t>of</w:t>
      </w:r>
      <w:r>
        <w:rPr>
          <w:spacing w:val="11"/>
          <w:w w:val="110"/>
          <w:sz w:val="12"/>
        </w:rPr>
        <w:t> </w:t>
      </w:r>
      <w:r>
        <w:rPr>
          <w:w w:val="110"/>
          <w:sz w:val="12"/>
        </w:rPr>
        <w:t>different</w:t>
      </w:r>
      <w:r>
        <w:rPr>
          <w:spacing w:val="11"/>
          <w:w w:val="110"/>
          <w:sz w:val="12"/>
        </w:rPr>
        <w:t> </w:t>
      </w:r>
      <w:r>
        <w:rPr>
          <w:w w:val="110"/>
          <w:sz w:val="12"/>
        </w:rPr>
        <w:t>variations</w:t>
      </w:r>
      <w:r>
        <w:rPr>
          <w:spacing w:val="12"/>
          <w:w w:val="110"/>
          <w:sz w:val="12"/>
        </w:rPr>
        <w:t> </w:t>
      </w:r>
      <w:r>
        <w:rPr>
          <w:w w:val="110"/>
          <w:sz w:val="12"/>
        </w:rPr>
        <w:t>of</w:t>
      </w:r>
      <w:r>
        <w:rPr>
          <w:spacing w:val="10"/>
          <w:w w:val="110"/>
          <w:sz w:val="12"/>
        </w:rPr>
        <w:t> </w:t>
      </w:r>
      <w:r>
        <w:rPr>
          <w:spacing w:val="-2"/>
          <w:w w:val="110"/>
          <w:sz w:val="12"/>
        </w:rPr>
        <w:t>BCHOAFS.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67"/>
        <w:gridCol w:w="1465"/>
        <w:gridCol w:w="1464"/>
        <w:gridCol w:w="1464"/>
        <w:gridCol w:w="1465"/>
        <w:gridCol w:w="2975"/>
      </w:tblGrid>
      <w:tr>
        <w:trPr>
          <w:trHeight w:val="234" w:hRule="atLeast"/>
        </w:trPr>
        <w:tc>
          <w:tcPr>
            <w:tcW w:w="1567" w:type="dxa"/>
            <w:tcBorders>
              <w:top w:val="single" w:sz="4" w:space="0" w:color="000000"/>
              <w:bottom w:val="single" w:sz="6" w:space="0" w:color="000000"/>
            </w:tcBorders>
          </w:tcPr>
          <w:p>
            <w:pPr>
              <w:pStyle w:val="TableParagraph"/>
              <w:spacing w:line="240" w:lineRule="auto" w:before="59"/>
              <w:rPr>
                <w:sz w:val="12"/>
              </w:rPr>
            </w:pPr>
            <w:r>
              <w:rPr>
                <w:spacing w:val="-2"/>
                <w:w w:val="110"/>
                <w:sz w:val="12"/>
              </w:rPr>
              <w:t>Benchmark</w:t>
            </w:r>
          </w:p>
        </w:tc>
        <w:tc>
          <w:tcPr>
            <w:tcW w:w="1465" w:type="dxa"/>
            <w:tcBorders>
              <w:top w:val="single" w:sz="4" w:space="0" w:color="000000"/>
              <w:bottom w:val="single" w:sz="6" w:space="0" w:color="000000"/>
            </w:tcBorders>
          </w:tcPr>
          <w:p>
            <w:pPr>
              <w:pStyle w:val="TableParagraph"/>
              <w:spacing w:line="240" w:lineRule="auto" w:before="59"/>
              <w:ind w:left="409"/>
              <w:rPr>
                <w:sz w:val="12"/>
              </w:rPr>
            </w:pPr>
            <w:r>
              <w:rPr>
                <w:spacing w:val="-2"/>
                <w:w w:val="105"/>
                <w:sz w:val="12"/>
              </w:rPr>
              <w:t>BCHOAFS1</w:t>
            </w:r>
          </w:p>
        </w:tc>
        <w:tc>
          <w:tcPr>
            <w:tcW w:w="1464" w:type="dxa"/>
            <w:tcBorders>
              <w:top w:val="single" w:sz="4" w:space="0" w:color="000000"/>
              <w:bottom w:val="single" w:sz="6" w:space="0" w:color="000000"/>
            </w:tcBorders>
          </w:tcPr>
          <w:p>
            <w:pPr>
              <w:pStyle w:val="TableParagraph"/>
              <w:spacing w:line="240" w:lineRule="auto" w:before="59"/>
              <w:ind w:left="409"/>
              <w:rPr>
                <w:sz w:val="12"/>
              </w:rPr>
            </w:pPr>
            <w:r>
              <w:rPr>
                <w:spacing w:val="-2"/>
                <w:sz w:val="12"/>
              </w:rPr>
              <w:t>BCHOAFS2</w:t>
            </w:r>
          </w:p>
        </w:tc>
        <w:tc>
          <w:tcPr>
            <w:tcW w:w="1464" w:type="dxa"/>
            <w:tcBorders>
              <w:top w:val="single" w:sz="4" w:space="0" w:color="000000"/>
              <w:bottom w:val="single" w:sz="6" w:space="0" w:color="000000"/>
            </w:tcBorders>
          </w:tcPr>
          <w:p>
            <w:pPr>
              <w:pStyle w:val="TableParagraph"/>
              <w:spacing w:line="240" w:lineRule="auto" w:before="59"/>
              <w:ind w:left="409"/>
              <w:rPr>
                <w:sz w:val="12"/>
              </w:rPr>
            </w:pPr>
            <w:r>
              <w:rPr>
                <w:spacing w:val="-2"/>
                <w:w w:val="105"/>
                <w:sz w:val="12"/>
              </w:rPr>
              <w:t>BCHOAFS3</w:t>
            </w:r>
          </w:p>
        </w:tc>
        <w:tc>
          <w:tcPr>
            <w:tcW w:w="1465" w:type="dxa"/>
            <w:tcBorders>
              <w:top w:val="single" w:sz="4" w:space="0" w:color="000000"/>
              <w:bottom w:val="single" w:sz="6" w:space="0" w:color="000000"/>
            </w:tcBorders>
          </w:tcPr>
          <w:p>
            <w:pPr>
              <w:pStyle w:val="TableParagraph"/>
              <w:spacing w:line="240" w:lineRule="auto" w:before="59"/>
              <w:ind w:left="410"/>
              <w:rPr>
                <w:sz w:val="12"/>
              </w:rPr>
            </w:pPr>
            <w:r>
              <w:rPr>
                <w:spacing w:val="-2"/>
                <w:sz w:val="12"/>
              </w:rPr>
              <w:t>BCHOAFS4</w:t>
            </w:r>
          </w:p>
        </w:tc>
        <w:tc>
          <w:tcPr>
            <w:tcW w:w="2975" w:type="dxa"/>
            <w:tcBorders>
              <w:top w:val="single" w:sz="4" w:space="0" w:color="000000"/>
              <w:bottom w:val="single" w:sz="6" w:space="0" w:color="000000"/>
            </w:tcBorders>
          </w:tcPr>
          <w:p>
            <w:pPr>
              <w:pStyle w:val="TableParagraph"/>
              <w:spacing w:line="240" w:lineRule="auto" w:before="59"/>
              <w:ind w:left="410"/>
              <w:rPr>
                <w:sz w:val="12"/>
              </w:rPr>
            </w:pPr>
            <w:r>
              <w:rPr>
                <w:spacing w:val="-2"/>
                <w:w w:val="105"/>
                <w:sz w:val="12"/>
              </w:rPr>
              <w:t>BCHOAFS5</w:t>
            </w:r>
          </w:p>
        </w:tc>
      </w:tr>
      <w:tr>
        <w:trPr>
          <w:trHeight w:val="211" w:hRule="atLeast"/>
        </w:trPr>
        <w:tc>
          <w:tcPr>
            <w:tcW w:w="1567" w:type="dxa"/>
            <w:tcBorders>
              <w:top w:val="single" w:sz="6" w:space="0" w:color="000000"/>
            </w:tcBorders>
          </w:tcPr>
          <w:p>
            <w:pPr>
              <w:pStyle w:val="TableParagraph"/>
              <w:spacing w:before="63"/>
              <w:rPr>
                <w:sz w:val="12"/>
              </w:rPr>
            </w:pPr>
            <w:r>
              <w:rPr>
                <w:spacing w:val="-4"/>
                <w:w w:val="115"/>
                <w:sz w:val="12"/>
              </w:rPr>
              <w:t>Wine</w:t>
            </w:r>
          </w:p>
        </w:tc>
        <w:tc>
          <w:tcPr>
            <w:tcW w:w="1465" w:type="dxa"/>
            <w:tcBorders>
              <w:top w:val="single" w:sz="6" w:space="0" w:color="000000"/>
            </w:tcBorders>
          </w:tcPr>
          <w:p>
            <w:pPr>
              <w:pStyle w:val="TableParagraph"/>
              <w:spacing w:before="63"/>
              <w:ind w:left="409"/>
              <w:rPr>
                <w:sz w:val="12"/>
              </w:rPr>
            </w:pPr>
            <w:r>
              <w:rPr>
                <w:spacing w:val="-10"/>
                <w:w w:val="120"/>
                <w:sz w:val="12"/>
              </w:rPr>
              <w:t>5</w:t>
            </w:r>
          </w:p>
        </w:tc>
        <w:tc>
          <w:tcPr>
            <w:tcW w:w="1464" w:type="dxa"/>
            <w:tcBorders>
              <w:top w:val="single" w:sz="6" w:space="0" w:color="000000"/>
            </w:tcBorders>
          </w:tcPr>
          <w:p>
            <w:pPr>
              <w:pStyle w:val="TableParagraph"/>
              <w:spacing w:before="63"/>
              <w:ind w:left="409"/>
              <w:rPr>
                <w:sz w:val="12"/>
              </w:rPr>
            </w:pPr>
            <w:r>
              <w:rPr>
                <w:spacing w:val="-10"/>
                <w:w w:val="110"/>
                <w:sz w:val="12"/>
              </w:rPr>
              <w:t>6</w:t>
            </w:r>
          </w:p>
        </w:tc>
        <w:tc>
          <w:tcPr>
            <w:tcW w:w="1464" w:type="dxa"/>
            <w:tcBorders>
              <w:top w:val="single" w:sz="6" w:space="0" w:color="000000"/>
            </w:tcBorders>
          </w:tcPr>
          <w:p>
            <w:pPr>
              <w:pStyle w:val="TableParagraph"/>
              <w:spacing w:before="63"/>
              <w:ind w:left="409"/>
              <w:rPr>
                <w:sz w:val="12"/>
              </w:rPr>
            </w:pPr>
            <w:r>
              <w:rPr>
                <w:spacing w:val="-10"/>
                <w:w w:val="120"/>
                <w:sz w:val="12"/>
              </w:rPr>
              <w:t>5</w:t>
            </w:r>
          </w:p>
        </w:tc>
        <w:tc>
          <w:tcPr>
            <w:tcW w:w="1465" w:type="dxa"/>
            <w:tcBorders>
              <w:top w:val="single" w:sz="6" w:space="0" w:color="000000"/>
            </w:tcBorders>
          </w:tcPr>
          <w:p>
            <w:pPr>
              <w:pStyle w:val="TableParagraph"/>
              <w:spacing w:before="63"/>
              <w:ind w:left="409"/>
              <w:rPr>
                <w:sz w:val="12"/>
              </w:rPr>
            </w:pPr>
            <w:r>
              <w:rPr>
                <w:spacing w:val="-10"/>
                <w:w w:val="120"/>
                <w:sz w:val="12"/>
              </w:rPr>
              <w:t>5</w:t>
            </w:r>
          </w:p>
        </w:tc>
        <w:tc>
          <w:tcPr>
            <w:tcW w:w="2975" w:type="dxa"/>
            <w:tcBorders>
              <w:top w:val="single" w:sz="6" w:space="0" w:color="000000"/>
            </w:tcBorders>
          </w:tcPr>
          <w:p>
            <w:pPr>
              <w:pStyle w:val="TableParagraph"/>
              <w:spacing w:before="63"/>
              <w:ind w:left="409"/>
              <w:rPr>
                <w:sz w:val="12"/>
              </w:rPr>
            </w:pPr>
            <w:r>
              <w:rPr>
                <w:spacing w:val="-10"/>
                <w:w w:val="120"/>
                <w:sz w:val="12"/>
              </w:rPr>
              <w:t>5</w:t>
            </w:r>
          </w:p>
        </w:tc>
      </w:tr>
      <w:tr>
        <w:trPr>
          <w:trHeight w:val="171" w:hRule="atLeast"/>
        </w:trPr>
        <w:tc>
          <w:tcPr>
            <w:tcW w:w="1567" w:type="dxa"/>
          </w:tcPr>
          <w:p>
            <w:pPr>
              <w:pStyle w:val="TableParagraph"/>
              <w:rPr>
                <w:sz w:val="12"/>
              </w:rPr>
            </w:pPr>
            <w:r>
              <w:rPr>
                <w:spacing w:val="-2"/>
                <w:w w:val="110"/>
                <w:sz w:val="12"/>
              </w:rPr>
              <w:t>Hepatitis</w:t>
            </w:r>
          </w:p>
        </w:tc>
        <w:tc>
          <w:tcPr>
            <w:tcW w:w="1465" w:type="dxa"/>
          </w:tcPr>
          <w:p>
            <w:pPr>
              <w:pStyle w:val="TableParagraph"/>
              <w:ind w:left="409"/>
              <w:rPr>
                <w:sz w:val="12"/>
              </w:rPr>
            </w:pPr>
            <w:r>
              <w:rPr>
                <w:spacing w:val="-10"/>
                <w:w w:val="105"/>
                <w:sz w:val="12"/>
              </w:rPr>
              <w:t>8</w:t>
            </w:r>
          </w:p>
        </w:tc>
        <w:tc>
          <w:tcPr>
            <w:tcW w:w="1464" w:type="dxa"/>
          </w:tcPr>
          <w:p>
            <w:pPr>
              <w:pStyle w:val="TableParagraph"/>
              <w:ind w:left="409"/>
              <w:rPr>
                <w:sz w:val="12"/>
              </w:rPr>
            </w:pPr>
            <w:r>
              <w:rPr>
                <w:spacing w:val="-10"/>
                <w:w w:val="120"/>
                <w:sz w:val="12"/>
              </w:rPr>
              <w:t>5</w:t>
            </w:r>
          </w:p>
        </w:tc>
        <w:tc>
          <w:tcPr>
            <w:tcW w:w="1464" w:type="dxa"/>
          </w:tcPr>
          <w:p>
            <w:pPr>
              <w:pStyle w:val="TableParagraph"/>
              <w:ind w:left="409"/>
              <w:rPr>
                <w:sz w:val="12"/>
              </w:rPr>
            </w:pPr>
            <w:r>
              <w:rPr>
                <w:spacing w:val="-10"/>
                <w:w w:val="110"/>
                <w:sz w:val="12"/>
              </w:rPr>
              <w:t>4</w:t>
            </w:r>
          </w:p>
        </w:tc>
        <w:tc>
          <w:tcPr>
            <w:tcW w:w="1465" w:type="dxa"/>
          </w:tcPr>
          <w:p>
            <w:pPr>
              <w:pStyle w:val="TableParagraph"/>
              <w:ind w:left="409"/>
              <w:rPr>
                <w:sz w:val="12"/>
              </w:rPr>
            </w:pPr>
            <w:r>
              <w:rPr>
                <w:spacing w:val="-10"/>
                <w:w w:val="120"/>
                <w:sz w:val="12"/>
              </w:rPr>
              <w:t>5</w:t>
            </w:r>
          </w:p>
        </w:tc>
        <w:tc>
          <w:tcPr>
            <w:tcW w:w="2975" w:type="dxa"/>
          </w:tcPr>
          <w:p>
            <w:pPr>
              <w:pStyle w:val="TableParagraph"/>
              <w:ind w:left="409"/>
              <w:rPr>
                <w:sz w:val="12"/>
              </w:rPr>
            </w:pPr>
            <w:r>
              <w:rPr>
                <w:spacing w:val="-10"/>
                <w:w w:val="105"/>
                <w:sz w:val="12"/>
              </w:rPr>
              <w:t>8</w:t>
            </w:r>
          </w:p>
        </w:tc>
      </w:tr>
      <w:tr>
        <w:trPr>
          <w:trHeight w:val="171" w:hRule="atLeast"/>
        </w:trPr>
        <w:tc>
          <w:tcPr>
            <w:tcW w:w="1567" w:type="dxa"/>
          </w:tcPr>
          <w:p>
            <w:pPr>
              <w:pStyle w:val="TableParagraph"/>
              <w:rPr>
                <w:sz w:val="12"/>
              </w:rPr>
            </w:pPr>
            <w:r>
              <w:rPr>
                <w:spacing w:val="-2"/>
                <w:w w:val="115"/>
                <w:sz w:val="12"/>
              </w:rPr>
              <w:t>Vehicle</w:t>
            </w:r>
          </w:p>
        </w:tc>
        <w:tc>
          <w:tcPr>
            <w:tcW w:w="1465" w:type="dxa"/>
          </w:tcPr>
          <w:p>
            <w:pPr>
              <w:pStyle w:val="TableParagraph"/>
              <w:ind w:left="409"/>
              <w:rPr>
                <w:sz w:val="12"/>
              </w:rPr>
            </w:pPr>
            <w:r>
              <w:rPr>
                <w:spacing w:val="-5"/>
                <w:w w:val="150"/>
                <w:sz w:val="12"/>
              </w:rPr>
              <w:t>11</w:t>
            </w:r>
          </w:p>
        </w:tc>
        <w:tc>
          <w:tcPr>
            <w:tcW w:w="1464" w:type="dxa"/>
          </w:tcPr>
          <w:p>
            <w:pPr>
              <w:pStyle w:val="TableParagraph"/>
              <w:ind w:left="409"/>
              <w:rPr>
                <w:sz w:val="12"/>
              </w:rPr>
            </w:pPr>
            <w:r>
              <w:rPr>
                <w:spacing w:val="-10"/>
                <w:w w:val="110"/>
                <w:sz w:val="12"/>
              </w:rPr>
              <w:t>4</w:t>
            </w:r>
          </w:p>
        </w:tc>
        <w:tc>
          <w:tcPr>
            <w:tcW w:w="1464" w:type="dxa"/>
          </w:tcPr>
          <w:p>
            <w:pPr>
              <w:pStyle w:val="TableParagraph"/>
              <w:ind w:left="409"/>
              <w:rPr>
                <w:sz w:val="12"/>
              </w:rPr>
            </w:pPr>
            <w:r>
              <w:rPr>
                <w:spacing w:val="-10"/>
                <w:w w:val="110"/>
                <w:sz w:val="12"/>
              </w:rPr>
              <w:t>4</w:t>
            </w:r>
          </w:p>
        </w:tc>
        <w:tc>
          <w:tcPr>
            <w:tcW w:w="1465" w:type="dxa"/>
          </w:tcPr>
          <w:p>
            <w:pPr>
              <w:pStyle w:val="TableParagraph"/>
              <w:ind w:left="409"/>
              <w:rPr>
                <w:sz w:val="12"/>
              </w:rPr>
            </w:pPr>
            <w:r>
              <w:rPr>
                <w:spacing w:val="-10"/>
                <w:w w:val="110"/>
                <w:sz w:val="12"/>
              </w:rPr>
              <w:t>4</w:t>
            </w:r>
          </w:p>
        </w:tc>
        <w:tc>
          <w:tcPr>
            <w:tcW w:w="2975" w:type="dxa"/>
          </w:tcPr>
          <w:p>
            <w:pPr>
              <w:pStyle w:val="TableParagraph"/>
              <w:ind w:left="409"/>
              <w:rPr>
                <w:sz w:val="12"/>
              </w:rPr>
            </w:pPr>
            <w:r>
              <w:rPr>
                <w:spacing w:val="-10"/>
                <w:w w:val="110"/>
                <w:sz w:val="12"/>
              </w:rPr>
              <w:t>4</w:t>
            </w:r>
          </w:p>
        </w:tc>
      </w:tr>
      <w:tr>
        <w:trPr>
          <w:trHeight w:val="171" w:hRule="atLeast"/>
        </w:trPr>
        <w:tc>
          <w:tcPr>
            <w:tcW w:w="1567" w:type="dxa"/>
          </w:tcPr>
          <w:p>
            <w:pPr>
              <w:pStyle w:val="TableParagraph"/>
              <w:rPr>
                <w:sz w:val="12"/>
              </w:rPr>
            </w:pPr>
            <w:r>
              <w:rPr>
                <w:spacing w:val="-5"/>
                <w:w w:val="110"/>
                <w:sz w:val="12"/>
              </w:rPr>
              <w:t>Zoo</w:t>
            </w:r>
          </w:p>
        </w:tc>
        <w:tc>
          <w:tcPr>
            <w:tcW w:w="1465" w:type="dxa"/>
          </w:tcPr>
          <w:p>
            <w:pPr>
              <w:pStyle w:val="TableParagraph"/>
              <w:ind w:left="409"/>
              <w:rPr>
                <w:sz w:val="12"/>
              </w:rPr>
            </w:pPr>
            <w:r>
              <w:rPr>
                <w:spacing w:val="-10"/>
                <w:w w:val="110"/>
                <w:sz w:val="12"/>
              </w:rPr>
              <w:t>6</w:t>
            </w:r>
          </w:p>
        </w:tc>
        <w:tc>
          <w:tcPr>
            <w:tcW w:w="1464" w:type="dxa"/>
          </w:tcPr>
          <w:p>
            <w:pPr>
              <w:pStyle w:val="TableParagraph"/>
              <w:ind w:left="409"/>
              <w:rPr>
                <w:sz w:val="12"/>
              </w:rPr>
            </w:pPr>
            <w:r>
              <w:rPr>
                <w:spacing w:val="-10"/>
                <w:w w:val="110"/>
                <w:sz w:val="12"/>
              </w:rPr>
              <w:t>6</w:t>
            </w:r>
          </w:p>
        </w:tc>
        <w:tc>
          <w:tcPr>
            <w:tcW w:w="1464" w:type="dxa"/>
          </w:tcPr>
          <w:p>
            <w:pPr>
              <w:pStyle w:val="TableParagraph"/>
              <w:ind w:left="409"/>
              <w:rPr>
                <w:sz w:val="12"/>
              </w:rPr>
            </w:pPr>
            <w:r>
              <w:rPr>
                <w:spacing w:val="-10"/>
                <w:w w:val="110"/>
                <w:sz w:val="12"/>
              </w:rPr>
              <w:t>6</w:t>
            </w:r>
          </w:p>
        </w:tc>
        <w:tc>
          <w:tcPr>
            <w:tcW w:w="1465" w:type="dxa"/>
          </w:tcPr>
          <w:p>
            <w:pPr>
              <w:pStyle w:val="TableParagraph"/>
              <w:ind w:left="409"/>
              <w:rPr>
                <w:sz w:val="12"/>
              </w:rPr>
            </w:pPr>
            <w:r>
              <w:rPr>
                <w:spacing w:val="-10"/>
                <w:w w:val="125"/>
                <w:sz w:val="12"/>
              </w:rPr>
              <w:t>7</w:t>
            </w:r>
          </w:p>
        </w:tc>
        <w:tc>
          <w:tcPr>
            <w:tcW w:w="2975" w:type="dxa"/>
          </w:tcPr>
          <w:p>
            <w:pPr>
              <w:pStyle w:val="TableParagraph"/>
              <w:ind w:left="409"/>
              <w:rPr>
                <w:sz w:val="12"/>
              </w:rPr>
            </w:pPr>
            <w:r>
              <w:rPr>
                <w:spacing w:val="-10"/>
                <w:w w:val="110"/>
                <w:sz w:val="12"/>
              </w:rPr>
              <w:t>6</w:t>
            </w:r>
          </w:p>
        </w:tc>
      </w:tr>
      <w:tr>
        <w:trPr>
          <w:trHeight w:val="171" w:hRule="atLeast"/>
        </w:trPr>
        <w:tc>
          <w:tcPr>
            <w:tcW w:w="1567" w:type="dxa"/>
          </w:tcPr>
          <w:p>
            <w:pPr>
              <w:pStyle w:val="TableParagraph"/>
              <w:rPr>
                <w:sz w:val="12"/>
              </w:rPr>
            </w:pPr>
            <w:r>
              <w:rPr>
                <w:spacing w:val="-2"/>
                <w:w w:val="110"/>
                <w:sz w:val="12"/>
              </w:rPr>
              <w:t>Heart</w:t>
            </w:r>
          </w:p>
        </w:tc>
        <w:tc>
          <w:tcPr>
            <w:tcW w:w="1465" w:type="dxa"/>
          </w:tcPr>
          <w:p>
            <w:pPr>
              <w:pStyle w:val="TableParagraph"/>
              <w:ind w:left="409"/>
              <w:rPr>
                <w:sz w:val="12"/>
              </w:rPr>
            </w:pPr>
            <w:r>
              <w:rPr>
                <w:spacing w:val="-10"/>
                <w:w w:val="110"/>
                <w:sz w:val="12"/>
              </w:rPr>
              <w:t>4</w:t>
            </w:r>
          </w:p>
        </w:tc>
        <w:tc>
          <w:tcPr>
            <w:tcW w:w="1464" w:type="dxa"/>
          </w:tcPr>
          <w:p>
            <w:pPr>
              <w:pStyle w:val="TableParagraph"/>
              <w:ind w:left="409"/>
              <w:rPr>
                <w:sz w:val="12"/>
              </w:rPr>
            </w:pPr>
            <w:r>
              <w:rPr>
                <w:spacing w:val="-10"/>
                <w:w w:val="110"/>
                <w:sz w:val="12"/>
              </w:rPr>
              <w:t>4</w:t>
            </w:r>
          </w:p>
        </w:tc>
        <w:tc>
          <w:tcPr>
            <w:tcW w:w="1464" w:type="dxa"/>
          </w:tcPr>
          <w:p>
            <w:pPr>
              <w:pStyle w:val="TableParagraph"/>
              <w:ind w:left="409"/>
              <w:rPr>
                <w:sz w:val="12"/>
              </w:rPr>
            </w:pPr>
            <w:r>
              <w:rPr>
                <w:spacing w:val="-10"/>
                <w:w w:val="110"/>
                <w:sz w:val="12"/>
              </w:rPr>
              <w:t>4</w:t>
            </w:r>
          </w:p>
        </w:tc>
        <w:tc>
          <w:tcPr>
            <w:tcW w:w="1465" w:type="dxa"/>
          </w:tcPr>
          <w:p>
            <w:pPr>
              <w:pStyle w:val="TableParagraph"/>
              <w:ind w:left="409"/>
              <w:rPr>
                <w:sz w:val="12"/>
              </w:rPr>
            </w:pPr>
            <w:r>
              <w:rPr>
                <w:spacing w:val="-10"/>
                <w:w w:val="115"/>
                <w:sz w:val="12"/>
              </w:rPr>
              <w:t>3</w:t>
            </w:r>
          </w:p>
        </w:tc>
        <w:tc>
          <w:tcPr>
            <w:tcW w:w="2975" w:type="dxa"/>
          </w:tcPr>
          <w:p>
            <w:pPr>
              <w:pStyle w:val="TableParagraph"/>
              <w:ind w:left="409"/>
              <w:rPr>
                <w:sz w:val="12"/>
              </w:rPr>
            </w:pPr>
            <w:r>
              <w:rPr>
                <w:spacing w:val="-10"/>
                <w:w w:val="110"/>
                <w:sz w:val="12"/>
              </w:rPr>
              <w:t>4</w:t>
            </w:r>
          </w:p>
        </w:tc>
      </w:tr>
      <w:tr>
        <w:trPr>
          <w:trHeight w:val="171" w:hRule="atLeast"/>
        </w:trPr>
        <w:tc>
          <w:tcPr>
            <w:tcW w:w="1567" w:type="dxa"/>
          </w:tcPr>
          <w:p>
            <w:pPr>
              <w:pStyle w:val="TableParagraph"/>
              <w:rPr>
                <w:sz w:val="12"/>
              </w:rPr>
            </w:pPr>
            <w:r>
              <w:rPr>
                <w:w w:val="110"/>
                <w:sz w:val="12"/>
              </w:rPr>
              <w:t>Breast</w:t>
            </w:r>
            <w:r>
              <w:rPr>
                <w:spacing w:val="10"/>
                <w:w w:val="110"/>
                <w:sz w:val="12"/>
              </w:rPr>
              <w:t> </w:t>
            </w:r>
            <w:r>
              <w:rPr>
                <w:spacing w:val="-2"/>
                <w:w w:val="110"/>
                <w:sz w:val="12"/>
              </w:rPr>
              <w:t>Cancer</w:t>
            </w:r>
          </w:p>
        </w:tc>
        <w:tc>
          <w:tcPr>
            <w:tcW w:w="1465" w:type="dxa"/>
          </w:tcPr>
          <w:p>
            <w:pPr>
              <w:pStyle w:val="TableParagraph"/>
              <w:ind w:left="409"/>
              <w:rPr>
                <w:sz w:val="12"/>
              </w:rPr>
            </w:pPr>
            <w:r>
              <w:rPr>
                <w:spacing w:val="-10"/>
                <w:w w:val="110"/>
                <w:sz w:val="12"/>
              </w:rPr>
              <w:t>6</w:t>
            </w:r>
          </w:p>
        </w:tc>
        <w:tc>
          <w:tcPr>
            <w:tcW w:w="1464" w:type="dxa"/>
          </w:tcPr>
          <w:p>
            <w:pPr>
              <w:pStyle w:val="TableParagraph"/>
              <w:ind w:left="409"/>
              <w:rPr>
                <w:sz w:val="12"/>
              </w:rPr>
            </w:pPr>
            <w:r>
              <w:rPr>
                <w:spacing w:val="-10"/>
                <w:w w:val="110"/>
                <w:sz w:val="12"/>
              </w:rPr>
              <w:t>6</w:t>
            </w:r>
          </w:p>
        </w:tc>
        <w:tc>
          <w:tcPr>
            <w:tcW w:w="1464" w:type="dxa"/>
          </w:tcPr>
          <w:p>
            <w:pPr>
              <w:pStyle w:val="TableParagraph"/>
              <w:ind w:left="409"/>
              <w:rPr>
                <w:sz w:val="12"/>
              </w:rPr>
            </w:pPr>
            <w:r>
              <w:rPr>
                <w:spacing w:val="-10"/>
                <w:w w:val="125"/>
                <w:sz w:val="12"/>
              </w:rPr>
              <w:t>7</w:t>
            </w:r>
          </w:p>
        </w:tc>
        <w:tc>
          <w:tcPr>
            <w:tcW w:w="1465" w:type="dxa"/>
          </w:tcPr>
          <w:p>
            <w:pPr>
              <w:pStyle w:val="TableParagraph"/>
              <w:ind w:left="409"/>
              <w:rPr>
                <w:sz w:val="12"/>
              </w:rPr>
            </w:pPr>
            <w:r>
              <w:rPr>
                <w:spacing w:val="-10"/>
                <w:w w:val="110"/>
                <w:sz w:val="12"/>
              </w:rPr>
              <w:t>6</w:t>
            </w:r>
          </w:p>
        </w:tc>
        <w:tc>
          <w:tcPr>
            <w:tcW w:w="2975" w:type="dxa"/>
          </w:tcPr>
          <w:p>
            <w:pPr>
              <w:pStyle w:val="TableParagraph"/>
              <w:ind w:left="409"/>
              <w:rPr>
                <w:sz w:val="12"/>
              </w:rPr>
            </w:pPr>
            <w:r>
              <w:rPr>
                <w:spacing w:val="-10"/>
                <w:w w:val="110"/>
                <w:sz w:val="12"/>
              </w:rPr>
              <w:t>6</w:t>
            </w:r>
          </w:p>
        </w:tc>
      </w:tr>
      <w:tr>
        <w:trPr>
          <w:trHeight w:val="171" w:hRule="atLeast"/>
        </w:trPr>
        <w:tc>
          <w:tcPr>
            <w:tcW w:w="1567" w:type="dxa"/>
          </w:tcPr>
          <w:p>
            <w:pPr>
              <w:pStyle w:val="TableParagraph"/>
              <w:rPr>
                <w:sz w:val="12"/>
              </w:rPr>
            </w:pPr>
            <w:r>
              <w:rPr>
                <w:spacing w:val="-2"/>
                <w:w w:val="110"/>
                <w:sz w:val="12"/>
              </w:rPr>
              <w:t>Ionosphere</w:t>
            </w:r>
          </w:p>
        </w:tc>
        <w:tc>
          <w:tcPr>
            <w:tcW w:w="1465" w:type="dxa"/>
          </w:tcPr>
          <w:p>
            <w:pPr>
              <w:pStyle w:val="TableParagraph"/>
              <w:ind w:left="409"/>
              <w:rPr>
                <w:sz w:val="12"/>
              </w:rPr>
            </w:pPr>
            <w:r>
              <w:rPr>
                <w:spacing w:val="-10"/>
                <w:w w:val="110"/>
                <w:sz w:val="12"/>
              </w:rPr>
              <w:t>6</w:t>
            </w:r>
          </w:p>
        </w:tc>
        <w:tc>
          <w:tcPr>
            <w:tcW w:w="1464" w:type="dxa"/>
          </w:tcPr>
          <w:p>
            <w:pPr>
              <w:pStyle w:val="TableParagraph"/>
              <w:ind w:left="409"/>
              <w:rPr>
                <w:sz w:val="12"/>
              </w:rPr>
            </w:pPr>
            <w:r>
              <w:rPr>
                <w:spacing w:val="-10"/>
                <w:w w:val="125"/>
                <w:sz w:val="12"/>
              </w:rPr>
              <w:t>7</w:t>
            </w:r>
          </w:p>
        </w:tc>
        <w:tc>
          <w:tcPr>
            <w:tcW w:w="1464" w:type="dxa"/>
          </w:tcPr>
          <w:p>
            <w:pPr>
              <w:pStyle w:val="TableParagraph"/>
              <w:ind w:left="409"/>
              <w:rPr>
                <w:sz w:val="12"/>
              </w:rPr>
            </w:pPr>
            <w:r>
              <w:rPr>
                <w:spacing w:val="-10"/>
                <w:w w:val="110"/>
                <w:sz w:val="12"/>
              </w:rPr>
              <w:t>6</w:t>
            </w:r>
          </w:p>
        </w:tc>
        <w:tc>
          <w:tcPr>
            <w:tcW w:w="1465" w:type="dxa"/>
          </w:tcPr>
          <w:p>
            <w:pPr>
              <w:pStyle w:val="TableParagraph"/>
              <w:ind w:left="409"/>
              <w:rPr>
                <w:sz w:val="12"/>
              </w:rPr>
            </w:pPr>
            <w:r>
              <w:rPr>
                <w:spacing w:val="-10"/>
                <w:w w:val="110"/>
                <w:sz w:val="12"/>
              </w:rPr>
              <w:t>6</w:t>
            </w:r>
          </w:p>
        </w:tc>
        <w:tc>
          <w:tcPr>
            <w:tcW w:w="2975" w:type="dxa"/>
          </w:tcPr>
          <w:p>
            <w:pPr>
              <w:pStyle w:val="TableParagraph"/>
              <w:ind w:left="409"/>
              <w:rPr>
                <w:sz w:val="12"/>
              </w:rPr>
            </w:pPr>
            <w:r>
              <w:rPr>
                <w:spacing w:val="-10"/>
                <w:w w:val="110"/>
                <w:sz w:val="12"/>
              </w:rPr>
              <w:t>9</w:t>
            </w:r>
          </w:p>
        </w:tc>
      </w:tr>
      <w:tr>
        <w:trPr>
          <w:trHeight w:val="171" w:hRule="atLeast"/>
        </w:trPr>
        <w:tc>
          <w:tcPr>
            <w:tcW w:w="1567" w:type="dxa"/>
          </w:tcPr>
          <w:p>
            <w:pPr>
              <w:pStyle w:val="TableParagraph"/>
              <w:rPr>
                <w:sz w:val="12"/>
              </w:rPr>
            </w:pPr>
            <w:r>
              <w:rPr>
                <w:w w:val="110"/>
                <w:sz w:val="12"/>
              </w:rPr>
              <w:t>Soybean</w:t>
            </w:r>
            <w:r>
              <w:rPr>
                <w:spacing w:val="20"/>
                <w:w w:val="110"/>
                <w:sz w:val="12"/>
              </w:rPr>
              <w:t> </w:t>
            </w:r>
            <w:r>
              <w:rPr>
                <w:spacing w:val="-2"/>
                <w:w w:val="110"/>
                <w:sz w:val="12"/>
              </w:rPr>
              <w:t>Small</w:t>
            </w:r>
          </w:p>
        </w:tc>
        <w:tc>
          <w:tcPr>
            <w:tcW w:w="1465" w:type="dxa"/>
          </w:tcPr>
          <w:p>
            <w:pPr>
              <w:pStyle w:val="TableParagraph"/>
              <w:ind w:left="409"/>
              <w:rPr>
                <w:sz w:val="12"/>
              </w:rPr>
            </w:pPr>
            <w:r>
              <w:rPr>
                <w:spacing w:val="-5"/>
                <w:w w:val="135"/>
                <w:sz w:val="12"/>
              </w:rPr>
              <w:t>17</w:t>
            </w:r>
          </w:p>
        </w:tc>
        <w:tc>
          <w:tcPr>
            <w:tcW w:w="1464" w:type="dxa"/>
          </w:tcPr>
          <w:p>
            <w:pPr>
              <w:pStyle w:val="TableParagraph"/>
              <w:ind w:left="409"/>
              <w:rPr>
                <w:sz w:val="12"/>
              </w:rPr>
            </w:pPr>
            <w:r>
              <w:rPr>
                <w:spacing w:val="-5"/>
                <w:w w:val="130"/>
                <w:sz w:val="12"/>
              </w:rPr>
              <w:t>13</w:t>
            </w:r>
          </w:p>
        </w:tc>
        <w:tc>
          <w:tcPr>
            <w:tcW w:w="1464" w:type="dxa"/>
          </w:tcPr>
          <w:p>
            <w:pPr>
              <w:pStyle w:val="TableParagraph"/>
              <w:ind w:left="409"/>
              <w:rPr>
                <w:sz w:val="12"/>
              </w:rPr>
            </w:pPr>
            <w:r>
              <w:rPr>
                <w:spacing w:val="-5"/>
                <w:w w:val="130"/>
                <w:sz w:val="12"/>
              </w:rPr>
              <w:t>15</w:t>
            </w:r>
          </w:p>
        </w:tc>
        <w:tc>
          <w:tcPr>
            <w:tcW w:w="1465" w:type="dxa"/>
          </w:tcPr>
          <w:p>
            <w:pPr>
              <w:pStyle w:val="TableParagraph"/>
              <w:ind w:left="409"/>
              <w:rPr>
                <w:sz w:val="12"/>
              </w:rPr>
            </w:pPr>
            <w:r>
              <w:rPr>
                <w:spacing w:val="-5"/>
                <w:w w:val="125"/>
                <w:sz w:val="12"/>
              </w:rPr>
              <w:t>19</w:t>
            </w:r>
          </w:p>
        </w:tc>
        <w:tc>
          <w:tcPr>
            <w:tcW w:w="2975" w:type="dxa"/>
          </w:tcPr>
          <w:p>
            <w:pPr>
              <w:pStyle w:val="TableParagraph"/>
              <w:ind w:left="409"/>
              <w:rPr>
                <w:sz w:val="12"/>
              </w:rPr>
            </w:pPr>
            <w:r>
              <w:rPr>
                <w:spacing w:val="-5"/>
                <w:w w:val="125"/>
                <w:sz w:val="12"/>
              </w:rPr>
              <w:t>16</w:t>
            </w:r>
          </w:p>
        </w:tc>
      </w:tr>
      <w:tr>
        <w:trPr>
          <w:trHeight w:val="171" w:hRule="atLeast"/>
        </w:trPr>
        <w:tc>
          <w:tcPr>
            <w:tcW w:w="1567" w:type="dxa"/>
          </w:tcPr>
          <w:p>
            <w:pPr>
              <w:pStyle w:val="TableParagraph"/>
              <w:spacing w:before="23"/>
              <w:rPr>
                <w:sz w:val="12"/>
              </w:rPr>
            </w:pPr>
            <w:r>
              <w:rPr>
                <w:w w:val="110"/>
                <w:sz w:val="12"/>
              </w:rPr>
              <w:t>Lung-</w:t>
            </w:r>
            <w:r>
              <w:rPr>
                <w:spacing w:val="-2"/>
                <w:w w:val="110"/>
                <w:sz w:val="12"/>
              </w:rPr>
              <w:t>Cancer</w:t>
            </w:r>
          </w:p>
        </w:tc>
        <w:tc>
          <w:tcPr>
            <w:tcW w:w="1465" w:type="dxa"/>
          </w:tcPr>
          <w:p>
            <w:pPr>
              <w:pStyle w:val="TableParagraph"/>
              <w:spacing w:before="23"/>
              <w:ind w:left="409"/>
              <w:rPr>
                <w:sz w:val="12"/>
              </w:rPr>
            </w:pPr>
            <w:r>
              <w:rPr>
                <w:spacing w:val="-5"/>
                <w:w w:val="130"/>
                <w:sz w:val="12"/>
              </w:rPr>
              <w:t>15</w:t>
            </w:r>
          </w:p>
        </w:tc>
        <w:tc>
          <w:tcPr>
            <w:tcW w:w="1464" w:type="dxa"/>
          </w:tcPr>
          <w:p>
            <w:pPr>
              <w:pStyle w:val="TableParagraph"/>
              <w:spacing w:before="23"/>
              <w:ind w:left="409"/>
              <w:rPr>
                <w:sz w:val="12"/>
              </w:rPr>
            </w:pPr>
            <w:r>
              <w:rPr>
                <w:spacing w:val="-5"/>
                <w:w w:val="135"/>
                <w:sz w:val="12"/>
              </w:rPr>
              <w:t>17</w:t>
            </w:r>
          </w:p>
        </w:tc>
        <w:tc>
          <w:tcPr>
            <w:tcW w:w="1464" w:type="dxa"/>
          </w:tcPr>
          <w:p>
            <w:pPr>
              <w:pStyle w:val="TableParagraph"/>
              <w:spacing w:before="23"/>
              <w:ind w:left="409"/>
              <w:rPr>
                <w:sz w:val="12"/>
              </w:rPr>
            </w:pPr>
            <w:r>
              <w:rPr>
                <w:spacing w:val="-5"/>
                <w:w w:val="125"/>
                <w:sz w:val="12"/>
              </w:rPr>
              <w:t>16</w:t>
            </w:r>
          </w:p>
        </w:tc>
        <w:tc>
          <w:tcPr>
            <w:tcW w:w="1465" w:type="dxa"/>
          </w:tcPr>
          <w:p>
            <w:pPr>
              <w:pStyle w:val="TableParagraph"/>
              <w:spacing w:before="23"/>
              <w:ind w:left="409"/>
              <w:rPr>
                <w:sz w:val="12"/>
              </w:rPr>
            </w:pPr>
            <w:r>
              <w:rPr>
                <w:spacing w:val="-5"/>
                <w:w w:val="125"/>
                <w:sz w:val="12"/>
              </w:rPr>
              <w:t>16</w:t>
            </w:r>
          </w:p>
        </w:tc>
        <w:tc>
          <w:tcPr>
            <w:tcW w:w="2975" w:type="dxa"/>
          </w:tcPr>
          <w:p>
            <w:pPr>
              <w:pStyle w:val="TableParagraph"/>
              <w:spacing w:before="23"/>
              <w:ind w:left="409"/>
              <w:rPr>
                <w:sz w:val="12"/>
              </w:rPr>
            </w:pPr>
            <w:r>
              <w:rPr>
                <w:spacing w:val="-5"/>
                <w:w w:val="130"/>
                <w:sz w:val="12"/>
              </w:rPr>
              <w:t>15</w:t>
            </w:r>
          </w:p>
        </w:tc>
      </w:tr>
      <w:tr>
        <w:trPr>
          <w:trHeight w:val="171" w:hRule="atLeast"/>
        </w:trPr>
        <w:tc>
          <w:tcPr>
            <w:tcW w:w="1567" w:type="dxa"/>
          </w:tcPr>
          <w:p>
            <w:pPr>
              <w:pStyle w:val="TableParagraph"/>
              <w:rPr>
                <w:sz w:val="12"/>
              </w:rPr>
            </w:pPr>
            <w:r>
              <w:rPr>
                <w:spacing w:val="-2"/>
                <w:w w:val="110"/>
                <w:sz w:val="12"/>
              </w:rPr>
              <w:t>Sonar</w:t>
            </w:r>
          </w:p>
        </w:tc>
        <w:tc>
          <w:tcPr>
            <w:tcW w:w="1465" w:type="dxa"/>
          </w:tcPr>
          <w:p>
            <w:pPr>
              <w:pStyle w:val="TableParagraph"/>
              <w:ind w:left="409"/>
              <w:rPr>
                <w:sz w:val="12"/>
              </w:rPr>
            </w:pPr>
            <w:r>
              <w:rPr>
                <w:spacing w:val="-5"/>
                <w:w w:val="130"/>
                <w:sz w:val="12"/>
              </w:rPr>
              <w:t>21</w:t>
            </w:r>
          </w:p>
        </w:tc>
        <w:tc>
          <w:tcPr>
            <w:tcW w:w="1464" w:type="dxa"/>
          </w:tcPr>
          <w:p>
            <w:pPr>
              <w:pStyle w:val="TableParagraph"/>
              <w:ind w:left="409"/>
              <w:rPr>
                <w:sz w:val="12"/>
              </w:rPr>
            </w:pPr>
            <w:r>
              <w:rPr>
                <w:spacing w:val="-5"/>
                <w:w w:val="110"/>
                <w:sz w:val="12"/>
              </w:rPr>
              <w:t>28</w:t>
            </w:r>
          </w:p>
        </w:tc>
        <w:tc>
          <w:tcPr>
            <w:tcW w:w="1464" w:type="dxa"/>
          </w:tcPr>
          <w:p>
            <w:pPr>
              <w:pStyle w:val="TableParagraph"/>
              <w:ind w:left="409"/>
              <w:rPr>
                <w:sz w:val="12"/>
              </w:rPr>
            </w:pPr>
            <w:r>
              <w:rPr>
                <w:spacing w:val="-5"/>
                <w:w w:val="115"/>
                <w:sz w:val="12"/>
              </w:rPr>
              <w:t>32</w:t>
            </w:r>
          </w:p>
        </w:tc>
        <w:tc>
          <w:tcPr>
            <w:tcW w:w="1465" w:type="dxa"/>
          </w:tcPr>
          <w:p>
            <w:pPr>
              <w:pStyle w:val="TableParagraph"/>
              <w:ind w:left="409"/>
              <w:rPr>
                <w:sz w:val="12"/>
              </w:rPr>
            </w:pPr>
            <w:r>
              <w:rPr>
                <w:spacing w:val="-5"/>
                <w:w w:val="115"/>
                <w:sz w:val="12"/>
              </w:rPr>
              <w:t>26</w:t>
            </w:r>
          </w:p>
        </w:tc>
        <w:tc>
          <w:tcPr>
            <w:tcW w:w="2975" w:type="dxa"/>
          </w:tcPr>
          <w:p>
            <w:pPr>
              <w:pStyle w:val="TableParagraph"/>
              <w:ind w:left="409"/>
              <w:rPr>
                <w:sz w:val="12"/>
              </w:rPr>
            </w:pPr>
            <w:r>
              <w:rPr>
                <w:spacing w:val="-5"/>
                <w:w w:val="115"/>
                <w:sz w:val="12"/>
              </w:rPr>
              <w:t>29</w:t>
            </w:r>
          </w:p>
        </w:tc>
      </w:tr>
      <w:tr>
        <w:trPr>
          <w:trHeight w:val="171" w:hRule="atLeast"/>
        </w:trPr>
        <w:tc>
          <w:tcPr>
            <w:tcW w:w="1567" w:type="dxa"/>
          </w:tcPr>
          <w:p>
            <w:pPr>
              <w:pStyle w:val="TableParagraph"/>
              <w:rPr>
                <w:sz w:val="12"/>
              </w:rPr>
            </w:pPr>
            <w:r>
              <w:rPr>
                <w:spacing w:val="-2"/>
                <w:w w:val="110"/>
                <w:sz w:val="12"/>
              </w:rPr>
              <w:t>BreastEW</w:t>
            </w:r>
          </w:p>
        </w:tc>
        <w:tc>
          <w:tcPr>
            <w:tcW w:w="1465" w:type="dxa"/>
          </w:tcPr>
          <w:p>
            <w:pPr>
              <w:pStyle w:val="TableParagraph"/>
              <w:ind w:left="409"/>
              <w:rPr>
                <w:sz w:val="12"/>
              </w:rPr>
            </w:pPr>
            <w:r>
              <w:rPr>
                <w:spacing w:val="-10"/>
                <w:w w:val="125"/>
                <w:sz w:val="12"/>
              </w:rPr>
              <w:t>7</w:t>
            </w:r>
          </w:p>
        </w:tc>
        <w:tc>
          <w:tcPr>
            <w:tcW w:w="1464" w:type="dxa"/>
          </w:tcPr>
          <w:p>
            <w:pPr>
              <w:pStyle w:val="TableParagraph"/>
              <w:ind w:left="409"/>
              <w:rPr>
                <w:sz w:val="12"/>
              </w:rPr>
            </w:pPr>
            <w:r>
              <w:rPr>
                <w:spacing w:val="-5"/>
                <w:w w:val="130"/>
                <w:sz w:val="12"/>
              </w:rPr>
              <w:t>14</w:t>
            </w:r>
          </w:p>
        </w:tc>
        <w:tc>
          <w:tcPr>
            <w:tcW w:w="1464" w:type="dxa"/>
          </w:tcPr>
          <w:p>
            <w:pPr>
              <w:pStyle w:val="TableParagraph"/>
              <w:ind w:left="409"/>
              <w:rPr>
                <w:sz w:val="12"/>
              </w:rPr>
            </w:pPr>
            <w:r>
              <w:rPr>
                <w:spacing w:val="-5"/>
                <w:w w:val="130"/>
                <w:sz w:val="12"/>
              </w:rPr>
              <w:t>12</w:t>
            </w:r>
          </w:p>
        </w:tc>
        <w:tc>
          <w:tcPr>
            <w:tcW w:w="1465" w:type="dxa"/>
          </w:tcPr>
          <w:p>
            <w:pPr>
              <w:pStyle w:val="TableParagraph"/>
              <w:ind w:left="409"/>
              <w:rPr>
                <w:sz w:val="12"/>
              </w:rPr>
            </w:pPr>
            <w:r>
              <w:rPr>
                <w:spacing w:val="-5"/>
                <w:w w:val="130"/>
                <w:sz w:val="12"/>
              </w:rPr>
              <w:t>12</w:t>
            </w:r>
          </w:p>
        </w:tc>
        <w:tc>
          <w:tcPr>
            <w:tcW w:w="2975" w:type="dxa"/>
          </w:tcPr>
          <w:p>
            <w:pPr>
              <w:pStyle w:val="TableParagraph"/>
              <w:ind w:left="409"/>
              <w:rPr>
                <w:sz w:val="12"/>
              </w:rPr>
            </w:pPr>
            <w:r>
              <w:rPr>
                <w:spacing w:val="-10"/>
                <w:w w:val="120"/>
                <w:sz w:val="12"/>
              </w:rPr>
              <w:t>5</w:t>
            </w:r>
          </w:p>
        </w:tc>
      </w:tr>
      <w:tr>
        <w:trPr>
          <w:trHeight w:val="171" w:hRule="atLeast"/>
        </w:trPr>
        <w:tc>
          <w:tcPr>
            <w:tcW w:w="1567" w:type="dxa"/>
          </w:tcPr>
          <w:p>
            <w:pPr>
              <w:pStyle w:val="TableParagraph"/>
              <w:rPr>
                <w:sz w:val="12"/>
              </w:rPr>
            </w:pPr>
            <w:r>
              <w:rPr>
                <w:spacing w:val="-2"/>
                <w:w w:val="115"/>
                <w:sz w:val="12"/>
              </w:rPr>
              <w:t>Movementlibras</w:t>
            </w:r>
          </w:p>
        </w:tc>
        <w:tc>
          <w:tcPr>
            <w:tcW w:w="1465" w:type="dxa"/>
          </w:tcPr>
          <w:p>
            <w:pPr>
              <w:pStyle w:val="TableParagraph"/>
              <w:ind w:left="409"/>
              <w:rPr>
                <w:sz w:val="12"/>
              </w:rPr>
            </w:pPr>
            <w:r>
              <w:rPr>
                <w:spacing w:val="-5"/>
                <w:w w:val="115"/>
                <w:sz w:val="12"/>
              </w:rPr>
              <w:t>39</w:t>
            </w:r>
          </w:p>
        </w:tc>
        <w:tc>
          <w:tcPr>
            <w:tcW w:w="1464" w:type="dxa"/>
          </w:tcPr>
          <w:p>
            <w:pPr>
              <w:pStyle w:val="TableParagraph"/>
              <w:ind w:left="409"/>
              <w:rPr>
                <w:sz w:val="12"/>
              </w:rPr>
            </w:pPr>
            <w:r>
              <w:rPr>
                <w:spacing w:val="-5"/>
                <w:w w:val="115"/>
                <w:sz w:val="12"/>
              </w:rPr>
              <w:t>33</w:t>
            </w:r>
          </w:p>
        </w:tc>
        <w:tc>
          <w:tcPr>
            <w:tcW w:w="1464" w:type="dxa"/>
          </w:tcPr>
          <w:p>
            <w:pPr>
              <w:pStyle w:val="TableParagraph"/>
              <w:ind w:left="409"/>
              <w:rPr>
                <w:sz w:val="12"/>
              </w:rPr>
            </w:pPr>
            <w:r>
              <w:rPr>
                <w:spacing w:val="-5"/>
                <w:w w:val="110"/>
                <w:sz w:val="12"/>
              </w:rPr>
              <w:t>46</w:t>
            </w:r>
          </w:p>
        </w:tc>
        <w:tc>
          <w:tcPr>
            <w:tcW w:w="1465" w:type="dxa"/>
          </w:tcPr>
          <w:p>
            <w:pPr>
              <w:pStyle w:val="TableParagraph"/>
              <w:ind w:left="409"/>
              <w:rPr>
                <w:sz w:val="12"/>
              </w:rPr>
            </w:pPr>
            <w:r>
              <w:rPr>
                <w:spacing w:val="-5"/>
                <w:w w:val="110"/>
                <w:sz w:val="12"/>
              </w:rPr>
              <w:t>50</w:t>
            </w:r>
          </w:p>
        </w:tc>
        <w:tc>
          <w:tcPr>
            <w:tcW w:w="2975" w:type="dxa"/>
          </w:tcPr>
          <w:p>
            <w:pPr>
              <w:pStyle w:val="TableParagraph"/>
              <w:ind w:left="409"/>
              <w:rPr>
                <w:sz w:val="12"/>
              </w:rPr>
            </w:pPr>
            <w:r>
              <w:rPr>
                <w:spacing w:val="-5"/>
                <w:w w:val="115"/>
                <w:sz w:val="12"/>
              </w:rPr>
              <w:t>33</w:t>
            </w:r>
          </w:p>
        </w:tc>
      </w:tr>
      <w:tr>
        <w:trPr>
          <w:trHeight w:val="171" w:hRule="atLeast"/>
        </w:trPr>
        <w:tc>
          <w:tcPr>
            <w:tcW w:w="1567" w:type="dxa"/>
          </w:tcPr>
          <w:p>
            <w:pPr>
              <w:pStyle w:val="TableParagraph"/>
              <w:rPr>
                <w:sz w:val="12"/>
              </w:rPr>
            </w:pPr>
            <w:r>
              <w:rPr>
                <w:spacing w:val="-2"/>
                <w:w w:val="110"/>
                <w:sz w:val="12"/>
              </w:rPr>
              <w:t>WaveformEW</w:t>
            </w:r>
          </w:p>
        </w:tc>
        <w:tc>
          <w:tcPr>
            <w:tcW w:w="1465" w:type="dxa"/>
          </w:tcPr>
          <w:p>
            <w:pPr>
              <w:pStyle w:val="TableParagraph"/>
              <w:ind w:left="409"/>
              <w:rPr>
                <w:sz w:val="12"/>
              </w:rPr>
            </w:pPr>
            <w:r>
              <w:rPr>
                <w:spacing w:val="-5"/>
                <w:w w:val="130"/>
                <w:sz w:val="12"/>
              </w:rPr>
              <w:t>21</w:t>
            </w:r>
          </w:p>
        </w:tc>
        <w:tc>
          <w:tcPr>
            <w:tcW w:w="1464" w:type="dxa"/>
          </w:tcPr>
          <w:p>
            <w:pPr>
              <w:pStyle w:val="TableParagraph"/>
              <w:ind w:left="409"/>
              <w:rPr>
                <w:sz w:val="12"/>
              </w:rPr>
            </w:pPr>
            <w:r>
              <w:rPr>
                <w:spacing w:val="-5"/>
                <w:w w:val="130"/>
                <w:sz w:val="12"/>
              </w:rPr>
              <w:t>15</w:t>
            </w:r>
          </w:p>
        </w:tc>
        <w:tc>
          <w:tcPr>
            <w:tcW w:w="1464" w:type="dxa"/>
          </w:tcPr>
          <w:p>
            <w:pPr>
              <w:pStyle w:val="TableParagraph"/>
              <w:ind w:left="409"/>
              <w:rPr>
                <w:sz w:val="12"/>
              </w:rPr>
            </w:pPr>
            <w:r>
              <w:rPr>
                <w:spacing w:val="-5"/>
                <w:w w:val="125"/>
                <w:sz w:val="12"/>
              </w:rPr>
              <w:t>18</w:t>
            </w:r>
          </w:p>
        </w:tc>
        <w:tc>
          <w:tcPr>
            <w:tcW w:w="1465" w:type="dxa"/>
          </w:tcPr>
          <w:p>
            <w:pPr>
              <w:pStyle w:val="TableParagraph"/>
              <w:ind w:left="409"/>
              <w:rPr>
                <w:sz w:val="12"/>
              </w:rPr>
            </w:pPr>
            <w:r>
              <w:rPr>
                <w:spacing w:val="-5"/>
                <w:w w:val="115"/>
                <w:sz w:val="12"/>
              </w:rPr>
              <w:t>22</w:t>
            </w:r>
          </w:p>
        </w:tc>
        <w:tc>
          <w:tcPr>
            <w:tcW w:w="2975" w:type="dxa"/>
          </w:tcPr>
          <w:p>
            <w:pPr>
              <w:pStyle w:val="TableParagraph"/>
              <w:ind w:left="409"/>
              <w:rPr>
                <w:sz w:val="12"/>
              </w:rPr>
            </w:pPr>
            <w:r>
              <w:rPr>
                <w:spacing w:val="-5"/>
                <w:w w:val="125"/>
                <w:sz w:val="12"/>
              </w:rPr>
              <w:t>18</w:t>
            </w:r>
          </w:p>
        </w:tc>
      </w:tr>
      <w:tr>
        <w:trPr>
          <w:trHeight w:val="171" w:hRule="atLeast"/>
        </w:trPr>
        <w:tc>
          <w:tcPr>
            <w:tcW w:w="1567" w:type="dxa"/>
          </w:tcPr>
          <w:p>
            <w:pPr>
              <w:pStyle w:val="TableParagraph"/>
              <w:rPr>
                <w:sz w:val="12"/>
              </w:rPr>
            </w:pPr>
            <w:r>
              <w:rPr>
                <w:spacing w:val="-2"/>
                <w:w w:val="110"/>
                <w:sz w:val="12"/>
              </w:rPr>
              <w:t>Arrhythmia</w:t>
            </w:r>
          </w:p>
        </w:tc>
        <w:tc>
          <w:tcPr>
            <w:tcW w:w="1465" w:type="dxa"/>
          </w:tcPr>
          <w:p>
            <w:pPr>
              <w:pStyle w:val="TableParagraph"/>
              <w:ind w:left="409"/>
              <w:rPr>
                <w:sz w:val="12"/>
              </w:rPr>
            </w:pPr>
            <w:r>
              <w:rPr>
                <w:spacing w:val="-5"/>
                <w:w w:val="115"/>
                <w:sz w:val="12"/>
              </w:rPr>
              <w:t>160</w:t>
            </w:r>
          </w:p>
        </w:tc>
        <w:tc>
          <w:tcPr>
            <w:tcW w:w="1464" w:type="dxa"/>
          </w:tcPr>
          <w:p>
            <w:pPr>
              <w:pStyle w:val="TableParagraph"/>
              <w:ind w:left="409"/>
              <w:rPr>
                <w:sz w:val="12"/>
              </w:rPr>
            </w:pPr>
            <w:r>
              <w:rPr>
                <w:spacing w:val="-5"/>
                <w:w w:val="135"/>
                <w:sz w:val="12"/>
              </w:rPr>
              <w:t>177</w:t>
            </w:r>
          </w:p>
        </w:tc>
        <w:tc>
          <w:tcPr>
            <w:tcW w:w="1464" w:type="dxa"/>
          </w:tcPr>
          <w:p>
            <w:pPr>
              <w:pStyle w:val="TableParagraph"/>
              <w:ind w:left="409"/>
              <w:rPr>
                <w:sz w:val="12"/>
              </w:rPr>
            </w:pPr>
            <w:r>
              <w:rPr>
                <w:spacing w:val="-5"/>
                <w:w w:val="120"/>
                <w:sz w:val="12"/>
              </w:rPr>
              <w:t>158</w:t>
            </w:r>
          </w:p>
        </w:tc>
        <w:tc>
          <w:tcPr>
            <w:tcW w:w="1465" w:type="dxa"/>
          </w:tcPr>
          <w:p>
            <w:pPr>
              <w:pStyle w:val="TableParagraph"/>
              <w:ind w:left="410"/>
              <w:rPr>
                <w:sz w:val="12"/>
              </w:rPr>
            </w:pPr>
            <w:r>
              <w:rPr>
                <w:spacing w:val="-5"/>
                <w:w w:val="120"/>
                <w:sz w:val="12"/>
              </w:rPr>
              <w:t>150</w:t>
            </w:r>
          </w:p>
        </w:tc>
        <w:tc>
          <w:tcPr>
            <w:tcW w:w="2975" w:type="dxa"/>
          </w:tcPr>
          <w:p>
            <w:pPr>
              <w:pStyle w:val="TableParagraph"/>
              <w:ind w:left="409"/>
              <w:rPr>
                <w:sz w:val="12"/>
              </w:rPr>
            </w:pPr>
            <w:r>
              <w:rPr>
                <w:spacing w:val="-5"/>
                <w:w w:val="120"/>
                <w:sz w:val="12"/>
              </w:rPr>
              <w:t>142</w:t>
            </w:r>
          </w:p>
        </w:tc>
      </w:tr>
      <w:tr>
        <w:trPr>
          <w:trHeight w:val="171" w:hRule="atLeast"/>
        </w:trPr>
        <w:tc>
          <w:tcPr>
            <w:tcW w:w="1567" w:type="dxa"/>
          </w:tcPr>
          <w:p>
            <w:pPr>
              <w:pStyle w:val="TableParagraph"/>
              <w:rPr>
                <w:sz w:val="12"/>
              </w:rPr>
            </w:pPr>
            <w:r>
              <w:rPr>
                <w:spacing w:val="-2"/>
                <w:w w:val="115"/>
                <w:sz w:val="12"/>
              </w:rPr>
              <w:t>Hillvalley</w:t>
            </w:r>
          </w:p>
        </w:tc>
        <w:tc>
          <w:tcPr>
            <w:tcW w:w="1465" w:type="dxa"/>
          </w:tcPr>
          <w:p>
            <w:pPr>
              <w:pStyle w:val="TableParagraph"/>
              <w:ind w:left="409"/>
              <w:rPr>
                <w:sz w:val="12"/>
              </w:rPr>
            </w:pPr>
            <w:r>
              <w:rPr>
                <w:spacing w:val="-5"/>
                <w:w w:val="110"/>
                <w:sz w:val="12"/>
              </w:rPr>
              <w:t>28</w:t>
            </w:r>
          </w:p>
        </w:tc>
        <w:tc>
          <w:tcPr>
            <w:tcW w:w="1464" w:type="dxa"/>
          </w:tcPr>
          <w:p>
            <w:pPr>
              <w:pStyle w:val="TableParagraph"/>
              <w:ind w:left="409"/>
              <w:rPr>
                <w:sz w:val="12"/>
              </w:rPr>
            </w:pPr>
            <w:r>
              <w:rPr>
                <w:spacing w:val="-5"/>
                <w:w w:val="110"/>
                <w:sz w:val="12"/>
              </w:rPr>
              <w:t>28</w:t>
            </w:r>
          </w:p>
        </w:tc>
        <w:tc>
          <w:tcPr>
            <w:tcW w:w="1464" w:type="dxa"/>
          </w:tcPr>
          <w:p>
            <w:pPr>
              <w:pStyle w:val="TableParagraph"/>
              <w:ind w:left="409"/>
              <w:rPr>
                <w:sz w:val="12"/>
              </w:rPr>
            </w:pPr>
            <w:r>
              <w:rPr>
                <w:spacing w:val="-5"/>
                <w:w w:val="110"/>
                <w:sz w:val="12"/>
              </w:rPr>
              <w:t>49</w:t>
            </w:r>
          </w:p>
        </w:tc>
        <w:tc>
          <w:tcPr>
            <w:tcW w:w="1465" w:type="dxa"/>
          </w:tcPr>
          <w:p>
            <w:pPr>
              <w:pStyle w:val="TableParagraph"/>
              <w:ind w:left="409"/>
              <w:rPr>
                <w:sz w:val="12"/>
              </w:rPr>
            </w:pPr>
            <w:r>
              <w:rPr>
                <w:spacing w:val="-5"/>
                <w:w w:val="130"/>
                <w:sz w:val="12"/>
              </w:rPr>
              <w:t>21</w:t>
            </w:r>
          </w:p>
        </w:tc>
        <w:tc>
          <w:tcPr>
            <w:tcW w:w="2975" w:type="dxa"/>
          </w:tcPr>
          <w:p>
            <w:pPr>
              <w:pStyle w:val="TableParagraph"/>
              <w:ind w:left="409"/>
              <w:rPr>
                <w:sz w:val="12"/>
              </w:rPr>
            </w:pPr>
            <w:r>
              <w:rPr>
                <w:spacing w:val="-5"/>
                <w:w w:val="115"/>
                <w:sz w:val="12"/>
              </w:rPr>
              <w:t>24</w:t>
            </w:r>
          </w:p>
        </w:tc>
      </w:tr>
      <w:tr>
        <w:trPr>
          <w:trHeight w:val="171" w:hRule="atLeast"/>
        </w:trPr>
        <w:tc>
          <w:tcPr>
            <w:tcW w:w="1567" w:type="dxa"/>
          </w:tcPr>
          <w:p>
            <w:pPr>
              <w:pStyle w:val="TableParagraph"/>
              <w:spacing w:before="23"/>
              <w:rPr>
                <w:sz w:val="12"/>
              </w:rPr>
            </w:pPr>
            <w:r>
              <w:rPr>
                <w:spacing w:val="-2"/>
                <w:w w:val="110"/>
                <w:sz w:val="12"/>
              </w:rPr>
              <w:t>Clean</w:t>
            </w:r>
          </w:p>
        </w:tc>
        <w:tc>
          <w:tcPr>
            <w:tcW w:w="1465" w:type="dxa"/>
          </w:tcPr>
          <w:p>
            <w:pPr>
              <w:pStyle w:val="TableParagraph"/>
              <w:spacing w:before="23"/>
              <w:ind w:left="409"/>
              <w:rPr>
                <w:sz w:val="12"/>
              </w:rPr>
            </w:pPr>
            <w:r>
              <w:rPr>
                <w:spacing w:val="-5"/>
                <w:w w:val="125"/>
                <w:sz w:val="12"/>
              </w:rPr>
              <w:t>107</w:t>
            </w:r>
          </w:p>
        </w:tc>
        <w:tc>
          <w:tcPr>
            <w:tcW w:w="1464" w:type="dxa"/>
          </w:tcPr>
          <w:p>
            <w:pPr>
              <w:pStyle w:val="TableParagraph"/>
              <w:spacing w:before="23"/>
              <w:ind w:left="409"/>
              <w:rPr>
                <w:sz w:val="12"/>
              </w:rPr>
            </w:pPr>
            <w:r>
              <w:rPr>
                <w:spacing w:val="-5"/>
                <w:w w:val="125"/>
                <w:sz w:val="12"/>
              </w:rPr>
              <w:t>123</w:t>
            </w:r>
          </w:p>
        </w:tc>
        <w:tc>
          <w:tcPr>
            <w:tcW w:w="1464" w:type="dxa"/>
          </w:tcPr>
          <w:p>
            <w:pPr>
              <w:pStyle w:val="TableParagraph"/>
              <w:spacing w:before="23"/>
              <w:ind w:left="409"/>
              <w:rPr>
                <w:sz w:val="12"/>
              </w:rPr>
            </w:pPr>
            <w:r>
              <w:rPr>
                <w:spacing w:val="-5"/>
                <w:w w:val="120"/>
                <w:sz w:val="12"/>
              </w:rPr>
              <w:t>120</w:t>
            </w:r>
          </w:p>
        </w:tc>
        <w:tc>
          <w:tcPr>
            <w:tcW w:w="1465" w:type="dxa"/>
          </w:tcPr>
          <w:p>
            <w:pPr>
              <w:pStyle w:val="TableParagraph"/>
              <w:spacing w:before="23"/>
              <w:ind w:left="409"/>
              <w:rPr>
                <w:sz w:val="12"/>
              </w:rPr>
            </w:pPr>
            <w:r>
              <w:rPr>
                <w:spacing w:val="-5"/>
                <w:w w:val="120"/>
                <w:sz w:val="12"/>
              </w:rPr>
              <w:t>130</w:t>
            </w:r>
          </w:p>
        </w:tc>
        <w:tc>
          <w:tcPr>
            <w:tcW w:w="2975" w:type="dxa"/>
          </w:tcPr>
          <w:p>
            <w:pPr>
              <w:pStyle w:val="TableParagraph"/>
              <w:spacing w:before="23"/>
              <w:ind w:left="409"/>
              <w:rPr>
                <w:sz w:val="12"/>
              </w:rPr>
            </w:pPr>
            <w:r>
              <w:rPr>
                <w:spacing w:val="-5"/>
                <w:w w:val="125"/>
                <w:sz w:val="12"/>
              </w:rPr>
              <w:t>135</w:t>
            </w:r>
          </w:p>
        </w:tc>
      </w:tr>
      <w:tr>
        <w:trPr>
          <w:trHeight w:val="171" w:hRule="atLeast"/>
        </w:trPr>
        <w:tc>
          <w:tcPr>
            <w:tcW w:w="1567" w:type="dxa"/>
          </w:tcPr>
          <w:p>
            <w:pPr>
              <w:pStyle w:val="TableParagraph"/>
              <w:rPr>
                <w:sz w:val="12"/>
              </w:rPr>
            </w:pPr>
            <w:r>
              <w:rPr>
                <w:spacing w:val="-2"/>
                <w:w w:val="110"/>
                <w:sz w:val="12"/>
              </w:rPr>
              <w:t>Semeion</w:t>
            </w:r>
          </w:p>
        </w:tc>
        <w:tc>
          <w:tcPr>
            <w:tcW w:w="1465" w:type="dxa"/>
          </w:tcPr>
          <w:p>
            <w:pPr>
              <w:pStyle w:val="TableParagraph"/>
              <w:ind w:left="409"/>
              <w:rPr>
                <w:sz w:val="12"/>
              </w:rPr>
            </w:pPr>
            <w:r>
              <w:rPr>
                <w:spacing w:val="-5"/>
                <w:w w:val="115"/>
                <w:sz w:val="12"/>
              </w:rPr>
              <w:t>87</w:t>
            </w:r>
          </w:p>
        </w:tc>
        <w:tc>
          <w:tcPr>
            <w:tcW w:w="1464" w:type="dxa"/>
          </w:tcPr>
          <w:p>
            <w:pPr>
              <w:pStyle w:val="TableParagraph"/>
              <w:ind w:left="409"/>
              <w:rPr>
                <w:sz w:val="12"/>
              </w:rPr>
            </w:pPr>
            <w:r>
              <w:rPr>
                <w:spacing w:val="-5"/>
                <w:w w:val="115"/>
                <w:sz w:val="12"/>
              </w:rPr>
              <w:t>93</w:t>
            </w:r>
          </w:p>
        </w:tc>
        <w:tc>
          <w:tcPr>
            <w:tcW w:w="1464" w:type="dxa"/>
          </w:tcPr>
          <w:p>
            <w:pPr>
              <w:pStyle w:val="TableParagraph"/>
              <w:ind w:left="409"/>
              <w:rPr>
                <w:sz w:val="12"/>
              </w:rPr>
            </w:pPr>
            <w:r>
              <w:rPr>
                <w:spacing w:val="-5"/>
                <w:w w:val="115"/>
                <w:sz w:val="12"/>
              </w:rPr>
              <w:t>58</w:t>
            </w:r>
          </w:p>
        </w:tc>
        <w:tc>
          <w:tcPr>
            <w:tcW w:w="1465" w:type="dxa"/>
          </w:tcPr>
          <w:p>
            <w:pPr>
              <w:pStyle w:val="TableParagraph"/>
              <w:ind w:left="409"/>
              <w:rPr>
                <w:sz w:val="12"/>
              </w:rPr>
            </w:pPr>
            <w:r>
              <w:rPr>
                <w:spacing w:val="-5"/>
                <w:w w:val="115"/>
                <w:sz w:val="12"/>
              </w:rPr>
              <w:t>59</w:t>
            </w:r>
          </w:p>
        </w:tc>
        <w:tc>
          <w:tcPr>
            <w:tcW w:w="2975" w:type="dxa"/>
          </w:tcPr>
          <w:p>
            <w:pPr>
              <w:pStyle w:val="TableParagraph"/>
              <w:ind w:left="409"/>
              <w:rPr>
                <w:sz w:val="12"/>
              </w:rPr>
            </w:pPr>
            <w:r>
              <w:rPr>
                <w:spacing w:val="-5"/>
                <w:w w:val="110"/>
                <w:sz w:val="12"/>
              </w:rPr>
              <w:t>82</w:t>
            </w:r>
          </w:p>
        </w:tc>
      </w:tr>
      <w:tr>
        <w:trPr>
          <w:trHeight w:val="238" w:hRule="atLeast"/>
        </w:trPr>
        <w:tc>
          <w:tcPr>
            <w:tcW w:w="1567" w:type="dxa"/>
            <w:tcBorders>
              <w:bottom w:val="single" w:sz="4" w:space="0" w:color="000000"/>
            </w:tcBorders>
          </w:tcPr>
          <w:p>
            <w:pPr>
              <w:pStyle w:val="TableParagraph"/>
              <w:spacing w:line="240" w:lineRule="auto"/>
              <w:rPr>
                <w:sz w:val="12"/>
              </w:rPr>
            </w:pPr>
            <w:r>
              <w:rPr>
                <w:spacing w:val="-4"/>
                <w:sz w:val="12"/>
              </w:rPr>
              <w:t>CNAE</w:t>
            </w:r>
          </w:p>
        </w:tc>
        <w:tc>
          <w:tcPr>
            <w:tcW w:w="1465" w:type="dxa"/>
            <w:tcBorders>
              <w:bottom w:val="single" w:sz="4" w:space="0" w:color="000000"/>
            </w:tcBorders>
          </w:tcPr>
          <w:p>
            <w:pPr>
              <w:pStyle w:val="TableParagraph"/>
              <w:spacing w:line="240" w:lineRule="auto"/>
              <w:ind w:left="409"/>
              <w:rPr>
                <w:sz w:val="12"/>
              </w:rPr>
            </w:pPr>
            <w:r>
              <w:rPr>
                <w:spacing w:val="-5"/>
                <w:w w:val="110"/>
                <w:sz w:val="12"/>
              </w:rPr>
              <w:t>666</w:t>
            </w:r>
          </w:p>
        </w:tc>
        <w:tc>
          <w:tcPr>
            <w:tcW w:w="1464" w:type="dxa"/>
            <w:tcBorders>
              <w:bottom w:val="single" w:sz="4" w:space="0" w:color="000000"/>
            </w:tcBorders>
          </w:tcPr>
          <w:p>
            <w:pPr>
              <w:pStyle w:val="TableParagraph"/>
              <w:spacing w:line="240" w:lineRule="auto"/>
              <w:ind w:left="409"/>
              <w:rPr>
                <w:sz w:val="12"/>
              </w:rPr>
            </w:pPr>
            <w:r>
              <w:rPr>
                <w:spacing w:val="-5"/>
                <w:w w:val="115"/>
                <w:sz w:val="12"/>
              </w:rPr>
              <w:t>659</w:t>
            </w:r>
          </w:p>
        </w:tc>
        <w:tc>
          <w:tcPr>
            <w:tcW w:w="1464" w:type="dxa"/>
            <w:tcBorders>
              <w:bottom w:val="single" w:sz="4" w:space="0" w:color="000000"/>
            </w:tcBorders>
          </w:tcPr>
          <w:p>
            <w:pPr>
              <w:pStyle w:val="TableParagraph"/>
              <w:spacing w:line="240" w:lineRule="auto"/>
              <w:ind w:left="409"/>
              <w:rPr>
                <w:sz w:val="12"/>
              </w:rPr>
            </w:pPr>
            <w:r>
              <w:rPr>
                <w:spacing w:val="-5"/>
                <w:w w:val="115"/>
                <w:sz w:val="12"/>
              </w:rPr>
              <w:t>676</w:t>
            </w:r>
          </w:p>
        </w:tc>
        <w:tc>
          <w:tcPr>
            <w:tcW w:w="1465" w:type="dxa"/>
            <w:tcBorders>
              <w:bottom w:val="single" w:sz="4" w:space="0" w:color="000000"/>
            </w:tcBorders>
          </w:tcPr>
          <w:p>
            <w:pPr>
              <w:pStyle w:val="TableParagraph"/>
              <w:spacing w:line="240" w:lineRule="auto"/>
              <w:ind w:left="409"/>
              <w:rPr>
                <w:sz w:val="12"/>
              </w:rPr>
            </w:pPr>
            <w:r>
              <w:rPr>
                <w:spacing w:val="-5"/>
                <w:w w:val="115"/>
                <w:sz w:val="12"/>
              </w:rPr>
              <w:t>674</w:t>
            </w:r>
          </w:p>
        </w:tc>
        <w:tc>
          <w:tcPr>
            <w:tcW w:w="2975" w:type="dxa"/>
            <w:tcBorders>
              <w:bottom w:val="single" w:sz="4" w:space="0" w:color="000000"/>
            </w:tcBorders>
          </w:tcPr>
          <w:p>
            <w:pPr>
              <w:pStyle w:val="TableParagraph"/>
              <w:spacing w:line="240" w:lineRule="auto"/>
              <w:ind w:left="409"/>
              <w:rPr>
                <w:sz w:val="12"/>
              </w:rPr>
            </w:pPr>
            <w:r>
              <w:rPr>
                <w:spacing w:val="-5"/>
                <w:w w:val="115"/>
                <w:sz w:val="12"/>
              </w:rPr>
              <w:t>676</w:t>
            </w:r>
          </w:p>
        </w:tc>
      </w:tr>
    </w:tbl>
    <w:p>
      <w:pPr>
        <w:pStyle w:val="BodyText"/>
        <w:rPr>
          <w:sz w:val="12"/>
        </w:rPr>
      </w:pPr>
    </w:p>
    <w:p>
      <w:pPr>
        <w:pStyle w:val="BodyText"/>
        <w:rPr>
          <w:sz w:val="12"/>
        </w:rPr>
      </w:pPr>
    </w:p>
    <w:p>
      <w:pPr>
        <w:pStyle w:val="BodyText"/>
        <w:rPr>
          <w:sz w:val="12"/>
        </w:rPr>
      </w:pPr>
    </w:p>
    <w:p>
      <w:pPr>
        <w:pStyle w:val="BodyText"/>
        <w:rPr>
          <w:sz w:val="12"/>
        </w:rPr>
      </w:pPr>
    </w:p>
    <w:p>
      <w:pPr>
        <w:pStyle w:val="BodyText"/>
        <w:spacing w:before="19"/>
        <w:rPr>
          <w:sz w:val="12"/>
        </w:rPr>
      </w:pPr>
    </w:p>
    <w:p>
      <w:pPr>
        <w:spacing w:before="0"/>
        <w:ind w:left="112" w:right="0" w:firstLine="0"/>
        <w:jc w:val="left"/>
        <w:rPr>
          <w:sz w:val="12"/>
        </w:rPr>
      </w:pPr>
      <w:r>
        <w:rPr>
          <w:w w:val="115"/>
          <w:sz w:val="12"/>
        </w:rPr>
        <w:t>Table</w:t>
      </w:r>
      <w:r>
        <w:rPr>
          <w:spacing w:val="-1"/>
          <w:w w:val="115"/>
          <w:sz w:val="12"/>
        </w:rPr>
        <w:t> </w:t>
      </w:r>
      <w:r>
        <w:rPr>
          <w:spacing w:val="-5"/>
          <w:w w:val="120"/>
          <w:sz w:val="12"/>
        </w:rPr>
        <w:t>13</w:t>
      </w:r>
    </w:p>
    <w:p>
      <w:pPr>
        <w:tabs>
          <w:tab w:pos="1824" w:val="left" w:leader="none"/>
          <w:tab w:pos="3361" w:val="left" w:leader="none"/>
          <w:tab w:pos="4896" w:val="left" w:leader="none"/>
          <w:tab w:pos="6431" w:val="left" w:leader="none"/>
          <w:tab w:pos="7967" w:val="left" w:leader="none"/>
        </w:tabs>
        <w:spacing w:line="504" w:lineRule="auto" w:before="35"/>
        <w:ind w:left="281" w:right="2068" w:hanging="171"/>
        <w:jc w:val="left"/>
        <w:rPr>
          <w:sz w:val="12"/>
        </w:rPr>
      </w:pPr>
      <w:r>
        <w:rPr/>
        <mc:AlternateContent>
          <mc:Choice Requires="wps">
            <w:drawing>
              <wp:anchor distT="0" distB="0" distL="0" distR="0" allowOverlap="1" layoutInCell="1" locked="0" behindDoc="0" simplePos="0" relativeHeight="15764992">
                <wp:simplePos x="0" y="0"/>
                <wp:positionH relativeFrom="page">
                  <wp:posOffset>477354</wp:posOffset>
                </wp:positionH>
                <wp:positionV relativeFrom="paragraph">
                  <wp:posOffset>160201</wp:posOffset>
                </wp:positionV>
                <wp:extent cx="6604634" cy="6985"/>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614258pt;width:520.044pt;height:.51022pt;mso-position-horizontal-relative:page;mso-position-vertical-relative:paragraph;z-index:15764992" id="docshape8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5504">
                <wp:simplePos x="0" y="0"/>
                <wp:positionH relativeFrom="page">
                  <wp:posOffset>439254</wp:posOffset>
                </wp:positionH>
                <wp:positionV relativeFrom="paragraph">
                  <wp:posOffset>303400</wp:posOffset>
                </wp:positionV>
                <wp:extent cx="6680834" cy="216027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6680834" cy="216027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9"/>
                              <w:gridCol w:w="772"/>
                              <w:gridCol w:w="763"/>
                              <w:gridCol w:w="771"/>
                              <w:gridCol w:w="763"/>
                              <w:gridCol w:w="771"/>
                              <w:gridCol w:w="763"/>
                              <w:gridCol w:w="771"/>
                              <w:gridCol w:w="763"/>
                              <w:gridCol w:w="771"/>
                              <w:gridCol w:w="2217"/>
                            </w:tblGrid>
                            <w:tr>
                              <w:trPr>
                                <w:trHeight w:val="190" w:hRule="atLeast"/>
                              </w:trPr>
                              <w:tc>
                                <w:tcPr>
                                  <w:tcW w:w="1269" w:type="dxa"/>
                                  <w:tcBorders>
                                    <w:bottom w:val="single" w:sz="6" w:space="0" w:color="000000"/>
                                  </w:tcBorders>
                                </w:tcPr>
                                <w:p>
                                  <w:pPr>
                                    <w:pStyle w:val="TableParagraph"/>
                                    <w:spacing w:line="240" w:lineRule="auto" w:before="0"/>
                                    <w:ind w:left="0"/>
                                    <w:rPr>
                                      <w:rFonts w:ascii="Times New Roman"/>
                                      <w:sz w:val="12"/>
                                    </w:rPr>
                                  </w:pPr>
                                </w:p>
                              </w:tc>
                              <w:tc>
                                <w:tcPr>
                                  <w:tcW w:w="772" w:type="dxa"/>
                                  <w:tcBorders>
                                    <w:bottom w:val="single" w:sz="6" w:space="0" w:color="000000"/>
                                  </w:tcBorders>
                                </w:tcPr>
                                <w:p>
                                  <w:pPr>
                                    <w:pStyle w:val="TableParagraph"/>
                                    <w:spacing w:line="240" w:lineRule="auto" w:before="15"/>
                                    <w:ind w:left="60" w:right="59"/>
                                    <w:jc w:val="center"/>
                                    <w:rPr>
                                      <w:sz w:val="12"/>
                                    </w:rPr>
                                  </w:pPr>
                                  <w:r>
                                    <w:rPr>
                                      <w:spacing w:val="-2"/>
                                      <w:w w:val="110"/>
                                      <w:sz w:val="12"/>
                                    </w:rPr>
                                    <w:t>MeanAcc</w:t>
                                  </w:r>
                                </w:p>
                              </w:tc>
                              <w:tc>
                                <w:tcPr>
                                  <w:tcW w:w="763" w:type="dxa"/>
                                  <w:tcBorders>
                                    <w:bottom w:val="single" w:sz="6" w:space="0" w:color="000000"/>
                                  </w:tcBorders>
                                </w:tcPr>
                                <w:p>
                                  <w:pPr>
                                    <w:pStyle w:val="TableParagraph"/>
                                    <w:spacing w:line="240" w:lineRule="auto" w:before="15"/>
                                    <w:ind w:left="112"/>
                                    <w:rPr>
                                      <w:sz w:val="12"/>
                                    </w:rPr>
                                  </w:pPr>
                                  <w:r>
                                    <w:rPr>
                                      <w:spacing w:val="-2"/>
                                      <w:w w:val="110"/>
                                      <w:sz w:val="12"/>
                                    </w:rPr>
                                    <w:t>MeanFea</w:t>
                                  </w:r>
                                </w:p>
                              </w:tc>
                              <w:tc>
                                <w:tcPr>
                                  <w:tcW w:w="771" w:type="dxa"/>
                                  <w:tcBorders>
                                    <w:bottom w:val="single" w:sz="6" w:space="0" w:color="000000"/>
                                  </w:tcBorders>
                                </w:tcPr>
                                <w:p>
                                  <w:pPr>
                                    <w:pStyle w:val="TableParagraph"/>
                                    <w:spacing w:line="240" w:lineRule="auto" w:before="15"/>
                                    <w:ind w:left="61" w:right="59"/>
                                    <w:jc w:val="center"/>
                                    <w:rPr>
                                      <w:sz w:val="12"/>
                                    </w:rPr>
                                  </w:pPr>
                                  <w:r>
                                    <w:rPr>
                                      <w:spacing w:val="-2"/>
                                      <w:w w:val="110"/>
                                      <w:sz w:val="12"/>
                                    </w:rPr>
                                    <w:t>MeanAcc</w:t>
                                  </w:r>
                                </w:p>
                              </w:tc>
                              <w:tc>
                                <w:tcPr>
                                  <w:tcW w:w="763" w:type="dxa"/>
                                  <w:tcBorders>
                                    <w:bottom w:val="single" w:sz="6" w:space="0" w:color="000000"/>
                                  </w:tcBorders>
                                </w:tcPr>
                                <w:p>
                                  <w:pPr>
                                    <w:pStyle w:val="TableParagraph"/>
                                    <w:spacing w:line="240" w:lineRule="auto" w:before="15"/>
                                    <w:ind w:left="113"/>
                                    <w:rPr>
                                      <w:sz w:val="12"/>
                                    </w:rPr>
                                  </w:pPr>
                                  <w:r>
                                    <w:rPr>
                                      <w:spacing w:val="-2"/>
                                      <w:w w:val="110"/>
                                      <w:sz w:val="12"/>
                                    </w:rPr>
                                    <w:t>MeanFea</w:t>
                                  </w:r>
                                </w:p>
                              </w:tc>
                              <w:tc>
                                <w:tcPr>
                                  <w:tcW w:w="771" w:type="dxa"/>
                                  <w:tcBorders>
                                    <w:bottom w:val="single" w:sz="6" w:space="0" w:color="000000"/>
                                  </w:tcBorders>
                                </w:tcPr>
                                <w:p>
                                  <w:pPr>
                                    <w:pStyle w:val="TableParagraph"/>
                                    <w:spacing w:line="240" w:lineRule="auto" w:before="15"/>
                                    <w:ind w:left="64" w:right="59"/>
                                    <w:jc w:val="center"/>
                                    <w:rPr>
                                      <w:sz w:val="12"/>
                                    </w:rPr>
                                  </w:pPr>
                                  <w:r>
                                    <w:rPr>
                                      <w:spacing w:val="-2"/>
                                      <w:w w:val="110"/>
                                      <w:sz w:val="12"/>
                                    </w:rPr>
                                    <w:t>MeanAcc</w:t>
                                  </w:r>
                                </w:p>
                              </w:tc>
                              <w:tc>
                                <w:tcPr>
                                  <w:tcW w:w="763" w:type="dxa"/>
                                  <w:tcBorders>
                                    <w:bottom w:val="single" w:sz="6" w:space="0" w:color="000000"/>
                                  </w:tcBorders>
                                </w:tcPr>
                                <w:p>
                                  <w:pPr>
                                    <w:pStyle w:val="TableParagraph"/>
                                    <w:spacing w:line="240" w:lineRule="auto" w:before="15"/>
                                    <w:ind w:left="114"/>
                                    <w:rPr>
                                      <w:sz w:val="12"/>
                                    </w:rPr>
                                  </w:pPr>
                                  <w:r>
                                    <w:rPr>
                                      <w:spacing w:val="-2"/>
                                      <w:w w:val="110"/>
                                      <w:sz w:val="12"/>
                                    </w:rPr>
                                    <w:t>MeanFea</w:t>
                                  </w:r>
                                </w:p>
                              </w:tc>
                              <w:tc>
                                <w:tcPr>
                                  <w:tcW w:w="771" w:type="dxa"/>
                                  <w:tcBorders>
                                    <w:bottom w:val="single" w:sz="6" w:space="0" w:color="000000"/>
                                  </w:tcBorders>
                                </w:tcPr>
                                <w:p>
                                  <w:pPr>
                                    <w:pStyle w:val="TableParagraph"/>
                                    <w:spacing w:line="240" w:lineRule="auto" w:before="15"/>
                                    <w:ind w:left="66" w:right="59"/>
                                    <w:jc w:val="center"/>
                                    <w:rPr>
                                      <w:sz w:val="12"/>
                                    </w:rPr>
                                  </w:pPr>
                                  <w:r>
                                    <w:rPr>
                                      <w:spacing w:val="-2"/>
                                      <w:w w:val="110"/>
                                      <w:sz w:val="12"/>
                                    </w:rPr>
                                    <w:t>MeanAcc</w:t>
                                  </w:r>
                                </w:p>
                              </w:tc>
                              <w:tc>
                                <w:tcPr>
                                  <w:tcW w:w="763" w:type="dxa"/>
                                  <w:tcBorders>
                                    <w:bottom w:val="single" w:sz="6" w:space="0" w:color="000000"/>
                                  </w:tcBorders>
                                </w:tcPr>
                                <w:p>
                                  <w:pPr>
                                    <w:pStyle w:val="TableParagraph"/>
                                    <w:spacing w:line="240" w:lineRule="auto" w:before="15"/>
                                    <w:ind w:left="115"/>
                                    <w:rPr>
                                      <w:sz w:val="12"/>
                                    </w:rPr>
                                  </w:pPr>
                                  <w:r>
                                    <w:rPr>
                                      <w:spacing w:val="-2"/>
                                      <w:w w:val="110"/>
                                      <w:sz w:val="12"/>
                                    </w:rPr>
                                    <w:t>MeanFea</w:t>
                                  </w:r>
                                </w:p>
                              </w:tc>
                              <w:tc>
                                <w:tcPr>
                                  <w:tcW w:w="771" w:type="dxa"/>
                                  <w:tcBorders>
                                    <w:bottom w:val="single" w:sz="6" w:space="0" w:color="000000"/>
                                  </w:tcBorders>
                                </w:tcPr>
                                <w:p>
                                  <w:pPr>
                                    <w:pStyle w:val="TableParagraph"/>
                                    <w:spacing w:line="240" w:lineRule="auto" w:before="15"/>
                                    <w:ind w:left="71" w:right="59"/>
                                    <w:jc w:val="center"/>
                                    <w:rPr>
                                      <w:sz w:val="12"/>
                                    </w:rPr>
                                  </w:pPr>
                                  <w:r>
                                    <w:rPr>
                                      <w:spacing w:val="-2"/>
                                      <w:w w:val="110"/>
                                      <w:sz w:val="12"/>
                                    </w:rPr>
                                    <w:t>MeanAcc</w:t>
                                  </w:r>
                                </w:p>
                              </w:tc>
                              <w:tc>
                                <w:tcPr>
                                  <w:tcW w:w="2217" w:type="dxa"/>
                                  <w:tcBorders>
                                    <w:bottom w:val="single" w:sz="6" w:space="0" w:color="000000"/>
                                  </w:tcBorders>
                                </w:tcPr>
                                <w:p>
                                  <w:pPr>
                                    <w:pStyle w:val="TableParagraph"/>
                                    <w:spacing w:line="240" w:lineRule="auto" w:before="15"/>
                                    <w:ind w:left="117"/>
                                    <w:rPr>
                                      <w:sz w:val="12"/>
                                    </w:rPr>
                                  </w:pPr>
                                  <w:r>
                                    <w:rPr>
                                      <w:spacing w:val="-2"/>
                                      <w:w w:val="110"/>
                                      <w:sz w:val="12"/>
                                    </w:rPr>
                                    <w:t>MeanFea</w:t>
                                  </w:r>
                                </w:p>
                              </w:tc>
                            </w:tr>
                            <w:tr>
                              <w:trPr>
                                <w:trHeight w:val="210" w:hRule="atLeast"/>
                              </w:trPr>
                              <w:tc>
                                <w:tcPr>
                                  <w:tcW w:w="1269" w:type="dxa"/>
                                  <w:tcBorders>
                                    <w:top w:val="single" w:sz="6" w:space="0" w:color="000000"/>
                                  </w:tcBorders>
                                </w:tcPr>
                                <w:p>
                                  <w:pPr>
                                    <w:pStyle w:val="TableParagraph"/>
                                    <w:spacing w:before="62"/>
                                    <w:rPr>
                                      <w:sz w:val="12"/>
                                    </w:rPr>
                                  </w:pPr>
                                  <w:r>
                                    <w:rPr>
                                      <w:spacing w:val="-4"/>
                                      <w:w w:val="115"/>
                                      <w:sz w:val="12"/>
                                    </w:rPr>
                                    <w:t>Wine</w:t>
                                  </w:r>
                                </w:p>
                              </w:tc>
                              <w:tc>
                                <w:tcPr>
                                  <w:tcW w:w="772" w:type="dxa"/>
                                  <w:tcBorders>
                                    <w:top w:val="single" w:sz="6" w:space="0" w:color="000000"/>
                                  </w:tcBorders>
                                </w:tcPr>
                                <w:p>
                                  <w:pPr>
                                    <w:pStyle w:val="TableParagraph"/>
                                    <w:spacing w:before="62"/>
                                    <w:ind w:left="6" w:right="59"/>
                                    <w:jc w:val="center"/>
                                    <w:rPr>
                                      <w:sz w:val="12"/>
                                    </w:rPr>
                                  </w:pPr>
                                  <w:r>
                                    <w:rPr>
                                      <w:spacing w:val="-2"/>
                                      <w:w w:val="115"/>
                                      <w:sz w:val="12"/>
                                    </w:rPr>
                                    <w:t>0.95556</w:t>
                                  </w:r>
                                </w:p>
                              </w:tc>
                              <w:tc>
                                <w:tcPr>
                                  <w:tcW w:w="763" w:type="dxa"/>
                                  <w:tcBorders>
                                    <w:top w:val="single" w:sz="6" w:space="0" w:color="000000"/>
                                  </w:tcBorders>
                                </w:tcPr>
                                <w:p>
                                  <w:pPr>
                                    <w:pStyle w:val="TableParagraph"/>
                                    <w:spacing w:before="62"/>
                                    <w:ind w:left="112"/>
                                    <w:rPr>
                                      <w:sz w:val="12"/>
                                    </w:rPr>
                                  </w:pPr>
                                  <w:r>
                                    <w:rPr>
                                      <w:spacing w:val="-5"/>
                                      <w:w w:val="105"/>
                                      <w:sz w:val="12"/>
                                    </w:rPr>
                                    <w:t>6.0</w:t>
                                  </w:r>
                                </w:p>
                              </w:tc>
                              <w:tc>
                                <w:tcPr>
                                  <w:tcW w:w="771" w:type="dxa"/>
                                  <w:tcBorders>
                                    <w:top w:val="single" w:sz="6" w:space="0" w:color="000000"/>
                                  </w:tcBorders>
                                </w:tcPr>
                                <w:p>
                                  <w:pPr>
                                    <w:pStyle w:val="TableParagraph"/>
                                    <w:spacing w:before="62"/>
                                    <w:ind w:left="12" w:right="64"/>
                                    <w:jc w:val="center"/>
                                    <w:rPr>
                                      <w:sz w:val="12"/>
                                    </w:rPr>
                                  </w:pPr>
                                  <w:r>
                                    <w:rPr>
                                      <w:spacing w:val="-2"/>
                                      <w:w w:val="115"/>
                                      <w:sz w:val="12"/>
                                    </w:rPr>
                                    <w:t>0.95556</w:t>
                                  </w:r>
                                </w:p>
                              </w:tc>
                              <w:tc>
                                <w:tcPr>
                                  <w:tcW w:w="763" w:type="dxa"/>
                                  <w:tcBorders>
                                    <w:top w:val="single" w:sz="6" w:space="0" w:color="000000"/>
                                  </w:tcBorders>
                                </w:tcPr>
                                <w:p>
                                  <w:pPr>
                                    <w:pStyle w:val="TableParagraph"/>
                                    <w:spacing w:before="62"/>
                                    <w:ind w:left="113"/>
                                    <w:rPr>
                                      <w:sz w:val="12"/>
                                    </w:rPr>
                                  </w:pPr>
                                  <w:r>
                                    <w:rPr>
                                      <w:spacing w:val="-5"/>
                                      <w:w w:val="110"/>
                                      <w:sz w:val="12"/>
                                    </w:rPr>
                                    <w:t>6.2</w:t>
                                  </w:r>
                                </w:p>
                              </w:tc>
                              <w:tc>
                                <w:tcPr>
                                  <w:tcW w:w="771" w:type="dxa"/>
                                  <w:tcBorders>
                                    <w:top w:val="single" w:sz="6" w:space="0" w:color="000000"/>
                                  </w:tcBorders>
                                </w:tcPr>
                                <w:p>
                                  <w:pPr>
                                    <w:pStyle w:val="TableParagraph"/>
                                    <w:spacing w:before="62"/>
                                    <w:ind w:left="12" w:right="68"/>
                                    <w:jc w:val="center"/>
                                    <w:rPr>
                                      <w:sz w:val="12"/>
                                    </w:rPr>
                                  </w:pPr>
                                  <w:r>
                                    <w:rPr>
                                      <w:spacing w:val="-2"/>
                                      <w:w w:val="110"/>
                                      <w:sz w:val="12"/>
                                    </w:rPr>
                                    <w:t>0.95500</w:t>
                                  </w:r>
                                </w:p>
                              </w:tc>
                              <w:tc>
                                <w:tcPr>
                                  <w:tcW w:w="763" w:type="dxa"/>
                                  <w:tcBorders>
                                    <w:top w:val="single" w:sz="6" w:space="0" w:color="000000"/>
                                  </w:tcBorders>
                                </w:tcPr>
                                <w:p>
                                  <w:pPr>
                                    <w:pStyle w:val="TableParagraph"/>
                                    <w:spacing w:before="62"/>
                                    <w:ind w:left="114"/>
                                    <w:rPr>
                                      <w:sz w:val="12"/>
                                    </w:rPr>
                                  </w:pPr>
                                  <w:r>
                                    <w:rPr>
                                      <w:spacing w:val="-5"/>
                                      <w:w w:val="105"/>
                                      <w:sz w:val="12"/>
                                    </w:rPr>
                                    <w:t>6.0</w:t>
                                  </w:r>
                                </w:p>
                              </w:tc>
                              <w:tc>
                                <w:tcPr>
                                  <w:tcW w:w="771" w:type="dxa"/>
                                  <w:tcBorders>
                                    <w:top w:val="single" w:sz="6" w:space="0" w:color="000000"/>
                                  </w:tcBorders>
                                </w:tcPr>
                                <w:p>
                                  <w:pPr>
                                    <w:pStyle w:val="TableParagraph"/>
                                    <w:spacing w:before="62"/>
                                    <w:ind w:left="12" w:right="59"/>
                                    <w:jc w:val="center"/>
                                    <w:rPr>
                                      <w:sz w:val="12"/>
                                    </w:rPr>
                                  </w:pPr>
                                  <w:r>
                                    <w:rPr>
                                      <w:spacing w:val="-2"/>
                                      <w:w w:val="115"/>
                                      <w:sz w:val="12"/>
                                    </w:rPr>
                                    <w:t>0.95556</w:t>
                                  </w:r>
                                </w:p>
                              </w:tc>
                              <w:tc>
                                <w:tcPr>
                                  <w:tcW w:w="763" w:type="dxa"/>
                                  <w:tcBorders>
                                    <w:top w:val="single" w:sz="6" w:space="0" w:color="000000"/>
                                  </w:tcBorders>
                                </w:tcPr>
                                <w:p>
                                  <w:pPr>
                                    <w:pStyle w:val="TableParagraph"/>
                                    <w:spacing w:before="62"/>
                                    <w:ind w:left="115"/>
                                    <w:rPr>
                                      <w:sz w:val="12"/>
                                    </w:rPr>
                                  </w:pPr>
                                  <w:r>
                                    <w:rPr>
                                      <w:spacing w:val="-5"/>
                                      <w:w w:val="110"/>
                                      <w:sz w:val="12"/>
                                    </w:rPr>
                                    <w:t>5.8</w:t>
                                  </w:r>
                                </w:p>
                              </w:tc>
                              <w:tc>
                                <w:tcPr>
                                  <w:tcW w:w="771" w:type="dxa"/>
                                  <w:tcBorders>
                                    <w:top w:val="single" w:sz="6" w:space="0" w:color="000000"/>
                                  </w:tcBorders>
                                </w:tcPr>
                                <w:p>
                                  <w:pPr>
                                    <w:pStyle w:val="TableParagraph"/>
                                    <w:spacing w:before="62"/>
                                    <w:ind w:left="12" w:right="61"/>
                                    <w:jc w:val="center"/>
                                    <w:rPr>
                                      <w:sz w:val="12"/>
                                    </w:rPr>
                                  </w:pPr>
                                  <w:r>
                                    <w:rPr>
                                      <w:spacing w:val="-2"/>
                                      <w:w w:val="110"/>
                                      <w:sz w:val="12"/>
                                    </w:rPr>
                                    <w:t>0.95500</w:t>
                                  </w:r>
                                </w:p>
                              </w:tc>
                              <w:tc>
                                <w:tcPr>
                                  <w:tcW w:w="2217" w:type="dxa"/>
                                  <w:tcBorders>
                                    <w:top w:val="single" w:sz="6" w:space="0" w:color="000000"/>
                                  </w:tcBorders>
                                </w:tcPr>
                                <w:p>
                                  <w:pPr>
                                    <w:pStyle w:val="TableParagraph"/>
                                    <w:spacing w:before="62"/>
                                    <w:ind w:left="117"/>
                                    <w:rPr>
                                      <w:sz w:val="12"/>
                                    </w:rPr>
                                  </w:pPr>
                                  <w:r>
                                    <w:rPr>
                                      <w:spacing w:val="-5"/>
                                      <w:w w:val="120"/>
                                      <w:sz w:val="12"/>
                                    </w:rPr>
                                    <w:t>6.1</w:t>
                                  </w:r>
                                </w:p>
                              </w:tc>
                            </w:tr>
                            <w:tr>
                              <w:trPr>
                                <w:trHeight w:val="171" w:hRule="atLeast"/>
                              </w:trPr>
                              <w:tc>
                                <w:tcPr>
                                  <w:tcW w:w="1269" w:type="dxa"/>
                                </w:tcPr>
                                <w:p>
                                  <w:pPr>
                                    <w:pStyle w:val="TableParagraph"/>
                                    <w:rPr>
                                      <w:sz w:val="12"/>
                                    </w:rPr>
                                  </w:pPr>
                                  <w:r>
                                    <w:rPr>
                                      <w:spacing w:val="-2"/>
                                      <w:w w:val="110"/>
                                      <w:sz w:val="12"/>
                                    </w:rPr>
                                    <w:t>Hepatitis</w:t>
                                  </w:r>
                                </w:p>
                              </w:tc>
                              <w:tc>
                                <w:tcPr>
                                  <w:tcW w:w="772" w:type="dxa"/>
                                </w:tcPr>
                                <w:p>
                                  <w:pPr>
                                    <w:pStyle w:val="TableParagraph"/>
                                    <w:ind w:left="2" w:right="59"/>
                                    <w:jc w:val="center"/>
                                    <w:rPr>
                                      <w:sz w:val="12"/>
                                    </w:rPr>
                                  </w:pPr>
                                  <w:r>
                                    <w:rPr>
                                      <w:spacing w:val="-2"/>
                                      <w:w w:val="115"/>
                                      <w:sz w:val="12"/>
                                    </w:rPr>
                                    <w:t>0.71933</w:t>
                                  </w:r>
                                </w:p>
                              </w:tc>
                              <w:tc>
                                <w:tcPr>
                                  <w:tcW w:w="763" w:type="dxa"/>
                                </w:tcPr>
                                <w:p>
                                  <w:pPr>
                                    <w:pStyle w:val="TableParagraph"/>
                                    <w:ind w:left="112"/>
                                    <w:rPr>
                                      <w:sz w:val="12"/>
                                    </w:rPr>
                                  </w:pPr>
                                  <w:r>
                                    <w:rPr>
                                      <w:spacing w:val="-5"/>
                                      <w:w w:val="105"/>
                                      <w:sz w:val="12"/>
                                    </w:rPr>
                                    <w:t>8.6</w:t>
                                  </w:r>
                                </w:p>
                              </w:tc>
                              <w:tc>
                                <w:tcPr>
                                  <w:tcW w:w="771" w:type="dxa"/>
                                </w:tcPr>
                                <w:p>
                                  <w:pPr>
                                    <w:pStyle w:val="TableParagraph"/>
                                    <w:ind w:left="12" w:right="64"/>
                                    <w:jc w:val="center"/>
                                    <w:rPr>
                                      <w:sz w:val="12"/>
                                    </w:rPr>
                                  </w:pPr>
                                  <w:r>
                                    <w:rPr>
                                      <w:spacing w:val="-2"/>
                                      <w:w w:val="115"/>
                                      <w:sz w:val="12"/>
                                    </w:rPr>
                                    <w:t>0.72333</w:t>
                                  </w:r>
                                </w:p>
                              </w:tc>
                              <w:tc>
                                <w:tcPr>
                                  <w:tcW w:w="763" w:type="dxa"/>
                                </w:tcPr>
                                <w:p>
                                  <w:pPr>
                                    <w:pStyle w:val="TableParagraph"/>
                                    <w:ind w:left="113"/>
                                    <w:rPr>
                                      <w:sz w:val="12"/>
                                    </w:rPr>
                                  </w:pPr>
                                  <w:r>
                                    <w:rPr>
                                      <w:spacing w:val="-5"/>
                                      <w:w w:val="110"/>
                                      <w:sz w:val="12"/>
                                    </w:rPr>
                                    <w:t>7.8</w:t>
                                  </w:r>
                                </w:p>
                              </w:tc>
                              <w:tc>
                                <w:tcPr>
                                  <w:tcW w:w="771" w:type="dxa"/>
                                </w:tcPr>
                                <w:p>
                                  <w:pPr>
                                    <w:pStyle w:val="TableParagraph"/>
                                    <w:ind w:left="12" w:right="66"/>
                                    <w:jc w:val="center"/>
                                    <w:rPr>
                                      <w:sz w:val="12"/>
                                    </w:rPr>
                                  </w:pPr>
                                  <w:r>
                                    <w:rPr>
                                      <w:spacing w:val="-2"/>
                                      <w:w w:val="115"/>
                                      <w:sz w:val="12"/>
                                    </w:rPr>
                                    <w:t>0.71867</w:t>
                                  </w:r>
                                </w:p>
                              </w:tc>
                              <w:tc>
                                <w:tcPr>
                                  <w:tcW w:w="763" w:type="dxa"/>
                                </w:tcPr>
                                <w:p>
                                  <w:pPr>
                                    <w:pStyle w:val="TableParagraph"/>
                                    <w:ind w:left="114"/>
                                    <w:rPr>
                                      <w:sz w:val="12"/>
                                    </w:rPr>
                                  </w:pPr>
                                  <w:r>
                                    <w:rPr>
                                      <w:spacing w:val="-5"/>
                                      <w:w w:val="115"/>
                                      <w:sz w:val="12"/>
                                    </w:rPr>
                                    <w:t>7.6</w:t>
                                  </w:r>
                                </w:p>
                              </w:tc>
                              <w:tc>
                                <w:tcPr>
                                  <w:tcW w:w="771" w:type="dxa"/>
                                </w:tcPr>
                                <w:p>
                                  <w:pPr>
                                    <w:pStyle w:val="TableParagraph"/>
                                    <w:ind w:left="12" w:right="65"/>
                                    <w:jc w:val="center"/>
                                    <w:rPr>
                                      <w:sz w:val="12"/>
                                    </w:rPr>
                                  </w:pPr>
                                  <w:r>
                                    <w:rPr>
                                      <w:spacing w:val="-2"/>
                                      <w:w w:val="110"/>
                                      <w:sz w:val="12"/>
                                    </w:rPr>
                                    <w:t>0.72067</w:t>
                                  </w:r>
                                </w:p>
                              </w:tc>
                              <w:tc>
                                <w:tcPr>
                                  <w:tcW w:w="763" w:type="dxa"/>
                                </w:tcPr>
                                <w:p>
                                  <w:pPr>
                                    <w:pStyle w:val="TableParagraph"/>
                                    <w:ind w:left="115"/>
                                    <w:rPr>
                                      <w:sz w:val="12"/>
                                    </w:rPr>
                                  </w:pPr>
                                  <w:r>
                                    <w:rPr>
                                      <w:spacing w:val="-5"/>
                                      <w:w w:val="120"/>
                                      <w:sz w:val="12"/>
                                    </w:rPr>
                                    <w:t>7.7</w:t>
                                  </w:r>
                                </w:p>
                              </w:tc>
                              <w:tc>
                                <w:tcPr>
                                  <w:tcW w:w="771" w:type="dxa"/>
                                </w:tcPr>
                                <w:p>
                                  <w:pPr>
                                    <w:pStyle w:val="TableParagraph"/>
                                    <w:ind w:left="12" w:right="60"/>
                                    <w:jc w:val="center"/>
                                    <w:rPr>
                                      <w:sz w:val="12"/>
                                    </w:rPr>
                                  </w:pPr>
                                  <w:r>
                                    <w:rPr>
                                      <w:spacing w:val="-2"/>
                                      <w:w w:val="110"/>
                                      <w:sz w:val="12"/>
                                    </w:rPr>
                                    <w:t>0.70733</w:t>
                                  </w:r>
                                </w:p>
                              </w:tc>
                              <w:tc>
                                <w:tcPr>
                                  <w:tcW w:w="2217" w:type="dxa"/>
                                </w:tcPr>
                                <w:p>
                                  <w:pPr>
                                    <w:pStyle w:val="TableParagraph"/>
                                    <w:ind w:left="117"/>
                                    <w:rPr>
                                      <w:sz w:val="12"/>
                                    </w:rPr>
                                  </w:pPr>
                                  <w:r>
                                    <w:rPr>
                                      <w:spacing w:val="-5"/>
                                      <w:w w:val="115"/>
                                      <w:sz w:val="12"/>
                                    </w:rPr>
                                    <w:t>7.6</w:t>
                                  </w:r>
                                </w:p>
                              </w:tc>
                            </w:tr>
                            <w:tr>
                              <w:trPr>
                                <w:trHeight w:val="171" w:hRule="atLeast"/>
                              </w:trPr>
                              <w:tc>
                                <w:tcPr>
                                  <w:tcW w:w="1269" w:type="dxa"/>
                                </w:tcPr>
                                <w:p>
                                  <w:pPr>
                                    <w:pStyle w:val="TableParagraph"/>
                                    <w:spacing w:before="23"/>
                                    <w:rPr>
                                      <w:sz w:val="12"/>
                                    </w:rPr>
                                  </w:pPr>
                                  <w:r>
                                    <w:rPr>
                                      <w:spacing w:val="-2"/>
                                      <w:w w:val="115"/>
                                      <w:sz w:val="12"/>
                                    </w:rPr>
                                    <w:t>Vehicle</w:t>
                                  </w:r>
                                </w:p>
                              </w:tc>
                              <w:tc>
                                <w:tcPr>
                                  <w:tcW w:w="772" w:type="dxa"/>
                                </w:tcPr>
                                <w:p>
                                  <w:pPr>
                                    <w:pStyle w:val="TableParagraph"/>
                                    <w:spacing w:before="23"/>
                                    <w:ind w:left="1" w:right="59"/>
                                    <w:jc w:val="center"/>
                                    <w:rPr>
                                      <w:sz w:val="12"/>
                                    </w:rPr>
                                  </w:pPr>
                                  <w:r>
                                    <w:rPr>
                                      <w:spacing w:val="-2"/>
                                      <w:w w:val="110"/>
                                      <w:sz w:val="12"/>
                                    </w:rPr>
                                    <w:t>0.72954</w:t>
                                  </w:r>
                                </w:p>
                              </w:tc>
                              <w:tc>
                                <w:tcPr>
                                  <w:tcW w:w="763" w:type="dxa"/>
                                </w:tcPr>
                                <w:p>
                                  <w:pPr>
                                    <w:pStyle w:val="TableParagraph"/>
                                    <w:spacing w:before="23"/>
                                    <w:ind w:left="112"/>
                                    <w:rPr>
                                      <w:sz w:val="12"/>
                                    </w:rPr>
                                  </w:pPr>
                                  <w:r>
                                    <w:rPr>
                                      <w:spacing w:val="-4"/>
                                      <w:w w:val="115"/>
                                      <w:sz w:val="12"/>
                                    </w:rPr>
                                    <w:t>10.3</w:t>
                                  </w:r>
                                </w:p>
                              </w:tc>
                              <w:tc>
                                <w:tcPr>
                                  <w:tcW w:w="771" w:type="dxa"/>
                                </w:tcPr>
                                <w:p>
                                  <w:pPr>
                                    <w:pStyle w:val="TableParagraph"/>
                                    <w:spacing w:before="23"/>
                                    <w:ind w:left="12" w:right="68"/>
                                    <w:jc w:val="center"/>
                                    <w:rPr>
                                      <w:sz w:val="12"/>
                                    </w:rPr>
                                  </w:pPr>
                                  <w:r>
                                    <w:rPr>
                                      <w:spacing w:val="-2"/>
                                      <w:w w:val="115"/>
                                      <w:sz w:val="12"/>
                                    </w:rPr>
                                    <w:t>0.73753</w:t>
                                  </w:r>
                                </w:p>
                              </w:tc>
                              <w:tc>
                                <w:tcPr>
                                  <w:tcW w:w="763" w:type="dxa"/>
                                </w:tcPr>
                                <w:p>
                                  <w:pPr>
                                    <w:pStyle w:val="TableParagraph"/>
                                    <w:spacing w:before="23"/>
                                    <w:ind w:left="113"/>
                                    <w:rPr>
                                      <w:sz w:val="12"/>
                                    </w:rPr>
                                  </w:pPr>
                                  <w:r>
                                    <w:rPr>
                                      <w:spacing w:val="-5"/>
                                      <w:w w:val="110"/>
                                      <w:sz w:val="12"/>
                                    </w:rPr>
                                    <w:t>8.6</w:t>
                                  </w:r>
                                </w:p>
                              </w:tc>
                              <w:tc>
                                <w:tcPr>
                                  <w:tcW w:w="771" w:type="dxa"/>
                                </w:tcPr>
                                <w:p>
                                  <w:pPr>
                                    <w:pStyle w:val="TableParagraph"/>
                                    <w:spacing w:before="23"/>
                                    <w:ind w:left="12" w:right="66"/>
                                    <w:jc w:val="center"/>
                                    <w:rPr>
                                      <w:sz w:val="12"/>
                                    </w:rPr>
                                  </w:pPr>
                                  <w:r>
                                    <w:rPr>
                                      <w:spacing w:val="-2"/>
                                      <w:w w:val="115"/>
                                      <w:sz w:val="12"/>
                                    </w:rPr>
                                    <w:t>0.73612</w:t>
                                  </w:r>
                                </w:p>
                              </w:tc>
                              <w:tc>
                                <w:tcPr>
                                  <w:tcW w:w="763" w:type="dxa"/>
                                </w:tcPr>
                                <w:p>
                                  <w:pPr>
                                    <w:pStyle w:val="TableParagraph"/>
                                    <w:spacing w:before="23"/>
                                    <w:ind w:left="114"/>
                                    <w:rPr>
                                      <w:sz w:val="12"/>
                                    </w:rPr>
                                  </w:pPr>
                                  <w:r>
                                    <w:rPr>
                                      <w:spacing w:val="-5"/>
                                      <w:w w:val="105"/>
                                      <w:sz w:val="12"/>
                                    </w:rPr>
                                    <w:t>9.0</w:t>
                                  </w:r>
                                </w:p>
                              </w:tc>
                              <w:tc>
                                <w:tcPr>
                                  <w:tcW w:w="771" w:type="dxa"/>
                                </w:tcPr>
                                <w:p>
                                  <w:pPr>
                                    <w:pStyle w:val="TableParagraph"/>
                                    <w:spacing w:before="23"/>
                                    <w:ind w:left="12" w:right="63"/>
                                    <w:jc w:val="center"/>
                                    <w:rPr>
                                      <w:sz w:val="12"/>
                                    </w:rPr>
                                  </w:pPr>
                                  <w:r>
                                    <w:rPr>
                                      <w:spacing w:val="-2"/>
                                      <w:w w:val="115"/>
                                      <w:sz w:val="12"/>
                                    </w:rPr>
                                    <w:t>0.73447</w:t>
                                  </w:r>
                                </w:p>
                              </w:tc>
                              <w:tc>
                                <w:tcPr>
                                  <w:tcW w:w="763" w:type="dxa"/>
                                </w:tcPr>
                                <w:p>
                                  <w:pPr>
                                    <w:pStyle w:val="TableParagraph"/>
                                    <w:spacing w:before="23"/>
                                    <w:ind w:left="115"/>
                                    <w:rPr>
                                      <w:sz w:val="12"/>
                                    </w:rPr>
                                  </w:pPr>
                                  <w:r>
                                    <w:rPr>
                                      <w:spacing w:val="-5"/>
                                      <w:w w:val="110"/>
                                      <w:sz w:val="12"/>
                                    </w:rPr>
                                    <w:t>9.5</w:t>
                                  </w:r>
                                </w:p>
                              </w:tc>
                              <w:tc>
                                <w:tcPr>
                                  <w:tcW w:w="771" w:type="dxa"/>
                                </w:tcPr>
                                <w:p>
                                  <w:pPr>
                                    <w:pStyle w:val="TableParagraph"/>
                                    <w:spacing w:before="23"/>
                                    <w:ind w:left="17" w:right="59"/>
                                    <w:jc w:val="center"/>
                                    <w:rPr>
                                      <w:sz w:val="12"/>
                                    </w:rPr>
                                  </w:pPr>
                                  <w:r>
                                    <w:rPr>
                                      <w:spacing w:val="-2"/>
                                      <w:w w:val="115"/>
                                      <w:sz w:val="12"/>
                                    </w:rPr>
                                    <w:t>0.73965</w:t>
                                  </w:r>
                                </w:p>
                              </w:tc>
                              <w:tc>
                                <w:tcPr>
                                  <w:tcW w:w="2217" w:type="dxa"/>
                                </w:tcPr>
                                <w:p>
                                  <w:pPr>
                                    <w:pStyle w:val="TableParagraph"/>
                                    <w:spacing w:before="23"/>
                                    <w:ind w:left="117"/>
                                    <w:rPr>
                                      <w:sz w:val="12"/>
                                    </w:rPr>
                                  </w:pPr>
                                  <w:r>
                                    <w:rPr>
                                      <w:spacing w:val="-5"/>
                                      <w:w w:val="105"/>
                                      <w:sz w:val="12"/>
                                    </w:rPr>
                                    <w:t>9.0</w:t>
                                  </w:r>
                                </w:p>
                              </w:tc>
                            </w:tr>
                            <w:tr>
                              <w:trPr>
                                <w:trHeight w:val="171" w:hRule="atLeast"/>
                              </w:trPr>
                              <w:tc>
                                <w:tcPr>
                                  <w:tcW w:w="1269" w:type="dxa"/>
                                </w:tcPr>
                                <w:p>
                                  <w:pPr>
                                    <w:pStyle w:val="TableParagraph"/>
                                    <w:rPr>
                                      <w:sz w:val="12"/>
                                    </w:rPr>
                                  </w:pPr>
                                  <w:r>
                                    <w:rPr>
                                      <w:spacing w:val="-5"/>
                                      <w:w w:val="110"/>
                                      <w:sz w:val="12"/>
                                    </w:rPr>
                                    <w:t>Zoo</w:t>
                                  </w:r>
                                </w:p>
                              </w:tc>
                              <w:tc>
                                <w:tcPr>
                                  <w:tcW w:w="772" w:type="dxa"/>
                                </w:tcPr>
                                <w:p>
                                  <w:pPr>
                                    <w:pStyle w:val="TableParagraph"/>
                                    <w:ind w:left="6" w:right="59"/>
                                    <w:jc w:val="center"/>
                                    <w:rPr>
                                      <w:sz w:val="12"/>
                                    </w:rPr>
                                  </w:pPr>
                                  <w:r>
                                    <w:rPr>
                                      <w:spacing w:val="-2"/>
                                      <w:w w:val="115"/>
                                      <w:sz w:val="12"/>
                                    </w:rPr>
                                    <w:t>0.94727</w:t>
                                  </w:r>
                                </w:p>
                              </w:tc>
                              <w:tc>
                                <w:tcPr>
                                  <w:tcW w:w="763" w:type="dxa"/>
                                </w:tcPr>
                                <w:p>
                                  <w:pPr>
                                    <w:pStyle w:val="TableParagraph"/>
                                    <w:ind w:left="112"/>
                                    <w:rPr>
                                      <w:sz w:val="12"/>
                                    </w:rPr>
                                  </w:pPr>
                                  <w:r>
                                    <w:rPr>
                                      <w:spacing w:val="-5"/>
                                      <w:w w:val="115"/>
                                      <w:sz w:val="12"/>
                                    </w:rPr>
                                    <w:t>7.9</w:t>
                                  </w:r>
                                </w:p>
                              </w:tc>
                              <w:tc>
                                <w:tcPr>
                                  <w:tcW w:w="771" w:type="dxa"/>
                                </w:tcPr>
                                <w:p>
                                  <w:pPr>
                                    <w:pStyle w:val="TableParagraph"/>
                                    <w:ind w:left="12" w:right="68"/>
                                    <w:jc w:val="center"/>
                                    <w:rPr>
                                      <w:sz w:val="12"/>
                                    </w:rPr>
                                  </w:pPr>
                                  <w:r>
                                    <w:rPr>
                                      <w:spacing w:val="-2"/>
                                      <w:w w:val="110"/>
                                      <w:sz w:val="12"/>
                                    </w:rPr>
                                    <w:t>0.93273</w:t>
                                  </w:r>
                                </w:p>
                              </w:tc>
                              <w:tc>
                                <w:tcPr>
                                  <w:tcW w:w="763" w:type="dxa"/>
                                </w:tcPr>
                                <w:p>
                                  <w:pPr>
                                    <w:pStyle w:val="TableParagraph"/>
                                    <w:ind w:left="113"/>
                                    <w:rPr>
                                      <w:sz w:val="12"/>
                                    </w:rPr>
                                  </w:pPr>
                                  <w:r>
                                    <w:rPr>
                                      <w:spacing w:val="-5"/>
                                      <w:w w:val="110"/>
                                      <w:sz w:val="12"/>
                                    </w:rPr>
                                    <w:t>8.7</w:t>
                                  </w:r>
                                </w:p>
                              </w:tc>
                              <w:tc>
                                <w:tcPr>
                                  <w:tcW w:w="771" w:type="dxa"/>
                                </w:tcPr>
                                <w:p>
                                  <w:pPr>
                                    <w:pStyle w:val="TableParagraph"/>
                                    <w:ind w:left="12" w:right="66"/>
                                    <w:jc w:val="center"/>
                                    <w:rPr>
                                      <w:sz w:val="12"/>
                                    </w:rPr>
                                  </w:pPr>
                                  <w:r>
                                    <w:rPr>
                                      <w:spacing w:val="-2"/>
                                      <w:w w:val="110"/>
                                      <w:sz w:val="12"/>
                                    </w:rPr>
                                    <w:t>0.94364</w:t>
                                  </w:r>
                                </w:p>
                              </w:tc>
                              <w:tc>
                                <w:tcPr>
                                  <w:tcW w:w="763" w:type="dxa"/>
                                </w:tcPr>
                                <w:p>
                                  <w:pPr>
                                    <w:pStyle w:val="TableParagraph"/>
                                    <w:ind w:left="114"/>
                                    <w:rPr>
                                      <w:sz w:val="12"/>
                                    </w:rPr>
                                  </w:pPr>
                                  <w:r>
                                    <w:rPr>
                                      <w:spacing w:val="-5"/>
                                      <w:w w:val="105"/>
                                      <w:sz w:val="12"/>
                                    </w:rPr>
                                    <w:t>8.9</w:t>
                                  </w:r>
                                </w:p>
                              </w:tc>
                              <w:tc>
                                <w:tcPr>
                                  <w:tcW w:w="771" w:type="dxa"/>
                                </w:tcPr>
                                <w:p>
                                  <w:pPr>
                                    <w:pStyle w:val="TableParagraph"/>
                                    <w:ind w:left="12" w:right="63"/>
                                    <w:jc w:val="center"/>
                                    <w:rPr>
                                      <w:sz w:val="12"/>
                                    </w:rPr>
                                  </w:pPr>
                                  <w:r>
                                    <w:rPr>
                                      <w:spacing w:val="-2"/>
                                      <w:w w:val="110"/>
                                      <w:sz w:val="12"/>
                                    </w:rPr>
                                    <w:t>0.93273</w:t>
                                  </w:r>
                                </w:p>
                              </w:tc>
                              <w:tc>
                                <w:tcPr>
                                  <w:tcW w:w="763" w:type="dxa"/>
                                </w:tcPr>
                                <w:p>
                                  <w:pPr>
                                    <w:pStyle w:val="TableParagraph"/>
                                    <w:ind w:left="115"/>
                                    <w:rPr>
                                      <w:sz w:val="12"/>
                                    </w:rPr>
                                  </w:pPr>
                                  <w:r>
                                    <w:rPr>
                                      <w:spacing w:val="-5"/>
                                      <w:w w:val="115"/>
                                      <w:sz w:val="12"/>
                                    </w:rPr>
                                    <w:t>7.8</w:t>
                                  </w:r>
                                </w:p>
                              </w:tc>
                              <w:tc>
                                <w:tcPr>
                                  <w:tcW w:w="771" w:type="dxa"/>
                                </w:tcPr>
                                <w:p>
                                  <w:pPr>
                                    <w:pStyle w:val="TableParagraph"/>
                                    <w:ind w:left="13" w:right="59"/>
                                    <w:jc w:val="center"/>
                                    <w:rPr>
                                      <w:sz w:val="12"/>
                                    </w:rPr>
                                  </w:pPr>
                                  <w:r>
                                    <w:rPr>
                                      <w:spacing w:val="-2"/>
                                      <w:w w:val="110"/>
                                      <w:sz w:val="12"/>
                                    </w:rPr>
                                    <w:t>0.94182</w:t>
                                  </w:r>
                                </w:p>
                              </w:tc>
                              <w:tc>
                                <w:tcPr>
                                  <w:tcW w:w="2217" w:type="dxa"/>
                                </w:tcPr>
                                <w:p>
                                  <w:pPr>
                                    <w:pStyle w:val="TableParagraph"/>
                                    <w:ind w:left="117"/>
                                    <w:rPr>
                                      <w:sz w:val="12"/>
                                    </w:rPr>
                                  </w:pPr>
                                  <w:r>
                                    <w:rPr>
                                      <w:spacing w:val="-5"/>
                                      <w:w w:val="110"/>
                                      <w:sz w:val="12"/>
                                    </w:rPr>
                                    <w:t>9.2</w:t>
                                  </w:r>
                                </w:p>
                              </w:tc>
                            </w:tr>
                            <w:tr>
                              <w:trPr>
                                <w:trHeight w:val="171" w:hRule="atLeast"/>
                              </w:trPr>
                              <w:tc>
                                <w:tcPr>
                                  <w:tcW w:w="1269" w:type="dxa"/>
                                </w:tcPr>
                                <w:p>
                                  <w:pPr>
                                    <w:pStyle w:val="TableParagraph"/>
                                    <w:rPr>
                                      <w:sz w:val="12"/>
                                    </w:rPr>
                                  </w:pPr>
                                  <w:r>
                                    <w:rPr>
                                      <w:spacing w:val="-2"/>
                                      <w:w w:val="110"/>
                                      <w:sz w:val="12"/>
                                    </w:rPr>
                                    <w:t>Heart</w:t>
                                  </w:r>
                                </w:p>
                              </w:tc>
                              <w:tc>
                                <w:tcPr>
                                  <w:tcW w:w="772" w:type="dxa"/>
                                </w:tcPr>
                                <w:p>
                                  <w:pPr>
                                    <w:pStyle w:val="TableParagraph"/>
                                    <w:ind w:left="1" w:right="59"/>
                                    <w:jc w:val="center"/>
                                    <w:rPr>
                                      <w:sz w:val="12"/>
                                    </w:rPr>
                                  </w:pPr>
                                  <w:r>
                                    <w:rPr>
                                      <w:spacing w:val="-2"/>
                                      <w:w w:val="120"/>
                                      <w:sz w:val="12"/>
                                    </w:rPr>
                                    <w:t>0.86111</w:t>
                                  </w:r>
                                </w:p>
                              </w:tc>
                              <w:tc>
                                <w:tcPr>
                                  <w:tcW w:w="763" w:type="dxa"/>
                                </w:tcPr>
                                <w:p>
                                  <w:pPr>
                                    <w:pStyle w:val="TableParagraph"/>
                                    <w:ind w:left="112"/>
                                    <w:rPr>
                                      <w:sz w:val="12"/>
                                    </w:rPr>
                                  </w:pPr>
                                  <w:r>
                                    <w:rPr>
                                      <w:spacing w:val="-5"/>
                                      <w:w w:val="110"/>
                                      <w:sz w:val="12"/>
                                    </w:rPr>
                                    <w:t>4.5</w:t>
                                  </w:r>
                                </w:p>
                              </w:tc>
                              <w:tc>
                                <w:tcPr>
                                  <w:tcW w:w="771" w:type="dxa"/>
                                </w:tcPr>
                                <w:p>
                                  <w:pPr>
                                    <w:pStyle w:val="TableParagraph"/>
                                    <w:ind w:left="12" w:right="64"/>
                                    <w:jc w:val="center"/>
                                    <w:rPr>
                                      <w:sz w:val="12"/>
                                    </w:rPr>
                                  </w:pPr>
                                  <w:r>
                                    <w:rPr>
                                      <w:spacing w:val="-2"/>
                                      <w:w w:val="115"/>
                                      <w:sz w:val="12"/>
                                    </w:rPr>
                                    <w:t>0.86185</w:t>
                                  </w:r>
                                </w:p>
                              </w:tc>
                              <w:tc>
                                <w:tcPr>
                                  <w:tcW w:w="763" w:type="dxa"/>
                                </w:tcPr>
                                <w:p>
                                  <w:pPr>
                                    <w:pStyle w:val="TableParagraph"/>
                                    <w:ind w:left="113"/>
                                    <w:rPr>
                                      <w:sz w:val="12"/>
                                    </w:rPr>
                                  </w:pPr>
                                  <w:r>
                                    <w:rPr>
                                      <w:spacing w:val="-5"/>
                                      <w:w w:val="110"/>
                                      <w:sz w:val="12"/>
                                    </w:rPr>
                                    <w:t>4.3</w:t>
                                  </w:r>
                                </w:p>
                              </w:tc>
                              <w:tc>
                                <w:tcPr>
                                  <w:tcW w:w="771" w:type="dxa"/>
                                </w:tcPr>
                                <w:p>
                                  <w:pPr>
                                    <w:pStyle w:val="TableParagraph"/>
                                    <w:ind w:left="12" w:right="61"/>
                                    <w:jc w:val="center"/>
                                    <w:rPr>
                                      <w:sz w:val="12"/>
                                    </w:rPr>
                                  </w:pPr>
                                  <w:r>
                                    <w:rPr>
                                      <w:spacing w:val="-2"/>
                                      <w:w w:val="115"/>
                                      <w:sz w:val="12"/>
                                    </w:rPr>
                                    <w:t>0.86185</w:t>
                                  </w:r>
                                </w:p>
                              </w:tc>
                              <w:tc>
                                <w:tcPr>
                                  <w:tcW w:w="763" w:type="dxa"/>
                                </w:tcPr>
                                <w:p>
                                  <w:pPr>
                                    <w:pStyle w:val="TableParagraph"/>
                                    <w:ind w:left="114"/>
                                    <w:rPr>
                                      <w:sz w:val="12"/>
                                    </w:rPr>
                                  </w:pPr>
                                  <w:r>
                                    <w:rPr>
                                      <w:spacing w:val="-5"/>
                                      <w:w w:val="110"/>
                                      <w:sz w:val="12"/>
                                    </w:rPr>
                                    <w:t>4.3</w:t>
                                  </w:r>
                                </w:p>
                              </w:tc>
                              <w:tc>
                                <w:tcPr>
                                  <w:tcW w:w="771" w:type="dxa"/>
                                </w:tcPr>
                                <w:p>
                                  <w:pPr>
                                    <w:pStyle w:val="TableParagraph"/>
                                    <w:ind w:left="12" w:right="63"/>
                                    <w:jc w:val="center"/>
                                    <w:rPr>
                                      <w:sz w:val="12"/>
                                    </w:rPr>
                                  </w:pPr>
                                  <w:r>
                                    <w:rPr>
                                      <w:spacing w:val="-2"/>
                                      <w:w w:val="110"/>
                                      <w:sz w:val="12"/>
                                    </w:rPr>
                                    <w:t>0.85926</w:t>
                                  </w:r>
                                </w:p>
                              </w:tc>
                              <w:tc>
                                <w:tcPr>
                                  <w:tcW w:w="763" w:type="dxa"/>
                                </w:tcPr>
                                <w:p>
                                  <w:pPr>
                                    <w:pStyle w:val="TableParagraph"/>
                                    <w:ind w:left="115"/>
                                    <w:rPr>
                                      <w:sz w:val="12"/>
                                    </w:rPr>
                                  </w:pPr>
                                  <w:r>
                                    <w:rPr>
                                      <w:spacing w:val="-5"/>
                                      <w:w w:val="110"/>
                                      <w:sz w:val="12"/>
                                    </w:rPr>
                                    <w:t>3.4</w:t>
                                  </w:r>
                                </w:p>
                              </w:tc>
                              <w:tc>
                                <w:tcPr>
                                  <w:tcW w:w="771" w:type="dxa"/>
                                </w:tcPr>
                                <w:p>
                                  <w:pPr>
                                    <w:pStyle w:val="TableParagraph"/>
                                    <w:ind w:left="13" w:right="59"/>
                                    <w:jc w:val="center"/>
                                    <w:rPr>
                                      <w:sz w:val="12"/>
                                    </w:rPr>
                                  </w:pPr>
                                  <w:r>
                                    <w:rPr>
                                      <w:spacing w:val="-2"/>
                                      <w:w w:val="120"/>
                                      <w:sz w:val="12"/>
                                    </w:rPr>
                                    <w:t>0.86111</w:t>
                                  </w:r>
                                </w:p>
                              </w:tc>
                              <w:tc>
                                <w:tcPr>
                                  <w:tcW w:w="2217" w:type="dxa"/>
                                </w:tcPr>
                                <w:p>
                                  <w:pPr>
                                    <w:pStyle w:val="TableParagraph"/>
                                    <w:ind w:left="117"/>
                                    <w:rPr>
                                      <w:sz w:val="12"/>
                                    </w:rPr>
                                  </w:pPr>
                                  <w:r>
                                    <w:rPr>
                                      <w:spacing w:val="-5"/>
                                      <w:w w:val="110"/>
                                      <w:sz w:val="12"/>
                                    </w:rPr>
                                    <w:t>4.5</w:t>
                                  </w:r>
                                </w:p>
                              </w:tc>
                            </w:tr>
                            <w:tr>
                              <w:trPr>
                                <w:trHeight w:val="171" w:hRule="atLeast"/>
                              </w:trPr>
                              <w:tc>
                                <w:tcPr>
                                  <w:tcW w:w="1269" w:type="dxa"/>
                                </w:tcPr>
                                <w:p>
                                  <w:pPr>
                                    <w:pStyle w:val="TableParagraph"/>
                                    <w:rPr>
                                      <w:sz w:val="12"/>
                                    </w:rPr>
                                  </w:pPr>
                                  <w:r>
                                    <w:rPr>
                                      <w:w w:val="110"/>
                                      <w:sz w:val="12"/>
                                    </w:rPr>
                                    <w:t>Breast</w:t>
                                  </w:r>
                                  <w:r>
                                    <w:rPr>
                                      <w:spacing w:val="10"/>
                                      <w:w w:val="110"/>
                                      <w:sz w:val="12"/>
                                    </w:rPr>
                                    <w:t> </w:t>
                                  </w:r>
                                  <w:r>
                                    <w:rPr>
                                      <w:spacing w:val="-2"/>
                                      <w:w w:val="110"/>
                                      <w:sz w:val="12"/>
                                    </w:rPr>
                                    <w:t>Cancer</w:t>
                                  </w:r>
                                </w:p>
                              </w:tc>
                              <w:tc>
                                <w:tcPr>
                                  <w:tcW w:w="772" w:type="dxa"/>
                                </w:tcPr>
                                <w:p>
                                  <w:pPr>
                                    <w:pStyle w:val="TableParagraph"/>
                                    <w:ind w:left="6" w:right="59"/>
                                    <w:jc w:val="center"/>
                                    <w:rPr>
                                      <w:sz w:val="12"/>
                                    </w:rPr>
                                  </w:pPr>
                                  <w:r>
                                    <w:rPr>
                                      <w:spacing w:val="-2"/>
                                      <w:w w:val="115"/>
                                      <w:sz w:val="12"/>
                                    </w:rPr>
                                    <w:t>0.97857</w:t>
                                  </w:r>
                                </w:p>
                              </w:tc>
                              <w:tc>
                                <w:tcPr>
                                  <w:tcW w:w="763" w:type="dxa"/>
                                </w:tcPr>
                                <w:p>
                                  <w:pPr>
                                    <w:pStyle w:val="TableParagraph"/>
                                    <w:ind w:left="112"/>
                                    <w:rPr>
                                      <w:sz w:val="12"/>
                                    </w:rPr>
                                  </w:pPr>
                                  <w:r>
                                    <w:rPr>
                                      <w:spacing w:val="-5"/>
                                      <w:w w:val="110"/>
                                      <w:sz w:val="12"/>
                                    </w:rPr>
                                    <w:t>6.6</w:t>
                                  </w:r>
                                </w:p>
                              </w:tc>
                              <w:tc>
                                <w:tcPr>
                                  <w:tcW w:w="771" w:type="dxa"/>
                                </w:tcPr>
                                <w:p>
                                  <w:pPr>
                                    <w:pStyle w:val="TableParagraph"/>
                                    <w:ind w:left="12" w:right="64"/>
                                    <w:jc w:val="center"/>
                                    <w:rPr>
                                      <w:sz w:val="12"/>
                                    </w:rPr>
                                  </w:pPr>
                                  <w:r>
                                    <w:rPr>
                                      <w:spacing w:val="-2"/>
                                      <w:w w:val="115"/>
                                      <w:sz w:val="12"/>
                                    </w:rPr>
                                    <w:t>0.97857</w:t>
                                  </w:r>
                                </w:p>
                              </w:tc>
                              <w:tc>
                                <w:tcPr>
                                  <w:tcW w:w="763" w:type="dxa"/>
                                </w:tcPr>
                                <w:p>
                                  <w:pPr>
                                    <w:pStyle w:val="TableParagraph"/>
                                    <w:ind w:left="113"/>
                                    <w:rPr>
                                      <w:sz w:val="12"/>
                                    </w:rPr>
                                  </w:pPr>
                                  <w:r>
                                    <w:rPr>
                                      <w:spacing w:val="-5"/>
                                      <w:w w:val="105"/>
                                      <w:sz w:val="12"/>
                                    </w:rPr>
                                    <w:t>6.0</w:t>
                                  </w:r>
                                </w:p>
                              </w:tc>
                              <w:tc>
                                <w:tcPr>
                                  <w:tcW w:w="771" w:type="dxa"/>
                                </w:tcPr>
                                <w:p>
                                  <w:pPr>
                                    <w:pStyle w:val="TableParagraph"/>
                                    <w:ind w:left="12" w:right="61"/>
                                    <w:jc w:val="center"/>
                                    <w:rPr>
                                      <w:sz w:val="12"/>
                                    </w:rPr>
                                  </w:pPr>
                                  <w:r>
                                    <w:rPr>
                                      <w:spacing w:val="-2"/>
                                      <w:w w:val="115"/>
                                      <w:sz w:val="12"/>
                                    </w:rPr>
                                    <w:t>0.97857</w:t>
                                  </w:r>
                                </w:p>
                              </w:tc>
                              <w:tc>
                                <w:tcPr>
                                  <w:tcW w:w="763" w:type="dxa"/>
                                </w:tcPr>
                                <w:p>
                                  <w:pPr>
                                    <w:pStyle w:val="TableParagraph"/>
                                    <w:ind w:left="114"/>
                                    <w:rPr>
                                      <w:sz w:val="12"/>
                                    </w:rPr>
                                  </w:pPr>
                                  <w:r>
                                    <w:rPr>
                                      <w:spacing w:val="-5"/>
                                      <w:w w:val="110"/>
                                      <w:sz w:val="12"/>
                                    </w:rPr>
                                    <w:t>7.0</w:t>
                                  </w:r>
                                </w:p>
                              </w:tc>
                              <w:tc>
                                <w:tcPr>
                                  <w:tcW w:w="771" w:type="dxa"/>
                                </w:tcPr>
                                <w:p>
                                  <w:pPr>
                                    <w:pStyle w:val="TableParagraph"/>
                                    <w:ind w:left="12" w:right="63"/>
                                    <w:jc w:val="center"/>
                                    <w:rPr>
                                      <w:sz w:val="12"/>
                                    </w:rPr>
                                  </w:pPr>
                                  <w:r>
                                    <w:rPr>
                                      <w:spacing w:val="-2"/>
                                      <w:w w:val="115"/>
                                      <w:sz w:val="12"/>
                                    </w:rPr>
                                    <w:t>0.97814</w:t>
                                  </w:r>
                                </w:p>
                              </w:tc>
                              <w:tc>
                                <w:tcPr>
                                  <w:tcW w:w="763" w:type="dxa"/>
                                </w:tcPr>
                                <w:p>
                                  <w:pPr>
                                    <w:pStyle w:val="TableParagraph"/>
                                    <w:ind w:left="115"/>
                                    <w:rPr>
                                      <w:sz w:val="12"/>
                                    </w:rPr>
                                  </w:pPr>
                                  <w:r>
                                    <w:rPr>
                                      <w:spacing w:val="-5"/>
                                      <w:w w:val="105"/>
                                      <w:sz w:val="12"/>
                                    </w:rPr>
                                    <w:t>6.0</w:t>
                                  </w:r>
                                </w:p>
                              </w:tc>
                              <w:tc>
                                <w:tcPr>
                                  <w:tcW w:w="771" w:type="dxa"/>
                                </w:tcPr>
                                <w:p>
                                  <w:pPr>
                                    <w:pStyle w:val="TableParagraph"/>
                                    <w:ind w:left="17" w:right="59"/>
                                    <w:jc w:val="center"/>
                                    <w:rPr>
                                      <w:sz w:val="12"/>
                                    </w:rPr>
                                  </w:pPr>
                                  <w:r>
                                    <w:rPr>
                                      <w:spacing w:val="-2"/>
                                      <w:w w:val="115"/>
                                      <w:sz w:val="12"/>
                                    </w:rPr>
                                    <w:t>0.97857</w:t>
                                  </w:r>
                                </w:p>
                              </w:tc>
                              <w:tc>
                                <w:tcPr>
                                  <w:tcW w:w="2217" w:type="dxa"/>
                                </w:tcPr>
                                <w:p>
                                  <w:pPr>
                                    <w:pStyle w:val="TableParagraph"/>
                                    <w:ind w:left="117"/>
                                    <w:rPr>
                                      <w:sz w:val="12"/>
                                    </w:rPr>
                                  </w:pPr>
                                  <w:r>
                                    <w:rPr>
                                      <w:spacing w:val="-5"/>
                                      <w:w w:val="110"/>
                                      <w:sz w:val="12"/>
                                    </w:rPr>
                                    <w:t>6.2</w:t>
                                  </w:r>
                                </w:p>
                              </w:tc>
                            </w:tr>
                            <w:tr>
                              <w:trPr>
                                <w:trHeight w:val="171" w:hRule="atLeast"/>
                              </w:trPr>
                              <w:tc>
                                <w:tcPr>
                                  <w:tcW w:w="1269" w:type="dxa"/>
                                </w:tcPr>
                                <w:p>
                                  <w:pPr>
                                    <w:pStyle w:val="TableParagraph"/>
                                    <w:ind w:left="169"/>
                                    <w:rPr>
                                      <w:sz w:val="12"/>
                                    </w:rPr>
                                  </w:pPr>
                                  <w:r>
                                    <w:rPr>
                                      <w:spacing w:val="-2"/>
                                      <w:w w:val="110"/>
                                      <w:sz w:val="12"/>
                                    </w:rPr>
                                    <w:t>Ionosphere</w:t>
                                  </w:r>
                                </w:p>
                              </w:tc>
                              <w:tc>
                                <w:tcPr>
                                  <w:tcW w:w="772" w:type="dxa"/>
                                </w:tcPr>
                                <w:p>
                                  <w:pPr>
                                    <w:pStyle w:val="TableParagraph"/>
                                    <w:ind w:left="6" w:right="59"/>
                                    <w:jc w:val="center"/>
                                    <w:rPr>
                                      <w:sz w:val="12"/>
                                    </w:rPr>
                                  </w:pPr>
                                  <w:r>
                                    <w:rPr>
                                      <w:spacing w:val="-2"/>
                                      <w:w w:val="115"/>
                                      <w:sz w:val="12"/>
                                    </w:rPr>
                                    <w:t>0.91972</w:t>
                                  </w:r>
                                </w:p>
                              </w:tc>
                              <w:tc>
                                <w:tcPr>
                                  <w:tcW w:w="763" w:type="dxa"/>
                                </w:tcPr>
                                <w:p>
                                  <w:pPr>
                                    <w:pStyle w:val="TableParagraph"/>
                                    <w:ind w:left="112"/>
                                    <w:rPr>
                                      <w:sz w:val="12"/>
                                    </w:rPr>
                                  </w:pPr>
                                  <w:r>
                                    <w:rPr>
                                      <w:spacing w:val="-5"/>
                                      <w:w w:val="110"/>
                                      <w:sz w:val="12"/>
                                    </w:rPr>
                                    <w:t>7.0</w:t>
                                  </w:r>
                                </w:p>
                              </w:tc>
                              <w:tc>
                                <w:tcPr>
                                  <w:tcW w:w="771" w:type="dxa"/>
                                </w:tcPr>
                                <w:p>
                                  <w:pPr>
                                    <w:pStyle w:val="TableParagraph"/>
                                    <w:ind w:left="12" w:right="68"/>
                                    <w:jc w:val="center"/>
                                    <w:rPr>
                                      <w:sz w:val="12"/>
                                    </w:rPr>
                                  </w:pPr>
                                  <w:r>
                                    <w:rPr>
                                      <w:spacing w:val="-2"/>
                                      <w:w w:val="115"/>
                                      <w:sz w:val="12"/>
                                    </w:rPr>
                                    <w:t>0.91528</w:t>
                                  </w:r>
                                </w:p>
                              </w:tc>
                              <w:tc>
                                <w:tcPr>
                                  <w:tcW w:w="763" w:type="dxa"/>
                                </w:tcPr>
                                <w:p>
                                  <w:pPr>
                                    <w:pStyle w:val="TableParagraph"/>
                                    <w:ind w:left="113"/>
                                    <w:rPr>
                                      <w:sz w:val="12"/>
                                    </w:rPr>
                                  </w:pPr>
                                  <w:r>
                                    <w:rPr>
                                      <w:spacing w:val="-5"/>
                                      <w:w w:val="105"/>
                                      <w:sz w:val="12"/>
                                    </w:rPr>
                                    <w:t>8.2</w:t>
                                  </w:r>
                                </w:p>
                              </w:tc>
                              <w:tc>
                                <w:tcPr>
                                  <w:tcW w:w="771" w:type="dxa"/>
                                </w:tcPr>
                                <w:p>
                                  <w:pPr>
                                    <w:pStyle w:val="TableParagraph"/>
                                    <w:ind w:left="12" w:right="67"/>
                                    <w:jc w:val="center"/>
                                    <w:rPr>
                                      <w:sz w:val="12"/>
                                    </w:rPr>
                                  </w:pPr>
                                  <w:r>
                                    <w:rPr>
                                      <w:spacing w:val="-2"/>
                                      <w:w w:val="110"/>
                                      <w:sz w:val="12"/>
                                    </w:rPr>
                                    <w:t>0.91806</w:t>
                                  </w:r>
                                </w:p>
                              </w:tc>
                              <w:tc>
                                <w:tcPr>
                                  <w:tcW w:w="763" w:type="dxa"/>
                                </w:tcPr>
                                <w:p>
                                  <w:pPr>
                                    <w:pStyle w:val="TableParagraph"/>
                                    <w:ind w:left="114"/>
                                    <w:rPr>
                                      <w:sz w:val="12"/>
                                    </w:rPr>
                                  </w:pPr>
                                  <w:r>
                                    <w:rPr>
                                      <w:spacing w:val="-5"/>
                                      <w:w w:val="120"/>
                                      <w:sz w:val="12"/>
                                    </w:rPr>
                                    <w:t>8.1</w:t>
                                  </w:r>
                                </w:p>
                              </w:tc>
                              <w:tc>
                                <w:tcPr>
                                  <w:tcW w:w="771" w:type="dxa"/>
                                </w:tcPr>
                                <w:p>
                                  <w:pPr>
                                    <w:pStyle w:val="TableParagraph"/>
                                    <w:ind w:left="12" w:right="63"/>
                                    <w:jc w:val="center"/>
                                    <w:rPr>
                                      <w:sz w:val="12"/>
                                    </w:rPr>
                                  </w:pPr>
                                  <w:r>
                                    <w:rPr>
                                      <w:spacing w:val="-2"/>
                                      <w:w w:val="115"/>
                                      <w:sz w:val="12"/>
                                    </w:rPr>
                                    <w:t>0.91472</w:t>
                                  </w:r>
                                </w:p>
                              </w:tc>
                              <w:tc>
                                <w:tcPr>
                                  <w:tcW w:w="763" w:type="dxa"/>
                                </w:tcPr>
                                <w:p>
                                  <w:pPr>
                                    <w:pStyle w:val="TableParagraph"/>
                                    <w:ind w:left="115"/>
                                    <w:rPr>
                                      <w:sz w:val="12"/>
                                    </w:rPr>
                                  </w:pPr>
                                  <w:r>
                                    <w:rPr>
                                      <w:spacing w:val="-5"/>
                                      <w:w w:val="110"/>
                                      <w:sz w:val="12"/>
                                    </w:rPr>
                                    <w:t>6.8</w:t>
                                  </w:r>
                                </w:p>
                              </w:tc>
                              <w:tc>
                                <w:tcPr>
                                  <w:tcW w:w="771" w:type="dxa"/>
                                </w:tcPr>
                                <w:p>
                                  <w:pPr>
                                    <w:pStyle w:val="TableParagraph"/>
                                    <w:ind w:left="12" w:right="59"/>
                                    <w:jc w:val="center"/>
                                    <w:rPr>
                                      <w:sz w:val="12"/>
                                    </w:rPr>
                                  </w:pPr>
                                  <w:r>
                                    <w:rPr>
                                      <w:spacing w:val="-2"/>
                                      <w:w w:val="115"/>
                                      <w:sz w:val="12"/>
                                    </w:rPr>
                                    <w:t>0.91444</w:t>
                                  </w:r>
                                </w:p>
                              </w:tc>
                              <w:tc>
                                <w:tcPr>
                                  <w:tcW w:w="2217" w:type="dxa"/>
                                </w:tcPr>
                                <w:p>
                                  <w:pPr>
                                    <w:pStyle w:val="TableParagraph"/>
                                    <w:ind w:left="117"/>
                                    <w:rPr>
                                      <w:sz w:val="12"/>
                                    </w:rPr>
                                  </w:pPr>
                                  <w:r>
                                    <w:rPr>
                                      <w:spacing w:val="-5"/>
                                      <w:w w:val="105"/>
                                      <w:sz w:val="12"/>
                                    </w:rPr>
                                    <w:t>8.4</w:t>
                                  </w:r>
                                </w:p>
                              </w:tc>
                            </w:tr>
                            <w:tr>
                              <w:trPr>
                                <w:trHeight w:val="171" w:hRule="atLeast"/>
                              </w:trPr>
                              <w:tc>
                                <w:tcPr>
                                  <w:tcW w:w="1269" w:type="dxa"/>
                                </w:tcPr>
                                <w:p>
                                  <w:pPr>
                                    <w:pStyle w:val="TableParagraph"/>
                                    <w:ind w:left="169"/>
                                    <w:rPr>
                                      <w:sz w:val="12"/>
                                    </w:rPr>
                                  </w:pPr>
                                  <w:r>
                                    <w:rPr>
                                      <w:w w:val="110"/>
                                      <w:sz w:val="12"/>
                                    </w:rPr>
                                    <w:t>Soybean</w:t>
                                  </w:r>
                                  <w:r>
                                    <w:rPr>
                                      <w:spacing w:val="20"/>
                                      <w:w w:val="110"/>
                                      <w:sz w:val="12"/>
                                    </w:rPr>
                                    <w:t> </w:t>
                                  </w:r>
                                  <w:r>
                                    <w:rPr>
                                      <w:spacing w:val="-2"/>
                                      <w:w w:val="110"/>
                                      <w:sz w:val="12"/>
                                    </w:rPr>
                                    <w:t>Small</w:t>
                                  </w:r>
                                </w:p>
                              </w:tc>
                              <w:tc>
                                <w:tcPr>
                                  <w:tcW w:w="772" w:type="dxa"/>
                                </w:tcPr>
                                <w:p>
                                  <w:pPr>
                                    <w:pStyle w:val="TableParagraph"/>
                                    <w:ind w:left="4" w:right="59"/>
                                    <w:jc w:val="center"/>
                                    <w:rPr>
                                      <w:sz w:val="12"/>
                                    </w:rPr>
                                  </w:pPr>
                                  <w:r>
                                    <w:rPr>
                                      <w:spacing w:val="-2"/>
                                      <w:w w:val="110"/>
                                      <w:sz w:val="12"/>
                                    </w:rPr>
                                    <w:t>1.00000</w:t>
                                  </w:r>
                                </w:p>
                              </w:tc>
                              <w:tc>
                                <w:tcPr>
                                  <w:tcW w:w="763" w:type="dxa"/>
                                </w:tcPr>
                                <w:p>
                                  <w:pPr>
                                    <w:pStyle w:val="TableParagraph"/>
                                    <w:ind w:left="112"/>
                                    <w:rPr>
                                      <w:sz w:val="12"/>
                                    </w:rPr>
                                  </w:pPr>
                                  <w:r>
                                    <w:rPr>
                                      <w:spacing w:val="-4"/>
                                      <w:w w:val="110"/>
                                      <w:sz w:val="12"/>
                                    </w:rPr>
                                    <w:t>23.2</w:t>
                                  </w:r>
                                </w:p>
                              </w:tc>
                              <w:tc>
                                <w:tcPr>
                                  <w:tcW w:w="771" w:type="dxa"/>
                                </w:tcPr>
                                <w:p>
                                  <w:pPr>
                                    <w:pStyle w:val="TableParagraph"/>
                                    <w:ind w:left="12" w:right="64"/>
                                    <w:jc w:val="center"/>
                                    <w:rPr>
                                      <w:sz w:val="12"/>
                                    </w:rPr>
                                  </w:pPr>
                                  <w:r>
                                    <w:rPr>
                                      <w:spacing w:val="-2"/>
                                      <w:w w:val="110"/>
                                      <w:sz w:val="12"/>
                                    </w:rPr>
                                    <w:t>1.00000</w:t>
                                  </w:r>
                                </w:p>
                              </w:tc>
                              <w:tc>
                                <w:tcPr>
                                  <w:tcW w:w="763" w:type="dxa"/>
                                </w:tcPr>
                                <w:p>
                                  <w:pPr>
                                    <w:pStyle w:val="TableParagraph"/>
                                    <w:ind w:left="113"/>
                                    <w:rPr>
                                      <w:sz w:val="12"/>
                                    </w:rPr>
                                  </w:pPr>
                                  <w:r>
                                    <w:rPr>
                                      <w:spacing w:val="-4"/>
                                      <w:w w:val="110"/>
                                      <w:sz w:val="12"/>
                                    </w:rPr>
                                    <w:t>22.9</w:t>
                                  </w:r>
                                </w:p>
                              </w:tc>
                              <w:tc>
                                <w:tcPr>
                                  <w:tcW w:w="771" w:type="dxa"/>
                                </w:tcPr>
                                <w:p>
                                  <w:pPr>
                                    <w:pStyle w:val="TableParagraph"/>
                                    <w:ind w:left="12" w:right="62"/>
                                    <w:jc w:val="center"/>
                                    <w:rPr>
                                      <w:sz w:val="12"/>
                                    </w:rPr>
                                  </w:pPr>
                                  <w:r>
                                    <w:rPr>
                                      <w:spacing w:val="-2"/>
                                      <w:w w:val="110"/>
                                      <w:sz w:val="12"/>
                                    </w:rPr>
                                    <w:t>1.00000</w:t>
                                  </w:r>
                                </w:p>
                              </w:tc>
                              <w:tc>
                                <w:tcPr>
                                  <w:tcW w:w="763" w:type="dxa"/>
                                </w:tcPr>
                                <w:p>
                                  <w:pPr>
                                    <w:pStyle w:val="TableParagraph"/>
                                    <w:ind w:left="114"/>
                                    <w:rPr>
                                      <w:sz w:val="12"/>
                                    </w:rPr>
                                  </w:pPr>
                                  <w:r>
                                    <w:rPr>
                                      <w:spacing w:val="-4"/>
                                      <w:w w:val="110"/>
                                      <w:sz w:val="12"/>
                                    </w:rPr>
                                    <w:t>22.8</w:t>
                                  </w:r>
                                </w:p>
                              </w:tc>
                              <w:tc>
                                <w:tcPr>
                                  <w:tcW w:w="771" w:type="dxa"/>
                                </w:tcPr>
                                <w:p>
                                  <w:pPr>
                                    <w:pStyle w:val="TableParagraph"/>
                                    <w:ind w:left="12" w:right="59"/>
                                    <w:jc w:val="center"/>
                                    <w:rPr>
                                      <w:sz w:val="12"/>
                                    </w:rPr>
                                  </w:pPr>
                                  <w:r>
                                    <w:rPr>
                                      <w:spacing w:val="-2"/>
                                      <w:w w:val="110"/>
                                      <w:sz w:val="12"/>
                                    </w:rPr>
                                    <w:t>1.00000</w:t>
                                  </w:r>
                                </w:p>
                              </w:tc>
                              <w:tc>
                                <w:tcPr>
                                  <w:tcW w:w="763" w:type="dxa"/>
                                </w:tcPr>
                                <w:p>
                                  <w:pPr>
                                    <w:pStyle w:val="TableParagraph"/>
                                    <w:ind w:left="115"/>
                                    <w:rPr>
                                      <w:sz w:val="12"/>
                                    </w:rPr>
                                  </w:pPr>
                                  <w:r>
                                    <w:rPr>
                                      <w:spacing w:val="-4"/>
                                      <w:w w:val="110"/>
                                      <w:sz w:val="12"/>
                                    </w:rPr>
                                    <w:t>22.2</w:t>
                                  </w:r>
                                </w:p>
                              </w:tc>
                              <w:tc>
                                <w:tcPr>
                                  <w:tcW w:w="771" w:type="dxa"/>
                                </w:tcPr>
                                <w:p>
                                  <w:pPr>
                                    <w:pStyle w:val="TableParagraph"/>
                                    <w:ind w:left="17" w:right="59"/>
                                    <w:jc w:val="center"/>
                                    <w:rPr>
                                      <w:sz w:val="12"/>
                                    </w:rPr>
                                  </w:pPr>
                                  <w:r>
                                    <w:rPr>
                                      <w:spacing w:val="-2"/>
                                      <w:w w:val="110"/>
                                      <w:sz w:val="12"/>
                                    </w:rPr>
                                    <w:t>1.00000</w:t>
                                  </w:r>
                                </w:p>
                              </w:tc>
                              <w:tc>
                                <w:tcPr>
                                  <w:tcW w:w="2217" w:type="dxa"/>
                                </w:tcPr>
                                <w:p>
                                  <w:pPr>
                                    <w:pStyle w:val="TableParagraph"/>
                                    <w:ind w:left="117"/>
                                    <w:rPr>
                                      <w:sz w:val="12"/>
                                    </w:rPr>
                                  </w:pPr>
                                  <w:r>
                                    <w:rPr>
                                      <w:spacing w:val="-4"/>
                                      <w:w w:val="110"/>
                                      <w:sz w:val="12"/>
                                    </w:rPr>
                                    <w:t>22.0</w:t>
                                  </w:r>
                                </w:p>
                              </w:tc>
                            </w:tr>
                            <w:tr>
                              <w:trPr>
                                <w:trHeight w:val="171" w:hRule="atLeast"/>
                              </w:trPr>
                              <w:tc>
                                <w:tcPr>
                                  <w:tcW w:w="1269" w:type="dxa"/>
                                </w:tcPr>
                                <w:p>
                                  <w:pPr>
                                    <w:pStyle w:val="TableParagraph"/>
                                    <w:ind w:left="169"/>
                                    <w:rPr>
                                      <w:sz w:val="12"/>
                                    </w:rPr>
                                  </w:pPr>
                                  <w:r>
                                    <w:rPr>
                                      <w:w w:val="110"/>
                                      <w:sz w:val="12"/>
                                    </w:rPr>
                                    <w:t>Lung-</w:t>
                                  </w:r>
                                  <w:r>
                                    <w:rPr>
                                      <w:spacing w:val="-2"/>
                                      <w:w w:val="110"/>
                                      <w:sz w:val="12"/>
                                    </w:rPr>
                                    <w:t>Cancer</w:t>
                                  </w:r>
                                </w:p>
                              </w:tc>
                              <w:tc>
                                <w:tcPr>
                                  <w:tcW w:w="772" w:type="dxa"/>
                                </w:tcPr>
                                <w:p>
                                  <w:pPr>
                                    <w:pStyle w:val="TableParagraph"/>
                                    <w:ind w:left="1" w:right="60"/>
                                    <w:jc w:val="center"/>
                                    <w:rPr>
                                      <w:sz w:val="12"/>
                                    </w:rPr>
                                  </w:pPr>
                                  <w:r>
                                    <w:rPr>
                                      <w:spacing w:val="-2"/>
                                      <w:w w:val="110"/>
                                      <w:sz w:val="12"/>
                                    </w:rPr>
                                    <w:t>0.97250</w:t>
                                  </w:r>
                                </w:p>
                              </w:tc>
                              <w:tc>
                                <w:tcPr>
                                  <w:tcW w:w="763" w:type="dxa"/>
                                </w:tcPr>
                                <w:p>
                                  <w:pPr>
                                    <w:pStyle w:val="TableParagraph"/>
                                    <w:ind w:left="112"/>
                                    <w:rPr>
                                      <w:sz w:val="12"/>
                                    </w:rPr>
                                  </w:pPr>
                                  <w:r>
                                    <w:rPr>
                                      <w:spacing w:val="-4"/>
                                      <w:w w:val="115"/>
                                      <w:sz w:val="12"/>
                                    </w:rPr>
                                    <w:t>24.7</w:t>
                                  </w:r>
                                </w:p>
                              </w:tc>
                              <w:tc>
                                <w:tcPr>
                                  <w:tcW w:w="771" w:type="dxa"/>
                                </w:tcPr>
                                <w:p>
                                  <w:pPr>
                                    <w:pStyle w:val="TableParagraph"/>
                                    <w:ind w:left="12" w:right="64"/>
                                    <w:jc w:val="center"/>
                                    <w:rPr>
                                      <w:sz w:val="12"/>
                                    </w:rPr>
                                  </w:pPr>
                                  <w:r>
                                    <w:rPr>
                                      <w:spacing w:val="-2"/>
                                      <w:w w:val="110"/>
                                      <w:sz w:val="12"/>
                                    </w:rPr>
                                    <w:t>0.97500</w:t>
                                  </w:r>
                                </w:p>
                              </w:tc>
                              <w:tc>
                                <w:tcPr>
                                  <w:tcW w:w="763" w:type="dxa"/>
                                </w:tcPr>
                                <w:p>
                                  <w:pPr>
                                    <w:pStyle w:val="TableParagraph"/>
                                    <w:ind w:left="113"/>
                                    <w:rPr>
                                      <w:sz w:val="12"/>
                                    </w:rPr>
                                  </w:pPr>
                                  <w:r>
                                    <w:rPr>
                                      <w:spacing w:val="-4"/>
                                      <w:w w:val="110"/>
                                      <w:sz w:val="12"/>
                                    </w:rPr>
                                    <w:t>24.2</w:t>
                                  </w:r>
                                </w:p>
                              </w:tc>
                              <w:tc>
                                <w:tcPr>
                                  <w:tcW w:w="771" w:type="dxa"/>
                                </w:tcPr>
                                <w:p>
                                  <w:pPr>
                                    <w:pStyle w:val="TableParagraph"/>
                                    <w:ind w:left="12" w:right="62"/>
                                    <w:jc w:val="center"/>
                                    <w:rPr>
                                      <w:sz w:val="12"/>
                                    </w:rPr>
                                  </w:pPr>
                                  <w:r>
                                    <w:rPr>
                                      <w:spacing w:val="-2"/>
                                      <w:w w:val="110"/>
                                      <w:sz w:val="12"/>
                                    </w:rPr>
                                    <w:t>0.97500</w:t>
                                  </w:r>
                                </w:p>
                              </w:tc>
                              <w:tc>
                                <w:tcPr>
                                  <w:tcW w:w="763" w:type="dxa"/>
                                </w:tcPr>
                                <w:p>
                                  <w:pPr>
                                    <w:pStyle w:val="TableParagraph"/>
                                    <w:ind w:left="114"/>
                                    <w:rPr>
                                      <w:sz w:val="12"/>
                                    </w:rPr>
                                  </w:pPr>
                                  <w:r>
                                    <w:rPr>
                                      <w:spacing w:val="-4"/>
                                      <w:w w:val="110"/>
                                      <w:sz w:val="12"/>
                                    </w:rPr>
                                    <w:t>22.6</w:t>
                                  </w:r>
                                </w:p>
                              </w:tc>
                              <w:tc>
                                <w:tcPr>
                                  <w:tcW w:w="771" w:type="dxa"/>
                                </w:tcPr>
                                <w:p>
                                  <w:pPr>
                                    <w:pStyle w:val="TableParagraph"/>
                                    <w:ind w:left="12" w:right="59"/>
                                    <w:jc w:val="center"/>
                                    <w:rPr>
                                      <w:sz w:val="12"/>
                                    </w:rPr>
                                  </w:pPr>
                                  <w:r>
                                    <w:rPr>
                                      <w:spacing w:val="-2"/>
                                      <w:w w:val="110"/>
                                      <w:sz w:val="12"/>
                                    </w:rPr>
                                    <w:t>0.97500</w:t>
                                  </w:r>
                                </w:p>
                              </w:tc>
                              <w:tc>
                                <w:tcPr>
                                  <w:tcW w:w="763" w:type="dxa"/>
                                </w:tcPr>
                                <w:p>
                                  <w:pPr>
                                    <w:pStyle w:val="TableParagraph"/>
                                    <w:ind w:left="115"/>
                                    <w:rPr>
                                      <w:sz w:val="12"/>
                                    </w:rPr>
                                  </w:pPr>
                                  <w:r>
                                    <w:rPr>
                                      <w:spacing w:val="-4"/>
                                      <w:w w:val="105"/>
                                      <w:sz w:val="12"/>
                                    </w:rPr>
                                    <w:t>24.0</w:t>
                                  </w:r>
                                </w:p>
                              </w:tc>
                              <w:tc>
                                <w:tcPr>
                                  <w:tcW w:w="771" w:type="dxa"/>
                                </w:tcPr>
                                <w:p>
                                  <w:pPr>
                                    <w:pStyle w:val="TableParagraph"/>
                                    <w:ind w:left="12" w:right="63"/>
                                    <w:jc w:val="center"/>
                                    <w:rPr>
                                      <w:sz w:val="12"/>
                                    </w:rPr>
                                  </w:pPr>
                                  <w:r>
                                    <w:rPr>
                                      <w:spacing w:val="-2"/>
                                      <w:w w:val="105"/>
                                      <w:sz w:val="12"/>
                                    </w:rPr>
                                    <w:t>0.97000</w:t>
                                  </w:r>
                                </w:p>
                              </w:tc>
                              <w:tc>
                                <w:tcPr>
                                  <w:tcW w:w="2217" w:type="dxa"/>
                                </w:tcPr>
                                <w:p>
                                  <w:pPr>
                                    <w:pStyle w:val="TableParagraph"/>
                                    <w:ind w:left="116"/>
                                    <w:rPr>
                                      <w:sz w:val="12"/>
                                    </w:rPr>
                                  </w:pPr>
                                  <w:r>
                                    <w:rPr>
                                      <w:spacing w:val="-4"/>
                                      <w:w w:val="120"/>
                                      <w:sz w:val="12"/>
                                    </w:rPr>
                                    <w:t>19.9</w:t>
                                  </w:r>
                                </w:p>
                              </w:tc>
                            </w:tr>
                            <w:tr>
                              <w:trPr>
                                <w:trHeight w:val="171" w:hRule="atLeast"/>
                              </w:trPr>
                              <w:tc>
                                <w:tcPr>
                                  <w:tcW w:w="1269" w:type="dxa"/>
                                </w:tcPr>
                                <w:p>
                                  <w:pPr>
                                    <w:pStyle w:val="TableParagraph"/>
                                    <w:ind w:left="169"/>
                                    <w:rPr>
                                      <w:sz w:val="12"/>
                                    </w:rPr>
                                  </w:pPr>
                                  <w:r>
                                    <w:rPr>
                                      <w:spacing w:val="-2"/>
                                      <w:w w:val="110"/>
                                      <w:sz w:val="12"/>
                                    </w:rPr>
                                    <w:t>Sonar</w:t>
                                  </w:r>
                                </w:p>
                              </w:tc>
                              <w:tc>
                                <w:tcPr>
                                  <w:tcW w:w="772" w:type="dxa"/>
                                </w:tcPr>
                                <w:p>
                                  <w:pPr>
                                    <w:pStyle w:val="TableParagraph"/>
                                    <w:ind w:left="5" w:right="59"/>
                                    <w:jc w:val="center"/>
                                    <w:rPr>
                                      <w:sz w:val="12"/>
                                    </w:rPr>
                                  </w:pPr>
                                  <w:r>
                                    <w:rPr>
                                      <w:spacing w:val="-2"/>
                                      <w:w w:val="115"/>
                                      <w:sz w:val="12"/>
                                    </w:rPr>
                                    <w:t>0.92190</w:t>
                                  </w:r>
                                </w:p>
                              </w:tc>
                              <w:tc>
                                <w:tcPr>
                                  <w:tcW w:w="763" w:type="dxa"/>
                                </w:tcPr>
                                <w:p>
                                  <w:pPr>
                                    <w:pStyle w:val="TableParagraph"/>
                                    <w:ind w:left="112"/>
                                    <w:rPr>
                                      <w:sz w:val="12"/>
                                    </w:rPr>
                                  </w:pPr>
                                  <w:r>
                                    <w:rPr>
                                      <w:spacing w:val="-4"/>
                                      <w:w w:val="120"/>
                                      <w:sz w:val="12"/>
                                    </w:rPr>
                                    <w:t>25.1</w:t>
                                  </w:r>
                                </w:p>
                              </w:tc>
                              <w:tc>
                                <w:tcPr>
                                  <w:tcW w:w="771" w:type="dxa"/>
                                </w:tcPr>
                                <w:p>
                                  <w:pPr>
                                    <w:pStyle w:val="TableParagraph"/>
                                    <w:ind w:left="12" w:right="68"/>
                                    <w:jc w:val="center"/>
                                    <w:rPr>
                                      <w:sz w:val="12"/>
                                    </w:rPr>
                                  </w:pPr>
                                  <w:r>
                                    <w:rPr>
                                      <w:spacing w:val="-2"/>
                                      <w:w w:val="120"/>
                                      <w:sz w:val="12"/>
                                    </w:rPr>
                                    <w:t>0.91714</w:t>
                                  </w:r>
                                </w:p>
                              </w:tc>
                              <w:tc>
                                <w:tcPr>
                                  <w:tcW w:w="763" w:type="dxa"/>
                                </w:tcPr>
                                <w:p>
                                  <w:pPr>
                                    <w:pStyle w:val="TableParagraph"/>
                                    <w:ind w:left="113"/>
                                    <w:rPr>
                                      <w:sz w:val="12"/>
                                    </w:rPr>
                                  </w:pPr>
                                  <w:r>
                                    <w:rPr>
                                      <w:spacing w:val="-4"/>
                                      <w:w w:val="115"/>
                                      <w:sz w:val="12"/>
                                    </w:rPr>
                                    <w:t>25.2</w:t>
                                  </w:r>
                                </w:p>
                              </w:tc>
                              <w:tc>
                                <w:tcPr>
                                  <w:tcW w:w="771" w:type="dxa"/>
                                </w:tcPr>
                                <w:p>
                                  <w:pPr>
                                    <w:pStyle w:val="TableParagraph"/>
                                    <w:ind w:left="12" w:right="66"/>
                                    <w:jc w:val="center"/>
                                    <w:rPr>
                                      <w:sz w:val="12"/>
                                    </w:rPr>
                                  </w:pPr>
                                  <w:r>
                                    <w:rPr>
                                      <w:spacing w:val="-2"/>
                                      <w:w w:val="115"/>
                                      <w:sz w:val="12"/>
                                    </w:rPr>
                                    <w:t>0.91952</w:t>
                                  </w:r>
                                </w:p>
                              </w:tc>
                              <w:tc>
                                <w:tcPr>
                                  <w:tcW w:w="763" w:type="dxa"/>
                                </w:tcPr>
                                <w:p>
                                  <w:pPr>
                                    <w:pStyle w:val="TableParagraph"/>
                                    <w:ind w:left="114"/>
                                    <w:rPr>
                                      <w:sz w:val="12"/>
                                    </w:rPr>
                                  </w:pPr>
                                  <w:r>
                                    <w:rPr>
                                      <w:spacing w:val="-4"/>
                                      <w:w w:val="105"/>
                                      <w:sz w:val="12"/>
                                    </w:rPr>
                                    <w:t>28.0</w:t>
                                  </w:r>
                                </w:p>
                              </w:tc>
                              <w:tc>
                                <w:tcPr>
                                  <w:tcW w:w="771" w:type="dxa"/>
                                </w:tcPr>
                                <w:p>
                                  <w:pPr>
                                    <w:pStyle w:val="TableParagraph"/>
                                    <w:ind w:left="12" w:right="63"/>
                                    <w:jc w:val="center"/>
                                    <w:rPr>
                                      <w:sz w:val="12"/>
                                    </w:rPr>
                                  </w:pPr>
                                  <w:r>
                                    <w:rPr>
                                      <w:spacing w:val="-2"/>
                                      <w:w w:val="115"/>
                                      <w:sz w:val="12"/>
                                    </w:rPr>
                                    <w:t>0.91667</w:t>
                                  </w:r>
                                </w:p>
                              </w:tc>
                              <w:tc>
                                <w:tcPr>
                                  <w:tcW w:w="763" w:type="dxa"/>
                                </w:tcPr>
                                <w:p>
                                  <w:pPr>
                                    <w:pStyle w:val="TableParagraph"/>
                                    <w:ind w:left="115"/>
                                    <w:rPr>
                                      <w:sz w:val="12"/>
                                    </w:rPr>
                                  </w:pPr>
                                  <w:r>
                                    <w:rPr>
                                      <w:spacing w:val="-4"/>
                                      <w:w w:val="115"/>
                                      <w:sz w:val="12"/>
                                    </w:rPr>
                                    <w:t>28.1</w:t>
                                  </w:r>
                                </w:p>
                              </w:tc>
                              <w:tc>
                                <w:tcPr>
                                  <w:tcW w:w="771" w:type="dxa"/>
                                </w:tcPr>
                                <w:p>
                                  <w:pPr>
                                    <w:pStyle w:val="TableParagraph"/>
                                    <w:ind w:left="12" w:right="59"/>
                                    <w:jc w:val="center"/>
                                    <w:rPr>
                                      <w:sz w:val="12"/>
                                    </w:rPr>
                                  </w:pPr>
                                  <w:r>
                                    <w:rPr>
                                      <w:spacing w:val="-2"/>
                                      <w:w w:val="115"/>
                                      <w:sz w:val="12"/>
                                    </w:rPr>
                                    <w:t>0.91667</w:t>
                                  </w:r>
                                </w:p>
                              </w:tc>
                              <w:tc>
                                <w:tcPr>
                                  <w:tcW w:w="2217" w:type="dxa"/>
                                </w:tcPr>
                                <w:p>
                                  <w:pPr>
                                    <w:pStyle w:val="TableParagraph"/>
                                    <w:ind w:left="117"/>
                                    <w:rPr>
                                      <w:sz w:val="12"/>
                                    </w:rPr>
                                  </w:pPr>
                                  <w:r>
                                    <w:rPr>
                                      <w:spacing w:val="-4"/>
                                      <w:w w:val="120"/>
                                      <w:sz w:val="12"/>
                                    </w:rPr>
                                    <w:t>27.7</w:t>
                                  </w:r>
                                </w:p>
                              </w:tc>
                            </w:tr>
                            <w:tr>
                              <w:trPr>
                                <w:trHeight w:val="171" w:hRule="atLeast"/>
                              </w:trPr>
                              <w:tc>
                                <w:tcPr>
                                  <w:tcW w:w="1269" w:type="dxa"/>
                                </w:tcPr>
                                <w:p>
                                  <w:pPr>
                                    <w:pStyle w:val="TableParagraph"/>
                                    <w:spacing w:before="23"/>
                                    <w:ind w:left="169"/>
                                    <w:rPr>
                                      <w:sz w:val="12"/>
                                    </w:rPr>
                                  </w:pPr>
                                  <w:r>
                                    <w:rPr>
                                      <w:spacing w:val="-2"/>
                                      <w:w w:val="110"/>
                                      <w:sz w:val="12"/>
                                    </w:rPr>
                                    <w:t>BreastEW</w:t>
                                  </w:r>
                                </w:p>
                              </w:tc>
                              <w:tc>
                                <w:tcPr>
                                  <w:tcW w:w="772" w:type="dxa"/>
                                </w:tcPr>
                                <w:p>
                                  <w:pPr>
                                    <w:pStyle w:val="TableParagraph"/>
                                    <w:spacing w:before="23"/>
                                    <w:ind w:left="1" w:right="60"/>
                                    <w:jc w:val="center"/>
                                    <w:rPr>
                                      <w:sz w:val="12"/>
                                    </w:rPr>
                                  </w:pPr>
                                  <w:r>
                                    <w:rPr>
                                      <w:spacing w:val="-2"/>
                                      <w:w w:val="105"/>
                                      <w:sz w:val="12"/>
                                    </w:rPr>
                                    <w:t>0.96088</w:t>
                                  </w:r>
                                </w:p>
                              </w:tc>
                              <w:tc>
                                <w:tcPr>
                                  <w:tcW w:w="763" w:type="dxa"/>
                                </w:tcPr>
                                <w:p>
                                  <w:pPr>
                                    <w:pStyle w:val="TableParagraph"/>
                                    <w:spacing w:before="23"/>
                                    <w:ind w:left="112"/>
                                    <w:rPr>
                                      <w:sz w:val="12"/>
                                    </w:rPr>
                                  </w:pPr>
                                  <w:r>
                                    <w:rPr>
                                      <w:spacing w:val="-4"/>
                                      <w:w w:val="115"/>
                                      <w:sz w:val="12"/>
                                    </w:rPr>
                                    <w:t>14.8</w:t>
                                  </w:r>
                                </w:p>
                              </w:tc>
                              <w:tc>
                                <w:tcPr>
                                  <w:tcW w:w="771" w:type="dxa"/>
                                </w:tcPr>
                                <w:p>
                                  <w:pPr>
                                    <w:pStyle w:val="TableParagraph"/>
                                    <w:spacing w:before="23"/>
                                    <w:ind w:left="12" w:right="71"/>
                                    <w:jc w:val="center"/>
                                    <w:rPr>
                                      <w:sz w:val="12"/>
                                    </w:rPr>
                                  </w:pPr>
                                  <w:r>
                                    <w:rPr>
                                      <w:spacing w:val="-2"/>
                                      <w:w w:val="105"/>
                                      <w:sz w:val="12"/>
                                    </w:rPr>
                                    <w:t>0.96070</w:t>
                                  </w:r>
                                </w:p>
                              </w:tc>
                              <w:tc>
                                <w:tcPr>
                                  <w:tcW w:w="763" w:type="dxa"/>
                                </w:tcPr>
                                <w:p>
                                  <w:pPr>
                                    <w:pStyle w:val="TableParagraph"/>
                                    <w:spacing w:before="23"/>
                                    <w:ind w:left="113"/>
                                    <w:rPr>
                                      <w:sz w:val="12"/>
                                    </w:rPr>
                                  </w:pPr>
                                  <w:r>
                                    <w:rPr>
                                      <w:spacing w:val="-4"/>
                                      <w:w w:val="120"/>
                                      <w:sz w:val="12"/>
                                    </w:rPr>
                                    <w:t>15.8</w:t>
                                  </w:r>
                                </w:p>
                              </w:tc>
                              <w:tc>
                                <w:tcPr>
                                  <w:tcW w:w="771" w:type="dxa"/>
                                </w:tcPr>
                                <w:p>
                                  <w:pPr>
                                    <w:pStyle w:val="TableParagraph"/>
                                    <w:spacing w:before="23"/>
                                    <w:ind w:left="12" w:right="62"/>
                                    <w:jc w:val="center"/>
                                    <w:rPr>
                                      <w:sz w:val="12"/>
                                    </w:rPr>
                                  </w:pPr>
                                  <w:r>
                                    <w:rPr>
                                      <w:spacing w:val="-2"/>
                                      <w:w w:val="115"/>
                                      <w:sz w:val="12"/>
                                    </w:rPr>
                                    <w:t>0.96140</w:t>
                                  </w:r>
                                </w:p>
                              </w:tc>
                              <w:tc>
                                <w:tcPr>
                                  <w:tcW w:w="763" w:type="dxa"/>
                                </w:tcPr>
                                <w:p>
                                  <w:pPr>
                                    <w:pStyle w:val="TableParagraph"/>
                                    <w:spacing w:before="23"/>
                                    <w:ind w:left="114"/>
                                    <w:rPr>
                                      <w:sz w:val="12"/>
                                    </w:rPr>
                                  </w:pPr>
                                  <w:r>
                                    <w:rPr>
                                      <w:spacing w:val="-4"/>
                                      <w:w w:val="130"/>
                                      <w:sz w:val="12"/>
                                    </w:rPr>
                                    <w:t>14.1</w:t>
                                  </w:r>
                                </w:p>
                              </w:tc>
                              <w:tc>
                                <w:tcPr>
                                  <w:tcW w:w="771" w:type="dxa"/>
                                </w:tcPr>
                                <w:p>
                                  <w:pPr>
                                    <w:pStyle w:val="TableParagraph"/>
                                    <w:spacing w:before="23"/>
                                    <w:ind w:left="12" w:right="66"/>
                                    <w:jc w:val="center"/>
                                    <w:rPr>
                                      <w:sz w:val="12"/>
                                    </w:rPr>
                                  </w:pPr>
                                  <w:r>
                                    <w:rPr>
                                      <w:spacing w:val="-2"/>
                                      <w:w w:val="105"/>
                                      <w:sz w:val="12"/>
                                    </w:rPr>
                                    <w:t>0.96070</w:t>
                                  </w:r>
                                </w:p>
                              </w:tc>
                              <w:tc>
                                <w:tcPr>
                                  <w:tcW w:w="763" w:type="dxa"/>
                                </w:tcPr>
                                <w:p>
                                  <w:pPr>
                                    <w:pStyle w:val="TableParagraph"/>
                                    <w:spacing w:before="23"/>
                                    <w:ind w:left="115"/>
                                    <w:rPr>
                                      <w:sz w:val="12"/>
                                    </w:rPr>
                                  </w:pPr>
                                  <w:r>
                                    <w:rPr>
                                      <w:spacing w:val="-4"/>
                                      <w:w w:val="115"/>
                                      <w:sz w:val="12"/>
                                    </w:rPr>
                                    <w:t>15.0</w:t>
                                  </w:r>
                                </w:p>
                              </w:tc>
                              <w:tc>
                                <w:tcPr>
                                  <w:tcW w:w="771" w:type="dxa"/>
                                </w:tcPr>
                                <w:p>
                                  <w:pPr>
                                    <w:pStyle w:val="TableParagraph"/>
                                    <w:spacing w:before="23"/>
                                    <w:ind w:left="12" w:right="60"/>
                                    <w:jc w:val="center"/>
                                    <w:rPr>
                                      <w:sz w:val="12"/>
                                    </w:rPr>
                                  </w:pPr>
                                  <w:r>
                                    <w:rPr>
                                      <w:spacing w:val="-2"/>
                                      <w:w w:val="110"/>
                                      <w:sz w:val="12"/>
                                    </w:rPr>
                                    <w:t>0.96053</w:t>
                                  </w:r>
                                </w:p>
                              </w:tc>
                              <w:tc>
                                <w:tcPr>
                                  <w:tcW w:w="2217" w:type="dxa"/>
                                </w:tcPr>
                                <w:p>
                                  <w:pPr>
                                    <w:pStyle w:val="TableParagraph"/>
                                    <w:spacing w:before="23"/>
                                    <w:ind w:left="116"/>
                                    <w:rPr>
                                      <w:sz w:val="12"/>
                                    </w:rPr>
                                  </w:pPr>
                                  <w:r>
                                    <w:rPr>
                                      <w:spacing w:val="-4"/>
                                      <w:w w:val="120"/>
                                      <w:sz w:val="12"/>
                                    </w:rPr>
                                    <w:t>15.2</w:t>
                                  </w:r>
                                </w:p>
                              </w:tc>
                            </w:tr>
                            <w:tr>
                              <w:trPr>
                                <w:trHeight w:val="171" w:hRule="atLeast"/>
                              </w:trPr>
                              <w:tc>
                                <w:tcPr>
                                  <w:tcW w:w="1269" w:type="dxa"/>
                                </w:tcPr>
                                <w:p>
                                  <w:pPr>
                                    <w:pStyle w:val="TableParagraph"/>
                                    <w:ind w:left="169"/>
                                    <w:rPr>
                                      <w:sz w:val="12"/>
                                    </w:rPr>
                                  </w:pPr>
                                  <w:r>
                                    <w:rPr>
                                      <w:spacing w:val="-2"/>
                                      <w:w w:val="115"/>
                                      <w:sz w:val="12"/>
                                    </w:rPr>
                                    <w:t>Movementlibras</w:t>
                                  </w:r>
                                </w:p>
                              </w:tc>
                              <w:tc>
                                <w:tcPr>
                                  <w:tcW w:w="772" w:type="dxa"/>
                                </w:tcPr>
                                <w:p>
                                  <w:pPr>
                                    <w:pStyle w:val="TableParagraph"/>
                                    <w:ind w:left="5" w:right="59"/>
                                    <w:jc w:val="center"/>
                                    <w:rPr>
                                      <w:sz w:val="12"/>
                                    </w:rPr>
                                  </w:pPr>
                                  <w:r>
                                    <w:rPr>
                                      <w:spacing w:val="-2"/>
                                      <w:w w:val="110"/>
                                      <w:sz w:val="12"/>
                                    </w:rPr>
                                    <w:t>0.82472</w:t>
                                  </w:r>
                                </w:p>
                              </w:tc>
                              <w:tc>
                                <w:tcPr>
                                  <w:tcW w:w="763" w:type="dxa"/>
                                </w:tcPr>
                                <w:p>
                                  <w:pPr>
                                    <w:pStyle w:val="TableParagraph"/>
                                    <w:ind w:left="112"/>
                                    <w:rPr>
                                      <w:sz w:val="12"/>
                                    </w:rPr>
                                  </w:pPr>
                                  <w:r>
                                    <w:rPr>
                                      <w:spacing w:val="-4"/>
                                      <w:w w:val="110"/>
                                      <w:sz w:val="12"/>
                                    </w:rPr>
                                    <w:t>36.4</w:t>
                                  </w:r>
                                </w:p>
                              </w:tc>
                              <w:tc>
                                <w:tcPr>
                                  <w:tcW w:w="771" w:type="dxa"/>
                                </w:tcPr>
                                <w:p>
                                  <w:pPr>
                                    <w:pStyle w:val="TableParagraph"/>
                                    <w:ind w:left="12" w:right="68"/>
                                    <w:jc w:val="center"/>
                                    <w:rPr>
                                      <w:sz w:val="12"/>
                                    </w:rPr>
                                  </w:pPr>
                                  <w:r>
                                    <w:rPr>
                                      <w:spacing w:val="-2"/>
                                      <w:w w:val="110"/>
                                      <w:sz w:val="12"/>
                                    </w:rPr>
                                    <w:t>0.82222</w:t>
                                  </w:r>
                                </w:p>
                              </w:tc>
                              <w:tc>
                                <w:tcPr>
                                  <w:tcW w:w="763" w:type="dxa"/>
                                </w:tcPr>
                                <w:p>
                                  <w:pPr>
                                    <w:pStyle w:val="TableParagraph"/>
                                    <w:ind w:left="113"/>
                                    <w:rPr>
                                      <w:sz w:val="12"/>
                                    </w:rPr>
                                  </w:pPr>
                                  <w:r>
                                    <w:rPr>
                                      <w:spacing w:val="-4"/>
                                      <w:w w:val="115"/>
                                      <w:sz w:val="12"/>
                                    </w:rPr>
                                    <w:t>32.7</w:t>
                                  </w:r>
                                </w:p>
                              </w:tc>
                              <w:tc>
                                <w:tcPr>
                                  <w:tcW w:w="771" w:type="dxa"/>
                                </w:tcPr>
                                <w:p>
                                  <w:pPr>
                                    <w:pStyle w:val="TableParagraph"/>
                                    <w:ind w:left="12" w:right="67"/>
                                    <w:jc w:val="center"/>
                                    <w:rPr>
                                      <w:sz w:val="12"/>
                                    </w:rPr>
                                  </w:pPr>
                                  <w:r>
                                    <w:rPr>
                                      <w:spacing w:val="-2"/>
                                      <w:w w:val="110"/>
                                      <w:sz w:val="12"/>
                                    </w:rPr>
                                    <w:t>0.82056</w:t>
                                  </w:r>
                                </w:p>
                              </w:tc>
                              <w:tc>
                                <w:tcPr>
                                  <w:tcW w:w="763" w:type="dxa"/>
                                </w:tcPr>
                                <w:p>
                                  <w:pPr>
                                    <w:pStyle w:val="TableParagraph"/>
                                    <w:ind w:left="114"/>
                                    <w:rPr>
                                      <w:sz w:val="12"/>
                                    </w:rPr>
                                  </w:pPr>
                                  <w:r>
                                    <w:rPr>
                                      <w:spacing w:val="-4"/>
                                      <w:w w:val="115"/>
                                      <w:sz w:val="12"/>
                                    </w:rPr>
                                    <w:t>35.9</w:t>
                                  </w:r>
                                </w:p>
                              </w:tc>
                              <w:tc>
                                <w:tcPr>
                                  <w:tcW w:w="771" w:type="dxa"/>
                                </w:tcPr>
                                <w:p>
                                  <w:pPr>
                                    <w:pStyle w:val="TableParagraph"/>
                                    <w:ind w:left="12" w:right="65"/>
                                    <w:jc w:val="center"/>
                                    <w:rPr>
                                      <w:sz w:val="12"/>
                                    </w:rPr>
                                  </w:pPr>
                                  <w:r>
                                    <w:rPr>
                                      <w:spacing w:val="-2"/>
                                      <w:w w:val="110"/>
                                      <w:sz w:val="12"/>
                                    </w:rPr>
                                    <w:t>0.82056</w:t>
                                  </w:r>
                                </w:p>
                              </w:tc>
                              <w:tc>
                                <w:tcPr>
                                  <w:tcW w:w="763" w:type="dxa"/>
                                </w:tcPr>
                                <w:p>
                                  <w:pPr>
                                    <w:pStyle w:val="TableParagraph"/>
                                    <w:ind w:left="115"/>
                                    <w:rPr>
                                      <w:sz w:val="12"/>
                                    </w:rPr>
                                  </w:pPr>
                                  <w:r>
                                    <w:rPr>
                                      <w:spacing w:val="-4"/>
                                      <w:w w:val="115"/>
                                      <w:sz w:val="12"/>
                                    </w:rPr>
                                    <w:t>35.6</w:t>
                                  </w:r>
                                </w:p>
                              </w:tc>
                              <w:tc>
                                <w:tcPr>
                                  <w:tcW w:w="771" w:type="dxa"/>
                                </w:tcPr>
                                <w:p>
                                  <w:pPr>
                                    <w:pStyle w:val="TableParagraph"/>
                                    <w:ind w:left="12" w:right="59"/>
                                    <w:jc w:val="center"/>
                                    <w:rPr>
                                      <w:sz w:val="12"/>
                                    </w:rPr>
                                  </w:pPr>
                                  <w:r>
                                    <w:rPr>
                                      <w:spacing w:val="-2"/>
                                      <w:w w:val="115"/>
                                      <w:sz w:val="12"/>
                                    </w:rPr>
                                    <w:t>0.82139</w:t>
                                  </w:r>
                                </w:p>
                              </w:tc>
                              <w:tc>
                                <w:tcPr>
                                  <w:tcW w:w="2217" w:type="dxa"/>
                                </w:tcPr>
                                <w:p>
                                  <w:pPr>
                                    <w:pStyle w:val="TableParagraph"/>
                                    <w:ind w:left="116"/>
                                    <w:rPr>
                                      <w:sz w:val="12"/>
                                    </w:rPr>
                                  </w:pPr>
                                  <w:r>
                                    <w:rPr>
                                      <w:spacing w:val="-4"/>
                                      <w:w w:val="110"/>
                                      <w:sz w:val="12"/>
                                    </w:rPr>
                                    <w:t>39.6</w:t>
                                  </w:r>
                                </w:p>
                              </w:tc>
                            </w:tr>
                            <w:tr>
                              <w:trPr>
                                <w:trHeight w:val="171" w:hRule="atLeast"/>
                              </w:trPr>
                              <w:tc>
                                <w:tcPr>
                                  <w:tcW w:w="1269" w:type="dxa"/>
                                </w:tcPr>
                                <w:p>
                                  <w:pPr>
                                    <w:pStyle w:val="TableParagraph"/>
                                    <w:ind w:left="169"/>
                                    <w:rPr>
                                      <w:sz w:val="12"/>
                                    </w:rPr>
                                  </w:pPr>
                                  <w:r>
                                    <w:rPr>
                                      <w:spacing w:val="-2"/>
                                      <w:w w:val="110"/>
                                      <w:sz w:val="12"/>
                                    </w:rPr>
                                    <w:t>WaveformEW</w:t>
                                  </w:r>
                                </w:p>
                              </w:tc>
                              <w:tc>
                                <w:tcPr>
                                  <w:tcW w:w="772" w:type="dxa"/>
                                </w:tcPr>
                                <w:p>
                                  <w:pPr>
                                    <w:pStyle w:val="TableParagraph"/>
                                    <w:ind w:left="1" w:right="60"/>
                                    <w:jc w:val="center"/>
                                    <w:rPr>
                                      <w:sz w:val="12"/>
                                    </w:rPr>
                                  </w:pPr>
                                  <w:r>
                                    <w:rPr>
                                      <w:spacing w:val="-2"/>
                                      <w:w w:val="105"/>
                                      <w:sz w:val="12"/>
                                    </w:rPr>
                                    <w:t>0.84320</w:t>
                                  </w:r>
                                </w:p>
                              </w:tc>
                              <w:tc>
                                <w:tcPr>
                                  <w:tcW w:w="763" w:type="dxa"/>
                                </w:tcPr>
                                <w:p>
                                  <w:pPr>
                                    <w:pStyle w:val="TableParagraph"/>
                                    <w:ind w:left="112"/>
                                    <w:rPr>
                                      <w:sz w:val="12"/>
                                    </w:rPr>
                                  </w:pPr>
                                  <w:r>
                                    <w:rPr>
                                      <w:spacing w:val="-4"/>
                                      <w:w w:val="120"/>
                                      <w:sz w:val="12"/>
                                    </w:rPr>
                                    <w:t>19.3</w:t>
                                  </w:r>
                                </w:p>
                              </w:tc>
                              <w:tc>
                                <w:tcPr>
                                  <w:tcW w:w="771" w:type="dxa"/>
                                </w:tcPr>
                                <w:p>
                                  <w:pPr>
                                    <w:pStyle w:val="TableParagraph"/>
                                    <w:ind w:left="12" w:right="68"/>
                                    <w:jc w:val="center"/>
                                    <w:rPr>
                                      <w:sz w:val="12"/>
                                    </w:rPr>
                                  </w:pPr>
                                  <w:r>
                                    <w:rPr>
                                      <w:spacing w:val="-2"/>
                                      <w:w w:val="110"/>
                                      <w:sz w:val="12"/>
                                    </w:rPr>
                                    <w:t>0.84322</w:t>
                                  </w:r>
                                </w:p>
                              </w:tc>
                              <w:tc>
                                <w:tcPr>
                                  <w:tcW w:w="763" w:type="dxa"/>
                                </w:tcPr>
                                <w:p>
                                  <w:pPr>
                                    <w:pStyle w:val="TableParagraph"/>
                                    <w:ind w:left="113"/>
                                    <w:rPr>
                                      <w:sz w:val="12"/>
                                    </w:rPr>
                                  </w:pPr>
                                  <w:r>
                                    <w:rPr>
                                      <w:spacing w:val="-4"/>
                                      <w:w w:val="115"/>
                                      <w:sz w:val="12"/>
                                    </w:rPr>
                                    <w:t>20.1</w:t>
                                  </w:r>
                                </w:p>
                              </w:tc>
                              <w:tc>
                                <w:tcPr>
                                  <w:tcW w:w="771" w:type="dxa"/>
                                </w:tcPr>
                                <w:p>
                                  <w:pPr>
                                    <w:pStyle w:val="TableParagraph"/>
                                    <w:ind w:left="12" w:right="67"/>
                                    <w:jc w:val="center"/>
                                    <w:rPr>
                                      <w:sz w:val="12"/>
                                    </w:rPr>
                                  </w:pPr>
                                  <w:r>
                                    <w:rPr>
                                      <w:spacing w:val="-2"/>
                                      <w:w w:val="105"/>
                                      <w:sz w:val="12"/>
                                    </w:rPr>
                                    <w:t>0.84240</w:t>
                                  </w:r>
                                </w:p>
                              </w:tc>
                              <w:tc>
                                <w:tcPr>
                                  <w:tcW w:w="763" w:type="dxa"/>
                                </w:tcPr>
                                <w:p>
                                  <w:pPr>
                                    <w:pStyle w:val="TableParagraph"/>
                                    <w:ind w:left="114"/>
                                    <w:rPr>
                                      <w:sz w:val="12"/>
                                    </w:rPr>
                                  </w:pPr>
                                  <w:r>
                                    <w:rPr>
                                      <w:spacing w:val="-4"/>
                                      <w:w w:val="120"/>
                                      <w:sz w:val="12"/>
                                    </w:rPr>
                                    <w:t>18.7</w:t>
                                  </w:r>
                                </w:p>
                              </w:tc>
                              <w:tc>
                                <w:tcPr>
                                  <w:tcW w:w="771" w:type="dxa"/>
                                </w:tcPr>
                                <w:p>
                                  <w:pPr>
                                    <w:pStyle w:val="TableParagraph"/>
                                    <w:ind w:left="12" w:right="65"/>
                                    <w:jc w:val="center"/>
                                    <w:rPr>
                                      <w:sz w:val="12"/>
                                    </w:rPr>
                                  </w:pPr>
                                  <w:r>
                                    <w:rPr>
                                      <w:spacing w:val="-2"/>
                                      <w:w w:val="105"/>
                                      <w:sz w:val="12"/>
                                    </w:rPr>
                                    <w:t>0.84220</w:t>
                                  </w:r>
                                </w:p>
                              </w:tc>
                              <w:tc>
                                <w:tcPr>
                                  <w:tcW w:w="763" w:type="dxa"/>
                                </w:tcPr>
                                <w:p>
                                  <w:pPr>
                                    <w:pStyle w:val="TableParagraph"/>
                                    <w:ind w:left="115"/>
                                    <w:rPr>
                                      <w:sz w:val="12"/>
                                    </w:rPr>
                                  </w:pPr>
                                  <w:r>
                                    <w:rPr>
                                      <w:spacing w:val="-4"/>
                                      <w:w w:val="115"/>
                                      <w:sz w:val="12"/>
                                    </w:rPr>
                                    <w:t>22.5</w:t>
                                  </w:r>
                                </w:p>
                              </w:tc>
                              <w:tc>
                                <w:tcPr>
                                  <w:tcW w:w="771" w:type="dxa"/>
                                </w:tcPr>
                                <w:p>
                                  <w:pPr>
                                    <w:pStyle w:val="TableParagraph"/>
                                    <w:ind w:left="15" w:right="59"/>
                                    <w:jc w:val="center"/>
                                    <w:rPr>
                                      <w:sz w:val="12"/>
                                    </w:rPr>
                                  </w:pPr>
                                  <w:r>
                                    <w:rPr>
                                      <w:spacing w:val="-2"/>
                                      <w:w w:val="110"/>
                                      <w:sz w:val="12"/>
                                    </w:rPr>
                                    <w:t>0.84378</w:t>
                                  </w:r>
                                </w:p>
                              </w:tc>
                              <w:tc>
                                <w:tcPr>
                                  <w:tcW w:w="2217" w:type="dxa"/>
                                </w:tcPr>
                                <w:p>
                                  <w:pPr>
                                    <w:pStyle w:val="TableParagraph"/>
                                    <w:ind w:left="116"/>
                                    <w:rPr>
                                      <w:sz w:val="12"/>
                                    </w:rPr>
                                  </w:pPr>
                                  <w:r>
                                    <w:rPr>
                                      <w:spacing w:val="-4"/>
                                      <w:w w:val="120"/>
                                      <w:sz w:val="12"/>
                                    </w:rPr>
                                    <w:t>19.2</w:t>
                                  </w:r>
                                </w:p>
                              </w:tc>
                            </w:tr>
                            <w:tr>
                              <w:trPr>
                                <w:trHeight w:val="171" w:hRule="atLeast"/>
                              </w:trPr>
                              <w:tc>
                                <w:tcPr>
                                  <w:tcW w:w="1269" w:type="dxa"/>
                                </w:tcPr>
                                <w:p>
                                  <w:pPr>
                                    <w:pStyle w:val="TableParagraph"/>
                                    <w:ind w:left="169"/>
                                    <w:rPr>
                                      <w:sz w:val="12"/>
                                    </w:rPr>
                                  </w:pPr>
                                  <w:r>
                                    <w:rPr>
                                      <w:spacing w:val="-2"/>
                                      <w:w w:val="110"/>
                                      <w:sz w:val="12"/>
                                    </w:rPr>
                                    <w:t>Arrhythmia</w:t>
                                  </w:r>
                                </w:p>
                              </w:tc>
                              <w:tc>
                                <w:tcPr>
                                  <w:tcW w:w="772" w:type="dxa"/>
                                </w:tcPr>
                                <w:p>
                                  <w:pPr>
                                    <w:pStyle w:val="TableParagraph"/>
                                    <w:ind w:left="1" w:right="59"/>
                                    <w:jc w:val="center"/>
                                    <w:rPr>
                                      <w:sz w:val="12"/>
                                    </w:rPr>
                                  </w:pPr>
                                  <w:r>
                                    <w:rPr>
                                      <w:spacing w:val="-2"/>
                                      <w:w w:val="110"/>
                                      <w:sz w:val="12"/>
                                    </w:rPr>
                                    <w:t>0.68783</w:t>
                                  </w:r>
                                </w:p>
                              </w:tc>
                              <w:tc>
                                <w:tcPr>
                                  <w:tcW w:w="763" w:type="dxa"/>
                                </w:tcPr>
                                <w:p>
                                  <w:pPr>
                                    <w:pStyle w:val="TableParagraph"/>
                                    <w:ind w:left="112"/>
                                    <w:rPr>
                                      <w:sz w:val="12"/>
                                    </w:rPr>
                                  </w:pPr>
                                  <w:r>
                                    <w:rPr>
                                      <w:spacing w:val="-2"/>
                                      <w:w w:val="130"/>
                                      <w:sz w:val="12"/>
                                    </w:rPr>
                                    <w:t>155.1</w:t>
                                  </w:r>
                                </w:p>
                              </w:tc>
                              <w:tc>
                                <w:tcPr>
                                  <w:tcW w:w="771" w:type="dxa"/>
                                </w:tcPr>
                                <w:p>
                                  <w:pPr>
                                    <w:pStyle w:val="TableParagraph"/>
                                    <w:ind w:left="12" w:right="68"/>
                                    <w:jc w:val="center"/>
                                    <w:rPr>
                                      <w:sz w:val="12"/>
                                    </w:rPr>
                                  </w:pPr>
                                  <w:r>
                                    <w:rPr>
                                      <w:spacing w:val="-2"/>
                                      <w:w w:val="115"/>
                                      <w:sz w:val="12"/>
                                    </w:rPr>
                                    <w:t>0.68761</w:t>
                                  </w:r>
                                </w:p>
                              </w:tc>
                              <w:tc>
                                <w:tcPr>
                                  <w:tcW w:w="763" w:type="dxa"/>
                                </w:tcPr>
                                <w:p>
                                  <w:pPr>
                                    <w:pStyle w:val="TableParagraph"/>
                                    <w:ind w:left="113"/>
                                    <w:rPr>
                                      <w:sz w:val="12"/>
                                    </w:rPr>
                                  </w:pPr>
                                  <w:r>
                                    <w:rPr>
                                      <w:spacing w:val="-2"/>
                                      <w:w w:val="120"/>
                                      <w:sz w:val="12"/>
                                    </w:rPr>
                                    <w:t>157.8</w:t>
                                  </w:r>
                                </w:p>
                              </w:tc>
                              <w:tc>
                                <w:tcPr>
                                  <w:tcW w:w="771" w:type="dxa"/>
                                </w:tcPr>
                                <w:p>
                                  <w:pPr>
                                    <w:pStyle w:val="TableParagraph"/>
                                    <w:ind w:left="12" w:right="62"/>
                                    <w:jc w:val="center"/>
                                    <w:rPr>
                                      <w:sz w:val="12"/>
                                    </w:rPr>
                                  </w:pPr>
                                  <w:r>
                                    <w:rPr>
                                      <w:spacing w:val="-2"/>
                                      <w:w w:val="110"/>
                                      <w:sz w:val="12"/>
                                    </w:rPr>
                                    <w:t>0.69022</w:t>
                                  </w:r>
                                </w:p>
                              </w:tc>
                              <w:tc>
                                <w:tcPr>
                                  <w:tcW w:w="763" w:type="dxa"/>
                                </w:tcPr>
                                <w:p>
                                  <w:pPr>
                                    <w:pStyle w:val="TableParagraph"/>
                                    <w:ind w:left="114"/>
                                    <w:rPr>
                                      <w:sz w:val="12"/>
                                    </w:rPr>
                                  </w:pPr>
                                  <w:r>
                                    <w:rPr>
                                      <w:spacing w:val="-2"/>
                                      <w:w w:val="120"/>
                                      <w:sz w:val="12"/>
                                    </w:rPr>
                                    <w:t>158.3</w:t>
                                  </w:r>
                                </w:p>
                              </w:tc>
                              <w:tc>
                                <w:tcPr>
                                  <w:tcW w:w="771" w:type="dxa"/>
                                </w:tcPr>
                                <w:p>
                                  <w:pPr>
                                    <w:pStyle w:val="TableParagraph"/>
                                    <w:ind w:left="12" w:right="63"/>
                                    <w:jc w:val="center"/>
                                    <w:rPr>
                                      <w:sz w:val="12"/>
                                    </w:rPr>
                                  </w:pPr>
                                  <w:r>
                                    <w:rPr>
                                      <w:spacing w:val="-2"/>
                                      <w:w w:val="110"/>
                                      <w:sz w:val="12"/>
                                    </w:rPr>
                                    <w:t>0.68783</w:t>
                                  </w:r>
                                </w:p>
                              </w:tc>
                              <w:tc>
                                <w:tcPr>
                                  <w:tcW w:w="763" w:type="dxa"/>
                                </w:tcPr>
                                <w:p>
                                  <w:pPr>
                                    <w:pStyle w:val="TableParagraph"/>
                                    <w:ind w:left="115"/>
                                    <w:rPr>
                                      <w:sz w:val="12"/>
                                    </w:rPr>
                                  </w:pPr>
                                  <w:r>
                                    <w:rPr>
                                      <w:spacing w:val="-2"/>
                                      <w:w w:val="120"/>
                                      <w:sz w:val="12"/>
                                    </w:rPr>
                                    <w:t>155.3</w:t>
                                  </w:r>
                                </w:p>
                              </w:tc>
                              <w:tc>
                                <w:tcPr>
                                  <w:tcW w:w="771" w:type="dxa"/>
                                </w:tcPr>
                                <w:p>
                                  <w:pPr>
                                    <w:pStyle w:val="TableParagraph"/>
                                    <w:ind w:left="12" w:right="60"/>
                                    <w:jc w:val="center"/>
                                    <w:rPr>
                                      <w:sz w:val="12"/>
                                    </w:rPr>
                                  </w:pPr>
                                  <w:r>
                                    <w:rPr>
                                      <w:spacing w:val="-2"/>
                                      <w:w w:val="105"/>
                                      <w:sz w:val="12"/>
                                    </w:rPr>
                                    <w:t>0.68630</w:t>
                                  </w:r>
                                </w:p>
                              </w:tc>
                              <w:tc>
                                <w:tcPr>
                                  <w:tcW w:w="2217" w:type="dxa"/>
                                </w:tcPr>
                                <w:p>
                                  <w:pPr>
                                    <w:pStyle w:val="TableParagraph"/>
                                    <w:ind w:left="116"/>
                                    <w:rPr>
                                      <w:sz w:val="12"/>
                                    </w:rPr>
                                  </w:pPr>
                                  <w:r>
                                    <w:rPr>
                                      <w:spacing w:val="-2"/>
                                      <w:w w:val="120"/>
                                      <w:sz w:val="12"/>
                                    </w:rPr>
                                    <w:t>154.2</w:t>
                                  </w:r>
                                </w:p>
                              </w:tc>
                            </w:tr>
                            <w:tr>
                              <w:trPr>
                                <w:trHeight w:val="171" w:hRule="atLeast"/>
                              </w:trPr>
                              <w:tc>
                                <w:tcPr>
                                  <w:tcW w:w="1269" w:type="dxa"/>
                                </w:tcPr>
                                <w:p>
                                  <w:pPr>
                                    <w:pStyle w:val="TableParagraph"/>
                                    <w:ind w:left="169"/>
                                    <w:rPr>
                                      <w:sz w:val="12"/>
                                    </w:rPr>
                                  </w:pPr>
                                  <w:r>
                                    <w:rPr>
                                      <w:spacing w:val="-2"/>
                                      <w:w w:val="115"/>
                                      <w:sz w:val="12"/>
                                    </w:rPr>
                                    <w:t>Hillvalley</w:t>
                                  </w:r>
                                </w:p>
                              </w:tc>
                              <w:tc>
                                <w:tcPr>
                                  <w:tcW w:w="772" w:type="dxa"/>
                                </w:tcPr>
                                <w:p>
                                  <w:pPr>
                                    <w:pStyle w:val="TableParagraph"/>
                                    <w:ind w:left="1" w:right="59"/>
                                    <w:jc w:val="center"/>
                                    <w:rPr>
                                      <w:sz w:val="12"/>
                                    </w:rPr>
                                  </w:pPr>
                                  <w:r>
                                    <w:rPr>
                                      <w:spacing w:val="-2"/>
                                      <w:w w:val="115"/>
                                      <w:sz w:val="12"/>
                                    </w:rPr>
                                    <w:t>0.62721</w:t>
                                  </w:r>
                                </w:p>
                              </w:tc>
                              <w:tc>
                                <w:tcPr>
                                  <w:tcW w:w="763" w:type="dxa"/>
                                </w:tcPr>
                                <w:p>
                                  <w:pPr>
                                    <w:pStyle w:val="TableParagraph"/>
                                    <w:ind w:left="112"/>
                                    <w:rPr>
                                      <w:sz w:val="12"/>
                                    </w:rPr>
                                  </w:pPr>
                                  <w:r>
                                    <w:rPr>
                                      <w:spacing w:val="-4"/>
                                      <w:w w:val="125"/>
                                      <w:sz w:val="12"/>
                                    </w:rPr>
                                    <w:t>27.1</w:t>
                                  </w:r>
                                </w:p>
                              </w:tc>
                              <w:tc>
                                <w:tcPr>
                                  <w:tcW w:w="771" w:type="dxa"/>
                                </w:tcPr>
                                <w:p>
                                  <w:pPr>
                                    <w:pStyle w:val="TableParagraph"/>
                                    <w:ind w:left="12" w:right="68"/>
                                    <w:jc w:val="center"/>
                                    <w:rPr>
                                      <w:sz w:val="12"/>
                                    </w:rPr>
                                  </w:pPr>
                                  <w:r>
                                    <w:rPr>
                                      <w:spacing w:val="-2"/>
                                      <w:w w:val="110"/>
                                      <w:sz w:val="12"/>
                                    </w:rPr>
                                    <w:t>0.62525</w:t>
                                  </w:r>
                                </w:p>
                              </w:tc>
                              <w:tc>
                                <w:tcPr>
                                  <w:tcW w:w="763" w:type="dxa"/>
                                </w:tcPr>
                                <w:p>
                                  <w:pPr>
                                    <w:pStyle w:val="TableParagraph"/>
                                    <w:ind w:left="113"/>
                                    <w:rPr>
                                      <w:sz w:val="12"/>
                                    </w:rPr>
                                  </w:pPr>
                                  <w:r>
                                    <w:rPr>
                                      <w:spacing w:val="-4"/>
                                      <w:w w:val="110"/>
                                      <w:sz w:val="12"/>
                                    </w:rPr>
                                    <w:t>30.5</w:t>
                                  </w:r>
                                </w:p>
                              </w:tc>
                              <w:tc>
                                <w:tcPr>
                                  <w:tcW w:w="771" w:type="dxa"/>
                                </w:tcPr>
                                <w:p>
                                  <w:pPr>
                                    <w:pStyle w:val="TableParagraph"/>
                                    <w:ind w:left="12" w:right="66"/>
                                    <w:jc w:val="center"/>
                                    <w:rPr>
                                      <w:sz w:val="12"/>
                                    </w:rPr>
                                  </w:pPr>
                                  <w:r>
                                    <w:rPr>
                                      <w:spacing w:val="-2"/>
                                      <w:w w:val="110"/>
                                      <w:sz w:val="12"/>
                                    </w:rPr>
                                    <w:t>0.62492</w:t>
                                  </w:r>
                                </w:p>
                              </w:tc>
                              <w:tc>
                                <w:tcPr>
                                  <w:tcW w:w="763" w:type="dxa"/>
                                </w:tcPr>
                                <w:p>
                                  <w:pPr>
                                    <w:pStyle w:val="TableParagraph"/>
                                    <w:ind w:left="114"/>
                                    <w:rPr>
                                      <w:sz w:val="12"/>
                                    </w:rPr>
                                  </w:pPr>
                                  <w:r>
                                    <w:rPr>
                                      <w:spacing w:val="-4"/>
                                      <w:w w:val="120"/>
                                      <w:sz w:val="12"/>
                                    </w:rPr>
                                    <w:t>37.7</w:t>
                                  </w:r>
                                </w:p>
                              </w:tc>
                              <w:tc>
                                <w:tcPr>
                                  <w:tcW w:w="771" w:type="dxa"/>
                                </w:tcPr>
                                <w:p>
                                  <w:pPr>
                                    <w:pStyle w:val="TableParagraph"/>
                                    <w:ind w:left="12" w:right="63"/>
                                    <w:jc w:val="center"/>
                                    <w:rPr>
                                      <w:sz w:val="12"/>
                                    </w:rPr>
                                  </w:pPr>
                                  <w:r>
                                    <w:rPr>
                                      <w:spacing w:val="-2"/>
                                      <w:w w:val="110"/>
                                      <w:sz w:val="12"/>
                                    </w:rPr>
                                    <w:t>0.62918</w:t>
                                  </w:r>
                                </w:p>
                              </w:tc>
                              <w:tc>
                                <w:tcPr>
                                  <w:tcW w:w="763" w:type="dxa"/>
                                </w:tcPr>
                                <w:p>
                                  <w:pPr>
                                    <w:pStyle w:val="TableParagraph"/>
                                    <w:ind w:left="115"/>
                                    <w:rPr>
                                      <w:sz w:val="12"/>
                                    </w:rPr>
                                  </w:pPr>
                                  <w:r>
                                    <w:rPr>
                                      <w:spacing w:val="-4"/>
                                      <w:w w:val="105"/>
                                      <w:sz w:val="12"/>
                                    </w:rPr>
                                    <w:t>39.0</w:t>
                                  </w:r>
                                </w:p>
                              </w:tc>
                              <w:tc>
                                <w:tcPr>
                                  <w:tcW w:w="771" w:type="dxa"/>
                                </w:tcPr>
                                <w:p>
                                  <w:pPr>
                                    <w:pStyle w:val="TableParagraph"/>
                                    <w:ind w:left="15" w:right="59"/>
                                    <w:jc w:val="center"/>
                                    <w:rPr>
                                      <w:sz w:val="12"/>
                                    </w:rPr>
                                  </w:pPr>
                                  <w:r>
                                    <w:rPr>
                                      <w:spacing w:val="-2"/>
                                      <w:w w:val="110"/>
                                      <w:sz w:val="12"/>
                                    </w:rPr>
                                    <w:t>0.63098</w:t>
                                  </w:r>
                                </w:p>
                              </w:tc>
                              <w:tc>
                                <w:tcPr>
                                  <w:tcW w:w="2217" w:type="dxa"/>
                                </w:tcPr>
                                <w:p>
                                  <w:pPr>
                                    <w:pStyle w:val="TableParagraph"/>
                                    <w:ind w:left="116"/>
                                    <w:rPr>
                                      <w:sz w:val="12"/>
                                    </w:rPr>
                                  </w:pPr>
                                  <w:r>
                                    <w:rPr>
                                      <w:spacing w:val="-4"/>
                                      <w:w w:val="120"/>
                                      <w:sz w:val="12"/>
                                    </w:rPr>
                                    <w:t>29.1</w:t>
                                  </w:r>
                                </w:p>
                              </w:tc>
                            </w:tr>
                            <w:tr>
                              <w:trPr>
                                <w:trHeight w:val="171" w:hRule="atLeast"/>
                              </w:trPr>
                              <w:tc>
                                <w:tcPr>
                                  <w:tcW w:w="1269" w:type="dxa"/>
                                </w:tcPr>
                                <w:p>
                                  <w:pPr>
                                    <w:pStyle w:val="TableParagraph"/>
                                    <w:ind w:left="169"/>
                                    <w:rPr>
                                      <w:sz w:val="12"/>
                                    </w:rPr>
                                  </w:pPr>
                                  <w:r>
                                    <w:rPr>
                                      <w:spacing w:val="-2"/>
                                      <w:w w:val="110"/>
                                      <w:sz w:val="12"/>
                                    </w:rPr>
                                    <w:t>Clean</w:t>
                                  </w:r>
                                </w:p>
                              </w:tc>
                              <w:tc>
                                <w:tcPr>
                                  <w:tcW w:w="772" w:type="dxa"/>
                                </w:tcPr>
                                <w:p>
                                  <w:pPr>
                                    <w:pStyle w:val="TableParagraph"/>
                                    <w:ind w:left="5" w:right="59"/>
                                    <w:jc w:val="center"/>
                                    <w:rPr>
                                      <w:sz w:val="12"/>
                                    </w:rPr>
                                  </w:pPr>
                                  <w:r>
                                    <w:rPr>
                                      <w:spacing w:val="-2"/>
                                      <w:w w:val="110"/>
                                      <w:sz w:val="12"/>
                                    </w:rPr>
                                    <w:t>0.94062</w:t>
                                  </w:r>
                                </w:p>
                              </w:tc>
                              <w:tc>
                                <w:tcPr>
                                  <w:tcW w:w="763" w:type="dxa"/>
                                </w:tcPr>
                                <w:p>
                                  <w:pPr>
                                    <w:pStyle w:val="TableParagraph"/>
                                    <w:ind w:left="111"/>
                                    <w:rPr>
                                      <w:sz w:val="12"/>
                                    </w:rPr>
                                  </w:pPr>
                                  <w:r>
                                    <w:rPr>
                                      <w:spacing w:val="-2"/>
                                      <w:w w:val="125"/>
                                      <w:sz w:val="12"/>
                                    </w:rPr>
                                    <w:t>114.5</w:t>
                                  </w:r>
                                </w:p>
                              </w:tc>
                              <w:tc>
                                <w:tcPr>
                                  <w:tcW w:w="771" w:type="dxa"/>
                                </w:tcPr>
                                <w:p>
                                  <w:pPr>
                                    <w:pStyle w:val="TableParagraph"/>
                                    <w:ind w:left="12" w:right="68"/>
                                    <w:jc w:val="center"/>
                                    <w:rPr>
                                      <w:sz w:val="12"/>
                                    </w:rPr>
                                  </w:pPr>
                                  <w:r>
                                    <w:rPr>
                                      <w:spacing w:val="-2"/>
                                      <w:w w:val="115"/>
                                      <w:sz w:val="12"/>
                                    </w:rPr>
                                    <w:t>0.92813</w:t>
                                  </w:r>
                                </w:p>
                              </w:tc>
                              <w:tc>
                                <w:tcPr>
                                  <w:tcW w:w="763" w:type="dxa"/>
                                </w:tcPr>
                                <w:p>
                                  <w:pPr>
                                    <w:pStyle w:val="TableParagraph"/>
                                    <w:ind w:left="113"/>
                                    <w:rPr>
                                      <w:sz w:val="12"/>
                                    </w:rPr>
                                  </w:pPr>
                                  <w:r>
                                    <w:rPr>
                                      <w:spacing w:val="-2"/>
                                      <w:w w:val="115"/>
                                      <w:sz w:val="12"/>
                                    </w:rPr>
                                    <w:t>109.2</w:t>
                                  </w:r>
                                </w:p>
                              </w:tc>
                              <w:tc>
                                <w:tcPr>
                                  <w:tcW w:w="771" w:type="dxa"/>
                                </w:tcPr>
                                <w:p>
                                  <w:pPr>
                                    <w:pStyle w:val="TableParagraph"/>
                                    <w:ind w:left="12" w:right="66"/>
                                    <w:jc w:val="center"/>
                                    <w:rPr>
                                      <w:sz w:val="12"/>
                                    </w:rPr>
                                  </w:pPr>
                                  <w:r>
                                    <w:rPr>
                                      <w:spacing w:val="-2"/>
                                      <w:w w:val="115"/>
                                      <w:sz w:val="12"/>
                                    </w:rPr>
                                    <w:t>0.93125</w:t>
                                  </w:r>
                                </w:p>
                              </w:tc>
                              <w:tc>
                                <w:tcPr>
                                  <w:tcW w:w="763" w:type="dxa"/>
                                </w:tcPr>
                                <w:p>
                                  <w:pPr>
                                    <w:pStyle w:val="TableParagraph"/>
                                    <w:ind w:left="114"/>
                                    <w:rPr>
                                      <w:sz w:val="12"/>
                                    </w:rPr>
                                  </w:pPr>
                                  <w:r>
                                    <w:rPr>
                                      <w:spacing w:val="-2"/>
                                      <w:w w:val="115"/>
                                      <w:sz w:val="12"/>
                                    </w:rPr>
                                    <w:t>106.9</w:t>
                                  </w:r>
                                </w:p>
                              </w:tc>
                              <w:tc>
                                <w:tcPr>
                                  <w:tcW w:w="771" w:type="dxa"/>
                                </w:tcPr>
                                <w:p>
                                  <w:pPr>
                                    <w:pStyle w:val="TableParagraph"/>
                                    <w:ind w:left="12" w:right="63"/>
                                    <w:jc w:val="center"/>
                                    <w:rPr>
                                      <w:sz w:val="12"/>
                                    </w:rPr>
                                  </w:pPr>
                                  <w:r>
                                    <w:rPr>
                                      <w:spacing w:val="-2"/>
                                      <w:w w:val="110"/>
                                      <w:sz w:val="12"/>
                                    </w:rPr>
                                    <w:t>0.93354</w:t>
                                  </w:r>
                                </w:p>
                              </w:tc>
                              <w:tc>
                                <w:tcPr>
                                  <w:tcW w:w="763" w:type="dxa"/>
                                </w:tcPr>
                                <w:p>
                                  <w:pPr>
                                    <w:pStyle w:val="TableParagraph"/>
                                    <w:ind w:left="115"/>
                                    <w:rPr>
                                      <w:sz w:val="12"/>
                                    </w:rPr>
                                  </w:pPr>
                                  <w:r>
                                    <w:rPr>
                                      <w:spacing w:val="-4"/>
                                      <w:w w:val="115"/>
                                      <w:sz w:val="12"/>
                                    </w:rPr>
                                    <w:t>108.5</w:t>
                                  </w:r>
                                </w:p>
                              </w:tc>
                              <w:tc>
                                <w:tcPr>
                                  <w:tcW w:w="771" w:type="dxa"/>
                                </w:tcPr>
                                <w:p>
                                  <w:pPr>
                                    <w:pStyle w:val="TableParagraph"/>
                                    <w:ind w:left="12" w:right="60"/>
                                    <w:jc w:val="center"/>
                                    <w:rPr>
                                      <w:sz w:val="12"/>
                                    </w:rPr>
                                  </w:pPr>
                                  <w:r>
                                    <w:rPr>
                                      <w:spacing w:val="-2"/>
                                      <w:w w:val="110"/>
                                      <w:sz w:val="12"/>
                                    </w:rPr>
                                    <w:t>0.93042</w:t>
                                  </w:r>
                                </w:p>
                              </w:tc>
                              <w:tc>
                                <w:tcPr>
                                  <w:tcW w:w="2217" w:type="dxa"/>
                                </w:tcPr>
                                <w:p>
                                  <w:pPr>
                                    <w:pStyle w:val="TableParagraph"/>
                                    <w:ind w:left="116"/>
                                    <w:rPr>
                                      <w:sz w:val="12"/>
                                    </w:rPr>
                                  </w:pPr>
                                  <w:r>
                                    <w:rPr>
                                      <w:spacing w:val="-2"/>
                                      <w:w w:val="110"/>
                                      <w:sz w:val="12"/>
                                    </w:rPr>
                                    <w:t>108.0</w:t>
                                  </w:r>
                                </w:p>
                              </w:tc>
                            </w:tr>
                            <w:tr>
                              <w:trPr>
                                <w:trHeight w:val="171" w:hRule="atLeast"/>
                              </w:trPr>
                              <w:tc>
                                <w:tcPr>
                                  <w:tcW w:w="1269" w:type="dxa"/>
                                </w:tcPr>
                                <w:p>
                                  <w:pPr>
                                    <w:pStyle w:val="TableParagraph"/>
                                    <w:ind w:left="169"/>
                                    <w:rPr>
                                      <w:sz w:val="12"/>
                                    </w:rPr>
                                  </w:pPr>
                                  <w:r>
                                    <w:rPr>
                                      <w:spacing w:val="-2"/>
                                      <w:w w:val="110"/>
                                      <w:sz w:val="12"/>
                                    </w:rPr>
                                    <w:t>Semeion</w:t>
                                  </w:r>
                                </w:p>
                              </w:tc>
                              <w:tc>
                                <w:tcPr>
                                  <w:tcW w:w="772" w:type="dxa"/>
                                </w:tcPr>
                                <w:p>
                                  <w:pPr>
                                    <w:pStyle w:val="TableParagraph"/>
                                    <w:ind w:left="1" w:right="60"/>
                                    <w:jc w:val="center"/>
                                    <w:rPr>
                                      <w:sz w:val="12"/>
                                    </w:rPr>
                                  </w:pPr>
                                  <w:r>
                                    <w:rPr>
                                      <w:spacing w:val="-2"/>
                                      <w:w w:val="110"/>
                                      <w:sz w:val="12"/>
                                    </w:rPr>
                                    <w:t>0.97606</w:t>
                                  </w:r>
                                </w:p>
                              </w:tc>
                              <w:tc>
                                <w:tcPr>
                                  <w:tcW w:w="763" w:type="dxa"/>
                                </w:tcPr>
                                <w:p>
                                  <w:pPr>
                                    <w:pStyle w:val="TableParagraph"/>
                                    <w:ind w:left="112"/>
                                    <w:rPr>
                                      <w:sz w:val="12"/>
                                    </w:rPr>
                                  </w:pPr>
                                  <w:r>
                                    <w:rPr>
                                      <w:spacing w:val="-4"/>
                                      <w:w w:val="120"/>
                                      <w:sz w:val="12"/>
                                    </w:rPr>
                                    <w:t>91.6</w:t>
                                  </w:r>
                                </w:p>
                              </w:tc>
                              <w:tc>
                                <w:tcPr>
                                  <w:tcW w:w="771" w:type="dxa"/>
                                </w:tcPr>
                                <w:p>
                                  <w:pPr>
                                    <w:pStyle w:val="TableParagraph"/>
                                    <w:ind w:left="12" w:right="64"/>
                                    <w:jc w:val="center"/>
                                    <w:rPr>
                                      <w:sz w:val="12"/>
                                    </w:rPr>
                                  </w:pPr>
                                  <w:r>
                                    <w:rPr>
                                      <w:spacing w:val="-2"/>
                                      <w:w w:val="115"/>
                                      <w:sz w:val="12"/>
                                    </w:rPr>
                                    <w:t>0.97625</w:t>
                                  </w:r>
                                </w:p>
                              </w:tc>
                              <w:tc>
                                <w:tcPr>
                                  <w:tcW w:w="763" w:type="dxa"/>
                                </w:tcPr>
                                <w:p>
                                  <w:pPr>
                                    <w:pStyle w:val="TableParagraph"/>
                                    <w:ind w:left="113"/>
                                    <w:rPr>
                                      <w:sz w:val="12"/>
                                    </w:rPr>
                                  </w:pPr>
                                  <w:r>
                                    <w:rPr>
                                      <w:spacing w:val="-4"/>
                                      <w:w w:val="110"/>
                                      <w:sz w:val="12"/>
                                    </w:rPr>
                                    <w:t>85.5</w:t>
                                  </w:r>
                                </w:p>
                              </w:tc>
                              <w:tc>
                                <w:tcPr>
                                  <w:tcW w:w="771" w:type="dxa"/>
                                </w:tcPr>
                                <w:p>
                                  <w:pPr>
                                    <w:pStyle w:val="TableParagraph"/>
                                    <w:ind w:left="12" w:right="67"/>
                                    <w:jc w:val="center"/>
                                    <w:rPr>
                                      <w:sz w:val="12"/>
                                    </w:rPr>
                                  </w:pPr>
                                  <w:r>
                                    <w:rPr>
                                      <w:spacing w:val="-2"/>
                                      <w:w w:val="110"/>
                                      <w:sz w:val="12"/>
                                    </w:rPr>
                                    <w:t>0.97550</w:t>
                                  </w:r>
                                </w:p>
                              </w:tc>
                              <w:tc>
                                <w:tcPr>
                                  <w:tcW w:w="763" w:type="dxa"/>
                                </w:tcPr>
                                <w:p>
                                  <w:pPr>
                                    <w:pStyle w:val="TableParagraph"/>
                                    <w:ind w:left="114"/>
                                    <w:rPr>
                                      <w:sz w:val="12"/>
                                    </w:rPr>
                                  </w:pPr>
                                  <w:r>
                                    <w:rPr>
                                      <w:spacing w:val="-4"/>
                                      <w:w w:val="120"/>
                                      <w:sz w:val="12"/>
                                    </w:rPr>
                                    <w:t>91.9</w:t>
                                  </w:r>
                                </w:p>
                              </w:tc>
                              <w:tc>
                                <w:tcPr>
                                  <w:tcW w:w="771" w:type="dxa"/>
                                </w:tcPr>
                                <w:p>
                                  <w:pPr>
                                    <w:pStyle w:val="TableParagraph"/>
                                    <w:ind w:left="12" w:right="63"/>
                                    <w:jc w:val="center"/>
                                    <w:rPr>
                                      <w:sz w:val="12"/>
                                    </w:rPr>
                                  </w:pPr>
                                  <w:r>
                                    <w:rPr>
                                      <w:spacing w:val="-2"/>
                                      <w:w w:val="110"/>
                                      <w:sz w:val="12"/>
                                    </w:rPr>
                                    <w:t>0.97594</w:t>
                                  </w:r>
                                </w:p>
                              </w:tc>
                              <w:tc>
                                <w:tcPr>
                                  <w:tcW w:w="763" w:type="dxa"/>
                                </w:tcPr>
                                <w:p>
                                  <w:pPr>
                                    <w:pStyle w:val="TableParagraph"/>
                                    <w:ind w:left="115"/>
                                    <w:rPr>
                                      <w:sz w:val="12"/>
                                    </w:rPr>
                                  </w:pPr>
                                  <w:r>
                                    <w:rPr>
                                      <w:spacing w:val="-4"/>
                                      <w:w w:val="130"/>
                                      <w:sz w:val="12"/>
                                    </w:rPr>
                                    <w:t>77.1</w:t>
                                  </w:r>
                                </w:p>
                              </w:tc>
                              <w:tc>
                                <w:tcPr>
                                  <w:tcW w:w="771" w:type="dxa"/>
                                </w:tcPr>
                                <w:p>
                                  <w:pPr>
                                    <w:pStyle w:val="TableParagraph"/>
                                    <w:ind w:left="12" w:right="60"/>
                                    <w:jc w:val="center"/>
                                    <w:rPr>
                                      <w:sz w:val="12"/>
                                    </w:rPr>
                                  </w:pPr>
                                  <w:r>
                                    <w:rPr>
                                      <w:spacing w:val="-2"/>
                                      <w:w w:val="110"/>
                                      <w:sz w:val="12"/>
                                    </w:rPr>
                                    <w:t>0.97506</w:t>
                                  </w:r>
                                </w:p>
                              </w:tc>
                              <w:tc>
                                <w:tcPr>
                                  <w:tcW w:w="2217" w:type="dxa"/>
                                </w:tcPr>
                                <w:p>
                                  <w:pPr>
                                    <w:pStyle w:val="TableParagraph"/>
                                    <w:ind w:left="116"/>
                                    <w:rPr>
                                      <w:sz w:val="12"/>
                                    </w:rPr>
                                  </w:pPr>
                                  <w:r>
                                    <w:rPr>
                                      <w:spacing w:val="-2"/>
                                      <w:w w:val="120"/>
                                      <w:sz w:val="12"/>
                                    </w:rPr>
                                    <w:t>103.7</w:t>
                                  </w:r>
                                </w:p>
                              </w:tc>
                            </w:tr>
                            <w:tr>
                              <w:trPr>
                                <w:trHeight w:val="236" w:hRule="atLeast"/>
                              </w:trPr>
                              <w:tc>
                                <w:tcPr>
                                  <w:tcW w:w="1269" w:type="dxa"/>
                                  <w:tcBorders>
                                    <w:bottom w:val="single" w:sz="6" w:space="0" w:color="000000"/>
                                  </w:tcBorders>
                                </w:tcPr>
                                <w:p>
                                  <w:pPr>
                                    <w:pStyle w:val="TableParagraph"/>
                                    <w:spacing w:line="240" w:lineRule="auto"/>
                                    <w:ind w:left="169"/>
                                    <w:rPr>
                                      <w:sz w:val="12"/>
                                    </w:rPr>
                                  </w:pPr>
                                  <w:r>
                                    <w:rPr>
                                      <w:spacing w:val="-4"/>
                                      <w:sz w:val="12"/>
                                    </w:rPr>
                                    <w:t>CNAE</w:t>
                                  </w:r>
                                </w:p>
                              </w:tc>
                              <w:tc>
                                <w:tcPr>
                                  <w:tcW w:w="772" w:type="dxa"/>
                                  <w:tcBorders>
                                    <w:bottom w:val="single" w:sz="6" w:space="0" w:color="000000"/>
                                  </w:tcBorders>
                                </w:tcPr>
                                <w:p>
                                  <w:pPr>
                                    <w:pStyle w:val="TableParagraph"/>
                                    <w:spacing w:line="240" w:lineRule="auto"/>
                                    <w:ind w:left="5" w:right="59"/>
                                    <w:jc w:val="center"/>
                                    <w:rPr>
                                      <w:sz w:val="12"/>
                                    </w:rPr>
                                  </w:pPr>
                                  <w:r>
                                    <w:rPr>
                                      <w:spacing w:val="-2"/>
                                      <w:w w:val="115"/>
                                      <w:sz w:val="12"/>
                                    </w:rPr>
                                    <w:t>0.99815</w:t>
                                  </w:r>
                                </w:p>
                              </w:tc>
                              <w:tc>
                                <w:tcPr>
                                  <w:tcW w:w="763" w:type="dxa"/>
                                  <w:tcBorders>
                                    <w:bottom w:val="single" w:sz="6" w:space="0" w:color="000000"/>
                                  </w:tcBorders>
                                </w:tcPr>
                                <w:p>
                                  <w:pPr>
                                    <w:pStyle w:val="TableParagraph"/>
                                    <w:spacing w:line="240" w:lineRule="auto"/>
                                    <w:ind w:left="111"/>
                                    <w:rPr>
                                      <w:sz w:val="12"/>
                                    </w:rPr>
                                  </w:pPr>
                                  <w:r>
                                    <w:rPr>
                                      <w:spacing w:val="-2"/>
                                      <w:w w:val="120"/>
                                      <w:sz w:val="12"/>
                                    </w:rPr>
                                    <w:t>687.1</w:t>
                                  </w:r>
                                </w:p>
                              </w:tc>
                              <w:tc>
                                <w:tcPr>
                                  <w:tcW w:w="771" w:type="dxa"/>
                                  <w:tcBorders>
                                    <w:bottom w:val="single" w:sz="6" w:space="0" w:color="000000"/>
                                  </w:tcBorders>
                                </w:tcPr>
                                <w:p>
                                  <w:pPr>
                                    <w:pStyle w:val="TableParagraph"/>
                                    <w:spacing w:line="240" w:lineRule="auto"/>
                                    <w:ind w:left="12" w:right="64"/>
                                    <w:jc w:val="center"/>
                                    <w:rPr>
                                      <w:sz w:val="12"/>
                                    </w:rPr>
                                  </w:pPr>
                                  <w:r>
                                    <w:rPr>
                                      <w:spacing w:val="-2"/>
                                      <w:w w:val="115"/>
                                      <w:sz w:val="12"/>
                                    </w:rPr>
                                    <w:t>0.99815</w:t>
                                  </w:r>
                                </w:p>
                              </w:tc>
                              <w:tc>
                                <w:tcPr>
                                  <w:tcW w:w="763" w:type="dxa"/>
                                  <w:tcBorders>
                                    <w:bottom w:val="single" w:sz="6" w:space="0" w:color="000000"/>
                                  </w:tcBorders>
                                </w:tcPr>
                                <w:p>
                                  <w:pPr>
                                    <w:pStyle w:val="TableParagraph"/>
                                    <w:spacing w:line="240" w:lineRule="auto"/>
                                    <w:ind w:left="113"/>
                                    <w:rPr>
                                      <w:sz w:val="12"/>
                                    </w:rPr>
                                  </w:pPr>
                                  <w:r>
                                    <w:rPr>
                                      <w:spacing w:val="-2"/>
                                      <w:w w:val="110"/>
                                      <w:sz w:val="12"/>
                                    </w:rPr>
                                    <w:t>682.3</w:t>
                                  </w:r>
                                </w:p>
                              </w:tc>
                              <w:tc>
                                <w:tcPr>
                                  <w:tcW w:w="771" w:type="dxa"/>
                                  <w:tcBorders>
                                    <w:bottom w:val="single" w:sz="6" w:space="0" w:color="000000"/>
                                  </w:tcBorders>
                                </w:tcPr>
                                <w:p>
                                  <w:pPr>
                                    <w:pStyle w:val="TableParagraph"/>
                                    <w:spacing w:line="240" w:lineRule="auto"/>
                                    <w:ind w:left="12" w:right="62"/>
                                    <w:jc w:val="center"/>
                                    <w:rPr>
                                      <w:sz w:val="12"/>
                                    </w:rPr>
                                  </w:pPr>
                                  <w:r>
                                    <w:rPr>
                                      <w:spacing w:val="-2"/>
                                      <w:w w:val="115"/>
                                      <w:sz w:val="12"/>
                                    </w:rPr>
                                    <w:t>0.99815</w:t>
                                  </w:r>
                                </w:p>
                              </w:tc>
                              <w:tc>
                                <w:tcPr>
                                  <w:tcW w:w="763" w:type="dxa"/>
                                  <w:tcBorders>
                                    <w:bottom w:val="single" w:sz="6" w:space="0" w:color="000000"/>
                                  </w:tcBorders>
                                </w:tcPr>
                                <w:p>
                                  <w:pPr>
                                    <w:pStyle w:val="TableParagraph"/>
                                    <w:spacing w:line="240" w:lineRule="auto"/>
                                    <w:ind w:left="114"/>
                                    <w:rPr>
                                      <w:sz w:val="12"/>
                                    </w:rPr>
                                  </w:pPr>
                                  <w:r>
                                    <w:rPr>
                                      <w:spacing w:val="-2"/>
                                      <w:w w:val="115"/>
                                      <w:sz w:val="12"/>
                                    </w:rPr>
                                    <w:t>687.7</w:t>
                                  </w:r>
                                </w:p>
                              </w:tc>
                              <w:tc>
                                <w:tcPr>
                                  <w:tcW w:w="771" w:type="dxa"/>
                                  <w:tcBorders>
                                    <w:bottom w:val="single" w:sz="6" w:space="0" w:color="000000"/>
                                  </w:tcBorders>
                                </w:tcPr>
                                <w:p>
                                  <w:pPr>
                                    <w:pStyle w:val="TableParagraph"/>
                                    <w:spacing w:line="240" w:lineRule="auto"/>
                                    <w:ind w:left="12" w:right="59"/>
                                    <w:jc w:val="center"/>
                                    <w:rPr>
                                      <w:sz w:val="12"/>
                                    </w:rPr>
                                  </w:pPr>
                                  <w:r>
                                    <w:rPr>
                                      <w:spacing w:val="-2"/>
                                      <w:w w:val="115"/>
                                      <w:sz w:val="12"/>
                                    </w:rPr>
                                    <w:t>0.99815</w:t>
                                  </w:r>
                                </w:p>
                              </w:tc>
                              <w:tc>
                                <w:tcPr>
                                  <w:tcW w:w="763" w:type="dxa"/>
                                  <w:tcBorders>
                                    <w:bottom w:val="single" w:sz="6" w:space="0" w:color="000000"/>
                                  </w:tcBorders>
                                </w:tcPr>
                                <w:p>
                                  <w:pPr>
                                    <w:pStyle w:val="TableParagraph"/>
                                    <w:spacing w:line="240" w:lineRule="auto"/>
                                    <w:ind w:left="115"/>
                                    <w:rPr>
                                      <w:sz w:val="12"/>
                                    </w:rPr>
                                  </w:pPr>
                                  <w:r>
                                    <w:rPr>
                                      <w:spacing w:val="-2"/>
                                      <w:w w:val="115"/>
                                      <w:sz w:val="12"/>
                                    </w:rPr>
                                    <w:t>688.1</w:t>
                                  </w:r>
                                </w:p>
                              </w:tc>
                              <w:tc>
                                <w:tcPr>
                                  <w:tcW w:w="771" w:type="dxa"/>
                                  <w:tcBorders>
                                    <w:bottom w:val="single" w:sz="6" w:space="0" w:color="000000"/>
                                  </w:tcBorders>
                                </w:tcPr>
                                <w:p>
                                  <w:pPr>
                                    <w:pStyle w:val="TableParagraph"/>
                                    <w:spacing w:line="240" w:lineRule="auto"/>
                                    <w:ind w:left="13" w:right="59"/>
                                    <w:jc w:val="center"/>
                                    <w:rPr>
                                      <w:sz w:val="12"/>
                                    </w:rPr>
                                  </w:pPr>
                                  <w:r>
                                    <w:rPr>
                                      <w:spacing w:val="-2"/>
                                      <w:w w:val="115"/>
                                      <w:sz w:val="12"/>
                                    </w:rPr>
                                    <w:t>0.99815</w:t>
                                  </w:r>
                                </w:p>
                              </w:tc>
                              <w:tc>
                                <w:tcPr>
                                  <w:tcW w:w="2217" w:type="dxa"/>
                                  <w:tcBorders>
                                    <w:bottom w:val="single" w:sz="6" w:space="0" w:color="000000"/>
                                  </w:tcBorders>
                                </w:tcPr>
                                <w:p>
                                  <w:pPr>
                                    <w:pStyle w:val="TableParagraph"/>
                                    <w:spacing w:line="240" w:lineRule="auto"/>
                                    <w:ind w:left="117"/>
                                    <w:rPr>
                                      <w:sz w:val="12"/>
                                    </w:rPr>
                                  </w:pPr>
                                  <w:r>
                                    <w:rPr>
                                      <w:spacing w:val="-2"/>
                                      <w:w w:val="110"/>
                                      <w:sz w:val="12"/>
                                    </w:rPr>
                                    <w:t>684.6</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23.889791pt;width:526.050pt;height:170.1pt;mso-position-horizontal-relative:page;mso-position-vertical-relative:paragraph;z-index:15765504" type="#_x0000_t202" id="docshape9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9"/>
                        <w:gridCol w:w="772"/>
                        <w:gridCol w:w="763"/>
                        <w:gridCol w:w="771"/>
                        <w:gridCol w:w="763"/>
                        <w:gridCol w:w="771"/>
                        <w:gridCol w:w="763"/>
                        <w:gridCol w:w="771"/>
                        <w:gridCol w:w="763"/>
                        <w:gridCol w:w="771"/>
                        <w:gridCol w:w="2217"/>
                      </w:tblGrid>
                      <w:tr>
                        <w:trPr>
                          <w:trHeight w:val="190" w:hRule="atLeast"/>
                        </w:trPr>
                        <w:tc>
                          <w:tcPr>
                            <w:tcW w:w="1269" w:type="dxa"/>
                            <w:tcBorders>
                              <w:bottom w:val="single" w:sz="6" w:space="0" w:color="000000"/>
                            </w:tcBorders>
                          </w:tcPr>
                          <w:p>
                            <w:pPr>
                              <w:pStyle w:val="TableParagraph"/>
                              <w:spacing w:line="240" w:lineRule="auto" w:before="0"/>
                              <w:ind w:left="0"/>
                              <w:rPr>
                                <w:rFonts w:ascii="Times New Roman"/>
                                <w:sz w:val="12"/>
                              </w:rPr>
                            </w:pPr>
                          </w:p>
                        </w:tc>
                        <w:tc>
                          <w:tcPr>
                            <w:tcW w:w="772" w:type="dxa"/>
                            <w:tcBorders>
                              <w:bottom w:val="single" w:sz="6" w:space="0" w:color="000000"/>
                            </w:tcBorders>
                          </w:tcPr>
                          <w:p>
                            <w:pPr>
                              <w:pStyle w:val="TableParagraph"/>
                              <w:spacing w:line="240" w:lineRule="auto" w:before="15"/>
                              <w:ind w:left="60" w:right="59"/>
                              <w:jc w:val="center"/>
                              <w:rPr>
                                <w:sz w:val="12"/>
                              </w:rPr>
                            </w:pPr>
                            <w:r>
                              <w:rPr>
                                <w:spacing w:val="-2"/>
                                <w:w w:val="110"/>
                                <w:sz w:val="12"/>
                              </w:rPr>
                              <w:t>MeanAcc</w:t>
                            </w:r>
                          </w:p>
                        </w:tc>
                        <w:tc>
                          <w:tcPr>
                            <w:tcW w:w="763" w:type="dxa"/>
                            <w:tcBorders>
                              <w:bottom w:val="single" w:sz="6" w:space="0" w:color="000000"/>
                            </w:tcBorders>
                          </w:tcPr>
                          <w:p>
                            <w:pPr>
                              <w:pStyle w:val="TableParagraph"/>
                              <w:spacing w:line="240" w:lineRule="auto" w:before="15"/>
                              <w:ind w:left="112"/>
                              <w:rPr>
                                <w:sz w:val="12"/>
                              </w:rPr>
                            </w:pPr>
                            <w:r>
                              <w:rPr>
                                <w:spacing w:val="-2"/>
                                <w:w w:val="110"/>
                                <w:sz w:val="12"/>
                              </w:rPr>
                              <w:t>MeanFea</w:t>
                            </w:r>
                          </w:p>
                        </w:tc>
                        <w:tc>
                          <w:tcPr>
                            <w:tcW w:w="771" w:type="dxa"/>
                            <w:tcBorders>
                              <w:bottom w:val="single" w:sz="6" w:space="0" w:color="000000"/>
                            </w:tcBorders>
                          </w:tcPr>
                          <w:p>
                            <w:pPr>
                              <w:pStyle w:val="TableParagraph"/>
                              <w:spacing w:line="240" w:lineRule="auto" w:before="15"/>
                              <w:ind w:left="61" w:right="59"/>
                              <w:jc w:val="center"/>
                              <w:rPr>
                                <w:sz w:val="12"/>
                              </w:rPr>
                            </w:pPr>
                            <w:r>
                              <w:rPr>
                                <w:spacing w:val="-2"/>
                                <w:w w:val="110"/>
                                <w:sz w:val="12"/>
                              </w:rPr>
                              <w:t>MeanAcc</w:t>
                            </w:r>
                          </w:p>
                        </w:tc>
                        <w:tc>
                          <w:tcPr>
                            <w:tcW w:w="763" w:type="dxa"/>
                            <w:tcBorders>
                              <w:bottom w:val="single" w:sz="6" w:space="0" w:color="000000"/>
                            </w:tcBorders>
                          </w:tcPr>
                          <w:p>
                            <w:pPr>
                              <w:pStyle w:val="TableParagraph"/>
                              <w:spacing w:line="240" w:lineRule="auto" w:before="15"/>
                              <w:ind w:left="113"/>
                              <w:rPr>
                                <w:sz w:val="12"/>
                              </w:rPr>
                            </w:pPr>
                            <w:r>
                              <w:rPr>
                                <w:spacing w:val="-2"/>
                                <w:w w:val="110"/>
                                <w:sz w:val="12"/>
                              </w:rPr>
                              <w:t>MeanFea</w:t>
                            </w:r>
                          </w:p>
                        </w:tc>
                        <w:tc>
                          <w:tcPr>
                            <w:tcW w:w="771" w:type="dxa"/>
                            <w:tcBorders>
                              <w:bottom w:val="single" w:sz="6" w:space="0" w:color="000000"/>
                            </w:tcBorders>
                          </w:tcPr>
                          <w:p>
                            <w:pPr>
                              <w:pStyle w:val="TableParagraph"/>
                              <w:spacing w:line="240" w:lineRule="auto" w:before="15"/>
                              <w:ind w:left="64" w:right="59"/>
                              <w:jc w:val="center"/>
                              <w:rPr>
                                <w:sz w:val="12"/>
                              </w:rPr>
                            </w:pPr>
                            <w:r>
                              <w:rPr>
                                <w:spacing w:val="-2"/>
                                <w:w w:val="110"/>
                                <w:sz w:val="12"/>
                              </w:rPr>
                              <w:t>MeanAcc</w:t>
                            </w:r>
                          </w:p>
                        </w:tc>
                        <w:tc>
                          <w:tcPr>
                            <w:tcW w:w="763" w:type="dxa"/>
                            <w:tcBorders>
                              <w:bottom w:val="single" w:sz="6" w:space="0" w:color="000000"/>
                            </w:tcBorders>
                          </w:tcPr>
                          <w:p>
                            <w:pPr>
                              <w:pStyle w:val="TableParagraph"/>
                              <w:spacing w:line="240" w:lineRule="auto" w:before="15"/>
                              <w:ind w:left="114"/>
                              <w:rPr>
                                <w:sz w:val="12"/>
                              </w:rPr>
                            </w:pPr>
                            <w:r>
                              <w:rPr>
                                <w:spacing w:val="-2"/>
                                <w:w w:val="110"/>
                                <w:sz w:val="12"/>
                              </w:rPr>
                              <w:t>MeanFea</w:t>
                            </w:r>
                          </w:p>
                        </w:tc>
                        <w:tc>
                          <w:tcPr>
                            <w:tcW w:w="771" w:type="dxa"/>
                            <w:tcBorders>
                              <w:bottom w:val="single" w:sz="6" w:space="0" w:color="000000"/>
                            </w:tcBorders>
                          </w:tcPr>
                          <w:p>
                            <w:pPr>
                              <w:pStyle w:val="TableParagraph"/>
                              <w:spacing w:line="240" w:lineRule="auto" w:before="15"/>
                              <w:ind w:left="66" w:right="59"/>
                              <w:jc w:val="center"/>
                              <w:rPr>
                                <w:sz w:val="12"/>
                              </w:rPr>
                            </w:pPr>
                            <w:r>
                              <w:rPr>
                                <w:spacing w:val="-2"/>
                                <w:w w:val="110"/>
                                <w:sz w:val="12"/>
                              </w:rPr>
                              <w:t>MeanAcc</w:t>
                            </w:r>
                          </w:p>
                        </w:tc>
                        <w:tc>
                          <w:tcPr>
                            <w:tcW w:w="763" w:type="dxa"/>
                            <w:tcBorders>
                              <w:bottom w:val="single" w:sz="6" w:space="0" w:color="000000"/>
                            </w:tcBorders>
                          </w:tcPr>
                          <w:p>
                            <w:pPr>
                              <w:pStyle w:val="TableParagraph"/>
                              <w:spacing w:line="240" w:lineRule="auto" w:before="15"/>
                              <w:ind w:left="115"/>
                              <w:rPr>
                                <w:sz w:val="12"/>
                              </w:rPr>
                            </w:pPr>
                            <w:r>
                              <w:rPr>
                                <w:spacing w:val="-2"/>
                                <w:w w:val="110"/>
                                <w:sz w:val="12"/>
                              </w:rPr>
                              <w:t>MeanFea</w:t>
                            </w:r>
                          </w:p>
                        </w:tc>
                        <w:tc>
                          <w:tcPr>
                            <w:tcW w:w="771" w:type="dxa"/>
                            <w:tcBorders>
                              <w:bottom w:val="single" w:sz="6" w:space="0" w:color="000000"/>
                            </w:tcBorders>
                          </w:tcPr>
                          <w:p>
                            <w:pPr>
                              <w:pStyle w:val="TableParagraph"/>
                              <w:spacing w:line="240" w:lineRule="auto" w:before="15"/>
                              <w:ind w:left="71" w:right="59"/>
                              <w:jc w:val="center"/>
                              <w:rPr>
                                <w:sz w:val="12"/>
                              </w:rPr>
                            </w:pPr>
                            <w:r>
                              <w:rPr>
                                <w:spacing w:val="-2"/>
                                <w:w w:val="110"/>
                                <w:sz w:val="12"/>
                              </w:rPr>
                              <w:t>MeanAcc</w:t>
                            </w:r>
                          </w:p>
                        </w:tc>
                        <w:tc>
                          <w:tcPr>
                            <w:tcW w:w="2217" w:type="dxa"/>
                            <w:tcBorders>
                              <w:bottom w:val="single" w:sz="6" w:space="0" w:color="000000"/>
                            </w:tcBorders>
                          </w:tcPr>
                          <w:p>
                            <w:pPr>
                              <w:pStyle w:val="TableParagraph"/>
                              <w:spacing w:line="240" w:lineRule="auto" w:before="15"/>
                              <w:ind w:left="117"/>
                              <w:rPr>
                                <w:sz w:val="12"/>
                              </w:rPr>
                            </w:pPr>
                            <w:r>
                              <w:rPr>
                                <w:spacing w:val="-2"/>
                                <w:w w:val="110"/>
                                <w:sz w:val="12"/>
                              </w:rPr>
                              <w:t>MeanFea</w:t>
                            </w:r>
                          </w:p>
                        </w:tc>
                      </w:tr>
                      <w:tr>
                        <w:trPr>
                          <w:trHeight w:val="210" w:hRule="atLeast"/>
                        </w:trPr>
                        <w:tc>
                          <w:tcPr>
                            <w:tcW w:w="1269" w:type="dxa"/>
                            <w:tcBorders>
                              <w:top w:val="single" w:sz="6" w:space="0" w:color="000000"/>
                            </w:tcBorders>
                          </w:tcPr>
                          <w:p>
                            <w:pPr>
                              <w:pStyle w:val="TableParagraph"/>
                              <w:spacing w:before="62"/>
                              <w:rPr>
                                <w:sz w:val="12"/>
                              </w:rPr>
                            </w:pPr>
                            <w:r>
                              <w:rPr>
                                <w:spacing w:val="-4"/>
                                <w:w w:val="115"/>
                                <w:sz w:val="12"/>
                              </w:rPr>
                              <w:t>Wine</w:t>
                            </w:r>
                          </w:p>
                        </w:tc>
                        <w:tc>
                          <w:tcPr>
                            <w:tcW w:w="772" w:type="dxa"/>
                            <w:tcBorders>
                              <w:top w:val="single" w:sz="6" w:space="0" w:color="000000"/>
                            </w:tcBorders>
                          </w:tcPr>
                          <w:p>
                            <w:pPr>
                              <w:pStyle w:val="TableParagraph"/>
                              <w:spacing w:before="62"/>
                              <w:ind w:left="6" w:right="59"/>
                              <w:jc w:val="center"/>
                              <w:rPr>
                                <w:sz w:val="12"/>
                              </w:rPr>
                            </w:pPr>
                            <w:r>
                              <w:rPr>
                                <w:spacing w:val="-2"/>
                                <w:w w:val="115"/>
                                <w:sz w:val="12"/>
                              </w:rPr>
                              <w:t>0.95556</w:t>
                            </w:r>
                          </w:p>
                        </w:tc>
                        <w:tc>
                          <w:tcPr>
                            <w:tcW w:w="763" w:type="dxa"/>
                            <w:tcBorders>
                              <w:top w:val="single" w:sz="6" w:space="0" w:color="000000"/>
                            </w:tcBorders>
                          </w:tcPr>
                          <w:p>
                            <w:pPr>
                              <w:pStyle w:val="TableParagraph"/>
                              <w:spacing w:before="62"/>
                              <w:ind w:left="112"/>
                              <w:rPr>
                                <w:sz w:val="12"/>
                              </w:rPr>
                            </w:pPr>
                            <w:r>
                              <w:rPr>
                                <w:spacing w:val="-5"/>
                                <w:w w:val="105"/>
                                <w:sz w:val="12"/>
                              </w:rPr>
                              <w:t>6.0</w:t>
                            </w:r>
                          </w:p>
                        </w:tc>
                        <w:tc>
                          <w:tcPr>
                            <w:tcW w:w="771" w:type="dxa"/>
                            <w:tcBorders>
                              <w:top w:val="single" w:sz="6" w:space="0" w:color="000000"/>
                            </w:tcBorders>
                          </w:tcPr>
                          <w:p>
                            <w:pPr>
                              <w:pStyle w:val="TableParagraph"/>
                              <w:spacing w:before="62"/>
                              <w:ind w:left="12" w:right="64"/>
                              <w:jc w:val="center"/>
                              <w:rPr>
                                <w:sz w:val="12"/>
                              </w:rPr>
                            </w:pPr>
                            <w:r>
                              <w:rPr>
                                <w:spacing w:val="-2"/>
                                <w:w w:val="115"/>
                                <w:sz w:val="12"/>
                              </w:rPr>
                              <w:t>0.95556</w:t>
                            </w:r>
                          </w:p>
                        </w:tc>
                        <w:tc>
                          <w:tcPr>
                            <w:tcW w:w="763" w:type="dxa"/>
                            <w:tcBorders>
                              <w:top w:val="single" w:sz="6" w:space="0" w:color="000000"/>
                            </w:tcBorders>
                          </w:tcPr>
                          <w:p>
                            <w:pPr>
                              <w:pStyle w:val="TableParagraph"/>
                              <w:spacing w:before="62"/>
                              <w:ind w:left="113"/>
                              <w:rPr>
                                <w:sz w:val="12"/>
                              </w:rPr>
                            </w:pPr>
                            <w:r>
                              <w:rPr>
                                <w:spacing w:val="-5"/>
                                <w:w w:val="110"/>
                                <w:sz w:val="12"/>
                              </w:rPr>
                              <w:t>6.2</w:t>
                            </w:r>
                          </w:p>
                        </w:tc>
                        <w:tc>
                          <w:tcPr>
                            <w:tcW w:w="771" w:type="dxa"/>
                            <w:tcBorders>
                              <w:top w:val="single" w:sz="6" w:space="0" w:color="000000"/>
                            </w:tcBorders>
                          </w:tcPr>
                          <w:p>
                            <w:pPr>
                              <w:pStyle w:val="TableParagraph"/>
                              <w:spacing w:before="62"/>
                              <w:ind w:left="12" w:right="68"/>
                              <w:jc w:val="center"/>
                              <w:rPr>
                                <w:sz w:val="12"/>
                              </w:rPr>
                            </w:pPr>
                            <w:r>
                              <w:rPr>
                                <w:spacing w:val="-2"/>
                                <w:w w:val="110"/>
                                <w:sz w:val="12"/>
                              </w:rPr>
                              <w:t>0.95500</w:t>
                            </w:r>
                          </w:p>
                        </w:tc>
                        <w:tc>
                          <w:tcPr>
                            <w:tcW w:w="763" w:type="dxa"/>
                            <w:tcBorders>
                              <w:top w:val="single" w:sz="6" w:space="0" w:color="000000"/>
                            </w:tcBorders>
                          </w:tcPr>
                          <w:p>
                            <w:pPr>
                              <w:pStyle w:val="TableParagraph"/>
                              <w:spacing w:before="62"/>
                              <w:ind w:left="114"/>
                              <w:rPr>
                                <w:sz w:val="12"/>
                              </w:rPr>
                            </w:pPr>
                            <w:r>
                              <w:rPr>
                                <w:spacing w:val="-5"/>
                                <w:w w:val="105"/>
                                <w:sz w:val="12"/>
                              </w:rPr>
                              <w:t>6.0</w:t>
                            </w:r>
                          </w:p>
                        </w:tc>
                        <w:tc>
                          <w:tcPr>
                            <w:tcW w:w="771" w:type="dxa"/>
                            <w:tcBorders>
                              <w:top w:val="single" w:sz="6" w:space="0" w:color="000000"/>
                            </w:tcBorders>
                          </w:tcPr>
                          <w:p>
                            <w:pPr>
                              <w:pStyle w:val="TableParagraph"/>
                              <w:spacing w:before="62"/>
                              <w:ind w:left="12" w:right="59"/>
                              <w:jc w:val="center"/>
                              <w:rPr>
                                <w:sz w:val="12"/>
                              </w:rPr>
                            </w:pPr>
                            <w:r>
                              <w:rPr>
                                <w:spacing w:val="-2"/>
                                <w:w w:val="115"/>
                                <w:sz w:val="12"/>
                              </w:rPr>
                              <w:t>0.95556</w:t>
                            </w:r>
                          </w:p>
                        </w:tc>
                        <w:tc>
                          <w:tcPr>
                            <w:tcW w:w="763" w:type="dxa"/>
                            <w:tcBorders>
                              <w:top w:val="single" w:sz="6" w:space="0" w:color="000000"/>
                            </w:tcBorders>
                          </w:tcPr>
                          <w:p>
                            <w:pPr>
                              <w:pStyle w:val="TableParagraph"/>
                              <w:spacing w:before="62"/>
                              <w:ind w:left="115"/>
                              <w:rPr>
                                <w:sz w:val="12"/>
                              </w:rPr>
                            </w:pPr>
                            <w:r>
                              <w:rPr>
                                <w:spacing w:val="-5"/>
                                <w:w w:val="110"/>
                                <w:sz w:val="12"/>
                              </w:rPr>
                              <w:t>5.8</w:t>
                            </w:r>
                          </w:p>
                        </w:tc>
                        <w:tc>
                          <w:tcPr>
                            <w:tcW w:w="771" w:type="dxa"/>
                            <w:tcBorders>
                              <w:top w:val="single" w:sz="6" w:space="0" w:color="000000"/>
                            </w:tcBorders>
                          </w:tcPr>
                          <w:p>
                            <w:pPr>
                              <w:pStyle w:val="TableParagraph"/>
                              <w:spacing w:before="62"/>
                              <w:ind w:left="12" w:right="61"/>
                              <w:jc w:val="center"/>
                              <w:rPr>
                                <w:sz w:val="12"/>
                              </w:rPr>
                            </w:pPr>
                            <w:r>
                              <w:rPr>
                                <w:spacing w:val="-2"/>
                                <w:w w:val="110"/>
                                <w:sz w:val="12"/>
                              </w:rPr>
                              <w:t>0.95500</w:t>
                            </w:r>
                          </w:p>
                        </w:tc>
                        <w:tc>
                          <w:tcPr>
                            <w:tcW w:w="2217" w:type="dxa"/>
                            <w:tcBorders>
                              <w:top w:val="single" w:sz="6" w:space="0" w:color="000000"/>
                            </w:tcBorders>
                          </w:tcPr>
                          <w:p>
                            <w:pPr>
                              <w:pStyle w:val="TableParagraph"/>
                              <w:spacing w:before="62"/>
                              <w:ind w:left="117"/>
                              <w:rPr>
                                <w:sz w:val="12"/>
                              </w:rPr>
                            </w:pPr>
                            <w:r>
                              <w:rPr>
                                <w:spacing w:val="-5"/>
                                <w:w w:val="120"/>
                                <w:sz w:val="12"/>
                              </w:rPr>
                              <w:t>6.1</w:t>
                            </w:r>
                          </w:p>
                        </w:tc>
                      </w:tr>
                      <w:tr>
                        <w:trPr>
                          <w:trHeight w:val="171" w:hRule="atLeast"/>
                        </w:trPr>
                        <w:tc>
                          <w:tcPr>
                            <w:tcW w:w="1269" w:type="dxa"/>
                          </w:tcPr>
                          <w:p>
                            <w:pPr>
                              <w:pStyle w:val="TableParagraph"/>
                              <w:rPr>
                                <w:sz w:val="12"/>
                              </w:rPr>
                            </w:pPr>
                            <w:r>
                              <w:rPr>
                                <w:spacing w:val="-2"/>
                                <w:w w:val="110"/>
                                <w:sz w:val="12"/>
                              </w:rPr>
                              <w:t>Hepatitis</w:t>
                            </w:r>
                          </w:p>
                        </w:tc>
                        <w:tc>
                          <w:tcPr>
                            <w:tcW w:w="772" w:type="dxa"/>
                          </w:tcPr>
                          <w:p>
                            <w:pPr>
                              <w:pStyle w:val="TableParagraph"/>
                              <w:ind w:left="2" w:right="59"/>
                              <w:jc w:val="center"/>
                              <w:rPr>
                                <w:sz w:val="12"/>
                              </w:rPr>
                            </w:pPr>
                            <w:r>
                              <w:rPr>
                                <w:spacing w:val="-2"/>
                                <w:w w:val="115"/>
                                <w:sz w:val="12"/>
                              </w:rPr>
                              <w:t>0.71933</w:t>
                            </w:r>
                          </w:p>
                        </w:tc>
                        <w:tc>
                          <w:tcPr>
                            <w:tcW w:w="763" w:type="dxa"/>
                          </w:tcPr>
                          <w:p>
                            <w:pPr>
                              <w:pStyle w:val="TableParagraph"/>
                              <w:ind w:left="112"/>
                              <w:rPr>
                                <w:sz w:val="12"/>
                              </w:rPr>
                            </w:pPr>
                            <w:r>
                              <w:rPr>
                                <w:spacing w:val="-5"/>
                                <w:w w:val="105"/>
                                <w:sz w:val="12"/>
                              </w:rPr>
                              <w:t>8.6</w:t>
                            </w:r>
                          </w:p>
                        </w:tc>
                        <w:tc>
                          <w:tcPr>
                            <w:tcW w:w="771" w:type="dxa"/>
                          </w:tcPr>
                          <w:p>
                            <w:pPr>
                              <w:pStyle w:val="TableParagraph"/>
                              <w:ind w:left="12" w:right="64"/>
                              <w:jc w:val="center"/>
                              <w:rPr>
                                <w:sz w:val="12"/>
                              </w:rPr>
                            </w:pPr>
                            <w:r>
                              <w:rPr>
                                <w:spacing w:val="-2"/>
                                <w:w w:val="115"/>
                                <w:sz w:val="12"/>
                              </w:rPr>
                              <w:t>0.72333</w:t>
                            </w:r>
                          </w:p>
                        </w:tc>
                        <w:tc>
                          <w:tcPr>
                            <w:tcW w:w="763" w:type="dxa"/>
                          </w:tcPr>
                          <w:p>
                            <w:pPr>
                              <w:pStyle w:val="TableParagraph"/>
                              <w:ind w:left="113"/>
                              <w:rPr>
                                <w:sz w:val="12"/>
                              </w:rPr>
                            </w:pPr>
                            <w:r>
                              <w:rPr>
                                <w:spacing w:val="-5"/>
                                <w:w w:val="110"/>
                                <w:sz w:val="12"/>
                              </w:rPr>
                              <w:t>7.8</w:t>
                            </w:r>
                          </w:p>
                        </w:tc>
                        <w:tc>
                          <w:tcPr>
                            <w:tcW w:w="771" w:type="dxa"/>
                          </w:tcPr>
                          <w:p>
                            <w:pPr>
                              <w:pStyle w:val="TableParagraph"/>
                              <w:ind w:left="12" w:right="66"/>
                              <w:jc w:val="center"/>
                              <w:rPr>
                                <w:sz w:val="12"/>
                              </w:rPr>
                            </w:pPr>
                            <w:r>
                              <w:rPr>
                                <w:spacing w:val="-2"/>
                                <w:w w:val="115"/>
                                <w:sz w:val="12"/>
                              </w:rPr>
                              <w:t>0.71867</w:t>
                            </w:r>
                          </w:p>
                        </w:tc>
                        <w:tc>
                          <w:tcPr>
                            <w:tcW w:w="763" w:type="dxa"/>
                          </w:tcPr>
                          <w:p>
                            <w:pPr>
                              <w:pStyle w:val="TableParagraph"/>
                              <w:ind w:left="114"/>
                              <w:rPr>
                                <w:sz w:val="12"/>
                              </w:rPr>
                            </w:pPr>
                            <w:r>
                              <w:rPr>
                                <w:spacing w:val="-5"/>
                                <w:w w:val="115"/>
                                <w:sz w:val="12"/>
                              </w:rPr>
                              <w:t>7.6</w:t>
                            </w:r>
                          </w:p>
                        </w:tc>
                        <w:tc>
                          <w:tcPr>
                            <w:tcW w:w="771" w:type="dxa"/>
                          </w:tcPr>
                          <w:p>
                            <w:pPr>
                              <w:pStyle w:val="TableParagraph"/>
                              <w:ind w:left="12" w:right="65"/>
                              <w:jc w:val="center"/>
                              <w:rPr>
                                <w:sz w:val="12"/>
                              </w:rPr>
                            </w:pPr>
                            <w:r>
                              <w:rPr>
                                <w:spacing w:val="-2"/>
                                <w:w w:val="110"/>
                                <w:sz w:val="12"/>
                              </w:rPr>
                              <w:t>0.72067</w:t>
                            </w:r>
                          </w:p>
                        </w:tc>
                        <w:tc>
                          <w:tcPr>
                            <w:tcW w:w="763" w:type="dxa"/>
                          </w:tcPr>
                          <w:p>
                            <w:pPr>
                              <w:pStyle w:val="TableParagraph"/>
                              <w:ind w:left="115"/>
                              <w:rPr>
                                <w:sz w:val="12"/>
                              </w:rPr>
                            </w:pPr>
                            <w:r>
                              <w:rPr>
                                <w:spacing w:val="-5"/>
                                <w:w w:val="120"/>
                                <w:sz w:val="12"/>
                              </w:rPr>
                              <w:t>7.7</w:t>
                            </w:r>
                          </w:p>
                        </w:tc>
                        <w:tc>
                          <w:tcPr>
                            <w:tcW w:w="771" w:type="dxa"/>
                          </w:tcPr>
                          <w:p>
                            <w:pPr>
                              <w:pStyle w:val="TableParagraph"/>
                              <w:ind w:left="12" w:right="60"/>
                              <w:jc w:val="center"/>
                              <w:rPr>
                                <w:sz w:val="12"/>
                              </w:rPr>
                            </w:pPr>
                            <w:r>
                              <w:rPr>
                                <w:spacing w:val="-2"/>
                                <w:w w:val="110"/>
                                <w:sz w:val="12"/>
                              </w:rPr>
                              <w:t>0.70733</w:t>
                            </w:r>
                          </w:p>
                        </w:tc>
                        <w:tc>
                          <w:tcPr>
                            <w:tcW w:w="2217" w:type="dxa"/>
                          </w:tcPr>
                          <w:p>
                            <w:pPr>
                              <w:pStyle w:val="TableParagraph"/>
                              <w:ind w:left="117"/>
                              <w:rPr>
                                <w:sz w:val="12"/>
                              </w:rPr>
                            </w:pPr>
                            <w:r>
                              <w:rPr>
                                <w:spacing w:val="-5"/>
                                <w:w w:val="115"/>
                                <w:sz w:val="12"/>
                              </w:rPr>
                              <w:t>7.6</w:t>
                            </w:r>
                          </w:p>
                        </w:tc>
                      </w:tr>
                      <w:tr>
                        <w:trPr>
                          <w:trHeight w:val="171" w:hRule="atLeast"/>
                        </w:trPr>
                        <w:tc>
                          <w:tcPr>
                            <w:tcW w:w="1269" w:type="dxa"/>
                          </w:tcPr>
                          <w:p>
                            <w:pPr>
                              <w:pStyle w:val="TableParagraph"/>
                              <w:spacing w:before="23"/>
                              <w:rPr>
                                <w:sz w:val="12"/>
                              </w:rPr>
                            </w:pPr>
                            <w:r>
                              <w:rPr>
                                <w:spacing w:val="-2"/>
                                <w:w w:val="115"/>
                                <w:sz w:val="12"/>
                              </w:rPr>
                              <w:t>Vehicle</w:t>
                            </w:r>
                          </w:p>
                        </w:tc>
                        <w:tc>
                          <w:tcPr>
                            <w:tcW w:w="772" w:type="dxa"/>
                          </w:tcPr>
                          <w:p>
                            <w:pPr>
                              <w:pStyle w:val="TableParagraph"/>
                              <w:spacing w:before="23"/>
                              <w:ind w:left="1" w:right="59"/>
                              <w:jc w:val="center"/>
                              <w:rPr>
                                <w:sz w:val="12"/>
                              </w:rPr>
                            </w:pPr>
                            <w:r>
                              <w:rPr>
                                <w:spacing w:val="-2"/>
                                <w:w w:val="110"/>
                                <w:sz w:val="12"/>
                              </w:rPr>
                              <w:t>0.72954</w:t>
                            </w:r>
                          </w:p>
                        </w:tc>
                        <w:tc>
                          <w:tcPr>
                            <w:tcW w:w="763" w:type="dxa"/>
                          </w:tcPr>
                          <w:p>
                            <w:pPr>
                              <w:pStyle w:val="TableParagraph"/>
                              <w:spacing w:before="23"/>
                              <w:ind w:left="112"/>
                              <w:rPr>
                                <w:sz w:val="12"/>
                              </w:rPr>
                            </w:pPr>
                            <w:r>
                              <w:rPr>
                                <w:spacing w:val="-4"/>
                                <w:w w:val="115"/>
                                <w:sz w:val="12"/>
                              </w:rPr>
                              <w:t>10.3</w:t>
                            </w:r>
                          </w:p>
                        </w:tc>
                        <w:tc>
                          <w:tcPr>
                            <w:tcW w:w="771" w:type="dxa"/>
                          </w:tcPr>
                          <w:p>
                            <w:pPr>
                              <w:pStyle w:val="TableParagraph"/>
                              <w:spacing w:before="23"/>
                              <w:ind w:left="12" w:right="68"/>
                              <w:jc w:val="center"/>
                              <w:rPr>
                                <w:sz w:val="12"/>
                              </w:rPr>
                            </w:pPr>
                            <w:r>
                              <w:rPr>
                                <w:spacing w:val="-2"/>
                                <w:w w:val="115"/>
                                <w:sz w:val="12"/>
                              </w:rPr>
                              <w:t>0.73753</w:t>
                            </w:r>
                          </w:p>
                        </w:tc>
                        <w:tc>
                          <w:tcPr>
                            <w:tcW w:w="763" w:type="dxa"/>
                          </w:tcPr>
                          <w:p>
                            <w:pPr>
                              <w:pStyle w:val="TableParagraph"/>
                              <w:spacing w:before="23"/>
                              <w:ind w:left="113"/>
                              <w:rPr>
                                <w:sz w:val="12"/>
                              </w:rPr>
                            </w:pPr>
                            <w:r>
                              <w:rPr>
                                <w:spacing w:val="-5"/>
                                <w:w w:val="110"/>
                                <w:sz w:val="12"/>
                              </w:rPr>
                              <w:t>8.6</w:t>
                            </w:r>
                          </w:p>
                        </w:tc>
                        <w:tc>
                          <w:tcPr>
                            <w:tcW w:w="771" w:type="dxa"/>
                          </w:tcPr>
                          <w:p>
                            <w:pPr>
                              <w:pStyle w:val="TableParagraph"/>
                              <w:spacing w:before="23"/>
                              <w:ind w:left="12" w:right="66"/>
                              <w:jc w:val="center"/>
                              <w:rPr>
                                <w:sz w:val="12"/>
                              </w:rPr>
                            </w:pPr>
                            <w:r>
                              <w:rPr>
                                <w:spacing w:val="-2"/>
                                <w:w w:val="115"/>
                                <w:sz w:val="12"/>
                              </w:rPr>
                              <w:t>0.73612</w:t>
                            </w:r>
                          </w:p>
                        </w:tc>
                        <w:tc>
                          <w:tcPr>
                            <w:tcW w:w="763" w:type="dxa"/>
                          </w:tcPr>
                          <w:p>
                            <w:pPr>
                              <w:pStyle w:val="TableParagraph"/>
                              <w:spacing w:before="23"/>
                              <w:ind w:left="114"/>
                              <w:rPr>
                                <w:sz w:val="12"/>
                              </w:rPr>
                            </w:pPr>
                            <w:r>
                              <w:rPr>
                                <w:spacing w:val="-5"/>
                                <w:w w:val="105"/>
                                <w:sz w:val="12"/>
                              </w:rPr>
                              <w:t>9.0</w:t>
                            </w:r>
                          </w:p>
                        </w:tc>
                        <w:tc>
                          <w:tcPr>
                            <w:tcW w:w="771" w:type="dxa"/>
                          </w:tcPr>
                          <w:p>
                            <w:pPr>
                              <w:pStyle w:val="TableParagraph"/>
                              <w:spacing w:before="23"/>
                              <w:ind w:left="12" w:right="63"/>
                              <w:jc w:val="center"/>
                              <w:rPr>
                                <w:sz w:val="12"/>
                              </w:rPr>
                            </w:pPr>
                            <w:r>
                              <w:rPr>
                                <w:spacing w:val="-2"/>
                                <w:w w:val="115"/>
                                <w:sz w:val="12"/>
                              </w:rPr>
                              <w:t>0.73447</w:t>
                            </w:r>
                          </w:p>
                        </w:tc>
                        <w:tc>
                          <w:tcPr>
                            <w:tcW w:w="763" w:type="dxa"/>
                          </w:tcPr>
                          <w:p>
                            <w:pPr>
                              <w:pStyle w:val="TableParagraph"/>
                              <w:spacing w:before="23"/>
                              <w:ind w:left="115"/>
                              <w:rPr>
                                <w:sz w:val="12"/>
                              </w:rPr>
                            </w:pPr>
                            <w:r>
                              <w:rPr>
                                <w:spacing w:val="-5"/>
                                <w:w w:val="110"/>
                                <w:sz w:val="12"/>
                              </w:rPr>
                              <w:t>9.5</w:t>
                            </w:r>
                          </w:p>
                        </w:tc>
                        <w:tc>
                          <w:tcPr>
                            <w:tcW w:w="771" w:type="dxa"/>
                          </w:tcPr>
                          <w:p>
                            <w:pPr>
                              <w:pStyle w:val="TableParagraph"/>
                              <w:spacing w:before="23"/>
                              <w:ind w:left="17" w:right="59"/>
                              <w:jc w:val="center"/>
                              <w:rPr>
                                <w:sz w:val="12"/>
                              </w:rPr>
                            </w:pPr>
                            <w:r>
                              <w:rPr>
                                <w:spacing w:val="-2"/>
                                <w:w w:val="115"/>
                                <w:sz w:val="12"/>
                              </w:rPr>
                              <w:t>0.73965</w:t>
                            </w:r>
                          </w:p>
                        </w:tc>
                        <w:tc>
                          <w:tcPr>
                            <w:tcW w:w="2217" w:type="dxa"/>
                          </w:tcPr>
                          <w:p>
                            <w:pPr>
                              <w:pStyle w:val="TableParagraph"/>
                              <w:spacing w:before="23"/>
                              <w:ind w:left="117"/>
                              <w:rPr>
                                <w:sz w:val="12"/>
                              </w:rPr>
                            </w:pPr>
                            <w:r>
                              <w:rPr>
                                <w:spacing w:val="-5"/>
                                <w:w w:val="105"/>
                                <w:sz w:val="12"/>
                              </w:rPr>
                              <w:t>9.0</w:t>
                            </w:r>
                          </w:p>
                        </w:tc>
                      </w:tr>
                      <w:tr>
                        <w:trPr>
                          <w:trHeight w:val="171" w:hRule="atLeast"/>
                        </w:trPr>
                        <w:tc>
                          <w:tcPr>
                            <w:tcW w:w="1269" w:type="dxa"/>
                          </w:tcPr>
                          <w:p>
                            <w:pPr>
                              <w:pStyle w:val="TableParagraph"/>
                              <w:rPr>
                                <w:sz w:val="12"/>
                              </w:rPr>
                            </w:pPr>
                            <w:r>
                              <w:rPr>
                                <w:spacing w:val="-5"/>
                                <w:w w:val="110"/>
                                <w:sz w:val="12"/>
                              </w:rPr>
                              <w:t>Zoo</w:t>
                            </w:r>
                          </w:p>
                        </w:tc>
                        <w:tc>
                          <w:tcPr>
                            <w:tcW w:w="772" w:type="dxa"/>
                          </w:tcPr>
                          <w:p>
                            <w:pPr>
                              <w:pStyle w:val="TableParagraph"/>
                              <w:ind w:left="6" w:right="59"/>
                              <w:jc w:val="center"/>
                              <w:rPr>
                                <w:sz w:val="12"/>
                              </w:rPr>
                            </w:pPr>
                            <w:r>
                              <w:rPr>
                                <w:spacing w:val="-2"/>
                                <w:w w:val="115"/>
                                <w:sz w:val="12"/>
                              </w:rPr>
                              <w:t>0.94727</w:t>
                            </w:r>
                          </w:p>
                        </w:tc>
                        <w:tc>
                          <w:tcPr>
                            <w:tcW w:w="763" w:type="dxa"/>
                          </w:tcPr>
                          <w:p>
                            <w:pPr>
                              <w:pStyle w:val="TableParagraph"/>
                              <w:ind w:left="112"/>
                              <w:rPr>
                                <w:sz w:val="12"/>
                              </w:rPr>
                            </w:pPr>
                            <w:r>
                              <w:rPr>
                                <w:spacing w:val="-5"/>
                                <w:w w:val="115"/>
                                <w:sz w:val="12"/>
                              </w:rPr>
                              <w:t>7.9</w:t>
                            </w:r>
                          </w:p>
                        </w:tc>
                        <w:tc>
                          <w:tcPr>
                            <w:tcW w:w="771" w:type="dxa"/>
                          </w:tcPr>
                          <w:p>
                            <w:pPr>
                              <w:pStyle w:val="TableParagraph"/>
                              <w:ind w:left="12" w:right="68"/>
                              <w:jc w:val="center"/>
                              <w:rPr>
                                <w:sz w:val="12"/>
                              </w:rPr>
                            </w:pPr>
                            <w:r>
                              <w:rPr>
                                <w:spacing w:val="-2"/>
                                <w:w w:val="110"/>
                                <w:sz w:val="12"/>
                              </w:rPr>
                              <w:t>0.93273</w:t>
                            </w:r>
                          </w:p>
                        </w:tc>
                        <w:tc>
                          <w:tcPr>
                            <w:tcW w:w="763" w:type="dxa"/>
                          </w:tcPr>
                          <w:p>
                            <w:pPr>
                              <w:pStyle w:val="TableParagraph"/>
                              <w:ind w:left="113"/>
                              <w:rPr>
                                <w:sz w:val="12"/>
                              </w:rPr>
                            </w:pPr>
                            <w:r>
                              <w:rPr>
                                <w:spacing w:val="-5"/>
                                <w:w w:val="110"/>
                                <w:sz w:val="12"/>
                              </w:rPr>
                              <w:t>8.7</w:t>
                            </w:r>
                          </w:p>
                        </w:tc>
                        <w:tc>
                          <w:tcPr>
                            <w:tcW w:w="771" w:type="dxa"/>
                          </w:tcPr>
                          <w:p>
                            <w:pPr>
                              <w:pStyle w:val="TableParagraph"/>
                              <w:ind w:left="12" w:right="66"/>
                              <w:jc w:val="center"/>
                              <w:rPr>
                                <w:sz w:val="12"/>
                              </w:rPr>
                            </w:pPr>
                            <w:r>
                              <w:rPr>
                                <w:spacing w:val="-2"/>
                                <w:w w:val="110"/>
                                <w:sz w:val="12"/>
                              </w:rPr>
                              <w:t>0.94364</w:t>
                            </w:r>
                          </w:p>
                        </w:tc>
                        <w:tc>
                          <w:tcPr>
                            <w:tcW w:w="763" w:type="dxa"/>
                          </w:tcPr>
                          <w:p>
                            <w:pPr>
                              <w:pStyle w:val="TableParagraph"/>
                              <w:ind w:left="114"/>
                              <w:rPr>
                                <w:sz w:val="12"/>
                              </w:rPr>
                            </w:pPr>
                            <w:r>
                              <w:rPr>
                                <w:spacing w:val="-5"/>
                                <w:w w:val="105"/>
                                <w:sz w:val="12"/>
                              </w:rPr>
                              <w:t>8.9</w:t>
                            </w:r>
                          </w:p>
                        </w:tc>
                        <w:tc>
                          <w:tcPr>
                            <w:tcW w:w="771" w:type="dxa"/>
                          </w:tcPr>
                          <w:p>
                            <w:pPr>
                              <w:pStyle w:val="TableParagraph"/>
                              <w:ind w:left="12" w:right="63"/>
                              <w:jc w:val="center"/>
                              <w:rPr>
                                <w:sz w:val="12"/>
                              </w:rPr>
                            </w:pPr>
                            <w:r>
                              <w:rPr>
                                <w:spacing w:val="-2"/>
                                <w:w w:val="110"/>
                                <w:sz w:val="12"/>
                              </w:rPr>
                              <w:t>0.93273</w:t>
                            </w:r>
                          </w:p>
                        </w:tc>
                        <w:tc>
                          <w:tcPr>
                            <w:tcW w:w="763" w:type="dxa"/>
                          </w:tcPr>
                          <w:p>
                            <w:pPr>
                              <w:pStyle w:val="TableParagraph"/>
                              <w:ind w:left="115"/>
                              <w:rPr>
                                <w:sz w:val="12"/>
                              </w:rPr>
                            </w:pPr>
                            <w:r>
                              <w:rPr>
                                <w:spacing w:val="-5"/>
                                <w:w w:val="115"/>
                                <w:sz w:val="12"/>
                              </w:rPr>
                              <w:t>7.8</w:t>
                            </w:r>
                          </w:p>
                        </w:tc>
                        <w:tc>
                          <w:tcPr>
                            <w:tcW w:w="771" w:type="dxa"/>
                          </w:tcPr>
                          <w:p>
                            <w:pPr>
                              <w:pStyle w:val="TableParagraph"/>
                              <w:ind w:left="13" w:right="59"/>
                              <w:jc w:val="center"/>
                              <w:rPr>
                                <w:sz w:val="12"/>
                              </w:rPr>
                            </w:pPr>
                            <w:r>
                              <w:rPr>
                                <w:spacing w:val="-2"/>
                                <w:w w:val="110"/>
                                <w:sz w:val="12"/>
                              </w:rPr>
                              <w:t>0.94182</w:t>
                            </w:r>
                          </w:p>
                        </w:tc>
                        <w:tc>
                          <w:tcPr>
                            <w:tcW w:w="2217" w:type="dxa"/>
                          </w:tcPr>
                          <w:p>
                            <w:pPr>
                              <w:pStyle w:val="TableParagraph"/>
                              <w:ind w:left="117"/>
                              <w:rPr>
                                <w:sz w:val="12"/>
                              </w:rPr>
                            </w:pPr>
                            <w:r>
                              <w:rPr>
                                <w:spacing w:val="-5"/>
                                <w:w w:val="110"/>
                                <w:sz w:val="12"/>
                              </w:rPr>
                              <w:t>9.2</w:t>
                            </w:r>
                          </w:p>
                        </w:tc>
                      </w:tr>
                      <w:tr>
                        <w:trPr>
                          <w:trHeight w:val="171" w:hRule="atLeast"/>
                        </w:trPr>
                        <w:tc>
                          <w:tcPr>
                            <w:tcW w:w="1269" w:type="dxa"/>
                          </w:tcPr>
                          <w:p>
                            <w:pPr>
                              <w:pStyle w:val="TableParagraph"/>
                              <w:rPr>
                                <w:sz w:val="12"/>
                              </w:rPr>
                            </w:pPr>
                            <w:r>
                              <w:rPr>
                                <w:spacing w:val="-2"/>
                                <w:w w:val="110"/>
                                <w:sz w:val="12"/>
                              </w:rPr>
                              <w:t>Heart</w:t>
                            </w:r>
                          </w:p>
                        </w:tc>
                        <w:tc>
                          <w:tcPr>
                            <w:tcW w:w="772" w:type="dxa"/>
                          </w:tcPr>
                          <w:p>
                            <w:pPr>
                              <w:pStyle w:val="TableParagraph"/>
                              <w:ind w:left="1" w:right="59"/>
                              <w:jc w:val="center"/>
                              <w:rPr>
                                <w:sz w:val="12"/>
                              </w:rPr>
                            </w:pPr>
                            <w:r>
                              <w:rPr>
                                <w:spacing w:val="-2"/>
                                <w:w w:val="120"/>
                                <w:sz w:val="12"/>
                              </w:rPr>
                              <w:t>0.86111</w:t>
                            </w:r>
                          </w:p>
                        </w:tc>
                        <w:tc>
                          <w:tcPr>
                            <w:tcW w:w="763" w:type="dxa"/>
                          </w:tcPr>
                          <w:p>
                            <w:pPr>
                              <w:pStyle w:val="TableParagraph"/>
                              <w:ind w:left="112"/>
                              <w:rPr>
                                <w:sz w:val="12"/>
                              </w:rPr>
                            </w:pPr>
                            <w:r>
                              <w:rPr>
                                <w:spacing w:val="-5"/>
                                <w:w w:val="110"/>
                                <w:sz w:val="12"/>
                              </w:rPr>
                              <w:t>4.5</w:t>
                            </w:r>
                          </w:p>
                        </w:tc>
                        <w:tc>
                          <w:tcPr>
                            <w:tcW w:w="771" w:type="dxa"/>
                          </w:tcPr>
                          <w:p>
                            <w:pPr>
                              <w:pStyle w:val="TableParagraph"/>
                              <w:ind w:left="12" w:right="64"/>
                              <w:jc w:val="center"/>
                              <w:rPr>
                                <w:sz w:val="12"/>
                              </w:rPr>
                            </w:pPr>
                            <w:r>
                              <w:rPr>
                                <w:spacing w:val="-2"/>
                                <w:w w:val="115"/>
                                <w:sz w:val="12"/>
                              </w:rPr>
                              <w:t>0.86185</w:t>
                            </w:r>
                          </w:p>
                        </w:tc>
                        <w:tc>
                          <w:tcPr>
                            <w:tcW w:w="763" w:type="dxa"/>
                          </w:tcPr>
                          <w:p>
                            <w:pPr>
                              <w:pStyle w:val="TableParagraph"/>
                              <w:ind w:left="113"/>
                              <w:rPr>
                                <w:sz w:val="12"/>
                              </w:rPr>
                            </w:pPr>
                            <w:r>
                              <w:rPr>
                                <w:spacing w:val="-5"/>
                                <w:w w:val="110"/>
                                <w:sz w:val="12"/>
                              </w:rPr>
                              <w:t>4.3</w:t>
                            </w:r>
                          </w:p>
                        </w:tc>
                        <w:tc>
                          <w:tcPr>
                            <w:tcW w:w="771" w:type="dxa"/>
                          </w:tcPr>
                          <w:p>
                            <w:pPr>
                              <w:pStyle w:val="TableParagraph"/>
                              <w:ind w:left="12" w:right="61"/>
                              <w:jc w:val="center"/>
                              <w:rPr>
                                <w:sz w:val="12"/>
                              </w:rPr>
                            </w:pPr>
                            <w:r>
                              <w:rPr>
                                <w:spacing w:val="-2"/>
                                <w:w w:val="115"/>
                                <w:sz w:val="12"/>
                              </w:rPr>
                              <w:t>0.86185</w:t>
                            </w:r>
                          </w:p>
                        </w:tc>
                        <w:tc>
                          <w:tcPr>
                            <w:tcW w:w="763" w:type="dxa"/>
                          </w:tcPr>
                          <w:p>
                            <w:pPr>
                              <w:pStyle w:val="TableParagraph"/>
                              <w:ind w:left="114"/>
                              <w:rPr>
                                <w:sz w:val="12"/>
                              </w:rPr>
                            </w:pPr>
                            <w:r>
                              <w:rPr>
                                <w:spacing w:val="-5"/>
                                <w:w w:val="110"/>
                                <w:sz w:val="12"/>
                              </w:rPr>
                              <w:t>4.3</w:t>
                            </w:r>
                          </w:p>
                        </w:tc>
                        <w:tc>
                          <w:tcPr>
                            <w:tcW w:w="771" w:type="dxa"/>
                          </w:tcPr>
                          <w:p>
                            <w:pPr>
                              <w:pStyle w:val="TableParagraph"/>
                              <w:ind w:left="12" w:right="63"/>
                              <w:jc w:val="center"/>
                              <w:rPr>
                                <w:sz w:val="12"/>
                              </w:rPr>
                            </w:pPr>
                            <w:r>
                              <w:rPr>
                                <w:spacing w:val="-2"/>
                                <w:w w:val="110"/>
                                <w:sz w:val="12"/>
                              </w:rPr>
                              <w:t>0.85926</w:t>
                            </w:r>
                          </w:p>
                        </w:tc>
                        <w:tc>
                          <w:tcPr>
                            <w:tcW w:w="763" w:type="dxa"/>
                          </w:tcPr>
                          <w:p>
                            <w:pPr>
                              <w:pStyle w:val="TableParagraph"/>
                              <w:ind w:left="115"/>
                              <w:rPr>
                                <w:sz w:val="12"/>
                              </w:rPr>
                            </w:pPr>
                            <w:r>
                              <w:rPr>
                                <w:spacing w:val="-5"/>
                                <w:w w:val="110"/>
                                <w:sz w:val="12"/>
                              </w:rPr>
                              <w:t>3.4</w:t>
                            </w:r>
                          </w:p>
                        </w:tc>
                        <w:tc>
                          <w:tcPr>
                            <w:tcW w:w="771" w:type="dxa"/>
                          </w:tcPr>
                          <w:p>
                            <w:pPr>
                              <w:pStyle w:val="TableParagraph"/>
                              <w:ind w:left="13" w:right="59"/>
                              <w:jc w:val="center"/>
                              <w:rPr>
                                <w:sz w:val="12"/>
                              </w:rPr>
                            </w:pPr>
                            <w:r>
                              <w:rPr>
                                <w:spacing w:val="-2"/>
                                <w:w w:val="120"/>
                                <w:sz w:val="12"/>
                              </w:rPr>
                              <w:t>0.86111</w:t>
                            </w:r>
                          </w:p>
                        </w:tc>
                        <w:tc>
                          <w:tcPr>
                            <w:tcW w:w="2217" w:type="dxa"/>
                          </w:tcPr>
                          <w:p>
                            <w:pPr>
                              <w:pStyle w:val="TableParagraph"/>
                              <w:ind w:left="117"/>
                              <w:rPr>
                                <w:sz w:val="12"/>
                              </w:rPr>
                            </w:pPr>
                            <w:r>
                              <w:rPr>
                                <w:spacing w:val="-5"/>
                                <w:w w:val="110"/>
                                <w:sz w:val="12"/>
                              </w:rPr>
                              <w:t>4.5</w:t>
                            </w:r>
                          </w:p>
                        </w:tc>
                      </w:tr>
                      <w:tr>
                        <w:trPr>
                          <w:trHeight w:val="171" w:hRule="atLeast"/>
                        </w:trPr>
                        <w:tc>
                          <w:tcPr>
                            <w:tcW w:w="1269" w:type="dxa"/>
                          </w:tcPr>
                          <w:p>
                            <w:pPr>
                              <w:pStyle w:val="TableParagraph"/>
                              <w:rPr>
                                <w:sz w:val="12"/>
                              </w:rPr>
                            </w:pPr>
                            <w:r>
                              <w:rPr>
                                <w:w w:val="110"/>
                                <w:sz w:val="12"/>
                              </w:rPr>
                              <w:t>Breast</w:t>
                            </w:r>
                            <w:r>
                              <w:rPr>
                                <w:spacing w:val="10"/>
                                <w:w w:val="110"/>
                                <w:sz w:val="12"/>
                              </w:rPr>
                              <w:t> </w:t>
                            </w:r>
                            <w:r>
                              <w:rPr>
                                <w:spacing w:val="-2"/>
                                <w:w w:val="110"/>
                                <w:sz w:val="12"/>
                              </w:rPr>
                              <w:t>Cancer</w:t>
                            </w:r>
                          </w:p>
                        </w:tc>
                        <w:tc>
                          <w:tcPr>
                            <w:tcW w:w="772" w:type="dxa"/>
                          </w:tcPr>
                          <w:p>
                            <w:pPr>
                              <w:pStyle w:val="TableParagraph"/>
                              <w:ind w:left="6" w:right="59"/>
                              <w:jc w:val="center"/>
                              <w:rPr>
                                <w:sz w:val="12"/>
                              </w:rPr>
                            </w:pPr>
                            <w:r>
                              <w:rPr>
                                <w:spacing w:val="-2"/>
                                <w:w w:val="115"/>
                                <w:sz w:val="12"/>
                              </w:rPr>
                              <w:t>0.97857</w:t>
                            </w:r>
                          </w:p>
                        </w:tc>
                        <w:tc>
                          <w:tcPr>
                            <w:tcW w:w="763" w:type="dxa"/>
                          </w:tcPr>
                          <w:p>
                            <w:pPr>
                              <w:pStyle w:val="TableParagraph"/>
                              <w:ind w:left="112"/>
                              <w:rPr>
                                <w:sz w:val="12"/>
                              </w:rPr>
                            </w:pPr>
                            <w:r>
                              <w:rPr>
                                <w:spacing w:val="-5"/>
                                <w:w w:val="110"/>
                                <w:sz w:val="12"/>
                              </w:rPr>
                              <w:t>6.6</w:t>
                            </w:r>
                          </w:p>
                        </w:tc>
                        <w:tc>
                          <w:tcPr>
                            <w:tcW w:w="771" w:type="dxa"/>
                          </w:tcPr>
                          <w:p>
                            <w:pPr>
                              <w:pStyle w:val="TableParagraph"/>
                              <w:ind w:left="12" w:right="64"/>
                              <w:jc w:val="center"/>
                              <w:rPr>
                                <w:sz w:val="12"/>
                              </w:rPr>
                            </w:pPr>
                            <w:r>
                              <w:rPr>
                                <w:spacing w:val="-2"/>
                                <w:w w:val="115"/>
                                <w:sz w:val="12"/>
                              </w:rPr>
                              <w:t>0.97857</w:t>
                            </w:r>
                          </w:p>
                        </w:tc>
                        <w:tc>
                          <w:tcPr>
                            <w:tcW w:w="763" w:type="dxa"/>
                          </w:tcPr>
                          <w:p>
                            <w:pPr>
                              <w:pStyle w:val="TableParagraph"/>
                              <w:ind w:left="113"/>
                              <w:rPr>
                                <w:sz w:val="12"/>
                              </w:rPr>
                            </w:pPr>
                            <w:r>
                              <w:rPr>
                                <w:spacing w:val="-5"/>
                                <w:w w:val="105"/>
                                <w:sz w:val="12"/>
                              </w:rPr>
                              <w:t>6.0</w:t>
                            </w:r>
                          </w:p>
                        </w:tc>
                        <w:tc>
                          <w:tcPr>
                            <w:tcW w:w="771" w:type="dxa"/>
                          </w:tcPr>
                          <w:p>
                            <w:pPr>
                              <w:pStyle w:val="TableParagraph"/>
                              <w:ind w:left="12" w:right="61"/>
                              <w:jc w:val="center"/>
                              <w:rPr>
                                <w:sz w:val="12"/>
                              </w:rPr>
                            </w:pPr>
                            <w:r>
                              <w:rPr>
                                <w:spacing w:val="-2"/>
                                <w:w w:val="115"/>
                                <w:sz w:val="12"/>
                              </w:rPr>
                              <w:t>0.97857</w:t>
                            </w:r>
                          </w:p>
                        </w:tc>
                        <w:tc>
                          <w:tcPr>
                            <w:tcW w:w="763" w:type="dxa"/>
                          </w:tcPr>
                          <w:p>
                            <w:pPr>
                              <w:pStyle w:val="TableParagraph"/>
                              <w:ind w:left="114"/>
                              <w:rPr>
                                <w:sz w:val="12"/>
                              </w:rPr>
                            </w:pPr>
                            <w:r>
                              <w:rPr>
                                <w:spacing w:val="-5"/>
                                <w:w w:val="110"/>
                                <w:sz w:val="12"/>
                              </w:rPr>
                              <w:t>7.0</w:t>
                            </w:r>
                          </w:p>
                        </w:tc>
                        <w:tc>
                          <w:tcPr>
                            <w:tcW w:w="771" w:type="dxa"/>
                          </w:tcPr>
                          <w:p>
                            <w:pPr>
                              <w:pStyle w:val="TableParagraph"/>
                              <w:ind w:left="12" w:right="63"/>
                              <w:jc w:val="center"/>
                              <w:rPr>
                                <w:sz w:val="12"/>
                              </w:rPr>
                            </w:pPr>
                            <w:r>
                              <w:rPr>
                                <w:spacing w:val="-2"/>
                                <w:w w:val="115"/>
                                <w:sz w:val="12"/>
                              </w:rPr>
                              <w:t>0.97814</w:t>
                            </w:r>
                          </w:p>
                        </w:tc>
                        <w:tc>
                          <w:tcPr>
                            <w:tcW w:w="763" w:type="dxa"/>
                          </w:tcPr>
                          <w:p>
                            <w:pPr>
                              <w:pStyle w:val="TableParagraph"/>
                              <w:ind w:left="115"/>
                              <w:rPr>
                                <w:sz w:val="12"/>
                              </w:rPr>
                            </w:pPr>
                            <w:r>
                              <w:rPr>
                                <w:spacing w:val="-5"/>
                                <w:w w:val="105"/>
                                <w:sz w:val="12"/>
                              </w:rPr>
                              <w:t>6.0</w:t>
                            </w:r>
                          </w:p>
                        </w:tc>
                        <w:tc>
                          <w:tcPr>
                            <w:tcW w:w="771" w:type="dxa"/>
                          </w:tcPr>
                          <w:p>
                            <w:pPr>
                              <w:pStyle w:val="TableParagraph"/>
                              <w:ind w:left="17" w:right="59"/>
                              <w:jc w:val="center"/>
                              <w:rPr>
                                <w:sz w:val="12"/>
                              </w:rPr>
                            </w:pPr>
                            <w:r>
                              <w:rPr>
                                <w:spacing w:val="-2"/>
                                <w:w w:val="115"/>
                                <w:sz w:val="12"/>
                              </w:rPr>
                              <w:t>0.97857</w:t>
                            </w:r>
                          </w:p>
                        </w:tc>
                        <w:tc>
                          <w:tcPr>
                            <w:tcW w:w="2217" w:type="dxa"/>
                          </w:tcPr>
                          <w:p>
                            <w:pPr>
                              <w:pStyle w:val="TableParagraph"/>
                              <w:ind w:left="117"/>
                              <w:rPr>
                                <w:sz w:val="12"/>
                              </w:rPr>
                            </w:pPr>
                            <w:r>
                              <w:rPr>
                                <w:spacing w:val="-5"/>
                                <w:w w:val="110"/>
                                <w:sz w:val="12"/>
                              </w:rPr>
                              <w:t>6.2</w:t>
                            </w:r>
                          </w:p>
                        </w:tc>
                      </w:tr>
                      <w:tr>
                        <w:trPr>
                          <w:trHeight w:val="171" w:hRule="atLeast"/>
                        </w:trPr>
                        <w:tc>
                          <w:tcPr>
                            <w:tcW w:w="1269" w:type="dxa"/>
                          </w:tcPr>
                          <w:p>
                            <w:pPr>
                              <w:pStyle w:val="TableParagraph"/>
                              <w:ind w:left="169"/>
                              <w:rPr>
                                <w:sz w:val="12"/>
                              </w:rPr>
                            </w:pPr>
                            <w:r>
                              <w:rPr>
                                <w:spacing w:val="-2"/>
                                <w:w w:val="110"/>
                                <w:sz w:val="12"/>
                              </w:rPr>
                              <w:t>Ionosphere</w:t>
                            </w:r>
                          </w:p>
                        </w:tc>
                        <w:tc>
                          <w:tcPr>
                            <w:tcW w:w="772" w:type="dxa"/>
                          </w:tcPr>
                          <w:p>
                            <w:pPr>
                              <w:pStyle w:val="TableParagraph"/>
                              <w:ind w:left="6" w:right="59"/>
                              <w:jc w:val="center"/>
                              <w:rPr>
                                <w:sz w:val="12"/>
                              </w:rPr>
                            </w:pPr>
                            <w:r>
                              <w:rPr>
                                <w:spacing w:val="-2"/>
                                <w:w w:val="115"/>
                                <w:sz w:val="12"/>
                              </w:rPr>
                              <w:t>0.91972</w:t>
                            </w:r>
                          </w:p>
                        </w:tc>
                        <w:tc>
                          <w:tcPr>
                            <w:tcW w:w="763" w:type="dxa"/>
                          </w:tcPr>
                          <w:p>
                            <w:pPr>
                              <w:pStyle w:val="TableParagraph"/>
                              <w:ind w:left="112"/>
                              <w:rPr>
                                <w:sz w:val="12"/>
                              </w:rPr>
                            </w:pPr>
                            <w:r>
                              <w:rPr>
                                <w:spacing w:val="-5"/>
                                <w:w w:val="110"/>
                                <w:sz w:val="12"/>
                              </w:rPr>
                              <w:t>7.0</w:t>
                            </w:r>
                          </w:p>
                        </w:tc>
                        <w:tc>
                          <w:tcPr>
                            <w:tcW w:w="771" w:type="dxa"/>
                          </w:tcPr>
                          <w:p>
                            <w:pPr>
                              <w:pStyle w:val="TableParagraph"/>
                              <w:ind w:left="12" w:right="68"/>
                              <w:jc w:val="center"/>
                              <w:rPr>
                                <w:sz w:val="12"/>
                              </w:rPr>
                            </w:pPr>
                            <w:r>
                              <w:rPr>
                                <w:spacing w:val="-2"/>
                                <w:w w:val="115"/>
                                <w:sz w:val="12"/>
                              </w:rPr>
                              <w:t>0.91528</w:t>
                            </w:r>
                          </w:p>
                        </w:tc>
                        <w:tc>
                          <w:tcPr>
                            <w:tcW w:w="763" w:type="dxa"/>
                          </w:tcPr>
                          <w:p>
                            <w:pPr>
                              <w:pStyle w:val="TableParagraph"/>
                              <w:ind w:left="113"/>
                              <w:rPr>
                                <w:sz w:val="12"/>
                              </w:rPr>
                            </w:pPr>
                            <w:r>
                              <w:rPr>
                                <w:spacing w:val="-5"/>
                                <w:w w:val="105"/>
                                <w:sz w:val="12"/>
                              </w:rPr>
                              <w:t>8.2</w:t>
                            </w:r>
                          </w:p>
                        </w:tc>
                        <w:tc>
                          <w:tcPr>
                            <w:tcW w:w="771" w:type="dxa"/>
                          </w:tcPr>
                          <w:p>
                            <w:pPr>
                              <w:pStyle w:val="TableParagraph"/>
                              <w:ind w:left="12" w:right="67"/>
                              <w:jc w:val="center"/>
                              <w:rPr>
                                <w:sz w:val="12"/>
                              </w:rPr>
                            </w:pPr>
                            <w:r>
                              <w:rPr>
                                <w:spacing w:val="-2"/>
                                <w:w w:val="110"/>
                                <w:sz w:val="12"/>
                              </w:rPr>
                              <w:t>0.91806</w:t>
                            </w:r>
                          </w:p>
                        </w:tc>
                        <w:tc>
                          <w:tcPr>
                            <w:tcW w:w="763" w:type="dxa"/>
                          </w:tcPr>
                          <w:p>
                            <w:pPr>
                              <w:pStyle w:val="TableParagraph"/>
                              <w:ind w:left="114"/>
                              <w:rPr>
                                <w:sz w:val="12"/>
                              </w:rPr>
                            </w:pPr>
                            <w:r>
                              <w:rPr>
                                <w:spacing w:val="-5"/>
                                <w:w w:val="120"/>
                                <w:sz w:val="12"/>
                              </w:rPr>
                              <w:t>8.1</w:t>
                            </w:r>
                          </w:p>
                        </w:tc>
                        <w:tc>
                          <w:tcPr>
                            <w:tcW w:w="771" w:type="dxa"/>
                          </w:tcPr>
                          <w:p>
                            <w:pPr>
                              <w:pStyle w:val="TableParagraph"/>
                              <w:ind w:left="12" w:right="63"/>
                              <w:jc w:val="center"/>
                              <w:rPr>
                                <w:sz w:val="12"/>
                              </w:rPr>
                            </w:pPr>
                            <w:r>
                              <w:rPr>
                                <w:spacing w:val="-2"/>
                                <w:w w:val="115"/>
                                <w:sz w:val="12"/>
                              </w:rPr>
                              <w:t>0.91472</w:t>
                            </w:r>
                          </w:p>
                        </w:tc>
                        <w:tc>
                          <w:tcPr>
                            <w:tcW w:w="763" w:type="dxa"/>
                          </w:tcPr>
                          <w:p>
                            <w:pPr>
                              <w:pStyle w:val="TableParagraph"/>
                              <w:ind w:left="115"/>
                              <w:rPr>
                                <w:sz w:val="12"/>
                              </w:rPr>
                            </w:pPr>
                            <w:r>
                              <w:rPr>
                                <w:spacing w:val="-5"/>
                                <w:w w:val="110"/>
                                <w:sz w:val="12"/>
                              </w:rPr>
                              <w:t>6.8</w:t>
                            </w:r>
                          </w:p>
                        </w:tc>
                        <w:tc>
                          <w:tcPr>
                            <w:tcW w:w="771" w:type="dxa"/>
                          </w:tcPr>
                          <w:p>
                            <w:pPr>
                              <w:pStyle w:val="TableParagraph"/>
                              <w:ind w:left="12" w:right="59"/>
                              <w:jc w:val="center"/>
                              <w:rPr>
                                <w:sz w:val="12"/>
                              </w:rPr>
                            </w:pPr>
                            <w:r>
                              <w:rPr>
                                <w:spacing w:val="-2"/>
                                <w:w w:val="115"/>
                                <w:sz w:val="12"/>
                              </w:rPr>
                              <w:t>0.91444</w:t>
                            </w:r>
                          </w:p>
                        </w:tc>
                        <w:tc>
                          <w:tcPr>
                            <w:tcW w:w="2217" w:type="dxa"/>
                          </w:tcPr>
                          <w:p>
                            <w:pPr>
                              <w:pStyle w:val="TableParagraph"/>
                              <w:ind w:left="117"/>
                              <w:rPr>
                                <w:sz w:val="12"/>
                              </w:rPr>
                            </w:pPr>
                            <w:r>
                              <w:rPr>
                                <w:spacing w:val="-5"/>
                                <w:w w:val="105"/>
                                <w:sz w:val="12"/>
                              </w:rPr>
                              <w:t>8.4</w:t>
                            </w:r>
                          </w:p>
                        </w:tc>
                      </w:tr>
                      <w:tr>
                        <w:trPr>
                          <w:trHeight w:val="171" w:hRule="atLeast"/>
                        </w:trPr>
                        <w:tc>
                          <w:tcPr>
                            <w:tcW w:w="1269" w:type="dxa"/>
                          </w:tcPr>
                          <w:p>
                            <w:pPr>
                              <w:pStyle w:val="TableParagraph"/>
                              <w:ind w:left="169"/>
                              <w:rPr>
                                <w:sz w:val="12"/>
                              </w:rPr>
                            </w:pPr>
                            <w:r>
                              <w:rPr>
                                <w:w w:val="110"/>
                                <w:sz w:val="12"/>
                              </w:rPr>
                              <w:t>Soybean</w:t>
                            </w:r>
                            <w:r>
                              <w:rPr>
                                <w:spacing w:val="20"/>
                                <w:w w:val="110"/>
                                <w:sz w:val="12"/>
                              </w:rPr>
                              <w:t> </w:t>
                            </w:r>
                            <w:r>
                              <w:rPr>
                                <w:spacing w:val="-2"/>
                                <w:w w:val="110"/>
                                <w:sz w:val="12"/>
                              </w:rPr>
                              <w:t>Small</w:t>
                            </w:r>
                          </w:p>
                        </w:tc>
                        <w:tc>
                          <w:tcPr>
                            <w:tcW w:w="772" w:type="dxa"/>
                          </w:tcPr>
                          <w:p>
                            <w:pPr>
                              <w:pStyle w:val="TableParagraph"/>
                              <w:ind w:left="4" w:right="59"/>
                              <w:jc w:val="center"/>
                              <w:rPr>
                                <w:sz w:val="12"/>
                              </w:rPr>
                            </w:pPr>
                            <w:r>
                              <w:rPr>
                                <w:spacing w:val="-2"/>
                                <w:w w:val="110"/>
                                <w:sz w:val="12"/>
                              </w:rPr>
                              <w:t>1.00000</w:t>
                            </w:r>
                          </w:p>
                        </w:tc>
                        <w:tc>
                          <w:tcPr>
                            <w:tcW w:w="763" w:type="dxa"/>
                          </w:tcPr>
                          <w:p>
                            <w:pPr>
                              <w:pStyle w:val="TableParagraph"/>
                              <w:ind w:left="112"/>
                              <w:rPr>
                                <w:sz w:val="12"/>
                              </w:rPr>
                            </w:pPr>
                            <w:r>
                              <w:rPr>
                                <w:spacing w:val="-4"/>
                                <w:w w:val="110"/>
                                <w:sz w:val="12"/>
                              </w:rPr>
                              <w:t>23.2</w:t>
                            </w:r>
                          </w:p>
                        </w:tc>
                        <w:tc>
                          <w:tcPr>
                            <w:tcW w:w="771" w:type="dxa"/>
                          </w:tcPr>
                          <w:p>
                            <w:pPr>
                              <w:pStyle w:val="TableParagraph"/>
                              <w:ind w:left="12" w:right="64"/>
                              <w:jc w:val="center"/>
                              <w:rPr>
                                <w:sz w:val="12"/>
                              </w:rPr>
                            </w:pPr>
                            <w:r>
                              <w:rPr>
                                <w:spacing w:val="-2"/>
                                <w:w w:val="110"/>
                                <w:sz w:val="12"/>
                              </w:rPr>
                              <w:t>1.00000</w:t>
                            </w:r>
                          </w:p>
                        </w:tc>
                        <w:tc>
                          <w:tcPr>
                            <w:tcW w:w="763" w:type="dxa"/>
                          </w:tcPr>
                          <w:p>
                            <w:pPr>
                              <w:pStyle w:val="TableParagraph"/>
                              <w:ind w:left="113"/>
                              <w:rPr>
                                <w:sz w:val="12"/>
                              </w:rPr>
                            </w:pPr>
                            <w:r>
                              <w:rPr>
                                <w:spacing w:val="-4"/>
                                <w:w w:val="110"/>
                                <w:sz w:val="12"/>
                              </w:rPr>
                              <w:t>22.9</w:t>
                            </w:r>
                          </w:p>
                        </w:tc>
                        <w:tc>
                          <w:tcPr>
                            <w:tcW w:w="771" w:type="dxa"/>
                          </w:tcPr>
                          <w:p>
                            <w:pPr>
                              <w:pStyle w:val="TableParagraph"/>
                              <w:ind w:left="12" w:right="62"/>
                              <w:jc w:val="center"/>
                              <w:rPr>
                                <w:sz w:val="12"/>
                              </w:rPr>
                            </w:pPr>
                            <w:r>
                              <w:rPr>
                                <w:spacing w:val="-2"/>
                                <w:w w:val="110"/>
                                <w:sz w:val="12"/>
                              </w:rPr>
                              <w:t>1.00000</w:t>
                            </w:r>
                          </w:p>
                        </w:tc>
                        <w:tc>
                          <w:tcPr>
                            <w:tcW w:w="763" w:type="dxa"/>
                          </w:tcPr>
                          <w:p>
                            <w:pPr>
                              <w:pStyle w:val="TableParagraph"/>
                              <w:ind w:left="114"/>
                              <w:rPr>
                                <w:sz w:val="12"/>
                              </w:rPr>
                            </w:pPr>
                            <w:r>
                              <w:rPr>
                                <w:spacing w:val="-4"/>
                                <w:w w:val="110"/>
                                <w:sz w:val="12"/>
                              </w:rPr>
                              <w:t>22.8</w:t>
                            </w:r>
                          </w:p>
                        </w:tc>
                        <w:tc>
                          <w:tcPr>
                            <w:tcW w:w="771" w:type="dxa"/>
                          </w:tcPr>
                          <w:p>
                            <w:pPr>
                              <w:pStyle w:val="TableParagraph"/>
                              <w:ind w:left="12" w:right="59"/>
                              <w:jc w:val="center"/>
                              <w:rPr>
                                <w:sz w:val="12"/>
                              </w:rPr>
                            </w:pPr>
                            <w:r>
                              <w:rPr>
                                <w:spacing w:val="-2"/>
                                <w:w w:val="110"/>
                                <w:sz w:val="12"/>
                              </w:rPr>
                              <w:t>1.00000</w:t>
                            </w:r>
                          </w:p>
                        </w:tc>
                        <w:tc>
                          <w:tcPr>
                            <w:tcW w:w="763" w:type="dxa"/>
                          </w:tcPr>
                          <w:p>
                            <w:pPr>
                              <w:pStyle w:val="TableParagraph"/>
                              <w:ind w:left="115"/>
                              <w:rPr>
                                <w:sz w:val="12"/>
                              </w:rPr>
                            </w:pPr>
                            <w:r>
                              <w:rPr>
                                <w:spacing w:val="-4"/>
                                <w:w w:val="110"/>
                                <w:sz w:val="12"/>
                              </w:rPr>
                              <w:t>22.2</w:t>
                            </w:r>
                          </w:p>
                        </w:tc>
                        <w:tc>
                          <w:tcPr>
                            <w:tcW w:w="771" w:type="dxa"/>
                          </w:tcPr>
                          <w:p>
                            <w:pPr>
                              <w:pStyle w:val="TableParagraph"/>
                              <w:ind w:left="17" w:right="59"/>
                              <w:jc w:val="center"/>
                              <w:rPr>
                                <w:sz w:val="12"/>
                              </w:rPr>
                            </w:pPr>
                            <w:r>
                              <w:rPr>
                                <w:spacing w:val="-2"/>
                                <w:w w:val="110"/>
                                <w:sz w:val="12"/>
                              </w:rPr>
                              <w:t>1.00000</w:t>
                            </w:r>
                          </w:p>
                        </w:tc>
                        <w:tc>
                          <w:tcPr>
                            <w:tcW w:w="2217" w:type="dxa"/>
                          </w:tcPr>
                          <w:p>
                            <w:pPr>
                              <w:pStyle w:val="TableParagraph"/>
                              <w:ind w:left="117"/>
                              <w:rPr>
                                <w:sz w:val="12"/>
                              </w:rPr>
                            </w:pPr>
                            <w:r>
                              <w:rPr>
                                <w:spacing w:val="-4"/>
                                <w:w w:val="110"/>
                                <w:sz w:val="12"/>
                              </w:rPr>
                              <w:t>22.0</w:t>
                            </w:r>
                          </w:p>
                        </w:tc>
                      </w:tr>
                      <w:tr>
                        <w:trPr>
                          <w:trHeight w:val="171" w:hRule="atLeast"/>
                        </w:trPr>
                        <w:tc>
                          <w:tcPr>
                            <w:tcW w:w="1269" w:type="dxa"/>
                          </w:tcPr>
                          <w:p>
                            <w:pPr>
                              <w:pStyle w:val="TableParagraph"/>
                              <w:ind w:left="169"/>
                              <w:rPr>
                                <w:sz w:val="12"/>
                              </w:rPr>
                            </w:pPr>
                            <w:r>
                              <w:rPr>
                                <w:w w:val="110"/>
                                <w:sz w:val="12"/>
                              </w:rPr>
                              <w:t>Lung-</w:t>
                            </w:r>
                            <w:r>
                              <w:rPr>
                                <w:spacing w:val="-2"/>
                                <w:w w:val="110"/>
                                <w:sz w:val="12"/>
                              </w:rPr>
                              <w:t>Cancer</w:t>
                            </w:r>
                          </w:p>
                        </w:tc>
                        <w:tc>
                          <w:tcPr>
                            <w:tcW w:w="772" w:type="dxa"/>
                          </w:tcPr>
                          <w:p>
                            <w:pPr>
                              <w:pStyle w:val="TableParagraph"/>
                              <w:ind w:left="1" w:right="60"/>
                              <w:jc w:val="center"/>
                              <w:rPr>
                                <w:sz w:val="12"/>
                              </w:rPr>
                            </w:pPr>
                            <w:r>
                              <w:rPr>
                                <w:spacing w:val="-2"/>
                                <w:w w:val="110"/>
                                <w:sz w:val="12"/>
                              </w:rPr>
                              <w:t>0.97250</w:t>
                            </w:r>
                          </w:p>
                        </w:tc>
                        <w:tc>
                          <w:tcPr>
                            <w:tcW w:w="763" w:type="dxa"/>
                          </w:tcPr>
                          <w:p>
                            <w:pPr>
                              <w:pStyle w:val="TableParagraph"/>
                              <w:ind w:left="112"/>
                              <w:rPr>
                                <w:sz w:val="12"/>
                              </w:rPr>
                            </w:pPr>
                            <w:r>
                              <w:rPr>
                                <w:spacing w:val="-4"/>
                                <w:w w:val="115"/>
                                <w:sz w:val="12"/>
                              </w:rPr>
                              <w:t>24.7</w:t>
                            </w:r>
                          </w:p>
                        </w:tc>
                        <w:tc>
                          <w:tcPr>
                            <w:tcW w:w="771" w:type="dxa"/>
                          </w:tcPr>
                          <w:p>
                            <w:pPr>
                              <w:pStyle w:val="TableParagraph"/>
                              <w:ind w:left="12" w:right="64"/>
                              <w:jc w:val="center"/>
                              <w:rPr>
                                <w:sz w:val="12"/>
                              </w:rPr>
                            </w:pPr>
                            <w:r>
                              <w:rPr>
                                <w:spacing w:val="-2"/>
                                <w:w w:val="110"/>
                                <w:sz w:val="12"/>
                              </w:rPr>
                              <w:t>0.97500</w:t>
                            </w:r>
                          </w:p>
                        </w:tc>
                        <w:tc>
                          <w:tcPr>
                            <w:tcW w:w="763" w:type="dxa"/>
                          </w:tcPr>
                          <w:p>
                            <w:pPr>
                              <w:pStyle w:val="TableParagraph"/>
                              <w:ind w:left="113"/>
                              <w:rPr>
                                <w:sz w:val="12"/>
                              </w:rPr>
                            </w:pPr>
                            <w:r>
                              <w:rPr>
                                <w:spacing w:val="-4"/>
                                <w:w w:val="110"/>
                                <w:sz w:val="12"/>
                              </w:rPr>
                              <w:t>24.2</w:t>
                            </w:r>
                          </w:p>
                        </w:tc>
                        <w:tc>
                          <w:tcPr>
                            <w:tcW w:w="771" w:type="dxa"/>
                          </w:tcPr>
                          <w:p>
                            <w:pPr>
                              <w:pStyle w:val="TableParagraph"/>
                              <w:ind w:left="12" w:right="62"/>
                              <w:jc w:val="center"/>
                              <w:rPr>
                                <w:sz w:val="12"/>
                              </w:rPr>
                            </w:pPr>
                            <w:r>
                              <w:rPr>
                                <w:spacing w:val="-2"/>
                                <w:w w:val="110"/>
                                <w:sz w:val="12"/>
                              </w:rPr>
                              <w:t>0.97500</w:t>
                            </w:r>
                          </w:p>
                        </w:tc>
                        <w:tc>
                          <w:tcPr>
                            <w:tcW w:w="763" w:type="dxa"/>
                          </w:tcPr>
                          <w:p>
                            <w:pPr>
                              <w:pStyle w:val="TableParagraph"/>
                              <w:ind w:left="114"/>
                              <w:rPr>
                                <w:sz w:val="12"/>
                              </w:rPr>
                            </w:pPr>
                            <w:r>
                              <w:rPr>
                                <w:spacing w:val="-4"/>
                                <w:w w:val="110"/>
                                <w:sz w:val="12"/>
                              </w:rPr>
                              <w:t>22.6</w:t>
                            </w:r>
                          </w:p>
                        </w:tc>
                        <w:tc>
                          <w:tcPr>
                            <w:tcW w:w="771" w:type="dxa"/>
                          </w:tcPr>
                          <w:p>
                            <w:pPr>
                              <w:pStyle w:val="TableParagraph"/>
                              <w:ind w:left="12" w:right="59"/>
                              <w:jc w:val="center"/>
                              <w:rPr>
                                <w:sz w:val="12"/>
                              </w:rPr>
                            </w:pPr>
                            <w:r>
                              <w:rPr>
                                <w:spacing w:val="-2"/>
                                <w:w w:val="110"/>
                                <w:sz w:val="12"/>
                              </w:rPr>
                              <w:t>0.97500</w:t>
                            </w:r>
                          </w:p>
                        </w:tc>
                        <w:tc>
                          <w:tcPr>
                            <w:tcW w:w="763" w:type="dxa"/>
                          </w:tcPr>
                          <w:p>
                            <w:pPr>
                              <w:pStyle w:val="TableParagraph"/>
                              <w:ind w:left="115"/>
                              <w:rPr>
                                <w:sz w:val="12"/>
                              </w:rPr>
                            </w:pPr>
                            <w:r>
                              <w:rPr>
                                <w:spacing w:val="-4"/>
                                <w:w w:val="105"/>
                                <w:sz w:val="12"/>
                              </w:rPr>
                              <w:t>24.0</w:t>
                            </w:r>
                          </w:p>
                        </w:tc>
                        <w:tc>
                          <w:tcPr>
                            <w:tcW w:w="771" w:type="dxa"/>
                          </w:tcPr>
                          <w:p>
                            <w:pPr>
                              <w:pStyle w:val="TableParagraph"/>
                              <w:ind w:left="12" w:right="63"/>
                              <w:jc w:val="center"/>
                              <w:rPr>
                                <w:sz w:val="12"/>
                              </w:rPr>
                            </w:pPr>
                            <w:r>
                              <w:rPr>
                                <w:spacing w:val="-2"/>
                                <w:w w:val="105"/>
                                <w:sz w:val="12"/>
                              </w:rPr>
                              <w:t>0.97000</w:t>
                            </w:r>
                          </w:p>
                        </w:tc>
                        <w:tc>
                          <w:tcPr>
                            <w:tcW w:w="2217" w:type="dxa"/>
                          </w:tcPr>
                          <w:p>
                            <w:pPr>
                              <w:pStyle w:val="TableParagraph"/>
                              <w:ind w:left="116"/>
                              <w:rPr>
                                <w:sz w:val="12"/>
                              </w:rPr>
                            </w:pPr>
                            <w:r>
                              <w:rPr>
                                <w:spacing w:val="-4"/>
                                <w:w w:val="120"/>
                                <w:sz w:val="12"/>
                              </w:rPr>
                              <w:t>19.9</w:t>
                            </w:r>
                          </w:p>
                        </w:tc>
                      </w:tr>
                      <w:tr>
                        <w:trPr>
                          <w:trHeight w:val="171" w:hRule="atLeast"/>
                        </w:trPr>
                        <w:tc>
                          <w:tcPr>
                            <w:tcW w:w="1269" w:type="dxa"/>
                          </w:tcPr>
                          <w:p>
                            <w:pPr>
                              <w:pStyle w:val="TableParagraph"/>
                              <w:ind w:left="169"/>
                              <w:rPr>
                                <w:sz w:val="12"/>
                              </w:rPr>
                            </w:pPr>
                            <w:r>
                              <w:rPr>
                                <w:spacing w:val="-2"/>
                                <w:w w:val="110"/>
                                <w:sz w:val="12"/>
                              </w:rPr>
                              <w:t>Sonar</w:t>
                            </w:r>
                          </w:p>
                        </w:tc>
                        <w:tc>
                          <w:tcPr>
                            <w:tcW w:w="772" w:type="dxa"/>
                          </w:tcPr>
                          <w:p>
                            <w:pPr>
                              <w:pStyle w:val="TableParagraph"/>
                              <w:ind w:left="5" w:right="59"/>
                              <w:jc w:val="center"/>
                              <w:rPr>
                                <w:sz w:val="12"/>
                              </w:rPr>
                            </w:pPr>
                            <w:r>
                              <w:rPr>
                                <w:spacing w:val="-2"/>
                                <w:w w:val="115"/>
                                <w:sz w:val="12"/>
                              </w:rPr>
                              <w:t>0.92190</w:t>
                            </w:r>
                          </w:p>
                        </w:tc>
                        <w:tc>
                          <w:tcPr>
                            <w:tcW w:w="763" w:type="dxa"/>
                          </w:tcPr>
                          <w:p>
                            <w:pPr>
                              <w:pStyle w:val="TableParagraph"/>
                              <w:ind w:left="112"/>
                              <w:rPr>
                                <w:sz w:val="12"/>
                              </w:rPr>
                            </w:pPr>
                            <w:r>
                              <w:rPr>
                                <w:spacing w:val="-4"/>
                                <w:w w:val="120"/>
                                <w:sz w:val="12"/>
                              </w:rPr>
                              <w:t>25.1</w:t>
                            </w:r>
                          </w:p>
                        </w:tc>
                        <w:tc>
                          <w:tcPr>
                            <w:tcW w:w="771" w:type="dxa"/>
                          </w:tcPr>
                          <w:p>
                            <w:pPr>
                              <w:pStyle w:val="TableParagraph"/>
                              <w:ind w:left="12" w:right="68"/>
                              <w:jc w:val="center"/>
                              <w:rPr>
                                <w:sz w:val="12"/>
                              </w:rPr>
                            </w:pPr>
                            <w:r>
                              <w:rPr>
                                <w:spacing w:val="-2"/>
                                <w:w w:val="120"/>
                                <w:sz w:val="12"/>
                              </w:rPr>
                              <w:t>0.91714</w:t>
                            </w:r>
                          </w:p>
                        </w:tc>
                        <w:tc>
                          <w:tcPr>
                            <w:tcW w:w="763" w:type="dxa"/>
                          </w:tcPr>
                          <w:p>
                            <w:pPr>
                              <w:pStyle w:val="TableParagraph"/>
                              <w:ind w:left="113"/>
                              <w:rPr>
                                <w:sz w:val="12"/>
                              </w:rPr>
                            </w:pPr>
                            <w:r>
                              <w:rPr>
                                <w:spacing w:val="-4"/>
                                <w:w w:val="115"/>
                                <w:sz w:val="12"/>
                              </w:rPr>
                              <w:t>25.2</w:t>
                            </w:r>
                          </w:p>
                        </w:tc>
                        <w:tc>
                          <w:tcPr>
                            <w:tcW w:w="771" w:type="dxa"/>
                          </w:tcPr>
                          <w:p>
                            <w:pPr>
                              <w:pStyle w:val="TableParagraph"/>
                              <w:ind w:left="12" w:right="66"/>
                              <w:jc w:val="center"/>
                              <w:rPr>
                                <w:sz w:val="12"/>
                              </w:rPr>
                            </w:pPr>
                            <w:r>
                              <w:rPr>
                                <w:spacing w:val="-2"/>
                                <w:w w:val="115"/>
                                <w:sz w:val="12"/>
                              </w:rPr>
                              <w:t>0.91952</w:t>
                            </w:r>
                          </w:p>
                        </w:tc>
                        <w:tc>
                          <w:tcPr>
                            <w:tcW w:w="763" w:type="dxa"/>
                          </w:tcPr>
                          <w:p>
                            <w:pPr>
                              <w:pStyle w:val="TableParagraph"/>
                              <w:ind w:left="114"/>
                              <w:rPr>
                                <w:sz w:val="12"/>
                              </w:rPr>
                            </w:pPr>
                            <w:r>
                              <w:rPr>
                                <w:spacing w:val="-4"/>
                                <w:w w:val="105"/>
                                <w:sz w:val="12"/>
                              </w:rPr>
                              <w:t>28.0</w:t>
                            </w:r>
                          </w:p>
                        </w:tc>
                        <w:tc>
                          <w:tcPr>
                            <w:tcW w:w="771" w:type="dxa"/>
                          </w:tcPr>
                          <w:p>
                            <w:pPr>
                              <w:pStyle w:val="TableParagraph"/>
                              <w:ind w:left="12" w:right="63"/>
                              <w:jc w:val="center"/>
                              <w:rPr>
                                <w:sz w:val="12"/>
                              </w:rPr>
                            </w:pPr>
                            <w:r>
                              <w:rPr>
                                <w:spacing w:val="-2"/>
                                <w:w w:val="115"/>
                                <w:sz w:val="12"/>
                              </w:rPr>
                              <w:t>0.91667</w:t>
                            </w:r>
                          </w:p>
                        </w:tc>
                        <w:tc>
                          <w:tcPr>
                            <w:tcW w:w="763" w:type="dxa"/>
                          </w:tcPr>
                          <w:p>
                            <w:pPr>
                              <w:pStyle w:val="TableParagraph"/>
                              <w:ind w:left="115"/>
                              <w:rPr>
                                <w:sz w:val="12"/>
                              </w:rPr>
                            </w:pPr>
                            <w:r>
                              <w:rPr>
                                <w:spacing w:val="-4"/>
                                <w:w w:val="115"/>
                                <w:sz w:val="12"/>
                              </w:rPr>
                              <w:t>28.1</w:t>
                            </w:r>
                          </w:p>
                        </w:tc>
                        <w:tc>
                          <w:tcPr>
                            <w:tcW w:w="771" w:type="dxa"/>
                          </w:tcPr>
                          <w:p>
                            <w:pPr>
                              <w:pStyle w:val="TableParagraph"/>
                              <w:ind w:left="12" w:right="59"/>
                              <w:jc w:val="center"/>
                              <w:rPr>
                                <w:sz w:val="12"/>
                              </w:rPr>
                            </w:pPr>
                            <w:r>
                              <w:rPr>
                                <w:spacing w:val="-2"/>
                                <w:w w:val="115"/>
                                <w:sz w:val="12"/>
                              </w:rPr>
                              <w:t>0.91667</w:t>
                            </w:r>
                          </w:p>
                        </w:tc>
                        <w:tc>
                          <w:tcPr>
                            <w:tcW w:w="2217" w:type="dxa"/>
                          </w:tcPr>
                          <w:p>
                            <w:pPr>
                              <w:pStyle w:val="TableParagraph"/>
                              <w:ind w:left="117"/>
                              <w:rPr>
                                <w:sz w:val="12"/>
                              </w:rPr>
                            </w:pPr>
                            <w:r>
                              <w:rPr>
                                <w:spacing w:val="-4"/>
                                <w:w w:val="120"/>
                                <w:sz w:val="12"/>
                              </w:rPr>
                              <w:t>27.7</w:t>
                            </w:r>
                          </w:p>
                        </w:tc>
                      </w:tr>
                      <w:tr>
                        <w:trPr>
                          <w:trHeight w:val="171" w:hRule="atLeast"/>
                        </w:trPr>
                        <w:tc>
                          <w:tcPr>
                            <w:tcW w:w="1269" w:type="dxa"/>
                          </w:tcPr>
                          <w:p>
                            <w:pPr>
                              <w:pStyle w:val="TableParagraph"/>
                              <w:spacing w:before="23"/>
                              <w:ind w:left="169"/>
                              <w:rPr>
                                <w:sz w:val="12"/>
                              </w:rPr>
                            </w:pPr>
                            <w:r>
                              <w:rPr>
                                <w:spacing w:val="-2"/>
                                <w:w w:val="110"/>
                                <w:sz w:val="12"/>
                              </w:rPr>
                              <w:t>BreastEW</w:t>
                            </w:r>
                          </w:p>
                        </w:tc>
                        <w:tc>
                          <w:tcPr>
                            <w:tcW w:w="772" w:type="dxa"/>
                          </w:tcPr>
                          <w:p>
                            <w:pPr>
                              <w:pStyle w:val="TableParagraph"/>
                              <w:spacing w:before="23"/>
                              <w:ind w:left="1" w:right="60"/>
                              <w:jc w:val="center"/>
                              <w:rPr>
                                <w:sz w:val="12"/>
                              </w:rPr>
                            </w:pPr>
                            <w:r>
                              <w:rPr>
                                <w:spacing w:val="-2"/>
                                <w:w w:val="105"/>
                                <w:sz w:val="12"/>
                              </w:rPr>
                              <w:t>0.96088</w:t>
                            </w:r>
                          </w:p>
                        </w:tc>
                        <w:tc>
                          <w:tcPr>
                            <w:tcW w:w="763" w:type="dxa"/>
                          </w:tcPr>
                          <w:p>
                            <w:pPr>
                              <w:pStyle w:val="TableParagraph"/>
                              <w:spacing w:before="23"/>
                              <w:ind w:left="112"/>
                              <w:rPr>
                                <w:sz w:val="12"/>
                              </w:rPr>
                            </w:pPr>
                            <w:r>
                              <w:rPr>
                                <w:spacing w:val="-4"/>
                                <w:w w:val="115"/>
                                <w:sz w:val="12"/>
                              </w:rPr>
                              <w:t>14.8</w:t>
                            </w:r>
                          </w:p>
                        </w:tc>
                        <w:tc>
                          <w:tcPr>
                            <w:tcW w:w="771" w:type="dxa"/>
                          </w:tcPr>
                          <w:p>
                            <w:pPr>
                              <w:pStyle w:val="TableParagraph"/>
                              <w:spacing w:before="23"/>
                              <w:ind w:left="12" w:right="71"/>
                              <w:jc w:val="center"/>
                              <w:rPr>
                                <w:sz w:val="12"/>
                              </w:rPr>
                            </w:pPr>
                            <w:r>
                              <w:rPr>
                                <w:spacing w:val="-2"/>
                                <w:w w:val="105"/>
                                <w:sz w:val="12"/>
                              </w:rPr>
                              <w:t>0.96070</w:t>
                            </w:r>
                          </w:p>
                        </w:tc>
                        <w:tc>
                          <w:tcPr>
                            <w:tcW w:w="763" w:type="dxa"/>
                          </w:tcPr>
                          <w:p>
                            <w:pPr>
                              <w:pStyle w:val="TableParagraph"/>
                              <w:spacing w:before="23"/>
                              <w:ind w:left="113"/>
                              <w:rPr>
                                <w:sz w:val="12"/>
                              </w:rPr>
                            </w:pPr>
                            <w:r>
                              <w:rPr>
                                <w:spacing w:val="-4"/>
                                <w:w w:val="120"/>
                                <w:sz w:val="12"/>
                              </w:rPr>
                              <w:t>15.8</w:t>
                            </w:r>
                          </w:p>
                        </w:tc>
                        <w:tc>
                          <w:tcPr>
                            <w:tcW w:w="771" w:type="dxa"/>
                          </w:tcPr>
                          <w:p>
                            <w:pPr>
                              <w:pStyle w:val="TableParagraph"/>
                              <w:spacing w:before="23"/>
                              <w:ind w:left="12" w:right="62"/>
                              <w:jc w:val="center"/>
                              <w:rPr>
                                <w:sz w:val="12"/>
                              </w:rPr>
                            </w:pPr>
                            <w:r>
                              <w:rPr>
                                <w:spacing w:val="-2"/>
                                <w:w w:val="115"/>
                                <w:sz w:val="12"/>
                              </w:rPr>
                              <w:t>0.96140</w:t>
                            </w:r>
                          </w:p>
                        </w:tc>
                        <w:tc>
                          <w:tcPr>
                            <w:tcW w:w="763" w:type="dxa"/>
                          </w:tcPr>
                          <w:p>
                            <w:pPr>
                              <w:pStyle w:val="TableParagraph"/>
                              <w:spacing w:before="23"/>
                              <w:ind w:left="114"/>
                              <w:rPr>
                                <w:sz w:val="12"/>
                              </w:rPr>
                            </w:pPr>
                            <w:r>
                              <w:rPr>
                                <w:spacing w:val="-4"/>
                                <w:w w:val="130"/>
                                <w:sz w:val="12"/>
                              </w:rPr>
                              <w:t>14.1</w:t>
                            </w:r>
                          </w:p>
                        </w:tc>
                        <w:tc>
                          <w:tcPr>
                            <w:tcW w:w="771" w:type="dxa"/>
                          </w:tcPr>
                          <w:p>
                            <w:pPr>
                              <w:pStyle w:val="TableParagraph"/>
                              <w:spacing w:before="23"/>
                              <w:ind w:left="12" w:right="66"/>
                              <w:jc w:val="center"/>
                              <w:rPr>
                                <w:sz w:val="12"/>
                              </w:rPr>
                            </w:pPr>
                            <w:r>
                              <w:rPr>
                                <w:spacing w:val="-2"/>
                                <w:w w:val="105"/>
                                <w:sz w:val="12"/>
                              </w:rPr>
                              <w:t>0.96070</w:t>
                            </w:r>
                          </w:p>
                        </w:tc>
                        <w:tc>
                          <w:tcPr>
                            <w:tcW w:w="763" w:type="dxa"/>
                          </w:tcPr>
                          <w:p>
                            <w:pPr>
                              <w:pStyle w:val="TableParagraph"/>
                              <w:spacing w:before="23"/>
                              <w:ind w:left="115"/>
                              <w:rPr>
                                <w:sz w:val="12"/>
                              </w:rPr>
                            </w:pPr>
                            <w:r>
                              <w:rPr>
                                <w:spacing w:val="-4"/>
                                <w:w w:val="115"/>
                                <w:sz w:val="12"/>
                              </w:rPr>
                              <w:t>15.0</w:t>
                            </w:r>
                          </w:p>
                        </w:tc>
                        <w:tc>
                          <w:tcPr>
                            <w:tcW w:w="771" w:type="dxa"/>
                          </w:tcPr>
                          <w:p>
                            <w:pPr>
                              <w:pStyle w:val="TableParagraph"/>
                              <w:spacing w:before="23"/>
                              <w:ind w:left="12" w:right="60"/>
                              <w:jc w:val="center"/>
                              <w:rPr>
                                <w:sz w:val="12"/>
                              </w:rPr>
                            </w:pPr>
                            <w:r>
                              <w:rPr>
                                <w:spacing w:val="-2"/>
                                <w:w w:val="110"/>
                                <w:sz w:val="12"/>
                              </w:rPr>
                              <w:t>0.96053</w:t>
                            </w:r>
                          </w:p>
                        </w:tc>
                        <w:tc>
                          <w:tcPr>
                            <w:tcW w:w="2217" w:type="dxa"/>
                          </w:tcPr>
                          <w:p>
                            <w:pPr>
                              <w:pStyle w:val="TableParagraph"/>
                              <w:spacing w:before="23"/>
                              <w:ind w:left="116"/>
                              <w:rPr>
                                <w:sz w:val="12"/>
                              </w:rPr>
                            </w:pPr>
                            <w:r>
                              <w:rPr>
                                <w:spacing w:val="-4"/>
                                <w:w w:val="120"/>
                                <w:sz w:val="12"/>
                              </w:rPr>
                              <w:t>15.2</w:t>
                            </w:r>
                          </w:p>
                        </w:tc>
                      </w:tr>
                      <w:tr>
                        <w:trPr>
                          <w:trHeight w:val="171" w:hRule="atLeast"/>
                        </w:trPr>
                        <w:tc>
                          <w:tcPr>
                            <w:tcW w:w="1269" w:type="dxa"/>
                          </w:tcPr>
                          <w:p>
                            <w:pPr>
                              <w:pStyle w:val="TableParagraph"/>
                              <w:ind w:left="169"/>
                              <w:rPr>
                                <w:sz w:val="12"/>
                              </w:rPr>
                            </w:pPr>
                            <w:r>
                              <w:rPr>
                                <w:spacing w:val="-2"/>
                                <w:w w:val="115"/>
                                <w:sz w:val="12"/>
                              </w:rPr>
                              <w:t>Movementlibras</w:t>
                            </w:r>
                          </w:p>
                        </w:tc>
                        <w:tc>
                          <w:tcPr>
                            <w:tcW w:w="772" w:type="dxa"/>
                          </w:tcPr>
                          <w:p>
                            <w:pPr>
                              <w:pStyle w:val="TableParagraph"/>
                              <w:ind w:left="5" w:right="59"/>
                              <w:jc w:val="center"/>
                              <w:rPr>
                                <w:sz w:val="12"/>
                              </w:rPr>
                            </w:pPr>
                            <w:r>
                              <w:rPr>
                                <w:spacing w:val="-2"/>
                                <w:w w:val="110"/>
                                <w:sz w:val="12"/>
                              </w:rPr>
                              <w:t>0.82472</w:t>
                            </w:r>
                          </w:p>
                        </w:tc>
                        <w:tc>
                          <w:tcPr>
                            <w:tcW w:w="763" w:type="dxa"/>
                          </w:tcPr>
                          <w:p>
                            <w:pPr>
                              <w:pStyle w:val="TableParagraph"/>
                              <w:ind w:left="112"/>
                              <w:rPr>
                                <w:sz w:val="12"/>
                              </w:rPr>
                            </w:pPr>
                            <w:r>
                              <w:rPr>
                                <w:spacing w:val="-4"/>
                                <w:w w:val="110"/>
                                <w:sz w:val="12"/>
                              </w:rPr>
                              <w:t>36.4</w:t>
                            </w:r>
                          </w:p>
                        </w:tc>
                        <w:tc>
                          <w:tcPr>
                            <w:tcW w:w="771" w:type="dxa"/>
                          </w:tcPr>
                          <w:p>
                            <w:pPr>
                              <w:pStyle w:val="TableParagraph"/>
                              <w:ind w:left="12" w:right="68"/>
                              <w:jc w:val="center"/>
                              <w:rPr>
                                <w:sz w:val="12"/>
                              </w:rPr>
                            </w:pPr>
                            <w:r>
                              <w:rPr>
                                <w:spacing w:val="-2"/>
                                <w:w w:val="110"/>
                                <w:sz w:val="12"/>
                              </w:rPr>
                              <w:t>0.82222</w:t>
                            </w:r>
                          </w:p>
                        </w:tc>
                        <w:tc>
                          <w:tcPr>
                            <w:tcW w:w="763" w:type="dxa"/>
                          </w:tcPr>
                          <w:p>
                            <w:pPr>
                              <w:pStyle w:val="TableParagraph"/>
                              <w:ind w:left="113"/>
                              <w:rPr>
                                <w:sz w:val="12"/>
                              </w:rPr>
                            </w:pPr>
                            <w:r>
                              <w:rPr>
                                <w:spacing w:val="-4"/>
                                <w:w w:val="115"/>
                                <w:sz w:val="12"/>
                              </w:rPr>
                              <w:t>32.7</w:t>
                            </w:r>
                          </w:p>
                        </w:tc>
                        <w:tc>
                          <w:tcPr>
                            <w:tcW w:w="771" w:type="dxa"/>
                          </w:tcPr>
                          <w:p>
                            <w:pPr>
                              <w:pStyle w:val="TableParagraph"/>
                              <w:ind w:left="12" w:right="67"/>
                              <w:jc w:val="center"/>
                              <w:rPr>
                                <w:sz w:val="12"/>
                              </w:rPr>
                            </w:pPr>
                            <w:r>
                              <w:rPr>
                                <w:spacing w:val="-2"/>
                                <w:w w:val="110"/>
                                <w:sz w:val="12"/>
                              </w:rPr>
                              <w:t>0.82056</w:t>
                            </w:r>
                          </w:p>
                        </w:tc>
                        <w:tc>
                          <w:tcPr>
                            <w:tcW w:w="763" w:type="dxa"/>
                          </w:tcPr>
                          <w:p>
                            <w:pPr>
                              <w:pStyle w:val="TableParagraph"/>
                              <w:ind w:left="114"/>
                              <w:rPr>
                                <w:sz w:val="12"/>
                              </w:rPr>
                            </w:pPr>
                            <w:r>
                              <w:rPr>
                                <w:spacing w:val="-4"/>
                                <w:w w:val="115"/>
                                <w:sz w:val="12"/>
                              </w:rPr>
                              <w:t>35.9</w:t>
                            </w:r>
                          </w:p>
                        </w:tc>
                        <w:tc>
                          <w:tcPr>
                            <w:tcW w:w="771" w:type="dxa"/>
                          </w:tcPr>
                          <w:p>
                            <w:pPr>
                              <w:pStyle w:val="TableParagraph"/>
                              <w:ind w:left="12" w:right="65"/>
                              <w:jc w:val="center"/>
                              <w:rPr>
                                <w:sz w:val="12"/>
                              </w:rPr>
                            </w:pPr>
                            <w:r>
                              <w:rPr>
                                <w:spacing w:val="-2"/>
                                <w:w w:val="110"/>
                                <w:sz w:val="12"/>
                              </w:rPr>
                              <w:t>0.82056</w:t>
                            </w:r>
                          </w:p>
                        </w:tc>
                        <w:tc>
                          <w:tcPr>
                            <w:tcW w:w="763" w:type="dxa"/>
                          </w:tcPr>
                          <w:p>
                            <w:pPr>
                              <w:pStyle w:val="TableParagraph"/>
                              <w:ind w:left="115"/>
                              <w:rPr>
                                <w:sz w:val="12"/>
                              </w:rPr>
                            </w:pPr>
                            <w:r>
                              <w:rPr>
                                <w:spacing w:val="-4"/>
                                <w:w w:val="115"/>
                                <w:sz w:val="12"/>
                              </w:rPr>
                              <w:t>35.6</w:t>
                            </w:r>
                          </w:p>
                        </w:tc>
                        <w:tc>
                          <w:tcPr>
                            <w:tcW w:w="771" w:type="dxa"/>
                          </w:tcPr>
                          <w:p>
                            <w:pPr>
                              <w:pStyle w:val="TableParagraph"/>
                              <w:ind w:left="12" w:right="59"/>
                              <w:jc w:val="center"/>
                              <w:rPr>
                                <w:sz w:val="12"/>
                              </w:rPr>
                            </w:pPr>
                            <w:r>
                              <w:rPr>
                                <w:spacing w:val="-2"/>
                                <w:w w:val="115"/>
                                <w:sz w:val="12"/>
                              </w:rPr>
                              <w:t>0.82139</w:t>
                            </w:r>
                          </w:p>
                        </w:tc>
                        <w:tc>
                          <w:tcPr>
                            <w:tcW w:w="2217" w:type="dxa"/>
                          </w:tcPr>
                          <w:p>
                            <w:pPr>
                              <w:pStyle w:val="TableParagraph"/>
                              <w:ind w:left="116"/>
                              <w:rPr>
                                <w:sz w:val="12"/>
                              </w:rPr>
                            </w:pPr>
                            <w:r>
                              <w:rPr>
                                <w:spacing w:val="-4"/>
                                <w:w w:val="110"/>
                                <w:sz w:val="12"/>
                              </w:rPr>
                              <w:t>39.6</w:t>
                            </w:r>
                          </w:p>
                        </w:tc>
                      </w:tr>
                      <w:tr>
                        <w:trPr>
                          <w:trHeight w:val="171" w:hRule="atLeast"/>
                        </w:trPr>
                        <w:tc>
                          <w:tcPr>
                            <w:tcW w:w="1269" w:type="dxa"/>
                          </w:tcPr>
                          <w:p>
                            <w:pPr>
                              <w:pStyle w:val="TableParagraph"/>
                              <w:ind w:left="169"/>
                              <w:rPr>
                                <w:sz w:val="12"/>
                              </w:rPr>
                            </w:pPr>
                            <w:r>
                              <w:rPr>
                                <w:spacing w:val="-2"/>
                                <w:w w:val="110"/>
                                <w:sz w:val="12"/>
                              </w:rPr>
                              <w:t>WaveformEW</w:t>
                            </w:r>
                          </w:p>
                        </w:tc>
                        <w:tc>
                          <w:tcPr>
                            <w:tcW w:w="772" w:type="dxa"/>
                          </w:tcPr>
                          <w:p>
                            <w:pPr>
                              <w:pStyle w:val="TableParagraph"/>
                              <w:ind w:left="1" w:right="60"/>
                              <w:jc w:val="center"/>
                              <w:rPr>
                                <w:sz w:val="12"/>
                              </w:rPr>
                            </w:pPr>
                            <w:r>
                              <w:rPr>
                                <w:spacing w:val="-2"/>
                                <w:w w:val="105"/>
                                <w:sz w:val="12"/>
                              </w:rPr>
                              <w:t>0.84320</w:t>
                            </w:r>
                          </w:p>
                        </w:tc>
                        <w:tc>
                          <w:tcPr>
                            <w:tcW w:w="763" w:type="dxa"/>
                          </w:tcPr>
                          <w:p>
                            <w:pPr>
                              <w:pStyle w:val="TableParagraph"/>
                              <w:ind w:left="112"/>
                              <w:rPr>
                                <w:sz w:val="12"/>
                              </w:rPr>
                            </w:pPr>
                            <w:r>
                              <w:rPr>
                                <w:spacing w:val="-4"/>
                                <w:w w:val="120"/>
                                <w:sz w:val="12"/>
                              </w:rPr>
                              <w:t>19.3</w:t>
                            </w:r>
                          </w:p>
                        </w:tc>
                        <w:tc>
                          <w:tcPr>
                            <w:tcW w:w="771" w:type="dxa"/>
                          </w:tcPr>
                          <w:p>
                            <w:pPr>
                              <w:pStyle w:val="TableParagraph"/>
                              <w:ind w:left="12" w:right="68"/>
                              <w:jc w:val="center"/>
                              <w:rPr>
                                <w:sz w:val="12"/>
                              </w:rPr>
                            </w:pPr>
                            <w:r>
                              <w:rPr>
                                <w:spacing w:val="-2"/>
                                <w:w w:val="110"/>
                                <w:sz w:val="12"/>
                              </w:rPr>
                              <w:t>0.84322</w:t>
                            </w:r>
                          </w:p>
                        </w:tc>
                        <w:tc>
                          <w:tcPr>
                            <w:tcW w:w="763" w:type="dxa"/>
                          </w:tcPr>
                          <w:p>
                            <w:pPr>
                              <w:pStyle w:val="TableParagraph"/>
                              <w:ind w:left="113"/>
                              <w:rPr>
                                <w:sz w:val="12"/>
                              </w:rPr>
                            </w:pPr>
                            <w:r>
                              <w:rPr>
                                <w:spacing w:val="-4"/>
                                <w:w w:val="115"/>
                                <w:sz w:val="12"/>
                              </w:rPr>
                              <w:t>20.1</w:t>
                            </w:r>
                          </w:p>
                        </w:tc>
                        <w:tc>
                          <w:tcPr>
                            <w:tcW w:w="771" w:type="dxa"/>
                          </w:tcPr>
                          <w:p>
                            <w:pPr>
                              <w:pStyle w:val="TableParagraph"/>
                              <w:ind w:left="12" w:right="67"/>
                              <w:jc w:val="center"/>
                              <w:rPr>
                                <w:sz w:val="12"/>
                              </w:rPr>
                            </w:pPr>
                            <w:r>
                              <w:rPr>
                                <w:spacing w:val="-2"/>
                                <w:w w:val="105"/>
                                <w:sz w:val="12"/>
                              </w:rPr>
                              <w:t>0.84240</w:t>
                            </w:r>
                          </w:p>
                        </w:tc>
                        <w:tc>
                          <w:tcPr>
                            <w:tcW w:w="763" w:type="dxa"/>
                          </w:tcPr>
                          <w:p>
                            <w:pPr>
                              <w:pStyle w:val="TableParagraph"/>
                              <w:ind w:left="114"/>
                              <w:rPr>
                                <w:sz w:val="12"/>
                              </w:rPr>
                            </w:pPr>
                            <w:r>
                              <w:rPr>
                                <w:spacing w:val="-4"/>
                                <w:w w:val="120"/>
                                <w:sz w:val="12"/>
                              </w:rPr>
                              <w:t>18.7</w:t>
                            </w:r>
                          </w:p>
                        </w:tc>
                        <w:tc>
                          <w:tcPr>
                            <w:tcW w:w="771" w:type="dxa"/>
                          </w:tcPr>
                          <w:p>
                            <w:pPr>
                              <w:pStyle w:val="TableParagraph"/>
                              <w:ind w:left="12" w:right="65"/>
                              <w:jc w:val="center"/>
                              <w:rPr>
                                <w:sz w:val="12"/>
                              </w:rPr>
                            </w:pPr>
                            <w:r>
                              <w:rPr>
                                <w:spacing w:val="-2"/>
                                <w:w w:val="105"/>
                                <w:sz w:val="12"/>
                              </w:rPr>
                              <w:t>0.84220</w:t>
                            </w:r>
                          </w:p>
                        </w:tc>
                        <w:tc>
                          <w:tcPr>
                            <w:tcW w:w="763" w:type="dxa"/>
                          </w:tcPr>
                          <w:p>
                            <w:pPr>
                              <w:pStyle w:val="TableParagraph"/>
                              <w:ind w:left="115"/>
                              <w:rPr>
                                <w:sz w:val="12"/>
                              </w:rPr>
                            </w:pPr>
                            <w:r>
                              <w:rPr>
                                <w:spacing w:val="-4"/>
                                <w:w w:val="115"/>
                                <w:sz w:val="12"/>
                              </w:rPr>
                              <w:t>22.5</w:t>
                            </w:r>
                          </w:p>
                        </w:tc>
                        <w:tc>
                          <w:tcPr>
                            <w:tcW w:w="771" w:type="dxa"/>
                          </w:tcPr>
                          <w:p>
                            <w:pPr>
                              <w:pStyle w:val="TableParagraph"/>
                              <w:ind w:left="15" w:right="59"/>
                              <w:jc w:val="center"/>
                              <w:rPr>
                                <w:sz w:val="12"/>
                              </w:rPr>
                            </w:pPr>
                            <w:r>
                              <w:rPr>
                                <w:spacing w:val="-2"/>
                                <w:w w:val="110"/>
                                <w:sz w:val="12"/>
                              </w:rPr>
                              <w:t>0.84378</w:t>
                            </w:r>
                          </w:p>
                        </w:tc>
                        <w:tc>
                          <w:tcPr>
                            <w:tcW w:w="2217" w:type="dxa"/>
                          </w:tcPr>
                          <w:p>
                            <w:pPr>
                              <w:pStyle w:val="TableParagraph"/>
                              <w:ind w:left="116"/>
                              <w:rPr>
                                <w:sz w:val="12"/>
                              </w:rPr>
                            </w:pPr>
                            <w:r>
                              <w:rPr>
                                <w:spacing w:val="-4"/>
                                <w:w w:val="120"/>
                                <w:sz w:val="12"/>
                              </w:rPr>
                              <w:t>19.2</w:t>
                            </w:r>
                          </w:p>
                        </w:tc>
                      </w:tr>
                      <w:tr>
                        <w:trPr>
                          <w:trHeight w:val="171" w:hRule="atLeast"/>
                        </w:trPr>
                        <w:tc>
                          <w:tcPr>
                            <w:tcW w:w="1269" w:type="dxa"/>
                          </w:tcPr>
                          <w:p>
                            <w:pPr>
                              <w:pStyle w:val="TableParagraph"/>
                              <w:ind w:left="169"/>
                              <w:rPr>
                                <w:sz w:val="12"/>
                              </w:rPr>
                            </w:pPr>
                            <w:r>
                              <w:rPr>
                                <w:spacing w:val="-2"/>
                                <w:w w:val="110"/>
                                <w:sz w:val="12"/>
                              </w:rPr>
                              <w:t>Arrhythmia</w:t>
                            </w:r>
                          </w:p>
                        </w:tc>
                        <w:tc>
                          <w:tcPr>
                            <w:tcW w:w="772" w:type="dxa"/>
                          </w:tcPr>
                          <w:p>
                            <w:pPr>
                              <w:pStyle w:val="TableParagraph"/>
                              <w:ind w:left="1" w:right="59"/>
                              <w:jc w:val="center"/>
                              <w:rPr>
                                <w:sz w:val="12"/>
                              </w:rPr>
                            </w:pPr>
                            <w:r>
                              <w:rPr>
                                <w:spacing w:val="-2"/>
                                <w:w w:val="110"/>
                                <w:sz w:val="12"/>
                              </w:rPr>
                              <w:t>0.68783</w:t>
                            </w:r>
                          </w:p>
                        </w:tc>
                        <w:tc>
                          <w:tcPr>
                            <w:tcW w:w="763" w:type="dxa"/>
                          </w:tcPr>
                          <w:p>
                            <w:pPr>
                              <w:pStyle w:val="TableParagraph"/>
                              <w:ind w:left="112"/>
                              <w:rPr>
                                <w:sz w:val="12"/>
                              </w:rPr>
                            </w:pPr>
                            <w:r>
                              <w:rPr>
                                <w:spacing w:val="-2"/>
                                <w:w w:val="130"/>
                                <w:sz w:val="12"/>
                              </w:rPr>
                              <w:t>155.1</w:t>
                            </w:r>
                          </w:p>
                        </w:tc>
                        <w:tc>
                          <w:tcPr>
                            <w:tcW w:w="771" w:type="dxa"/>
                          </w:tcPr>
                          <w:p>
                            <w:pPr>
                              <w:pStyle w:val="TableParagraph"/>
                              <w:ind w:left="12" w:right="68"/>
                              <w:jc w:val="center"/>
                              <w:rPr>
                                <w:sz w:val="12"/>
                              </w:rPr>
                            </w:pPr>
                            <w:r>
                              <w:rPr>
                                <w:spacing w:val="-2"/>
                                <w:w w:val="115"/>
                                <w:sz w:val="12"/>
                              </w:rPr>
                              <w:t>0.68761</w:t>
                            </w:r>
                          </w:p>
                        </w:tc>
                        <w:tc>
                          <w:tcPr>
                            <w:tcW w:w="763" w:type="dxa"/>
                          </w:tcPr>
                          <w:p>
                            <w:pPr>
                              <w:pStyle w:val="TableParagraph"/>
                              <w:ind w:left="113"/>
                              <w:rPr>
                                <w:sz w:val="12"/>
                              </w:rPr>
                            </w:pPr>
                            <w:r>
                              <w:rPr>
                                <w:spacing w:val="-2"/>
                                <w:w w:val="120"/>
                                <w:sz w:val="12"/>
                              </w:rPr>
                              <w:t>157.8</w:t>
                            </w:r>
                          </w:p>
                        </w:tc>
                        <w:tc>
                          <w:tcPr>
                            <w:tcW w:w="771" w:type="dxa"/>
                          </w:tcPr>
                          <w:p>
                            <w:pPr>
                              <w:pStyle w:val="TableParagraph"/>
                              <w:ind w:left="12" w:right="62"/>
                              <w:jc w:val="center"/>
                              <w:rPr>
                                <w:sz w:val="12"/>
                              </w:rPr>
                            </w:pPr>
                            <w:r>
                              <w:rPr>
                                <w:spacing w:val="-2"/>
                                <w:w w:val="110"/>
                                <w:sz w:val="12"/>
                              </w:rPr>
                              <w:t>0.69022</w:t>
                            </w:r>
                          </w:p>
                        </w:tc>
                        <w:tc>
                          <w:tcPr>
                            <w:tcW w:w="763" w:type="dxa"/>
                          </w:tcPr>
                          <w:p>
                            <w:pPr>
                              <w:pStyle w:val="TableParagraph"/>
                              <w:ind w:left="114"/>
                              <w:rPr>
                                <w:sz w:val="12"/>
                              </w:rPr>
                            </w:pPr>
                            <w:r>
                              <w:rPr>
                                <w:spacing w:val="-2"/>
                                <w:w w:val="120"/>
                                <w:sz w:val="12"/>
                              </w:rPr>
                              <w:t>158.3</w:t>
                            </w:r>
                          </w:p>
                        </w:tc>
                        <w:tc>
                          <w:tcPr>
                            <w:tcW w:w="771" w:type="dxa"/>
                          </w:tcPr>
                          <w:p>
                            <w:pPr>
                              <w:pStyle w:val="TableParagraph"/>
                              <w:ind w:left="12" w:right="63"/>
                              <w:jc w:val="center"/>
                              <w:rPr>
                                <w:sz w:val="12"/>
                              </w:rPr>
                            </w:pPr>
                            <w:r>
                              <w:rPr>
                                <w:spacing w:val="-2"/>
                                <w:w w:val="110"/>
                                <w:sz w:val="12"/>
                              </w:rPr>
                              <w:t>0.68783</w:t>
                            </w:r>
                          </w:p>
                        </w:tc>
                        <w:tc>
                          <w:tcPr>
                            <w:tcW w:w="763" w:type="dxa"/>
                          </w:tcPr>
                          <w:p>
                            <w:pPr>
                              <w:pStyle w:val="TableParagraph"/>
                              <w:ind w:left="115"/>
                              <w:rPr>
                                <w:sz w:val="12"/>
                              </w:rPr>
                            </w:pPr>
                            <w:r>
                              <w:rPr>
                                <w:spacing w:val="-2"/>
                                <w:w w:val="120"/>
                                <w:sz w:val="12"/>
                              </w:rPr>
                              <w:t>155.3</w:t>
                            </w:r>
                          </w:p>
                        </w:tc>
                        <w:tc>
                          <w:tcPr>
                            <w:tcW w:w="771" w:type="dxa"/>
                          </w:tcPr>
                          <w:p>
                            <w:pPr>
                              <w:pStyle w:val="TableParagraph"/>
                              <w:ind w:left="12" w:right="60"/>
                              <w:jc w:val="center"/>
                              <w:rPr>
                                <w:sz w:val="12"/>
                              </w:rPr>
                            </w:pPr>
                            <w:r>
                              <w:rPr>
                                <w:spacing w:val="-2"/>
                                <w:w w:val="105"/>
                                <w:sz w:val="12"/>
                              </w:rPr>
                              <w:t>0.68630</w:t>
                            </w:r>
                          </w:p>
                        </w:tc>
                        <w:tc>
                          <w:tcPr>
                            <w:tcW w:w="2217" w:type="dxa"/>
                          </w:tcPr>
                          <w:p>
                            <w:pPr>
                              <w:pStyle w:val="TableParagraph"/>
                              <w:ind w:left="116"/>
                              <w:rPr>
                                <w:sz w:val="12"/>
                              </w:rPr>
                            </w:pPr>
                            <w:r>
                              <w:rPr>
                                <w:spacing w:val="-2"/>
                                <w:w w:val="120"/>
                                <w:sz w:val="12"/>
                              </w:rPr>
                              <w:t>154.2</w:t>
                            </w:r>
                          </w:p>
                        </w:tc>
                      </w:tr>
                      <w:tr>
                        <w:trPr>
                          <w:trHeight w:val="171" w:hRule="atLeast"/>
                        </w:trPr>
                        <w:tc>
                          <w:tcPr>
                            <w:tcW w:w="1269" w:type="dxa"/>
                          </w:tcPr>
                          <w:p>
                            <w:pPr>
                              <w:pStyle w:val="TableParagraph"/>
                              <w:ind w:left="169"/>
                              <w:rPr>
                                <w:sz w:val="12"/>
                              </w:rPr>
                            </w:pPr>
                            <w:r>
                              <w:rPr>
                                <w:spacing w:val="-2"/>
                                <w:w w:val="115"/>
                                <w:sz w:val="12"/>
                              </w:rPr>
                              <w:t>Hillvalley</w:t>
                            </w:r>
                          </w:p>
                        </w:tc>
                        <w:tc>
                          <w:tcPr>
                            <w:tcW w:w="772" w:type="dxa"/>
                          </w:tcPr>
                          <w:p>
                            <w:pPr>
                              <w:pStyle w:val="TableParagraph"/>
                              <w:ind w:left="1" w:right="59"/>
                              <w:jc w:val="center"/>
                              <w:rPr>
                                <w:sz w:val="12"/>
                              </w:rPr>
                            </w:pPr>
                            <w:r>
                              <w:rPr>
                                <w:spacing w:val="-2"/>
                                <w:w w:val="115"/>
                                <w:sz w:val="12"/>
                              </w:rPr>
                              <w:t>0.62721</w:t>
                            </w:r>
                          </w:p>
                        </w:tc>
                        <w:tc>
                          <w:tcPr>
                            <w:tcW w:w="763" w:type="dxa"/>
                          </w:tcPr>
                          <w:p>
                            <w:pPr>
                              <w:pStyle w:val="TableParagraph"/>
                              <w:ind w:left="112"/>
                              <w:rPr>
                                <w:sz w:val="12"/>
                              </w:rPr>
                            </w:pPr>
                            <w:r>
                              <w:rPr>
                                <w:spacing w:val="-4"/>
                                <w:w w:val="125"/>
                                <w:sz w:val="12"/>
                              </w:rPr>
                              <w:t>27.1</w:t>
                            </w:r>
                          </w:p>
                        </w:tc>
                        <w:tc>
                          <w:tcPr>
                            <w:tcW w:w="771" w:type="dxa"/>
                          </w:tcPr>
                          <w:p>
                            <w:pPr>
                              <w:pStyle w:val="TableParagraph"/>
                              <w:ind w:left="12" w:right="68"/>
                              <w:jc w:val="center"/>
                              <w:rPr>
                                <w:sz w:val="12"/>
                              </w:rPr>
                            </w:pPr>
                            <w:r>
                              <w:rPr>
                                <w:spacing w:val="-2"/>
                                <w:w w:val="110"/>
                                <w:sz w:val="12"/>
                              </w:rPr>
                              <w:t>0.62525</w:t>
                            </w:r>
                          </w:p>
                        </w:tc>
                        <w:tc>
                          <w:tcPr>
                            <w:tcW w:w="763" w:type="dxa"/>
                          </w:tcPr>
                          <w:p>
                            <w:pPr>
                              <w:pStyle w:val="TableParagraph"/>
                              <w:ind w:left="113"/>
                              <w:rPr>
                                <w:sz w:val="12"/>
                              </w:rPr>
                            </w:pPr>
                            <w:r>
                              <w:rPr>
                                <w:spacing w:val="-4"/>
                                <w:w w:val="110"/>
                                <w:sz w:val="12"/>
                              </w:rPr>
                              <w:t>30.5</w:t>
                            </w:r>
                          </w:p>
                        </w:tc>
                        <w:tc>
                          <w:tcPr>
                            <w:tcW w:w="771" w:type="dxa"/>
                          </w:tcPr>
                          <w:p>
                            <w:pPr>
                              <w:pStyle w:val="TableParagraph"/>
                              <w:ind w:left="12" w:right="66"/>
                              <w:jc w:val="center"/>
                              <w:rPr>
                                <w:sz w:val="12"/>
                              </w:rPr>
                            </w:pPr>
                            <w:r>
                              <w:rPr>
                                <w:spacing w:val="-2"/>
                                <w:w w:val="110"/>
                                <w:sz w:val="12"/>
                              </w:rPr>
                              <w:t>0.62492</w:t>
                            </w:r>
                          </w:p>
                        </w:tc>
                        <w:tc>
                          <w:tcPr>
                            <w:tcW w:w="763" w:type="dxa"/>
                          </w:tcPr>
                          <w:p>
                            <w:pPr>
                              <w:pStyle w:val="TableParagraph"/>
                              <w:ind w:left="114"/>
                              <w:rPr>
                                <w:sz w:val="12"/>
                              </w:rPr>
                            </w:pPr>
                            <w:r>
                              <w:rPr>
                                <w:spacing w:val="-4"/>
                                <w:w w:val="120"/>
                                <w:sz w:val="12"/>
                              </w:rPr>
                              <w:t>37.7</w:t>
                            </w:r>
                          </w:p>
                        </w:tc>
                        <w:tc>
                          <w:tcPr>
                            <w:tcW w:w="771" w:type="dxa"/>
                          </w:tcPr>
                          <w:p>
                            <w:pPr>
                              <w:pStyle w:val="TableParagraph"/>
                              <w:ind w:left="12" w:right="63"/>
                              <w:jc w:val="center"/>
                              <w:rPr>
                                <w:sz w:val="12"/>
                              </w:rPr>
                            </w:pPr>
                            <w:r>
                              <w:rPr>
                                <w:spacing w:val="-2"/>
                                <w:w w:val="110"/>
                                <w:sz w:val="12"/>
                              </w:rPr>
                              <w:t>0.62918</w:t>
                            </w:r>
                          </w:p>
                        </w:tc>
                        <w:tc>
                          <w:tcPr>
                            <w:tcW w:w="763" w:type="dxa"/>
                          </w:tcPr>
                          <w:p>
                            <w:pPr>
                              <w:pStyle w:val="TableParagraph"/>
                              <w:ind w:left="115"/>
                              <w:rPr>
                                <w:sz w:val="12"/>
                              </w:rPr>
                            </w:pPr>
                            <w:r>
                              <w:rPr>
                                <w:spacing w:val="-4"/>
                                <w:w w:val="105"/>
                                <w:sz w:val="12"/>
                              </w:rPr>
                              <w:t>39.0</w:t>
                            </w:r>
                          </w:p>
                        </w:tc>
                        <w:tc>
                          <w:tcPr>
                            <w:tcW w:w="771" w:type="dxa"/>
                          </w:tcPr>
                          <w:p>
                            <w:pPr>
                              <w:pStyle w:val="TableParagraph"/>
                              <w:ind w:left="15" w:right="59"/>
                              <w:jc w:val="center"/>
                              <w:rPr>
                                <w:sz w:val="12"/>
                              </w:rPr>
                            </w:pPr>
                            <w:r>
                              <w:rPr>
                                <w:spacing w:val="-2"/>
                                <w:w w:val="110"/>
                                <w:sz w:val="12"/>
                              </w:rPr>
                              <w:t>0.63098</w:t>
                            </w:r>
                          </w:p>
                        </w:tc>
                        <w:tc>
                          <w:tcPr>
                            <w:tcW w:w="2217" w:type="dxa"/>
                          </w:tcPr>
                          <w:p>
                            <w:pPr>
                              <w:pStyle w:val="TableParagraph"/>
                              <w:ind w:left="116"/>
                              <w:rPr>
                                <w:sz w:val="12"/>
                              </w:rPr>
                            </w:pPr>
                            <w:r>
                              <w:rPr>
                                <w:spacing w:val="-4"/>
                                <w:w w:val="120"/>
                                <w:sz w:val="12"/>
                              </w:rPr>
                              <w:t>29.1</w:t>
                            </w:r>
                          </w:p>
                        </w:tc>
                      </w:tr>
                      <w:tr>
                        <w:trPr>
                          <w:trHeight w:val="171" w:hRule="atLeast"/>
                        </w:trPr>
                        <w:tc>
                          <w:tcPr>
                            <w:tcW w:w="1269" w:type="dxa"/>
                          </w:tcPr>
                          <w:p>
                            <w:pPr>
                              <w:pStyle w:val="TableParagraph"/>
                              <w:ind w:left="169"/>
                              <w:rPr>
                                <w:sz w:val="12"/>
                              </w:rPr>
                            </w:pPr>
                            <w:r>
                              <w:rPr>
                                <w:spacing w:val="-2"/>
                                <w:w w:val="110"/>
                                <w:sz w:val="12"/>
                              </w:rPr>
                              <w:t>Clean</w:t>
                            </w:r>
                          </w:p>
                        </w:tc>
                        <w:tc>
                          <w:tcPr>
                            <w:tcW w:w="772" w:type="dxa"/>
                          </w:tcPr>
                          <w:p>
                            <w:pPr>
                              <w:pStyle w:val="TableParagraph"/>
                              <w:ind w:left="5" w:right="59"/>
                              <w:jc w:val="center"/>
                              <w:rPr>
                                <w:sz w:val="12"/>
                              </w:rPr>
                            </w:pPr>
                            <w:r>
                              <w:rPr>
                                <w:spacing w:val="-2"/>
                                <w:w w:val="110"/>
                                <w:sz w:val="12"/>
                              </w:rPr>
                              <w:t>0.94062</w:t>
                            </w:r>
                          </w:p>
                        </w:tc>
                        <w:tc>
                          <w:tcPr>
                            <w:tcW w:w="763" w:type="dxa"/>
                          </w:tcPr>
                          <w:p>
                            <w:pPr>
                              <w:pStyle w:val="TableParagraph"/>
                              <w:ind w:left="111"/>
                              <w:rPr>
                                <w:sz w:val="12"/>
                              </w:rPr>
                            </w:pPr>
                            <w:r>
                              <w:rPr>
                                <w:spacing w:val="-2"/>
                                <w:w w:val="125"/>
                                <w:sz w:val="12"/>
                              </w:rPr>
                              <w:t>114.5</w:t>
                            </w:r>
                          </w:p>
                        </w:tc>
                        <w:tc>
                          <w:tcPr>
                            <w:tcW w:w="771" w:type="dxa"/>
                          </w:tcPr>
                          <w:p>
                            <w:pPr>
                              <w:pStyle w:val="TableParagraph"/>
                              <w:ind w:left="12" w:right="68"/>
                              <w:jc w:val="center"/>
                              <w:rPr>
                                <w:sz w:val="12"/>
                              </w:rPr>
                            </w:pPr>
                            <w:r>
                              <w:rPr>
                                <w:spacing w:val="-2"/>
                                <w:w w:val="115"/>
                                <w:sz w:val="12"/>
                              </w:rPr>
                              <w:t>0.92813</w:t>
                            </w:r>
                          </w:p>
                        </w:tc>
                        <w:tc>
                          <w:tcPr>
                            <w:tcW w:w="763" w:type="dxa"/>
                          </w:tcPr>
                          <w:p>
                            <w:pPr>
                              <w:pStyle w:val="TableParagraph"/>
                              <w:ind w:left="113"/>
                              <w:rPr>
                                <w:sz w:val="12"/>
                              </w:rPr>
                            </w:pPr>
                            <w:r>
                              <w:rPr>
                                <w:spacing w:val="-2"/>
                                <w:w w:val="115"/>
                                <w:sz w:val="12"/>
                              </w:rPr>
                              <w:t>109.2</w:t>
                            </w:r>
                          </w:p>
                        </w:tc>
                        <w:tc>
                          <w:tcPr>
                            <w:tcW w:w="771" w:type="dxa"/>
                          </w:tcPr>
                          <w:p>
                            <w:pPr>
                              <w:pStyle w:val="TableParagraph"/>
                              <w:ind w:left="12" w:right="66"/>
                              <w:jc w:val="center"/>
                              <w:rPr>
                                <w:sz w:val="12"/>
                              </w:rPr>
                            </w:pPr>
                            <w:r>
                              <w:rPr>
                                <w:spacing w:val="-2"/>
                                <w:w w:val="115"/>
                                <w:sz w:val="12"/>
                              </w:rPr>
                              <w:t>0.93125</w:t>
                            </w:r>
                          </w:p>
                        </w:tc>
                        <w:tc>
                          <w:tcPr>
                            <w:tcW w:w="763" w:type="dxa"/>
                          </w:tcPr>
                          <w:p>
                            <w:pPr>
                              <w:pStyle w:val="TableParagraph"/>
                              <w:ind w:left="114"/>
                              <w:rPr>
                                <w:sz w:val="12"/>
                              </w:rPr>
                            </w:pPr>
                            <w:r>
                              <w:rPr>
                                <w:spacing w:val="-2"/>
                                <w:w w:val="115"/>
                                <w:sz w:val="12"/>
                              </w:rPr>
                              <w:t>106.9</w:t>
                            </w:r>
                          </w:p>
                        </w:tc>
                        <w:tc>
                          <w:tcPr>
                            <w:tcW w:w="771" w:type="dxa"/>
                          </w:tcPr>
                          <w:p>
                            <w:pPr>
                              <w:pStyle w:val="TableParagraph"/>
                              <w:ind w:left="12" w:right="63"/>
                              <w:jc w:val="center"/>
                              <w:rPr>
                                <w:sz w:val="12"/>
                              </w:rPr>
                            </w:pPr>
                            <w:r>
                              <w:rPr>
                                <w:spacing w:val="-2"/>
                                <w:w w:val="110"/>
                                <w:sz w:val="12"/>
                              </w:rPr>
                              <w:t>0.93354</w:t>
                            </w:r>
                          </w:p>
                        </w:tc>
                        <w:tc>
                          <w:tcPr>
                            <w:tcW w:w="763" w:type="dxa"/>
                          </w:tcPr>
                          <w:p>
                            <w:pPr>
                              <w:pStyle w:val="TableParagraph"/>
                              <w:ind w:left="115"/>
                              <w:rPr>
                                <w:sz w:val="12"/>
                              </w:rPr>
                            </w:pPr>
                            <w:r>
                              <w:rPr>
                                <w:spacing w:val="-4"/>
                                <w:w w:val="115"/>
                                <w:sz w:val="12"/>
                              </w:rPr>
                              <w:t>108.5</w:t>
                            </w:r>
                          </w:p>
                        </w:tc>
                        <w:tc>
                          <w:tcPr>
                            <w:tcW w:w="771" w:type="dxa"/>
                          </w:tcPr>
                          <w:p>
                            <w:pPr>
                              <w:pStyle w:val="TableParagraph"/>
                              <w:ind w:left="12" w:right="60"/>
                              <w:jc w:val="center"/>
                              <w:rPr>
                                <w:sz w:val="12"/>
                              </w:rPr>
                            </w:pPr>
                            <w:r>
                              <w:rPr>
                                <w:spacing w:val="-2"/>
                                <w:w w:val="110"/>
                                <w:sz w:val="12"/>
                              </w:rPr>
                              <w:t>0.93042</w:t>
                            </w:r>
                          </w:p>
                        </w:tc>
                        <w:tc>
                          <w:tcPr>
                            <w:tcW w:w="2217" w:type="dxa"/>
                          </w:tcPr>
                          <w:p>
                            <w:pPr>
                              <w:pStyle w:val="TableParagraph"/>
                              <w:ind w:left="116"/>
                              <w:rPr>
                                <w:sz w:val="12"/>
                              </w:rPr>
                            </w:pPr>
                            <w:r>
                              <w:rPr>
                                <w:spacing w:val="-2"/>
                                <w:w w:val="110"/>
                                <w:sz w:val="12"/>
                              </w:rPr>
                              <w:t>108.0</w:t>
                            </w:r>
                          </w:p>
                        </w:tc>
                      </w:tr>
                      <w:tr>
                        <w:trPr>
                          <w:trHeight w:val="171" w:hRule="atLeast"/>
                        </w:trPr>
                        <w:tc>
                          <w:tcPr>
                            <w:tcW w:w="1269" w:type="dxa"/>
                          </w:tcPr>
                          <w:p>
                            <w:pPr>
                              <w:pStyle w:val="TableParagraph"/>
                              <w:ind w:left="169"/>
                              <w:rPr>
                                <w:sz w:val="12"/>
                              </w:rPr>
                            </w:pPr>
                            <w:r>
                              <w:rPr>
                                <w:spacing w:val="-2"/>
                                <w:w w:val="110"/>
                                <w:sz w:val="12"/>
                              </w:rPr>
                              <w:t>Semeion</w:t>
                            </w:r>
                          </w:p>
                        </w:tc>
                        <w:tc>
                          <w:tcPr>
                            <w:tcW w:w="772" w:type="dxa"/>
                          </w:tcPr>
                          <w:p>
                            <w:pPr>
                              <w:pStyle w:val="TableParagraph"/>
                              <w:ind w:left="1" w:right="60"/>
                              <w:jc w:val="center"/>
                              <w:rPr>
                                <w:sz w:val="12"/>
                              </w:rPr>
                            </w:pPr>
                            <w:r>
                              <w:rPr>
                                <w:spacing w:val="-2"/>
                                <w:w w:val="110"/>
                                <w:sz w:val="12"/>
                              </w:rPr>
                              <w:t>0.97606</w:t>
                            </w:r>
                          </w:p>
                        </w:tc>
                        <w:tc>
                          <w:tcPr>
                            <w:tcW w:w="763" w:type="dxa"/>
                          </w:tcPr>
                          <w:p>
                            <w:pPr>
                              <w:pStyle w:val="TableParagraph"/>
                              <w:ind w:left="112"/>
                              <w:rPr>
                                <w:sz w:val="12"/>
                              </w:rPr>
                            </w:pPr>
                            <w:r>
                              <w:rPr>
                                <w:spacing w:val="-4"/>
                                <w:w w:val="120"/>
                                <w:sz w:val="12"/>
                              </w:rPr>
                              <w:t>91.6</w:t>
                            </w:r>
                          </w:p>
                        </w:tc>
                        <w:tc>
                          <w:tcPr>
                            <w:tcW w:w="771" w:type="dxa"/>
                          </w:tcPr>
                          <w:p>
                            <w:pPr>
                              <w:pStyle w:val="TableParagraph"/>
                              <w:ind w:left="12" w:right="64"/>
                              <w:jc w:val="center"/>
                              <w:rPr>
                                <w:sz w:val="12"/>
                              </w:rPr>
                            </w:pPr>
                            <w:r>
                              <w:rPr>
                                <w:spacing w:val="-2"/>
                                <w:w w:val="115"/>
                                <w:sz w:val="12"/>
                              </w:rPr>
                              <w:t>0.97625</w:t>
                            </w:r>
                          </w:p>
                        </w:tc>
                        <w:tc>
                          <w:tcPr>
                            <w:tcW w:w="763" w:type="dxa"/>
                          </w:tcPr>
                          <w:p>
                            <w:pPr>
                              <w:pStyle w:val="TableParagraph"/>
                              <w:ind w:left="113"/>
                              <w:rPr>
                                <w:sz w:val="12"/>
                              </w:rPr>
                            </w:pPr>
                            <w:r>
                              <w:rPr>
                                <w:spacing w:val="-4"/>
                                <w:w w:val="110"/>
                                <w:sz w:val="12"/>
                              </w:rPr>
                              <w:t>85.5</w:t>
                            </w:r>
                          </w:p>
                        </w:tc>
                        <w:tc>
                          <w:tcPr>
                            <w:tcW w:w="771" w:type="dxa"/>
                          </w:tcPr>
                          <w:p>
                            <w:pPr>
                              <w:pStyle w:val="TableParagraph"/>
                              <w:ind w:left="12" w:right="67"/>
                              <w:jc w:val="center"/>
                              <w:rPr>
                                <w:sz w:val="12"/>
                              </w:rPr>
                            </w:pPr>
                            <w:r>
                              <w:rPr>
                                <w:spacing w:val="-2"/>
                                <w:w w:val="110"/>
                                <w:sz w:val="12"/>
                              </w:rPr>
                              <w:t>0.97550</w:t>
                            </w:r>
                          </w:p>
                        </w:tc>
                        <w:tc>
                          <w:tcPr>
                            <w:tcW w:w="763" w:type="dxa"/>
                          </w:tcPr>
                          <w:p>
                            <w:pPr>
                              <w:pStyle w:val="TableParagraph"/>
                              <w:ind w:left="114"/>
                              <w:rPr>
                                <w:sz w:val="12"/>
                              </w:rPr>
                            </w:pPr>
                            <w:r>
                              <w:rPr>
                                <w:spacing w:val="-4"/>
                                <w:w w:val="120"/>
                                <w:sz w:val="12"/>
                              </w:rPr>
                              <w:t>91.9</w:t>
                            </w:r>
                          </w:p>
                        </w:tc>
                        <w:tc>
                          <w:tcPr>
                            <w:tcW w:w="771" w:type="dxa"/>
                          </w:tcPr>
                          <w:p>
                            <w:pPr>
                              <w:pStyle w:val="TableParagraph"/>
                              <w:ind w:left="12" w:right="63"/>
                              <w:jc w:val="center"/>
                              <w:rPr>
                                <w:sz w:val="12"/>
                              </w:rPr>
                            </w:pPr>
                            <w:r>
                              <w:rPr>
                                <w:spacing w:val="-2"/>
                                <w:w w:val="110"/>
                                <w:sz w:val="12"/>
                              </w:rPr>
                              <w:t>0.97594</w:t>
                            </w:r>
                          </w:p>
                        </w:tc>
                        <w:tc>
                          <w:tcPr>
                            <w:tcW w:w="763" w:type="dxa"/>
                          </w:tcPr>
                          <w:p>
                            <w:pPr>
                              <w:pStyle w:val="TableParagraph"/>
                              <w:ind w:left="115"/>
                              <w:rPr>
                                <w:sz w:val="12"/>
                              </w:rPr>
                            </w:pPr>
                            <w:r>
                              <w:rPr>
                                <w:spacing w:val="-4"/>
                                <w:w w:val="130"/>
                                <w:sz w:val="12"/>
                              </w:rPr>
                              <w:t>77.1</w:t>
                            </w:r>
                          </w:p>
                        </w:tc>
                        <w:tc>
                          <w:tcPr>
                            <w:tcW w:w="771" w:type="dxa"/>
                          </w:tcPr>
                          <w:p>
                            <w:pPr>
                              <w:pStyle w:val="TableParagraph"/>
                              <w:ind w:left="12" w:right="60"/>
                              <w:jc w:val="center"/>
                              <w:rPr>
                                <w:sz w:val="12"/>
                              </w:rPr>
                            </w:pPr>
                            <w:r>
                              <w:rPr>
                                <w:spacing w:val="-2"/>
                                <w:w w:val="110"/>
                                <w:sz w:val="12"/>
                              </w:rPr>
                              <w:t>0.97506</w:t>
                            </w:r>
                          </w:p>
                        </w:tc>
                        <w:tc>
                          <w:tcPr>
                            <w:tcW w:w="2217" w:type="dxa"/>
                          </w:tcPr>
                          <w:p>
                            <w:pPr>
                              <w:pStyle w:val="TableParagraph"/>
                              <w:ind w:left="116"/>
                              <w:rPr>
                                <w:sz w:val="12"/>
                              </w:rPr>
                            </w:pPr>
                            <w:r>
                              <w:rPr>
                                <w:spacing w:val="-2"/>
                                <w:w w:val="120"/>
                                <w:sz w:val="12"/>
                              </w:rPr>
                              <w:t>103.7</w:t>
                            </w:r>
                          </w:p>
                        </w:tc>
                      </w:tr>
                      <w:tr>
                        <w:trPr>
                          <w:trHeight w:val="236" w:hRule="atLeast"/>
                        </w:trPr>
                        <w:tc>
                          <w:tcPr>
                            <w:tcW w:w="1269" w:type="dxa"/>
                            <w:tcBorders>
                              <w:bottom w:val="single" w:sz="6" w:space="0" w:color="000000"/>
                            </w:tcBorders>
                          </w:tcPr>
                          <w:p>
                            <w:pPr>
                              <w:pStyle w:val="TableParagraph"/>
                              <w:spacing w:line="240" w:lineRule="auto"/>
                              <w:ind w:left="169"/>
                              <w:rPr>
                                <w:sz w:val="12"/>
                              </w:rPr>
                            </w:pPr>
                            <w:r>
                              <w:rPr>
                                <w:spacing w:val="-4"/>
                                <w:sz w:val="12"/>
                              </w:rPr>
                              <w:t>CNAE</w:t>
                            </w:r>
                          </w:p>
                        </w:tc>
                        <w:tc>
                          <w:tcPr>
                            <w:tcW w:w="772" w:type="dxa"/>
                            <w:tcBorders>
                              <w:bottom w:val="single" w:sz="6" w:space="0" w:color="000000"/>
                            </w:tcBorders>
                          </w:tcPr>
                          <w:p>
                            <w:pPr>
                              <w:pStyle w:val="TableParagraph"/>
                              <w:spacing w:line="240" w:lineRule="auto"/>
                              <w:ind w:left="5" w:right="59"/>
                              <w:jc w:val="center"/>
                              <w:rPr>
                                <w:sz w:val="12"/>
                              </w:rPr>
                            </w:pPr>
                            <w:r>
                              <w:rPr>
                                <w:spacing w:val="-2"/>
                                <w:w w:val="115"/>
                                <w:sz w:val="12"/>
                              </w:rPr>
                              <w:t>0.99815</w:t>
                            </w:r>
                          </w:p>
                        </w:tc>
                        <w:tc>
                          <w:tcPr>
                            <w:tcW w:w="763" w:type="dxa"/>
                            <w:tcBorders>
                              <w:bottom w:val="single" w:sz="6" w:space="0" w:color="000000"/>
                            </w:tcBorders>
                          </w:tcPr>
                          <w:p>
                            <w:pPr>
                              <w:pStyle w:val="TableParagraph"/>
                              <w:spacing w:line="240" w:lineRule="auto"/>
                              <w:ind w:left="111"/>
                              <w:rPr>
                                <w:sz w:val="12"/>
                              </w:rPr>
                            </w:pPr>
                            <w:r>
                              <w:rPr>
                                <w:spacing w:val="-2"/>
                                <w:w w:val="120"/>
                                <w:sz w:val="12"/>
                              </w:rPr>
                              <w:t>687.1</w:t>
                            </w:r>
                          </w:p>
                        </w:tc>
                        <w:tc>
                          <w:tcPr>
                            <w:tcW w:w="771" w:type="dxa"/>
                            <w:tcBorders>
                              <w:bottom w:val="single" w:sz="6" w:space="0" w:color="000000"/>
                            </w:tcBorders>
                          </w:tcPr>
                          <w:p>
                            <w:pPr>
                              <w:pStyle w:val="TableParagraph"/>
                              <w:spacing w:line="240" w:lineRule="auto"/>
                              <w:ind w:left="12" w:right="64"/>
                              <w:jc w:val="center"/>
                              <w:rPr>
                                <w:sz w:val="12"/>
                              </w:rPr>
                            </w:pPr>
                            <w:r>
                              <w:rPr>
                                <w:spacing w:val="-2"/>
                                <w:w w:val="115"/>
                                <w:sz w:val="12"/>
                              </w:rPr>
                              <w:t>0.99815</w:t>
                            </w:r>
                          </w:p>
                        </w:tc>
                        <w:tc>
                          <w:tcPr>
                            <w:tcW w:w="763" w:type="dxa"/>
                            <w:tcBorders>
                              <w:bottom w:val="single" w:sz="6" w:space="0" w:color="000000"/>
                            </w:tcBorders>
                          </w:tcPr>
                          <w:p>
                            <w:pPr>
                              <w:pStyle w:val="TableParagraph"/>
                              <w:spacing w:line="240" w:lineRule="auto"/>
                              <w:ind w:left="113"/>
                              <w:rPr>
                                <w:sz w:val="12"/>
                              </w:rPr>
                            </w:pPr>
                            <w:r>
                              <w:rPr>
                                <w:spacing w:val="-2"/>
                                <w:w w:val="110"/>
                                <w:sz w:val="12"/>
                              </w:rPr>
                              <w:t>682.3</w:t>
                            </w:r>
                          </w:p>
                        </w:tc>
                        <w:tc>
                          <w:tcPr>
                            <w:tcW w:w="771" w:type="dxa"/>
                            <w:tcBorders>
                              <w:bottom w:val="single" w:sz="6" w:space="0" w:color="000000"/>
                            </w:tcBorders>
                          </w:tcPr>
                          <w:p>
                            <w:pPr>
                              <w:pStyle w:val="TableParagraph"/>
                              <w:spacing w:line="240" w:lineRule="auto"/>
                              <w:ind w:left="12" w:right="62"/>
                              <w:jc w:val="center"/>
                              <w:rPr>
                                <w:sz w:val="12"/>
                              </w:rPr>
                            </w:pPr>
                            <w:r>
                              <w:rPr>
                                <w:spacing w:val="-2"/>
                                <w:w w:val="115"/>
                                <w:sz w:val="12"/>
                              </w:rPr>
                              <w:t>0.99815</w:t>
                            </w:r>
                          </w:p>
                        </w:tc>
                        <w:tc>
                          <w:tcPr>
                            <w:tcW w:w="763" w:type="dxa"/>
                            <w:tcBorders>
                              <w:bottom w:val="single" w:sz="6" w:space="0" w:color="000000"/>
                            </w:tcBorders>
                          </w:tcPr>
                          <w:p>
                            <w:pPr>
                              <w:pStyle w:val="TableParagraph"/>
                              <w:spacing w:line="240" w:lineRule="auto"/>
                              <w:ind w:left="114"/>
                              <w:rPr>
                                <w:sz w:val="12"/>
                              </w:rPr>
                            </w:pPr>
                            <w:r>
                              <w:rPr>
                                <w:spacing w:val="-2"/>
                                <w:w w:val="115"/>
                                <w:sz w:val="12"/>
                              </w:rPr>
                              <w:t>687.7</w:t>
                            </w:r>
                          </w:p>
                        </w:tc>
                        <w:tc>
                          <w:tcPr>
                            <w:tcW w:w="771" w:type="dxa"/>
                            <w:tcBorders>
                              <w:bottom w:val="single" w:sz="6" w:space="0" w:color="000000"/>
                            </w:tcBorders>
                          </w:tcPr>
                          <w:p>
                            <w:pPr>
                              <w:pStyle w:val="TableParagraph"/>
                              <w:spacing w:line="240" w:lineRule="auto"/>
                              <w:ind w:left="12" w:right="59"/>
                              <w:jc w:val="center"/>
                              <w:rPr>
                                <w:sz w:val="12"/>
                              </w:rPr>
                            </w:pPr>
                            <w:r>
                              <w:rPr>
                                <w:spacing w:val="-2"/>
                                <w:w w:val="115"/>
                                <w:sz w:val="12"/>
                              </w:rPr>
                              <w:t>0.99815</w:t>
                            </w:r>
                          </w:p>
                        </w:tc>
                        <w:tc>
                          <w:tcPr>
                            <w:tcW w:w="763" w:type="dxa"/>
                            <w:tcBorders>
                              <w:bottom w:val="single" w:sz="6" w:space="0" w:color="000000"/>
                            </w:tcBorders>
                          </w:tcPr>
                          <w:p>
                            <w:pPr>
                              <w:pStyle w:val="TableParagraph"/>
                              <w:spacing w:line="240" w:lineRule="auto"/>
                              <w:ind w:left="115"/>
                              <w:rPr>
                                <w:sz w:val="12"/>
                              </w:rPr>
                            </w:pPr>
                            <w:r>
                              <w:rPr>
                                <w:spacing w:val="-2"/>
                                <w:w w:val="115"/>
                                <w:sz w:val="12"/>
                              </w:rPr>
                              <w:t>688.1</w:t>
                            </w:r>
                          </w:p>
                        </w:tc>
                        <w:tc>
                          <w:tcPr>
                            <w:tcW w:w="771" w:type="dxa"/>
                            <w:tcBorders>
                              <w:bottom w:val="single" w:sz="6" w:space="0" w:color="000000"/>
                            </w:tcBorders>
                          </w:tcPr>
                          <w:p>
                            <w:pPr>
                              <w:pStyle w:val="TableParagraph"/>
                              <w:spacing w:line="240" w:lineRule="auto"/>
                              <w:ind w:left="13" w:right="59"/>
                              <w:jc w:val="center"/>
                              <w:rPr>
                                <w:sz w:val="12"/>
                              </w:rPr>
                            </w:pPr>
                            <w:r>
                              <w:rPr>
                                <w:spacing w:val="-2"/>
                                <w:w w:val="115"/>
                                <w:sz w:val="12"/>
                              </w:rPr>
                              <w:t>0.99815</w:t>
                            </w:r>
                          </w:p>
                        </w:tc>
                        <w:tc>
                          <w:tcPr>
                            <w:tcW w:w="2217" w:type="dxa"/>
                            <w:tcBorders>
                              <w:bottom w:val="single" w:sz="6" w:space="0" w:color="000000"/>
                            </w:tcBorders>
                          </w:tcPr>
                          <w:p>
                            <w:pPr>
                              <w:pStyle w:val="TableParagraph"/>
                              <w:spacing w:line="240" w:lineRule="auto"/>
                              <w:ind w:left="117"/>
                              <w:rPr>
                                <w:sz w:val="12"/>
                              </w:rPr>
                            </w:pPr>
                            <w:r>
                              <w:rPr>
                                <w:spacing w:val="-2"/>
                                <w:w w:val="110"/>
                                <w:sz w:val="12"/>
                              </w:rPr>
                              <w:t>684.6</w:t>
                            </w:r>
                          </w:p>
                        </w:tc>
                      </w:tr>
                    </w:tbl>
                    <w:p>
                      <w:pPr>
                        <w:pStyle w:val="BodyText"/>
                      </w:pPr>
                    </w:p>
                  </w:txbxContent>
                </v:textbox>
                <w10:wrap type="none"/>
              </v:shape>
            </w:pict>
          </mc:Fallback>
        </mc:AlternateContent>
      </w:r>
      <w:r>
        <w:rPr>
          <w:w w:val="110"/>
          <w:sz w:val="12"/>
        </w:rPr>
        <w:t>According</w:t>
      </w:r>
      <w:r>
        <w:rPr>
          <w:spacing w:val="12"/>
          <w:w w:val="110"/>
          <w:sz w:val="12"/>
        </w:rPr>
        <w:t> </w:t>
      </w:r>
      <w:r>
        <w:rPr>
          <w:w w:val="110"/>
          <w:sz w:val="12"/>
        </w:rPr>
        <w:t>to</w:t>
      </w:r>
      <w:r>
        <w:rPr>
          <w:spacing w:val="11"/>
          <w:w w:val="110"/>
          <w:sz w:val="12"/>
        </w:rPr>
        <w:t> </w:t>
      </w:r>
      <w:r>
        <w:rPr>
          <w:w w:val="110"/>
          <w:sz w:val="12"/>
        </w:rPr>
        <w:t>the</w:t>
      </w:r>
      <w:r>
        <w:rPr>
          <w:spacing w:val="11"/>
          <w:w w:val="110"/>
          <w:sz w:val="12"/>
        </w:rPr>
        <w:t> </w:t>
      </w:r>
      <w:r>
        <w:rPr>
          <w:w w:val="110"/>
          <w:sz w:val="12"/>
        </w:rPr>
        <w:t>mean</w:t>
      </w:r>
      <w:r>
        <w:rPr>
          <w:spacing w:val="11"/>
          <w:w w:val="110"/>
          <w:sz w:val="12"/>
        </w:rPr>
        <w:t> </w:t>
      </w:r>
      <w:r>
        <w:rPr>
          <w:w w:val="110"/>
          <w:sz w:val="12"/>
        </w:rPr>
        <w:t>of</w:t>
      </w:r>
      <w:r>
        <w:rPr>
          <w:spacing w:val="11"/>
          <w:w w:val="110"/>
          <w:sz w:val="12"/>
        </w:rPr>
        <w:t> </w:t>
      </w:r>
      <w:r>
        <w:rPr>
          <w:w w:val="110"/>
          <w:sz w:val="12"/>
        </w:rPr>
        <w:t>accuracy</w:t>
      </w:r>
      <w:r>
        <w:rPr>
          <w:spacing w:val="11"/>
          <w:w w:val="110"/>
          <w:sz w:val="12"/>
        </w:rPr>
        <w:t> </w:t>
      </w:r>
      <w:r>
        <w:rPr>
          <w:w w:val="110"/>
          <w:sz w:val="12"/>
        </w:rPr>
        <w:t>and</w:t>
      </w:r>
      <w:r>
        <w:rPr>
          <w:spacing w:val="12"/>
          <w:w w:val="110"/>
          <w:sz w:val="12"/>
        </w:rPr>
        <w:t> </w:t>
      </w:r>
      <w:r>
        <w:rPr>
          <w:w w:val="110"/>
          <w:sz w:val="12"/>
        </w:rPr>
        <w:t>number</w:t>
      </w:r>
      <w:r>
        <w:rPr>
          <w:spacing w:val="11"/>
          <w:w w:val="110"/>
          <w:sz w:val="12"/>
        </w:rPr>
        <w:t> </w:t>
      </w:r>
      <w:r>
        <w:rPr>
          <w:w w:val="110"/>
          <w:sz w:val="12"/>
        </w:rPr>
        <w:t>of</w:t>
      </w:r>
      <w:r>
        <w:rPr>
          <w:spacing w:val="11"/>
          <w:w w:val="110"/>
          <w:sz w:val="12"/>
        </w:rPr>
        <w:t> </w:t>
      </w:r>
      <w:r>
        <w:rPr>
          <w:w w:val="110"/>
          <w:sz w:val="12"/>
        </w:rPr>
        <w:t>selected</w:t>
      </w:r>
      <w:r>
        <w:rPr>
          <w:spacing w:val="11"/>
          <w:w w:val="110"/>
          <w:sz w:val="12"/>
        </w:rPr>
        <w:t> </w:t>
      </w:r>
      <w:r>
        <w:rPr>
          <w:w w:val="110"/>
          <w:sz w:val="12"/>
        </w:rPr>
        <w:t>features,</w:t>
      </w:r>
      <w:r>
        <w:rPr>
          <w:spacing w:val="11"/>
          <w:w w:val="110"/>
          <w:sz w:val="12"/>
        </w:rPr>
        <w:t> </w:t>
      </w:r>
      <w:r>
        <w:rPr>
          <w:w w:val="110"/>
          <w:sz w:val="12"/>
        </w:rPr>
        <w:t>a</w:t>
      </w:r>
      <w:r>
        <w:rPr>
          <w:spacing w:val="11"/>
          <w:w w:val="110"/>
          <w:sz w:val="12"/>
        </w:rPr>
        <w:t> </w:t>
      </w:r>
      <w:r>
        <w:rPr>
          <w:w w:val="110"/>
          <w:sz w:val="12"/>
        </w:rPr>
        <w:t>comparison</w:t>
      </w:r>
      <w:r>
        <w:rPr>
          <w:spacing w:val="11"/>
          <w:w w:val="110"/>
          <w:sz w:val="12"/>
        </w:rPr>
        <w:t> </w:t>
      </w:r>
      <w:r>
        <w:rPr>
          <w:w w:val="110"/>
          <w:sz w:val="12"/>
        </w:rPr>
        <w:t>of</w:t>
      </w:r>
      <w:r>
        <w:rPr>
          <w:spacing w:val="11"/>
          <w:w w:val="110"/>
          <w:sz w:val="12"/>
        </w:rPr>
        <w:t> </w:t>
      </w:r>
      <w:r>
        <w:rPr>
          <w:w w:val="110"/>
          <w:sz w:val="12"/>
        </w:rPr>
        <w:t>BHOAFS</w:t>
      </w:r>
      <w:r>
        <w:rPr>
          <w:spacing w:val="11"/>
          <w:w w:val="110"/>
          <w:sz w:val="12"/>
        </w:rPr>
        <w:t> </w:t>
      </w:r>
      <w:r>
        <w:rPr>
          <w:w w:val="110"/>
          <w:sz w:val="12"/>
        </w:rPr>
        <w:t>with</w:t>
      </w:r>
      <w:r>
        <w:rPr>
          <w:spacing w:val="12"/>
          <w:w w:val="110"/>
          <w:sz w:val="12"/>
        </w:rPr>
        <w:t> </w:t>
      </w:r>
      <w:r>
        <w:rPr>
          <w:w w:val="110"/>
          <w:sz w:val="12"/>
        </w:rPr>
        <w:t>different</w:t>
      </w:r>
      <w:r>
        <w:rPr>
          <w:spacing w:val="11"/>
          <w:w w:val="110"/>
          <w:sz w:val="12"/>
        </w:rPr>
        <w:t> </w:t>
      </w:r>
      <w:r>
        <w:rPr>
          <w:w w:val="110"/>
          <w:sz w:val="12"/>
        </w:rPr>
        <w:t>variations</w:t>
      </w:r>
      <w:r>
        <w:rPr>
          <w:spacing w:val="12"/>
          <w:w w:val="110"/>
          <w:sz w:val="12"/>
        </w:rPr>
        <w:t> </w:t>
      </w:r>
      <w:r>
        <w:rPr>
          <w:w w:val="110"/>
          <w:sz w:val="12"/>
        </w:rPr>
        <w:t>of</w:t>
      </w:r>
      <w:r>
        <w:rPr>
          <w:spacing w:val="11"/>
          <w:w w:val="110"/>
          <w:sz w:val="12"/>
        </w:rPr>
        <w:t> </w:t>
      </w:r>
      <w:r>
        <w:rPr>
          <w:w w:val="110"/>
          <w:sz w:val="12"/>
        </w:rPr>
        <w:t>BCHOAFS.</w:t>
      </w:r>
      <w:r>
        <w:rPr>
          <w:spacing w:val="40"/>
          <w:w w:val="110"/>
          <w:sz w:val="12"/>
        </w:rPr>
        <w:t> </w:t>
      </w:r>
      <w:r>
        <w:rPr>
          <w:spacing w:val="-2"/>
          <w:w w:val="110"/>
          <w:sz w:val="12"/>
        </w:rPr>
        <w:t>Benchmark</w:t>
      </w:r>
      <w:r>
        <w:rPr>
          <w:sz w:val="12"/>
        </w:rPr>
        <w:tab/>
      </w:r>
      <w:r>
        <w:rPr>
          <w:spacing w:val="-2"/>
          <w:w w:val="110"/>
          <w:sz w:val="12"/>
        </w:rPr>
        <w:t>BCHOAFS1</w:t>
      </w:r>
      <w:r>
        <w:rPr>
          <w:sz w:val="12"/>
        </w:rPr>
        <w:tab/>
      </w:r>
      <w:r>
        <w:rPr>
          <w:spacing w:val="-2"/>
          <w:w w:val="110"/>
          <w:sz w:val="12"/>
        </w:rPr>
        <w:t>BCHOAFS2</w:t>
      </w:r>
      <w:r>
        <w:rPr>
          <w:sz w:val="12"/>
        </w:rPr>
        <w:tab/>
      </w:r>
      <w:r>
        <w:rPr>
          <w:spacing w:val="-2"/>
          <w:w w:val="110"/>
          <w:sz w:val="12"/>
        </w:rPr>
        <w:t>BCHOAFS3</w:t>
      </w:r>
      <w:r>
        <w:rPr>
          <w:sz w:val="12"/>
        </w:rPr>
        <w:tab/>
      </w:r>
      <w:r>
        <w:rPr>
          <w:spacing w:val="-2"/>
          <w:w w:val="110"/>
          <w:sz w:val="12"/>
        </w:rPr>
        <w:t>BCHOAFS4</w:t>
      </w:r>
      <w:r>
        <w:rPr>
          <w:sz w:val="12"/>
        </w:rPr>
        <w:tab/>
      </w:r>
      <w:r>
        <w:rPr>
          <w:spacing w:val="-2"/>
          <w:w w:val="105"/>
          <w:sz w:val="12"/>
        </w:rPr>
        <w:t>BCHOAFS5</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7"/>
        <w:rPr>
          <w:sz w:val="20"/>
        </w:rPr>
      </w:pPr>
      <w:r>
        <w:rPr/>
        <w:drawing>
          <wp:anchor distT="0" distB="0" distL="0" distR="0" allowOverlap="1" layoutInCell="1" locked="0" behindDoc="1" simplePos="0" relativeHeight="487623680">
            <wp:simplePos x="0" y="0"/>
            <wp:positionH relativeFrom="page">
              <wp:posOffset>1485353</wp:posOffset>
            </wp:positionH>
            <wp:positionV relativeFrom="paragraph">
              <wp:posOffset>183094</wp:posOffset>
            </wp:positionV>
            <wp:extent cx="4536246" cy="2743200"/>
            <wp:effectExtent l="0" t="0" r="0" b="0"/>
            <wp:wrapTopAndBottom/>
            <wp:docPr id="98" name="Image 98"/>
            <wp:cNvGraphicFramePr>
              <a:graphicFrameLocks/>
            </wp:cNvGraphicFramePr>
            <a:graphic>
              <a:graphicData uri="http://schemas.openxmlformats.org/drawingml/2006/picture">
                <pic:pic>
                  <pic:nvPicPr>
                    <pic:cNvPr id="98" name="Image 98"/>
                    <pic:cNvPicPr/>
                  </pic:nvPicPr>
                  <pic:blipFill>
                    <a:blip r:embed="rId32" cstate="print"/>
                    <a:stretch>
                      <a:fillRect/>
                    </a:stretch>
                  </pic:blipFill>
                  <pic:spPr>
                    <a:xfrm>
                      <a:off x="0" y="0"/>
                      <a:ext cx="4536246" cy="2743200"/>
                    </a:xfrm>
                    <a:prstGeom prst="rect">
                      <a:avLst/>
                    </a:prstGeom>
                  </pic:spPr>
                </pic:pic>
              </a:graphicData>
            </a:graphic>
          </wp:anchor>
        </w:drawing>
      </w:r>
    </w:p>
    <w:p>
      <w:pPr>
        <w:pStyle w:val="BodyText"/>
        <w:spacing w:before="56"/>
        <w:rPr>
          <w:sz w:val="12"/>
        </w:rPr>
      </w:pPr>
    </w:p>
    <w:p>
      <w:pPr>
        <w:spacing w:before="0"/>
        <w:ind w:left="1" w:right="60" w:firstLine="0"/>
        <w:jc w:val="center"/>
        <w:rPr>
          <w:sz w:val="12"/>
        </w:rPr>
      </w:pPr>
      <w:bookmarkStart w:name="_bookmark30" w:id="42"/>
      <w:bookmarkEnd w:id="42"/>
      <w:r>
        <w:rPr/>
      </w:r>
      <w:r>
        <w:rPr>
          <w:w w:val="110"/>
          <w:sz w:val="12"/>
        </w:rPr>
        <w:t>Fig.</w:t>
      </w:r>
      <w:r>
        <w:rPr>
          <w:spacing w:val="15"/>
          <w:w w:val="110"/>
          <w:sz w:val="12"/>
        </w:rPr>
        <w:t> </w:t>
      </w:r>
      <w:r>
        <w:rPr>
          <w:w w:val="110"/>
          <w:sz w:val="12"/>
        </w:rPr>
        <w:t>6.</w:t>
      </w:r>
      <w:r>
        <w:rPr>
          <w:spacing w:val="40"/>
          <w:w w:val="110"/>
          <w:sz w:val="12"/>
        </w:rPr>
        <w:t> </w:t>
      </w:r>
      <w:r>
        <w:rPr>
          <w:w w:val="110"/>
          <w:sz w:val="12"/>
        </w:rPr>
        <w:t>Convergence</w:t>
      </w:r>
      <w:r>
        <w:rPr>
          <w:spacing w:val="16"/>
          <w:w w:val="110"/>
          <w:sz w:val="12"/>
        </w:rPr>
        <w:t> </w:t>
      </w:r>
      <w:r>
        <w:rPr>
          <w:w w:val="110"/>
          <w:sz w:val="12"/>
        </w:rPr>
        <w:t>Graphic</w:t>
      </w:r>
      <w:r>
        <w:rPr>
          <w:spacing w:val="16"/>
          <w:w w:val="110"/>
          <w:sz w:val="12"/>
        </w:rPr>
        <w:t> </w:t>
      </w:r>
      <w:r>
        <w:rPr>
          <w:w w:val="110"/>
          <w:sz w:val="12"/>
        </w:rPr>
        <w:t>for</w:t>
      </w:r>
      <w:r>
        <w:rPr>
          <w:spacing w:val="16"/>
          <w:w w:val="110"/>
          <w:sz w:val="12"/>
        </w:rPr>
        <w:t> </w:t>
      </w:r>
      <w:r>
        <w:rPr>
          <w:w w:val="110"/>
          <w:sz w:val="12"/>
        </w:rPr>
        <w:t>Vehicle</w:t>
      </w:r>
      <w:r>
        <w:rPr>
          <w:spacing w:val="16"/>
          <w:w w:val="110"/>
          <w:sz w:val="12"/>
        </w:rPr>
        <w:t> </w:t>
      </w:r>
      <w:r>
        <w:rPr>
          <w:spacing w:val="-2"/>
          <w:w w:val="110"/>
          <w:sz w:val="12"/>
        </w:rPr>
        <w:t>Dataset.</w:t>
      </w:r>
    </w:p>
    <w:p>
      <w:pPr>
        <w:spacing w:after="0"/>
        <w:jc w:val="center"/>
        <w:rPr>
          <w:sz w:val="12"/>
        </w:rPr>
        <w:sectPr>
          <w:headerReference w:type="default" r:id="rId30"/>
          <w:footerReference w:type="default" r:id="rId31"/>
          <w:pgSz w:w="11910" w:h="15880"/>
          <w:pgMar w:header="887" w:footer="420" w:top="1080" w:bottom="620" w:left="640" w:right="580"/>
        </w:sectPr>
      </w:pPr>
    </w:p>
    <w:p>
      <w:pPr>
        <w:pStyle w:val="BodyText"/>
        <w:spacing w:before="2"/>
        <w:rPr>
          <w:sz w:val="10"/>
        </w:rPr>
      </w:pPr>
    </w:p>
    <w:p>
      <w:pPr>
        <w:pStyle w:val="BodyText"/>
        <w:ind w:left="1699"/>
        <w:rPr>
          <w:sz w:val="20"/>
        </w:rPr>
      </w:pPr>
      <w:r>
        <w:rPr>
          <w:sz w:val="20"/>
        </w:rPr>
        <w:drawing>
          <wp:inline distT="0" distB="0" distL="0" distR="0">
            <wp:extent cx="4554258" cy="2743200"/>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33" cstate="print"/>
                    <a:stretch>
                      <a:fillRect/>
                    </a:stretch>
                  </pic:blipFill>
                  <pic:spPr>
                    <a:xfrm>
                      <a:off x="0" y="0"/>
                      <a:ext cx="4554258" cy="2743200"/>
                    </a:xfrm>
                    <a:prstGeom prst="rect">
                      <a:avLst/>
                    </a:prstGeom>
                  </pic:spPr>
                </pic:pic>
              </a:graphicData>
            </a:graphic>
          </wp:inline>
        </w:drawing>
      </w:r>
      <w:r>
        <w:rPr>
          <w:sz w:val="20"/>
        </w:rPr>
      </w:r>
    </w:p>
    <w:p>
      <w:pPr>
        <w:pStyle w:val="BodyText"/>
        <w:spacing w:before="57"/>
        <w:rPr>
          <w:sz w:val="12"/>
        </w:rPr>
      </w:pPr>
    </w:p>
    <w:p>
      <w:pPr>
        <w:spacing w:before="0"/>
        <w:ind w:left="1" w:right="60" w:firstLine="0"/>
        <w:jc w:val="center"/>
        <w:rPr>
          <w:sz w:val="12"/>
        </w:rPr>
      </w:pPr>
      <w:r>
        <w:rPr>
          <w:w w:val="115"/>
          <w:sz w:val="12"/>
        </w:rPr>
        <w:t>Fig. 7.</w:t>
      </w:r>
      <w:r>
        <w:rPr>
          <w:spacing w:val="17"/>
          <w:w w:val="115"/>
          <w:sz w:val="12"/>
        </w:rPr>
        <w:t> </w:t>
      </w:r>
      <w:r>
        <w:rPr>
          <w:w w:val="115"/>
          <w:sz w:val="12"/>
        </w:rPr>
        <w:t>Convergence</w:t>
      </w:r>
      <w:r>
        <w:rPr>
          <w:w w:val="115"/>
          <w:sz w:val="12"/>
        </w:rPr>
        <w:t> Graphic</w:t>
      </w:r>
      <w:r>
        <w:rPr>
          <w:spacing w:val="-1"/>
          <w:w w:val="115"/>
          <w:sz w:val="12"/>
        </w:rPr>
        <w:t> </w:t>
      </w:r>
      <w:r>
        <w:rPr>
          <w:w w:val="115"/>
          <w:sz w:val="12"/>
        </w:rPr>
        <w:t>for Zoo</w:t>
      </w:r>
      <w:r>
        <w:rPr>
          <w:spacing w:val="1"/>
          <w:w w:val="115"/>
          <w:sz w:val="12"/>
        </w:rPr>
        <w:t> </w:t>
      </w:r>
      <w:r>
        <w:rPr>
          <w:spacing w:val="-2"/>
          <w:w w:val="115"/>
          <w:sz w:val="12"/>
        </w:rPr>
        <w:t>Dataset.</w:t>
      </w:r>
    </w:p>
    <w:p>
      <w:pPr>
        <w:pStyle w:val="BodyText"/>
        <w:spacing w:before="1"/>
        <w:rPr>
          <w:sz w:val="19"/>
        </w:rPr>
      </w:pPr>
      <w:r>
        <w:rPr/>
        <w:drawing>
          <wp:anchor distT="0" distB="0" distL="0" distR="0" allowOverlap="1" layoutInCell="1" locked="0" behindDoc="1" simplePos="0" relativeHeight="487625216">
            <wp:simplePos x="0" y="0"/>
            <wp:positionH relativeFrom="page">
              <wp:posOffset>1413357</wp:posOffset>
            </wp:positionH>
            <wp:positionV relativeFrom="paragraph">
              <wp:posOffset>153520</wp:posOffset>
            </wp:positionV>
            <wp:extent cx="4686363" cy="2462783"/>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34" cstate="print"/>
                    <a:stretch>
                      <a:fillRect/>
                    </a:stretch>
                  </pic:blipFill>
                  <pic:spPr>
                    <a:xfrm>
                      <a:off x="0" y="0"/>
                      <a:ext cx="4686363" cy="2462783"/>
                    </a:xfrm>
                    <a:prstGeom prst="rect">
                      <a:avLst/>
                    </a:prstGeom>
                  </pic:spPr>
                </pic:pic>
              </a:graphicData>
            </a:graphic>
          </wp:anchor>
        </w:drawing>
      </w:r>
    </w:p>
    <w:p>
      <w:pPr>
        <w:pStyle w:val="BodyText"/>
        <w:spacing w:before="52"/>
        <w:rPr>
          <w:sz w:val="12"/>
        </w:rPr>
      </w:pPr>
    </w:p>
    <w:p>
      <w:pPr>
        <w:spacing w:before="0"/>
        <w:ind w:left="1" w:right="60" w:firstLine="0"/>
        <w:jc w:val="center"/>
        <w:rPr>
          <w:sz w:val="12"/>
        </w:rPr>
      </w:pPr>
      <w:r>
        <w:rPr>
          <w:w w:val="110"/>
          <w:sz w:val="12"/>
        </w:rPr>
        <w:t>Fig.</w:t>
      </w:r>
      <w:r>
        <w:rPr>
          <w:spacing w:val="13"/>
          <w:w w:val="110"/>
          <w:sz w:val="12"/>
        </w:rPr>
        <w:t> </w:t>
      </w:r>
      <w:r>
        <w:rPr>
          <w:w w:val="110"/>
          <w:sz w:val="12"/>
        </w:rPr>
        <w:t>8.</w:t>
      </w:r>
      <w:r>
        <w:rPr>
          <w:spacing w:val="35"/>
          <w:w w:val="110"/>
          <w:sz w:val="12"/>
        </w:rPr>
        <w:t> </w:t>
      </w:r>
      <w:r>
        <w:rPr>
          <w:w w:val="110"/>
          <w:sz w:val="12"/>
        </w:rPr>
        <w:t>Convergence</w:t>
      </w:r>
      <w:r>
        <w:rPr>
          <w:spacing w:val="13"/>
          <w:w w:val="110"/>
          <w:sz w:val="12"/>
        </w:rPr>
        <w:t> </w:t>
      </w:r>
      <w:r>
        <w:rPr>
          <w:w w:val="110"/>
          <w:sz w:val="12"/>
        </w:rPr>
        <w:t>Graphic</w:t>
      </w:r>
      <w:r>
        <w:rPr>
          <w:spacing w:val="13"/>
          <w:w w:val="110"/>
          <w:sz w:val="12"/>
        </w:rPr>
        <w:t> </w:t>
      </w:r>
      <w:r>
        <w:rPr>
          <w:w w:val="110"/>
          <w:sz w:val="12"/>
        </w:rPr>
        <w:t>for</w:t>
      </w:r>
      <w:r>
        <w:rPr>
          <w:spacing w:val="13"/>
          <w:w w:val="110"/>
          <w:sz w:val="12"/>
        </w:rPr>
        <w:t> </w:t>
      </w:r>
      <w:r>
        <w:rPr>
          <w:w w:val="110"/>
          <w:sz w:val="12"/>
        </w:rPr>
        <w:t>Sonar</w:t>
      </w:r>
      <w:r>
        <w:rPr>
          <w:spacing w:val="13"/>
          <w:w w:val="110"/>
          <w:sz w:val="12"/>
        </w:rPr>
        <w:t> </w:t>
      </w:r>
      <w:r>
        <w:rPr>
          <w:spacing w:val="-2"/>
          <w:w w:val="110"/>
          <w:sz w:val="12"/>
        </w:rPr>
        <w:t>Dataset.</w:t>
      </w:r>
    </w:p>
    <w:p>
      <w:pPr>
        <w:pStyle w:val="BodyText"/>
        <w:spacing w:before="4"/>
        <w:rPr>
          <w:sz w:val="11"/>
        </w:rPr>
      </w:pPr>
      <w:r>
        <w:rPr/>
        <w:drawing>
          <wp:anchor distT="0" distB="0" distL="0" distR="0" allowOverlap="1" layoutInCell="1" locked="0" behindDoc="1" simplePos="0" relativeHeight="487625728">
            <wp:simplePos x="0" y="0"/>
            <wp:positionH relativeFrom="page">
              <wp:posOffset>1485353</wp:posOffset>
            </wp:positionH>
            <wp:positionV relativeFrom="paragraph">
              <wp:posOffset>97272</wp:posOffset>
            </wp:positionV>
            <wp:extent cx="4571767" cy="2743200"/>
            <wp:effectExtent l="0" t="0" r="0" b="0"/>
            <wp:wrapTopAndBottom/>
            <wp:docPr id="101" name="Image 101"/>
            <wp:cNvGraphicFramePr>
              <a:graphicFrameLocks/>
            </wp:cNvGraphicFramePr>
            <a:graphic>
              <a:graphicData uri="http://schemas.openxmlformats.org/drawingml/2006/picture">
                <pic:pic>
                  <pic:nvPicPr>
                    <pic:cNvPr id="101" name="Image 101"/>
                    <pic:cNvPicPr/>
                  </pic:nvPicPr>
                  <pic:blipFill>
                    <a:blip r:embed="rId35" cstate="print"/>
                    <a:stretch>
                      <a:fillRect/>
                    </a:stretch>
                  </pic:blipFill>
                  <pic:spPr>
                    <a:xfrm>
                      <a:off x="0" y="0"/>
                      <a:ext cx="4571767" cy="2743200"/>
                    </a:xfrm>
                    <a:prstGeom prst="rect">
                      <a:avLst/>
                    </a:prstGeom>
                  </pic:spPr>
                </pic:pic>
              </a:graphicData>
            </a:graphic>
          </wp:anchor>
        </w:drawing>
      </w:r>
    </w:p>
    <w:p>
      <w:pPr>
        <w:pStyle w:val="BodyText"/>
        <w:spacing w:before="57"/>
        <w:rPr>
          <w:sz w:val="12"/>
        </w:rPr>
      </w:pPr>
    </w:p>
    <w:p>
      <w:pPr>
        <w:spacing w:before="0"/>
        <w:ind w:left="1" w:right="60" w:firstLine="0"/>
        <w:jc w:val="center"/>
        <w:rPr>
          <w:sz w:val="12"/>
        </w:rPr>
      </w:pPr>
      <w:r>
        <w:rPr>
          <w:w w:val="110"/>
          <w:sz w:val="12"/>
        </w:rPr>
        <w:t>Fig.</w:t>
      </w:r>
      <w:r>
        <w:rPr>
          <w:spacing w:val="14"/>
          <w:w w:val="110"/>
          <w:sz w:val="12"/>
        </w:rPr>
        <w:t> </w:t>
      </w:r>
      <w:r>
        <w:rPr>
          <w:w w:val="110"/>
          <w:sz w:val="12"/>
        </w:rPr>
        <w:t>9.</w:t>
      </w:r>
      <w:r>
        <w:rPr>
          <w:spacing w:val="35"/>
          <w:w w:val="110"/>
          <w:sz w:val="12"/>
        </w:rPr>
        <w:t> </w:t>
      </w:r>
      <w:r>
        <w:rPr>
          <w:w w:val="110"/>
          <w:sz w:val="12"/>
        </w:rPr>
        <w:t>Convergence</w:t>
      </w:r>
      <w:r>
        <w:rPr>
          <w:spacing w:val="13"/>
          <w:w w:val="110"/>
          <w:sz w:val="12"/>
        </w:rPr>
        <w:t> </w:t>
      </w:r>
      <w:r>
        <w:rPr>
          <w:w w:val="110"/>
          <w:sz w:val="12"/>
        </w:rPr>
        <w:t>Graphic</w:t>
      </w:r>
      <w:r>
        <w:rPr>
          <w:spacing w:val="12"/>
          <w:w w:val="110"/>
          <w:sz w:val="12"/>
        </w:rPr>
        <w:t> </w:t>
      </w:r>
      <w:r>
        <w:rPr>
          <w:w w:val="110"/>
          <w:sz w:val="12"/>
        </w:rPr>
        <w:t>for</w:t>
      </w:r>
      <w:r>
        <w:rPr>
          <w:spacing w:val="14"/>
          <w:w w:val="110"/>
          <w:sz w:val="12"/>
        </w:rPr>
        <w:t> </w:t>
      </w:r>
      <w:r>
        <w:rPr>
          <w:w w:val="110"/>
          <w:sz w:val="12"/>
        </w:rPr>
        <w:t>BreastEW</w:t>
      </w:r>
      <w:r>
        <w:rPr>
          <w:spacing w:val="14"/>
          <w:w w:val="110"/>
          <w:sz w:val="12"/>
        </w:rPr>
        <w:t> </w:t>
      </w:r>
      <w:r>
        <w:rPr>
          <w:spacing w:val="-2"/>
          <w:w w:val="110"/>
          <w:sz w:val="12"/>
        </w:rPr>
        <w:t>Dataset.</w:t>
      </w:r>
    </w:p>
    <w:p>
      <w:pPr>
        <w:spacing w:after="0"/>
        <w:jc w:val="center"/>
        <w:rPr>
          <w:sz w:val="12"/>
        </w:rPr>
        <w:sectPr>
          <w:pgSz w:w="11910" w:h="15880"/>
          <w:pgMar w:header="887" w:footer="420" w:top="1080" w:bottom="620" w:left="640" w:right="580"/>
        </w:sectPr>
      </w:pPr>
    </w:p>
    <w:p>
      <w:pPr>
        <w:pStyle w:val="BodyText"/>
        <w:spacing w:before="44"/>
        <w:rPr>
          <w:sz w:val="20"/>
        </w:rPr>
      </w:pPr>
    </w:p>
    <w:p>
      <w:pPr>
        <w:pStyle w:val="BodyText"/>
        <w:ind w:left="1755"/>
        <w:rPr>
          <w:sz w:val="20"/>
        </w:rPr>
      </w:pPr>
      <w:r>
        <w:rPr>
          <w:sz w:val="20"/>
        </w:rPr>
        <w:drawing>
          <wp:inline distT="0" distB="0" distL="0" distR="0">
            <wp:extent cx="4532366" cy="2740152"/>
            <wp:effectExtent l="0" t="0" r="0" b="0"/>
            <wp:docPr id="102" name="Image 102"/>
            <wp:cNvGraphicFramePr>
              <a:graphicFrameLocks/>
            </wp:cNvGraphicFramePr>
            <a:graphic>
              <a:graphicData uri="http://schemas.openxmlformats.org/drawingml/2006/picture">
                <pic:pic>
                  <pic:nvPicPr>
                    <pic:cNvPr id="102" name="Image 102"/>
                    <pic:cNvPicPr/>
                  </pic:nvPicPr>
                  <pic:blipFill>
                    <a:blip r:embed="rId36" cstate="print"/>
                    <a:stretch>
                      <a:fillRect/>
                    </a:stretch>
                  </pic:blipFill>
                  <pic:spPr>
                    <a:xfrm>
                      <a:off x="0" y="0"/>
                      <a:ext cx="4532366" cy="2740152"/>
                    </a:xfrm>
                    <a:prstGeom prst="rect">
                      <a:avLst/>
                    </a:prstGeom>
                  </pic:spPr>
                </pic:pic>
              </a:graphicData>
            </a:graphic>
          </wp:inline>
        </w:drawing>
      </w:r>
      <w:r>
        <w:rPr>
          <w:sz w:val="20"/>
        </w:rPr>
      </w:r>
    </w:p>
    <w:p>
      <w:pPr>
        <w:pStyle w:val="BodyText"/>
        <w:spacing w:before="56"/>
        <w:rPr>
          <w:sz w:val="12"/>
        </w:rPr>
      </w:pPr>
    </w:p>
    <w:p>
      <w:pPr>
        <w:spacing w:before="1"/>
        <w:ind w:left="1" w:right="60" w:firstLine="0"/>
        <w:jc w:val="center"/>
        <w:rPr>
          <w:sz w:val="12"/>
        </w:rPr>
      </w:pPr>
      <w:r>
        <w:rPr>
          <w:w w:val="115"/>
          <w:sz w:val="12"/>
        </w:rPr>
        <w:t>Fig.</w:t>
      </w:r>
      <w:r>
        <w:rPr>
          <w:spacing w:val="-1"/>
          <w:w w:val="115"/>
          <w:sz w:val="12"/>
        </w:rPr>
        <w:t> </w:t>
      </w:r>
      <w:r>
        <w:rPr>
          <w:w w:val="115"/>
          <w:sz w:val="12"/>
        </w:rPr>
        <w:t>10.</w:t>
      </w:r>
      <w:r>
        <w:rPr>
          <w:spacing w:val="15"/>
          <w:w w:val="115"/>
          <w:sz w:val="12"/>
        </w:rPr>
        <w:t> </w:t>
      </w:r>
      <w:r>
        <w:rPr>
          <w:w w:val="115"/>
          <w:sz w:val="12"/>
        </w:rPr>
        <w:t>Convergence</w:t>
      </w:r>
      <w:r>
        <w:rPr>
          <w:spacing w:val="-1"/>
          <w:w w:val="115"/>
          <w:sz w:val="12"/>
        </w:rPr>
        <w:t> </w:t>
      </w:r>
      <w:r>
        <w:rPr>
          <w:w w:val="115"/>
          <w:sz w:val="12"/>
        </w:rPr>
        <w:t>Graphic</w:t>
      </w:r>
      <w:r>
        <w:rPr>
          <w:spacing w:val="-2"/>
          <w:w w:val="115"/>
          <w:sz w:val="12"/>
        </w:rPr>
        <w:t> </w:t>
      </w:r>
      <w:r>
        <w:rPr>
          <w:w w:val="115"/>
          <w:sz w:val="12"/>
        </w:rPr>
        <w:t>for Arrhythmia</w:t>
      </w:r>
      <w:r>
        <w:rPr>
          <w:spacing w:val="-1"/>
          <w:w w:val="115"/>
          <w:sz w:val="12"/>
        </w:rPr>
        <w:t> </w:t>
      </w:r>
      <w:r>
        <w:rPr>
          <w:spacing w:val="-2"/>
          <w:w w:val="115"/>
          <w:sz w:val="12"/>
        </w:rPr>
        <w:t>Dataset.</w:t>
      </w:r>
    </w:p>
    <w:p>
      <w:pPr>
        <w:pStyle w:val="BodyText"/>
        <w:spacing w:before="71"/>
        <w:rPr>
          <w:sz w:val="20"/>
        </w:rPr>
      </w:pPr>
      <w:r>
        <w:rPr/>
        <w:drawing>
          <wp:anchor distT="0" distB="0" distL="0" distR="0" allowOverlap="1" layoutInCell="1" locked="0" behindDoc="1" simplePos="0" relativeHeight="487626240">
            <wp:simplePos x="0" y="0"/>
            <wp:positionH relativeFrom="page">
              <wp:posOffset>1521358</wp:posOffset>
            </wp:positionH>
            <wp:positionV relativeFrom="paragraph">
              <wp:posOffset>205031</wp:posOffset>
            </wp:positionV>
            <wp:extent cx="4510431" cy="2743200"/>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37" cstate="print"/>
                    <a:stretch>
                      <a:fillRect/>
                    </a:stretch>
                  </pic:blipFill>
                  <pic:spPr>
                    <a:xfrm>
                      <a:off x="0" y="0"/>
                      <a:ext cx="4510431" cy="2743200"/>
                    </a:xfrm>
                    <a:prstGeom prst="rect">
                      <a:avLst/>
                    </a:prstGeom>
                  </pic:spPr>
                </pic:pic>
              </a:graphicData>
            </a:graphic>
          </wp:anchor>
        </w:drawing>
      </w:r>
    </w:p>
    <w:p>
      <w:pPr>
        <w:pStyle w:val="BodyText"/>
        <w:spacing w:before="57"/>
        <w:rPr>
          <w:sz w:val="12"/>
        </w:rPr>
      </w:pPr>
    </w:p>
    <w:p>
      <w:pPr>
        <w:spacing w:before="0"/>
        <w:ind w:left="1" w:right="60" w:firstLine="0"/>
        <w:jc w:val="center"/>
        <w:rPr>
          <w:sz w:val="12"/>
        </w:rPr>
      </w:pPr>
      <w:bookmarkStart w:name="4 Experiments" w:id="43"/>
      <w:bookmarkEnd w:id="43"/>
      <w:r>
        <w:rPr/>
      </w:r>
      <w:bookmarkStart w:name="4.1 Experimental initializations and par" w:id="44"/>
      <w:bookmarkEnd w:id="44"/>
      <w:r>
        <w:rPr/>
      </w:r>
      <w:bookmarkStart w:name="_bookmark31" w:id="45"/>
      <w:bookmarkEnd w:id="45"/>
      <w:r>
        <w:rPr/>
      </w:r>
      <w:r>
        <w:rPr>
          <w:w w:val="115"/>
          <w:sz w:val="12"/>
        </w:rPr>
        <w:t>Fig.</w:t>
      </w:r>
      <w:r>
        <w:rPr>
          <w:spacing w:val="5"/>
          <w:w w:val="115"/>
          <w:sz w:val="12"/>
        </w:rPr>
        <w:t> </w:t>
      </w:r>
      <w:r>
        <w:rPr>
          <w:w w:val="115"/>
          <w:sz w:val="12"/>
        </w:rPr>
        <w:t>11.</w:t>
      </w:r>
      <w:r>
        <w:rPr>
          <w:spacing w:val="22"/>
          <w:w w:val="115"/>
          <w:sz w:val="12"/>
        </w:rPr>
        <w:t> </w:t>
      </w:r>
      <w:r>
        <w:rPr>
          <w:w w:val="115"/>
          <w:sz w:val="12"/>
        </w:rPr>
        <w:t>Convergence</w:t>
      </w:r>
      <w:r>
        <w:rPr>
          <w:spacing w:val="5"/>
          <w:w w:val="115"/>
          <w:sz w:val="12"/>
        </w:rPr>
        <w:t> </w:t>
      </w:r>
      <w:r>
        <w:rPr>
          <w:w w:val="115"/>
          <w:sz w:val="12"/>
        </w:rPr>
        <w:t>Graphic</w:t>
      </w:r>
      <w:r>
        <w:rPr>
          <w:spacing w:val="4"/>
          <w:w w:val="115"/>
          <w:sz w:val="12"/>
        </w:rPr>
        <w:t> </w:t>
      </w:r>
      <w:r>
        <w:rPr>
          <w:w w:val="115"/>
          <w:sz w:val="12"/>
        </w:rPr>
        <w:t>for</w:t>
      </w:r>
      <w:r>
        <w:rPr>
          <w:spacing w:val="5"/>
          <w:w w:val="115"/>
          <w:sz w:val="12"/>
        </w:rPr>
        <w:t> </w:t>
      </w:r>
      <w:r>
        <w:rPr>
          <w:w w:val="115"/>
          <w:sz w:val="12"/>
        </w:rPr>
        <w:t>Hillvalley</w:t>
      </w:r>
      <w:r>
        <w:rPr>
          <w:spacing w:val="4"/>
          <w:w w:val="115"/>
          <w:sz w:val="12"/>
        </w:rPr>
        <w:t> </w:t>
      </w:r>
      <w:r>
        <w:rPr>
          <w:spacing w:val="-2"/>
          <w:w w:val="115"/>
          <w:sz w:val="12"/>
        </w:rPr>
        <w:t>Dataset.</w:t>
      </w:r>
    </w:p>
    <w:p>
      <w:pPr>
        <w:pStyle w:val="BodyText"/>
        <w:spacing w:before="55"/>
        <w:rPr>
          <w:sz w:val="20"/>
        </w:rPr>
      </w:pPr>
    </w:p>
    <w:p>
      <w:pPr>
        <w:spacing w:after="0"/>
        <w:rPr>
          <w:sz w:val="20"/>
        </w:rPr>
        <w:sectPr>
          <w:pgSz w:w="11910" w:h="15880"/>
          <w:pgMar w:header="887" w:footer="420" w:top="1080" w:bottom="620" w:left="640" w:right="580"/>
        </w:sectPr>
      </w:pPr>
    </w:p>
    <w:p>
      <w:pPr>
        <w:pStyle w:val="BodyText"/>
        <w:spacing w:line="276" w:lineRule="auto" w:before="110"/>
        <w:ind w:left="111" w:right="38"/>
        <w:jc w:val="both"/>
      </w:pPr>
      <w:r>
        <w:rPr>
          <w:w w:val="105"/>
        </w:rPr>
        <w:t>tained from the chaotic map.</w:t>
      </w:r>
      <w:r>
        <w:rPr>
          <w:w w:val="105"/>
        </w:rPr>
        <w:t> Five chaotic maps were used to</w:t>
      </w:r>
      <w:r>
        <w:rPr>
          <w:w w:val="105"/>
        </w:rPr>
        <w:t> </w:t>
      </w:r>
      <w:r>
        <w:rPr>
          <w:w w:val="105"/>
        </w:rPr>
        <w:t>ma- nipulate</w:t>
      </w:r>
      <w:r>
        <w:rPr>
          <w:spacing w:val="40"/>
          <w:w w:val="105"/>
        </w:rPr>
        <w:t> </w:t>
      </w:r>
      <w:r>
        <w:rPr>
          <w:w w:val="105"/>
        </w:rPr>
        <w:t>the</w:t>
      </w:r>
      <w:r>
        <w:rPr>
          <w:spacing w:val="40"/>
          <w:w w:val="105"/>
        </w:rPr>
        <w:t> </w:t>
      </w:r>
      <w:r>
        <w:rPr>
          <w:w w:val="105"/>
        </w:rPr>
        <w:t>values</w:t>
      </w:r>
      <w:r>
        <w:rPr>
          <w:spacing w:val="40"/>
          <w:w w:val="105"/>
        </w:rPr>
        <w:t> </w:t>
      </w:r>
      <w:r>
        <w:rPr>
          <w:w w:val="105"/>
        </w:rPr>
        <w:t>of</w:t>
      </w:r>
      <w:r>
        <w:rPr>
          <w:spacing w:val="40"/>
          <w:w w:val="105"/>
        </w:rPr>
        <w:t> </w:t>
      </w:r>
      <w:r>
        <w:rPr>
          <w:w w:val="105"/>
        </w:rPr>
        <w:t>the</w:t>
      </w:r>
      <w:r>
        <w:rPr>
          <w:spacing w:val="40"/>
          <w:w w:val="105"/>
        </w:rPr>
        <w:t> </w:t>
      </w:r>
      <w:r>
        <w:rPr>
          <w:w w:val="105"/>
        </w:rPr>
        <w:t>random</w:t>
      </w:r>
      <w:r>
        <w:rPr>
          <w:spacing w:val="40"/>
          <w:w w:val="105"/>
        </w:rPr>
        <w:t> </w:t>
      </w:r>
      <w:r>
        <w:rPr>
          <w:w w:val="105"/>
        </w:rPr>
        <w:t>parameters</w:t>
      </w:r>
      <w:r>
        <w:rPr>
          <w:spacing w:val="40"/>
          <w:w w:val="105"/>
        </w:rPr>
        <w:t> </w:t>
      </w:r>
      <w:r>
        <w:rPr>
          <w:w w:val="105"/>
        </w:rPr>
        <w:t>of</w:t>
      </w:r>
      <w:r>
        <w:rPr>
          <w:spacing w:val="40"/>
          <w:w w:val="105"/>
        </w:rPr>
        <w:t> </w:t>
      </w:r>
      <w:r>
        <w:rPr>
          <w:w w:val="105"/>
        </w:rPr>
        <w:t>the</w:t>
      </w:r>
      <w:r>
        <w:rPr>
          <w:spacing w:val="40"/>
          <w:w w:val="105"/>
        </w:rPr>
        <w:t> </w:t>
      </w:r>
      <w:r>
        <w:rPr>
          <w:w w:val="105"/>
        </w:rPr>
        <w:t>BHOAFS. </w:t>
      </w:r>
      <w:hyperlink w:history="true" w:anchor="_bookmark16">
        <w:r>
          <w:rPr>
            <w:color w:val="007FAD"/>
            <w:w w:val="105"/>
          </w:rPr>
          <w:t>Fig. 5</w:t>
        </w:r>
      </w:hyperlink>
      <w:r>
        <w:rPr>
          <w:color w:val="007FAD"/>
          <w:w w:val="105"/>
        </w:rPr>
        <w:t> </w:t>
      </w:r>
      <w:r>
        <w:rPr>
          <w:w w:val="105"/>
        </w:rPr>
        <w:t>shows the pseudo-code of the proposed BCHOAFS.</w:t>
      </w:r>
    </w:p>
    <w:p>
      <w:pPr>
        <w:pStyle w:val="BodyText"/>
      </w:pPr>
    </w:p>
    <w:p>
      <w:pPr>
        <w:pStyle w:val="BodyText"/>
        <w:spacing w:before="57"/>
      </w:pPr>
    </w:p>
    <w:p>
      <w:pPr>
        <w:pStyle w:val="ListParagraph"/>
        <w:numPr>
          <w:ilvl w:val="0"/>
          <w:numId w:val="1"/>
        </w:numPr>
        <w:tabs>
          <w:tab w:pos="303" w:val="left" w:leader="none"/>
        </w:tabs>
        <w:spacing w:line="240" w:lineRule="auto" w:before="1" w:after="0"/>
        <w:ind w:left="303" w:right="0" w:hanging="189"/>
        <w:jc w:val="left"/>
        <w:rPr>
          <w:sz w:val="16"/>
        </w:rPr>
      </w:pPr>
      <w:r>
        <w:rPr>
          <w:spacing w:val="-2"/>
          <w:w w:val="110"/>
          <w:sz w:val="16"/>
        </w:rPr>
        <w:t>Experiments</w:t>
      </w:r>
    </w:p>
    <w:p>
      <w:pPr>
        <w:pStyle w:val="BodyText"/>
        <w:spacing w:before="54"/>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Experimental</w:t>
      </w:r>
      <w:r>
        <w:rPr>
          <w:i/>
          <w:spacing w:val="13"/>
          <w:sz w:val="16"/>
        </w:rPr>
        <w:t> </w:t>
      </w:r>
      <w:r>
        <w:rPr>
          <w:i/>
          <w:spacing w:val="-2"/>
          <w:sz w:val="16"/>
        </w:rPr>
        <w:t>initializations</w:t>
      </w:r>
      <w:r>
        <w:rPr>
          <w:i/>
          <w:spacing w:val="13"/>
          <w:sz w:val="16"/>
        </w:rPr>
        <w:t> </w:t>
      </w:r>
      <w:r>
        <w:rPr>
          <w:i/>
          <w:spacing w:val="-2"/>
          <w:sz w:val="16"/>
        </w:rPr>
        <w:t>and</w:t>
      </w:r>
      <w:r>
        <w:rPr>
          <w:i/>
          <w:spacing w:val="13"/>
          <w:sz w:val="16"/>
        </w:rPr>
        <w:t> </w:t>
      </w:r>
      <w:r>
        <w:rPr>
          <w:i/>
          <w:spacing w:val="-2"/>
          <w:sz w:val="16"/>
        </w:rPr>
        <w:t>parameter</w:t>
      </w:r>
      <w:r>
        <w:rPr>
          <w:i/>
          <w:spacing w:val="12"/>
          <w:sz w:val="16"/>
        </w:rPr>
        <w:t> </w:t>
      </w:r>
      <w:r>
        <w:rPr>
          <w:i/>
          <w:spacing w:val="-2"/>
          <w:sz w:val="16"/>
        </w:rPr>
        <w:t>settings</w:t>
      </w:r>
    </w:p>
    <w:p>
      <w:pPr>
        <w:pStyle w:val="BodyText"/>
        <w:spacing w:before="55"/>
        <w:rPr>
          <w:i/>
        </w:rPr>
      </w:pPr>
    </w:p>
    <w:p>
      <w:pPr>
        <w:pStyle w:val="BodyText"/>
        <w:spacing w:line="276" w:lineRule="auto"/>
        <w:ind w:left="111" w:right="38" w:firstLine="234"/>
        <w:jc w:val="both"/>
      </w:pPr>
      <w:r>
        <w:rPr>
          <w:w w:val="105"/>
        </w:rPr>
        <w:t>Random population generation is provided by using Pareto </w:t>
      </w:r>
      <w:r>
        <w:rPr>
          <w:w w:val="105"/>
        </w:rPr>
        <w:t>Law rules</w:t>
      </w:r>
      <w:r>
        <w:rPr>
          <w:spacing w:val="-3"/>
          <w:w w:val="105"/>
        </w:rPr>
        <w:t> </w:t>
      </w:r>
      <w:r>
        <w:rPr>
          <w:w w:val="105"/>
        </w:rPr>
        <w:t>in</w:t>
      </w:r>
      <w:r>
        <w:rPr>
          <w:spacing w:val="-2"/>
          <w:w w:val="105"/>
        </w:rPr>
        <w:t> </w:t>
      </w:r>
      <w:r>
        <w:rPr>
          <w:w w:val="105"/>
        </w:rPr>
        <w:t>FS.</w:t>
      </w:r>
      <w:r>
        <w:rPr>
          <w:spacing w:val="-3"/>
          <w:w w:val="105"/>
        </w:rPr>
        <w:t> </w:t>
      </w:r>
      <w:r>
        <w:rPr>
          <w:w w:val="105"/>
        </w:rPr>
        <w:t>According</w:t>
      </w:r>
      <w:r>
        <w:rPr>
          <w:spacing w:val="-3"/>
          <w:w w:val="105"/>
        </w:rPr>
        <w:t> </w:t>
      </w:r>
      <w:r>
        <w:rPr>
          <w:w w:val="105"/>
        </w:rPr>
        <w:t>to</w:t>
      </w:r>
      <w:r>
        <w:rPr>
          <w:spacing w:val="-3"/>
          <w:w w:val="105"/>
        </w:rPr>
        <w:t> </w:t>
      </w:r>
      <w:r>
        <w:rPr>
          <w:w w:val="105"/>
        </w:rPr>
        <w:t>this</w:t>
      </w:r>
      <w:r>
        <w:rPr>
          <w:spacing w:val="-3"/>
          <w:w w:val="105"/>
        </w:rPr>
        <w:t> </w:t>
      </w:r>
      <w:r>
        <w:rPr>
          <w:w w:val="105"/>
        </w:rPr>
        <w:t>rule,</w:t>
      </w:r>
      <w:r>
        <w:rPr>
          <w:spacing w:val="-2"/>
          <w:w w:val="105"/>
        </w:rPr>
        <w:t> </w:t>
      </w:r>
      <w:r>
        <w:rPr>
          <w:w w:val="105"/>
        </w:rPr>
        <w:t>the</w:t>
      </w:r>
      <w:r>
        <w:rPr>
          <w:spacing w:val="-3"/>
          <w:w w:val="105"/>
        </w:rPr>
        <w:t> </w:t>
      </w:r>
      <w:r>
        <w:rPr>
          <w:w w:val="105"/>
        </w:rPr>
        <w:t>binary</w:t>
      </w:r>
      <w:r>
        <w:rPr>
          <w:spacing w:val="-3"/>
          <w:w w:val="105"/>
        </w:rPr>
        <w:t> </w:t>
      </w:r>
      <w:r>
        <w:rPr>
          <w:w w:val="105"/>
        </w:rPr>
        <w:t>vector</w:t>
      </w:r>
      <w:r>
        <w:rPr>
          <w:spacing w:val="-3"/>
          <w:w w:val="105"/>
        </w:rPr>
        <w:t> </w:t>
      </w:r>
      <w:r>
        <w:rPr>
          <w:w w:val="105"/>
        </w:rPr>
        <w:t>array</w:t>
      </w:r>
      <w:r>
        <w:rPr>
          <w:spacing w:val="-3"/>
          <w:w w:val="105"/>
        </w:rPr>
        <w:t> </w:t>
      </w:r>
      <w:r>
        <w:rPr>
          <w:w w:val="105"/>
        </w:rPr>
        <w:t>is</w:t>
      </w:r>
      <w:r>
        <w:rPr>
          <w:spacing w:val="-3"/>
          <w:w w:val="105"/>
        </w:rPr>
        <w:t> </w:t>
      </w:r>
      <w:r>
        <w:rPr>
          <w:w w:val="105"/>
        </w:rPr>
        <w:t>initially set</w:t>
      </w:r>
      <w:r>
        <w:rPr>
          <w:spacing w:val="-1"/>
          <w:w w:val="105"/>
        </w:rPr>
        <w:t> </w:t>
      </w:r>
      <w:r>
        <w:rPr>
          <w:w w:val="105"/>
        </w:rPr>
        <w:t>to</w:t>
      </w:r>
      <w:r>
        <w:rPr>
          <w:spacing w:val="-2"/>
          <w:w w:val="105"/>
        </w:rPr>
        <w:t> </w:t>
      </w:r>
      <w:r>
        <w:rPr>
          <w:w w:val="105"/>
        </w:rPr>
        <w:t>80%</w:t>
      </w:r>
      <w:r>
        <w:rPr>
          <w:spacing w:val="-2"/>
          <w:w w:val="105"/>
        </w:rPr>
        <w:t> </w:t>
      </w:r>
      <w:r>
        <w:rPr>
          <w:w w:val="105"/>
        </w:rPr>
        <w:t>zero</w:t>
      </w:r>
      <w:r>
        <w:rPr>
          <w:spacing w:val="-2"/>
          <w:w w:val="105"/>
        </w:rPr>
        <w:t> </w:t>
      </w:r>
      <w:r>
        <w:rPr>
          <w:w w:val="105"/>
        </w:rPr>
        <w:t>and</w:t>
      </w:r>
      <w:r>
        <w:rPr>
          <w:spacing w:val="-1"/>
          <w:w w:val="105"/>
        </w:rPr>
        <w:t> </w:t>
      </w:r>
      <w:r>
        <w:rPr>
          <w:w w:val="105"/>
        </w:rPr>
        <w:t>20%</w:t>
      </w:r>
      <w:r>
        <w:rPr>
          <w:spacing w:val="-3"/>
          <w:w w:val="105"/>
        </w:rPr>
        <w:t> </w:t>
      </w:r>
      <w:r>
        <w:rPr>
          <w:w w:val="105"/>
        </w:rPr>
        <w:t>one.</w:t>
      </w:r>
      <w:r>
        <w:rPr>
          <w:spacing w:val="-2"/>
          <w:w w:val="105"/>
        </w:rPr>
        <w:t> </w:t>
      </w:r>
      <w:r>
        <w:rPr>
          <w:w w:val="105"/>
        </w:rPr>
        <w:t>90%</w:t>
      </w:r>
      <w:r>
        <w:rPr>
          <w:spacing w:val="-2"/>
          <w:w w:val="105"/>
        </w:rPr>
        <w:t> </w:t>
      </w:r>
      <w:r>
        <w:rPr>
          <w:w w:val="105"/>
        </w:rPr>
        <w:t>of</w:t>
      </w:r>
      <w:r>
        <w:rPr>
          <w:spacing w:val="-2"/>
          <w:w w:val="105"/>
        </w:rPr>
        <w:t> </w:t>
      </w:r>
      <w:r>
        <w:rPr>
          <w:w w:val="105"/>
        </w:rPr>
        <w:t>the</w:t>
      </w:r>
      <w:r>
        <w:rPr>
          <w:spacing w:val="-1"/>
          <w:w w:val="105"/>
        </w:rPr>
        <w:t> </w:t>
      </w:r>
      <w:r>
        <w:rPr>
          <w:w w:val="105"/>
        </w:rPr>
        <w:t>datasets</w:t>
      </w:r>
      <w:r>
        <w:rPr>
          <w:spacing w:val="-2"/>
          <w:w w:val="105"/>
        </w:rPr>
        <w:t> </w:t>
      </w:r>
      <w:r>
        <w:rPr>
          <w:w w:val="105"/>
        </w:rPr>
        <w:t>were</w:t>
      </w:r>
      <w:r>
        <w:rPr>
          <w:spacing w:val="-3"/>
          <w:w w:val="105"/>
        </w:rPr>
        <w:t> </w:t>
      </w:r>
      <w:r>
        <w:rPr>
          <w:w w:val="105"/>
        </w:rPr>
        <w:t>reserved</w:t>
      </w:r>
      <w:r>
        <w:rPr>
          <w:spacing w:val="-1"/>
          <w:w w:val="105"/>
        </w:rPr>
        <w:t> </w:t>
      </w:r>
      <w:r>
        <w:rPr>
          <w:w w:val="105"/>
        </w:rPr>
        <w:t>for training</w:t>
      </w:r>
      <w:r>
        <w:rPr>
          <w:spacing w:val="-5"/>
          <w:w w:val="105"/>
        </w:rPr>
        <w:t> </w:t>
      </w:r>
      <w:r>
        <w:rPr>
          <w:w w:val="105"/>
        </w:rPr>
        <w:t>and</w:t>
      </w:r>
      <w:r>
        <w:rPr>
          <w:spacing w:val="-5"/>
          <w:w w:val="105"/>
        </w:rPr>
        <w:t> </w:t>
      </w:r>
      <w:r>
        <w:rPr>
          <w:w w:val="105"/>
        </w:rPr>
        <w:t>10%</w:t>
      </w:r>
      <w:r>
        <w:rPr>
          <w:spacing w:val="-6"/>
          <w:w w:val="105"/>
        </w:rPr>
        <w:t> </w:t>
      </w:r>
      <w:r>
        <w:rPr>
          <w:w w:val="105"/>
        </w:rPr>
        <w:t>for</w:t>
      </w:r>
      <w:r>
        <w:rPr>
          <w:spacing w:val="-4"/>
          <w:w w:val="105"/>
        </w:rPr>
        <w:t> </w:t>
      </w:r>
      <w:r>
        <w:rPr>
          <w:w w:val="105"/>
        </w:rPr>
        <w:t>testing.</w:t>
      </w:r>
      <w:r>
        <w:rPr>
          <w:spacing w:val="-6"/>
          <w:w w:val="105"/>
        </w:rPr>
        <w:t> </w:t>
      </w:r>
      <w:r>
        <w:rPr>
          <w:w w:val="105"/>
        </w:rPr>
        <w:t>k-NN</w:t>
      </w:r>
      <w:r>
        <w:rPr>
          <w:spacing w:val="-5"/>
          <w:w w:val="105"/>
        </w:rPr>
        <w:t> </w:t>
      </w:r>
      <w:r>
        <w:rPr>
          <w:w w:val="105"/>
        </w:rPr>
        <w:t>and</w:t>
      </w:r>
      <w:r>
        <w:rPr>
          <w:spacing w:val="-4"/>
          <w:w w:val="105"/>
        </w:rPr>
        <w:t> </w:t>
      </w:r>
      <w:r>
        <w:rPr>
          <w:w w:val="105"/>
        </w:rPr>
        <w:t>SVM</w:t>
      </w:r>
      <w:r>
        <w:rPr>
          <w:spacing w:val="-6"/>
          <w:w w:val="105"/>
        </w:rPr>
        <w:t> </w:t>
      </w:r>
      <w:r>
        <w:rPr>
          <w:w w:val="105"/>
        </w:rPr>
        <w:t>classifiers</w:t>
      </w:r>
      <w:r>
        <w:rPr>
          <w:spacing w:val="-4"/>
          <w:w w:val="105"/>
        </w:rPr>
        <w:t> </w:t>
      </w:r>
      <w:r>
        <w:rPr>
          <w:w w:val="105"/>
        </w:rPr>
        <w:t>were</w:t>
      </w:r>
      <w:r>
        <w:rPr>
          <w:spacing w:val="-6"/>
          <w:w w:val="105"/>
        </w:rPr>
        <w:t> </w:t>
      </w:r>
      <w:r>
        <w:rPr>
          <w:w w:val="105"/>
        </w:rPr>
        <w:t>used</w:t>
      </w:r>
      <w:r>
        <w:rPr>
          <w:spacing w:val="-5"/>
          <w:w w:val="105"/>
        </w:rPr>
        <w:t> </w:t>
      </w:r>
      <w:r>
        <w:rPr>
          <w:w w:val="105"/>
        </w:rPr>
        <w:t>as classifiers by</w:t>
      </w:r>
      <w:r>
        <w:rPr>
          <w:w w:val="105"/>
        </w:rPr>
        <w:t> randomly selecting the data in</w:t>
      </w:r>
      <w:r>
        <w:rPr>
          <w:w w:val="105"/>
        </w:rPr>
        <w:t> the training and</w:t>
      </w:r>
      <w:r>
        <w:rPr>
          <w:w w:val="105"/>
        </w:rPr>
        <w:t> test set.</w:t>
      </w:r>
      <w:r>
        <w:rPr>
          <w:w w:val="105"/>
        </w:rPr>
        <w:t> Results</w:t>
      </w:r>
      <w:r>
        <w:rPr>
          <w:w w:val="105"/>
        </w:rPr>
        <w:t> for</w:t>
      </w:r>
      <w:r>
        <w:rPr>
          <w:w w:val="105"/>
        </w:rPr>
        <w:t> the</w:t>
      </w:r>
      <w:r>
        <w:rPr>
          <w:w w:val="105"/>
        </w:rPr>
        <w:t> test</w:t>
      </w:r>
      <w:r>
        <w:rPr>
          <w:w w:val="105"/>
        </w:rPr>
        <w:t> set</w:t>
      </w:r>
      <w:r>
        <w:rPr>
          <w:w w:val="105"/>
        </w:rPr>
        <w:t> were</w:t>
      </w:r>
      <w:r>
        <w:rPr>
          <w:w w:val="105"/>
        </w:rPr>
        <w:t> obtained</w:t>
      </w:r>
      <w:r>
        <w:rPr>
          <w:w w:val="105"/>
        </w:rPr>
        <w:t> by</w:t>
      </w:r>
      <w:r>
        <w:rPr>
          <w:w w:val="105"/>
        </w:rPr>
        <w:t> ten-fold</w:t>
      </w:r>
      <w:r>
        <w:rPr>
          <w:w w:val="105"/>
        </w:rPr>
        <w:t> cross- validation. The accuracy average of this classifier was used. The fit- ness function in the FS problem depends not only on the classifica- tion</w:t>
      </w:r>
      <w:r>
        <w:rPr>
          <w:spacing w:val="9"/>
          <w:w w:val="105"/>
        </w:rPr>
        <w:t> </w:t>
      </w:r>
      <w:r>
        <w:rPr>
          <w:w w:val="105"/>
        </w:rPr>
        <w:t>accuracy</w:t>
      </w:r>
      <w:r>
        <w:rPr>
          <w:spacing w:val="8"/>
          <w:w w:val="105"/>
        </w:rPr>
        <w:t> </w:t>
      </w:r>
      <w:r>
        <w:rPr>
          <w:w w:val="105"/>
        </w:rPr>
        <w:t>but</w:t>
      </w:r>
      <w:r>
        <w:rPr>
          <w:spacing w:val="10"/>
          <w:w w:val="105"/>
        </w:rPr>
        <w:t> </w:t>
      </w:r>
      <w:r>
        <w:rPr>
          <w:w w:val="105"/>
        </w:rPr>
        <w:t>also</w:t>
      </w:r>
      <w:r>
        <w:rPr>
          <w:spacing w:val="9"/>
          <w:w w:val="105"/>
        </w:rPr>
        <w:t> </w:t>
      </w:r>
      <w:r>
        <w:rPr>
          <w:w w:val="105"/>
        </w:rPr>
        <w:t>on</w:t>
      </w:r>
      <w:r>
        <w:rPr>
          <w:spacing w:val="9"/>
          <w:w w:val="105"/>
        </w:rPr>
        <w:t> </w:t>
      </w:r>
      <w:r>
        <w:rPr>
          <w:w w:val="105"/>
        </w:rPr>
        <w:t>the</w:t>
      </w:r>
      <w:r>
        <w:rPr>
          <w:spacing w:val="9"/>
          <w:w w:val="105"/>
        </w:rPr>
        <w:t> </w:t>
      </w:r>
      <w:r>
        <w:rPr>
          <w:w w:val="105"/>
        </w:rPr>
        <w:t>number</w:t>
      </w:r>
      <w:r>
        <w:rPr>
          <w:spacing w:val="9"/>
          <w:w w:val="105"/>
        </w:rPr>
        <w:t> </w:t>
      </w:r>
      <w:r>
        <w:rPr>
          <w:w w:val="105"/>
        </w:rPr>
        <w:t>of</w:t>
      </w:r>
      <w:r>
        <w:rPr>
          <w:spacing w:val="9"/>
          <w:w w:val="105"/>
        </w:rPr>
        <w:t> </w:t>
      </w:r>
      <w:r>
        <w:rPr>
          <w:w w:val="105"/>
        </w:rPr>
        <w:t>selected</w:t>
      </w:r>
      <w:r>
        <w:rPr>
          <w:spacing w:val="9"/>
          <w:w w:val="105"/>
        </w:rPr>
        <w:t> </w:t>
      </w:r>
      <w:r>
        <w:rPr>
          <w:w w:val="105"/>
        </w:rPr>
        <w:t>features.</w:t>
      </w:r>
      <w:r>
        <w:rPr>
          <w:spacing w:val="9"/>
          <w:w w:val="105"/>
        </w:rPr>
        <w:t> </w:t>
      </w:r>
      <w:r>
        <w:rPr>
          <w:w w:val="105"/>
        </w:rPr>
        <w:t>The</w:t>
      </w:r>
      <w:r>
        <w:rPr>
          <w:spacing w:val="9"/>
          <w:w w:val="105"/>
        </w:rPr>
        <w:t> </w:t>
      </w:r>
      <w:r>
        <w:rPr>
          <w:spacing w:val="-5"/>
          <w:w w:val="105"/>
        </w:rPr>
        <w:t>one</w:t>
      </w:r>
    </w:p>
    <w:p>
      <w:pPr>
        <w:pStyle w:val="BodyText"/>
        <w:spacing w:line="276" w:lineRule="auto" w:before="115"/>
        <w:ind w:left="111" w:right="169"/>
        <w:jc w:val="both"/>
      </w:pPr>
      <w:r>
        <w:rPr/>
        <w:br w:type="column"/>
      </w:r>
      <w:r>
        <w:rPr>
          <w:w w:val="105"/>
        </w:rPr>
        <w:t>with</w:t>
      </w:r>
      <w:r>
        <w:rPr>
          <w:w w:val="105"/>
        </w:rPr>
        <w:t> the</w:t>
      </w:r>
      <w:r>
        <w:rPr>
          <w:w w:val="105"/>
        </w:rPr>
        <w:t> higher</w:t>
      </w:r>
      <w:r>
        <w:rPr>
          <w:w w:val="105"/>
        </w:rPr>
        <w:t> accuracy</w:t>
      </w:r>
      <w:r>
        <w:rPr>
          <w:w w:val="105"/>
        </w:rPr>
        <w:t> value</w:t>
      </w:r>
      <w:r>
        <w:rPr>
          <w:w w:val="105"/>
        </w:rPr>
        <w:t> is</w:t>
      </w:r>
      <w:r>
        <w:rPr>
          <w:w w:val="105"/>
        </w:rPr>
        <w:t> preferred</w:t>
      </w:r>
      <w:r>
        <w:rPr>
          <w:w w:val="105"/>
        </w:rPr>
        <w:t> of</w:t>
      </w:r>
      <w:r>
        <w:rPr>
          <w:w w:val="105"/>
        </w:rPr>
        <w:t> the</w:t>
      </w:r>
      <w:r>
        <w:rPr>
          <w:w w:val="105"/>
        </w:rPr>
        <w:t> two</w:t>
      </w:r>
      <w:r>
        <w:rPr>
          <w:w w:val="105"/>
        </w:rPr>
        <w:t> subsets</w:t>
      </w:r>
      <w:r>
        <w:rPr>
          <w:w w:val="105"/>
        </w:rPr>
        <w:t> of features obtained. However, if two subsets have the same </w:t>
      </w:r>
      <w:r>
        <w:rPr>
          <w:w w:val="105"/>
        </w:rPr>
        <w:t>accuracy value, the solution with fewer features is preferred. Since the accu- racy value is more important than the number of features, the S co- efficient</w:t>
      </w:r>
      <w:r>
        <w:rPr>
          <w:spacing w:val="28"/>
          <w:w w:val="105"/>
        </w:rPr>
        <w:t> </w:t>
      </w:r>
      <w:r>
        <w:rPr>
          <w:w w:val="105"/>
        </w:rPr>
        <w:t>used</w:t>
      </w:r>
      <w:r>
        <w:rPr>
          <w:spacing w:val="31"/>
          <w:w w:val="105"/>
        </w:rPr>
        <w:t> </w:t>
      </w:r>
      <w:r>
        <w:rPr>
          <w:w w:val="105"/>
        </w:rPr>
        <w:t>in</w:t>
      </w:r>
      <w:r>
        <w:rPr>
          <w:spacing w:val="30"/>
          <w:w w:val="105"/>
        </w:rPr>
        <w:t> </w:t>
      </w:r>
      <w:r>
        <w:rPr>
          <w:w w:val="105"/>
        </w:rPr>
        <w:t>the</w:t>
      </w:r>
      <w:r>
        <w:rPr>
          <w:spacing w:val="31"/>
          <w:w w:val="105"/>
        </w:rPr>
        <w:t> </w:t>
      </w:r>
      <w:r>
        <w:rPr>
          <w:w w:val="105"/>
        </w:rPr>
        <w:t>fitness</w:t>
      </w:r>
      <w:r>
        <w:rPr>
          <w:spacing w:val="30"/>
          <w:w w:val="105"/>
        </w:rPr>
        <w:t> </w:t>
      </w:r>
      <w:r>
        <w:rPr>
          <w:w w:val="105"/>
        </w:rPr>
        <w:t>function</w:t>
      </w:r>
      <w:r>
        <w:rPr>
          <w:spacing w:val="29"/>
          <w:w w:val="105"/>
        </w:rPr>
        <w:t> </w:t>
      </w:r>
      <w:r>
        <w:rPr>
          <w:w w:val="105"/>
        </w:rPr>
        <w:t>(Eq.</w:t>
      </w:r>
      <w:r>
        <w:rPr>
          <w:spacing w:val="30"/>
          <w:w w:val="105"/>
        </w:rPr>
        <w:t> </w:t>
      </w:r>
      <w:hyperlink w:history="true" w:anchor="_bookmark14">
        <w:r>
          <w:rPr>
            <w:color w:val="007FAD"/>
            <w:w w:val="105"/>
          </w:rPr>
          <w:t>12</w:t>
        </w:r>
      </w:hyperlink>
      <w:r>
        <w:rPr>
          <w:w w:val="105"/>
        </w:rPr>
        <w:t>)</w:t>
      </w:r>
      <w:r>
        <w:rPr>
          <w:spacing w:val="32"/>
          <w:w w:val="105"/>
        </w:rPr>
        <w:t> </w:t>
      </w:r>
      <w:r>
        <w:rPr>
          <w:w w:val="105"/>
        </w:rPr>
        <w:t>was</w:t>
      </w:r>
      <w:r>
        <w:rPr>
          <w:spacing w:val="30"/>
          <w:w w:val="105"/>
        </w:rPr>
        <w:t> </w:t>
      </w:r>
      <w:r>
        <w:rPr>
          <w:w w:val="105"/>
        </w:rPr>
        <w:t>determined</w:t>
      </w:r>
      <w:r>
        <w:rPr>
          <w:spacing w:val="29"/>
          <w:w w:val="105"/>
        </w:rPr>
        <w:t> </w:t>
      </w:r>
      <w:r>
        <w:rPr>
          <w:spacing w:val="-5"/>
          <w:w w:val="105"/>
        </w:rPr>
        <w:t>as</w:t>
      </w:r>
    </w:p>
    <w:p>
      <w:pPr>
        <w:pStyle w:val="BodyText"/>
        <w:spacing w:line="276" w:lineRule="auto" w:before="1"/>
        <w:ind w:left="111" w:right="169"/>
        <w:jc w:val="both"/>
      </w:pPr>
      <w:r>
        <w:rPr>
          <w:w w:val="105"/>
        </w:rPr>
        <w:t>0.005</w:t>
      </w:r>
      <w:r>
        <w:rPr>
          <w:w w:val="105"/>
        </w:rPr>
        <w:t> </w:t>
      </w:r>
      <w:hyperlink w:history="true" w:anchor="_bookmark71">
        <w:r>
          <w:rPr>
            <w:color w:val="007FAD"/>
            <w:w w:val="105"/>
          </w:rPr>
          <w:t>[32]</w:t>
        </w:r>
      </w:hyperlink>
      <w:r>
        <w:rPr>
          <w:w w:val="105"/>
        </w:rPr>
        <w:t>.</w:t>
      </w:r>
      <w:r>
        <w:rPr>
          <w:w w:val="105"/>
        </w:rPr>
        <w:t> The</w:t>
      </w:r>
      <w:r>
        <w:rPr>
          <w:w w:val="105"/>
        </w:rPr>
        <w:t> termination</w:t>
      </w:r>
      <w:r>
        <w:rPr>
          <w:w w:val="105"/>
        </w:rPr>
        <w:t> condition</w:t>
      </w:r>
      <w:r>
        <w:rPr>
          <w:w w:val="105"/>
        </w:rPr>
        <w:t> of</w:t>
      </w:r>
      <w:r>
        <w:rPr>
          <w:w w:val="105"/>
        </w:rPr>
        <w:t> the</w:t>
      </w:r>
      <w:r>
        <w:rPr>
          <w:w w:val="105"/>
        </w:rPr>
        <w:t> algorithm</w:t>
      </w:r>
      <w:r>
        <w:rPr>
          <w:w w:val="105"/>
        </w:rPr>
        <w:t> can</w:t>
      </w:r>
      <w:r>
        <w:rPr>
          <w:w w:val="105"/>
        </w:rPr>
        <w:t> </w:t>
      </w:r>
      <w:r>
        <w:rPr>
          <w:w w:val="105"/>
        </w:rPr>
        <w:t>be achieved by reaching the maximum number of iterations or by ob- taining the same feature reduction result three times in a row </w:t>
      </w:r>
      <w:hyperlink w:history="true" w:anchor="_bookmark79">
        <w:r>
          <w:rPr>
            <w:color w:val="007FAD"/>
            <w:w w:val="105"/>
          </w:rPr>
          <w:t>[67]</w:t>
        </w:r>
      </w:hyperlink>
      <w:r>
        <w:rPr>
          <w:w w:val="105"/>
        </w:rPr>
        <w:t>. The size of all algorithms is fixed to the number of features in the original</w:t>
      </w:r>
      <w:r>
        <w:rPr>
          <w:w w:val="105"/>
        </w:rPr>
        <w:t> dataset</w:t>
      </w:r>
      <w:r>
        <w:rPr>
          <w:w w:val="105"/>
        </w:rPr>
        <w:t> and</w:t>
      </w:r>
      <w:r>
        <w:rPr>
          <w:w w:val="105"/>
        </w:rPr>
        <w:t> the</w:t>
      </w:r>
      <w:r>
        <w:rPr>
          <w:w w:val="105"/>
        </w:rPr>
        <w:t> number</w:t>
      </w:r>
      <w:r>
        <w:rPr>
          <w:w w:val="105"/>
        </w:rPr>
        <w:t> of</w:t>
      </w:r>
      <w:r>
        <w:rPr>
          <w:w w:val="105"/>
        </w:rPr>
        <w:t> populations</w:t>
      </w:r>
      <w:r>
        <w:rPr>
          <w:w w:val="105"/>
        </w:rPr>
        <w:t> to</w:t>
      </w:r>
      <w:r>
        <w:rPr>
          <w:w w:val="105"/>
        </w:rPr>
        <w:t> 10.</w:t>
      </w:r>
      <w:r>
        <w:rPr>
          <w:w w:val="105"/>
        </w:rPr>
        <w:t> 90%</w:t>
      </w:r>
      <w:r>
        <w:rPr>
          <w:w w:val="105"/>
        </w:rPr>
        <w:t> of</w:t>
      </w:r>
      <w:r>
        <w:rPr>
          <w:w w:val="105"/>
        </w:rPr>
        <w:t> the datasets are reserved for training and 10% for testing. The data in the</w:t>
      </w:r>
      <w:r>
        <w:rPr>
          <w:spacing w:val="-3"/>
          <w:w w:val="105"/>
        </w:rPr>
        <w:t> </w:t>
      </w:r>
      <w:r>
        <w:rPr>
          <w:w w:val="105"/>
        </w:rPr>
        <w:t>training</w:t>
      </w:r>
      <w:r>
        <w:rPr>
          <w:spacing w:val="-3"/>
          <w:w w:val="105"/>
        </w:rPr>
        <w:t> </w:t>
      </w:r>
      <w:r>
        <w:rPr>
          <w:w w:val="105"/>
        </w:rPr>
        <w:t>and</w:t>
      </w:r>
      <w:r>
        <w:rPr>
          <w:spacing w:val="-4"/>
          <w:w w:val="105"/>
        </w:rPr>
        <w:t> </w:t>
      </w:r>
      <w:r>
        <w:rPr>
          <w:w w:val="105"/>
        </w:rPr>
        <w:t>test</w:t>
      </w:r>
      <w:r>
        <w:rPr>
          <w:spacing w:val="-3"/>
          <w:w w:val="105"/>
        </w:rPr>
        <w:t> </w:t>
      </w:r>
      <w:r>
        <w:rPr>
          <w:w w:val="105"/>
        </w:rPr>
        <w:t>set</w:t>
      </w:r>
      <w:r>
        <w:rPr>
          <w:spacing w:val="-4"/>
          <w:w w:val="105"/>
        </w:rPr>
        <w:t> </w:t>
      </w:r>
      <w:r>
        <w:rPr>
          <w:w w:val="105"/>
        </w:rPr>
        <w:t>were</w:t>
      </w:r>
      <w:r>
        <w:rPr>
          <w:spacing w:val="-3"/>
          <w:w w:val="105"/>
        </w:rPr>
        <w:t> </w:t>
      </w:r>
      <w:r>
        <w:rPr>
          <w:w w:val="105"/>
        </w:rPr>
        <w:t>randomly</w:t>
      </w:r>
      <w:r>
        <w:rPr>
          <w:spacing w:val="-4"/>
          <w:w w:val="105"/>
        </w:rPr>
        <w:t> </w:t>
      </w:r>
      <w:r>
        <w:rPr>
          <w:w w:val="105"/>
        </w:rPr>
        <w:t>selected.</w:t>
      </w:r>
      <w:r>
        <w:rPr>
          <w:spacing w:val="-4"/>
          <w:w w:val="105"/>
        </w:rPr>
        <w:t> </w:t>
      </w:r>
      <w:r>
        <w:rPr>
          <w:w w:val="105"/>
        </w:rPr>
        <w:t>BHOAFS</w:t>
      </w:r>
      <w:r>
        <w:rPr>
          <w:spacing w:val="-3"/>
          <w:w w:val="105"/>
        </w:rPr>
        <w:t> </w:t>
      </w:r>
      <w:r>
        <w:rPr>
          <w:w w:val="105"/>
        </w:rPr>
        <w:t>was</w:t>
      </w:r>
      <w:r>
        <w:rPr>
          <w:spacing w:val="-4"/>
          <w:w w:val="105"/>
        </w:rPr>
        <w:t> </w:t>
      </w:r>
      <w:r>
        <w:rPr>
          <w:w w:val="105"/>
        </w:rPr>
        <w:t>clas- sified with k-NN (k = 5) and SVM, and the results for the training set were obtained by ten-fold cross-validation, as shown in </w:t>
      </w:r>
      <w:hyperlink w:history="true" w:anchor="_bookmark17">
        <w:r>
          <w:rPr>
            <w:color w:val="007FAD"/>
            <w:w w:val="105"/>
          </w:rPr>
          <w:t>Table 2</w:t>
        </w:r>
      </w:hyperlink>
      <w:r>
        <w:rPr>
          <w:w w:val="105"/>
        </w:rPr>
        <w:t>. Since BHOAFS classified with k-NN gives better results than SVM, only</w:t>
      </w:r>
      <w:r>
        <w:rPr>
          <w:spacing w:val="31"/>
          <w:w w:val="105"/>
        </w:rPr>
        <w:t> </w:t>
      </w:r>
      <w:r>
        <w:rPr>
          <w:w w:val="105"/>
        </w:rPr>
        <w:t>the</w:t>
      </w:r>
      <w:r>
        <w:rPr>
          <w:spacing w:val="31"/>
          <w:w w:val="105"/>
        </w:rPr>
        <w:t> </w:t>
      </w:r>
      <w:r>
        <w:rPr>
          <w:w w:val="105"/>
        </w:rPr>
        <w:t>k-NN</w:t>
      </w:r>
      <w:r>
        <w:rPr>
          <w:spacing w:val="31"/>
          <w:w w:val="105"/>
        </w:rPr>
        <w:t> </w:t>
      </w:r>
      <w:r>
        <w:rPr>
          <w:w w:val="105"/>
        </w:rPr>
        <w:t>classifier</w:t>
      </w:r>
      <w:r>
        <w:rPr>
          <w:spacing w:val="31"/>
          <w:w w:val="105"/>
        </w:rPr>
        <w:t> </w:t>
      </w:r>
      <w:r>
        <w:rPr>
          <w:w w:val="105"/>
        </w:rPr>
        <w:t>was</w:t>
      </w:r>
      <w:r>
        <w:rPr>
          <w:spacing w:val="31"/>
          <w:w w:val="105"/>
        </w:rPr>
        <w:t> </w:t>
      </w:r>
      <w:r>
        <w:rPr>
          <w:w w:val="105"/>
        </w:rPr>
        <w:t>used</w:t>
      </w:r>
      <w:r>
        <w:rPr>
          <w:spacing w:val="31"/>
          <w:w w:val="105"/>
        </w:rPr>
        <w:t> </w:t>
      </w:r>
      <w:r>
        <w:rPr>
          <w:w w:val="105"/>
        </w:rPr>
        <w:t>for</w:t>
      </w:r>
      <w:r>
        <w:rPr>
          <w:spacing w:val="31"/>
          <w:w w:val="105"/>
        </w:rPr>
        <w:t> </w:t>
      </w:r>
      <w:r>
        <w:rPr>
          <w:w w:val="105"/>
        </w:rPr>
        <w:t>BCHOAFS.</w:t>
      </w:r>
      <w:r>
        <w:rPr>
          <w:w w:val="105"/>
        </w:rPr>
        <w:t> While</w:t>
      </w:r>
      <w:r>
        <w:rPr>
          <w:spacing w:val="31"/>
          <w:w w:val="105"/>
        </w:rPr>
        <w:t> </w:t>
      </w:r>
      <w:r>
        <w:rPr>
          <w:w w:val="105"/>
        </w:rPr>
        <w:t>creating the</w:t>
      </w:r>
      <w:r>
        <w:rPr>
          <w:spacing w:val="10"/>
          <w:w w:val="105"/>
        </w:rPr>
        <w:t> </w:t>
      </w:r>
      <w:r>
        <w:rPr>
          <w:w w:val="105"/>
        </w:rPr>
        <w:t>BCHOAFS,</w:t>
      </w:r>
      <w:r>
        <w:rPr>
          <w:spacing w:val="9"/>
          <w:w w:val="105"/>
        </w:rPr>
        <w:t> </w:t>
      </w:r>
      <w:r>
        <w:rPr>
          <w:w w:val="105"/>
        </w:rPr>
        <w:t>five</w:t>
      </w:r>
      <w:r>
        <w:rPr>
          <w:spacing w:val="11"/>
          <w:w w:val="105"/>
        </w:rPr>
        <w:t> </w:t>
      </w:r>
      <w:r>
        <w:rPr>
          <w:w w:val="105"/>
        </w:rPr>
        <w:t>chaotic</w:t>
      </w:r>
      <w:r>
        <w:rPr>
          <w:spacing w:val="10"/>
          <w:w w:val="105"/>
        </w:rPr>
        <w:t> </w:t>
      </w:r>
      <w:r>
        <w:rPr>
          <w:w w:val="105"/>
        </w:rPr>
        <w:t>maps</w:t>
      </w:r>
      <w:r>
        <w:rPr>
          <w:spacing w:val="9"/>
          <w:w w:val="105"/>
        </w:rPr>
        <w:t> </w:t>
      </w:r>
      <w:r>
        <w:rPr>
          <w:w w:val="105"/>
        </w:rPr>
        <w:t>were</w:t>
      </w:r>
      <w:r>
        <w:rPr>
          <w:spacing w:val="11"/>
          <w:w w:val="105"/>
        </w:rPr>
        <w:t> </w:t>
      </w:r>
      <w:r>
        <w:rPr>
          <w:w w:val="105"/>
        </w:rPr>
        <w:t>used</w:t>
      </w:r>
      <w:r>
        <w:rPr>
          <w:spacing w:val="10"/>
          <w:w w:val="105"/>
        </w:rPr>
        <w:t> </w:t>
      </w:r>
      <w:r>
        <w:rPr>
          <w:w w:val="105"/>
        </w:rPr>
        <w:t>to</w:t>
      </w:r>
      <w:r>
        <w:rPr>
          <w:spacing w:val="10"/>
          <w:w w:val="105"/>
        </w:rPr>
        <w:t> </w:t>
      </w:r>
      <w:r>
        <w:rPr>
          <w:w w:val="105"/>
        </w:rPr>
        <w:t>manipulate</w:t>
      </w:r>
      <w:r>
        <w:rPr>
          <w:spacing w:val="11"/>
          <w:w w:val="105"/>
        </w:rPr>
        <w:t> </w:t>
      </w:r>
      <w:r>
        <w:rPr>
          <w:w w:val="105"/>
        </w:rPr>
        <w:t>the</w:t>
      </w:r>
      <w:r>
        <w:rPr>
          <w:spacing w:val="10"/>
          <w:w w:val="105"/>
        </w:rPr>
        <w:t> </w:t>
      </w:r>
      <w:r>
        <w:rPr>
          <w:spacing w:val="-4"/>
          <w:w w:val="105"/>
        </w:rPr>
        <w:t>val-</w:t>
      </w:r>
    </w:p>
    <w:p>
      <w:pPr>
        <w:spacing w:after="0" w:line="276" w:lineRule="auto"/>
        <w:jc w:val="both"/>
        <w:sectPr>
          <w:type w:val="continuous"/>
          <w:pgSz w:w="11910" w:h="15880"/>
          <w:pgMar w:header="887" w:footer="420" w:top="840" w:bottom="280" w:left="640" w:right="580"/>
          <w:cols w:num="2" w:equalWidth="0">
            <w:col w:w="5175" w:space="206"/>
            <w:col w:w="5309"/>
          </w:cols>
        </w:sectPr>
      </w:pPr>
    </w:p>
    <w:p>
      <w:pPr>
        <w:pStyle w:val="BodyText"/>
        <w:spacing w:before="44"/>
        <w:rPr>
          <w:sz w:val="20"/>
        </w:rPr>
      </w:pPr>
    </w:p>
    <w:p>
      <w:pPr>
        <w:pStyle w:val="BodyText"/>
        <w:ind w:left="1699"/>
        <w:rPr>
          <w:sz w:val="20"/>
        </w:rPr>
      </w:pPr>
      <w:r>
        <w:rPr>
          <w:sz w:val="20"/>
        </w:rPr>
        <w:drawing>
          <wp:inline distT="0" distB="0" distL="0" distR="0">
            <wp:extent cx="4535070" cy="2743200"/>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38" cstate="print"/>
                    <a:stretch>
                      <a:fillRect/>
                    </a:stretch>
                  </pic:blipFill>
                  <pic:spPr>
                    <a:xfrm>
                      <a:off x="0" y="0"/>
                      <a:ext cx="4535070" cy="2743200"/>
                    </a:xfrm>
                    <a:prstGeom prst="rect">
                      <a:avLst/>
                    </a:prstGeom>
                  </pic:spPr>
                </pic:pic>
              </a:graphicData>
            </a:graphic>
          </wp:inline>
        </w:drawing>
      </w:r>
      <w:r>
        <w:rPr>
          <w:sz w:val="20"/>
        </w:rPr>
      </w:r>
    </w:p>
    <w:p>
      <w:pPr>
        <w:pStyle w:val="BodyText"/>
        <w:spacing w:before="57"/>
        <w:rPr>
          <w:sz w:val="12"/>
        </w:rPr>
      </w:pPr>
    </w:p>
    <w:p>
      <w:pPr>
        <w:spacing w:before="0"/>
        <w:ind w:left="1" w:right="60" w:firstLine="0"/>
        <w:jc w:val="center"/>
        <w:rPr>
          <w:sz w:val="12"/>
        </w:rPr>
      </w:pPr>
      <w:r>
        <w:rPr>
          <w:w w:val="115"/>
          <w:sz w:val="12"/>
        </w:rPr>
        <w:t>Fig.</w:t>
      </w:r>
      <w:r>
        <w:rPr>
          <w:spacing w:val="-3"/>
          <w:w w:val="115"/>
          <w:sz w:val="12"/>
        </w:rPr>
        <w:t> </w:t>
      </w:r>
      <w:r>
        <w:rPr>
          <w:w w:val="115"/>
          <w:sz w:val="12"/>
        </w:rPr>
        <w:t>12.</w:t>
      </w:r>
      <w:r>
        <w:rPr>
          <w:spacing w:val="11"/>
          <w:w w:val="115"/>
          <w:sz w:val="12"/>
        </w:rPr>
        <w:t> </w:t>
      </w:r>
      <w:r>
        <w:rPr>
          <w:w w:val="115"/>
          <w:sz w:val="12"/>
        </w:rPr>
        <w:t>Convergence</w:t>
      </w:r>
      <w:r>
        <w:rPr>
          <w:spacing w:val="-3"/>
          <w:w w:val="115"/>
          <w:sz w:val="12"/>
        </w:rPr>
        <w:t> </w:t>
      </w:r>
      <w:r>
        <w:rPr>
          <w:w w:val="115"/>
          <w:sz w:val="12"/>
        </w:rPr>
        <w:t>Graphic</w:t>
      </w:r>
      <w:r>
        <w:rPr>
          <w:spacing w:val="-3"/>
          <w:w w:val="115"/>
          <w:sz w:val="12"/>
        </w:rPr>
        <w:t> </w:t>
      </w:r>
      <w:r>
        <w:rPr>
          <w:w w:val="115"/>
          <w:sz w:val="12"/>
        </w:rPr>
        <w:t>for</w:t>
      </w:r>
      <w:r>
        <w:rPr>
          <w:spacing w:val="-4"/>
          <w:w w:val="115"/>
          <w:sz w:val="12"/>
        </w:rPr>
        <w:t> </w:t>
      </w:r>
      <w:r>
        <w:rPr>
          <w:w w:val="115"/>
          <w:sz w:val="12"/>
        </w:rPr>
        <w:t>CNAE</w:t>
      </w:r>
      <w:r>
        <w:rPr>
          <w:spacing w:val="-3"/>
          <w:w w:val="115"/>
          <w:sz w:val="12"/>
        </w:rPr>
        <w:t> </w:t>
      </w:r>
      <w:r>
        <w:rPr>
          <w:spacing w:val="-2"/>
          <w:w w:val="115"/>
          <w:sz w:val="12"/>
        </w:rPr>
        <w:t>Dataset.</w:t>
      </w:r>
    </w:p>
    <w:p>
      <w:pPr>
        <w:pStyle w:val="BodyText"/>
        <w:rPr>
          <w:sz w:val="20"/>
        </w:rPr>
      </w:pPr>
    </w:p>
    <w:p>
      <w:pPr>
        <w:pStyle w:val="BodyText"/>
        <w:spacing w:before="55"/>
        <w:rPr>
          <w:sz w:val="20"/>
        </w:rPr>
      </w:pPr>
      <w:r>
        <w:rPr/>
        <w:drawing>
          <wp:anchor distT="0" distB="0" distL="0" distR="0" allowOverlap="1" layoutInCell="1" locked="0" behindDoc="1" simplePos="0" relativeHeight="487626752">
            <wp:simplePos x="0" y="0"/>
            <wp:positionH relativeFrom="page">
              <wp:posOffset>1521358</wp:posOffset>
            </wp:positionH>
            <wp:positionV relativeFrom="paragraph">
              <wp:posOffset>194969</wp:posOffset>
            </wp:positionV>
            <wp:extent cx="4532366" cy="2740152"/>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39" cstate="print"/>
                    <a:stretch>
                      <a:fillRect/>
                    </a:stretch>
                  </pic:blipFill>
                  <pic:spPr>
                    <a:xfrm>
                      <a:off x="0" y="0"/>
                      <a:ext cx="4532366" cy="2740152"/>
                    </a:xfrm>
                    <a:prstGeom prst="rect">
                      <a:avLst/>
                    </a:prstGeom>
                  </pic:spPr>
                </pic:pic>
              </a:graphicData>
            </a:graphic>
          </wp:anchor>
        </w:drawing>
      </w:r>
    </w:p>
    <w:p>
      <w:pPr>
        <w:pStyle w:val="BodyText"/>
        <w:spacing w:before="56"/>
        <w:rPr>
          <w:sz w:val="12"/>
        </w:rPr>
      </w:pPr>
    </w:p>
    <w:p>
      <w:pPr>
        <w:spacing w:before="0"/>
        <w:ind w:left="1" w:right="60" w:firstLine="0"/>
        <w:jc w:val="center"/>
        <w:rPr>
          <w:sz w:val="12"/>
        </w:rPr>
      </w:pPr>
      <w:bookmarkStart w:name="4.2 Datasets" w:id="46"/>
      <w:bookmarkEnd w:id="46"/>
      <w:r>
        <w:rPr/>
      </w:r>
      <w:bookmarkStart w:name="4.3 Evaluation measures" w:id="47"/>
      <w:bookmarkEnd w:id="47"/>
      <w:r>
        <w:rPr/>
      </w:r>
      <w:bookmarkStart w:name="4.3.1 Mean of classification accuracy" w:id="48"/>
      <w:bookmarkEnd w:id="48"/>
      <w:r>
        <w:rPr/>
      </w:r>
      <w:bookmarkStart w:name="_bookmark32" w:id="49"/>
      <w:bookmarkEnd w:id="49"/>
      <w:r>
        <w:rPr/>
      </w:r>
      <w:r>
        <w:rPr>
          <w:w w:val="115"/>
          <w:sz w:val="12"/>
        </w:rPr>
        <w:t>Fig.</w:t>
      </w:r>
      <w:r>
        <w:rPr>
          <w:spacing w:val="3"/>
          <w:w w:val="115"/>
          <w:sz w:val="12"/>
        </w:rPr>
        <w:t> </w:t>
      </w:r>
      <w:r>
        <w:rPr>
          <w:w w:val="115"/>
          <w:sz w:val="12"/>
        </w:rPr>
        <w:t>13.</w:t>
      </w:r>
      <w:r>
        <w:rPr>
          <w:spacing w:val="20"/>
          <w:w w:val="115"/>
          <w:sz w:val="12"/>
        </w:rPr>
        <w:t> </w:t>
      </w:r>
      <w:r>
        <w:rPr>
          <w:w w:val="115"/>
          <w:sz w:val="12"/>
        </w:rPr>
        <w:t>Convergence</w:t>
      </w:r>
      <w:r>
        <w:rPr>
          <w:spacing w:val="3"/>
          <w:w w:val="115"/>
          <w:sz w:val="12"/>
        </w:rPr>
        <w:t> </w:t>
      </w:r>
      <w:r>
        <w:rPr>
          <w:w w:val="115"/>
          <w:sz w:val="12"/>
        </w:rPr>
        <w:t>Graphic</w:t>
      </w:r>
      <w:r>
        <w:rPr>
          <w:spacing w:val="3"/>
          <w:w w:val="115"/>
          <w:sz w:val="12"/>
        </w:rPr>
        <w:t> </w:t>
      </w:r>
      <w:r>
        <w:rPr>
          <w:w w:val="115"/>
          <w:sz w:val="12"/>
        </w:rPr>
        <w:t>for</w:t>
      </w:r>
      <w:r>
        <w:rPr>
          <w:spacing w:val="3"/>
          <w:w w:val="115"/>
          <w:sz w:val="12"/>
        </w:rPr>
        <w:t> </w:t>
      </w:r>
      <w:r>
        <w:rPr>
          <w:w w:val="115"/>
          <w:sz w:val="12"/>
        </w:rPr>
        <w:t>Wine</w:t>
      </w:r>
      <w:r>
        <w:rPr>
          <w:spacing w:val="3"/>
          <w:w w:val="115"/>
          <w:sz w:val="12"/>
        </w:rPr>
        <w:t> </w:t>
      </w:r>
      <w:r>
        <w:rPr>
          <w:spacing w:val="-2"/>
          <w:w w:val="115"/>
          <w:sz w:val="12"/>
        </w:rPr>
        <w:t>Dataset.</w:t>
      </w:r>
    </w:p>
    <w:p>
      <w:pPr>
        <w:pStyle w:val="BodyText"/>
        <w:rPr>
          <w:sz w:val="20"/>
        </w:rPr>
      </w:pPr>
    </w:p>
    <w:p>
      <w:pPr>
        <w:pStyle w:val="BodyText"/>
        <w:spacing w:before="62"/>
        <w:rPr>
          <w:sz w:val="20"/>
        </w:rPr>
      </w:pPr>
    </w:p>
    <w:p>
      <w:pPr>
        <w:spacing w:after="0"/>
        <w:rPr>
          <w:sz w:val="20"/>
        </w:rPr>
        <w:sectPr>
          <w:pgSz w:w="11910" w:h="15880"/>
          <w:pgMar w:header="887" w:footer="420" w:top="1080" w:bottom="620" w:left="640" w:right="580"/>
        </w:sectPr>
      </w:pPr>
    </w:p>
    <w:p>
      <w:pPr>
        <w:pStyle w:val="BodyText"/>
        <w:spacing w:line="276" w:lineRule="auto" w:before="109"/>
        <w:ind w:left="111" w:right="38"/>
        <w:jc w:val="both"/>
      </w:pPr>
      <w:r>
        <w:rPr>
          <w:w w:val="105"/>
        </w:rPr>
        <w:t>ues</w:t>
      </w:r>
      <w:r>
        <w:rPr>
          <w:w w:val="105"/>
        </w:rPr>
        <w:t> of</w:t>
      </w:r>
      <w:r>
        <w:rPr>
          <w:w w:val="105"/>
        </w:rPr>
        <w:t> the</w:t>
      </w:r>
      <w:r>
        <w:rPr>
          <w:w w:val="105"/>
        </w:rPr>
        <w:t> random</w:t>
      </w:r>
      <w:r>
        <w:rPr>
          <w:w w:val="105"/>
        </w:rPr>
        <w:t> parameters</w:t>
      </w:r>
      <w:r>
        <w:rPr>
          <w:w w:val="105"/>
        </w:rPr>
        <w:t> of</w:t>
      </w:r>
      <w:r>
        <w:rPr>
          <w:w w:val="105"/>
        </w:rPr>
        <w:t> the</w:t>
      </w:r>
      <w:r>
        <w:rPr>
          <w:w w:val="105"/>
        </w:rPr>
        <w:t> BHOAFS.</w:t>
      </w:r>
      <w:r>
        <w:rPr>
          <w:w w:val="105"/>
        </w:rPr>
        <w:t> The</w:t>
      </w:r>
      <w:r>
        <w:rPr>
          <w:w w:val="105"/>
        </w:rPr>
        <w:t> </w:t>
      </w:r>
      <w:r>
        <w:rPr>
          <w:w w:val="105"/>
        </w:rPr>
        <w:t>proposed BHOAFS</w:t>
      </w:r>
      <w:r>
        <w:rPr>
          <w:w w:val="105"/>
        </w:rPr>
        <w:t> and</w:t>
      </w:r>
      <w:r>
        <w:rPr>
          <w:w w:val="105"/>
        </w:rPr>
        <w:t> BCHOAFS</w:t>
      </w:r>
      <w:r>
        <w:rPr>
          <w:w w:val="105"/>
        </w:rPr>
        <w:t> were</w:t>
      </w:r>
      <w:r>
        <w:rPr>
          <w:w w:val="105"/>
        </w:rPr>
        <w:t> run</w:t>
      </w:r>
      <w:r>
        <w:rPr>
          <w:w w:val="105"/>
        </w:rPr>
        <w:t> using</w:t>
      </w:r>
      <w:r>
        <w:rPr>
          <w:w w:val="105"/>
        </w:rPr>
        <w:t> a</w:t>
      </w:r>
      <w:r>
        <w:rPr>
          <w:w w:val="105"/>
        </w:rPr>
        <w:t> computer</w:t>
      </w:r>
      <w:r>
        <w:rPr>
          <w:w w:val="105"/>
        </w:rPr>
        <w:t> with</w:t>
      </w:r>
      <w:r>
        <w:rPr>
          <w:w w:val="105"/>
        </w:rPr>
        <w:t> 4</w:t>
      </w:r>
      <w:r>
        <w:rPr>
          <w:w w:val="105"/>
        </w:rPr>
        <w:t> GB </w:t>
      </w:r>
      <w:r>
        <w:rPr/>
        <w:t>RAM, Intel(R) Core(TM) i5-2450 M 2.5 GHz CPU, coded with Python</w:t>
      </w:r>
      <w:r>
        <w:rPr>
          <w:w w:val="105"/>
        </w:rPr>
        <w:t> version</w:t>
      </w:r>
      <w:r>
        <w:rPr>
          <w:spacing w:val="-6"/>
          <w:w w:val="105"/>
        </w:rPr>
        <w:t> </w:t>
      </w:r>
      <w:r>
        <w:rPr>
          <w:w w:val="105"/>
        </w:rPr>
        <w:t>3.9,</w:t>
      </w:r>
      <w:r>
        <w:rPr>
          <w:spacing w:val="-6"/>
          <w:w w:val="105"/>
        </w:rPr>
        <w:t> </w:t>
      </w:r>
      <w:r>
        <w:rPr>
          <w:w w:val="105"/>
        </w:rPr>
        <w:t>according</w:t>
      </w:r>
      <w:r>
        <w:rPr>
          <w:spacing w:val="-7"/>
          <w:w w:val="105"/>
        </w:rPr>
        <w:t> </w:t>
      </w:r>
      <w:r>
        <w:rPr>
          <w:w w:val="105"/>
        </w:rPr>
        <w:t>to</w:t>
      </w:r>
      <w:r>
        <w:rPr>
          <w:spacing w:val="-5"/>
          <w:w w:val="105"/>
        </w:rPr>
        <w:t> </w:t>
      </w:r>
      <w:r>
        <w:rPr>
          <w:w w:val="105"/>
        </w:rPr>
        <w:t>the</w:t>
      </w:r>
      <w:r>
        <w:rPr>
          <w:spacing w:val="-7"/>
          <w:w w:val="105"/>
        </w:rPr>
        <w:t> </w:t>
      </w:r>
      <w:r>
        <w:rPr>
          <w:w w:val="105"/>
        </w:rPr>
        <w:t>initial</w:t>
      </w:r>
      <w:r>
        <w:rPr>
          <w:spacing w:val="-6"/>
          <w:w w:val="105"/>
        </w:rPr>
        <w:t> </w:t>
      </w:r>
      <w:r>
        <w:rPr>
          <w:w w:val="105"/>
        </w:rPr>
        <w:t>conditions</w:t>
      </w:r>
      <w:r>
        <w:rPr>
          <w:spacing w:val="-7"/>
          <w:w w:val="105"/>
        </w:rPr>
        <w:t> </w:t>
      </w:r>
      <w:r>
        <w:rPr>
          <w:w w:val="105"/>
        </w:rPr>
        <w:t>that</w:t>
      </w:r>
      <w:r>
        <w:rPr>
          <w:spacing w:val="-7"/>
          <w:w w:val="105"/>
        </w:rPr>
        <w:t> </w:t>
      </w:r>
      <w:r>
        <w:rPr>
          <w:w w:val="105"/>
        </w:rPr>
        <w:t>stated</w:t>
      </w:r>
      <w:r>
        <w:rPr>
          <w:spacing w:val="-6"/>
          <w:w w:val="105"/>
        </w:rPr>
        <w:t> </w:t>
      </w:r>
      <w:r>
        <w:rPr>
          <w:w w:val="105"/>
        </w:rPr>
        <w:t>in</w:t>
      </w:r>
      <w:r>
        <w:rPr>
          <w:spacing w:val="-6"/>
          <w:w w:val="105"/>
        </w:rPr>
        <w:t> </w:t>
      </w:r>
      <w:hyperlink w:history="true" w:anchor="_bookmark17">
        <w:r>
          <w:rPr>
            <w:color w:val="007FAD"/>
            <w:w w:val="105"/>
          </w:rPr>
          <w:t>Table</w:t>
        </w:r>
        <w:r>
          <w:rPr>
            <w:color w:val="007FAD"/>
            <w:spacing w:val="-6"/>
            <w:w w:val="105"/>
          </w:rPr>
          <w:t> </w:t>
        </w:r>
        <w:r>
          <w:rPr>
            <w:color w:val="007FAD"/>
            <w:w w:val="105"/>
          </w:rPr>
          <w:t>2</w:t>
        </w:r>
      </w:hyperlink>
      <w:r>
        <w:rPr>
          <w:w w:val="105"/>
        </w:rPr>
        <w:t>. The</w:t>
      </w:r>
      <w:r>
        <w:rPr>
          <w:w w:val="105"/>
        </w:rPr>
        <w:t> proposed</w:t>
      </w:r>
      <w:r>
        <w:rPr>
          <w:w w:val="105"/>
        </w:rPr>
        <w:t> algorithm</w:t>
      </w:r>
      <w:r>
        <w:rPr>
          <w:w w:val="105"/>
        </w:rPr>
        <w:t> has</w:t>
      </w:r>
      <w:r>
        <w:rPr>
          <w:w w:val="105"/>
        </w:rPr>
        <w:t> been</w:t>
      </w:r>
      <w:r>
        <w:rPr>
          <w:w w:val="105"/>
        </w:rPr>
        <w:t> compared</w:t>
      </w:r>
      <w:r>
        <w:rPr>
          <w:w w:val="105"/>
        </w:rPr>
        <w:t> with</w:t>
      </w:r>
      <w:r>
        <w:rPr>
          <w:w w:val="105"/>
        </w:rPr>
        <w:t> other</w:t>
      </w:r>
      <w:r>
        <w:rPr>
          <w:w w:val="105"/>
        </w:rPr>
        <w:t> well-</w:t>
      </w:r>
      <w:r>
        <w:rPr>
          <w:spacing w:val="80"/>
          <w:w w:val="105"/>
        </w:rPr>
        <w:t> </w:t>
      </w:r>
      <w:r>
        <w:rPr>
          <w:w w:val="105"/>
        </w:rPr>
        <w:t>known</w:t>
      </w:r>
      <w:r>
        <w:rPr>
          <w:spacing w:val="80"/>
          <w:w w:val="105"/>
        </w:rPr>
        <w:t> </w:t>
      </w:r>
      <w:r>
        <w:rPr>
          <w:w w:val="105"/>
        </w:rPr>
        <w:t>optimization</w:t>
      </w:r>
      <w:r>
        <w:rPr>
          <w:spacing w:val="80"/>
          <w:w w:val="105"/>
        </w:rPr>
        <w:t> </w:t>
      </w:r>
      <w:r>
        <w:rPr>
          <w:w w:val="105"/>
        </w:rPr>
        <w:t>algorithms.</w:t>
      </w:r>
      <w:r>
        <w:rPr>
          <w:spacing w:val="80"/>
          <w:w w:val="105"/>
        </w:rPr>
        <w:t> </w:t>
      </w:r>
      <w:r>
        <w:rPr>
          <w:w w:val="105"/>
        </w:rPr>
        <w:t>The</w:t>
      </w:r>
      <w:r>
        <w:rPr>
          <w:spacing w:val="80"/>
          <w:w w:val="105"/>
        </w:rPr>
        <w:t> </w:t>
      </w:r>
      <w:r>
        <w:rPr>
          <w:w w:val="105"/>
        </w:rPr>
        <w:t>applied</w:t>
      </w:r>
      <w:r>
        <w:rPr>
          <w:spacing w:val="80"/>
          <w:w w:val="105"/>
        </w:rPr>
        <w:t> </w:t>
      </w:r>
      <w:r>
        <w:rPr>
          <w:w w:val="105"/>
        </w:rPr>
        <w:t>parameters</w:t>
      </w:r>
      <w:r>
        <w:rPr>
          <w:spacing w:val="80"/>
          <w:w w:val="105"/>
        </w:rPr>
        <w:t> </w:t>
      </w:r>
      <w:r>
        <w:rPr>
          <w:w w:val="105"/>
        </w:rPr>
        <w:t>are the</w:t>
      </w:r>
      <w:r>
        <w:rPr>
          <w:w w:val="105"/>
        </w:rPr>
        <w:t> same as</w:t>
      </w:r>
      <w:r>
        <w:rPr>
          <w:w w:val="105"/>
        </w:rPr>
        <w:t> their own</w:t>
      </w:r>
      <w:r>
        <w:rPr>
          <w:w w:val="105"/>
        </w:rPr>
        <w:t> parameter</w:t>
      </w:r>
      <w:r>
        <w:rPr>
          <w:w w:val="105"/>
        </w:rPr>
        <w:t> settings,</w:t>
      </w:r>
      <w:r>
        <w:rPr>
          <w:w w:val="105"/>
        </w:rPr>
        <w:t> as stated in</w:t>
      </w:r>
      <w:r>
        <w:rPr>
          <w:w w:val="105"/>
        </w:rPr>
        <w:t> </w:t>
      </w:r>
      <w:hyperlink w:history="true" w:anchor="_bookmark18">
        <w:r>
          <w:rPr>
            <w:color w:val="007FAD"/>
            <w:w w:val="105"/>
          </w:rPr>
          <w:t>Table</w:t>
        </w:r>
        <w:r>
          <w:rPr>
            <w:color w:val="007FAD"/>
            <w:w w:val="105"/>
          </w:rPr>
          <w:t> 3</w:t>
        </w:r>
      </w:hyperlink>
      <w:r>
        <w:rPr>
          <w:color w:val="007FAD"/>
          <w:w w:val="105"/>
        </w:rPr>
        <w:t> </w:t>
      </w:r>
      <w:hyperlink w:history="true" w:anchor="_bookmark79">
        <w:r>
          <w:rPr>
            <w:color w:val="007FAD"/>
            <w:spacing w:val="-2"/>
            <w:w w:val="105"/>
          </w:rPr>
          <w:t>[68,69]</w:t>
        </w:r>
      </w:hyperlink>
      <w:r>
        <w:rPr>
          <w:spacing w:val="-2"/>
          <w:w w:val="105"/>
        </w:rPr>
        <w:t>.</w:t>
      </w:r>
    </w:p>
    <w:p>
      <w:pPr>
        <w:pStyle w:val="BodyText"/>
      </w:pPr>
    </w:p>
    <w:p>
      <w:pPr>
        <w:pStyle w:val="BodyText"/>
        <w:spacing w:before="34"/>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Datasets</w:t>
      </w:r>
    </w:p>
    <w:p>
      <w:pPr>
        <w:pStyle w:val="BodyText"/>
        <w:spacing w:before="55"/>
        <w:rPr>
          <w:i/>
        </w:rPr>
      </w:pPr>
    </w:p>
    <w:p>
      <w:pPr>
        <w:pStyle w:val="BodyText"/>
        <w:spacing w:line="46" w:lineRule="exact"/>
        <w:ind w:left="346"/>
      </w:pPr>
      <w:r>
        <w:rPr>
          <w:w w:val="105"/>
        </w:rPr>
        <w:t>BHOAFS</w:t>
      </w:r>
      <w:r>
        <w:rPr>
          <w:spacing w:val="3"/>
          <w:w w:val="105"/>
        </w:rPr>
        <w:t> </w:t>
      </w:r>
      <w:r>
        <w:rPr>
          <w:w w:val="105"/>
        </w:rPr>
        <w:t>was</w:t>
      </w:r>
      <w:r>
        <w:rPr>
          <w:spacing w:val="6"/>
          <w:w w:val="105"/>
        </w:rPr>
        <w:t> </w:t>
      </w:r>
      <w:r>
        <w:rPr>
          <w:w w:val="105"/>
        </w:rPr>
        <w:t>run</w:t>
      </w:r>
      <w:r>
        <w:rPr>
          <w:spacing w:val="5"/>
          <w:w w:val="105"/>
        </w:rPr>
        <w:t> </w:t>
      </w:r>
      <w:r>
        <w:rPr>
          <w:w w:val="105"/>
        </w:rPr>
        <w:t>for</w:t>
      </w:r>
      <w:r>
        <w:rPr>
          <w:spacing w:val="6"/>
          <w:w w:val="105"/>
        </w:rPr>
        <w:t> </w:t>
      </w:r>
      <w:r>
        <w:rPr>
          <w:w w:val="105"/>
        </w:rPr>
        <w:t>datasets</w:t>
      </w:r>
      <w:r>
        <w:rPr>
          <w:spacing w:val="5"/>
          <w:w w:val="105"/>
        </w:rPr>
        <w:t> </w:t>
      </w:r>
      <w:r>
        <w:rPr>
          <w:w w:val="105"/>
        </w:rPr>
        <w:t>of</w:t>
      </w:r>
      <w:r>
        <w:rPr>
          <w:spacing w:val="6"/>
          <w:w w:val="105"/>
        </w:rPr>
        <w:t> </w:t>
      </w:r>
      <w:r>
        <w:rPr>
          <w:w w:val="105"/>
        </w:rPr>
        <w:t>20</w:t>
      </w:r>
      <w:r>
        <w:rPr>
          <w:spacing w:val="6"/>
          <w:w w:val="105"/>
        </w:rPr>
        <w:t> </w:t>
      </w:r>
      <w:r>
        <w:rPr>
          <w:w w:val="105"/>
        </w:rPr>
        <w:t>different</w:t>
      </w:r>
      <w:r>
        <w:rPr>
          <w:spacing w:val="4"/>
          <w:w w:val="105"/>
        </w:rPr>
        <w:t> </w:t>
      </w:r>
      <w:r>
        <w:rPr>
          <w:w w:val="105"/>
        </w:rPr>
        <w:t>sizes</w:t>
      </w:r>
      <w:r>
        <w:rPr>
          <w:spacing w:val="5"/>
          <w:w w:val="105"/>
        </w:rPr>
        <w:t> </w:t>
      </w:r>
      <w:r>
        <w:rPr>
          <w:w w:val="105"/>
        </w:rPr>
        <w:t>and</w:t>
      </w:r>
      <w:r>
        <w:rPr>
          <w:spacing w:val="5"/>
          <w:w w:val="105"/>
        </w:rPr>
        <w:t> </w:t>
      </w:r>
      <w:r>
        <w:rPr>
          <w:spacing w:val="-2"/>
          <w:w w:val="105"/>
        </w:rPr>
        <w:t>qualities</w:t>
      </w:r>
    </w:p>
    <w:p>
      <w:pPr>
        <w:pStyle w:val="ListParagraph"/>
        <w:numPr>
          <w:ilvl w:val="1"/>
          <w:numId w:val="1"/>
        </w:numPr>
        <w:tabs>
          <w:tab w:pos="420" w:val="left" w:leader="none"/>
        </w:tabs>
        <w:spacing w:line="240" w:lineRule="auto" w:before="109" w:after="0"/>
        <w:ind w:left="420" w:right="0" w:hanging="308"/>
        <w:jc w:val="both"/>
        <w:rPr>
          <w:i/>
          <w:sz w:val="16"/>
        </w:rPr>
      </w:pPr>
      <w:r>
        <w:rPr/>
        <w:br w:type="column"/>
      </w:r>
      <w:r>
        <w:rPr>
          <w:i/>
          <w:spacing w:val="-2"/>
          <w:sz w:val="16"/>
        </w:rPr>
        <w:t>Evaluation</w:t>
      </w:r>
      <w:r>
        <w:rPr>
          <w:i/>
          <w:spacing w:val="1"/>
          <w:sz w:val="16"/>
        </w:rPr>
        <w:t> </w:t>
      </w:r>
      <w:r>
        <w:rPr>
          <w:i/>
          <w:spacing w:val="-2"/>
          <w:sz w:val="16"/>
        </w:rPr>
        <w:t>measures</w:t>
      </w:r>
    </w:p>
    <w:p>
      <w:pPr>
        <w:pStyle w:val="BodyText"/>
        <w:spacing w:before="55"/>
        <w:rPr>
          <w:i/>
        </w:rPr>
      </w:pPr>
    </w:p>
    <w:p>
      <w:pPr>
        <w:pStyle w:val="BodyText"/>
        <w:spacing w:line="276" w:lineRule="auto"/>
        <w:ind w:left="111" w:right="170" w:firstLine="233"/>
        <w:jc w:val="both"/>
      </w:pPr>
      <w:r>
        <w:rPr>
          <w:w w:val="105"/>
        </w:rPr>
        <w:t>The datasets are randomly divided into two parts (i.e., </w:t>
      </w:r>
      <w:r>
        <w:rPr>
          <w:w w:val="105"/>
        </w:rPr>
        <w:t>training and test datasets). The data splitting is repeated many times to en- sure the robustness and measurability of the results. The following statistical measures are tested from validation data at each run.</w:t>
      </w:r>
    </w:p>
    <w:p>
      <w:pPr>
        <w:pStyle w:val="BodyText"/>
        <w:spacing w:before="28"/>
      </w:pPr>
    </w:p>
    <w:p>
      <w:pPr>
        <w:pStyle w:val="ListParagraph"/>
        <w:numPr>
          <w:ilvl w:val="2"/>
          <w:numId w:val="1"/>
        </w:numPr>
        <w:tabs>
          <w:tab w:pos="548" w:val="left" w:leader="none"/>
        </w:tabs>
        <w:spacing w:line="240" w:lineRule="auto" w:before="0" w:after="0"/>
        <w:ind w:left="548" w:right="0" w:hanging="436"/>
        <w:jc w:val="both"/>
        <w:rPr>
          <w:i/>
          <w:sz w:val="16"/>
        </w:rPr>
      </w:pPr>
      <w:r>
        <w:rPr>
          <w:i/>
          <w:sz w:val="16"/>
        </w:rPr>
        <w:t>Mean of classification </w:t>
      </w:r>
      <w:r>
        <w:rPr>
          <w:i/>
          <w:spacing w:val="-2"/>
          <w:sz w:val="16"/>
        </w:rPr>
        <w:t>accuracy</w:t>
      </w:r>
    </w:p>
    <w:p>
      <w:pPr>
        <w:pStyle w:val="BodyText"/>
        <w:spacing w:line="276" w:lineRule="auto" w:before="27"/>
        <w:ind w:left="111" w:right="170" w:firstLine="233"/>
        <w:jc w:val="both"/>
      </w:pPr>
      <w:r>
        <w:rPr>
          <w:w w:val="105"/>
        </w:rPr>
        <w:t>When the algorithm is run N times, the selected feature set is an indicator of how accurate the given classifier is and is calculated </w:t>
      </w:r>
      <w:r>
        <w:rPr>
          <w:w w:val="105"/>
        </w:rPr>
        <w:t>as follows in Eq. </w:t>
      </w:r>
      <w:hyperlink w:history="true" w:anchor="_bookmark32">
        <w:r>
          <w:rPr>
            <w:color w:val="007FAD"/>
            <w:w w:val="105"/>
          </w:rPr>
          <w:t>14</w:t>
        </w:r>
      </w:hyperlink>
      <w:r>
        <w:rPr>
          <w:w w:val="105"/>
        </w:rPr>
        <w:t>:</w:t>
      </w:r>
    </w:p>
    <w:p>
      <w:pPr>
        <w:tabs>
          <w:tab w:pos="1738" w:val="left" w:leader="none"/>
        </w:tabs>
        <w:spacing w:line="177" w:lineRule="exact" w:before="58"/>
        <w:ind w:left="997" w:right="0" w:firstLine="0"/>
        <w:jc w:val="left"/>
        <w:rPr>
          <w:rFonts w:ascii="Times New Roman" w:hAnsi="Times New Roman"/>
          <w:sz w:val="17"/>
        </w:rPr>
      </w:pPr>
      <w:r>
        <w:rPr>
          <w:w w:val="120"/>
          <w:position w:val="-6"/>
          <w:sz w:val="17"/>
          <w:u w:val="single"/>
        </w:rPr>
        <w:t>1</w:t>
      </w:r>
      <w:r>
        <w:rPr>
          <w:spacing w:val="-1"/>
          <w:w w:val="120"/>
          <w:position w:val="-6"/>
          <w:sz w:val="17"/>
          <w:u w:val="none"/>
        </w:rPr>
        <w:t> </w:t>
      </w:r>
      <w:r>
        <w:rPr>
          <w:rFonts w:ascii="Times New Roman" w:hAnsi="Times New Roman"/>
          <w:spacing w:val="-166"/>
          <w:w w:val="221"/>
          <w:position w:val="-2"/>
          <w:sz w:val="17"/>
          <w:u w:val="none"/>
        </w:rPr>
        <w:t>Σ</w:t>
      </w:r>
      <w:r>
        <w:rPr>
          <w:i/>
          <w:spacing w:val="-5"/>
          <w:w w:val="68"/>
          <w:position w:val="1"/>
          <w:sz w:val="11"/>
          <w:u w:val="none"/>
        </w:rPr>
        <w:t>N</w:t>
      </w:r>
      <w:r>
        <w:rPr>
          <w:rFonts w:ascii="Times New Roman" w:hAnsi="Times New Roman"/>
          <w:sz w:val="17"/>
          <w:u w:val="none"/>
        </w:rPr>
        <w:tab/>
      </w:r>
      <w:r>
        <w:rPr>
          <w:i/>
          <w:spacing w:val="-12"/>
          <w:w w:val="120"/>
          <w:sz w:val="17"/>
          <w:u w:val="none"/>
          <w:vertAlign w:val="subscript"/>
        </w:rPr>
        <w:t>k</w:t>
      </w:r>
      <w:r>
        <w:rPr>
          <w:rFonts w:ascii="Times New Roman" w:hAnsi="Times New Roman"/>
          <w:w w:val="120"/>
          <w:sz w:val="17"/>
          <w:u w:val="none"/>
          <w:vertAlign w:val="baseline"/>
        </w:rPr>
        <w:t> </w:t>
      </w:r>
    </w:p>
    <w:p>
      <w:pPr>
        <w:spacing w:after="0" w:line="177" w:lineRule="exact"/>
        <w:jc w:val="left"/>
        <w:rPr>
          <w:rFonts w:ascii="Times New Roman" w:hAnsi="Times New Roman"/>
          <w:sz w:val="17"/>
        </w:rPr>
        <w:sectPr>
          <w:type w:val="continuous"/>
          <w:pgSz w:w="11910" w:h="15880"/>
          <w:pgMar w:header="887" w:footer="420" w:top="840" w:bottom="280" w:left="640" w:right="580"/>
          <w:cols w:num="2" w:equalWidth="0">
            <w:col w:w="5175" w:space="206"/>
            <w:col w:w="5309"/>
          </w:cols>
        </w:sectPr>
      </w:pPr>
    </w:p>
    <w:p>
      <w:pPr>
        <w:pStyle w:val="BodyText"/>
        <w:spacing w:line="276" w:lineRule="auto" w:before="162"/>
        <w:ind w:left="111" w:right="38"/>
        <w:jc w:val="both"/>
      </w:pPr>
      <w:r>
        <w:rPr>
          <w:w w:val="105"/>
        </w:rPr>
        <w:t>taken</w:t>
      </w:r>
      <w:r>
        <w:rPr>
          <w:w w:val="105"/>
        </w:rPr>
        <w:t> from</w:t>
      </w:r>
      <w:r>
        <w:rPr>
          <w:w w:val="105"/>
        </w:rPr>
        <w:t> the</w:t>
      </w:r>
      <w:r>
        <w:rPr>
          <w:w w:val="105"/>
        </w:rPr>
        <w:t> UCI</w:t>
      </w:r>
      <w:r>
        <w:rPr>
          <w:w w:val="105"/>
        </w:rPr>
        <w:t> data</w:t>
      </w:r>
      <w:r>
        <w:rPr>
          <w:w w:val="105"/>
        </w:rPr>
        <w:t> repository.</w:t>
      </w:r>
      <w:r>
        <w:rPr>
          <w:w w:val="105"/>
        </w:rPr>
        <w:t> Eighteen</w:t>
      </w:r>
      <w:r>
        <w:rPr>
          <w:w w:val="105"/>
        </w:rPr>
        <w:t> of</w:t>
      </w:r>
      <w:r>
        <w:rPr>
          <w:w w:val="105"/>
        </w:rPr>
        <w:t> these</w:t>
      </w:r>
      <w:r>
        <w:rPr>
          <w:w w:val="105"/>
        </w:rPr>
        <w:t> data</w:t>
      </w:r>
      <w:r>
        <w:rPr>
          <w:w w:val="105"/>
        </w:rPr>
        <w:t> </w:t>
      </w:r>
      <w:r>
        <w:rPr>
          <w:w w:val="105"/>
        </w:rPr>
        <w:t>sets</w:t>
      </w:r>
      <w:r>
        <w:rPr>
          <w:spacing w:val="40"/>
          <w:w w:val="105"/>
        </w:rPr>
        <w:t> </w:t>
      </w:r>
      <w:r>
        <w:rPr>
          <w:w w:val="105"/>
        </w:rPr>
        <w:t>were used for the BCHOAFS. The definitions of datasets are shown in </w:t>
      </w:r>
      <w:hyperlink w:history="true" w:anchor="_bookmark19">
        <w:r>
          <w:rPr>
            <w:color w:val="007FAD"/>
            <w:w w:val="105"/>
          </w:rPr>
          <w:t>Table 4</w:t>
        </w:r>
      </w:hyperlink>
      <w:r>
        <w:rPr>
          <w:w w:val="105"/>
        </w:rPr>
        <w:t>.</w:t>
      </w:r>
    </w:p>
    <w:p>
      <w:pPr>
        <w:spacing w:line="685" w:lineRule="exact" w:before="0"/>
        <w:ind w:left="111" w:right="0" w:firstLine="0"/>
        <w:jc w:val="left"/>
        <w:rPr>
          <w:i/>
          <w:sz w:val="17"/>
        </w:rPr>
      </w:pPr>
      <w:r>
        <w:rPr/>
        <w:br w:type="column"/>
      </w:r>
      <w:r>
        <w:rPr>
          <w:i/>
          <w:spacing w:val="-4"/>
          <w:sz w:val="17"/>
        </w:rPr>
        <w:t>MeanAcc</w:t>
      </w:r>
      <w:r>
        <w:rPr>
          <w:i/>
          <w:spacing w:val="-7"/>
          <w:sz w:val="17"/>
        </w:rPr>
        <w:t> </w:t>
      </w:r>
      <w:r>
        <w:rPr>
          <w:rFonts w:ascii="Latin Modern Math"/>
          <w:spacing w:val="-4"/>
          <w:sz w:val="17"/>
        </w:rPr>
        <w:t>=</w:t>
      </w:r>
      <w:r>
        <w:rPr>
          <w:rFonts w:ascii="Latin Modern Math"/>
          <w:spacing w:val="-11"/>
          <w:sz w:val="17"/>
        </w:rPr>
        <w:t> </w:t>
      </w:r>
      <w:r>
        <w:rPr>
          <w:i/>
          <w:spacing w:val="-23"/>
          <w:position w:val="-11"/>
          <w:sz w:val="17"/>
        </w:rPr>
        <w:t>N</w:t>
      </w:r>
    </w:p>
    <w:p>
      <w:pPr>
        <w:spacing w:line="690" w:lineRule="exact" w:before="0"/>
        <w:ind w:left="23" w:right="0" w:firstLine="0"/>
        <w:jc w:val="left"/>
        <w:rPr>
          <w:sz w:val="11"/>
        </w:rPr>
      </w:pPr>
      <w:r>
        <w:rPr/>
        <w:br w:type="column"/>
      </w:r>
      <w:r>
        <w:rPr>
          <w:i/>
          <w:spacing w:val="-5"/>
          <w:sz w:val="11"/>
        </w:rPr>
        <w:t>i</w:t>
      </w:r>
      <w:r>
        <w:rPr>
          <w:rFonts w:ascii="Latin Modern Math"/>
          <w:spacing w:val="-5"/>
          <w:sz w:val="11"/>
        </w:rPr>
        <w:t>=</w:t>
      </w:r>
      <w:r>
        <w:rPr>
          <w:spacing w:val="-5"/>
          <w:sz w:val="11"/>
        </w:rPr>
        <w:t>1</w:t>
      </w:r>
    </w:p>
    <w:p>
      <w:pPr>
        <w:spacing w:before="9"/>
        <w:ind w:left="89" w:right="0" w:firstLine="0"/>
        <w:jc w:val="left"/>
        <w:rPr>
          <w:i/>
          <w:sz w:val="17"/>
        </w:rPr>
      </w:pPr>
      <w:r>
        <w:rPr/>
        <w:br w:type="column"/>
      </w:r>
      <w:r>
        <w:rPr>
          <w:i/>
          <w:spacing w:val="-5"/>
          <w:sz w:val="17"/>
        </w:rPr>
        <w:t>Acc</w:t>
      </w:r>
    </w:p>
    <w:p>
      <w:pPr>
        <w:pStyle w:val="Heading1"/>
        <w:spacing w:line="685" w:lineRule="exact"/>
      </w:pPr>
      <w:r>
        <w:rPr/>
        <w:br w:type="column"/>
      </w:r>
      <w:r>
        <w:rPr>
          <w:spacing w:val="-4"/>
          <w:w w:val="105"/>
        </w:rPr>
        <w:t>(</w:t>
      </w:r>
      <w:r>
        <w:rPr>
          <w:rFonts w:ascii="Georgia"/>
          <w:spacing w:val="-4"/>
          <w:w w:val="105"/>
        </w:rPr>
        <w:t>14</w:t>
      </w:r>
      <w:r>
        <w:rPr>
          <w:spacing w:val="-4"/>
          <w:w w:val="105"/>
        </w:rPr>
        <w:t>)</w:t>
      </w:r>
    </w:p>
    <w:p>
      <w:pPr>
        <w:spacing w:after="0" w:line="685" w:lineRule="exact"/>
        <w:sectPr>
          <w:type w:val="continuous"/>
          <w:pgSz w:w="11910" w:h="15880"/>
          <w:pgMar w:header="887" w:footer="420" w:top="840" w:bottom="280" w:left="640" w:right="580"/>
          <w:cols w:num="5" w:equalWidth="0">
            <w:col w:w="5174" w:space="206"/>
            <w:col w:w="1114" w:space="40"/>
            <w:col w:w="202" w:space="39"/>
            <w:col w:w="380" w:space="2923"/>
            <w:col w:w="612"/>
          </w:cols>
        </w:sectPr>
      </w:pPr>
    </w:p>
    <w:p>
      <w:pPr>
        <w:pStyle w:val="BodyText"/>
        <w:spacing w:before="6"/>
        <w:rPr>
          <w:rFonts w:ascii="Latin Modern Math"/>
          <w:sz w:val="4"/>
        </w:rPr>
      </w:pPr>
    </w:p>
    <w:p>
      <w:pPr>
        <w:pStyle w:val="BodyText"/>
        <w:ind w:left="1812"/>
        <w:rPr>
          <w:rFonts w:ascii="Latin Modern Math"/>
          <w:sz w:val="20"/>
        </w:rPr>
      </w:pPr>
      <w:r>
        <w:rPr>
          <w:rFonts w:ascii="Latin Modern Math"/>
          <w:sz w:val="20"/>
        </w:rPr>
        <w:drawing>
          <wp:inline distT="0" distB="0" distL="0" distR="0">
            <wp:extent cx="4459698" cy="2636520"/>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40" cstate="print"/>
                    <a:stretch>
                      <a:fillRect/>
                    </a:stretch>
                  </pic:blipFill>
                  <pic:spPr>
                    <a:xfrm>
                      <a:off x="0" y="0"/>
                      <a:ext cx="4459698" cy="2636520"/>
                    </a:xfrm>
                    <a:prstGeom prst="rect">
                      <a:avLst/>
                    </a:prstGeom>
                  </pic:spPr>
                </pic:pic>
              </a:graphicData>
            </a:graphic>
          </wp:inline>
        </w:drawing>
      </w:r>
      <w:r>
        <w:rPr>
          <w:rFonts w:ascii="Latin Modern Math"/>
          <w:sz w:val="20"/>
        </w:rPr>
      </w:r>
    </w:p>
    <w:p>
      <w:pPr>
        <w:spacing w:before="194"/>
        <w:ind w:left="1" w:right="60" w:firstLine="0"/>
        <w:jc w:val="center"/>
        <w:rPr>
          <w:sz w:val="12"/>
        </w:rPr>
      </w:pPr>
      <w:bookmarkStart w:name="4.3.2 Mean of selected features" w:id="50"/>
      <w:bookmarkEnd w:id="50"/>
      <w:r>
        <w:rPr/>
      </w:r>
      <w:r>
        <w:rPr>
          <w:w w:val="115"/>
          <w:sz w:val="12"/>
        </w:rPr>
        <w:t>Fig.</w:t>
      </w:r>
      <w:r>
        <w:rPr>
          <w:spacing w:val="1"/>
          <w:w w:val="115"/>
          <w:sz w:val="12"/>
        </w:rPr>
        <w:t> </w:t>
      </w:r>
      <w:r>
        <w:rPr>
          <w:w w:val="115"/>
          <w:sz w:val="12"/>
        </w:rPr>
        <w:t>14.</w:t>
      </w:r>
      <w:r>
        <w:rPr>
          <w:spacing w:val="16"/>
          <w:w w:val="115"/>
          <w:sz w:val="12"/>
        </w:rPr>
        <w:t> </w:t>
      </w:r>
      <w:r>
        <w:rPr>
          <w:w w:val="115"/>
          <w:sz w:val="12"/>
        </w:rPr>
        <w:t>Convergence Graphic</w:t>
      </w:r>
      <w:r>
        <w:rPr>
          <w:spacing w:val="1"/>
          <w:w w:val="115"/>
          <w:sz w:val="12"/>
        </w:rPr>
        <w:t> </w:t>
      </w:r>
      <w:r>
        <w:rPr>
          <w:w w:val="115"/>
          <w:sz w:val="12"/>
        </w:rPr>
        <w:t>for Hepatitis </w:t>
      </w:r>
      <w:r>
        <w:rPr>
          <w:spacing w:val="-2"/>
          <w:w w:val="115"/>
          <w:sz w:val="12"/>
        </w:rPr>
        <w:t>Dataset.</w:t>
      </w:r>
    </w:p>
    <w:p>
      <w:pPr>
        <w:pStyle w:val="BodyText"/>
        <w:rPr>
          <w:sz w:val="20"/>
        </w:rPr>
      </w:pPr>
    </w:p>
    <w:p>
      <w:pPr>
        <w:pStyle w:val="BodyText"/>
        <w:rPr>
          <w:sz w:val="20"/>
        </w:rPr>
      </w:pPr>
    </w:p>
    <w:p>
      <w:pPr>
        <w:pStyle w:val="BodyText"/>
        <w:spacing w:before="1"/>
        <w:rPr>
          <w:sz w:val="20"/>
        </w:rPr>
      </w:pPr>
      <w:r>
        <w:rPr/>
        <w:drawing>
          <wp:anchor distT="0" distB="0" distL="0" distR="0" allowOverlap="1" layoutInCell="1" locked="0" behindDoc="1" simplePos="0" relativeHeight="487627264">
            <wp:simplePos x="0" y="0"/>
            <wp:positionH relativeFrom="page">
              <wp:posOffset>1557362</wp:posOffset>
            </wp:positionH>
            <wp:positionV relativeFrom="paragraph">
              <wp:posOffset>160528</wp:posOffset>
            </wp:positionV>
            <wp:extent cx="4409823" cy="2639567"/>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41" cstate="print"/>
                    <a:stretch>
                      <a:fillRect/>
                    </a:stretch>
                  </pic:blipFill>
                  <pic:spPr>
                    <a:xfrm>
                      <a:off x="0" y="0"/>
                      <a:ext cx="4409823" cy="2639567"/>
                    </a:xfrm>
                    <a:prstGeom prst="rect">
                      <a:avLst/>
                    </a:prstGeom>
                  </pic:spPr>
                </pic:pic>
              </a:graphicData>
            </a:graphic>
          </wp:anchor>
        </w:drawing>
      </w:r>
    </w:p>
    <w:p>
      <w:pPr>
        <w:pStyle w:val="BodyText"/>
        <w:spacing w:before="57"/>
        <w:rPr>
          <w:sz w:val="12"/>
        </w:rPr>
      </w:pPr>
    </w:p>
    <w:p>
      <w:pPr>
        <w:spacing w:before="0"/>
        <w:ind w:left="0" w:right="60" w:firstLine="0"/>
        <w:jc w:val="center"/>
        <w:rPr>
          <w:sz w:val="12"/>
        </w:rPr>
      </w:pPr>
      <w:bookmarkStart w:name="4.3.3 Mean of fitness value" w:id="51"/>
      <w:bookmarkEnd w:id="51"/>
      <w:r>
        <w:rPr/>
      </w:r>
      <w:bookmarkStart w:name="4.4 Comparisons between the proposed opt" w:id="52"/>
      <w:bookmarkEnd w:id="52"/>
      <w:r>
        <w:rPr/>
      </w:r>
      <w:bookmarkStart w:name="4.4.1 BHOAFS results" w:id="53"/>
      <w:bookmarkEnd w:id="53"/>
      <w:r>
        <w:rPr/>
      </w:r>
      <w:bookmarkStart w:name="_bookmark33" w:id="54"/>
      <w:bookmarkEnd w:id="54"/>
      <w:r>
        <w:rPr/>
      </w:r>
      <w:bookmarkStart w:name="_bookmark34" w:id="55"/>
      <w:bookmarkEnd w:id="55"/>
      <w:r>
        <w:rPr/>
      </w:r>
      <w:r>
        <w:rPr>
          <w:w w:val="115"/>
          <w:sz w:val="12"/>
        </w:rPr>
        <w:t>Fig.</w:t>
      </w:r>
      <w:r>
        <w:rPr>
          <w:spacing w:val="1"/>
          <w:w w:val="115"/>
          <w:sz w:val="12"/>
        </w:rPr>
        <w:t> </w:t>
      </w:r>
      <w:r>
        <w:rPr>
          <w:w w:val="115"/>
          <w:sz w:val="12"/>
        </w:rPr>
        <w:t>15.</w:t>
      </w:r>
      <w:r>
        <w:rPr>
          <w:spacing w:val="18"/>
          <w:w w:val="115"/>
          <w:sz w:val="12"/>
        </w:rPr>
        <w:t> </w:t>
      </w:r>
      <w:r>
        <w:rPr>
          <w:w w:val="115"/>
          <w:sz w:val="12"/>
        </w:rPr>
        <w:t>Convergence</w:t>
      </w:r>
      <w:r>
        <w:rPr>
          <w:spacing w:val="1"/>
          <w:w w:val="115"/>
          <w:sz w:val="12"/>
        </w:rPr>
        <w:t> </w:t>
      </w:r>
      <w:r>
        <w:rPr>
          <w:w w:val="115"/>
          <w:sz w:val="12"/>
        </w:rPr>
        <w:t>Graphic</w:t>
      </w:r>
      <w:r>
        <w:rPr>
          <w:spacing w:val="1"/>
          <w:w w:val="115"/>
          <w:sz w:val="12"/>
        </w:rPr>
        <w:t> </w:t>
      </w:r>
      <w:r>
        <w:rPr>
          <w:w w:val="115"/>
          <w:sz w:val="12"/>
        </w:rPr>
        <w:t>for</w:t>
      </w:r>
      <w:r>
        <w:rPr>
          <w:spacing w:val="1"/>
          <w:w w:val="115"/>
          <w:sz w:val="12"/>
        </w:rPr>
        <w:t> </w:t>
      </w:r>
      <w:r>
        <w:rPr>
          <w:w w:val="115"/>
          <w:sz w:val="12"/>
        </w:rPr>
        <w:t>Heart</w:t>
      </w:r>
      <w:r>
        <w:rPr>
          <w:spacing w:val="1"/>
          <w:w w:val="115"/>
          <w:sz w:val="12"/>
        </w:rPr>
        <w:t> </w:t>
      </w:r>
      <w:r>
        <w:rPr>
          <w:spacing w:val="-2"/>
          <w:w w:val="115"/>
          <w:sz w:val="12"/>
        </w:rPr>
        <w:t>Dataset.</w:t>
      </w:r>
    </w:p>
    <w:p>
      <w:pPr>
        <w:pStyle w:val="BodyText"/>
        <w:spacing w:before="61"/>
        <w:rPr>
          <w:sz w:val="20"/>
        </w:rPr>
      </w:pPr>
    </w:p>
    <w:p>
      <w:pPr>
        <w:spacing w:after="0"/>
        <w:rPr>
          <w:sz w:val="20"/>
        </w:rPr>
        <w:sectPr>
          <w:pgSz w:w="11910" w:h="15880"/>
          <w:pgMar w:header="887" w:footer="420" w:top="1080" w:bottom="620" w:left="640" w:right="580"/>
        </w:sectPr>
      </w:pPr>
    </w:p>
    <w:p>
      <w:pPr>
        <w:pStyle w:val="ListParagraph"/>
        <w:numPr>
          <w:ilvl w:val="2"/>
          <w:numId w:val="1"/>
        </w:numPr>
        <w:tabs>
          <w:tab w:pos="549" w:val="left" w:leader="none"/>
        </w:tabs>
        <w:spacing w:line="240" w:lineRule="auto" w:before="109" w:after="0"/>
        <w:ind w:left="549" w:right="0" w:hanging="435"/>
        <w:jc w:val="both"/>
        <w:rPr>
          <w:i/>
          <w:sz w:val="16"/>
        </w:rPr>
      </w:pPr>
      <w:r>
        <w:rPr>
          <w:i/>
          <w:sz w:val="16"/>
        </w:rPr>
        <w:t>Mean</w:t>
      </w:r>
      <w:r>
        <w:rPr>
          <w:i/>
          <w:spacing w:val="12"/>
          <w:sz w:val="16"/>
        </w:rPr>
        <w:t> </w:t>
      </w:r>
      <w:r>
        <w:rPr>
          <w:i/>
          <w:sz w:val="16"/>
        </w:rPr>
        <w:t>of</w:t>
      </w:r>
      <w:r>
        <w:rPr>
          <w:i/>
          <w:spacing w:val="11"/>
          <w:sz w:val="16"/>
        </w:rPr>
        <w:t> </w:t>
      </w:r>
      <w:r>
        <w:rPr>
          <w:i/>
          <w:sz w:val="16"/>
        </w:rPr>
        <w:t>selected</w:t>
      </w:r>
      <w:r>
        <w:rPr>
          <w:i/>
          <w:spacing w:val="12"/>
          <w:sz w:val="16"/>
        </w:rPr>
        <w:t> </w:t>
      </w:r>
      <w:r>
        <w:rPr>
          <w:i/>
          <w:spacing w:val="-2"/>
          <w:sz w:val="16"/>
        </w:rPr>
        <w:t>features</w:t>
      </w:r>
    </w:p>
    <w:p>
      <w:pPr>
        <w:pStyle w:val="BodyText"/>
        <w:spacing w:line="276" w:lineRule="auto" w:before="28"/>
        <w:ind w:left="111" w:right="38" w:firstLine="234"/>
        <w:jc w:val="both"/>
      </w:pPr>
      <w:r>
        <w:rPr>
          <w:w w:val="105"/>
        </w:rPr>
        <w:t>According to</w:t>
      </w:r>
      <w:r>
        <w:rPr>
          <w:w w:val="105"/>
        </w:rPr>
        <w:t> Eq.</w:t>
      </w:r>
      <w:r>
        <w:rPr>
          <w:w w:val="105"/>
        </w:rPr>
        <w:t> </w:t>
      </w:r>
      <w:hyperlink w:history="true" w:anchor="_bookmark33">
        <w:r>
          <w:rPr>
            <w:color w:val="007FAD"/>
            <w:w w:val="105"/>
          </w:rPr>
          <w:t>15</w:t>
        </w:r>
      </w:hyperlink>
      <w:r>
        <w:rPr>
          <w:w w:val="105"/>
        </w:rPr>
        <w:t>,</w:t>
      </w:r>
      <w:r>
        <w:rPr>
          <w:w w:val="105"/>
        </w:rPr>
        <w:t> MeanFea is</w:t>
      </w:r>
      <w:r>
        <w:rPr>
          <w:w w:val="105"/>
        </w:rPr>
        <w:t> an</w:t>
      </w:r>
      <w:r>
        <w:rPr>
          <w:w w:val="105"/>
        </w:rPr>
        <w:t> indicator of</w:t>
      </w:r>
      <w:r>
        <w:rPr>
          <w:w w:val="105"/>
        </w:rPr>
        <w:t> the</w:t>
      </w:r>
      <w:r>
        <w:rPr>
          <w:w w:val="105"/>
        </w:rPr>
        <w:t> average of the selected features. When the algorithm is run N times, </w:t>
      </w:r>
      <w:r>
        <w:rPr>
          <w:w w:val="105"/>
        </w:rPr>
        <w:t>MeanFea is calculated as follows:</w:t>
      </w:r>
    </w:p>
    <w:p>
      <w:pPr>
        <w:spacing w:line="238" w:lineRule="exact" w:before="0"/>
        <w:ind w:left="1006" w:right="0" w:firstLine="0"/>
        <w:jc w:val="left"/>
        <w:rPr>
          <w:rFonts w:ascii="Times New Roman" w:hAnsi="Times New Roman"/>
          <w:sz w:val="17"/>
        </w:rPr>
      </w:pPr>
      <w:r>
        <w:rPr>
          <w:w w:val="125"/>
          <w:sz w:val="17"/>
        </w:rPr>
        <w:t>1</w:t>
      </w:r>
      <w:r>
        <w:rPr>
          <w:spacing w:val="-3"/>
          <w:w w:val="125"/>
          <w:sz w:val="17"/>
        </w:rPr>
        <w:t> </w:t>
      </w:r>
      <w:r>
        <w:rPr>
          <w:rFonts w:ascii="Times New Roman" w:hAnsi="Times New Roman"/>
          <w:spacing w:val="-160"/>
          <w:w w:val="211"/>
          <w:position w:val="4"/>
          <w:sz w:val="17"/>
        </w:rPr>
        <w:t>Σ</w:t>
      </w:r>
      <w:r>
        <w:rPr>
          <w:i/>
          <w:w w:val="58"/>
          <w:position w:val="8"/>
          <w:sz w:val="11"/>
        </w:rPr>
        <w:t>N</w:t>
      </w:r>
      <w:r>
        <w:rPr>
          <w:rFonts w:ascii="Times New Roman" w:hAnsi="Times New Roman"/>
          <w:spacing w:val="75"/>
          <w:w w:val="134"/>
          <w:position w:val="17"/>
          <w:sz w:val="17"/>
        </w:rPr>
        <w:t>  </w:t>
      </w:r>
      <w:r>
        <w:rPr>
          <w:i/>
          <w:spacing w:val="-2"/>
          <w:w w:val="125"/>
          <w:sz w:val="17"/>
        </w:rPr>
        <w:t>MeanFea</w:t>
      </w:r>
      <w:r>
        <w:rPr>
          <w:i/>
          <w:spacing w:val="-2"/>
          <w:w w:val="125"/>
          <w:sz w:val="17"/>
          <w:vertAlign w:val="superscript"/>
        </w:rPr>
        <w:t>k</w:t>
      </w:r>
      <w:r>
        <w:rPr>
          <w:rFonts w:ascii="Times New Roman" w:hAnsi="Times New Roman"/>
          <w:spacing w:val="-2"/>
          <w:w w:val="125"/>
          <w:position w:val="17"/>
          <w:sz w:val="17"/>
          <w:vertAlign w:val="baseline"/>
        </w:rPr>
        <w:t>!</w:t>
      </w:r>
    </w:p>
    <w:p>
      <w:pPr>
        <w:pStyle w:val="BodyText"/>
        <w:spacing w:line="276" w:lineRule="auto" w:before="109"/>
        <w:ind w:left="111" w:right="112" w:firstLine="233"/>
      </w:pPr>
      <w:r>
        <w:rPr/>
        <w:br w:type="column"/>
      </w:r>
      <w:r>
        <w:rPr>
          <w:w w:val="105"/>
        </w:rPr>
        <w:t>It is an indicator of the average value of the fitness function </w:t>
      </w:r>
      <w:r>
        <w:rPr>
          <w:w w:val="105"/>
        </w:rPr>
        <w:t>ob- tained when</w:t>
      </w:r>
      <w:r>
        <w:rPr>
          <w:spacing w:val="3"/>
          <w:w w:val="105"/>
        </w:rPr>
        <w:t> </w:t>
      </w:r>
      <w:r>
        <w:rPr>
          <w:w w:val="105"/>
        </w:rPr>
        <w:t>the algorithm</w:t>
      </w:r>
      <w:r>
        <w:rPr>
          <w:spacing w:val="1"/>
          <w:w w:val="105"/>
        </w:rPr>
        <w:t> </w:t>
      </w:r>
      <w:r>
        <w:rPr>
          <w:w w:val="105"/>
        </w:rPr>
        <w:t>is</w:t>
      </w:r>
      <w:r>
        <w:rPr>
          <w:spacing w:val="1"/>
          <w:w w:val="105"/>
        </w:rPr>
        <w:t> </w:t>
      </w:r>
      <w:r>
        <w:rPr>
          <w:w w:val="105"/>
        </w:rPr>
        <w:t>run</w:t>
      </w:r>
      <w:r>
        <w:rPr>
          <w:spacing w:val="1"/>
          <w:w w:val="105"/>
        </w:rPr>
        <w:t> </w:t>
      </w:r>
      <w:r>
        <w:rPr>
          <w:w w:val="105"/>
        </w:rPr>
        <w:t>N</w:t>
      </w:r>
      <w:r>
        <w:rPr>
          <w:spacing w:val="2"/>
          <w:w w:val="105"/>
        </w:rPr>
        <w:t> </w:t>
      </w:r>
      <w:r>
        <w:rPr>
          <w:w w:val="105"/>
        </w:rPr>
        <w:t>times</w:t>
      </w:r>
      <w:r>
        <w:rPr>
          <w:spacing w:val="1"/>
          <w:w w:val="105"/>
        </w:rPr>
        <w:t> </w:t>
      </w:r>
      <w:r>
        <w:rPr>
          <w:w w:val="105"/>
        </w:rPr>
        <w:t>and is</w:t>
      </w:r>
      <w:r>
        <w:rPr>
          <w:spacing w:val="2"/>
          <w:w w:val="105"/>
        </w:rPr>
        <w:t> </w:t>
      </w:r>
      <w:r>
        <w:rPr>
          <w:w w:val="105"/>
        </w:rPr>
        <w:t>calculated</w:t>
      </w:r>
      <w:r>
        <w:rPr>
          <w:spacing w:val="1"/>
          <w:w w:val="105"/>
        </w:rPr>
        <w:t> </w:t>
      </w:r>
      <w:r>
        <w:rPr>
          <w:w w:val="105"/>
        </w:rPr>
        <w:t>as</w:t>
      </w:r>
      <w:r>
        <w:rPr>
          <w:spacing w:val="2"/>
          <w:w w:val="105"/>
        </w:rPr>
        <w:t> </w:t>
      </w:r>
      <w:r>
        <w:rPr>
          <w:w w:val="105"/>
        </w:rPr>
        <w:t>in</w:t>
      </w:r>
      <w:r>
        <w:rPr>
          <w:spacing w:val="2"/>
          <w:w w:val="105"/>
        </w:rPr>
        <w:t> </w:t>
      </w:r>
      <w:r>
        <w:rPr>
          <w:spacing w:val="-5"/>
          <w:w w:val="105"/>
        </w:rPr>
        <w:t>Eq.</w:t>
      </w:r>
    </w:p>
    <w:p>
      <w:pPr>
        <w:pStyle w:val="BodyText"/>
        <w:spacing w:before="4"/>
        <w:ind w:left="111"/>
      </w:pPr>
      <w:hyperlink w:history="true" w:anchor="_bookmark34">
        <w:r>
          <w:rPr>
            <w:color w:val="007FAD"/>
            <w:w w:val="105"/>
          </w:rPr>
          <w:t>16</w:t>
        </w:r>
      </w:hyperlink>
      <w:r>
        <w:rPr>
          <w:w w:val="105"/>
        </w:rPr>
        <w:t>.</w:t>
      </w:r>
      <w:r>
        <w:rPr>
          <w:spacing w:val="15"/>
          <w:w w:val="105"/>
        </w:rPr>
        <w:t> </w:t>
      </w:r>
      <w:r>
        <w:rPr>
          <w:i/>
          <w:w w:val="105"/>
        </w:rPr>
        <w:t>Fit</w:t>
      </w:r>
      <w:r>
        <w:rPr>
          <w:i/>
          <w:w w:val="105"/>
          <w:vertAlign w:val="subscript"/>
        </w:rPr>
        <w:t>k</w:t>
      </w:r>
      <w:r>
        <w:rPr>
          <w:i/>
          <w:spacing w:val="25"/>
          <w:w w:val="105"/>
          <w:vertAlign w:val="baseline"/>
        </w:rPr>
        <w:t> </w:t>
      </w:r>
      <w:r>
        <w:rPr>
          <w:w w:val="105"/>
          <w:vertAlign w:val="baseline"/>
        </w:rPr>
        <w:t>represents</w:t>
      </w:r>
      <w:r>
        <w:rPr>
          <w:spacing w:val="15"/>
          <w:w w:val="105"/>
          <w:vertAlign w:val="baseline"/>
        </w:rPr>
        <w:t> </w:t>
      </w:r>
      <w:r>
        <w:rPr>
          <w:w w:val="105"/>
          <w:vertAlign w:val="baseline"/>
        </w:rPr>
        <w:t>the</w:t>
      </w:r>
      <w:r>
        <w:rPr>
          <w:spacing w:val="16"/>
          <w:w w:val="105"/>
          <w:vertAlign w:val="baseline"/>
        </w:rPr>
        <w:t> </w:t>
      </w:r>
      <w:r>
        <w:rPr>
          <w:w w:val="105"/>
          <w:vertAlign w:val="baseline"/>
        </w:rPr>
        <w:t>fitness</w:t>
      </w:r>
      <w:r>
        <w:rPr>
          <w:spacing w:val="14"/>
          <w:w w:val="105"/>
          <w:vertAlign w:val="baseline"/>
        </w:rPr>
        <w:t> </w:t>
      </w:r>
      <w:r>
        <w:rPr>
          <w:w w:val="105"/>
          <w:vertAlign w:val="baseline"/>
        </w:rPr>
        <w:t>function</w:t>
      </w:r>
      <w:r>
        <w:rPr>
          <w:spacing w:val="13"/>
          <w:w w:val="105"/>
          <w:vertAlign w:val="baseline"/>
        </w:rPr>
        <w:t> </w:t>
      </w:r>
      <w:r>
        <w:rPr>
          <w:w w:val="105"/>
          <w:vertAlign w:val="baseline"/>
        </w:rPr>
        <w:t>in</w:t>
      </w:r>
      <w:r>
        <w:rPr>
          <w:spacing w:val="16"/>
          <w:w w:val="105"/>
          <w:vertAlign w:val="baseline"/>
        </w:rPr>
        <w:t> </w:t>
      </w:r>
      <w:r>
        <w:rPr>
          <w:w w:val="105"/>
          <w:vertAlign w:val="baseline"/>
        </w:rPr>
        <w:t>the</w:t>
      </w:r>
      <w:r>
        <w:rPr>
          <w:spacing w:val="15"/>
          <w:w w:val="105"/>
          <w:vertAlign w:val="baseline"/>
        </w:rPr>
        <w:t> </w:t>
      </w:r>
      <w:r>
        <w:rPr>
          <w:w w:val="105"/>
          <w:vertAlign w:val="baseline"/>
        </w:rPr>
        <w:t>kth</w:t>
      </w:r>
      <w:r>
        <w:rPr>
          <w:spacing w:val="15"/>
          <w:w w:val="105"/>
          <w:vertAlign w:val="baseline"/>
        </w:rPr>
        <w:t> </w:t>
      </w:r>
      <w:r>
        <w:rPr>
          <w:spacing w:val="-2"/>
          <w:w w:val="105"/>
          <w:vertAlign w:val="baseline"/>
        </w:rPr>
        <w:t>iteration.</w:t>
      </w:r>
    </w:p>
    <w:p>
      <w:pPr>
        <w:pStyle w:val="BodyText"/>
      </w:pPr>
    </w:p>
    <w:p>
      <w:pPr>
        <w:pStyle w:val="BodyText"/>
        <w:spacing w:before="18"/>
      </w:pPr>
    </w:p>
    <w:p>
      <w:pPr>
        <w:pStyle w:val="ListParagraph"/>
        <w:numPr>
          <w:ilvl w:val="1"/>
          <w:numId w:val="1"/>
        </w:numPr>
        <w:tabs>
          <w:tab w:pos="420" w:val="left" w:leader="none"/>
        </w:tabs>
        <w:spacing w:line="89" w:lineRule="exact" w:before="0" w:after="0"/>
        <w:ind w:left="420" w:right="0" w:hanging="308"/>
        <w:jc w:val="left"/>
        <w:rPr>
          <w:i/>
          <w:sz w:val="16"/>
        </w:rPr>
      </w:pPr>
      <w:r>
        <w:rPr>
          <w:i/>
          <w:sz w:val="16"/>
        </w:rPr>
        <w:t>Comparisons</w:t>
      </w:r>
      <w:r>
        <w:rPr>
          <w:i/>
          <w:spacing w:val="3"/>
          <w:sz w:val="16"/>
        </w:rPr>
        <w:t> </w:t>
      </w:r>
      <w:r>
        <w:rPr>
          <w:i/>
          <w:sz w:val="16"/>
        </w:rPr>
        <w:t>between</w:t>
      </w:r>
      <w:r>
        <w:rPr>
          <w:i/>
          <w:spacing w:val="3"/>
          <w:sz w:val="16"/>
        </w:rPr>
        <w:t> </w:t>
      </w:r>
      <w:r>
        <w:rPr>
          <w:i/>
          <w:sz w:val="16"/>
        </w:rPr>
        <w:t>the</w:t>
      </w:r>
      <w:r>
        <w:rPr>
          <w:i/>
          <w:spacing w:val="4"/>
          <w:sz w:val="16"/>
        </w:rPr>
        <w:t> </w:t>
      </w:r>
      <w:r>
        <w:rPr>
          <w:i/>
          <w:sz w:val="16"/>
        </w:rPr>
        <w:t>proposed</w:t>
      </w:r>
      <w:r>
        <w:rPr>
          <w:i/>
          <w:spacing w:val="4"/>
          <w:sz w:val="16"/>
        </w:rPr>
        <w:t> </w:t>
      </w:r>
      <w:r>
        <w:rPr>
          <w:i/>
          <w:spacing w:val="-2"/>
          <w:sz w:val="16"/>
        </w:rPr>
        <w:t>optimizers</w:t>
      </w:r>
    </w:p>
    <w:p>
      <w:pPr>
        <w:spacing w:after="0" w:line="89" w:lineRule="exact"/>
        <w:jc w:val="left"/>
        <w:rPr>
          <w:sz w:val="16"/>
        </w:rPr>
        <w:sectPr>
          <w:type w:val="continuous"/>
          <w:pgSz w:w="11910" w:h="15880"/>
          <w:pgMar w:header="887" w:footer="420" w:top="840" w:bottom="280" w:left="640" w:right="580"/>
          <w:cols w:num="2" w:equalWidth="0">
            <w:col w:w="5174" w:space="206"/>
            <w:col w:w="5310"/>
          </w:cols>
        </w:sectPr>
      </w:pPr>
    </w:p>
    <w:p>
      <w:pPr>
        <w:pStyle w:val="Heading2"/>
        <w:spacing w:line="512" w:lineRule="exact" w:before="0"/>
        <w:ind w:left="111"/>
        <w:rPr>
          <w:i/>
        </w:rPr>
      </w:pPr>
      <w:r>
        <w:rPr/>
        <mc:AlternateContent>
          <mc:Choice Requires="wps">
            <w:drawing>
              <wp:anchor distT="0" distB="0" distL="0" distR="0" allowOverlap="1" layoutInCell="1" locked="0" behindDoc="1" simplePos="0" relativeHeight="484430336">
                <wp:simplePos x="0" y="0"/>
                <wp:positionH relativeFrom="page">
                  <wp:posOffset>1037513</wp:posOffset>
                </wp:positionH>
                <wp:positionV relativeFrom="paragraph">
                  <wp:posOffset>76131</wp:posOffset>
                </wp:positionV>
                <wp:extent cx="77470" cy="4445"/>
                <wp:effectExtent l="0" t="0" r="0" b="0"/>
                <wp:wrapNone/>
                <wp:docPr id="108" name="Graphic 108"/>
                <wp:cNvGraphicFramePr>
                  <a:graphicFrameLocks/>
                </wp:cNvGraphicFramePr>
                <a:graphic>
                  <a:graphicData uri="http://schemas.microsoft.com/office/word/2010/wordprocessingShape">
                    <wps:wsp>
                      <wps:cNvPr id="108" name="Graphic 108"/>
                      <wps:cNvSpPr/>
                      <wps:spPr>
                        <a:xfrm>
                          <a:off x="0" y="0"/>
                          <a:ext cx="77470" cy="4445"/>
                        </a:xfrm>
                        <a:custGeom>
                          <a:avLst/>
                          <a:gdLst/>
                          <a:ahLst/>
                          <a:cxnLst/>
                          <a:rect l="l" t="t" r="r" b="b"/>
                          <a:pathLst>
                            <a:path w="77470" h="4445">
                              <a:moveTo>
                                <a:pt x="77039" y="0"/>
                              </a:moveTo>
                              <a:lnTo>
                                <a:pt x="0" y="0"/>
                              </a:lnTo>
                              <a:lnTo>
                                <a:pt x="0" y="4319"/>
                              </a:lnTo>
                              <a:lnTo>
                                <a:pt x="77039" y="4319"/>
                              </a:lnTo>
                              <a:lnTo>
                                <a:pt x="770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1.694pt;margin-top:5.994587pt;width:6.06610pt;height:.34015pt;mso-position-horizontal-relative:page;mso-position-vertical-relative:paragraph;z-index:-18886144" id="docshape9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430848">
                <wp:simplePos x="0" y="0"/>
                <wp:positionH relativeFrom="page">
                  <wp:posOffset>1367282</wp:posOffset>
                </wp:positionH>
                <wp:positionV relativeFrom="paragraph">
                  <wp:posOffset>76131</wp:posOffset>
                </wp:positionV>
                <wp:extent cx="462280" cy="4445"/>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462280" cy="4445"/>
                        </a:xfrm>
                        <a:custGeom>
                          <a:avLst/>
                          <a:gdLst/>
                          <a:ahLst/>
                          <a:cxnLst/>
                          <a:rect l="l" t="t" r="r" b="b"/>
                          <a:pathLst>
                            <a:path w="462280" h="4445">
                              <a:moveTo>
                                <a:pt x="462241" y="0"/>
                              </a:moveTo>
                              <a:lnTo>
                                <a:pt x="0" y="0"/>
                              </a:lnTo>
                              <a:lnTo>
                                <a:pt x="0" y="4319"/>
                              </a:lnTo>
                              <a:lnTo>
                                <a:pt x="462241" y="4319"/>
                              </a:lnTo>
                              <a:lnTo>
                                <a:pt x="4622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7.660004pt;margin-top:5.994587pt;width:36.397pt;height:.34015pt;mso-position-horizontal-relative:page;mso-position-vertical-relative:paragraph;z-index:-18885632" id="docshape92" filled="true" fillcolor="#000000" stroked="false">
                <v:fill type="solid"/>
                <w10:wrap type="none"/>
              </v:rect>
            </w:pict>
          </mc:Fallback>
        </mc:AlternateContent>
      </w:r>
      <w:r>
        <w:rPr>
          <w:i/>
          <w:w w:val="90"/>
        </w:rPr>
        <w:t>MeanFea</w:t>
      </w:r>
      <w:r>
        <w:rPr>
          <w:i/>
          <w:spacing w:val="15"/>
        </w:rPr>
        <w:t> </w:t>
      </w:r>
      <w:r>
        <w:rPr>
          <w:rFonts w:ascii="Latin Modern Math"/>
          <w:i w:val="0"/>
          <w:w w:val="90"/>
        </w:rPr>
        <w:t>=</w:t>
      </w:r>
      <w:r>
        <w:rPr>
          <w:rFonts w:ascii="Latin Modern Math"/>
          <w:i w:val="0"/>
          <w:spacing w:val="1"/>
        </w:rPr>
        <w:t> </w:t>
      </w:r>
      <w:r>
        <w:rPr>
          <w:i/>
          <w:spacing w:val="-10"/>
          <w:w w:val="90"/>
          <w:position w:val="-11"/>
        </w:rPr>
        <w:t>N</w:t>
      </w:r>
    </w:p>
    <w:p>
      <w:pPr>
        <w:tabs>
          <w:tab w:pos="669" w:val="left" w:leader="none"/>
        </w:tabs>
        <w:spacing w:line="512" w:lineRule="exact" w:before="0"/>
        <w:ind w:left="23" w:right="0" w:firstLine="0"/>
        <w:jc w:val="left"/>
        <w:rPr>
          <w:i/>
          <w:sz w:val="17"/>
        </w:rPr>
      </w:pPr>
      <w:r>
        <w:rPr/>
        <w:br w:type="column"/>
      </w:r>
      <w:r>
        <w:rPr>
          <w:i/>
          <w:spacing w:val="-5"/>
          <w:w w:val="105"/>
          <w:sz w:val="11"/>
        </w:rPr>
        <w:t>i</w:t>
      </w:r>
      <w:r>
        <w:rPr>
          <w:rFonts w:ascii="Latin Modern Math"/>
          <w:spacing w:val="-5"/>
          <w:w w:val="105"/>
          <w:sz w:val="11"/>
        </w:rPr>
        <w:t>=</w:t>
      </w:r>
      <w:r>
        <w:rPr>
          <w:spacing w:val="-5"/>
          <w:w w:val="105"/>
          <w:sz w:val="11"/>
        </w:rPr>
        <w:t>1</w:t>
      </w:r>
      <w:r>
        <w:rPr>
          <w:sz w:val="11"/>
        </w:rPr>
        <w:tab/>
      </w:r>
      <w:r>
        <w:rPr>
          <w:i/>
          <w:spacing w:val="-10"/>
          <w:w w:val="105"/>
          <w:position w:val="7"/>
          <w:sz w:val="17"/>
        </w:rPr>
        <w:t>D</w:t>
      </w:r>
    </w:p>
    <w:p>
      <w:pPr>
        <w:pStyle w:val="Heading1"/>
        <w:spacing w:line="512" w:lineRule="exact"/>
      </w:pPr>
      <w:r>
        <w:rPr/>
        <w:br w:type="column"/>
      </w:r>
      <w:r>
        <w:rPr>
          <w:spacing w:val="-4"/>
          <w:w w:val="110"/>
        </w:rPr>
        <w:t>(</w:t>
      </w:r>
      <w:r>
        <w:rPr>
          <w:rFonts w:ascii="Georgia"/>
          <w:spacing w:val="-4"/>
          <w:w w:val="110"/>
        </w:rPr>
        <w:t>15</w:t>
      </w:r>
      <w:r>
        <w:rPr>
          <w:spacing w:val="-4"/>
          <w:w w:val="110"/>
        </w:rPr>
        <w:t>)</w:t>
      </w:r>
    </w:p>
    <w:p>
      <w:pPr>
        <w:pStyle w:val="ListParagraph"/>
        <w:numPr>
          <w:ilvl w:val="2"/>
          <w:numId w:val="1"/>
        </w:numPr>
        <w:tabs>
          <w:tab w:pos="547" w:val="left" w:leader="none"/>
        </w:tabs>
        <w:spacing w:line="240" w:lineRule="auto" w:before="329" w:after="0"/>
        <w:ind w:left="547" w:right="0" w:hanging="436"/>
        <w:jc w:val="left"/>
        <w:rPr>
          <w:i/>
          <w:sz w:val="16"/>
        </w:rPr>
      </w:pPr>
      <w:r>
        <w:rPr/>
        <w:br w:type="column"/>
      </w:r>
      <w:r>
        <w:rPr>
          <w:i/>
          <w:w w:val="90"/>
          <w:sz w:val="16"/>
        </w:rPr>
        <w:t>BHOAFS</w:t>
      </w:r>
      <w:r>
        <w:rPr>
          <w:i/>
          <w:spacing w:val="13"/>
          <w:sz w:val="16"/>
        </w:rPr>
        <w:t> </w:t>
      </w:r>
      <w:r>
        <w:rPr>
          <w:i/>
          <w:spacing w:val="-2"/>
          <w:sz w:val="16"/>
        </w:rPr>
        <w:t>results</w:t>
      </w:r>
    </w:p>
    <w:p>
      <w:pPr>
        <w:spacing w:after="0" w:line="240" w:lineRule="auto"/>
        <w:jc w:val="left"/>
        <w:rPr>
          <w:sz w:val="16"/>
        </w:rPr>
        <w:sectPr>
          <w:type w:val="continuous"/>
          <w:pgSz w:w="11910" w:h="15880"/>
          <w:pgMar w:header="887" w:footer="420" w:top="840" w:bottom="280" w:left="640" w:right="580"/>
          <w:cols w:num="4" w:equalWidth="0">
            <w:col w:w="1111" w:space="40"/>
            <w:col w:w="826" w:space="2722"/>
            <w:col w:w="475" w:space="207"/>
            <w:col w:w="5309"/>
          </w:cols>
        </w:sectPr>
      </w:pPr>
    </w:p>
    <w:p>
      <w:pPr>
        <w:pStyle w:val="BodyText"/>
        <w:spacing w:line="276" w:lineRule="auto" w:before="29"/>
        <w:ind w:left="111" w:right="38" w:firstLine="1"/>
      </w:pPr>
      <w:r>
        <w:rPr>
          <w:w w:val="105"/>
        </w:rPr>
        <w:t>where </w:t>
      </w:r>
      <w:r>
        <w:rPr>
          <w:i/>
          <w:w w:val="105"/>
        </w:rPr>
        <w:t>MeanFea</w:t>
      </w:r>
      <w:r>
        <w:rPr>
          <w:i/>
          <w:w w:val="105"/>
          <w:vertAlign w:val="superscript"/>
        </w:rPr>
        <w:t>k</w:t>
      </w:r>
      <w:r>
        <w:rPr>
          <w:i/>
          <w:spacing w:val="15"/>
          <w:w w:val="105"/>
          <w:vertAlign w:val="baseline"/>
        </w:rPr>
        <w:t> </w:t>
      </w:r>
      <w:r>
        <w:rPr>
          <w:w w:val="105"/>
          <w:vertAlign w:val="baseline"/>
        </w:rPr>
        <w:t>is the selected features at run k, and D shows </w:t>
      </w:r>
      <w:r>
        <w:rPr>
          <w:w w:val="105"/>
          <w:vertAlign w:val="baseline"/>
        </w:rPr>
        <w:t>the dataset’s total number of features.</w:t>
      </w:r>
    </w:p>
    <w:p>
      <w:pPr>
        <w:pStyle w:val="BodyText"/>
        <w:spacing w:before="28"/>
      </w:pPr>
    </w:p>
    <w:p>
      <w:pPr>
        <w:spacing w:before="0"/>
        <w:ind w:left="114" w:right="0" w:firstLine="0"/>
        <w:jc w:val="left"/>
        <w:rPr>
          <w:i/>
          <w:sz w:val="16"/>
        </w:rPr>
      </w:pPr>
      <w:r>
        <w:rPr>
          <w:i/>
          <w:sz w:val="16"/>
        </w:rPr>
        <w:t>4.3.3.</w:t>
      </w:r>
      <w:r>
        <w:rPr>
          <w:i/>
          <w:spacing w:val="4"/>
          <w:sz w:val="16"/>
        </w:rPr>
        <w:t> </w:t>
      </w:r>
      <w:r>
        <w:rPr>
          <w:i/>
          <w:sz w:val="16"/>
        </w:rPr>
        <w:t>Mean</w:t>
      </w:r>
      <w:r>
        <w:rPr>
          <w:i/>
          <w:spacing w:val="4"/>
          <w:sz w:val="16"/>
        </w:rPr>
        <w:t> </w:t>
      </w:r>
      <w:r>
        <w:rPr>
          <w:i/>
          <w:sz w:val="16"/>
        </w:rPr>
        <w:t>of</w:t>
      </w:r>
      <w:r>
        <w:rPr>
          <w:i/>
          <w:spacing w:val="4"/>
          <w:sz w:val="16"/>
        </w:rPr>
        <w:t> </w:t>
      </w:r>
      <w:r>
        <w:rPr>
          <w:i/>
          <w:sz w:val="16"/>
        </w:rPr>
        <w:t>fitness</w:t>
      </w:r>
      <w:r>
        <w:rPr>
          <w:i/>
          <w:spacing w:val="4"/>
          <w:sz w:val="16"/>
        </w:rPr>
        <w:t> </w:t>
      </w:r>
      <w:r>
        <w:rPr>
          <w:i/>
          <w:spacing w:val="-2"/>
          <w:sz w:val="16"/>
        </w:rPr>
        <w:t>value</w:t>
      </w:r>
    </w:p>
    <w:p>
      <w:pPr>
        <w:spacing w:line="93" w:lineRule="exact" w:before="27"/>
        <w:ind w:left="346" w:right="0" w:firstLine="0"/>
        <w:jc w:val="left"/>
        <w:rPr>
          <w:sz w:val="16"/>
        </w:rPr>
      </w:pPr>
      <w:r>
        <w:rPr>
          <w:spacing w:val="-10"/>
          <w:sz w:val="16"/>
        </w:rPr>
        <w:t>.</w:t>
      </w:r>
    </w:p>
    <w:p>
      <w:pPr>
        <w:tabs>
          <w:tab w:pos="4810" w:val="left" w:leader="none"/>
        </w:tabs>
        <w:spacing w:line="1037" w:lineRule="exact" w:before="0"/>
        <w:ind w:left="111" w:right="0" w:firstLine="0"/>
        <w:jc w:val="left"/>
        <w:rPr>
          <w:rFonts w:ascii="Latin Modern Math" w:hAnsi="Latin Modern Math"/>
          <w:sz w:val="17"/>
        </w:rPr>
      </w:pPr>
      <w:r>
        <w:rPr/>
        <mc:AlternateContent>
          <mc:Choice Requires="wps">
            <w:drawing>
              <wp:anchor distT="0" distB="0" distL="0" distR="0" allowOverlap="1" layoutInCell="1" locked="0" behindDoc="1" simplePos="0" relativeHeight="484431360">
                <wp:simplePos x="0" y="0"/>
                <wp:positionH relativeFrom="page">
                  <wp:posOffset>1146959</wp:posOffset>
                </wp:positionH>
                <wp:positionV relativeFrom="paragraph">
                  <wp:posOffset>137841</wp:posOffset>
                </wp:positionV>
                <wp:extent cx="48260" cy="8382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48260" cy="83820"/>
                        </a:xfrm>
                        <a:prstGeom prst="rect">
                          <a:avLst/>
                        </a:prstGeom>
                      </wps:spPr>
                      <wps:txbx>
                        <w:txbxContent>
                          <w:p>
                            <w:pPr>
                              <w:spacing w:before="5"/>
                              <w:ind w:left="0" w:right="0" w:firstLine="0"/>
                              <w:jc w:val="left"/>
                              <w:rPr>
                                <w:i/>
                                <w:sz w:val="11"/>
                              </w:rPr>
                            </w:pPr>
                            <w:r>
                              <w:rPr>
                                <w:i/>
                                <w:spacing w:val="-10"/>
                                <w:w w:val="90"/>
                                <w:sz w:val="11"/>
                              </w:rPr>
                              <w:t>N</w:t>
                            </w:r>
                          </w:p>
                        </w:txbxContent>
                      </wps:txbx>
                      <wps:bodyPr wrap="square" lIns="0" tIns="0" rIns="0" bIns="0" rtlCol="0">
                        <a:noAutofit/>
                      </wps:bodyPr>
                    </wps:wsp>
                  </a:graphicData>
                </a:graphic>
              </wp:anchor>
            </w:drawing>
          </mc:Choice>
          <mc:Fallback>
            <w:pict>
              <v:shape style="position:absolute;margin-left:90.311798pt;margin-top:10.853674pt;width:3.8pt;height:6.6pt;mso-position-horizontal-relative:page;mso-position-vertical-relative:paragraph;z-index:-18885120" type="#_x0000_t202" id="docshape93" filled="false" stroked="false">
                <v:textbox inset="0,0,0,0">
                  <w:txbxContent>
                    <w:p>
                      <w:pPr>
                        <w:spacing w:before="5"/>
                        <w:ind w:left="0" w:right="0" w:firstLine="0"/>
                        <w:jc w:val="left"/>
                        <w:rPr>
                          <w:i/>
                          <w:sz w:val="11"/>
                        </w:rPr>
                      </w:pPr>
                      <w:r>
                        <w:rPr>
                          <w:i/>
                          <w:spacing w:val="-10"/>
                          <w:w w:val="90"/>
                          <w:sz w:val="11"/>
                        </w:rPr>
                        <w:t>N</w:t>
                      </w:r>
                    </w:p>
                  </w:txbxContent>
                </v:textbox>
                <w10:wrap type="none"/>
              </v:shape>
            </w:pict>
          </mc:Fallback>
        </mc:AlternateContent>
      </w:r>
      <w:r>
        <w:rPr/>
        <mc:AlternateContent>
          <mc:Choice Requires="wps">
            <w:drawing>
              <wp:anchor distT="0" distB="0" distL="0" distR="0" allowOverlap="1" layoutInCell="1" locked="0" behindDoc="1" simplePos="0" relativeHeight="484431872">
                <wp:simplePos x="0" y="0"/>
                <wp:positionH relativeFrom="page">
                  <wp:posOffset>1391754</wp:posOffset>
                </wp:positionH>
                <wp:positionV relativeFrom="paragraph">
                  <wp:posOffset>286162</wp:posOffset>
                </wp:positionV>
                <wp:extent cx="36195" cy="8382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36195" cy="83820"/>
                        </a:xfrm>
                        <a:prstGeom prst="rect">
                          <a:avLst/>
                        </a:prstGeom>
                      </wps:spPr>
                      <wps:txbx>
                        <w:txbxContent>
                          <w:p>
                            <w:pPr>
                              <w:spacing w:before="5"/>
                              <w:ind w:left="0" w:right="0" w:firstLine="0"/>
                              <w:jc w:val="left"/>
                              <w:rPr>
                                <w:i/>
                                <w:sz w:val="11"/>
                              </w:rPr>
                            </w:pPr>
                            <w:r>
                              <w:rPr>
                                <w:i/>
                                <w:spacing w:val="-13"/>
                                <w:sz w:val="11"/>
                              </w:rPr>
                              <w:t>k</w:t>
                            </w:r>
                          </w:p>
                        </w:txbxContent>
                      </wps:txbx>
                      <wps:bodyPr wrap="square" lIns="0" tIns="0" rIns="0" bIns="0" rtlCol="0">
                        <a:noAutofit/>
                      </wps:bodyPr>
                    </wps:wsp>
                  </a:graphicData>
                </a:graphic>
              </wp:anchor>
            </w:drawing>
          </mc:Choice>
          <mc:Fallback>
            <w:pict>
              <v:shape style="position:absolute;margin-left:109.586998pt;margin-top:22.532475pt;width:2.85pt;height:6.6pt;mso-position-horizontal-relative:page;mso-position-vertical-relative:paragraph;z-index:-18884608" type="#_x0000_t202" id="docshape94" filled="false" stroked="false">
                <v:textbox inset="0,0,0,0">
                  <w:txbxContent>
                    <w:p>
                      <w:pPr>
                        <w:spacing w:before="5"/>
                        <w:ind w:left="0" w:right="0" w:firstLine="0"/>
                        <w:jc w:val="left"/>
                        <w:rPr>
                          <w:i/>
                          <w:sz w:val="11"/>
                        </w:rPr>
                      </w:pPr>
                      <w:r>
                        <w:rPr>
                          <w:i/>
                          <w:spacing w:val="-13"/>
                          <w:sz w:val="11"/>
                        </w:rPr>
                        <w:t>k</w:t>
                      </w:r>
                    </w:p>
                  </w:txbxContent>
                </v:textbox>
                <w10:wrap type="none"/>
              </v:shape>
            </w:pict>
          </mc:Fallback>
        </mc:AlternateContent>
      </w:r>
      <w:r>
        <w:rPr/>
        <mc:AlternateContent>
          <mc:Choice Requires="wps">
            <w:drawing>
              <wp:anchor distT="0" distB="0" distL="0" distR="0" allowOverlap="1" layoutInCell="1" locked="0" behindDoc="1" simplePos="0" relativeHeight="484432384">
                <wp:simplePos x="0" y="0"/>
                <wp:positionH relativeFrom="page">
                  <wp:posOffset>1001524</wp:posOffset>
                </wp:positionH>
                <wp:positionV relativeFrom="paragraph">
                  <wp:posOffset>297429</wp:posOffset>
                </wp:positionV>
                <wp:extent cx="226695" cy="16764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226695" cy="167640"/>
                        </a:xfrm>
                        <a:prstGeom prst="rect">
                          <a:avLst/>
                        </a:prstGeom>
                      </wps:spPr>
                      <wps:txbx>
                        <w:txbxContent>
                          <w:p>
                            <w:pPr>
                              <w:spacing w:line="263" w:lineRule="exact" w:before="0"/>
                              <w:ind w:left="0" w:right="0" w:firstLine="0"/>
                              <w:jc w:val="left"/>
                              <w:rPr>
                                <w:sz w:val="11"/>
                              </w:rPr>
                            </w:pPr>
                            <w:r>
                              <w:rPr>
                                <w:i/>
                                <w:position w:val="7"/>
                                <w:sz w:val="17"/>
                              </w:rPr>
                              <w:t>N</w:t>
                            </w:r>
                            <w:r>
                              <w:rPr>
                                <w:i/>
                                <w:spacing w:val="7"/>
                                <w:position w:val="7"/>
                                <w:sz w:val="17"/>
                              </w:rPr>
                              <w:t> </w:t>
                            </w:r>
                            <w:r>
                              <w:rPr>
                                <w:i/>
                                <w:spacing w:val="-5"/>
                                <w:sz w:val="11"/>
                              </w:rPr>
                              <w:t>i</w:t>
                            </w:r>
                            <w:r>
                              <w:rPr>
                                <w:rFonts w:ascii="Latin Modern Math"/>
                                <w:spacing w:val="-5"/>
                                <w:sz w:val="11"/>
                              </w:rPr>
                              <w:t>=</w:t>
                            </w:r>
                            <w:r>
                              <w:rPr>
                                <w:spacing w:val="-5"/>
                                <w:sz w:val="11"/>
                              </w:rPr>
                              <w:t>1</w:t>
                            </w:r>
                          </w:p>
                        </w:txbxContent>
                      </wps:txbx>
                      <wps:bodyPr wrap="square" lIns="0" tIns="0" rIns="0" bIns="0" rtlCol="0">
                        <a:noAutofit/>
                      </wps:bodyPr>
                    </wps:wsp>
                  </a:graphicData>
                </a:graphic>
              </wp:anchor>
            </w:drawing>
          </mc:Choice>
          <mc:Fallback>
            <w:pict>
              <v:shape style="position:absolute;margin-left:78.860199pt;margin-top:23.419664pt;width:17.850pt;height:13.2pt;mso-position-horizontal-relative:page;mso-position-vertical-relative:paragraph;z-index:-18884096" type="#_x0000_t202" id="docshape95" filled="false" stroked="false">
                <v:textbox inset="0,0,0,0">
                  <w:txbxContent>
                    <w:p>
                      <w:pPr>
                        <w:spacing w:line="263" w:lineRule="exact" w:before="0"/>
                        <w:ind w:left="0" w:right="0" w:firstLine="0"/>
                        <w:jc w:val="left"/>
                        <w:rPr>
                          <w:sz w:val="11"/>
                        </w:rPr>
                      </w:pPr>
                      <w:r>
                        <w:rPr>
                          <w:i/>
                          <w:position w:val="7"/>
                          <w:sz w:val="17"/>
                        </w:rPr>
                        <w:t>N</w:t>
                      </w:r>
                      <w:r>
                        <w:rPr>
                          <w:i/>
                          <w:spacing w:val="7"/>
                          <w:position w:val="7"/>
                          <w:sz w:val="17"/>
                        </w:rPr>
                        <w:t> </w:t>
                      </w:r>
                      <w:r>
                        <w:rPr>
                          <w:i/>
                          <w:spacing w:val="-5"/>
                          <w:sz w:val="11"/>
                        </w:rPr>
                        <w:t>i</w:t>
                      </w:r>
                      <w:r>
                        <w:rPr>
                          <w:rFonts w:ascii="Latin Modern Math"/>
                          <w:spacing w:val="-5"/>
                          <w:sz w:val="11"/>
                        </w:rPr>
                        <w:t>=</w:t>
                      </w:r>
                      <w:r>
                        <w:rPr>
                          <w:spacing w:val="-5"/>
                          <w:sz w:val="11"/>
                        </w:rPr>
                        <w:t>1</w:t>
                      </w:r>
                    </w:p>
                  </w:txbxContent>
                </v:textbox>
                <w10:wrap type="none"/>
              </v:shape>
            </w:pict>
          </mc:Fallback>
        </mc:AlternateContent>
      </w:r>
      <w:r>
        <w:rPr>
          <w:i/>
          <w:w w:val="105"/>
          <w:sz w:val="17"/>
        </w:rPr>
        <w:t>MeanFit</w:t>
      </w:r>
      <w:r>
        <w:rPr>
          <w:i/>
          <w:spacing w:val="12"/>
          <w:w w:val="105"/>
          <w:sz w:val="17"/>
        </w:rPr>
        <w:t> </w:t>
      </w:r>
      <w:r>
        <w:rPr>
          <w:rFonts w:ascii="Latin Modern Math" w:hAnsi="Latin Modern Math"/>
          <w:w w:val="105"/>
          <w:sz w:val="17"/>
        </w:rPr>
        <w:t>=</w:t>
      </w:r>
      <w:r>
        <w:rPr>
          <w:rFonts w:ascii="Latin Modern Math" w:hAnsi="Latin Modern Math"/>
          <w:spacing w:val="-9"/>
          <w:w w:val="105"/>
          <w:sz w:val="17"/>
        </w:rPr>
        <w:t> </w:t>
      </w:r>
      <w:r>
        <w:rPr>
          <w:rFonts w:ascii="Times New Roman" w:hAnsi="Times New Roman"/>
          <w:spacing w:val="-33"/>
          <w:w w:val="105"/>
          <w:position w:val="12"/>
          <w:sz w:val="17"/>
          <w:u w:val="single"/>
        </w:rPr>
        <w:t> </w:t>
      </w:r>
      <w:r>
        <w:rPr>
          <w:w w:val="105"/>
          <w:position w:val="12"/>
          <w:sz w:val="17"/>
          <w:u w:val="single"/>
        </w:rPr>
        <w:t>1</w:t>
      </w:r>
      <w:r>
        <w:rPr>
          <w:spacing w:val="-1"/>
          <w:w w:val="105"/>
          <w:position w:val="12"/>
          <w:sz w:val="17"/>
          <w:u w:val="none"/>
        </w:rPr>
        <w:t> </w:t>
      </w:r>
      <w:r>
        <w:rPr>
          <w:rFonts w:ascii="Times New Roman" w:hAnsi="Times New Roman"/>
          <w:w w:val="110"/>
          <w:position w:val="16"/>
          <w:sz w:val="17"/>
          <w:u w:val="none"/>
        </w:rPr>
        <w:t>Σ</w:t>
      </w:r>
      <w:r>
        <w:rPr>
          <w:rFonts w:ascii="Latin Modern Math" w:hAnsi="Latin Modern Math"/>
          <w:w w:val="110"/>
          <w:sz w:val="17"/>
          <w:u w:val="none"/>
        </w:rPr>
        <w:t>(</w:t>
      </w:r>
      <w:r>
        <w:rPr>
          <w:i/>
          <w:w w:val="110"/>
          <w:sz w:val="17"/>
          <w:u w:val="none"/>
        </w:rPr>
        <w:t>fit</w:t>
      </w:r>
      <w:r>
        <w:rPr>
          <w:i/>
          <w:spacing w:val="33"/>
          <w:w w:val="110"/>
          <w:sz w:val="17"/>
          <w:u w:val="none"/>
        </w:rPr>
        <w:t> </w:t>
      </w:r>
      <w:r>
        <w:rPr>
          <w:rFonts w:ascii="Latin Modern Math" w:hAnsi="Latin Modern Math"/>
          <w:spacing w:val="-10"/>
          <w:w w:val="105"/>
          <w:sz w:val="17"/>
          <w:u w:val="none"/>
        </w:rPr>
        <w:t>)</w:t>
      </w:r>
      <w:r>
        <w:rPr>
          <w:rFonts w:ascii="Latin Modern Math" w:hAnsi="Latin Modern Math"/>
          <w:sz w:val="17"/>
          <w:u w:val="none"/>
        </w:rPr>
        <w:tab/>
      </w:r>
      <w:r>
        <w:rPr>
          <w:rFonts w:ascii="Latin Modern Math" w:hAnsi="Latin Modern Math"/>
          <w:spacing w:val="-4"/>
          <w:w w:val="105"/>
          <w:sz w:val="17"/>
          <w:u w:val="none"/>
        </w:rPr>
        <w:t>(</w:t>
      </w:r>
      <w:r>
        <w:rPr>
          <w:spacing w:val="-4"/>
          <w:w w:val="105"/>
          <w:sz w:val="17"/>
          <w:u w:val="none"/>
        </w:rPr>
        <w:t>16</w:t>
      </w:r>
      <w:r>
        <w:rPr>
          <w:rFonts w:ascii="Latin Modern Math" w:hAnsi="Latin Modern Math"/>
          <w:spacing w:val="-4"/>
          <w:w w:val="105"/>
          <w:sz w:val="17"/>
          <w:u w:val="none"/>
        </w:rPr>
        <w:t>)</w:t>
      </w:r>
    </w:p>
    <w:p>
      <w:pPr>
        <w:pStyle w:val="BodyText"/>
        <w:spacing w:line="276" w:lineRule="auto" w:before="27"/>
        <w:ind w:left="111" w:right="169" w:firstLine="233"/>
        <w:jc w:val="both"/>
      </w:pPr>
      <w:r>
        <w:rPr/>
        <w:br w:type="column"/>
      </w:r>
      <w:r>
        <w:rPr>
          <w:w w:val="105"/>
        </w:rPr>
        <w:t>The</w:t>
      </w:r>
      <w:r>
        <w:rPr>
          <w:w w:val="105"/>
        </w:rPr>
        <w:t> proposed</w:t>
      </w:r>
      <w:r>
        <w:rPr>
          <w:w w:val="105"/>
        </w:rPr>
        <w:t> algorithm</w:t>
      </w:r>
      <w:r>
        <w:rPr>
          <w:w w:val="105"/>
        </w:rPr>
        <w:t> was</w:t>
      </w:r>
      <w:r>
        <w:rPr>
          <w:w w:val="105"/>
        </w:rPr>
        <w:t> run</w:t>
      </w:r>
      <w:r>
        <w:rPr>
          <w:w w:val="105"/>
        </w:rPr>
        <w:t> for</w:t>
      </w:r>
      <w:r>
        <w:rPr>
          <w:w w:val="105"/>
        </w:rPr>
        <w:t> 20</w:t>
      </w:r>
      <w:r>
        <w:rPr>
          <w:w w:val="105"/>
        </w:rPr>
        <w:t> datasets</w:t>
      </w:r>
      <w:r>
        <w:rPr>
          <w:w w:val="105"/>
        </w:rPr>
        <w:t> from</w:t>
      </w:r>
      <w:r>
        <w:rPr>
          <w:w w:val="105"/>
        </w:rPr>
        <w:t> the</w:t>
      </w:r>
      <w:r>
        <w:rPr>
          <w:w w:val="105"/>
        </w:rPr>
        <w:t> </w:t>
      </w:r>
      <w:r>
        <w:rPr>
          <w:w w:val="105"/>
        </w:rPr>
        <w:t>UCI repository.</w:t>
      </w:r>
      <w:r>
        <w:rPr>
          <w:w w:val="105"/>
        </w:rPr>
        <w:t> However,</w:t>
      </w:r>
      <w:r>
        <w:rPr>
          <w:w w:val="105"/>
        </w:rPr>
        <w:t> eighteen</w:t>
      </w:r>
      <w:r>
        <w:rPr>
          <w:w w:val="105"/>
        </w:rPr>
        <w:t> of</w:t>
      </w:r>
      <w:r>
        <w:rPr>
          <w:w w:val="105"/>
        </w:rPr>
        <w:t> 20</w:t>
      </w:r>
      <w:r>
        <w:rPr>
          <w:w w:val="105"/>
        </w:rPr>
        <w:t> datasets</w:t>
      </w:r>
      <w:r>
        <w:rPr>
          <w:w w:val="105"/>
        </w:rPr>
        <w:t> are</w:t>
      </w:r>
      <w:r>
        <w:rPr>
          <w:w w:val="105"/>
        </w:rPr>
        <w:t> compared</w:t>
      </w:r>
      <w:r>
        <w:rPr>
          <w:w w:val="105"/>
        </w:rPr>
        <w:t> with well-known algorithms in the literature. </w:t>
      </w:r>
      <w:hyperlink w:history="true" w:anchor="_bookmark71">
        <w:r>
          <w:rPr>
            <w:color w:val="007FAD"/>
            <w:w w:val="105"/>
          </w:rPr>
          <w:t>[32]</w:t>
        </w:r>
      </w:hyperlink>
      <w:r>
        <w:rPr>
          <w:w w:val="105"/>
        </w:rPr>
        <w:t>. According to the al- gorithm</w:t>
      </w:r>
      <w:r>
        <w:rPr>
          <w:spacing w:val="-7"/>
          <w:w w:val="105"/>
        </w:rPr>
        <w:t> </w:t>
      </w:r>
      <w:r>
        <w:rPr>
          <w:w w:val="105"/>
        </w:rPr>
        <w:t>results</w:t>
      </w:r>
      <w:r>
        <w:rPr>
          <w:spacing w:val="-6"/>
          <w:w w:val="105"/>
        </w:rPr>
        <w:t> </w:t>
      </w:r>
      <w:r>
        <w:rPr>
          <w:w w:val="105"/>
        </w:rPr>
        <w:t>in</w:t>
      </w:r>
      <w:r>
        <w:rPr>
          <w:spacing w:val="-6"/>
          <w:w w:val="105"/>
        </w:rPr>
        <w:t> </w:t>
      </w:r>
      <w:hyperlink w:history="true" w:anchor="_bookmark22">
        <w:r>
          <w:rPr>
            <w:color w:val="007FAD"/>
            <w:w w:val="105"/>
          </w:rPr>
          <w:t>Table</w:t>
        </w:r>
        <w:r>
          <w:rPr>
            <w:color w:val="007FAD"/>
            <w:spacing w:val="-5"/>
            <w:w w:val="105"/>
          </w:rPr>
          <w:t> </w:t>
        </w:r>
        <w:r>
          <w:rPr>
            <w:color w:val="007FAD"/>
            <w:w w:val="105"/>
          </w:rPr>
          <w:t>5</w:t>
        </w:r>
      </w:hyperlink>
      <w:r>
        <w:rPr>
          <w:w w:val="105"/>
        </w:rPr>
        <w:t>,</w:t>
      </w:r>
      <w:r>
        <w:rPr>
          <w:spacing w:val="-6"/>
          <w:w w:val="105"/>
        </w:rPr>
        <w:t> </w:t>
      </w:r>
      <w:r>
        <w:rPr>
          <w:w w:val="105"/>
        </w:rPr>
        <w:t>the</w:t>
      </w:r>
      <w:r>
        <w:rPr>
          <w:spacing w:val="-6"/>
          <w:w w:val="105"/>
        </w:rPr>
        <w:t> </w:t>
      </w:r>
      <w:r>
        <w:rPr>
          <w:w w:val="105"/>
        </w:rPr>
        <w:t>BHOAFS</w:t>
      </w:r>
      <w:r>
        <w:rPr>
          <w:spacing w:val="-6"/>
          <w:w w:val="105"/>
        </w:rPr>
        <w:t> </w:t>
      </w:r>
      <w:r>
        <w:rPr>
          <w:w w:val="105"/>
        </w:rPr>
        <w:t>produced</w:t>
      </w:r>
      <w:r>
        <w:rPr>
          <w:spacing w:val="-6"/>
          <w:w w:val="105"/>
        </w:rPr>
        <w:t> </w:t>
      </w:r>
      <w:r>
        <w:rPr>
          <w:w w:val="105"/>
        </w:rPr>
        <w:t>similar</w:t>
      </w:r>
      <w:r>
        <w:rPr>
          <w:spacing w:val="-6"/>
          <w:w w:val="105"/>
        </w:rPr>
        <w:t> </w:t>
      </w:r>
      <w:r>
        <w:rPr>
          <w:w w:val="105"/>
        </w:rPr>
        <w:t>results</w:t>
      </w:r>
      <w:r>
        <w:rPr>
          <w:spacing w:val="-6"/>
          <w:w w:val="105"/>
        </w:rPr>
        <w:t> </w:t>
      </w:r>
      <w:r>
        <w:rPr>
          <w:w w:val="105"/>
        </w:rPr>
        <w:t>for both k-NN and SVM for most of the datasets. It was observed that</w:t>
      </w:r>
      <w:r>
        <w:rPr>
          <w:spacing w:val="40"/>
          <w:w w:val="105"/>
        </w:rPr>
        <w:t> </w:t>
      </w:r>
      <w:r>
        <w:rPr>
          <w:w w:val="105"/>
        </w:rPr>
        <w:t>k-NN</w:t>
      </w:r>
      <w:r>
        <w:rPr>
          <w:w w:val="105"/>
        </w:rPr>
        <w:t> gave</w:t>
      </w:r>
      <w:r>
        <w:rPr>
          <w:w w:val="105"/>
        </w:rPr>
        <w:t> better</w:t>
      </w:r>
      <w:r>
        <w:rPr>
          <w:w w:val="105"/>
        </w:rPr>
        <w:t> results</w:t>
      </w:r>
      <w:r>
        <w:rPr>
          <w:w w:val="105"/>
        </w:rPr>
        <w:t> for</w:t>
      </w:r>
      <w:r>
        <w:rPr>
          <w:w w:val="105"/>
        </w:rPr>
        <w:t> Iris,</w:t>
      </w:r>
      <w:r>
        <w:rPr>
          <w:w w:val="105"/>
        </w:rPr>
        <w:t> Diabetes,</w:t>
      </w:r>
      <w:r>
        <w:rPr>
          <w:w w:val="105"/>
        </w:rPr>
        <w:t> Wine,</w:t>
      </w:r>
      <w:r>
        <w:rPr>
          <w:w w:val="105"/>
        </w:rPr>
        <w:t> Vehicle,</w:t>
      </w:r>
      <w:r>
        <w:rPr>
          <w:w w:val="105"/>
        </w:rPr>
        <w:t> Heart, Soybean</w:t>
      </w:r>
      <w:r>
        <w:rPr>
          <w:w w:val="105"/>
        </w:rPr>
        <w:t> Small,</w:t>
      </w:r>
      <w:r>
        <w:rPr>
          <w:w w:val="105"/>
        </w:rPr>
        <w:t> Sonar,</w:t>
      </w:r>
      <w:r>
        <w:rPr>
          <w:w w:val="105"/>
        </w:rPr>
        <w:t> BreastEW,</w:t>
      </w:r>
      <w:r>
        <w:rPr>
          <w:w w:val="105"/>
        </w:rPr>
        <w:t> Movementlibras,</w:t>
      </w:r>
      <w:r>
        <w:rPr>
          <w:w w:val="105"/>
        </w:rPr>
        <w:t> Hillvalley, Clean,</w:t>
      </w:r>
      <w:r>
        <w:rPr>
          <w:spacing w:val="-9"/>
          <w:w w:val="105"/>
        </w:rPr>
        <w:t> </w:t>
      </w:r>
      <w:r>
        <w:rPr>
          <w:w w:val="105"/>
        </w:rPr>
        <w:t>and</w:t>
      </w:r>
      <w:r>
        <w:rPr>
          <w:spacing w:val="-8"/>
          <w:w w:val="105"/>
        </w:rPr>
        <w:t> </w:t>
      </w:r>
      <w:r>
        <w:rPr>
          <w:w w:val="105"/>
        </w:rPr>
        <w:t>Semeion</w:t>
      </w:r>
      <w:r>
        <w:rPr>
          <w:spacing w:val="-8"/>
          <w:w w:val="105"/>
        </w:rPr>
        <w:t> </w:t>
      </w:r>
      <w:r>
        <w:rPr>
          <w:w w:val="105"/>
        </w:rPr>
        <w:t>datasets.</w:t>
      </w:r>
      <w:r>
        <w:rPr>
          <w:spacing w:val="-8"/>
          <w:w w:val="105"/>
        </w:rPr>
        <w:t> </w:t>
      </w:r>
      <w:r>
        <w:rPr>
          <w:w w:val="105"/>
        </w:rPr>
        <w:t>For</w:t>
      </w:r>
      <w:r>
        <w:rPr>
          <w:spacing w:val="-8"/>
          <w:w w:val="105"/>
        </w:rPr>
        <w:t> </w:t>
      </w:r>
      <w:r>
        <w:rPr>
          <w:w w:val="105"/>
        </w:rPr>
        <w:t>Hepatitis,</w:t>
      </w:r>
      <w:r>
        <w:rPr>
          <w:spacing w:val="-10"/>
          <w:w w:val="105"/>
        </w:rPr>
        <w:t> </w:t>
      </w:r>
      <w:r>
        <w:rPr>
          <w:w w:val="105"/>
        </w:rPr>
        <w:t>Zoo,</w:t>
      </w:r>
      <w:r>
        <w:rPr>
          <w:spacing w:val="-8"/>
          <w:w w:val="105"/>
        </w:rPr>
        <w:t> </w:t>
      </w:r>
      <w:r>
        <w:rPr>
          <w:w w:val="105"/>
        </w:rPr>
        <w:t>Ionosphere,</w:t>
      </w:r>
      <w:r>
        <w:rPr>
          <w:spacing w:val="-8"/>
          <w:w w:val="105"/>
        </w:rPr>
        <w:t> </w:t>
      </w:r>
      <w:r>
        <w:rPr>
          <w:w w:val="105"/>
        </w:rPr>
        <w:t>Wave- formEW, and Arrhythmia datasets, SVM produced better accuracy. For</w:t>
      </w:r>
      <w:r>
        <w:rPr>
          <w:spacing w:val="-7"/>
          <w:w w:val="105"/>
        </w:rPr>
        <w:t> </w:t>
      </w:r>
      <w:r>
        <w:rPr>
          <w:w w:val="105"/>
        </w:rPr>
        <w:t>the</w:t>
      </w:r>
      <w:r>
        <w:rPr>
          <w:spacing w:val="-7"/>
          <w:w w:val="105"/>
        </w:rPr>
        <w:t> </w:t>
      </w:r>
      <w:r>
        <w:rPr>
          <w:w w:val="105"/>
        </w:rPr>
        <w:t>Breast</w:t>
      </w:r>
      <w:r>
        <w:rPr>
          <w:spacing w:val="-7"/>
          <w:w w:val="105"/>
        </w:rPr>
        <w:t> </w:t>
      </w:r>
      <w:r>
        <w:rPr>
          <w:w w:val="105"/>
        </w:rPr>
        <w:t>Cancer,</w:t>
      </w:r>
      <w:r>
        <w:rPr>
          <w:spacing w:val="-7"/>
          <w:w w:val="105"/>
        </w:rPr>
        <w:t> </w:t>
      </w:r>
      <w:r>
        <w:rPr>
          <w:w w:val="105"/>
        </w:rPr>
        <w:t>Lung-Cancer,</w:t>
      </w:r>
      <w:r>
        <w:rPr>
          <w:spacing w:val="-6"/>
          <w:w w:val="105"/>
        </w:rPr>
        <w:t> </w:t>
      </w:r>
      <w:r>
        <w:rPr>
          <w:w w:val="105"/>
        </w:rPr>
        <w:t>and</w:t>
      </w:r>
      <w:r>
        <w:rPr>
          <w:spacing w:val="-6"/>
          <w:w w:val="105"/>
        </w:rPr>
        <w:t> </w:t>
      </w:r>
      <w:r>
        <w:rPr>
          <w:w w:val="105"/>
        </w:rPr>
        <w:t>CNAE</w:t>
      </w:r>
      <w:r>
        <w:rPr>
          <w:spacing w:val="-7"/>
          <w:w w:val="105"/>
        </w:rPr>
        <w:t> </w:t>
      </w:r>
      <w:r>
        <w:rPr>
          <w:w w:val="105"/>
        </w:rPr>
        <w:t>datasets,</w:t>
      </w:r>
      <w:r>
        <w:rPr>
          <w:spacing w:val="-7"/>
          <w:w w:val="105"/>
        </w:rPr>
        <w:t> </w:t>
      </w:r>
      <w:r>
        <w:rPr>
          <w:w w:val="105"/>
        </w:rPr>
        <w:t>both</w:t>
      </w:r>
      <w:r>
        <w:rPr>
          <w:spacing w:val="-7"/>
          <w:w w:val="105"/>
        </w:rPr>
        <w:t> </w:t>
      </w:r>
      <w:r>
        <w:rPr>
          <w:w w:val="105"/>
        </w:rPr>
        <w:t>k-</w:t>
      </w:r>
      <w:r>
        <w:rPr>
          <w:spacing w:val="-5"/>
          <w:w w:val="105"/>
        </w:rPr>
        <w:t>NN</w:t>
      </w:r>
    </w:p>
    <w:p>
      <w:pPr>
        <w:spacing w:after="0" w:line="276" w:lineRule="auto"/>
        <w:jc w:val="both"/>
        <w:sectPr>
          <w:type w:val="continuous"/>
          <w:pgSz w:w="11910" w:h="15880"/>
          <w:pgMar w:header="887" w:footer="420" w:top="840" w:bottom="280" w:left="640" w:right="580"/>
          <w:cols w:num="2" w:equalWidth="0">
            <w:col w:w="5174" w:space="206"/>
            <w:col w:w="5310"/>
          </w:cols>
        </w:sectPr>
      </w:pPr>
    </w:p>
    <w:p>
      <w:pPr>
        <w:pStyle w:val="BodyText"/>
        <w:spacing w:before="44"/>
        <w:rPr>
          <w:sz w:val="20"/>
        </w:rPr>
      </w:pPr>
    </w:p>
    <w:p>
      <w:pPr>
        <w:pStyle w:val="BodyText"/>
        <w:ind w:left="1699"/>
        <w:rPr>
          <w:sz w:val="20"/>
        </w:rPr>
      </w:pPr>
      <w:r>
        <w:rPr>
          <w:sz w:val="20"/>
        </w:rPr>
        <w:drawing>
          <wp:inline distT="0" distB="0" distL="0" distR="0">
            <wp:extent cx="4547294" cy="2743200"/>
            <wp:effectExtent l="0" t="0" r="0" b="0"/>
            <wp:docPr id="113" name="Image 113"/>
            <wp:cNvGraphicFramePr>
              <a:graphicFrameLocks/>
            </wp:cNvGraphicFramePr>
            <a:graphic>
              <a:graphicData uri="http://schemas.openxmlformats.org/drawingml/2006/picture">
                <pic:pic>
                  <pic:nvPicPr>
                    <pic:cNvPr id="113" name="Image 113"/>
                    <pic:cNvPicPr/>
                  </pic:nvPicPr>
                  <pic:blipFill>
                    <a:blip r:embed="rId42" cstate="print"/>
                    <a:stretch>
                      <a:fillRect/>
                    </a:stretch>
                  </pic:blipFill>
                  <pic:spPr>
                    <a:xfrm>
                      <a:off x="0" y="0"/>
                      <a:ext cx="4547294" cy="2743200"/>
                    </a:xfrm>
                    <a:prstGeom prst="rect">
                      <a:avLst/>
                    </a:prstGeom>
                  </pic:spPr>
                </pic:pic>
              </a:graphicData>
            </a:graphic>
          </wp:inline>
        </w:drawing>
      </w:r>
      <w:r>
        <w:rPr>
          <w:sz w:val="20"/>
        </w:rPr>
      </w:r>
    </w:p>
    <w:p>
      <w:pPr>
        <w:pStyle w:val="BodyText"/>
        <w:spacing w:before="57"/>
        <w:rPr>
          <w:sz w:val="12"/>
        </w:rPr>
      </w:pPr>
    </w:p>
    <w:p>
      <w:pPr>
        <w:spacing w:before="0"/>
        <w:ind w:left="0" w:right="60" w:firstLine="0"/>
        <w:jc w:val="center"/>
        <w:rPr>
          <w:sz w:val="12"/>
        </w:rPr>
      </w:pPr>
      <w:r>
        <w:rPr>
          <w:w w:val="115"/>
          <w:sz w:val="12"/>
        </w:rPr>
        <w:t>Fig. 16.</w:t>
      </w:r>
      <w:r>
        <w:rPr>
          <w:spacing w:val="14"/>
          <w:w w:val="115"/>
          <w:sz w:val="12"/>
        </w:rPr>
        <w:t> </w:t>
      </w:r>
      <w:r>
        <w:rPr>
          <w:w w:val="115"/>
          <w:sz w:val="12"/>
        </w:rPr>
        <w:t>Convergence Graphic</w:t>
      </w:r>
      <w:r>
        <w:rPr>
          <w:spacing w:val="-1"/>
          <w:w w:val="115"/>
          <w:sz w:val="12"/>
        </w:rPr>
        <w:t> </w:t>
      </w:r>
      <w:r>
        <w:rPr>
          <w:w w:val="115"/>
          <w:sz w:val="12"/>
        </w:rPr>
        <w:t>for</w:t>
      </w:r>
      <w:r>
        <w:rPr>
          <w:spacing w:val="-1"/>
          <w:w w:val="115"/>
          <w:sz w:val="12"/>
        </w:rPr>
        <w:t> </w:t>
      </w:r>
      <w:r>
        <w:rPr>
          <w:w w:val="115"/>
          <w:sz w:val="12"/>
        </w:rPr>
        <w:t>Breast Cancer</w:t>
      </w:r>
      <w:r>
        <w:rPr>
          <w:spacing w:val="-1"/>
          <w:w w:val="115"/>
          <w:sz w:val="12"/>
        </w:rPr>
        <w:t> </w:t>
      </w:r>
      <w:r>
        <w:rPr>
          <w:spacing w:val="-2"/>
          <w:w w:val="115"/>
          <w:sz w:val="12"/>
        </w:rPr>
        <w:t>Dataset.</w:t>
      </w:r>
    </w:p>
    <w:p>
      <w:pPr>
        <w:pStyle w:val="BodyText"/>
        <w:rPr>
          <w:sz w:val="20"/>
        </w:rPr>
      </w:pPr>
    </w:p>
    <w:p>
      <w:pPr>
        <w:pStyle w:val="BodyText"/>
        <w:rPr>
          <w:sz w:val="20"/>
        </w:rPr>
      </w:pPr>
    </w:p>
    <w:p>
      <w:pPr>
        <w:pStyle w:val="BodyText"/>
        <w:spacing w:before="26"/>
        <w:rPr>
          <w:sz w:val="20"/>
        </w:rPr>
      </w:pPr>
      <w:r>
        <w:rPr/>
        <w:drawing>
          <wp:anchor distT="0" distB="0" distL="0" distR="0" allowOverlap="1" layoutInCell="1" locked="0" behindDoc="1" simplePos="0" relativeHeight="487630336">
            <wp:simplePos x="0" y="0"/>
            <wp:positionH relativeFrom="page">
              <wp:posOffset>1521358</wp:posOffset>
            </wp:positionH>
            <wp:positionV relativeFrom="paragraph">
              <wp:posOffset>176677</wp:posOffset>
            </wp:positionV>
            <wp:extent cx="4510431" cy="2743200"/>
            <wp:effectExtent l="0" t="0" r="0" b="0"/>
            <wp:wrapTopAndBottom/>
            <wp:docPr id="114" name="Image 114"/>
            <wp:cNvGraphicFramePr>
              <a:graphicFrameLocks/>
            </wp:cNvGraphicFramePr>
            <a:graphic>
              <a:graphicData uri="http://schemas.openxmlformats.org/drawingml/2006/picture">
                <pic:pic>
                  <pic:nvPicPr>
                    <pic:cNvPr id="114" name="Image 114"/>
                    <pic:cNvPicPr/>
                  </pic:nvPicPr>
                  <pic:blipFill>
                    <a:blip r:embed="rId43" cstate="print"/>
                    <a:stretch>
                      <a:fillRect/>
                    </a:stretch>
                  </pic:blipFill>
                  <pic:spPr>
                    <a:xfrm>
                      <a:off x="0" y="0"/>
                      <a:ext cx="4510431" cy="2743200"/>
                    </a:xfrm>
                    <a:prstGeom prst="rect">
                      <a:avLst/>
                    </a:prstGeom>
                  </pic:spPr>
                </pic:pic>
              </a:graphicData>
            </a:graphic>
          </wp:anchor>
        </w:drawing>
      </w:r>
    </w:p>
    <w:p>
      <w:pPr>
        <w:pStyle w:val="BodyText"/>
        <w:spacing w:before="57"/>
        <w:rPr>
          <w:sz w:val="12"/>
        </w:rPr>
      </w:pPr>
    </w:p>
    <w:p>
      <w:pPr>
        <w:spacing w:before="0"/>
        <w:ind w:left="1" w:right="60" w:firstLine="0"/>
        <w:jc w:val="center"/>
        <w:rPr>
          <w:sz w:val="12"/>
        </w:rPr>
      </w:pPr>
      <w:r>
        <w:rPr>
          <w:w w:val="115"/>
          <w:sz w:val="12"/>
        </w:rPr>
        <w:t>Fig. 17.</w:t>
      </w:r>
      <w:r>
        <w:rPr>
          <w:spacing w:val="17"/>
          <w:w w:val="115"/>
          <w:sz w:val="12"/>
        </w:rPr>
        <w:t> </w:t>
      </w:r>
      <w:r>
        <w:rPr>
          <w:w w:val="115"/>
          <w:sz w:val="12"/>
        </w:rPr>
        <w:t>Convergence</w:t>
      </w:r>
      <w:r>
        <w:rPr>
          <w:spacing w:val="1"/>
          <w:w w:val="115"/>
          <w:sz w:val="12"/>
        </w:rPr>
        <w:t> </w:t>
      </w:r>
      <w:r>
        <w:rPr>
          <w:w w:val="115"/>
          <w:sz w:val="12"/>
        </w:rPr>
        <w:t>Graphic</w:t>
      </w:r>
      <w:r>
        <w:rPr>
          <w:spacing w:val="1"/>
          <w:w w:val="115"/>
          <w:sz w:val="12"/>
        </w:rPr>
        <w:t> </w:t>
      </w:r>
      <w:r>
        <w:rPr>
          <w:w w:val="115"/>
          <w:sz w:val="12"/>
        </w:rPr>
        <w:t>for</w:t>
      </w:r>
      <w:r>
        <w:rPr>
          <w:spacing w:val="1"/>
          <w:w w:val="115"/>
          <w:sz w:val="12"/>
        </w:rPr>
        <w:t> </w:t>
      </w:r>
      <w:r>
        <w:rPr>
          <w:w w:val="115"/>
          <w:sz w:val="12"/>
        </w:rPr>
        <w:t>Ionosphere</w:t>
      </w:r>
      <w:r>
        <w:rPr>
          <w:spacing w:val="1"/>
          <w:w w:val="115"/>
          <w:sz w:val="12"/>
        </w:rPr>
        <w:t> </w:t>
      </w:r>
      <w:r>
        <w:rPr>
          <w:spacing w:val="-2"/>
          <w:w w:val="115"/>
          <w:sz w:val="12"/>
        </w:rPr>
        <w:t>Dataset.</w:t>
      </w:r>
    </w:p>
    <w:p>
      <w:pPr>
        <w:pStyle w:val="BodyText"/>
        <w:spacing w:before="61"/>
        <w:rPr>
          <w:sz w:val="20"/>
        </w:rPr>
      </w:pPr>
    </w:p>
    <w:p>
      <w:pPr>
        <w:spacing w:after="0"/>
        <w:rPr>
          <w:sz w:val="20"/>
        </w:rPr>
        <w:sectPr>
          <w:pgSz w:w="11910" w:h="15880"/>
          <w:pgMar w:header="887" w:footer="420" w:top="1080" w:bottom="620" w:left="640" w:right="580"/>
        </w:sectPr>
      </w:pPr>
    </w:p>
    <w:p>
      <w:pPr>
        <w:pStyle w:val="BodyText"/>
        <w:spacing w:line="276" w:lineRule="auto" w:before="109"/>
        <w:ind w:left="111" w:right="38"/>
        <w:jc w:val="both"/>
      </w:pPr>
      <w:r>
        <w:rPr>
          <w:w w:val="105"/>
        </w:rPr>
        <w:t>and SVM produced the same results. According to the results </w:t>
      </w:r>
      <w:r>
        <w:rPr>
          <w:w w:val="105"/>
        </w:rPr>
        <w:t>seen in </w:t>
      </w:r>
      <w:hyperlink w:history="true" w:anchor="_bookmark22">
        <w:r>
          <w:rPr>
            <w:color w:val="007FAD"/>
            <w:w w:val="105"/>
          </w:rPr>
          <w:t>Table 5</w:t>
        </w:r>
      </w:hyperlink>
      <w:r>
        <w:rPr>
          <w:w w:val="105"/>
        </w:rPr>
        <w:t>, BHOAFS-kNN is more effective for large scale data.</w:t>
      </w:r>
    </w:p>
    <w:p>
      <w:pPr>
        <w:pStyle w:val="BodyText"/>
        <w:spacing w:line="276" w:lineRule="auto"/>
        <w:ind w:left="111" w:right="38" w:firstLine="234"/>
        <w:jc w:val="both"/>
      </w:pPr>
      <w:r>
        <w:rPr>
          <w:w w:val="105"/>
        </w:rPr>
        <w:t>The mentioned performance measure has a higher accuracy </w:t>
      </w:r>
      <w:r>
        <w:rPr>
          <w:w w:val="105"/>
        </w:rPr>
        <w:t>val- ue and a lower number of FS. This situation can be clearly seen in </w:t>
      </w:r>
      <w:hyperlink w:history="true" w:anchor="_bookmark23">
        <w:r>
          <w:rPr>
            <w:color w:val="007FAD"/>
            <w:w w:val="105"/>
          </w:rPr>
          <w:t>Table</w:t>
        </w:r>
        <w:r>
          <w:rPr>
            <w:color w:val="007FAD"/>
            <w:spacing w:val="9"/>
            <w:w w:val="105"/>
          </w:rPr>
          <w:t> </w:t>
        </w:r>
        <w:r>
          <w:rPr>
            <w:color w:val="007FAD"/>
            <w:w w:val="105"/>
          </w:rPr>
          <w:t>6</w:t>
        </w:r>
      </w:hyperlink>
      <w:r>
        <w:rPr>
          <w:w w:val="105"/>
        </w:rPr>
        <w:t>,</w:t>
      </w:r>
      <w:r>
        <w:rPr>
          <w:spacing w:val="10"/>
          <w:w w:val="105"/>
        </w:rPr>
        <w:t> </w:t>
      </w:r>
      <w:r>
        <w:rPr>
          <w:w w:val="105"/>
        </w:rPr>
        <w:t>which</w:t>
      </w:r>
      <w:r>
        <w:rPr>
          <w:spacing w:val="8"/>
          <w:w w:val="105"/>
        </w:rPr>
        <w:t> </w:t>
      </w:r>
      <w:r>
        <w:rPr>
          <w:w w:val="105"/>
        </w:rPr>
        <w:t>shows</w:t>
      </w:r>
      <w:r>
        <w:rPr>
          <w:spacing w:val="10"/>
          <w:w w:val="105"/>
        </w:rPr>
        <w:t> </w:t>
      </w:r>
      <w:r>
        <w:rPr>
          <w:w w:val="105"/>
        </w:rPr>
        <w:t>the</w:t>
      </w:r>
      <w:r>
        <w:rPr>
          <w:spacing w:val="10"/>
          <w:w w:val="105"/>
        </w:rPr>
        <w:t> </w:t>
      </w:r>
      <w:r>
        <w:rPr>
          <w:w w:val="105"/>
        </w:rPr>
        <w:t>fitness</w:t>
      </w:r>
      <w:r>
        <w:rPr>
          <w:spacing w:val="9"/>
          <w:w w:val="105"/>
        </w:rPr>
        <w:t> </w:t>
      </w:r>
      <w:r>
        <w:rPr>
          <w:w w:val="105"/>
        </w:rPr>
        <w:t>values</w:t>
      </w:r>
      <w:r>
        <w:rPr>
          <w:spacing w:val="8"/>
          <w:w w:val="105"/>
        </w:rPr>
        <w:t> </w:t>
      </w:r>
      <w:r>
        <w:rPr>
          <w:w w:val="105"/>
        </w:rPr>
        <w:t>calculated</w:t>
      </w:r>
      <w:r>
        <w:rPr>
          <w:spacing w:val="9"/>
          <w:w w:val="105"/>
        </w:rPr>
        <w:t> </w:t>
      </w:r>
      <w:r>
        <w:rPr>
          <w:w w:val="105"/>
        </w:rPr>
        <w:t>according</w:t>
      </w:r>
      <w:r>
        <w:rPr>
          <w:spacing w:val="9"/>
          <w:w w:val="105"/>
        </w:rPr>
        <w:t> </w:t>
      </w:r>
      <w:r>
        <w:rPr>
          <w:w w:val="105"/>
        </w:rPr>
        <w:t>to</w:t>
      </w:r>
      <w:r>
        <w:rPr>
          <w:spacing w:val="10"/>
          <w:w w:val="105"/>
        </w:rPr>
        <w:t> </w:t>
      </w:r>
      <w:r>
        <w:rPr>
          <w:spacing w:val="-5"/>
          <w:w w:val="105"/>
        </w:rPr>
        <w:t>Eq.</w:t>
      </w:r>
    </w:p>
    <w:p>
      <w:pPr>
        <w:pStyle w:val="BodyText"/>
        <w:spacing w:line="276" w:lineRule="auto" w:before="1"/>
        <w:ind w:left="111" w:right="38" w:hanging="1"/>
        <w:jc w:val="both"/>
      </w:pPr>
      <w:hyperlink w:history="true" w:anchor="_bookmark34">
        <w:r>
          <w:rPr>
            <w:color w:val="007FAD"/>
            <w:w w:val="105"/>
          </w:rPr>
          <w:t>16</w:t>
        </w:r>
      </w:hyperlink>
      <w:r>
        <w:rPr>
          <w:w w:val="105"/>
        </w:rPr>
        <w:t>. </w:t>
      </w:r>
      <w:hyperlink w:history="true" w:anchor="_bookmark23">
        <w:r>
          <w:rPr>
            <w:color w:val="007FAD"/>
            <w:w w:val="105"/>
          </w:rPr>
          <w:t>Table 6</w:t>
        </w:r>
      </w:hyperlink>
      <w:r>
        <w:rPr>
          <w:color w:val="007FAD"/>
          <w:w w:val="105"/>
        </w:rPr>
        <w:t> </w:t>
      </w:r>
      <w:r>
        <w:rPr>
          <w:w w:val="105"/>
        </w:rPr>
        <w:t>shows the fitness function comparison of the BHOAFS with the well-known optimization methods (GA, PSO, ALO, </w:t>
      </w:r>
      <w:r>
        <w:rPr>
          <w:w w:val="105"/>
        </w:rPr>
        <w:t>GWO,</w:t>
      </w:r>
      <w:r>
        <w:rPr>
          <w:w w:val="105"/>
        </w:rPr>
        <w:t> SSA)</w:t>
      </w:r>
      <w:r>
        <w:rPr>
          <w:w w:val="105"/>
        </w:rPr>
        <w:t> in</w:t>
      </w:r>
      <w:r>
        <w:rPr>
          <w:w w:val="105"/>
        </w:rPr>
        <w:t> the</w:t>
      </w:r>
      <w:r>
        <w:rPr>
          <w:w w:val="105"/>
        </w:rPr>
        <w:t> literature</w:t>
      </w:r>
      <w:r>
        <w:rPr>
          <w:w w:val="105"/>
        </w:rPr>
        <w:t> </w:t>
      </w:r>
      <w:hyperlink w:history="true" w:anchor="_bookmark79">
        <w:r>
          <w:rPr>
            <w:color w:val="007FAD"/>
            <w:w w:val="105"/>
          </w:rPr>
          <w:t>[69,68]</w:t>
        </w:r>
      </w:hyperlink>
      <w:r>
        <w:rPr>
          <w:color w:val="007FAD"/>
          <w:w w:val="105"/>
        </w:rPr>
        <w:t> </w:t>
      </w:r>
      <w:r>
        <w:rPr>
          <w:w w:val="105"/>
        </w:rPr>
        <w:t>for</w:t>
      </w:r>
      <w:r>
        <w:rPr>
          <w:w w:val="105"/>
        </w:rPr>
        <w:t> both</w:t>
      </w:r>
      <w:r>
        <w:rPr>
          <w:w w:val="105"/>
        </w:rPr>
        <w:t> k-NN</w:t>
      </w:r>
      <w:r>
        <w:rPr>
          <w:w w:val="105"/>
        </w:rPr>
        <w:t> and</w:t>
      </w:r>
      <w:r>
        <w:rPr>
          <w:w w:val="105"/>
        </w:rPr>
        <w:t> SVM</w:t>
      </w:r>
      <w:r>
        <w:rPr>
          <w:w w:val="105"/>
        </w:rPr>
        <w:t> </w:t>
      </w:r>
      <w:r>
        <w:rPr>
          <w:w w:val="105"/>
        </w:rPr>
        <w:t>classifiers.</w:t>
      </w:r>
      <w:r>
        <w:rPr>
          <w:w w:val="105"/>
        </w:rPr>
        <w:t> Wine,</w:t>
      </w:r>
      <w:r>
        <w:rPr>
          <w:w w:val="105"/>
        </w:rPr>
        <w:t> Vehicle,</w:t>
      </w:r>
      <w:r>
        <w:rPr>
          <w:w w:val="105"/>
        </w:rPr>
        <w:t> Heart,</w:t>
      </w:r>
      <w:r>
        <w:rPr>
          <w:w w:val="105"/>
        </w:rPr>
        <w:t> Soybean</w:t>
      </w:r>
      <w:r>
        <w:rPr>
          <w:w w:val="105"/>
        </w:rPr>
        <w:t> Small,</w:t>
      </w:r>
      <w:r>
        <w:rPr>
          <w:w w:val="105"/>
        </w:rPr>
        <w:t> Lung-Cancer,</w:t>
      </w:r>
      <w:r>
        <w:rPr>
          <w:w w:val="105"/>
        </w:rPr>
        <w:t> Sonar,</w:t>
      </w:r>
      <w:r>
        <w:rPr>
          <w:w w:val="105"/>
        </w:rPr>
        <w:t> </w:t>
      </w:r>
      <w:r>
        <w:rPr>
          <w:w w:val="105"/>
        </w:rPr>
        <w:t>Breast-</w:t>
      </w:r>
      <w:r>
        <w:rPr>
          <w:w w:val="105"/>
        </w:rPr>
        <w:t> EW,</w:t>
      </w:r>
      <w:r>
        <w:rPr>
          <w:w w:val="105"/>
        </w:rPr>
        <w:t> Movementlibras,</w:t>
      </w:r>
      <w:r>
        <w:rPr>
          <w:w w:val="105"/>
        </w:rPr>
        <w:t> Hillvalley,</w:t>
      </w:r>
      <w:r>
        <w:rPr>
          <w:w w:val="105"/>
        </w:rPr>
        <w:t> Clean,</w:t>
      </w:r>
      <w:r>
        <w:rPr>
          <w:w w:val="105"/>
        </w:rPr>
        <w:t> and</w:t>
      </w:r>
      <w:r>
        <w:rPr>
          <w:w w:val="105"/>
        </w:rPr>
        <w:t> CNAE</w:t>
      </w:r>
      <w:r>
        <w:rPr>
          <w:w w:val="105"/>
        </w:rPr>
        <w:t> datasets</w:t>
      </w:r>
      <w:r>
        <w:rPr>
          <w:w w:val="105"/>
        </w:rPr>
        <w:t> </w:t>
      </w:r>
      <w:r>
        <w:rPr>
          <w:w w:val="105"/>
        </w:rPr>
        <w:t>for</w:t>
      </w:r>
      <w:r>
        <w:rPr>
          <w:w w:val="105"/>
        </w:rPr>
        <w:t> BHOAFS-kNN</w:t>
      </w:r>
      <w:r>
        <w:rPr>
          <w:w w:val="105"/>
        </w:rPr>
        <w:t> produced</w:t>
      </w:r>
      <w:r>
        <w:rPr>
          <w:w w:val="105"/>
        </w:rPr>
        <w:t> lower</w:t>
      </w:r>
      <w:r>
        <w:rPr>
          <w:w w:val="105"/>
        </w:rPr>
        <w:t> fitness</w:t>
      </w:r>
      <w:r>
        <w:rPr>
          <w:w w:val="105"/>
        </w:rPr>
        <w:t> results.</w:t>
      </w:r>
      <w:r>
        <w:rPr>
          <w:w w:val="105"/>
        </w:rPr>
        <w:t> For</w:t>
      </w:r>
      <w:r>
        <w:rPr>
          <w:w w:val="105"/>
        </w:rPr>
        <w:t> </w:t>
      </w:r>
      <w:r>
        <w:rPr>
          <w:w w:val="105"/>
        </w:rPr>
        <w:t>BHOAFS-SVM,</w:t>
      </w:r>
      <w:r>
        <w:rPr>
          <w:w w:val="105"/>
        </w:rPr>
        <w:t> Hepatitis, Zoo, Breast Cancer, Ionosphere, WaveformEW, </w:t>
      </w:r>
      <w:r>
        <w:rPr>
          <w:w w:val="105"/>
        </w:rPr>
        <w:t>Arrhyth-</w:t>
      </w:r>
      <w:r>
        <w:rPr>
          <w:w w:val="105"/>
        </w:rPr>
        <w:t> mia, and Semeion datasets produced lower fitness results.</w:t>
      </w:r>
    </w:p>
    <w:p>
      <w:pPr>
        <w:pStyle w:val="BodyText"/>
        <w:spacing w:line="276" w:lineRule="auto" w:before="1"/>
        <w:ind w:left="111" w:right="38" w:firstLine="234"/>
        <w:jc w:val="both"/>
      </w:pPr>
      <w:r>
        <w:rPr>
          <w:w w:val="105"/>
        </w:rPr>
        <w:t>Similarly, the accuracy values of these fitness values are </w:t>
      </w:r>
      <w:r>
        <w:rPr>
          <w:w w:val="105"/>
        </w:rPr>
        <w:t>shown</w:t>
      </w:r>
      <w:r>
        <w:rPr>
          <w:spacing w:val="40"/>
          <w:w w:val="105"/>
        </w:rPr>
        <w:t> </w:t>
      </w:r>
      <w:r>
        <w:rPr>
          <w:w w:val="105"/>
        </w:rPr>
        <w:t>in</w:t>
      </w:r>
      <w:r>
        <w:rPr>
          <w:spacing w:val="-3"/>
          <w:w w:val="105"/>
        </w:rPr>
        <w:t> </w:t>
      </w:r>
      <w:hyperlink w:history="true" w:anchor="_bookmark23">
        <w:r>
          <w:rPr>
            <w:color w:val="007FAD"/>
            <w:w w:val="105"/>
          </w:rPr>
          <w:t>Table</w:t>
        </w:r>
        <w:r>
          <w:rPr>
            <w:color w:val="007FAD"/>
            <w:spacing w:val="-2"/>
            <w:w w:val="105"/>
          </w:rPr>
          <w:t> </w:t>
        </w:r>
        <w:r>
          <w:rPr>
            <w:color w:val="007FAD"/>
            <w:w w:val="105"/>
          </w:rPr>
          <w:t>7</w:t>
        </w:r>
      </w:hyperlink>
      <w:r>
        <w:rPr>
          <w:w w:val="105"/>
        </w:rPr>
        <w:t>.</w:t>
      </w:r>
      <w:r>
        <w:rPr>
          <w:spacing w:val="-3"/>
          <w:w w:val="105"/>
        </w:rPr>
        <w:t> </w:t>
      </w:r>
      <w:r>
        <w:rPr>
          <w:w w:val="105"/>
        </w:rPr>
        <w:t>As</w:t>
      </w:r>
      <w:r>
        <w:rPr>
          <w:spacing w:val="-2"/>
          <w:w w:val="105"/>
        </w:rPr>
        <w:t> </w:t>
      </w:r>
      <w:r>
        <w:rPr>
          <w:w w:val="105"/>
        </w:rPr>
        <w:t>can</w:t>
      </w:r>
      <w:r>
        <w:rPr>
          <w:spacing w:val="-3"/>
          <w:w w:val="105"/>
        </w:rPr>
        <w:t> </w:t>
      </w:r>
      <w:r>
        <w:rPr>
          <w:w w:val="105"/>
        </w:rPr>
        <w:t>be</w:t>
      </w:r>
      <w:r>
        <w:rPr>
          <w:spacing w:val="-3"/>
          <w:w w:val="105"/>
        </w:rPr>
        <w:t> </w:t>
      </w:r>
      <w:r>
        <w:rPr>
          <w:w w:val="105"/>
        </w:rPr>
        <w:t>seen</w:t>
      </w:r>
      <w:r>
        <w:rPr>
          <w:spacing w:val="-2"/>
          <w:w w:val="105"/>
        </w:rPr>
        <w:t> </w:t>
      </w:r>
      <w:r>
        <w:rPr>
          <w:w w:val="105"/>
        </w:rPr>
        <w:t>in</w:t>
      </w:r>
      <w:r>
        <w:rPr>
          <w:spacing w:val="-3"/>
          <w:w w:val="105"/>
        </w:rPr>
        <w:t> </w:t>
      </w:r>
      <w:hyperlink w:history="true" w:anchor="_bookmark23">
        <w:r>
          <w:rPr>
            <w:color w:val="007FAD"/>
            <w:w w:val="105"/>
          </w:rPr>
          <w:t>Table</w:t>
        </w:r>
        <w:r>
          <w:rPr>
            <w:color w:val="007FAD"/>
            <w:spacing w:val="-3"/>
            <w:w w:val="105"/>
          </w:rPr>
          <w:t> </w:t>
        </w:r>
        <w:r>
          <w:rPr>
            <w:color w:val="007FAD"/>
            <w:w w:val="105"/>
          </w:rPr>
          <w:t>7</w:t>
        </w:r>
      </w:hyperlink>
      <w:r>
        <w:rPr>
          <w:w w:val="105"/>
        </w:rPr>
        <w:t>,</w:t>
      </w:r>
      <w:r>
        <w:rPr>
          <w:spacing w:val="-2"/>
          <w:w w:val="105"/>
        </w:rPr>
        <w:t> </w:t>
      </w:r>
      <w:r>
        <w:rPr>
          <w:w w:val="105"/>
        </w:rPr>
        <w:t>for</w:t>
      </w:r>
      <w:r>
        <w:rPr>
          <w:spacing w:val="-2"/>
          <w:w w:val="105"/>
        </w:rPr>
        <w:t> </w:t>
      </w:r>
      <w:r>
        <w:rPr>
          <w:w w:val="105"/>
        </w:rPr>
        <w:t>Vehicle,</w:t>
      </w:r>
      <w:r>
        <w:rPr>
          <w:spacing w:val="-4"/>
          <w:w w:val="105"/>
        </w:rPr>
        <w:t> </w:t>
      </w:r>
      <w:r>
        <w:rPr>
          <w:w w:val="105"/>
        </w:rPr>
        <w:t>Heart,</w:t>
      </w:r>
      <w:r>
        <w:rPr>
          <w:spacing w:val="-2"/>
          <w:w w:val="105"/>
        </w:rPr>
        <w:t> </w:t>
      </w:r>
      <w:r>
        <w:rPr>
          <w:w w:val="105"/>
        </w:rPr>
        <w:t>Breast</w:t>
      </w:r>
      <w:r>
        <w:rPr>
          <w:spacing w:val="-3"/>
          <w:w w:val="105"/>
        </w:rPr>
        <w:t> </w:t>
      </w:r>
      <w:r>
        <w:rPr>
          <w:w w:val="105"/>
        </w:rPr>
        <w:t>Can- cer,</w:t>
      </w:r>
      <w:r>
        <w:rPr>
          <w:spacing w:val="20"/>
          <w:w w:val="105"/>
        </w:rPr>
        <w:t> </w:t>
      </w:r>
      <w:r>
        <w:rPr>
          <w:w w:val="105"/>
        </w:rPr>
        <w:t>Soybean</w:t>
      </w:r>
      <w:r>
        <w:rPr>
          <w:spacing w:val="20"/>
          <w:w w:val="105"/>
        </w:rPr>
        <w:t> </w:t>
      </w:r>
      <w:r>
        <w:rPr>
          <w:w w:val="105"/>
        </w:rPr>
        <w:t>Small,</w:t>
      </w:r>
      <w:r>
        <w:rPr>
          <w:spacing w:val="20"/>
          <w:w w:val="105"/>
        </w:rPr>
        <w:t> </w:t>
      </w:r>
      <w:r>
        <w:rPr>
          <w:w w:val="105"/>
        </w:rPr>
        <w:t>Lung-Cancer,</w:t>
      </w:r>
      <w:r>
        <w:rPr>
          <w:spacing w:val="19"/>
          <w:w w:val="105"/>
        </w:rPr>
        <w:t> </w:t>
      </w:r>
      <w:r>
        <w:rPr>
          <w:w w:val="105"/>
        </w:rPr>
        <w:t>Sonar,</w:t>
      </w:r>
      <w:r>
        <w:rPr>
          <w:spacing w:val="20"/>
          <w:w w:val="105"/>
        </w:rPr>
        <w:t> </w:t>
      </w:r>
      <w:r>
        <w:rPr>
          <w:w w:val="105"/>
        </w:rPr>
        <w:t>BreastEW,</w:t>
      </w:r>
      <w:r>
        <w:rPr>
          <w:spacing w:val="20"/>
          <w:w w:val="105"/>
        </w:rPr>
        <w:t> </w:t>
      </w:r>
      <w:r>
        <w:rPr>
          <w:spacing w:val="-2"/>
          <w:w w:val="105"/>
        </w:rPr>
        <w:t>Movementli-</w:t>
      </w:r>
    </w:p>
    <w:p>
      <w:pPr>
        <w:pStyle w:val="BodyText"/>
        <w:spacing w:line="276" w:lineRule="auto" w:before="109"/>
        <w:ind w:left="111" w:right="169"/>
        <w:jc w:val="both"/>
      </w:pPr>
      <w:r>
        <w:rPr/>
        <w:br w:type="column"/>
      </w:r>
      <w:r>
        <w:rPr>
          <w:w w:val="105"/>
        </w:rPr>
        <w:t>bras,</w:t>
      </w:r>
      <w:r>
        <w:rPr>
          <w:w w:val="105"/>
        </w:rPr>
        <w:t> Clean,</w:t>
      </w:r>
      <w:r>
        <w:rPr>
          <w:w w:val="105"/>
        </w:rPr>
        <w:t> Semeion,</w:t>
      </w:r>
      <w:r>
        <w:rPr>
          <w:w w:val="105"/>
        </w:rPr>
        <w:t> CNAE</w:t>
      </w:r>
      <w:r>
        <w:rPr>
          <w:w w:val="105"/>
        </w:rPr>
        <w:t> datasets,</w:t>
      </w:r>
      <w:r>
        <w:rPr>
          <w:w w:val="105"/>
        </w:rPr>
        <w:t> BHOAFS-kNN</w:t>
      </w:r>
      <w:r>
        <w:rPr>
          <w:w w:val="105"/>
        </w:rPr>
        <w:t> </w:t>
      </w:r>
      <w:r>
        <w:rPr>
          <w:w w:val="105"/>
        </w:rPr>
        <w:t>produced good</w:t>
      </w:r>
      <w:r>
        <w:rPr>
          <w:spacing w:val="-11"/>
          <w:w w:val="105"/>
        </w:rPr>
        <w:t> </w:t>
      </w:r>
      <w:r>
        <w:rPr>
          <w:w w:val="105"/>
        </w:rPr>
        <w:t>results</w:t>
      </w:r>
      <w:r>
        <w:rPr>
          <w:spacing w:val="-10"/>
          <w:w w:val="105"/>
        </w:rPr>
        <w:t> </w:t>
      </w:r>
      <w:r>
        <w:rPr>
          <w:w w:val="105"/>
        </w:rPr>
        <w:t>among</w:t>
      </w:r>
      <w:r>
        <w:rPr>
          <w:spacing w:val="-10"/>
          <w:w w:val="105"/>
        </w:rPr>
        <w:t> </w:t>
      </w:r>
      <w:r>
        <w:rPr>
          <w:w w:val="105"/>
        </w:rPr>
        <w:t>other</w:t>
      </w:r>
      <w:r>
        <w:rPr>
          <w:spacing w:val="-10"/>
          <w:w w:val="105"/>
        </w:rPr>
        <w:t> </w:t>
      </w:r>
      <w:r>
        <w:rPr>
          <w:w w:val="105"/>
        </w:rPr>
        <w:t>compared</w:t>
      </w:r>
      <w:r>
        <w:rPr>
          <w:spacing w:val="-10"/>
          <w:w w:val="105"/>
        </w:rPr>
        <w:t> </w:t>
      </w:r>
      <w:r>
        <w:rPr>
          <w:w w:val="105"/>
        </w:rPr>
        <w:t>algorithms.</w:t>
      </w:r>
      <w:r>
        <w:rPr>
          <w:spacing w:val="-10"/>
          <w:w w:val="105"/>
        </w:rPr>
        <w:t> </w:t>
      </w:r>
      <w:r>
        <w:rPr>
          <w:w w:val="105"/>
        </w:rPr>
        <w:t>BHOAFS-SVM</w:t>
      </w:r>
      <w:r>
        <w:rPr>
          <w:spacing w:val="-10"/>
          <w:w w:val="105"/>
        </w:rPr>
        <w:t> </w:t>
      </w:r>
      <w:r>
        <w:rPr>
          <w:w w:val="105"/>
        </w:rPr>
        <w:t>pro- duced the best results for Breast Cancer, Ionosphere, Lung-Cancer, WaveformEW, Arrhythmia, and CNAE datasets.</w:t>
      </w:r>
    </w:p>
    <w:p>
      <w:pPr>
        <w:pStyle w:val="BodyText"/>
        <w:spacing w:line="276" w:lineRule="auto" w:before="1"/>
        <w:ind w:left="111" w:right="169" w:firstLine="233"/>
        <w:jc w:val="both"/>
      </w:pPr>
      <w:hyperlink w:history="true" w:anchor="_bookmark24">
        <w:r>
          <w:rPr>
            <w:color w:val="007FAD"/>
            <w:w w:val="105"/>
          </w:rPr>
          <w:t>Table 8</w:t>
        </w:r>
      </w:hyperlink>
      <w:r>
        <w:rPr>
          <w:color w:val="007FAD"/>
          <w:w w:val="105"/>
        </w:rPr>
        <w:t> </w:t>
      </w:r>
      <w:r>
        <w:rPr>
          <w:w w:val="105"/>
        </w:rPr>
        <w:t>shows the proposed algorithm’s comparison with </w:t>
      </w:r>
      <w:r>
        <w:rPr>
          <w:w w:val="105"/>
        </w:rPr>
        <w:t>well- known</w:t>
      </w:r>
      <w:r>
        <w:rPr>
          <w:w w:val="105"/>
        </w:rPr>
        <w:t> binary</w:t>
      </w:r>
      <w:r>
        <w:rPr>
          <w:w w:val="105"/>
        </w:rPr>
        <w:t> optimization methods</w:t>
      </w:r>
      <w:r>
        <w:rPr>
          <w:w w:val="105"/>
        </w:rPr>
        <w:t> in</w:t>
      </w:r>
      <w:r>
        <w:rPr>
          <w:w w:val="105"/>
        </w:rPr>
        <w:t> the literature</w:t>
      </w:r>
      <w:r>
        <w:rPr>
          <w:w w:val="105"/>
        </w:rPr>
        <w:t> (i.e., BGA, BPSO,</w:t>
      </w:r>
      <w:r>
        <w:rPr>
          <w:spacing w:val="-3"/>
          <w:w w:val="105"/>
        </w:rPr>
        <w:t> </w:t>
      </w:r>
      <w:r>
        <w:rPr>
          <w:w w:val="105"/>
        </w:rPr>
        <w:t>BALO,</w:t>
      </w:r>
      <w:r>
        <w:rPr>
          <w:spacing w:val="-2"/>
          <w:w w:val="105"/>
        </w:rPr>
        <w:t> </w:t>
      </w:r>
      <w:r>
        <w:rPr>
          <w:w w:val="105"/>
        </w:rPr>
        <w:t>BGWO,</w:t>
      </w:r>
      <w:r>
        <w:rPr>
          <w:spacing w:val="-3"/>
          <w:w w:val="105"/>
        </w:rPr>
        <w:t> </w:t>
      </w:r>
      <w:r>
        <w:rPr>
          <w:w w:val="105"/>
        </w:rPr>
        <w:t>BSSA).</w:t>
      </w:r>
      <w:r>
        <w:rPr>
          <w:spacing w:val="-2"/>
          <w:w w:val="105"/>
        </w:rPr>
        <w:t> </w:t>
      </w:r>
      <w:r>
        <w:rPr>
          <w:w w:val="105"/>
        </w:rPr>
        <w:t>As</w:t>
      </w:r>
      <w:r>
        <w:rPr>
          <w:spacing w:val="-2"/>
          <w:w w:val="105"/>
        </w:rPr>
        <w:t> </w:t>
      </w:r>
      <w:r>
        <w:rPr>
          <w:w w:val="105"/>
        </w:rPr>
        <w:t>can</w:t>
      </w:r>
      <w:r>
        <w:rPr>
          <w:spacing w:val="-2"/>
          <w:w w:val="105"/>
        </w:rPr>
        <w:t> </w:t>
      </w:r>
      <w:r>
        <w:rPr>
          <w:w w:val="105"/>
        </w:rPr>
        <w:t>be</w:t>
      </w:r>
      <w:r>
        <w:rPr>
          <w:spacing w:val="-3"/>
          <w:w w:val="105"/>
        </w:rPr>
        <w:t> </w:t>
      </w:r>
      <w:r>
        <w:rPr>
          <w:w w:val="105"/>
        </w:rPr>
        <w:t>seen</w:t>
      </w:r>
      <w:r>
        <w:rPr>
          <w:spacing w:val="-1"/>
          <w:w w:val="105"/>
        </w:rPr>
        <w:t> </w:t>
      </w:r>
      <w:r>
        <w:rPr>
          <w:w w:val="105"/>
        </w:rPr>
        <w:t>in</w:t>
      </w:r>
      <w:r>
        <w:rPr>
          <w:spacing w:val="-2"/>
          <w:w w:val="105"/>
        </w:rPr>
        <w:t> </w:t>
      </w:r>
      <w:hyperlink w:history="true" w:anchor="_bookmark24">
        <w:r>
          <w:rPr>
            <w:color w:val="007FAD"/>
            <w:w w:val="105"/>
          </w:rPr>
          <w:t>Table</w:t>
        </w:r>
        <w:r>
          <w:rPr>
            <w:color w:val="007FAD"/>
            <w:spacing w:val="-1"/>
            <w:w w:val="105"/>
          </w:rPr>
          <w:t> </w:t>
        </w:r>
        <w:r>
          <w:rPr>
            <w:color w:val="007FAD"/>
            <w:w w:val="105"/>
          </w:rPr>
          <w:t>8</w:t>
        </w:r>
      </w:hyperlink>
      <w:r>
        <w:rPr>
          <w:w w:val="105"/>
        </w:rPr>
        <w:t>,</w:t>
      </w:r>
      <w:r>
        <w:rPr>
          <w:spacing w:val="-3"/>
          <w:w w:val="105"/>
        </w:rPr>
        <w:t> </w:t>
      </w:r>
      <w:r>
        <w:rPr>
          <w:w w:val="105"/>
        </w:rPr>
        <w:t>for</w:t>
      </w:r>
      <w:r>
        <w:rPr>
          <w:spacing w:val="-1"/>
          <w:w w:val="105"/>
        </w:rPr>
        <w:t> </w:t>
      </w:r>
      <w:r>
        <w:rPr>
          <w:w w:val="105"/>
        </w:rPr>
        <w:t>Vehicle, </w:t>
      </w:r>
      <w:r>
        <w:rPr/>
        <w:t>Heart, Breast Cancer, Soybean Small, Lung Cancer, Sonar, BreastEW,</w:t>
      </w:r>
      <w:r>
        <w:rPr>
          <w:spacing w:val="40"/>
        </w:rPr>
        <w:t> </w:t>
      </w:r>
      <w:r>
        <w:rPr/>
        <w:t>Movementlibras, Clean, Semeion, and CNAE datasets, BHOAFS-kNN</w:t>
      </w:r>
      <w:r>
        <w:rPr>
          <w:w w:val="105"/>
        </w:rPr>
        <w:t> produced</w:t>
      </w:r>
      <w:r>
        <w:rPr>
          <w:w w:val="105"/>
        </w:rPr>
        <w:t> good</w:t>
      </w:r>
      <w:r>
        <w:rPr>
          <w:w w:val="105"/>
        </w:rPr>
        <w:t> results</w:t>
      </w:r>
      <w:r>
        <w:rPr>
          <w:w w:val="105"/>
        </w:rPr>
        <w:t> among</w:t>
      </w:r>
      <w:r>
        <w:rPr>
          <w:w w:val="105"/>
        </w:rPr>
        <w:t> other</w:t>
      </w:r>
      <w:r>
        <w:rPr>
          <w:w w:val="105"/>
        </w:rPr>
        <w:t> compared</w:t>
      </w:r>
      <w:r>
        <w:rPr>
          <w:w w:val="105"/>
        </w:rPr>
        <w:t> algorithms. BHOAFS-SVM</w:t>
      </w:r>
      <w:r>
        <w:rPr>
          <w:w w:val="105"/>
        </w:rPr>
        <w:t> produced</w:t>
      </w:r>
      <w:r>
        <w:rPr>
          <w:w w:val="105"/>
        </w:rPr>
        <w:t> the</w:t>
      </w:r>
      <w:r>
        <w:rPr>
          <w:w w:val="105"/>
        </w:rPr>
        <w:t> best</w:t>
      </w:r>
      <w:r>
        <w:rPr>
          <w:w w:val="105"/>
        </w:rPr>
        <w:t> results</w:t>
      </w:r>
      <w:r>
        <w:rPr>
          <w:w w:val="105"/>
        </w:rPr>
        <w:t> for</w:t>
      </w:r>
      <w:r>
        <w:rPr>
          <w:w w:val="105"/>
        </w:rPr>
        <w:t> Breast</w:t>
      </w:r>
      <w:r>
        <w:rPr>
          <w:w w:val="105"/>
        </w:rPr>
        <w:t> Cancer,</w:t>
      </w:r>
      <w:r>
        <w:rPr>
          <w:w w:val="105"/>
        </w:rPr>
        <w:t> Iono- sphere,</w:t>
      </w:r>
      <w:r>
        <w:rPr>
          <w:w w:val="105"/>
        </w:rPr>
        <w:t> Lung-Cancer,</w:t>
      </w:r>
      <w:r>
        <w:rPr>
          <w:w w:val="105"/>
        </w:rPr>
        <w:t> WaveformEW,</w:t>
      </w:r>
      <w:r>
        <w:rPr>
          <w:w w:val="105"/>
        </w:rPr>
        <w:t> Arrhythmia,</w:t>
      </w:r>
      <w:r>
        <w:rPr>
          <w:w w:val="105"/>
        </w:rPr>
        <w:t> and</w:t>
      </w:r>
      <w:r>
        <w:rPr>
          <w:w w:val="105"/>
        </w:rPr>
        <w:t> CNAE datasets.</w:t>
      </w:r>
      <w:r>
        <w:rPr>
          <w:w w:val="105"/>
        </w:rPr>
        <w:t> Experimental</w:t>
      </w:r>
      <w:r>
        <w:rPr>
          <w:w w:val="105"/>
        </w:rPr>
        <w:t> results</w:t>
      </w:r>
      <w:r>
        <w:rPr>
          <w:w w:val="105"/>
        </w:rPr>
        <w:t> proved</w:t>
      </w:r>
      <w:r>
        <w:rPr>
          <w:w w:val="105"/>
        </w:rPr>
        <w:t> that</w:t>
      </w:r>
      <w:r>
        <w:rPr>
          <w:w w:val="105"/>
        </w:rPr>
        <w:t> the</w:t>
      </w:r>
      <w:r>
        <w:rPr>
          <w:w w:val="105"/>
        </w:rPr>
        <w:t> BHOAFS</w:t>
      </w:r>
      <w:r>
        <w:rPr>
          <w:w w:val="105"/>
        </w:rPr>
        <w:t> classified by</w:t>
      </w:r>
      <w:r>
        <w:rPr>
          <w:spacing w:val="-9"/>
          <w:w w:val="105"/>
        </w:rPr>
        <w:t> </w:t>
      </w:r>
      <w:r>
        <w:rPr>
          <w:w w:val="105"/>
        </w:rPr>
        <w:t>k-NN</w:t>
      </w:r>
      <w:r>
        <w:rPr>
          <w:spacing w:val="-9"/>
          <w:w w:val="105"/>
        </w:rPr>
        <w:t> </w:t>
      </w:r>
      <w:r>
        <w:rPr>
          <w:w w:val="105"/>
        </w:rPr>
        <w:t>(BHOAFS-kNN)</w:t>
      </w:r>
      <w:r>
        <w:rPr>
          <w:spacing w:val="-8"/>
          <w:w w:val="105"/>
        </w:rPr>
        <w:t> </w:t>
      </w:r>
      <w:r>
        <w:rPr>
          <w:w w:val="105"/>
        </w:rPr>
        <w:t>outperformed</w:t>
      </w:r>
      <w:r>
        <w:rPr>
          <w:spacing w:val="-7"/>
          <w:w w:val="105"/>
        </w:rPr>
        <w:t> </w:t>
      </w:r>
      <w:r>
        <w:rPr>
          <w:w w:val="105"/>
        </w:rPr>
        <w:t>the</w:t>
      </w:r>
      <w:r>
        <w:rPr>
          <w:spacing w:val="-8"/>
          <w:w w:val="105"/>
        </w:rPr>
        <w:t> </w:t>
      </w:r>
      <w:r>
        <w:rPr>
          <w:w w:val="105"/>
        </w:rPr>
        <w:t>BHOAFS</w:t>
      </w:r>
      <w:r>
        <w:rPr>
          <w:spacing w:val="-9"/>
          <w:w w:val="105"/>
        </w:rPr>
        <w:t> </w:t>
      </w:r>
      <w:r>
        <w:rPr>
          <w:w w:val="105"/>
        </w:rPr>
        <w:t>version</w:t>
      </w:r>
      <w:r>
        <w:rPr>
          <w:spacing w:val="-9"/>
          <w:w w:val="105"/>
        </w:rPr>
        <w:t> </w:t>
      </w:r>
      <w:r>
        <w:rPr>
          <w:w w:val="105"/>
        </w:rPr>
        <w:t>classi- fied by SVM (BHOAFS-SVM).</w:t>
      </w:r>
    </w:p>
    <w:p>
      <w:pPr>
        <w:spacing w:after="0" w:line="276" w:lineRule="auto"/>
        <w:jc w:val="both"/>
        <w:sectPr>
          <w:type w:val="continuous"/>
          <w:pgSz w:w="11910" w:h="15880"/>
          <w:pgMar w:header="887" w:footer="420" w:top="840" w:bottom="280" w:left="640" w:right="580"/>
          <w:cols w:num="2" w:equalWidth="0">
            <w:col w:w="5174" w:space="206"/>
            <w:col w:w="5310"/>
          </w:cols>
        </w:sectPr>
      </w:pPr>
    </w:p>
    <w:p>
      <w:pPr>
        <w:pStyle w:val="BodyText"/>
        <w:spacing w:before="44"/>
        <w:rPr>
          <w:sz w:val="20"/>
        </w:rPr>
      </w:pPr>
    </w:p>
    <w:p>
      <w:pPr>
        <w:pStyle w:val="BodyText"/>
        <w:ind w:left="1699"/>
        <w:rPr>
          <w:sz w:val="20"/>
        </w:rPr>
      </w:pPr>
      <w:r>
        <w:rPr>
          <w:sz w:val="20"/>
        </w:rPr>
        <w:drawing>
          <wp:inline distT="0" distB="0" distL="0" distR="0">
            <wp:extent cx="4559364" cy="2743200"/>
            <wp:effectExtent l="0" t="0" r="0" b="0"/>
            <wp:docPr id="115" name="Image 115"/>
            <wp:cNvGraphicFramePr>
              <a:graphicFrameLocks/>
            </wp:cNvGraphicFramePr>
            <a:graphic>
              <a:graphicData uri="http://schemas.openxmlformats.org/drawingml/2006/picture">
                <pic:pic>
                  <pic:nvPicPr>
                    <pic:cNvPr id="115" name="Image 115"/>
                    <pic:cNvPicPr/>
                  </pic:nvPicPr>
                  <pic:blipFill>
                    <a:blip r:embed="rId44" cstate="print"/>
                    <a:stretch>
                      <a:fillRect/>
                    </a:stretch>
                  </pic:blipFill>
                  <pic:spPr>
                    <a:xfrm>
                      <a:off x="0" y="0"/>
                      <a:ext cx="4559364" cy="2743200"/>
                    </a:xfrm>
                    <a:prstGeom prst="rect">
                      <a:avLst/>
                    </a:prstGeom>
                  </pic:spPr>
                </pic:pic>
              </a:graphicData>
            </a:graphic>
          </wp:inline>
        </w:drawing>
      </w:r>
      <w:r>
        <w:rPr>
          <w:sz w:val="20"/>
        </w:rPr>
      </w:r>
    </w:p>
    <w:p>
      <w:pPr>
        <w:pStyle w:val="BodyText"/>
        <w:spacing w:before="57"/>
        <w:rPr>
          <w:sz w:val="12"/>
        </w:rPr>
      </w:pPr>
    </w:p>
    <w:p>
      <w:pPr>
        <w:spacing w:before="0"/>
        <w:ind w:left="0" w:right="60" w:firstLine="0"/>
        <w:jc w:val="center"/>
        <w:rPr>
          <w:sz w:val="12"/>
        </w:rPr>
      </w:pPr>
      <w:r>
        <w:rPr>
          <w:w w:val="110"/>
          <w:sz w:val="12"/>
        </w:rPr>
        <w:t>Fig.</w:t>
      </w:r>
      <w:r>
        <w:rPr>
          <w:spacing w:val="15"/>
          <w:w w:val="110"/>
          <w:sz w:val="12"/>
        </w:rPr>
        <w:t> </w:t>
      </w:r>
      <w:r>
        <w:rPr>
          <w:w w:val="110"/>
          <w:sz w:val="12"/>
        </w:rPr>
        <w:t>18.</w:t>
      </w:r>
      <w:r>
        <w:rPr>
          <w:spacing w:val="37"/>
          <w:w w:val="110"/>
          <w:sz w:val="12"/>
        </w:rPr>
        <w:t> </w:t>
      </w:r>
      <w:r>
        <w:rPr>
          <w:w w:val="110"/>
          <w:sz w:val="12"/>
        </w:rPr>
        <w:t>Convergence</w:t>
      </w:r>
      <w:r>
        <w:rPr>
          <w:spacing w:val="14"/>
          <w:w w:val="110"/>
          <w:sz w:val="12"/>
        </w:rPr>
        <w:t> </w:t>
      </w:r>
      <w:r>
        <w:rPr>
          <w:w w:val="110"/>
          <w:sz w:val="12"/>
        </w:rPr>
        <w:t>Graphic</w:t>
      </w:r>
      <w:r>
        <w:rPr>
          <w:spacing w:val="15"/>
          <w:w w:val="110"/>
          <w:sz w:val="12"/>
        </w:rPr>
        <w:t> </w:t>
      </w:r>
      <w:r>
        <w:rPr>
          <w:w w:val="110"/>
          <w:sz w:val="12"/>
        </w:rPr>
        <w:t>for</w:t>
      </w:r>
      <w:r>
        <w:rPr>
          <w:spacing w:val="15"/>
          <w:w w:val="110"/>
          <w:sz w:val="12"/>
        </w:rPr>
        <w:t> </w:t>
      </w:r>
      <w:r>
        <w:rPr>
          <w:w w:val="110"/>
          <w:sz w:val="12"/>
        </w:rPr>
        <w:t>Lung</w:t>
      </w:r>
      <w:r>
        <w:rPr>
          <w:spacing w:val="14"/>
          <w:w w:val="110"/>
          <w:sz w:val="12"/>
        </w:rPr>
        <w:t> </w:t>
      </w:r>
      <w:r>
        <w:rPr>
          <w:w w:val="110"/>
          <w:sz w:val="12"/>
        </w:rPr>
        <w:t>Cancer</w:t>
      </w:r>
      <w:r>
        <w:rPr>
          <w:spacing w:val="15"/>
          <w:w w:val="110"/>
          <w:sz w:val="12"/>
        </w:rPr>
        <w:t> </w:t>
      </w:r>
      <w:r>
        <w:rPr>
          <w:spacing w:val="-2"/>
          <w:w w:val="110"/>
          <w:sz w:val="12"/>
        </w:rPr>
        <w:t>Dataset.</w:t>
      </w:r>
    </w:p>
    <w:p>
      <w:pPr>
        <w:pStyle w:val="BodyText"/>
        <w:rPr>
          <w:sz w:val="20"/>
        </w:rPr>
      </w:pPr>
    </w:p>
    <w:p>
      <w:pPr>
        <w:pStyle w:val="BodyText"/>
        <w:spacing w:before="140"/>
        <w:rPr>
          <w:sz w:val="20"/>
        </w:rPr>
      </w:pPr>
      <w:r>
        <w:rPr/>
        <w:drawing>
          <wp:anchor distT="0" distB="0" distL="0" distR="0" allowOverlap="1" layoutInCell="1" locked="0" behindDoc="1" simplePos="0" relativeHeight="487630848">
            <wp:simplePos x="0" y="0"/>
            <wp:positionH relativeFrom="page">
              <wp:posOffset>1485353</wp:posOffset>
            </wp:positionH>
            <wp:positionV relativeFrom="paragraph">
              <wp:posOffset>248982</wp:posOffset>
            </wp:positionV>
            <wp:extent cx="4535070" cy="2743200"/>
            <wp:effectExtent l="0" t="0" r="0" b="0"/>
            <wp:wrapTopAndBottom/>
            <wp:docPr id="116" name="Image 116"/>
            <wp:cNvGraphicFramePr>
              <a:graphicFrameLocks/>
            </wp:cNvGraphicFramePr>
            <a:graphic>
              <a:graphicData uri="http://schemas.openxmlformats.org/drawingml/2006/picture">
                <pic:pic>
                  <pic:nvPicPr>
                    <pic:cNvPr id="116" name="Image 116"/>
                    <pic:cNvPicPr/>
                  </pic:nvPicPr>
                  <pic:blipFill>
                    <a:blip r:embed="rId45" cstate="print"/>
                    <a:stretch>
                      <a:fillRect/>
                    </a:stretch>
                  </pic:blipFill>
                  <pic:spPr>
                    <a:xfrm>
                      <a:off x="0" y="0"/>
                      <a:ext cx="4535070" cy="2743200"/>
                    </a:xfrm>
                    <a:prstGeom prst="rect">
                      <a:avLst/>
                    </a:prstGeom>
                  </pic:spPr>
                </pic:pic>
              </a:graphicData>
            </a:graphic>
          </wp:anchor>
        </w:drawing>
      </w:r>
    </w:p>
    <w:p>
      <w:pPr>
        <w:pStyle w:val="BodyText"/>
        <w:spacing w:before="57"/>
        <w:rPr>
          <w:sz w:val="12"/>
        </w:rPr>
      </w:pPr>
    </w:p>
    <w:p>
      <w:pPr>
        <w:spacing w:before="0"/>
        <w:ind w:left="1" w:right="60" w:firstLine="0"/>
        <w:jc w:val="center"/>
        <w:rPr>
          <w:sz w:val="12"/>
        </w:rPr>
      </w:pPr>
      <w:bookmarkStart w:name="4.4.2 BCHOAFS results" w:id="56"/>
      <w:bookmarkEnd w:id="56"/>
      <w:r>
        <w:rPr/>
      </w:r>
      <w:r>
        <w:rPr>
          <w:w w:val="115"/>
          <w:sz w:val="12"/>
        </w:rPr>
        <w:t>Fig.</w:t>
      </w:r>
      <w:r>
        <w:rPr>
          <w:spacing w:val="1"/>
          <w:w w:val="115"/>
          <w:sz w:val="12"/>
        </w:rPr>
        <w:t> </w:t>
      </w:r>
      <w:r>
        <w:rPr>
          <w:w w:val="115"/>
          <w:sz w:val="12"/>
        </w:rPr>
        <w:t>19.</w:t>
      </w:r>
      <w:r>
        <w:rPr>
          <w:spacing w:val="17"/>
          <w:w w:val="115"/>
          <w:sz w:val="12"/>
        </w:rPr>
        <w:t> </w:t>
      </w:r>
      <w:r>
        <w:rPr>
          <w:w w:val="115"/>
          <w:sz w:val="12"/>
        </w:rPr>
        <w:t>Convergence Graphic</w:t>
      </w:r>
      <w:r>
        <w:rPr>
          <w:spacing w:val="1"/>
          <w:w w:val="115"/>
          <w:sz w:val="12"/>
        </w:rPr>
        <w:t> </w:t>
      </w:r>
      <w:r>
        <w:rPr>
          <w:w w:val="115"/>
          <w:sz w:val="12"/>
        </w:rPr>
        <w:t>for Movementlibras</w:t>
      </w:r>
      <w:r>
        <w:rPr>
          <w:w w:val="115"/>
          <w:sz w:val="12"/>
        </w:rPr>
        <w:t> </w:t>
      </w:r>
      <w:r>
        <w:rPr>
          <w:spacing w:val="-2"/>
          <w:w w:val="115"/>
          <w:sz w:val="12"/>
        </w:rPr>
        <w:t>Dataset.</w:t>
      </w:r>
    </w:p>
    <w:p>
      <w:pPr>
        <w:pStyle w:val="BodyText"/>
        <w:rPr>
          <w:sz w:val="20"/>
        </w:rPr>
      </w:pPr>
    </w:p>
    <w:p>
      <w:pPr>
        <w:pStyle w:val="BodyText"/>
        <w:spacing w:before="60"/>
        <w:rPr>
          <w:sz w:val="20"/>
        </w:rPr>
      </w:pPr>
    </w:p>
    <w:p>
      <w:pPr>
        <w:spacing w:after="0"/>
        <w:rPr>
          <w:sz w:val="20"/>
        </w:rPr>
        <w:sectPr>
          <w:pgSz w:w="11910" w:h="15880"/>
          <w:pgMar w:header="887" w:footer="420" w:top="1080" w:bottom="620" w:left="640" w:right="580"/>
        </w:sectPr>
      </w:pPr>
    </w:p>
    <w:p>
      <w:pPr>
        <w:pStyle w:val="BodyText"/>
        <w:spacing w:line="276" w:lineRule="auto" w:before="110"/>
        <w:ind w:left="111" w:right="38" w:firstLine="234"/>
        <w:jc w:val="both"/>
      </w:pPr>
      <w:r>
        <w:rPr>
          <w:w w:val="105"/>
        </w:rPr>
        <w:t>In </w:t>
      </w:r>
      <w:hyperlink w:history="true" w:anchor="_bookmark25">
        <w:r>
          <w:rPr>
            <w:color w:val="007FAD"/>
            <w:w w:val="105"/>
          </w:rPr>
          <w:t>Table 9</w:t>
        </w:r>
      </w:hyperlink>
      <w:r>
        <w:rPr>
          <w:w w:val="105"/>
        </w:rPr>
        <w:t>, the comparison of the selected features of the </w:t>
      </w:r>
      <w:r>
        <w:rPr>
          <w:w w:val="105"/>
        </w:rPr>
        <w:t>algo- rithm can be seen in </w:t>
      </w:r>
      <w:hyperlink w:history="true" w:anchor="_bookmark26">
        <w:r>
          <w:rPr>
            <w:color w:val="007FAD"/>
            <w:w w:val="105"/>
          </w:rPr>
          <w:t>Table 10</w:t>
        </w:r>
      </w:hyperlink>
      <w:r>
        <w:rPr>
          <w:w w:val="105"/>
        </w:rPr>
        <w:t>, where the running time of the algo- rithm</w:t>
      </w:r>
      <w:r>
        <w:rPr>
          <w:w w:val="105"/>
        </w:rPr>
        <w:t> is</w:t>
      </w:r>
      <w:r>
        <w:rPr>
          <w:w w:val="105"/>
        </w:rPr>
        <w:t> shown</w:t>
      </w:r>
      <w:r>
        <w:rPr>
          <w:w w:val="105"/>
        </w:rPr>
        <w:t> for</w:t>
      </w:r>
      <w:r>
        <w:rPr>
          <w:w w:val="105"/>
        </w:rPr>
        <w:t> k-NN</w:t>
      </w:r>
      <w:r>
        <w:rPr>
          <w:w w:val="105"/>
        </w:rPr>
        <w:t> and</w:t>
      </w:r>
      <w:r>
        <w:rPr>
          <w:w w:val="105"/>
        </w:rPr>
        <w:t> SVM.</w:t>
      </w:r>
      <w:r>
        <w:rPr>
          <w:w w:val="105"/>
        </w:rPr>
        <w:t> As</w:t>
      </w:r>
      <w:r>
        <w:rPr>
          <w:w w:val="105"/>
        </w:rPr>
        <w:t> can</w:t>
      </w:r>
      <w:r>
        <w:rPr>
          <w:w w:val="105"/>
        </w:rPr>
        <w:t> be</w:t>
      </w:r>
      <w:r>
        <w:rPr>
          <w:w w:val="105"/>
        </w:rPr>
        <w:t> seen</w:t>
      </w:r>
      <w:r>
        <w:rPr>
          <w:w w:val="105"/>
        </w:rPr>
        <w:t> in</w:t>
      </w:r>
      <w:r>
        <w:rPr>
          <w:w w:val="105"/>
        </w:rPr>
        <w:t> </w:t>
      </w:r>
      <w:hyperlink w:history="true" w:anchor="_bookmark25">
        <w:r>
          <w:rPr>
            <w:color w:val="007FAD"/>
            <w:w w:val="105"/>
          </w:rPr>
          <w:t>Table</w:t>
        </w:r>
        <w:r>
          <w:rPr>
            <w:color w:val="007FAD"/>
            <w:w w:val="105"/>
          </w:rPr>
          <w:t> 9</w:t>
        </w:r>
      </w:hyperlink>
      <w:r>
        <w:rPr>
          <w:w w:val="105"/>
        </w:rPr>
        <w:t>, BHOAFS-kNN</w:t>
      </w:r>
      <w:r>
        <w:rPr>
          <w:spacing w:val="-1"/>
          <w:w w:val="105"/>
        </w:rPr>
        <w:t> </w:t>
      </w:r>
      <w:r>
        <w:rPr>
          <w:w w:val="105"/>
        </w:rPr>
        <w:t>has</w:t>
      </w:r>
      <w:r>
        <w:rPr>
          <w:spacing w:val="-1"/>
          <w:w w:val="105"/>
        </w:rPr>
        <w:t> </w:t>
      </w:r>
      <w:r>
        <w:rPr>
          <w:w w:val="105"/>
        </w:rPr>
        <w:t>the</w:t>
      </w:r>
      <w:r>
        <w:rPr>
          <w:spacing w:val="-1"/>
          <w:w w:val="105"/>
        </w:rPr>
        <w:t> </w:t>
      </w:r>
      <w:r>
        <w:rPr>
          <w:w w:val="105"/>
        </w:rPr>
        <w:t>least</w:t>
      </w:r>
      <w:r>
        <w:rPr>
          <w:spacing w:val="-1"/>
          <w:w w:val="105"/>
        </w:rPr>
        <w:t> </w:t>
      </w:r>
      <w:r>
        <w:rPr>
          <w:w w:val="105"/>
        </w:rPr>
        <w:t>feature</w:t>
      </w:r>
      <w:r>
        <w:rPr>
          <w:spacing w:val="-1"/>
          <w:w w:val="105"/>
        </w:rPr>
        <w:t> </w:t>
      </w:r>
      <w:r>
        <w:rPr>
          <w:w w:val="105"/>
        </w:rPr>
        <w:t>selection</w:t>
      </w:r>
      <w:r>
        <w:rPr>
          <w:spacing w:val="-2"/>
          <w:w w:val="105"/>
        </w:rPr>
        <w:t> </w:t>
      </w:r>
      <w:r>
        <w:rPr>
          <w:w w:val="105"/>
        </w:rPr>
        <w:t>among</w:t>
      </w:r>
      <w:r>
        <w:rPr>
          <w:spacing w:val="-1"/>
          <w:w w:val="105"/>
        </w:rPr>
        <w:t> </w:t>
      </w:r>
      <w:r>
        <w:rPr>
          <w:w w:val="105"/>
        </w:rPr>
        <w:t>the</w:t>
      </w:r>
      <w:r>
        <w:rPr>
          <w:spacing w:val="-1"/>
          <w:w w:val="105"/>
        </w:rPr>
        <w:t> </w:t>
      </w:r>
      <w:r>
        <w:rPr>
          <w:w w:val="105"/>
        </w:rPr>
        <w:t>other</w:t>
      </w:r>
      <w:r>
        <w:rPr>
          <w:spacing w:val="-1"/>
          <w:w w:val="105"/>
        </w:rPr>
        <w:t> </w:t>
      </w:r>
      <w:r>
        <w:rPr>
          <w:w w:val="105"/>
        </w:rPr>
        <w:t>com- pared</w:t>
      </w:r>
      <w:r>
        <w:rPr>
          <w:w w:val="105"/>
        </w:rPr>
        <w:t> algorithms</w:t>
      </w:r>
      <w:r>
        <w:rPr>
          <w:w w:val="105"/>
        </w:rPr>
        <w:t> for</w:t>
      </w:r>
      <w:r>
        <w:rPr>
          <w:w w:val="105"/>
        </w:rPr>
        <w:t> Wine,</w:t>
      </w:r>
      <w:r>
        <w:rPr>
          <w:w w:val="105"/>
        </w:rPr>
        <w:t> Hepatitis,</w:t>
      </w:r>
      <w:r>
        <w:rPr>
          <w:w w:val="105"/>
        </w:rPr>
        <w:t> Vehicle,</w:t>
      </w:r>
      <w:r>
        <w:rPr>
          <w:w w:val="105"/>
        </w:rPr>
        <w:t> Heart,</w:t>
      </w:r>
      <w:r>
        <w:rPr>
          <w:w w:val="105"/>
        </w:rPr>
        <w:t> Ionosphere, WaveformEW,</w:t>
      </w:r>
      <w:r>
        <w:rPr>
          <w:spacing w:val="-11"/>
          <w:w w:val="105"/>
        </w:rPr>
        <w:t> </w:t>
      </w:r>
      <w:r>
        <w:rPr>
          <w:w w:val="105"/>
        </w:rPr>
        <w:t>Hillvalley,</w:t>
      </w:r>
      <w:r>
        <w:rPr>
          <w:spacing w:val="-10"/>
          <w:w w:val="105"/>
        </w:rPr>
        <w:t> </w:t>
      </w:r>
      <w:r>
        <w:rPr>
          <w:w w:val="105"/>
        </w:rPr>
        <w:t>and</w:t>
      </w:r>
      <w:r>
        <w:rPr>
          <w:spacing w:val="-10"/>
          <w:w w:val="105"/>
        </w:rPr>
        <w:t> </w:t>
      </w:r>
      <w:r>
        <w:rPr>
          <w:w w:val="105"/>
        </w:rPr>
        <w:t>Semeion</w:t>
      </w:r>
      <w:r>
        <w:rPr>
          <w:spacing w:val="-10"/>
          <w:w w:val="105"/>
        </w:rPr>
        <w:t> </w:t>
      </w:r>
      <w:r>
        <w:rPr>
          <w:w w:val="105"/>
        </w:rPr>
        <w:t>datasets.</w:t>
      </w:r>
      <w:r>
        <w:rPr>
          <w:spacing w:val="-10"/>
          <w:w w:val="105"/>
        </w:rPr>
        <w:t> </w:t>
      </w:r>
      <w:r>
        <w:rPr>
          <w:w w:val="105"/>
        </w:rPr>
        <w:t>For</w:t>
      </w:r>
      <w:r>
        <w:rPr>
          <w:spacing w:val="-10"/>
          <w:w w:val="105"/>
        </w:rPr>
        <w:t> </w:t>
      </w:r>
      <w:r>
        <w:rPr>
          <w:w w:val="105"/>
        </w:rPr>
        <w:t>Zoo,</w:t>
      </w:r>
      <w:r>
        <w:rPr>
          <w:spacing w:val="-10"/>
          <w:w w:val="105"/>
        </w:rPr>
        <w:t> </w:t>
      </w:r>
      <w:r>
        <w:rPr>
          <w:w w:val="105"/>
        </w:rPr>
        <w:t>Lung</w:t>
      </w:r>
      <w:r>
        <w:rPr>
          <w:spacing w:val="-11"/>
          <w:w w:val="105"/>
        </w:rPr>
        <w:t> </w:t>
      </w:r>
      <w:r>
        <w:rPr>
          <w:w w:val="105"/>
        </w:rPr>
        <w:t>Can- cer,</w:t>
      </w:r>
      <w:r>
        <w:rPr>
          <w:w w:val="105"/>
        </w:rPr>
        <w:t> Sonar,</w:t>
      </w:r>
      <w:r>
        <w:rPr>
          <w:w w:val="105"/>
        </w:rPr>
        <w:t> BreastEW,</w:t>
      </w:r>
      <w:r>
        <w:rPr>
          <w:w w:val="105"/>
        </w:rPr>
        <w:t> Movementlibras,</w:t>
      </w:r>
      <w:r>
        <w:rPr>
          <w:w w:val="105"/>
        </w:rPr>
        <w:t> and</w:t>
      </w:r>
      <w:r>
        <w:rPr>
          <w:w w:val="105"/>
        </w:rPr>
        <w:t> Arrhythmia</w:t>
      </w:r>
      <w:r>
        <w:rPr>
          <w:w w:val="105"/>
        </w:rPr>
        <w:t> datasets, BHOAFS-SVM</w:t>
      </w:r>
      <w:r>
        <w:rPr>
          <w:spacing w:val="-5"/>
          <w:w w:val="105"/>
        </w:rPr>
        <w:t> </w:t>
      </w:r>
      <w:r>
        <w:rPr>
          <w:w w:val="105"/>
        </w:rPr>
        <w:t>made</w:t>
      </w:r>
      <w:r>
        <w:rPr>
          <w:spacing w:val="-6"/>
          <w:w w:val="105"/>
        </w:rPr>
        <w:t> </w:t>
      </w:r>
      <w:r>
        <w:rPr>
          <w:w w:val="105"/>
        </w:rPr>
        <w:t>the</w:t>
      </w:r>
      <w:r>
        <w:rPr>
          <w:spacing w:val="-5"/>
          <w:w w:val="105"/>
        </w:rPr>
        <w:t> </w:t>
      </w:r>
      <w:r>
        <w:rPr>
          <w:w w:val="105"/>
        </w:rPr>
        <w:t>least</w:t>
      </w:r>
      <w:r>
        <w:rPr>
          <w:spacing w:val="-6"/>
          <w:w w:val="105"/>
        </w:rPr>
        <w:t> </w:t>
      </w:r>
      <w:r>
        <w:rPr>
          <w:w w:val="105"/>
        </w:rPr>
        <w:t>feature</w:t>
      </w:r>
      <w:r>
        <w:rPr>
          <w:spacing w:val="-6"/>
          <w:w w:val="105"/>
        </w:rPr>
        <w:t> </w:t>
      </w:r>
      <w:r>
        <w:rPr>
          <w:w w:val="105"/>
        </w:rPr>
        <w:t>selection.</w:t>
      </w:r>
      <w:r>
        <w:rPr>
          <w:spacing w:val="-5"/>
          <w:w w:val="105"/>
        </w:rPr>
        <w:t> </w:t>
      </w:r>
      <w:hyperlink w:history="true" w:anchor="_bookmark26">
        <w:r>
          <w:rPr>
            <w:color w:val="007FAD"/>
            <w:w w:val="105"/>
          </w:rPr>
          <w:t>Table</w:t>
        </w:r>
        <w:r>
          <w:rPr>
            <w:color w:val="007FAD"/>
            <w:spacing w:val="-6"/>
            <w:w w:val="105"/>
          </w:rPr>
          <w:t> </w:t>
        </w:r>
        <w:r>
          <w:rPr>
            <w:color w:val="007FAD"/>
            <w:w w:val="105"/>
          </w:rPr>
          <w:t>10</w:t>
        </w:r>
      </w:hyperlink>
      <w:r>
        <w:rPr>
          <w:color w:val="007FAD"/>
          <w:spacing w:val="-5"/>
          <w:w w:val="105"/>
        </w:rPr>
        <w:t> </w:t>
      </w:r>
      <w:r>
        <w:rPr>
          <w:w w:val="105"/>
        </w:rPr>
        <w:t>shows</w:t>
      </w:r>
      <w:r>
        <w:rPr>
          <w:spacing w:val="-6"/>
          <w:w w:val="105"/>
        </w:rPr>
        <w:t> </w:t>
      </w:r>
      <w:r>
        <w:rPr>
          <w:w w:val="105"/>
        </w:rPr>
        <w:t>that BHOAFS-SVM</w:t>
      </w:r>
      <w:r>
        <w:rPr>
          <w:w w:val="105"/>
        </w:rPr>
        <w:t> for</w:t>
      </w:r>
      <w:r>
        <w:rPr>
          <w:w w:val="105"/>
        </w:rPr>
        <w:t> Datasets</w:t>
      </w:r>
      <w:r>
        <w:rPr>
          <w:w w:val="105"/>
        </w:rPr>
        <w:t> for</w:t>
      </w:r>
      <w:r>
        <w:rPr>
          <w:w w:val="105"/>
        </w:rPr>
        <w:t> Heart,</w:t>
      </w:r>
      <w:r>
        <w:rPr>
          <w:w w:val="105"/>
        </w:rPr>
        <w:t> Breast</w:t>
      </w:r>
      <w:r>
        <w:rPr>
          <w:w w:val="105"/>
        </w:rPr>
        <w:t> Cancer,</w:t>
      </w:r>
      <w:r>
        <w:rPr>
          <w:w w:val="105"/>
        </w:rPr>
        <w:t> and</w:t>
      </w:r>
      <w:r>
        <w:rPr>
          <w:w w:val="105"/>
        </w:rPr>
        <w:t> Soybean Small datasets produces better results in less time. It was observed that</w:t>
      </w:r>
      <w:r>
        <w:rPr>
          <w:w w:val="105"/>
        </w:rPr>
        <w:t> the</w:t>
      </w:r>
      <w:r>
        <w:rPr>
          <w:w w:val="105"/>
        </w:rPr>
        <w:t> study</w:t>
      </w:r>
      <w:r>
        <w:rPr>
          <w:w w:val="105"/>
        </w:rPr>
        <w:t> time</w:t>
      </w:r>
      <w:r>
        <w:rPr>
          <w:w w:val="105"/>
        </w:rPr>
        <w:t> for</w:t>
      </w:r>
      <w:r>
        <w:rPr>
          <w:w w:val="105"/>
        </w:rPr>
        <w:t> some</w:t>
      </w:r>
      <w:r>
        <w:rPr>
          <w:w w:val="105"/>
        </w:rPr>
        <w:t> datasets</w:t>
      </w:r>
      <w:r>
        <w:rPr>
          <w:w w:val="105"/>
        </w:rPr>
        <w:t> was</w:t>
      </w:r>
      <w:r>
        <w:rPr>
          <w:w w:val="105"/>
        </w:rPr>
        <w:t> lower</w:t>
      </w:r>
      <w:r>
        <w:rPr>
          <w:w w:val="105"/>
        </w:rPr>
        <w:t> than</w:t>
      </w:r>
      <w:r>
        <w:rPr>
          <w:w w:val="105"/>
        </w:rPr>
        <w:t> previous studies </w:t>
      </w:r>
      <w:hyperlink w:history="true" w:anchor="_bookmark71">
        <w:r>
          <w:rPr>
            <w:color w:val="007FAD"/>
            <w:w w:val="105"/>
          </w:rPr>
          <w:t>[32,69]</w:t>
        </w:r>
      </w:hyperlink>
      <w:r>
        <w:rPr>
          <w:w w:val="105"/>
        </w:rPr>
        <w:t>. The best results in the tables are boldfaced.</w:t>
      </w:r>
    </w:p>
    <w:p>
      <w:pPr>
        <w:pStyle w:val="BodyText"/>
        <w:spacing w:line="276" w:lineRule="auto" w:before="2"/>
        <w:ind w:left="111" w:right="38" w:firstLine="234"/>
        <w:jc w:val="both"/>
      </w:pPr>
      <w:r>
        <w:rPr>
          <w:w w:val="105"/>
        </w:rPr>
        <w:t>As the accuracy value increases and the number of features de- creases,</w:t>
      </w:r>
      <w:r>
        <w:rPr>
          <w:spacing w:val="11"/>
          <w:w w:val="105"/>
        </w:rPr>
        <w:t> </w:t>
      </w:r>
      <w:r>
        <w:rPr>
          <w:w w:val="105"/>
        </w:rPr>
        <w:t>the</w:t>
      </w:r>
      <w:r>
        <w:rPr>
          <w:spacing w:val="13"/>
          <w:w w:val="105"/>
        </w:rPr>
        <w:t> </w:t>
      </w:r>
      <w:r>
        <w:rPr>
          <w:w w:val="105"/>
        </w:rPr>
        <w:t>run</w:t>
      </w:r>
      <w:r>
        <w:rPr>
          <w:spacing w:val="13"/>
          <w:w w:val="105"/>
        </w:rPr>
        <w:t> </w:t>
      </w:r>
      <w:r>
        <w:rPr>
          <w:w w:val="105"/>
        </w:rPr>
        <w:t>time</w:t>
      </w:r>
      <w:r>
        <w:rPr>
          <w:spacing w:val="12"/>
          <w:w w:val="105"/>
        </w:rPr>
        <w:t> </w:t>
      </w:r>
      <w:r>
        <w:rPr>
          <w:w w:val="105"/>
        </w:rPr>
        <w:t>for</w:t>
      </w:r>
      <w:r>
        <w:rPr>
          <w:spacing w:val="13"/>
          <w:w w:val="105"/>
        </w:rPr>
        <w:t> </w:t>
      </w:r>
      <w:r>
        <w:rPr>
          <w:w w:val="105"/>
        </w:rPr>
        <w:t>some</w:t>
      </w:r>
      <w:r>
        <w:rPr>
          <w:spacing w:val="13"/>
          <w:w w:val="105"/>
        </w:rPr>
        <w:t> </w:t>
      </w:r>
      <w:r>
        <w:rPr>
          <w:w w:val="105"/>
        </w:rPr>
        <w:t>data</w:t>
      </w:r>
      <w:r>
        <w:rPr>
          <w:spacing w:val="13"/>
          <w:w w:val="105"/>
        </w:rPr>
        <w:t> </w:t>
      </w:r>
      <w:r>
        <w:rPr>
          <w:w w:val="105"/>
        </w:rPr>
        <w:t>sets</w:t>
      </w:r>
      <w:r>
        <w:rPr>
          <w:spacing w:val="12"/>
          <w:w w:val="105"/>
        </w:rPr>
        <w:t> </w:t>
      </w:r>
      <w:r>
        <w:rPr>
          <w:w w:val="105"/>
        </w:rPr>
        <w:t>is</w:t>
      </w:r>
      <w:r>
        <w:rPr>
          <w:spacing w:val="14"/>
          <w:w w:val="105"/>
        </w:rPr>
        <w:t> </w:t>
      </w:r>
      <w:r>
        <w:rPr>
          <w:w w:val="105"/>
        </w:rPr>
        <w:t>also</w:t>
      </w:r>
      <w:r>
        <w:rPr>
          <w:spacing w:val="12"/>
          <w:w w:val="105"/>
        </w:rPr>
        <w:t> </w:t>
      </w:r>
      <w:r>
        <w:rPr>
          <w:w w:val="105"/>
        </w:rPr>
        <w:t>lower</w:t>
      </w:r>
      <w:r>
        <w:rPr>
          <w:spacing w:val="13"/>
          <w:w w:val="105"/>
        </w:rPr>
        <w:t> </w:t>
      </w:r>
      <w:r>
        <w:rPr>
          <w:w w:val="105"/>
        </w:rPr>
        <w:t>than</w:t>
      </w:r>
      <w:r>
        <w:rPr>
          <w:spacing w:val="11"/>
          <w:w w:val="105"/>
        </w:rPr>
        <w:t> </w:t>
      </w:r>
      <w:r>
        <w:rPr>
          <w:w w:val="105"/>
        </w:rPr>
        <w:t>the</w:t>
      </w:r>
      <w:r>
        <w:rPr>
          <w:spacing w:val="13"/>
          <w:w w:val="105"/>
        </w:rPr>
        <w:t> </w:t>
      </w:r>
      <w:r>
        <w:rPr>
          <w:spacing w:val="-5"/>
          <w:w w:val="105"/>
        </w:rPr>
        <w:t>run</w:t>
      </w:r>
    </w:p>
    <w:p>
      <w:pPr>
        <w:pStyle w:val="BodyText"/>
        <w:spacing w:line="276" w:lineRule="auto" w:before="110"/>
        <w:ind w:left="111" w:right="170"/>
        <w:jc w:val="both"/>
      </w:pPr>
      <w:r>
        <w:rPr/>
        <w:br w:type="column"/>
      </w:r>
      <w:r>
        <w:rPr>
          <w:w w:val="105"/>
        </w:rPr>
        <w:t>times in the literature </w:t>
      </w:r>
      <w:hyperlink w:history="true" w:anchor="_bookmark71">
        <w:r>
          <w:rPr>
            <w:color w:val="007FAD"/>
            <w:w w:val="105"/>
          </w:rPr>
          <w:t>[32,69,68]</w:t>
        </w:r>
      </w:hyperlink>
      <w:r>
        <w:rPr>
          <w:w w:val="105"/>
        </w:rPr>
        <w:t>. This shows that the proposed </w:t>
      </w:r>
      <w:r>
        <w:rPr>
          <w:w w:val="105"/>
        </w:rPr>
        <w:t>al- gorithm is multi-objective.</w:t>
      </w:r>
    </w:p>
    <w:p>
      <w:pPr>
        <w:pStyle w:val="BodyText"/>
        <w:spacing w:before="113"/>
      </w:pPr>
    </w:p>
    <w:p>
      <w:pPr>
        <w:pStyle w:val="ListParagraph"/>
        <w:numPr>
          <w:ilvl w:val="2"/>
          <w:numId w:val="1"/>
        </w:numPr>
        <w:tabs>
          <w:tab w:pos="548" w:val="left" w:leader="none"/>
        </w:tabs>
        <w:spacing w:line="240" w:lineRule="auto" w:before="0" w:after="0"/>
        <w:ind w:left="548" w:right="0" w:hanging="436"/>
        <w:jc w:val="left"/>
        <w:rPr>
          <w:i/>
          <w:sz w:val="16"/>
        </w:rPr>
      </w:pPr>
      <w:r>
        <w:rPr>
          <w:i/>
          <w:w w:val="90"/>
          <w:sz w:val="16"/>
        </w:rPr>
        <w:t>BCHOAFS</w:t>
      </w:r>
      <w:r>
        <w:rPr>
          <w:i/>
          <w:spacing w:val="13"/>
          <w:sz w:val="16"/>
        </w:rPr>
        <w:t> </w:t>
      </w:r>
      <w:r>
        <w:rPr>
          <w:i/>
          <w:spacing w:val="-2"/>
          <w:sz w:val="16"/>
        </w:rPr>
        <w:t>results</w:t>
      </w:r>
    </w:p>
    <w:p>
      <w:pPr>
        <w:pStyle w:val="BodyText"/>
        <w:spacing w:line="276" w:lineRule="auto" w:before="27"/>
        <w:ind w:left="111" w:right="170" w:firstLine="233"/>
        <w:jc w:val="both"/>
      </w:pPr>
      <w:r>
        <w:rPr>
          <w:w w:val="105"/>
        </w:rPr>
        <w:t>The performance of the five chaotic optimizers proposed in </w:t>
      </w:r>
      <w:r>
        <w:rPr>
          <w:w w:val="105"/>
        </w:rPr>
        <w:t>this </w:t>
      </w:r>
      <w:r>
        <w:rPr/>
        <w:t>section Logistics BHOAFS (BCHOAFS1), Tent BHOAFS (BCHOAFS2),</w:t>
      </w:r>
      <w:r>
        <w:rPr>
          <w:spacing w:val="40"/>
        </w:rPr>
        <w:t> </w:t>
      </w:r>
      <w:r>
        <w:rPr>
          <w:spacing w:val="-2"/>
        </w:rPr>
        <w:t>Piecewise</w:t>
      </w:r>
      <w:r>
        <w:rPr>
          <w:spacing w:val="5"/>
        </w:rPr>
        <w:t> </w:t>
      </w:r>
      <w:r>
        <w:rPr>
          <w:spacing w:val="-2"/>
        </w:rPr>
        <w:t>BHOAFS</w:t>
      </w:r>
      <w:r>
        <w:rPr>
          <w:spacing w:val="3"/>
        </w:rPr>
        <w:t> </w:t>
      </w:r>
      <w:r>
        <w:rPr>
          <w:spacing w:val="-2"/>
        </w:rPr>
        <w:t>(BCHOAFS3),</w:t>
      </w:r>
      <w:r>
        <w:rPr>
          <w:spacing w:val="4"/>
        </w:rPr>
        <w:t> </w:t>
      </w:r>
      <w:r>
        <w:rPr>
          <w:spacing w:val="-2"/>
        </w:rPr>
        <w:t>Singer</w:t>
      </w:r>
      <w:r>
        <w:rPr>
          <w:spacing w:val="3"/>
        </w:rPr>
        <w:t> </w:t>
      </w:r>
      <w:r>
        <w:rPr>
          <w:spacing w:val="-2"/>
        </w:rPr>
        <w:t>BHOAFS</w:t>
      </w:r>
      <w:r>
        <w:rPr>
          <w:spacing w:val="4"/>
        </w:rPr>
        <w:t> </w:t>
      </w:r>
      <w:r>
        <w:rPr>
          <w:spacing w:val="-2"/>
        </w:rPr>
        <w:t>(BCHOAFS4),</w:t>
      </w:r>
      <w:r>
        <w:rPr>
          <w:spacing w:val="5"/>
        </w:rPr>
        <w:t> </w:t>
      </w:r>
      <w:r>
        <w:rPr>
          <w:spacing w:val="-2"/>
        </w:rPr>
        <w:t>Sinu-</w:t>
      </w:r>
    </w:p>
    <w:p>
      <w:pPr>
        <w:pStyle w:val="BodyText"/>
        <w:spacing w:line="276" w:lineRule="auto" w:before="1"/>
        <w:ind w:left="111" w:right="169"/>
        <w:jc w:val="both"/>
      </w:pPr>
      <w:r>
        <w:rPr>
          <w:w w:val="105"/>
        </w:rPr>
        <w:t>soidal BHOAFS (BCHOAFS5) is given for 18 datasets. The five </w:t>
      </w:r>
      <w:r>
        <w:rPr>
          <w:w w:val="105"/>
        </w:rPr>
        <w:t>pro- posed algorithms are designed separately and compared with the BHOAFS-kNN</w:t>
      </w:r>
      <w:r>
        <w:rPr>
          <w:w w:val="105"/>
        </w:rPr>
        <w:t> proposed</w:t>
      </w:r>
      <w:r>
        <w:rPr>
          <w:w w:val="105"/>
        </w:rPr>
        <w:t> in</w:t>
      </w:r>
      <w:r>
        <w:rPr>
          <w:w w:val="105"/>
        </w:rPr>
        <w:t> the</w:t>
      </w:r>
      <w:r>
        <w:rPr>
          <w:w w:val="105"/>
        </w:rPr>
        <w:t> previous</w:t>
      </w:r>
      <w:r>
        <w:rPr>
          <w:w w:val="105"/>
        </w:rPr>
        <w:t> section</w:t>
      </w:r>
      <w:r>
        <w:rPr>
          <w:w w:val="105"/>
        </w:rPr>
        <w:t> with</w:t>
      </w:r>
      <w:r>
        <w:rPr>
          <w:w w:val="105"/>
        </w:rPr>
        <w:t> well-known optimization</w:t>
      </w:r>
      <w:r>
        <w:rPr>
          <w:w w:val="105"/>
        </w:rPr>
        <w:t> algorithms</w:t>
      </w:r>
      <w:r>
        <w:rPr>
          <w:w w:val="105"/>
        </w:rPr>
        <w:t> that</w:t>
      </w:r>
      <w:r>
        <w:rPr>
          <w:w w:val="105"/>
        </w:rPr>
        <w:t> solve</w:t>
      </w:r>
      <w:r>
        <w:rPr>
          <w:w w:val="105"/>
        </w:rPr>
        <w:t> FS</w:t>
      </w:r>
      <w:r>
        <w:rPr>
          <w:w w:val="105"/>
        </w:rPr>
        <w:t> problems.</w:t>
      </w:r>
      <w:r>
        <w:rPr>
          <w:w w:val="105"/>
        </w:rPr>
        <w:t> In</w:t>
      </w:r>
      <w:r>
        <w:rPr>
          <w:w w:val="105"/>
        </w:rPr>
        <w:t> this</w:t>
      </w:r>
      <w:r>
        <w:rPr>
          <w:w w:val="105"/>
        </w:rPr>
        <w:t> study,</w:t>
      </w:r>
      <w:r>
        <w:rPr>
          <w:w w:val="105"/>
        </w:rPr>
        <w:t> all experiments are performed with similar initial conditions. </w:t>
      </w:r>
      <w:hyperlink w:history="true" w:anchor="_bookmark27">
        <w:r>
          <w:rPr>
            <w:color w:val="007FAD"/>
            <w:w w:val="105"/>
          </w:rPr>
          <w:t>Table </w:t>
        </w:r>
        <w:r>
          <w:rPr>
            <w:color w:val="007FAD"/>
            <w:w w:val="110"/>
          </w:rPr>
          <w:t>11</w:t>
        </w:r>
      </w:hyperlink>
      <w:r>
        <w:rPr>
          <w:color w:val="007FAD"/>
          <w:w w:val="110"/>
        </w:rPr>
        <w:t> </w:t>
      </w:r>
      <w:r>
        <w:rPr>
          <w:w w:val="105"/>
        </w:rPr>
        <w:t>shows the best accuracy values obtained during the entire iteration </w:t>
      </w:r>
      <w:r>
        <w:rPr/>
        <w:t>of</w:t>
      </w:r>
      <w:r>
        <w:rPr>
          <w:spacing w:val="8"/>
        </w:rPr>
        <w:t> </w:t>
      </w:r>
      <w:r>
        <w:rPr/>
        <w:t>the</w:t>
      </w:r>
      <w:r>
        <w:rPr>
          <w:spacing w:val="9"/>
        </w:rPr>
        <w:t> </w:t>
      </w:r>
      <w:r>
        <w:rPr/>
        <w:t>proposed</w:t>
      </w:r>
      <w:r>
        <w:rPr>
          <w:spacing w:val="9"/>
        </w:rPr>
        <w:t> </w:t>
      </w:r>
      <w:r>
        <w:rPr/>
        <w:t>BCHOAFS</w:t>
      </w:r>
      <w:r>
        <w:rPr>
          <w:spacing w:val="7"/>
        </w:rPr>
        <w:t> </w:t>
      </w:r>
      <w:r>
        <w:rPr/>
        <w:t>(i.e.,</w:t>
      </w:r>
      <w:r>
        <w:rPr>
          <w:spacing w:val="10"/>
        </w:rPr>
        <w:t> </w:t>
      </w:r>
      <w:r>
        <w:rPr/>
        <w:t>BCHOAFS1,</w:t>
      </w:r>
      <w:r>
        <w:rPr>
          <w:spacing w:val="9"/>
        </w:rPr>
        <w:t> </w:t>
      </w:r>
      <w:r>
        <w:rPr/>
        <w:t>BCHOAFS2,</w:t>
      </w:r>
      <w:r>
        <w:rPr>
          <w:spacing w:val="8"/>
        </w:rPr>
        <w:t> </w:t>
      </w:r>
      <w:r>
        <w:rPr>
          <w:spacing w:val="-4"/>
        </w:rPr>
        <w:t>BCHOAFS3,</w:t>
      </w:r>
    </w:p>
    <w:p>
      <w:pPr>
        <w:spacing w:after="0" w:line="276" w:lineRule="auto"/>
        <w:jc w:val="both"/>
        <w:sectPr>
          <w:type w:val="continuous"/>
          <w:pgSz w:w="11910" w:h="15880"/>
          <w:pgMar w:header="887" w:footer="420" w:top="840" w:bottom="280" w:left="640" w:right="580"/>
          <w:cols w:num="2" w:equalWidth="0">
            <w:col w:w="5174" w:space="206"/>
            <w:col w:w="5310"/>
          </w:cols>
        </w:sectPr>
      </w:pPr>
    </w:p>
    <w:p>
      <w:pPr>
        <w:pStyle w:val="BodyText"/>
        <w:spacing w:before="44"/>
        <w:rPr>
          <w:sz w:val="20"/>
        </w:rPr>
      </w:pPr>
    </w:p>
    <w:p>
      <w:pPr>
        <w:pStyle w:val="BodyText"/>
        <w:ind w:left="1699"/>
        <w:rPr>
          <w:sz w:val="20"/>
        </w:rPr>
      </w:pPr>
      <w:r>
        <w:rPr>
          <w:sz w:val="20"/>
        </w:rPr>
        <w:drawing>
          <wp:inline distT="0" distB="0" distL="0" distR="0">
            <wp:extent cx="4553057" cy="2743200"/>
            <wp:effectExtent l="0" t="0" r="0" b="0"/>
            <wp:docPr id="117" name="Image 117"/>
            <wp:cNvGraphicFramePr>
              <a:graphicFrameLocks/>
            </wp:cNvGraphicFramePr>
            <a:graphic>
              <a:graphicData uri="http://schemas.openxmlformats.org/drawingml/2006/picture">
                <pic:pic>
                  <pic:nvPicPr>
                    <pic:cNvPr id="117" name="Image 117"/>
                    <pic:cNvPicPr/>
                  </pic:nvPicPr>
                  <pic:blipFill>
                    <a:blip r:embed="rId46" cstate="print"/>
                    <a:stretch>
                      <a:fillRect/>
                    </a:stretch>
                  </pic:blipFill>
                  <pic:spPr>
                    <a:xfrm>
                      <a:off x="0" y="0"/>
                      <a:ext cx="4553057" cy="2743200"/>
                    </a:xfrm>
                    <a:prstGeom prst="rect">
                      <a:avLst/>
                    </a:prstGeom>
                  </pic:spPr>
                </pic:pic>
              </a:graphicData>
            </a:graphic>
          </wp:inline>
        </w:drawing>
      </w:r>
      <w:r>
        <w:rPr>
          <w:sz w:val="20"/>
        </w:rPr>
      </w:r>
    </w:p>
    <w:p>
      <w:pPr>
        <w:pStyle w:val="BodyText"/>
        <w:spacing w:before="57"/>
        <w:rPr>
          <w:sz w:val="12"/>
        </w:rPr>
      </w:pPr>
    </w:p>
    <w:p>
      <w:pPr>
        <w:spacing w:before="0"/>
        <w:ind w:left="1" w:right="60" w:firstLine="0"/>
        <w:jc w:val="center"/>
        <w:rPr>
          <w:sz w:val="12"/>
        </w:rPr>
      </w:pPr>
      <w:r>
        <w:rPr>
          <w:w w:val="110"/>
          <w:sz w:val="12"/>
        </w:rPr>
        <w:t>Fig.</w:t>
      </w:r>
      <w:r>
        <w:rPr>
          <w:spacing w:val="16"/>
          <w:w w:val="110"/>
          <w:sz w:val="12"/>
        </w:rPr>
        <w:t> </w:t>
      </w:r>
      <w:r>
        <w:rPr>
          <w:w w:val="110"/>
          <w:sz w:val="12"/>
        </w:rPr>
        <w:t>20.</w:t>
      </w:r>
      <w:r>
        <w:rPr>
          <w:spacing w:val="40"/>
          <w:w w:val="110"/>
          <w:sz w:val="12"/>
        </w:rPr>
        <w:t> </w:t>
      </w:r>
      <w:r>
        <w:rPr>
          <w:w w:val="110"/>
          <w:sz w:val="12"/>
        </w:rPr>
        <w:t>Convergence</w:t>
      </w:r>
      <w:r>
        <w:rPr>
          <w:spacing w:val="17"/>
          <w:w w:val="110"/>
          <w:sz w:val="12"/>
        </w:rPr>
        <w:t> </w:t>
      </w:r>
      <w:r>
        <w:rPr>
          <w:w w:val="110"/>
          <w:sz w:val="12"/>
        </w:rPr>
        <w:t>Graphic</w:t>
      </w:r>
      <w:r>
        <w:rPr>
          <w:spacing w:val="16"/>
          <w:w w:val="110"/>
          <w:sz w:val="12"/>
        </w:rPr>
        <w:t> </w:t>
      </w:r>
      <w:r>
        <w:rPr>
          <w:w w:val="110"/>
          <w:sz w:val="12"/>
        </w:rPr>
        <w:t>for</w:t>
      </w:r>
      <w:r>
        <w:rPr>
          <w:spacing w:val="17"/>
          <w:w w:val="110"/>
          <w:sz w:val="12"/>
        </w:rPr>
        <w:t> </w:t>
      </w:r>
      <w:r>
        <w:rPr>
          <w:w w:val="110"/>
          <w:sz w:val="12"/>
        </w:rPr>
        <w:t>Waveform</w:t>
      </w:r>
      <w:r>
        <w:rPr>
          <w:spacing w:val="16"/>
          <w:w w:val="110"/>
          <w:sz w:val="12"/>
        </w:rPr>
        <w:t> </w:t>
      </w:r>
      <w:r>
        <w:rPr>
          <w:spacing w:val="-2"/>
          <w:w w:val="110"/>
          <w:sz w:val="12"/>
        </w:rPr>
        <w:t>Dataset.</w:t>
      </w:r>
    </w:p>
    <w:p>
      <w:pPr>
        <w:pStyle w:val="BodyText"/>
        <w:rPr>
          <w:sz w:val="20"/>
        </w:rPr>
      </w:pPr>
    </w:p>
    <w:p>
      <w:pPr>
        <w:pStyle w:val="BodyText"/>
        <w:rPr>
          <w:sz w:val="20"/>
        </w:rPr>
      </w:pPr>
    </w:p>
    <w:p>
      <w:pPr>
        <w:pStyle w:val="BodyText"/>
        <w:spacing w:before="26"/>
        <w:rPr>
          <w:sz w:val="20"/>
        </w:rPr>
      </w:pPr>
      <w:r>
        <w:rPr/>
        <w:drawing>
          <wp:anchor distT="0" distB="0" distL="0" distR="0" allowOverlap="1" layoutInCell="1" locked="0" behindDoc="1" simplePos="0" relativeHeight="487631360">
            <wp:simplePos x="0" y="0"/>
            <wp:positionH relativeFrom="page">
              <wp:posOffset>1485353</wp:posOffset>
            </wp:positionH>
            <wp:positionV relativeFrom="paragraph">
              <wp:posOffset>176677</wp:posOffset>
            </wp:positionV>
            <wp:extent cx="4535070" cy="2743200"/>
            <wp:effectExtent l="0" t="0" r="0" b="0"/>
            <wp:wrapTopAndBottom/>
            <wp:docPr id="118" name="Image 118"/>
            <wp:cNvGraphicFramePr>
              <a:graphicFrameLocks/>
            </wp:cNvGraphicFramePr>
            <a:graphic>
              <a:graphicData uri="http://schemas.openxmlformats.org/drawingml/2006/picture">
                <pic:pic>
                  <pic:nvPicPr>
                    <pic:cNvPr id="118" name="Image 118"/>
                    <pic:cNvPicPr/>
                  </pic:nvPicPr>
                  <pic:blipFill>
                    <a:blip r:embed="rId47" cstate="print"/>
                    <a:stretch>
                      <a:fillRect/>
                    </a:stretch>
                  </pic:blipFill>
                  <pic:spPr>
                    <a:xfrm>
                      <a:off x="0" y="0"/>
                      <a:ext cx="4535070" cy="2743200"/>
                    </a:xfrm>
                    <a:prstGeom prst="rect">
                      <a:avLst/>
                    </a:prstGeom>
                  </pic:spPr>
                </pic:pic>
              </a:graphicData>
            </a:graphic>
          </wp:anchor>
        </w:drawing>
      </w:r>
    </w:p>
    <w:p>
      <w:pPr>
        <w:pStyle w:val="BodyText"/>
        <w:spacing w:before="57"/>
        <w:rPr>
          <w:sz w:val="12"/>
        </w:rPr>
      </w:pPr>
    </w:p>
    <w:p>
      <w:pPr>
        <w:spacing w:before="0"/>
        <w:ind w:left="1" w:right="60" w:firstLine="0"/>
        <w:jc w:val="center"/>
        <w:rPr>
          <w:sz w:val="12"/>
        </w:rPr>
      </w:pPr>
      <w:bookmarkStart w:name="4.4.3 Friedman test results" w:id="57"/>
      <w:bookmarkEnd w:id="57"/>
      <w:r>
        <w:rPr/>
      </w:r>
      <w:r>
        <w:rPr>
          <w:w w:val="115"/>
          <w:sz w:val="12"/>
        </w:rPr>
        <w:t>Fig. 21.</w:t>
      </w:r>
      <w:r>
        <w:rPr>
          <w:spacing w:val="17"/>
          <w:w w:val="115"/>
          <w:sz w:val="12"/>
        </w:rPr>
        <w:t> </w:t>
      </w:r>
      <w:r>
        <w:rPr>
          <w:w w:val="115"/>
          <w:sz w:val="12"/>
        </w:rPr>
        <w:t>Convergence</w:t>
      </w:r>
      <w:r>
        <w:rPr>
          <w:spacing w:val="1"/>
          <w:w w:val="115"/>
          <w:sz w:val="12"/>
        </w:rPr>
        <w:t> </w:t>
      </w:r>
      <w:r>
        <w:rPr>
          <w:w w:val="115"/>
          <w:sz w:val="12"/>
        </w:rPr>
        <w:t>Graphic for</w:t>
      </w:r>
      <w:r>
        <w:rPr>
          <w:spacing w:val="1"/>
          <w:w w:val="115"/>
          <w:sz w:val="12"/>
        </w:rPr>
        <w:t> </w:t>
      </w:r>
      <w:r>
        <w:rPr>
          <w:w w:val="115"/>
          <w:sz w:val="12"/>
        </w:rPr>
        <w:t>Soybean</w:t>
      </w:r>
      <w:r>
        <w:rPr>
          <w:spacing w:val="1"/>
          <w:w w:val="115"/>
          <w:sz w:val="12"/>
        </w:rPr>
        <w:t> </w:t>
      </w:r>
      <w:r>
        <w:rPr>
          <w:w w:val="115"/>
          <w:sz w:val="12"/>
        </w:rPr>
        <w:t>Small</w:t>
      </w:r>
      <w:r>
        <w:rPr>
          <w:spacing w:val="1"/>
          <w:w w:val="115"/>
          <w:sz w:val="12"/>
        </w:rPr>
        <w:t> </w:t>
      </w:r>
      <w:r>
        <w:rPr>
          <w:spacing w:val="-2"/>
          <w:w w:val="115"/>
          <w:sz w:val="12"/>
        </w:rPr>
        <w:t>Dataset.</w:t>
      </w:r>
    </w:p>
    <w:p>
      <w:pPr>
        <w:pStyle w:val="BodyText"/>
        <w:spacing w:before="61"/>
        <w:rPr>
          <w:sz w:val="20"/>
        </w:rPr>
      </w:pPr>
    </w:p>
    <w:p>
      <w:pPr>
        <w:spacing w:after="0"/>
        <w:rPr>
          <w:sz w:val="20"/>
        </w:rPr>
        <w:sectPr>
          <w:pgSz w:w="11910" w:h="15880"/>
          <w:pgMar w:header="887" w:footer="420" w:top="1080" w:bottom="620" w:left="640" w:right="580"/>
        </w:sectPr>
      </w:pPr>
    </w:p>
    <w:p>
      <w:pPr>
        <w:pStyle w:val="BodyText"/>
        <w:spacing w:line="276" w:lineRule="auto" w:before="109"/>
        <w:ind w:left="111" w:right="38"/>
        <w:jc w:val="both"/>
      </w:pPr>
      <w:r>
        <w:rPr>
          <w:w w:val="105"/>
        </w:rPr>
        <w:t>BCHOAFS4,</w:t>
      </w:r>
      <w:r>
        <w:rPr>
          <w:spacing w:val="-11"/>
          <w:w w:val="105"/>
        </w:rPr>
        <w:t> </w:t>
      </w:r>
      <w:r>
        <w:rPr>
          <w:w w:val="105"/>
        </w:rPr>
        <w:t>BCHOAFS5).</w:t>
      </w:r>
      <w:r>
        <w:rPr>
          <w:spacing w:val="-10"/>
          <w:w w:val="105"/>
        </w:rPr>
        <w:t> </w:t>
      </w:r>
      <w:r>
        <w:rPr>
          <w:w w:val="105"/>
        </w:rPr>
        <w:t>In</w:t>
      </w:r>
      <w:r>
        <w:rPr>
          <w:spacing w:val="-10"/>
          <w:w w:val="105"/>
        </w:rPr>
        <w:t> </w:t>
      </w:r>
      <w:r>
        <w:rPr>
          <w:w w:val="105"/>
        </w:rPr>
        <w:t>approximately</w:t>
      </w:r>
      <w:r>
        <w:rPr>
          <w:spacing w:val="-10"/>
          <w:w w:val="105"/>
        </w:rPr>
        <w:t> </w:t>
      </w:r>
      <w:r>
        <w:rPr>
          <w:w w:val="105"/>
        </w:rPr>
        <w:t>70%</w:t>
      </w:r>
      <w:r>
        <w:rPr>
          <w:spacing w:val="-10"/>
          <w:w w:val="105"/>
        </w:rPr>
        <w:t> </w:t>
      </w:r>
      <w:r>
        <w:rPr>
          <w:w w:val="105"/>
        </w:rPr>
        <w:t>of</w:t>
      </w:r>
      <w:r>
        <w:rPr>
          <w:spacing w:val="-10"/>
          <w:w w:val="105"/>
        </w:rPr>
        <w:t> </w:t>
      </w:r>
      <w:r>
        <w:rPr>
          <w:w w:val="105"/>
        </w:rPr>
        <w:t>the</w:t>
      </w:r>
      <w:r>
        <w:rPr>
          <w:spacing w:val="-10"/>
          <w:w w:val="105"/>
        </w:rPr>
        <w:t> </w:t>
      </w:r>
      <w:r>
        <w:rPr>
          <w:w w:val="105"/>
        </w:rPr>
        <w:t>datasets,</w:t>
      </w:r>
      <w:r>
        <w:rPr>
          <w:spacing w:val="-11"/>
          <w:w w:val="105"/>
        </w:rPr>
        <w:t> </w:t>
      </w:r>
      <w:r>
        <w:rPr>
          <w:w w:val="105"/>
        </w:rPr>
        <w:t>the BCHOAFS3</w:t>
      </w:r>
      <w:r>
        <w:rPr>
          <w:spacing w:val="-11"/>
          <w:w w:val="105"/>
        </w:rPr>
        <w:t> </w:t>
      </w:r>
      <w:r>
        <w:rPr>
          <w:w w:val="105"/>
        </w:rPr>
        <w:t>and</w:t>
      </w:r>
      <w:r>
        <w:rPr>
          <w:spacing w:val="-10"/>
          <w:w w:val="105"/>
        </w:rPr>
        <w:t> </w:t>
      </w:r>
      <w:r>
        <w:rPr>
          <w:w w:val="105"/>
        </w:rPr>
        <w:t>BCHOAFS4</w:t>
      </w:r>
      <w:r>
        <w:rPr>
          <w:spacing w:val="-10"/>
          <w:w w:val="105"/>
        </w:rPr>
        <w:t> </w:t>
      </w:r>
      <w:r>
        <w:rPr>
          <w:w w:val="105"/>
        </w:rPr>
        <w:t>yielded</w:t>
      </w:r>
      <w:r>
        <w:rPr>
          <w:spacing w:val="-10"/>
          <w:w w:val="105"/>
        </w:rPr>
        <w:t> </w:t>
      </w:r>
      <w:r>
        <w:rPr>
          <w:w w:val="105"/>
        </w:rPr>
        <w:t>either</w:t>
      </w:r>
      <w:r>
        <w:rPr>
          <w:spacing w:val="-10"/>
          <w:w w:val="105"/>
        </w:rPr>
        <w:t> </w:t>
      </w:r>
      <w:r>
        <w:rPr>
          <w:w w:val="105"/>
        </w:rPr>
        <w:t>better</w:t>
      </w:r>
      <w:r>
        <w:rPr>
          <w:spacing w:val="-10"/>
          <w:w w:val="105"/>
        </w:rPr>
        <w:t> </w:t>
      </w:r>
      <w:r>
        <w:rPr>
          <w:w w:val="105"/>
        </w:rPr>
        <w:t>or</w:t>
      </w:r>
      <w:r>
        <w:rPr>
          <w:spacing w:val="-10"/>
          <w:w w:val="105"/>
        </w:rPr>
        <w:t> </w:t>
      </w:r>
      <w:r>
        <w:rPr>
          <w:w w:val="105"/>
        </w:rPr>
        <w:t>the</w:t>
      </w:r>
      <w:r>
        <w:rPr>
          <w:spacing w:val="-11"/>
          <w:w w:val="105"/>
        </w:rPr>
        <w:t> </w:t>
      </w:r>
      <w:r>
        <w:rPr>
          <w:w w:val="105"/>
        </w:rPr>
        <w:t>same</w:t>
      </w:r>
      <w:r>
        <w:rPr>
          <w:spacing w:val="-10"/>
          <w:w w:val="105"/>
        </w:rPr>
        <w:t> </w:t>
      </w:r>
      <w:r>
        <w:rPr>
          <w:w w:val="105"/>
        </w:rPr>
        <w:t>results as</w:t>
      </w:r>
      <w:r>
        <w:rPr>
          <w:spacing w:val="-6"/>
          <w:w w:val="105"/>
        </w:rPr>
        <w:t> </w:t>
      </w:r>
      <w:r>
        <w:rPr>
          <w:w w:val="105"/>
        </w:rPr>
        <w:t>BHOAFS-kNN.</w:t>
      </w:r>
      <w:r>
        <w:rPr>
          <w:spacing w:val="-7"/>
          <w:w w:val="105"/>
        </w:rPr>
        <w:t> </w:t>
      </w:r>
      <w:hyperlink w:history="true" w:anchor="_bookmark28">
        <w:r>
          <w:rPr>
            <w:color w:val="007FAD"/>
            <w:w w:val="105"/>
          </w:rPr>
          <w:t>Table</w:t>
        </w:r>
        <w:r>
          <w:rPr>
            <w:color w:val="007FAD"/>
            <w:spacing w:val="-7"/>
            <w:w w:val="105"/>
          </w:rPr>
          <w:t> </w:t>
        </w:r>
        <w:r>
          <w:rPr>
            <w:color w:val="007FAD"/>
            <w:w w:val="105"/>
          </w:rPr>
          <w:t>12</w:t>
        </w:r>
      </w:hyperlink>
      <w:r>
        <w:rPr>
          <w:color w:val="007FAD"/>
          <w:spacing w:val="-7"/>
          <w:w w:val="105"/>
        </w:rPr>
        <w:t> </w:t>
      </w:r>
      <w:r>
        <w:rPr>
          <w:w w:val="105"/>
        </w:rPr>
        <w:t>gives</w:t>
      </w:r>
      <w:r>
        <w:rPr>
          <w:spacing w:val="-6"/>
          <w:w w:val="105"/>
        </w:rPr>
        <w:t> </w:t>
      </w:r>
      <w:r>
        <w:rPr>
          <w:w w:val="105"/>
        </w:rPr>
        <w:t>information</w:t>
      </w:r>
      <w:r>
        <w:rPr>
          <w:spacing w:val="-6"/>
          <w:w w:val="105"/>
        </w:rPr>
        <w:t> </w:t>
      </w:r>
      <w:r>
        <w:rPr>
          <w:w w:val="105"/>
        </w:rPr>
        <w:t>about</w:t>
      </w:r>
      <w:r>
        <w:rPr>
          <w:spacing w:val="-6"/>
          <w:w w:val="105"/>
        </w:rPr>
        <w:t> </w:t>
      </w:r>
      <w:r>
        <w:rPr>
          <w:w w:val="105"/>
        </w:rPr>
        <w:t>the</w:t>
      </w:r>
      <w:r>
        <w:rPr>
          <w:spacing w:val="-7"/>
          <w:w w:val="105"/>
        </w:rPr>
        <w:t> </w:t>
      </w:r>
      <w:r>
        <w:rPr>
          <w:w w:val="105"/>
        </w:rPr>
        <w:t>selected</w:t>
      </w:r>
      <w:r>
        <w:rPr>
          <w:spacing w:val="-7"/>
          <w:w w:val="105"/>
        </w:rPr>
        <w:t> </w:t>
      </w:r>
      <w:r>
        <w:rPr>
          <w:w w:val="105"/>
        </w:rPr>
        <w:t>fea- ture numbers of the BCHOAFS versions. The average accuracy and the</w:t>
      </w:r>
      <w:r>
        <w:rPr>
          <w:w w:val="105"/>
        </w:rPr>
        <w:t> number</w:t>
      </w:r>
      <w:r>
        <w:rPr>
          <w:w w:val="105"/>
        </w:rPr>
        <w:t> of</w:t>
      </w:r>
      <w:r>
        <w:rPr>
          <w:w w:val="105"/>
        </w:rPr>
        <w:t> selected</w:t>
      </w:r>
      <w:r>
        <w:rPr>
          <w:w w:val="105"/>
        </w:rPr>
        <w:t> features</w:t>
      </w:r>
      <w:r>
        <w:rPr>
          <w:w w:val="105"/>
        </w:rPr>
        <w:t> of</w:t>
      </w:r>
      <w:r>
        <w:rPr>
          <w:w w:val="105"/>
        </w:rPr>
        <w:t> the</w:t>
      </w:r>
      <w:r>
        <w:rPr>
          <w:w w:val="105"/>
        </w:rPr>
        <w:t> BCHOAFS</w:t>
      </w:r>
      <w:r>
        <w:rPr>
          <w:w w:val="105"/>
        </w:rPr>
        <w:t> can</w:t>
      </w:r>
      <w:r>
        <w:rPr>
          <w:w w:val="105"/>
        </w:rPr>
        <w:t> be</w:t>
      </w:r>
      <w:r>
        <w:rPr>
          <w:w w:val="105"/>
        </w:rPr>
        <w:t> seen</w:t>
      </w:r>
      <w:r>
        <w:rPr>
          <w:w w:val="105"/>
        </w:rPr>
        <w:t> in </w:t>
      </w:r>
      <w:hyperlink w:history="true" w:anchor="_bookmark29">
        <w:r>
          <w:rPr>
            <w:color w:val="007FAD"/>
            <w:w w:val="105"/>
          </w:rPr>
          <w:t>Table</w:t>
        </w:r>
        <w:r>
          <w:rPr>
            <w:color w:val="007FAD"/>
            <w:spacing w:val="37"/>
            <w:w w:val="105"/>
          </w:rPr>
          <w:t> </w:t>
        </w:r>
        <w:r>
          <w:rPr>
            <w:color w:val="007FAD"/>
            <w:w w:val="105"/>
          </w:rPr>
          <w:t>13</w:t>
        </w:r>
      </w:hyperlink>
      <w:r>
        <w:rPr>
          <w:w w:val="105"/>
        </w:rPr>
        <w:t>.</w:t>
      </w:r>
      <w:r>
        <w:rPr>
          <w:spacing w:val="37"/>
          <w:w w:val="105"/>
        </w:rPr>
        <w:t> </w:t>
      </w:r>
      <w:r>
        <w:rPr>
          <w:w w:val="105"/>
        </w:rPr>
        <w:t>In</w:t>
      </w:r>
      <w:r>
        <w:rPr>
          <w:spacing w:val="37"/>
          <w:w w:val="105"/>
        </w:rPr>
        <w:t> </w:t>
      </w:r>
      <w:hyperlink w:history="true" w:anchor="_bookmark27">
        <w:r>
          <w:rPr>
            <w:color w:val="007FAD"/>
            <w:w w:val="105"/>
          </w:rPr>
          <w:t>Table</w:t>
        </w:r>
        <w:r>
          <w:rPr>
            <w:color w:val="007FAD"/>
            <w:spacing w:val="35"/>
            <w:w w:val="105"/>
          </w:rPr>
          <w:t> </w:t>
        </w:r>
        <w:r>
          <w:rPr>
            <w:color w:val="007FAD"/>
            <w:w w:val="105"/>
          </w:rPr>
          <w:t>11–13</w:t>
        </w:r>
      </w:hyperlink>
      <w:r>
        <w:rPr>
          <w:w w:val="105"/>
        </w:rPr>
        <w:t>,</w:t>
      </w:r>
      <w:r>
        <w:rPr>
          <w:spacing w:val="35"/>
          <w:w w:val="105"/>
        </w:rPr>
        <w:t> </w:t>
      </w:r>
      <w:r>
        <w:rPr>
          <w:w w:val="105"/>
        </w:rPr>
        <w:t>the</w:t>
      </w:r>
      <w:r>
        <w:rPr>
          <w:spacing w:val="37"/>
          <w:w w:val="105"/>
        </w:rPr>
        <w:t> </w:t>
      </w:r>
      <w:r>
        <w:rPr>
          <w:w w:val="105"/>
        </w:rPr>
        <w:t>best</w:t>
      </w:r>
      <w:r>
        <w:rPr>
          <w:spacing w:val="37"/>
          <w:w w:val="105"/>
        </w:rPr>
        <w:t> </w:t>
      </w:r>
      <w:r>
        <w:rPr>
          <w:w w:val="105"/>
        </w:rPr>
        <w:t>results</w:t>
      </w:r>
      <w:r>
        <w:rPr>
          <w:spacing w:val="35"/>
          <w:w w:val="105"/>
        </w:rPr>
        <w:t> </w:t>
      </w:r>
      <w:r>
        <w:rPr>
          <w:w w:val="105"/>
        </w:rPr>
        <w:t>are</w:t>
      </w:r>
      <w:r>
        <w:rPr>
          <w:spacing w:val="35"/>
          <w:w w:val="105"/>
        </w:rPr>
        <w:t> </w:t>
      </w:r>
      <w:r>
        <w:rPr>
          <w:w w:val="105"/>
        </w:rPr>
        <w:t>boldfaced.</w:t>
      </w:r>
    </w:p>
    <w:p>
      <w:pPr>
        <w:pStyle w:val="BodyText"/>
        <w:spacing w:line="276" w:lineRule="auto" w:before="1"/>
        <w:ind w:left="111" w:right="38" w:firstLine="234"/>
        <w:jc w:val="both"/>
      </w:pPr>
      <w:r>
        <w:rPr>
          <w:w w:val="105"/>
        </w:rPr>
        <w:t>When</w:t>
      </w:r>
      <w:r>
        <w:rPr>
          <w:w w:val="105"/>
        </w:rPr>
        <w:t> chaotic</w:t>
      </w:r>
      <w:r>
        <w:rPr>
          <w:w w:val="105"/>
        </w:rPr>
        <w:t> maps</w:t>
      </w:r>
      <w:r>
        <w:rPr>
          <w:w w:val="105"/>
        </w:rPr>
        <w:t> are</w:t>
      </w:r>
      <w:r>
        <w:rPr>
          <w:w w:val="105"/>
        </w:rPr>
        <w:t> ranked</w:t>
      </w:r>
      <w:r>
        <w:rPr>
          <w:w w:val="105"/>
        </w:rPr>
        <w:t> in</w:t>
      </w:r>
      <w:r>
        <w:rPr>
          <w:w w:val="105"/>
        </w:rPr>
        <w:t> terms</w:t>
      </w:r>
      <w:r>
        <w:rPr>
          <w:w w:val="105"/>
        </w:rPr>
        <w:t> of</w:t>
      </w:r>
      <w:r>
        <w:rPr>
          <w:w w:val="105"/>
        </w:rPr>
        <w:t> obtained</w:t>
      </w:r>
      <w:r>
        <w:rPr>
          <w:w w:val="105"/>
        </w:rPr>
        <w:t> </w:t>
      </w:r>
      <w:r>
        <w:rPr>
          <w:w w:val="105"/>
        </w:rPr>
        <w:t>accuracy, and the number of selected features, Piecewise and Singer chaotic maps</w:t>
      </w:r>
      <w:r>
        <w:rPr>
          <w:w w:val="105"/>
        </w:rPr>
        <w:t> gave</w:t>
      </w:r>
      <w:r>
        <w:rPr>
          <w:w w:val="105"/>
        </w:rPr>
        <w:t> the</w:t>
      </w:r>
      <w:r>
        <w:rPr>
          <w:w w:val="105"/>
        </w:rPr>
        <w:t> best</w:t>
      </w:r>
      <w:r>
        <w:rPr>
          <w:w w:val="105"/>
        </w:rPr>
        <w:t> results.</w:t>
      </w:r>
      <w:r>
        <w:rPr>
          <w:w w:val="105"/>
        </w:rPr>
        <w:t> In</w:t>
      </w:r>
      <w:r>
        <w:rPr>
          <w:w w:val="105"/>
        </w:rPr>
        <w:t> contrast,</w:t>
      </w:r>
      <w:r>
        <w:rPr>
          <w:w w:val="105"/>
        </w:rPr>
        <w:t> Logistic,</w:t>
      </w:r>
      <w:r>
        <w:rPr>
          <w:w w:val="105"/>
        </w:rPr>
        <w:t> Tent,</w:t>
      </w:r>
      <w:r>
        <w:rPr>
          <w:w w:val="105"/>
        </w:rPr>
        <w:t> and</w:t>
      </w:r>
      <w:r>
        <w:rPr>
          <w:w w:val="105"/>
        </w:rPr>
        <w:t> Sinu- soidal maps followed them. All these results prove that Piecewise and</w:t>
      </w:r>
      <w:r>
        <w:rPr>
          <w:spacing w:val="-8"/>
          <w:w w:val="105"/>
        </w:rPr>
        <w:t> </w:t>
      </w:r>
      <w:r>
        <w:rPr>
          <w:w w:val="105"/>
        </w:rPr>
        <w:t>Singer</w:t>
      </w:r>
      <w:r>
        <w:rPr>
          <w:spacing w:val="-8"/>
          <w:w w:val="105"/>
        </w:rPr>
        <w:t> </w:t>
      </w:r>
      <w:r>
        <w:rPr>
          <w:w w:val="105"/>
        </w:rPr>
        <w:t>Map-based</w:t>
      </w:r>
      <w:r>
        <w:rPr>
          <w:spacing w:val="-8"/>
          <w:w w:val="105"/>
        </w:rPr>
        <w:t> </w:t>
      </w:r>
      <w:r>
        <w:rPr>
          <w:w w:val="105"/>
        </w:rPr>
        <w:t>BCHOAFS</w:t>
      </w:r>
      <w:r>
        <w:rPr>
          <w:spacing w:val="-9"/>
          <w:w w:val="105"/>
        </w:rPr>
        <w:t> </w:t>
      </w:r>
      <w:r>
        <w:rPr>
          <w:w w:val="105"/>
        </w:rPr>
        <w:t>(BCHOAFS3</w:t>
      </w:r>
      <w:r>
        <w:rPr>
          <w:spacing w:val="-8"/>
          <w:w w:val="105"/>
        </w:rPr>
        <w:t> </w:t>
      </w:r>
      <w:r>
        <w:rPr>
          <w:w w:val="105"/>
        </w:rPr>
        <w:t>and</w:t>
      </w:r>
      <w:r>
        <w:rPr>
          <w:spacing w:val="-8"/>
          <w:w w:val="105"/>
        </w:rPr>
        <w:t> </w:t>
      </w:r>
      <w:r>
        <w:rPr>
          <w:w w:val="105"/>
        </w:rPr>
        <w:t>BCHOAFS4)</w:t>
      </w:r>
      <w:r>
        <w:rPr>
          <w:spacing w:val="-8"/>
          <w:w w:val="105"/>
        </w:rPr>
        <w:t> </w:t>
      </w:r>
      <w:r>
        <w:rPr>
          <w:w w:val="105"/>
        </w:rPr>
        <w:t>re- duces the number of selected features while increasing the quality compared to the proposed BCHOAFS versions.</w:t>
      </w:r>
    </w:p>
    <w:p>
      <w:pPr>
        <w:pStyle w:val="BodyText"/>
        <w:spacing w:before="1"/>
        <w:ind w:left="346"/>
        <w:jc w:val="both"/>
      </w:pPr>
      <w:r>
        <w:rPr>
          <w:w w:val="105"/>
        </w:rPr>
        <w:t>Convergence</w:t>
      </w:r>
      <w:r>
        <w:rPr>
          <w:spacing w:val="1"/>
          <w:w w:val="105"/>
        </w:rPr>
        <w:t> </w:t>
      </w:r>
      <w:r>
        <w:rPr>
          <w:w w:val="105"/>
        </w:rPr>
        <w:t>graphics</w:t>
      </w:r>
      <w:r>
        <w:rPr>
          <w:spacing w:val="1"/>
          <w:w w:val="105"/>
        </w:rPr>
        <w:t> </w:t>
      </w:r>
      <w:r>
        <w:rPr>
          <w:w w:val="105"/>
        </w:rPr>
        <w:t>of</w:t>
      </w:r>
      <w:r>
        <w:rPr>
          <w:spacing w:val="2"/>
          <w:w w:val="105"/>
        </w:rPr>
        <w:t> </w:t>
      </w:r>
      <w:r>
        <w:rPr>
          <w:w w:val="105"/>
        </w:rPr>
        <w:t>the</w:t>
      </w:r>
      <w:r>
        <w:rPr>
          <w:spacing w:val="1"/>
          <w:w w:val="105"/>
        </w:rPr>
        <w:t> </w:t>
      </w:r>
      <w:r>
        <w:rPr>
          <w:w w:val="105"/>
        </w:rPr>
        <w:t>datasets</w:t>
      </w:r>
      <w:r>
        <w:rPr>
          <w:spacing w:val="1"/>
          <w:w w:val="105"/>
        </w:rPr>
        <w:t> </w:t>
      </w:r>
      <w:r>
        <w:rPr>
          <w:w w:val="105"/>
        </w:rPr>
        <w:t>can</w:t>
      </w:r>
      <w:r>
        <w:rPr>
          <w:spacing w:val="2"/>
          <w:w w:val="105"/>
        </w:rPr>
        <w:t> </w:t>
      </w:r>
      <w:r>
        <w:rPr>
          <w:w w:val="105"/>
        </w:rPr>
        <w:t>be shown</w:t>
      </w:r>
      <w:r>
        <w:rPr>
          <w:spacing w:val="1"/>
          <w:w w:val="105"/>
        </w:rPr>
        <w:t> </w:t>
      </w:r>
      <w:r>
        <w:rPr>
          <w:w w:val="105"/>
        </w:rPr>
        <w:t>in</w:t>
      </w:r>
      <w:r>
        <w:rPr>
          <w:spacing w:val="2"/>
          <w:w w:val="105"/>
        </w:rPr>
        <w:t> </w:t>
      </w:r>
      <w:hyperlink w:history="true" w:anchor="_bookmark30">
        <w:r>
          <w:rPr>
            <w:color w:val="007FAD"/>
            <w:w w:val="105"/>
          </w:rPr>
          <w:t>Fig.</w:t>
        </w:r>
        <w:r>
          <w:rPr>
            <w:color w:val="007FAD"/>
            <w:spacing w:val="2"/>
            <w:w w:val="105"/>
          </w:rPr>
          <w:t> </w:t>
        </w:r>
        <w:r>
          <w:rPr>
            <w:color w:val="007FAD"/>
            <w:spacing w:val="-2"/>
            <w:w w:val="105"/>
          </w:rPr>
          <w:t>6–23</w:t>
        </w:r>
      </w:hyperlink>
      <w:r>
        <w:rPr>
          <w:spacing w:val="-2"/>
          <w:w w:val="105"/>
        </w:rPr>
        <w:t>.</w:t>
      </w:r>
    </w:p>
    <w:p>
      <w:pPr>
        <w:pStyle w:val="ListParagraph"/>
        <w:numPr>
          <w:ilvl w:val="2"/>
          <w:numId w:val="1"/>
        </w:numPr>
        <w:tabs>
          <w:tab w:pos="548" w:val="left" w:leader="none"/>
        </w:tabs>
        <w:spacing w:line="240" w:lineRule="auto" w:before="109" w:after="0"/>
        <w:ind w:left="548" w:right="0" w:hanging="436"/>
        <w:jc w:val="both"/>
        <w:rPr>
          <w:i/>
          <w:sz w:val="16"/>
        </w:rPr>
      </w:pPr>
      <w:r>
        <w:rPr/>
        <w:br w:type="column"/>
      </w:r>
      <w:r>
        <w:rPr>
          <w:i/>
          <w:sz w:val="16"/>
        </w:rPr>
        <w:t>Friedman</w:t>
      </w:r>
      <w:r>
        <w:rPr>
          <w:i/>
          <w:spacing w:val="-3"/>
          <w:sz w:val="16"/>
        </w:rPr>
        <w:t> </w:t>
      </w:r>
      <w:r>
        <w:rPr>
          <w:i/>
          <w:sz w:val="16"/>
        </w:rPr>
        <w:t>test</w:t>
      </w:r>
      <w:r>
        <w:rPr>
          <w:i/>
          <w:spacing w:val="-2"/>
          <w:sz w:val="16"/>
        </w:rPr>
        <w:t> results</w:t>
      </w:r>
    </w:p>
    <w:p>
      <w:pPr>
        <w:pStyle w:val="BodyText"/>
        <w:spacing w:line="276" w:lineRule="auto" w:before="28"/>
        <w:ind w:left="111" w:right="170" w:firstLine="233"/>
        <w:jc w:val="both"/>
      </w:pPr>
      <w:r>
        <w:rPr>
          <w:w w:val="105"/>
        </w:rPr>
        <w:t>Hypothesis testing has been used extensively to infer the </w:t>
      </w:r>
      <w:r>
        <w:rPr>
          <w:w w:val="105"/>
        </w:rPr>
        <w:t>algo- rithms’ comparability </w:t>
      </w:r>
      <w:hyperlink w:history="true" w:anchor="_bookmark80">
        <w:r>
          <w:rPr>
            <w:color w:val="007FAD"/>
            <w:w w:val="105"/>
          </w:rPr>
          <w:t>[70]</w:t>
        </w:r>
      </w:hyperlink>
      <w:r>
        <w:rPr>
          <w:w w:val="105"/>
        </w:rPr>
        <w:t>. To draw a conclusion, it is essential to identify</w:t>
      </w:r>
      <w:r>
        <w:rPr>
          <w:spacing w:val="40"/>
          <w:w w:val="105"/>
        </w:rPr>
        <w:t> </w:t>
      </w:r>
      <w:r>
        <w:rPr>
          <w:w w:val="105"/>
        </w:rPr>
        <w:t>the</w:t>
      </w:r>
      <w:r>
        <w:rPr>
          <w:spacing w:val="40"/>
          <w:w w:val="105"/>
        </w:rPr>
        <w:t> </w:t>
      </w:r>
      <w:r>
        <w:rPr>
          <w:w w:val="105"/>
        </w:rPr>
        <w:t>alternative</w:t>
      </w:r>
      <w:r>
        <w:rPr>
          <w:spacing w:val="40"/>
          <w:w w:val="105"/>
        </w:rPr>
        <w:t> </w:t>
      </w:r>
      <w:r>
        <w:rPr>
          <w:w w:val="105"/>
        </w:rPr>
        <w:t>hypothesis</w:t>
      </w:r>
      <w:r>
        <w:rPr>
          <w:spacing w:val="40"/>
          <w:w w:val="105"/>
        </w:rPr>
        <w:t> </w:t>
      </w:r>
      <w:r>
        <w:rPr>
          <w:w w:val="105"/>
        </w:rPr>
        <w:t>H1</w:t>
      </w:r>
      <w:r>
        <w:rPr>
          <w:spacing w:val="40"/>
          <w:w w:val="105"/>
        </w:rPr>
        <w:t> </w:t>
      </w:r>
      <w:r>
        <w:rPr>
          <w:w w:val="105"/>
        </w:rPr>
        <w:t>and</w:t>
      </w:r>
      <w:r>
        <w:rPr>
          <w:spacing w:val="40"/>
          <w:w w:val="105"/>
        </w:rPr>
        <w:t> </w:t>
      </w:r>
      <w:r>
        <w:rPr>
          <w:w w:val="105"/>
        </w:rPr>
        <w:t>the</w:t>
      </w:r>
      <w:r>
        <w:rPr>
          <w:spacing w:val="40"/>
          <w:w w:val="105"/>
        </w:rPr>
        <w:t> </w:t>
      </w:r>
      <w:r>
        <w:rPr>
          <w:w w:val="105"/>
        </w:rPr>
        <w:t>null</w:t>
      </w:r>
      <w:r>
        <w:rPr>
          <w:spacing w:val="40"/>
          <w:w w:val="105"/>
        </w:rPr>
        <w:t> </w:t>
      </w:r>
      <w:r>
        <w:rPr>
          <w:w w:val="105"/>
        </w:rPr>
        <w:t>hypothesis H0. A claim known as the null hypothesis frequently indicates that there</w:t>
      </w:r>
      <w:r>
        <w:rPr>
          <w:w w:val="105"/>
        </w:rPr>
        <w:t> are</w:t>
      </w:r>
      <w:r>
        <w:rPr>
          <w:w w:val="105"/>
        </w:rPr>
        <w:t> no</w:t>
      </w:r>
      <w:r>
        <w:rPr>
          <w:w w:val="105"/>
        </w:rPr>
        <w:t> differences</w:t>
      </w:r>
      <w:r>
        <w:rPr>
          <w:w w:val="105"/>
        </w:rPr>
        <w:t> between</w:t>
      </w:r>
      <w:r>
        <w:rPr>
          <w:w w:val="105"/>
        </w:rPr>
        <w:t> the</w:t>
      </w:r>
      <w:r>
        <w:rPr>
          <w:w w:val="105"/>
        </w:rPr>
        <w:t> algorithms</w:t>
      </w:r>
      <w:r>
        <w:rPr>
          <w:w w:val="105"/>
        </w:rPr>
        <w:t> under</w:t>
      </w:r>
      <w:r>
        <w:rPr>
          <w:w w:val="105"/>
        </w:rPr>
        <w:t> compari- son. On the other hand, the alternative hypothesis reflects the vari- ations. For our needs: H0: The compared algorithms do not differ from</w:t>
      </w:r>
      <w:r>
        <w:rPr>
          <w:w w:val="105"/>
        </w:rPr>
        <w:t> one</w:t>
      </w:r>
      <w:r>
        <w:rPr>
          <w:w w:val="105"/>
        </w:rPr>
        <w:t> another.</w:t>
      </w:r>
      <w:r>
        <w:rPr>
          <w:w w:val="105"/>
        </w:rPr>
        <w:t> H1:</w:t>
      </w:r>
      <w:r>
        <w:rPr>
          <w:w w:val="105"/>
        </w:rPr>
        <w:t> The</w:t>
      </w:r>
      <w:r>
        <w:rPr>
          <w:w w:val="105"/>
        </w:rPr>
        <w:t> compared</w:t>
      </w:r>
      <w:r>
        <w:rPr>
          <w:w w:val="105"/>
        </w:rPr>
        <w:t> algorithms</w:t>
      </w:r>
      <w:r>
        <w:rPr>
          <w:w w:val="105"/>
        </w:rPr>
        <w:t> differ</w:t>
      </w:r>
      <w:r>
        <w:rPr>
          <w:w w:val="105"/>
        </w:rPr>
        <w:t> from</w:t>
      </w:r>
      <w:r>
        <w:rPr>
          <w:w w:val="105"/>
        </w:rPr>
        <w:t> one another.</w:t>
      </w:r>
      <w:r>
        <w:rPr>
          <w:spacing w:val="39"/>
          <w:w w:val="105"/>
        </w:rPr>
        <w:t> </w:t>
      </w:r>
      <w:r>
        <w:rPr>
          <w:w w:val="105"/>
        </w:rPr>
        <w:t>The</w:t>
      </w:r>
      <w:r>
        <w:rPr>
          <w:spacing w:val="40"/>
          <w:w w:val="105"/>
        </w:rPr>
        <w:t> </w:t>
      </w:r>
      <w:r>
        <w:rPr>
          <w:w w:val="105"/>
        </w:rPr>
        <w:t>statistical</w:t>
      </w:r>
      <w:r>
        <w:rPr>
          <w:spacing w:val="39"/>
          <w:w w:val="105"/>
        </w:rPr>
        <w:t> </w:t>
      </w:r>
      <w:r>
        <w:rPr>
          <w:w w:val="105"/>
        </w:rPr>
        <w:t>test</w:t>
      </w:r>
      <w:r>
        <w:rPr>
          <w:spacing w:val="40"/>
          <w:w w:val="105"/>
        </w:rPr>
        <w:t> </w:t>
      </w:r>
      <w:r>
        <w:rPr>
          <w:w w:val="105"/>
        </w:rPr>
        <w:t>probability</w:t>
      </w:r>
      <w:r>
        <w:rPr>
          <w:spacing w:val="38"/>
          <w:w w:val="105"/>
        </w:rPr>
        <w:t> </w:t>
      </w:r>
      <w:r>
        <w:rPr>
          <w:w w:val="105"/>
        </w:rPr>
        <w:t>value,</w:t>
      </w:r>
      <w:r>
        <w:rPr>
          <w:spacing w:val="40"/>
          <w:w w:val="105"/>
        </w:rPr>
        <w:t> </w:t>
      </w:r>
      <w:r>
        <w:rPr>
          <w:w w:val="105"/>
        </w:rPr>
        <w:t>which</w:t>
      </w:r>
      <w:r>
        <w:rPr>
          <w:spacing w:val="38"/>
          <w:w w:val="105"/>
        </w:rPr>
        <w:t> </w:t>
      </w:r>
      <w:r>
        <w:rPr>
          <w:spacing w:val="-2"/>
          <w:w w:val="105"/>
        </w:rPr>
        <w:t>determines</w:t>
      </w:r>
    </w:p>
    <w:p>
      <w:pPr>
        <w:pStyle w:val="BodyText"/>
        <w:spacing w:line="81" w:lineRule="auto" w:before="87"/>
        <w:ind w:left="111" w:right="170" w:hanging="1"/>
        <w:jc w:val="both"/>
      </w:pPr>
      <w:r>
        <w:rPr>
          <w:w w:val="105"/>
        </w:rPr>
        <w:t>ance</w:t>
      </w:r>
      <w:r>
        <w:rPr>
          <w:spacing w:val="76"/>
          <w:w w:val="150"/>
        </w:rPr>
        <w:t>    </w:t>
      </w:r>
      <w:r>
        <w:rPr>
          <w:w w:val="105"/>
        </w:rPr>
        <w:t>threshold</w:t>
      </w:r>
      <w:r>
        <w:rPr>
          <w:spacing w:val="74"/>
          <w:w w:val="150"/>
        </w:rPr>
        <w:t>    </w:t>
      </w:r>
      <w:r>
        <w:rPr>
          <w:w w:val="105"/>
        </w:rPr>
        <w:t>of</w:t>
      </w:r>
      <w:r>
        <w:rPr>
          <w:spacing w:val="77"/>
          <w:w w:val="150"/>
        </w:rPr>
        <w:t>    </w:t>
      </w:r>
      <w:r>
        <w:rPr>
          <w:rFonts w:ascii="Trebuchet MS"/>
          <w:i/>
          <w:w w:val="105"/>
          <w:sz w:val="19"/>
        </w:rPr>
        <w:t>a</w:t>
      </w:r>
      <w:r>
        <w:rPr>
          <w:rFonts w:ascii="Trebuchet MS"/>
          <w:i/>
          <w:spacing w:val="65"/>
          <w:w w:val="150"/>
          <w:sz w:val="19"/>
        </w:rPr>
        <w:t>   </w:t>
      </w:r>
      <w:r>
        <w:rPr>
          <w:rFonts w:ascii="Latin Modern Math"/>
          <w:w w:val="105"/>
        </w:rPr>
        <w:t>=</w:t>
      </w:r>
      <w:r>
        <w:rPr>
          <w:rFonts w:ascii="Latin Modern Math"/>
          <w:spacing w:val="75"/>
          <w:w w:val="150"/>
        </w:rPr>
        <w:t>   </w:t>
      </w:r>
      <w:r>
        <w:rPr>
          <w:w w:val="105"/>
        </w:rPr>
        <w:t>0</w:t>
      </w:r>
      <w:r>
        <w:rPr>
          <w:rFonts w:ascii="LM Roman 10"/>
          <w:w w:val="105"/>
        </w:rPr>
        <w:t>.</w:t>
      </w:r>
      <w:r>
        <w:rPr>
          <w:w w:val="105"/>
        </w:rPr>
        <w:t>05.</w:t>
      </w:r>
      <w:r>
        <w:rPr>
          <w:spacing w:val="80"/>
          <w:w w:val="150"/>
        </w:rPr>
        <w:t> </w:t>
      </w:r>
      <w:r>
        <w:rPr>
          <w:w w:val="105"/>
        </w:rPr>
        <w:t>whether</w:t>
      </w:r>
      <w:r>
        <w:rPr>
          <w:spacing w:val="2"/>
          <w:w w:val="105"/>
        </w:rPr>
        <w:t> </w:t>
      </w:r>
      <w:r>
        <w:rPr>
          <w:w w:val="105"/>
        </w:rPr>
        <w:t>the</w:t>
      </w:r>
      <w:r>
        <w:rPr>
          <w:spacing w:val="7"/>
          <w:w w:val="105"/>
        </w:rPr>
        <w:t> </w:t>
      </w:r>
      <w:r>
        <w:rPr>
          <w:w w:val="105"/>
        </w:rPr>
        <w:t>hypothesis</w:t>
      </w:r>
      <w:r>
        <w:rPr>
          <w:spacing w:val="5"/>
          <w:w w:val="105"/>
        </w:rPr>
        <w:t> </w:t>
      </w:r>
      <w:r>
        <w:rPr>
          <w:w w:val="105"/>
        </w:rPr>
        <w:t>is</w:t>
      </w:r>
      <w:r>
        <w:rPr>
          <w:spacing w:val="5"/>
          <w:w w:val="105"/>
        </w:rPr>
        <w:t> </w:t>
      </w:r>
      <w:r>
        <w:rPr>
          <w:w w:val="105"/>
        </w:rPr>
        <w:t>rejected</w:t>
      </w:r>
      <w:r>
        <w:rPr>
          <w:spacing w:val="5"/>
          <w:w w:val="105"/>
        </w:rPr>
        <w:t> </w:t>
      </w:r>
      <w:r>
        <w:rPr>
          <w:w w:val="105"/>
        </w:rPr>
        <w:t>or</w:t>
      </w:r>
      <w:r>
        <w:rPr>
          <w:spacing w:val="5"/>
          <w:w w:val="105"/>
        </w:rPr>
        <w:t> </w:t>
      </w:r>
      <w:r>
        <w:rPr>
          <w:w w:val="105"/>
        </w:rPr>
        <w:t>not,</w:t>
      </w:r>
      <w:r>
        <w:rPr>
          <w:spacing w:val="4"/>
          <w:w w:val="105"/>
        </w:rPr>
        <w:t> </w:t>
      </w:r>
      <w:r>
        <w:rPr>
          <w:w w:val="105"/>
        </w:rPr>
        <w:t>is</w:t>
      </w:r>
      <w:r>
        <w:rPr>
          <w:spacing w:val="5"/>
          <w:w w:val="105"/>
        </w:rPr>
        <w:t> </w:t>
      </w:r>
      <w:r>
        <w:rPr>
          <w:rFonts w:ascii="Trebuchet MS"/>
          <w:i/>
          <w:w w:val="105"/>
          <w:sz w:val="19"/>
        </w:rPr>
        <w:t>a</w:t>
      </w:r>
      <w:r>
        <w:rPr>
          <w:w w:val="105"/>
        </w:rPr>
        <w:t>.</w:t>
      </w:r>
      <w:r>
        <w:rPr>
          <w:spacing w:val="6"/>
          <w:w w:val="105"/>
        </w:rPr>
        <w:t> </w:t>
      </w:r>
      <w:r>
        <w:rPr>
          <w:w w:val="105"/>
        </w:rPr>
        <w:t>Our</w:t>
      </w:r>
      <w:r>
        <w:rPr>
          <w:spacing w:val="4"/>
          <w:w w:val="105"/>
        </w:rPr>
        <w:t> </w:t>
      </w:r>
      <w:r>
        <w:rPr>
          <w:w w:val="105"/>
        </w:rPr>
        <w:t>test</w:t>
      </w:r>
      <w:r>
        <w:rPr>
          <w:spacing w:val="5"/>
          <w:w w:val="105"/>
        </w:rPr>
        <w:t> </w:t>
      </w:r>
      <w:r>
        <w:rPr>
          <w:w w:val="105"/>
        </w:rPr>
        <w:t>has</w:t>
      </w:r>
      <w:r>
        <w:rPr>
          <w:spacing w:val="4"/>
          <w:w w:val="105"/>
        </w:rPr>
        <w:t> </w:t>
      </w:r>
      <w:r>
        <w:rPr>
          <w:w w:val="105"/>
        </w:rPr>
        <w:t>a</w:t>
      </w:r>
      <w:r>
        <w:rPr>
          <w:spacing w:val="5"/>
          <w:w w:val="105"/>
        </w:rPr>
        <w:t> </w:t>
      </w:r>
      <w:r>
        <w:rPr>
          <w:spacing w:val="-2"/>
          <w:w w:val="105"/>
        </w:rPr>
        <w:t>toler-</w:t>
      </w:r>
    </w:p>
    <w:p>
      <w:pPr>
        <w:pStyle w:val="BodyText"/>
        <w:spacing w:line="86" w:lineRule="auto" w:before="24"/>
        <w:ind w:left="111" w:right="169" w:firstLine="233"/>
        <w:jc w:val="both"/>
      </w:pPr>
      <w:r>
        <w:rPr>
          <w:rFonts w:ascii="Trebuchet MS"/>
          <w:i/>
          <w:w w:val="105"/>
          <w:sz w:val="19"/>
        </w:rPr>
        <w:t>a</w:t>
      </w:r>
      <w:r>
        <w:rPr>
          <w:rFonts w:ascii="Trebuchet MS"/>
          <w:i/>
          <w:spacing w:val="-16"/>
          <w:w w:val="105"/>
          <w:sz w:val="19"/>
        </w:rPr>
        <w:t> </w:t>
      </w:r>
      <w:r>
        <w:rPr>
          <w:rFonts w:ascii="Latin Modern Math"/>
          <w:w w:val="105"/>
        </w:rPr>
        <w:t>=</w:t>
      </w:r>
      <w:r>
        <w:rPr>
          <w:rFonts w:ascii="Latin Modern Math"/>
          <w:spacing w:val="-13"/>
          <w:w w:val="105"/>
        </w:rPr>
        <w:t> </w:t>
      </w:r>
      <w:r>
        <w:rPr>
          <w:w w:val="105"/>
        </w:rPr>
        <w:t>0</w:t>
      </w:r>
      <w:r>
        <w:rPr>
          <w:rFonts w:ascii="LM Roman 10"/>
          <w:w w:val="105"/>
        </w:rPr>
        <w:t>.</w:t>
      </w:r>
      <w:r>
        <w:rPr>
          <w:w w:val="105"/>
        </w:rPr>
        <w:t>05</w:t>
      </w:r>
      <w:r>
        <w:rPr>
          <w:spacing w:val="-11"/>
          <w:w w:val="105"/>
        </w:rPr>
        <w:t> </w:t>
      </w:r>
      <w:r>
        <w:rPr>
          <w:w w:val="105"/>
        </w:rPr>
        <w:t>is</w:t>
      </w:r>
      <w:r>
        <w:rPr>
          <w:spacing w:val="-10"/>
          <w:w w:val="105"/>
        </w:rPr>
        <w:t> </w:t>
      </w:r>
      <w:r>
        <w:rPr>
          <w:w w:val="105"/>
        </w:rPr>
        <w:t>18.31.</w:t>
      </w:r>
      <w:r>
        <w:rPr>
          <w:spacing w:val="-10"/>
          <w:w w:val="105"/>
        </w:rPr>
        <w:t> </w:t>
      </w:r>
      <w:r>
        <w:rPr>
          <w:w w:val="105"/>
        </w:rPr>
        <w:t>The</w:t>
      </w:r>
      <w:r>
        <w:rPr>
          <w:spacing w:val="-10"/>
          <w:w w:val="105"/>
        </w:rPr>
        <w:t> </w:t>
      </w:r>
      <w:r>
        <w:rPr>
          <w:w w:val="105"/>
        </w:rPr>
        <w:t>null</w:t>
      </w:r>
      <w:r>
        <w:rPr>
          <w:spacing w:val="-10"/>
          <w:w w:val="105"/>
        </w:rPr>
        <w:t> </w:t>
      </w:r>
      <w:r>
        <w:rPr>
          <w:w w:val="105"/>
        </w:rPr>
        <w:t>hypothesis</w:t>
      </w:r>
      <w:r>
        <w:rPr>
          <w:spacing w:val="-9"/>
          <w:w w:val="105"/>
        </w:rPr>
        <w:t> </w:t>
      </w:r>
      <w:r>
        <w:rPr>
          <w:w w:val="105"/>
        </w:rPr>
        <w:t>can</w:t>
      </w:r>
      <w:r>
        <w:rPr>
          <w:spacing w:val="-7"/>
          <w:w w:val="105"/>
        </w:rPr>
        <w:t> </w:t>
      </w:r>
      <w:r>
        <w:rPr>
          <w:w w:val="105"/>
        </w:rPr>
        <w:t>be</w:t>
      </w:r>
      <w:r>
        <w:rPr>
          <w:spacing w:val="-6"/>
          <w:w w:val="105"/>
        </w:rPr>
        <w:t> </w:t>
      </w:r>
      <w:r>
        <w:rPr>
          <w:w w:val="105"/>
        </w:rPr>
        <w:t>rejected</w:t>
      </w:r>
      <w:r>
        <w:rPr>
          <w:spacing w:val="-7"/>
          <w:w w:val="105"/>
        </w:rPr>
        <w:t> </w:t>
      </w:r>
      <w:r>
        <w:rPr>
          <w:w w:val="105"/>
        </w:rPr>
        <w:t>if</w:t>
      </w:r>
      <w:r>
        <w:rPr>
          <w:spacing w:val="-6"/>
          <w:w w:val="105"/>
        </w:rPr>
        <w:t> </w:t>
      </w:r>
      <w:r>
        <w:rPr>
          <w:w w:val="105"/>
        </w:rPr>
        <w:t>the</w:t>
      </w:r>
      <w:r>
        <w:rPr>
          <w:spacing w:val="-7"/>
          <w:w w:val="105"/>
        </w:rPr>
        <w:t> </w:t>
      </w:r>
      <w:r>
        <w:rPr>
          <w:w w:val="105"/>
        </w:rPr>
        <w:t>calcu- If</w:t>
      </w:r>
      <w:r>
        <w:rPr>
          <w:spacing w:val="30"/>
          <w:w w:val="105"/>
        </w:rPr>
        <w:t> </w:t>
      </w:r>
      <w:r>
        <w:rPr>
          <w:w w:val="105"/>
        </w:rPr>
        <w:t>we</w:t>
      </w:r>
      <w:r>
        <w:rPr>
          <w:spacing w:val="31"/>
          <w:w w:val="105"/>
        </w:rPr>
        <w:t> </w:t>
      </w:r>
      <w:r>
        <w:rPr>
          <w:w w:val="105"/>
        </w:rPr>
        <w:t>look</w:t>
      </w:r>
      <w:r>
        <w:rPr>
          <w:spacing w:val="28"/>
          <w:w w:val="105"/>
        </w:rPr>
        <w:t> </w:t>
      </w:r>
      <w:r>
        <w:rPr>
          <w:w w:val="105"/>
        </w:rPr>
        <w:t>at</w:t>
      </w:r>
      <w:r>
        <w:rPr>
          <w:spacing w:val="30"/>
          <w:w w:val="105"/>
        </w:rPr>
        <w:t> </w:t>
      </w:r>
      <w:r>
        <w:rPr>
          <w:w w:val="105"/>
        </w:rPr>
        <w:t>the</w:t>
      </w:r>
      <w:r>
        <w:rPr>
          <w:spacing w:val="31"/>
          <w:w w:val="105"/>
        </w:rPr>
        <w:t> </w:t>
      </w:r>
      <w:hyperlink w:history="true" w:anchor="_bookmark81">
        <w:r>
          <w:rPr>
            <w:color w:val="007FAD"/>
            <w:w w:val="105"/>
          </w:rPr>
          <w:t>[71]</w:t>
        </w:r>
      </w:hyperlink>
      <w:r>
        <w:rPr>
          <w:color w:val="007FAD"/>
          <w:spacing w:val="30"/>
          <w:w w:val="105"/>
        </w:rPr>
        <w:t> </w:t>
      </w:r>
      <w:r>
        <w:rPr>
          <w:w w:val="105"/>
        </w:rPr>
        <w:t>for</w:t>
      </w:r>
      <w:r>
        <w:rPr>
          <w:spacing w:val="30"/>
          <w:w w:val="105"/>
        </w:rPr>
        <w:t> </w:t>
      </w:r>
      <w:r>
        <w:rPr>
          <w:w w:val="105"/>
        </w:rPr>
        <w:t>the</w:t>
      </w:r>
      <w:r>
        <w:rPr>
          <w:spacing w:val="30"/>
          <w:w w:val="105"/>
        </w:rPr>
        <w:t> </w:t>
      </w:r>
      <w:r>
        <w:rPr>
          <w:w w:val="105"/>
        </w:rPr>
        <w:t>expected</w:t>
      </w:r>
      <w:r>
        <w:rPr>
          <w:spacing w:val="30"/>
          <w:w w:val="105"/>
        </w:rPr>
        <w:t> </w:t>
      </w:r>
      <w:r>
        <w:rPr>
          <w:i/>
          <w:w w:val="105"/>
        </w:rPr>
        <w:t>X</w:t>
      </w:r>
      <w:r>
        <w:rPr>
          <w:w w:val="105"/>
          <w:vertAlign w:val="superscript"/>
        </w:rPr>
        <w:t>2</w:t>
      </w:r>
      <w:r>
        <w:rPr>
          <w:spacing w:val="40"/>
          <w:w w:val="105"/>
          <w:vertAlign w:val="baseline"/>
        </w:rPr>
        <w:t> </w:t>
      </w:r>
      <w:r>
        <w:rPr>
          <w:w w:val="105"/>
          <w:vertAlign w:val="baseline"/>
        </w:rPr>
        <w:t>value</w:t>
      </w:r>
      <w:r>
        <w:rPr>
          <w:spacing w:val="30"/>
          <w:w w:val="105"/>
          <w:vertAlign w:val="baseline"/>
        </w:rPr>
        <w:t> </w:t>
      </w:r>
      <w:r>
        <w:rPr>
          <w:w w:val="105"/>
          <w:vertAlign w:val="baseline"/>
        </w:rPr>
        <w:t>for</w:t>
      </w:r>
      <w:r>
        <w:rPr>
          <w:spacing w:val="30"/>
          <w:w w:val="105"/>
          <w:vertAlign w:val="baseline"/>
        </w:rPr>
        <w:t> </w:t>
      </w:r>
      <w:r>
        <w:rPr>
          <w:w w:val="105"/>
          <w:vertAlign w:val="baseline"/>
        </w:rPr>
        <w:t>df</w:t>
      </w:r>
      <w:r>
        <w:rPr>
          <w:spacing w:val="30"/>
          <w:w w:val="105"/>
          <w:vertAlign w:val="baseline"/>
        </w:rPr>
        <w:t> </w:t>
      </w:r>
      <w:r>
        <w:rPr>
          <w:w w:val="105"/>
          <w:vertAlign w:val="baseline"/>
        </w:rPr>
        <w:t>=</w:t>
      </w:r>
      <w:r>
        <w:rPr>
          <w:spacing w:val="30"/>
          <w:w w:val="105"/>
          <w:vertAlign w:val="baseline"/>
        </w:rPr>
        <w:t> </w:t>
      </w:r>
      <w:r>
        <w:rPr>
          <w:w w:val="105"/>
          <w:vertAlign w:val="baseline"/>
        </w:rPr>
        <w:t>10</w:t>
      </w:r>
      <w:r>
        <w:rPr>
          <w:spacing w:val="30"/>
          <w:w w:val="105"/>
          <w:vertAlign w:val="baseline"/>
        </w:rPr>
        <w:t> </w:t>
      </w:r>
      <w:r>
        <w:rPr>
          <w:w w:val="105"/>
          <w:vertAlign w:val="baseline"/>
        </w:rPr>
        <w:t>and lated</w:t>
      </w:r>
      <w:r>
        <w:rPr>
          <w:spacing w:val="8"/>
          <w:w w:val="105"/>
          <w:vertAlign w:val="baseline"/>
        </w:rPr>
        <w:t> </w:t>
      </w:r>
      <w:r>
        <w:rPr>
          <w:w w:val="105"/>
          <w:vertAlign w:val="baseline"/>
        </w:rPr>
        <w:t>value</w:t>
      </w:r>
      <w:r>
        <w:rPr>
          <w:spacing w:val="8"/>
          <w:w w:val="105"/>
          <w:vertAlign w:val="baseline"/>
        </w:rPr>
        <w:t> </w:t>
      </w:r>
      <w:r>
        <w:rPr>
          <w:w w:val="105"/>
          <w:vertAlign w:val="baseline"/>
        </w:rPr>
        <w:t>of</w:t>
      </w:r>
      <w:r>
        <w:rPr>
          <w:spacing w:val="8"/>
          <w:w w:val="105"/>
          <w:vertAlign w:val="baseline"/>
        </w:rPr>
        <w:t> </w:t>
      </w:r>
      <w:r>
        <w:rPr>
          <w:i/>
          <w:w w:val="105"/>
          <w:vertAlign w:val="baseline"/>
        </w:rPr>
        <w:t>X</w:t>
      </w:r>
      <w:r>
        <w:rPr>
          <w:w w:val="105"/>
          <w:vertAlign w:val="superscript"/>
        </w:rPr>
        <w:t>2</w:t>
      </w:r>
      <w:r>
        <w:rPr>
          <w:spacing w:val="20"/>
          <w:w w:val="105"/>
          <w:vertAlign w:val="baseline"/>
        </w:rPr>
        <w:t> </w:t>
      </w:r>
      <w:r>
        <w:rPr>
          <w:w w:val="105"/>
          <w:vertAlign w:val="baseline"/>
        </w:rPr>
        <w:t>is</w:t>
      </w:r>
      <w:r>
        <w:rPr>
          <w:spacing w:val="8"/>
          <w:w w:val="105"/>
          <w:vertAlign w:val="baseline"/>
        </w:rPr>
        <w:t> </w:t>
      </w:r>
      <w:r>
        <w:rPr>
          <w:w w:val="105"/>
          <w:vertAlign w:val="baseline"/>
        </w:rPr>
        <w:t>higher</w:t>
      </w:r>
      <w:r>
        <w:rPr>
          <w:spacing w:val="7"/>
          <w:w w:val="105"/>
          <w:vertAlign w:val="baseline"/>
        </w:rPr>
        <w:t> </w:t>
      </w:r>
      <w:r>
        <w:rPr>
          <w:w w:val="105"/>
          <w:vertAlign w:val="baseline"/>
        </w:rPr>
        <w:t>than</w:t>
      </w:r>
      <w:r>
        <w:rPr>
          <w:spacing w:val="9"/>
          <w:w w:val="105"/>
          <w:vertAlign w:val="baseline"/>
        </w:rPr>
        <w:t> </w:t>
      </w:r>
      <w:r>
        <w:rPr>
          <w:w w:val="105"/>
          <w:vertAlign w:val="baseline"/>
        </w:rPr>
        <w:t>the</w:t>
      </w:r>
      <w:r>
        <w:rPr>
          <w:spacing w:val="8"/>
          <w:w w:val="105"/>
          <w:vertAlign w:val="baseline"/>
        </w:rPr>
        <w:t> </w:t>
      </w:r>
      <w:r>
        <w:rPr>
          <w:w w:val="105"/>
          <w:vertAlign w:val="baseline"/>
        </w:rPr>
        <w:t>expected</w:t>
      </w:r>
      <w:r>
        <w:rPr>
          <w:spacing w:val="8"/>
          <w:w w:val="105"/>
          <w:vertAlign w:val="baseline"/>
        </w:rPr>
        <w:t> </w:t>
      </w:r>
      <w:r>
        <w:rPr>
          <w:w w:val="105"/>
          <w:vertAlign w:val="baseline"/>
        </w:rPr>
        <w:t>value</w:t>
      </w:r>
      <w:r>
        <w:rPr>
          <w:spacing w:val="7"/>
          <w:w w:val="105"/>
          <w:vertAlign w:val="baseline"/>
        </w:rPr>
        <w:t> </w:t>
      </w:r>
      <w:r>
        <w:rPr>
          <w:w w:val="105"/>
          <w:vertAlign w:val="baseline"/>
        </w:rPr>
        <w:t>and</w:t>
      </w:r>
      <w:r>
        <w:rPr>
          <w:spacing w:val="8"/>
          <w:w w:val="105"/>
          <w:vertAlign w:val="baseline"/>
        </w:rPr>
        <w:t> </w:t>
      </w:r>
      <w:r>
        <w:rPr>
          <w:w w:val="105"/>
          <w:vertAlign w:val="baseline"/>
        </w:rPr>
        <w:t>the</w:t>
      </w:r>
      <w:r>
        <w:rPr>
          <w:spacing w:val="8"/>
          <w:w w:val="105"/>
          <w:vertAlign w:val="baseline"/>
        </w:rPr>
        <w:t> </w:t>
      </w:r>
      <w:r>
        <w:rPr>
          <w:w w:val="105"/>
          <w:vertAlign w:val="baseline"/>
        </w:rPr>
        <w:t>p-</w:t>
      </w:r>
      <w:r>
        <w:rPr>
          <w:spacing w:val="-2"/>
          <w:w w:val="105"/>
          <w:vertAlign w:val="baseline"/>
        </w:rPr>
        <w:t>value</w:t>
      </w:r>
    </w:p>
    <w:p>
      <w:pPr>
        <w:spacing w:after="0" w:line="86" w:lineRule="auto"/>
        <w:jc w:val="both"/>
        <w:sectPr>
          <w:type w:val="continuous"/>
          <w:pgSz w:w="11910" w:h="15880"/>
          <w:pgMar w:header="887" w:footer="420" w:top="840" w:bottom="280" w:left="640" w:right="580"/>
          <w:cols w:num="2" w:equalWidth="0">
            <w:col w:w="5175" w:space="206"/>
            <w:col w:w="5309"/>
          </w:cols>
        </w:sectPr>
      </w:pPr>
    </w:p>
    <w:p>
      <w:pPr>
        <w:pStyle w:val="BodyText"/>
        <w:spacing w:before="44"/>
        <w:rPr>
          <w:sz w:val="20"/>
        </w:rPr>
      </w:pPr>
    </w:p>
    <w:p>
      <w:pPr>
        <w:pStyle w:val="BodyText"/>
        <w:ind w:left="1699"/>
        <w:rPr>
          <w:sz w:val="20"/>
        </w:rPr>
      </w:pPr>
      <w:r>
        <w:rPr>
          <w:sz w:val="20"/>
        </w:rPr>
        <w:drawing>
          <wp:inline distT="0" distB="0" distL="0" distR="0">
            <wp:extent cx="4535070" cy="2743200"/>
            <wp:effectExtent l="0" t="0" r="0" b="0"/>
            <wp:docPr id="119" name="Image 119"/>
            <wp:cNvGraphicFramePr>
              <a:graphicFrameLocks/>
            </wp:cNvGraphicFramePr>
            <a:graphic>
              <a:graphicData uri="http://schemas.openxmlformats.org/drawingml/2006/picture">
                <pic:pic>
                  <pic:nvPicPr>
                    <pic:cNvPr id="119" name="Image 119"/>
                    <pic:cNvPicPr/>
                  </pic:nvPicPr>
                  <pic:blipFill>
                    <a:blip r:embed="rId48" cstate="print"/>
                    <a:stretch>
                      <a:fillRect/>
                    </a:stretch>
                  </pic:blipFill>
                  <pic:spPr>
                    <a:xfrm>
                      <a:off x="0" y="0"/>
                      <a:ext cx="4535070" cy="2743200"/>
                    </a:xfrm>
                    <a:prstGeom prst="rect">
                      <a:avLst/>
                    </a:prstGeom>
                  </pic:spPr>
                </pic:pic>
              </a:graphicData>
            </a:graphic>
          </wp:inline>
        </w:drawing>
      </w:r>
      <w:r>
        <w:rPr>
          <w:sz w:val="20"/>
        </w:rPr>
      </w:r>
    </w:p>
    <w:p>
      <w:pPr>
        <w:pStyle w:val="BodyText"/>
        <w:spacing w:before="57"/>
        <w:rPr>
          <w:sz w:val="12"/>
        </w:rPr>
      </w:pPr>
    </w:p>
    <w:p>
      <w:pPr>
        <w:spacing w:before="0"/>
        <w:ind w:left="1" w:right="60" w:firstLine="0"/>
        <w:jc w:val="center"/>
        <w:rPr>
          <w:sz w:val="12"/>
        </w:rPr>
      </w:pPr>
      <w:r>
        <w:rPr>
          <w:w w:val="110"/>
          <w:sz w:val="12"/>
        </w:rPr>
        <w:t>Fig.</w:t>
      </w:r>
      <w:r>
        <w:rPr>
          <w:spacing w:val="15"/>
          <w:w w:val="110"/>
          <w:sz w:val="12"/>
        </w:rPr>
        <w:t> </w:t>
      </w:r>
      <w:r>
        <w:rPr>
          <w:w w:val="110"/>
          <w:sz w:val="12"/>
        </w:rPr>
        <w:t>22.</w:t>
      </w:r>
      <w:r>
        <w:rPr>
          <w:spacing w:val="37"/>
          <w:w w:val="110"/>
          <w:sz w:val="12"/>
        </w:rPr>
        <w:t> </w:t>
      </w:r>
      <w:r>
        <w:rPr>
          <w:w w:val="110"/>
          <w:sz w:val="12"/>
        </w:rPr>
        <w:t>Convergence</w:t>
      </w:r>
      <w:r>
        <w:rPr>
          <w:spacing w:val="15"/>
          <w:w w:val="110"/>
          <w:sz w:val="12"/>
        </w:rPr>
        <w:t> </w:t>
      </w:r>
      <w:r>
        <w:rPr>
          <w:w w:val="110"/>
          <w:sz w:val="12"/>
        </w:rPr>
        <w:t>Graphic</w:t>
      </w:r>
      <w:r>
        <w:rPr>
          <w:spacing w:val="15"/>
          <w:w w:val="110"/>
          <w:sz w:val="12"/>
        </w:rPr>
        <w:t> </w:t>
      </w:r>
      <w:r>
        <w:rPr>
          <w:w w:val="110"/>
          <w:sz w:val="12"/>
        </w:rPr>
        <w:t>for</w:t>
      </w:r>
      <w:r>
        <w:rPr>
          <w:spacing w:val="16"/>
          <w:w w:val="110"/>
          <w:sz w:val="12"/>
        </w:rPr>
        <w:t> </w:t>
      </w:r>
      <w:r>
        <w:rPr>
          <w:w w:val="110"/>
          <w:sz w:val="12"/>
        </w:rPr>
        <w:t>Clean</w:t>
      </w:r>
      <w:r>
        <w:rPr>
          <w:spacing w:val="15"/>
          <w:w w:val="110"/>
          <w:sz w:val="12"/>
        </w:rPr>
        <w:t> </w:t>
      </w:r>
      <w:r>
        <w:rPr>
          <w:spacing w:val="-2"/>
          <w:w w:val="110"/>
          <w:sz w:val="12"/>
        </w:rPr>
        <w:t>Dataset.</w:t>
      </w:r>
    </w:p>
    <w:p>
      <w:pPr>
        <w:pStyle w:val="BodyText"/>
        <w:rPr>
          <w:sz w:val="20"/>
        </w:rPr>
      </w:pPr>
    </w:p>
    <w:p>
      <w:pPr>
        <w:pStyle w:val="BodyText"/>
        <w:spacing w:before="112"/>
        <w:rPr>
          <w:sz w:val="20"/>
        </w:rPr>
      </w:pPr>
      <w:r>
        <w:rPr/>
        <w:drawing>
          <wp:anchor distT="0" distB="0" distL="0" distR="0" allowOverlap="1" layoutInCell="1" locked="0" behindDoc="1" simplePos="0" relativeHeight="487631872">
            <wp:simplePos x="0" y="0"/>
            <wp:positionH relativeFrom="page">
              <wp:posOffset>1521358</wp:posOffset>
            </wp:positionH>
            <wp:positionV relativeFrom="paragraph">
              <wp:posOffset>230974</wp:posOffset>
            </wp:positionV>
            <wp:extent cx="4507716" cy="2743200"/>
            <wp:effectExtent l="0" t="0" r="0" b="0"/>
            <wp:wrapTopAndBottom/>
            <wp:docPr id="120" name="Image 120"/>
            <wp:cNvGraphicFramePr>
              <a:graphicFrameLocks/>
            </wp:cNvGraphicFramePr>
            <a:graphic>
              <a:graphicData uri="http://schemas.openxmlformats.org/drawingml/2006/picture">
                <pic:pic>
                  <pic:nvPicPr>
                    <pic:cNvPr id="120" name="Image 120"/>
                    <pic:cNvPicPr/>
                  </pic:nvPicPr>
                  <pic:blipFill>
                    <a:blip r:embed="rId49" cstate="print"/>
                    <a:stretch>
                      <a:fillRect/>
                    </a:stretch>
                  </pic:blipFill>
                  <pic:spPr>
                    <a:xfrm>
                      <a:off x="0" y="0"/>
                      <a:ext cx="4507716" cy="2743200"/>
                    </a:xfrm>
                    <a:prstGeom prst="rect">
                      <a:avLst/>
                    </a:prstGeom>
                  </pic:spPr>
                </pic:pic>
              </a:graphicData>
            </a:graphic>
          </wp:anchor>
        </w:drawing>
      </w:r>
    </w:p>
    <w:p>
      <w:pPr>
        <w:pStyle w:val="BodyText"/>
        <w:spacing w:before="57"/>
        <w:rPr>
          <w:sz w:val="12"/>
        </w:rPr>
      </w:pPr>
    </w:p>
    <w:p>
      <w:pPr>
        <w:spacing w:before="0"/>
        <w:ind w:left="1" w:right="60" w:firstLine="0"/>
        <w:jc w:val="center"/>
        <w:rPr>
          <w:sz w:val="12"/>
        </w:rPr>
      </w:pPr>
      <w:bookmarkStart w:name="4.4.4 Wilcoxon test results" w:id="58"/>
      <w:bookmarkEnd w:id="58"/>
      <w:r>
        <w:rPr/>
      </w:r>
      <w:bookmarkStart w:name="_bookmark35" w:id="59"/>
      <w:bookmarkEnd w:id="59"/>
      <w:r>
        <w:rPr/>
      </w:r>
      <w:r>
        <w:rPr>
          <w:w w:val="110"/>
          <w:sz w:val="12"/>
        </w:rPr>
        <w:t>Fig.</w:t>
      </w:r>
      <w:r>
        <w:rPr>
          <w:spacing w:val="16"/>
          <w:w w:val="110"/>
          <w:sz w:val="12"/>
        </w:rPr>
        <w:t> </w:t>
      </w:r>
      <w:r>
        <w:rPr>
          <w:w w:val="110"/>
          <w:sz w:val="12"/>
        </w:rPr>
        <w:t>23.</w:t>
      </w:r>
      <w:r>
        <w:rPr>
          <w:spacing w:val="39"/>
          <w:w w:val="110"/>
          <w:sz w:val="12"/>
        </w:rPr>
        <w:t> </w:t>
      </w:r>
      <w:r>
        <w:rPr>
          <w:w w:val="110"/>
          <w:sz w:val="12"/>
        </w:rPr>
        <w:t>Convergence</w:t>
      </w:r>
      <w:r>
        <w:rPr>
          <w:spacing w:val="16"/>
          <w:w w:val="110"/>
          <w:sz w:val="12"/>
        </w:rPr>
        <w:t> </w:t>
      </w:r>
      <w:r>
        <w:rPr>
          <w:w w:val="110"/>
          <w:sz w:val="12"/>
        </w:rPr>
        <w:t>Graphic</w:t>
      </w:r>
      <w:r>
        <w:rPr>
          <w:spacing w:val="16"/>
          <w:w w:val="110"/>
          <w:sz w:val="12"/>
        </w:rPr>
        <w:t> </w:t>
      </w:r>
      <w:r>
        <w:rPr>
          <w:w w:val="110"/>
          <w:sz w:val="12"/>
        </w:rPr>
        <w:t>for</w:t>
      </w:r>
      <w:r>
        <w:rPr>
          <w:spacing w:val="16"/>
          <w:w w:val="110"/>
          <w:sz w:val="12"/>
        </w:rPr>
        <w:t> </w:t>
      </w:r>
      <w:r>
        <w:rPr>
          <w:w w:val="110"/>
          <w:sz w:val="12"/>
        </w:rPr>
        <w:t>Semeion</w:t>
      </w:r>
      <w:r>
        <w:rPr>
          <w:spacing w:val="16"/>
          <w:w w:val="110"/>
          <w:sz w:val="12"/>
        </w:rPr>
        <w:t> </w:t>
      </w:r>
      <w:r>
        <w:rPr>
          <w:spacing w:val="-2"/>
          <w:w w:val="110"/>
          <w:sz w:val="12"/>
        </w:rPr>
        <w:t>Dataset.</w:t>
      </w:r>
    </w:p>
    <w:p>
      <w:pPr>
        <w:pStyle w:val="BodyText"/>
        <w:spacing w:before="161"/>
        <w:rPr>
          <w:sz w:val="20"/>
        </w:rPr>
      </w:pPr>
    </w:p>
    <w:p>
      <w:pPr>
        <w:spacing w:after="0"/>
        <w:rPr>
          <w:sz w:val="20"/>
        </w:rPr>
        <w:sectPr>
          <w:pgSz w:w="11910" w:h="15880"/>
          <w:pgMar w:header="887" w:footer="420" w:top="1080" w:bottom="620" w:left="640" w:right="580"/>
        </w:sectPr>
      </w:pPr>
    </w:p>
    <w:p>
      <w:pPr>
        <w:spacing w:before="116"/>
        <w:ind w:left="112" w:right="0" w:firstLine="0"/>
        <w:jc w:val="left"/>
        <w:rPr>
          <w:sz w:val="12"/>
        </w:rPr>
      </w:pPr>
      <w:r>
        <w:rPr>
          <w:w w:val="115"/>
          <w:sz w:val="12"/>
        </w:rPr>
        <w:t>Table</w:t>
      </w:r>
      <w:r>
        <w:rPr>
          <w:spacing w:val="-1"/>
          <w:w w:val="115"/>
          <w:sz w:val="12"/>
        </w:rPr>
        <w:t> </w:t>
      </w:r>
      <w:r>
        <w:rPr>
          <w:spacing w:val="-5"/>
          <w:w w:val="120"/>
          <w:sz w:val="12"/>
        </w:rPr>
        <w:t>14</w:t>
      </w:r>
    </w:p>
    <w:p>
      <w:pPr>
        <w:spacing w:before="35"/>
        <w:ind w:left="111" w:right="0" w:firstLine="0"/>
        <w:jc w:val="left"/>
        <w:rPr>
          <w:sz w:val="12"/>
        </w:rPr>
      </w:pPr>
      <w:r>
        <w:rPr>
          <w:w w:val="110"/>
          <w:sz w:val="12"/>
        </w:rPr>
        <w:t>Friedman</w:t>
      </w:r>
      <w:r>
        <w:rPr>
          <w:spacing w:val="10"/>
          <w:w w:val="110"/>
          <w:sz w:val="12"/>
        </w:rPr>
        <w:t> </w:t>
      </w:r>
      <w:r>
        <w:rPr>
          <w:w w:val="110"/>
          <w:sz w:val="12"/>
        </w:rPr>
        <w:t>test</w:t>
      </w:r>
      <w:r>
        <w:rPr>
          <w:spacing w:val="11"/>
          <w:w w:val="110"/>
          <w:sz w:val="12"/>
        </w:rPr>
        <w:t> </w:t>
      </w:r>
      <w:r>
        <w:rPr>
          <w:w w:val="110"/>
          <w:sz w:val="12"/>
        </w:rPr>
        <w:t>statistics</w:t>
      </w:r>
      <w:r>
        <w:rPr>
          <w:spacing w:val="10"/>
          <w:w w:val="110"/>
          <w:sz w:val="12"/>
        </w:rPr>
        <w:t> </w:t>
      </w:r>
      <w:r>
        <w:rPr>
          <w:w w:val="110"/>
          <w:sz w:val="12"/>
        </w:rPr>
        <w:t>of</w:t>
      </w:r>
      <w:r>
        <w:rPr>
          <w:spacing w:val="9"/>
          <w:w w:val="110"/>
          <w:sz w:val="12"/>
        </w:rPr>
        <w:t> </w:t>
      </w:r>
      <w:r>
        <w:rPr>
          <w:w w:val="110"/>
          <w:sz w:val="12"/>
        </w:rPr>
        <w:t>the</w:t>
      </w:r>
      <w:r>
        <w:rPr>
          <w:spacing w:val="10"/>
          <w:w w:val="110"/>
          <w:sz w:val="12"/>
        </w:rPr>
        <w:t> </w:t>
      </w:r>
      <w:r>
        <w:rPr>
          <w:spacing w:val="-2"/>
          <w:w w:val="110"/>
          <w:sz w:val="12"/>
        </w:rPr>
        <w:t>algorithms.</w:t>
      </w:r>
    </w:p>
    <w:p>
      <w:pPr>
        <w:pStyle w:val="BodyText"/>
        <w:spacing w:before="11"/>
        <w:rPr>
          <w:sz w:val="4"/>
        </w:rPr>
      </w:pPr>
      <w:r>
        <w:rPr/>
        <mc:AlternateContent>
          <mc:Choice Requires="wps">
            <w:drawing>
              <wp:anchor distT="0" distB="0" distL="0" distR="0" allowOverlap="1" layoutInCell="1" locked="0" behindDoc="1" simplePos="0" relativeHeight="487632384">
                <wp:simplePos x="0" y="0"/>
                <wp:positionH relativeFrom="page">
                  <wp:posOffset>477354</wp:posOffset>
                </wp:positionH>
                <wp:positionV relativeFrom="paragraph">
                  <wp:posOffset>51218</wp:posOffset>
                </wp:positionV>
                <wp:extent cx="3188335" cy="6985"/>
                <wp:effectExtent l="0" t="0" r="0" b="0"/>
                <wp:wrapTopAndBottom/>
                <wp:docPr id="121" name="Graphic 121"/>
                <wp:cNvGraphicFramePr>
                  <a:graphicFrameLocks/>
                </wp:cNvGraphicFramePr>
                <a:graphic>
                  <a:graphicData uri="http://schemas.microsoft.com/office/word/2010/wordprocessingShape">
                    <wps:wsp>
                      <wps:cNvPr id="121" name="Graphic 121"/>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32944pt;width:251.036pt;height:.51022pt;mso-position-horizontal-relative:page;mso-position-vertical-relative:paragraph;z-index:-15684096;mso-wrap-distance-left:0;mso-wrap-distance-right:0" id="docshape96" filled="true" fillcolor="#000000" stroked="false">
                <v:fill type="solid"/>
                <w10:wrap type="topAndBottom"/>
              </v:rect>
            </w:pict>
          </mc:Fallback>
        </mc:AlternateContent>
      </w:r>
    </w:p>
    <w:p>
      <w:pPr>
        <w:spacing w:before="59"/>
        <w:ind w:left="532" w:right="0" w:firstLine="0"/>
        <w:jc w:val="left"/>
        <w:rPr>
          <w:sz w:val="12"/>
        </w:rPr>
      </w:pPr>
      <w:r>
        <w:rPr>
          <w:w w:val="115"/>
          <w:sz w:val="12"/>
        </w:rPr>
        <w:t>Friedman</w:t>
      </w:r>
      <w:r>
        <w:rPr>
          <w:spacing w:val="-5"/>
          <w:w w:val="115"/>
          <w:sz w:val="12"/>
        </w:rPr>
        <w:t> </w:t>
      </w:r>
      <w:r>
        <w:rPr>
          <w:w w:val="115"/>
          <w:sz w:val="12"/>
        </w:rPr>
        <w:t>test</w:t>
      </w:r>
      <w:r>
        <w:rPr>
          <w:spacing w:val="-3"/>
          <w:w w:val="115"/>
          <w:sz w:val="12"/>
        </w:rPr>
        <w:t> </w:t>
      </w:r>
      <w:r>
        <w:rPr>
          <w:spacing w:val="-2"/>
          <w:w w:val="115"/>
          <w:sz w:val="12"/>
        </w:rPr>
        <w:t>statistics</w:t>
      </w:r>
    </w:p>
    <w:p>
      <w:pPr>
        <w:pStyle w:val="BodyText"/>
        <w:spacing w:before="1"/>
        <w:rPr>
          <w:sz w:val="4"/>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0"/>
        <w:gridCol w:w="3831"/>
      </w:tblGrid>
      <w:tr>
        <w:trPr>
          <w:trHeight w:val="211" w:hRule="atLeast"/>
        </w:trPr>
        <w:tc>
          <w:tcPr>
            <w:tcW w:w="1190" w:type="dxa"/>
            <w:tcBorders>
              <w:top w:val="single" w:sz="6" w:space="0" w:color="000000"/>
            </w:tcBorders>
          </w:tcPr>
          <w:p>
            <w:pPr>
              <w:pStyle w:val="TableParagraph"/>
              <w:spacing w:before="62"/>
              <w:rPr>
                <w:sz w:val="12"/>
              </w:rPr>
            </w:pPr>
            <w:r>
              <w:rPr>
                <w:spacing w:val="-10"/>
                <w:w w:val="105"/>
                <w:sz w:val="12"/>
              </w:rPr>
              <w:t>N</w:t>
            </w:r>
          </w:p>
        </w:tc>
        <w:tc>
          <w:tcPr>
            <w:tcW w:w="3831" w:type="dxa"/>
            <w:tcBorders>
              <w:top w:val="single" w:sz="6" w:space="0" w:color="000000"/>
            </w:tcBorders>
          </w:tcPr>
          <w:p>
            <w:pPr>
              <w:pStyle w:val="TableParagraph"/>
              <w:spacing w:before="62"/>
              <w:ind w:left="174"/>
              <w:rPr>
                <w:sz w:val="12"/>
              </w:rPr>
            </w:pPr>
            <w:r>
              <w:rPr>
                <w:spacing w:val="-5"/>
                <w:w w:val="135"/>
                <w:sz w:val="12"/>
              </w:rPr>
              <w:t>17</w:t>
            </w:r>
          </w:p>
        </w:tc>
      </w:tr>
      <w:tr>
        <w:trPr>
          <w:trHeight w:val="200" w:hRule="atLeast"/>
        </w:trPr>
        <w:tc>
          <w:tcPr>
            <w:tcW w:w="1190" w:type="dxa"/>
          </w:tcPr>
          <w:p>
            <w:pPr>
              <w:pStyle w:val="TableParagraph"/>
              <w:spacing w:before="51"/>
              <w:rPr>
                <w:sz w:val="12"/>
              </w:rPr>
            </w:pPr>
            <w:r>
              <w:rPr>
                <w:w w:val="110"/>
                <w:sz w:val="12"/>
              </w:rPr>
              <w:t>Chi-Square</w:t>
            </w:r>
            <w:r>
              <w:rPr>
                <w:spacing w:val="10"/>
                <w:w w:val="110"/>
                <w:sz w:val="12"/>
              </w:rPr>
              <w:t> </w:t>
            </w:r>
            <w:r>
              <w:rPr>
                <w:i/>
                <w:spacing w:val="-5"/>
                <w:w w:val="110"/>
                <w:sz w:val="12"/>
              </w:rPr>
              <w:t>X</w:t>
            </w:r>
            <w:r>
              <w:rPr>
                <w:spacing w:val="-5"/>
                <w:w w:val="110"/>
                <w:sz w:val="12"/>
                <w:vertAlign w:val="superscript"/>
              </w:rPr>
              <w:t>2</w:t>
            </w:r>
          </w:p>
        </w:tc>
        <w:tc>
          <w:tcPr>
            <w:tcW w:w="3831" w:type="dxa"/>
          </w:tcPr>
          <w:p>
            <w:pPr>
              <w:pStyle w:val="TableParagraph"/>
              <w:spacing w:line="167" w:lineRule="exact" w:before="0"/>
              <w:ind w:left="174"/>
              <w:rPr>
                <w:sz w:val="12"/>
              </w:rPr>
            </w:pPr>
            <w:r>
              <w:rPr>
                <w:spacing w:val="-2"/>
                <w:w w:val="125"/>
                <w:sz w:val="12"/>
              </w:rPr>
              <w:t>55</w:t>
            </w:r>
            <w:r>
              <w:rPr>
                <w:rFonts w:ascii="LM Roman 10"/>
                <w:spacing w:val="-2"/>
                <w:w w:val="125"/>
                <w:sz w:val="12"/>
              </w:rPr>
              <w:t>.</w:t>
            </w:r>
            <w:r>
              <w:rPr>
                <w:spacing w:val="-2"/>
                <w:w w:val="125"/>
                <w:sz w:val="12"/>
              </w:rPr>
              <w:t>611</w:t>
            </w:r>
          </w:p>
        </w:tc>
      </w:tr>
      <w:tr>
        <w:trPr>
          <w:trHeight w:val="171" w:hRule="atLeast"/>
        </w:trPr>
        <w:tc>
          <w:tcPr>
            <w:tcW w:w="1190" w:type="dxa"/>
          </w:tcPr>
          <w:p>
            <w:pPr>
              <w:pStyle w:val="TableParagraph"/>
              <w:rPr>
                <w:sz w:val="12"/>
              </w:rPr>
            </w:pPr>
            <w:r>
              <w:rPr>
                <w:spacing w:val="-5"/>
                <w:w w:val="110"/>
                <w:sz w:val="12"/>
              </w:rPr>
              <w:t>df</w:t>
            </w:r>
          </w:p>
        </w:tc>
        <w:tc>
          <w:tcPr>
            <w:tcW w:w="3831" w:type="dxa"/>
          </w:tcPr>
          <w:p>
            <w:pPr>
              <w:pStyle w:val="TableParagraph"/>
              <w:ind w:left="174"/>
              <w:rPr>
                <w:sz w:val="12"/>
              </w:rPr>
            </w:pPr>
            <w:r>
              <w:rPr>
                <w:spacing w:val="-5"/>
                <w:w w:val="120"/>
                <w:sz w:val="12"/>
              </w:rPr>
              <w:t>10</w:t>
            </w:r>
          </w:p>
        </w:tc>
      </w:tr>
      <w:tr>
        <w:trPr>
          <w:trHeight w:val="238" w:hRule="atLeast"/>
        </w:trPr>
        <w:tc>
          <w:tcPr>
            <w:tcW w:w="1190" w:type="dxa"/>
            <w:tcBorders>
              <w:bottom w:val="single" w:sz="4" w:space="0" w:color="000000"/>
            </w:tcBorders>
          </w:tcPr>
          <w:p>
            <w:pPr>
              <w:pStyle w:val="TableParagraph"/>
              <w:spacing w:line="240" w:lineRule="auto"/>
              <w:rPr>
                <w:sz w:val="12"/>
              </w:rPr>
            </w:pPr>
            <w:r>
              <w:rPr>
                <w:spacing w:val="-10"/>
                <w:w w:val="115"/>
                <w:sz w:val="12"/>
              </w:rPr>
              <w:t>p</w:t>
            </w:r>
          </w:p>
        </w:tc>
        <w:tc>
          <w:tcPr>
            <w:tcW w:w="3831" w:type="dxa"/>
            <w:tcBorders>
              <w:bottom w:val="single" w:sz="4" w:space="0" w:color="000000"/>
            </w:tcBorders>
          </w:tcPr>
          <w:p>
            <w:pPr>
              <w:pStyle w:val="TableParagraph"/>
              <w:spacing w:line="218" w:lineRule="exact" w:before="0"/>
              <w:ind w:left="174"/>
              <w:rPr>
                <w:sz w:val="12"/>
              </w:rPr>
            </w:pPr>
            <w:r>
              <w:rPr>
                <w:w w:val="105"/>
                <w:sz w:val="12"/>
              </w:rPr>
              <w:t>2</w:t>
            </w:r>
            <w:r>
              <w:rPr>
                <w:rFonts w:ascii="LM Roman 10" w:hAnsi="LM Roman 10"/>
                <w:w w:val="105"/>
                <w:sz w:val="12"/>
              </w:rPr>
              <w:t>.</w:t>
            </w:r>
            <w:r>
              <w:rPr>
                <w:w w:val="105"/>
                <w:sz w:val="12"/>
              </w:rPr>
              <w:t>4274</w:t>
            </w:r>
            <w:r>
              <w:rPr>
                <w:i/>
                <w:w w:val="105"/>
                <w:sz w:val="12"/>
              </w:rPr>
              <w:t>E</w:t>
            </w:r>
            <w:r>
              <w:rPr>
                <w:i/>
                <w:spacing w:val="-8"/>
                <w:w w:val="105"/>
                <w:sz w:val="12"/>
              </w:rPr>
              <w:t> </w:t>
            </w:r>
            <w:r>
              <w:rPr>
                <w:rFonts w:ascii="Latin Modern Math" w:hAnsi="Latin Modern Math"/>
                <w:w w:val="105"/>
                <w:sz w:val="12"/>
              </w:rPr>
              <w:t>—</w:t>
            </w:r>
            <w:r>
              <w:rPr>
                <w:rFonts w:ascii="Latin Modern Math" w:hAnsi="Latin Modern Math"/>
                <w:spacing w:val="-13"/>
                <w:w w:val="105"/>
                <w:sz w:val="12"/>
              </w:rPr>
              <w:t> </w:t>
            </w:r>
            <w:r>
              <w:rPr>
                <w:spacing w:val="-10"/>
                <w:w w:val="105"/>
                <w:sz w:val="12"/>
              </w:rPr>
              <w:t>8</w:t>
            </w:r>
          </w:p>
        </w:tc>
      </w:tr>
    </w:tbl>
    <w:p>
      <w:pPr>
        <w:pStyle w:val="BodyText"/>
        <w:spacing w:before="4"/>
        <w:rPr>
          <w:sz w:val="12"/>
        </w:rPr>
      </w:pPr>
    </w:p>
    <w:p>
      <w:pPr>
        <w:pStyle w:val="BodyText"/>
        <w:spacing w:line="67" w:lineRule="auto"/>
        <w:ind w:left="111" w:right="38"/>
        <w:jc w:val="both"/>
      </w:pPr>
      <w:r>
        <w:rPr>
          <w:w w:val="105"/>
        </w:rPr>
        <w:t>is smaller than the </w:t>
      </w:r>
      <w:r>
        <w:rPr>
          <w:rFonts w:ascii="Trebuchet MS" w:hAnsi="Trebuchet MS"/>
          <w:i/>
          <w:w w:val="105"/>
          <w:sz w:val="19"/>
        </w:rPr>
        <w:t>a</w:t>
      </w:r>
      <w:r>
        <w:rPr>
          <w:rFonts w:ascii="Trebuchet MS" w:hAnsi="Trebuchet MS"/>
          <w:i/>
          <w:spacing w:val="-14"/>
          <w:w w:val="105"/>
          <w:sz w:val="19"/>
        </w:rPr>
        <w:t> </w:t>
      </w:r>
      <w:r>
        <w:rPr>
          <w:rFonts w:ascii="Latin Modern Math" w:hAnsi="Latin Modern Math"/>
          <w:w w:val="105"/>
        </w:rPr>
        <w:t>=</w:t>
      </w:r>
      <w:r>
        <w:rPr>
          <w:rFonts w:ascii="Latin Modern Math" w:hAnsi="Latin Modern Math"/>
          <w:spacing w:val="-9"/>
          <w:w w:val="105"/>
        </w:rPr>
        <w:t> </w:t>
      </w:r>
      <w:r>
        <w:rPr>
          <w:w w:val="105"/>
        </w:rPr>
        <w:t>0</w:t>
      </w:r>
      <w:r>
        <w:rPr>
          <w:rFonts w:ascii="LM Roman 10" w:hAnsi="LM Roman 10"/>
          <w:w w:val="105"/>
        </w:rPr>
        <w:t>.</w:t>
      </w:r>
      <w:r>
        <w:rPr>
          <w:w w:val="105"/>
        </w:rPr>
        <w:t>5. We can see in </w:t>
      </w:r>
      <w:hyperlink w:history="true" w:anchor="_bookmark35">
        <w:r>
          <w:rPr>
            <w:color w:val="007FAD"/>
            <w:w w:val="105"/>
          </w:rPr>
          <w:t>Table 14</w:t>
        </w:r>
      </w:hyperlink>
      <w:r>
        <w:rPr>
          <w:color w:val="007FAD"/>
          <w:w w:val="105"/>
        </w:rPr>
        <w:t> </w:t>
      </w:r>
      <w:r>
        <w:rPr>
          <w:w w:val="105"/>
        </w:rPr>
        <w:t>the </w:t>
      </w:r>
      <w:r>
        <w:rPr>
          <w:w w:val="105"/>
        </w:rPr>
        <w:t>calculated value</w:t>
      </w:r>
      <w:r>
        <w:rPr>
          <w:spacing w:val="24"/>
          <w:w w:val="105"/>
        </w:rPr>
        <w:t> </w:t>
      </w:r>
      <w:r>
        <w:rPr>
          <w:w w:val="105"/>
        </w:rPr>
        <w:t>of</w:t>
      </w:r>
      <w:r>
        <w:rPr>
          <w:spacing w:val="31"/>
          <w:w w:val="105"/>
        </w:rPr>
        <w:t> </w:t>
      </w:r>
      <w:r>
        <w:rPr>
          <w:i/>
          <w:w w:val="105"/>
        </w:rPr>
        <w:t>X</w:t>
      </w:r>
      <w:r>
        <w:rPr>
          <w:w w:val="105"/>
          <w:vertAlign w:val="superscript"/>
        </w:rPr>
        <w:t>2</w:t>
      </w:r>
      <w:r>
        <w:rPr>
          <w:spacing w:val="40"/>
          <w:w w:val="105"/>
          <w:vertAlign w:val="baseline"/>
        </w:rPr>
        <w:t> </w:t>
      </w:r>
      <w:r>
        <w:rPr>
          <w:w w:val="105"/>
          <w:vertAlign w:val="baseline"/>
        </w:rPr>
        <w:t>is</w:t>
      </w:r>
      <w:r>
        <w:rPr>
          <w:spacing w:val="32"/>
          <w:w w:val="105"/>
          <w:vertAlign w:val="baseline"/>
        </w:rPr>
        <w:t> </w:t>
      </w:r>
      <w:r>
        <w:rPr>
          <w:w w:val="105"/>
          <w:vertAlign w:val="baseline"/>
        </w:rPr>
        <w:t>55.611</w:t>
      </w:r>
      <w:r>
        <w:rPr>
          <w:spacing w:val="29"/>
          <w:w w:val="105"/>
          <w:vertAlign w:val="baseline"/>
        </w:rPr>
        <w:t> </w:t>
      </w:r>
      <w:r>
        <w:rPr>
          <w:w w:val="105"/>
          <w:vertAlign w:val="baseline"/>
        </w:rPr>
        <w:t>and</w:t>
      </w:r>
      <w:r>
        <w:rPr>
          <w:spacing w:val="31"/>
          <w:w w:val="105"/>
          <w:vertAlign w:val="baseline"/>
        </w:rPr>
        <w:t> </w:t>
      </w:r>
      <w:r>
        <w:rPr>
          <w:i/>
          <w:w w:val="105"/>
          <w:vertAlign w:val="baseline"/>
        </w:rPr>
        <w:t>p </w:t>
      </w:r>
      <w:r>
        <w:rPr>
          <w:rFonts w:ascii="Latin Modern Math" w:hAnsi="Latin Modern Math"/>
          <w:w w:val="105"/>
          <w:vertAlign w:val="baseline"/>
        </w:rPr>
        <w:t>=</w:t>
      </w:r>
      <w:r>
        <w:rPr>
          <w:rFonts w:ascii="Latin Modern Math" w:hAnsi="Latin Modern Math"/>
          <w:spacing w:val="-11"/>
          <w:w w:val="105"/>
          <w:vertAlign w:val="baseline"/>
        </w:rPr>
        <w:t> </w:t>
      </w:r>
      <w:r>
        <w:rPr>
          <w:w w:val="105"/>
          <w:vertAlign w:val="baseline"/>
        </w:rPr>
        <w:t>2</w:t>
      </w:r>
      <w:r>
        <w:rPr>
          <w:rFonts w:ascii="LM Roman 10" w:hAnsi="LM Roman 10"/>
          <w:w w:val="105"/>
          <w:vertAlign w:val="baseline"/>
        </w:rPr>
        <w:t>.</w:t>
      </w:r>
      <w:r>
        <w:rPr>
          <w:w w:val="105"/>
          <w:vertAlign w:val="baseline"/>
        </w:rPr>
        <w:t>4274</w:t>
      </w:r>
      <w:r>
        <w:rPr>
          <w:i/>
          <w:w w:val="105"/>
          <w:vertAlign w:val="baseline"/>
        </w:rPr>
        <w:t>E</w:t>
      </w:r>
      <w:r>
        <w:rPr>
          <w:i/>
          <w:spacing w:val="-5"/>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w w:val="105"/>
          <w:vertAlign w:val="baseline"/>
        </w:rPr>
        <w:t>8,</w:t>
      </w:r>
      <w:r>
        <w:rPr>
          <w:spacing w:val="30"/>
          <w:w w:val="105"/>
          <w:vertAlign w:val="baseline"/>
        </w:rPr>
        <w:t> </w:t>
      </w:r>
      <w:r>
        <w:rPr>
          <w:w w:val="105"/>
          <w:vertAlign w:val="baseline"/>
        </w:rPr>
        <w:t>which</w:t>
      </w:r>
      <w:r>
        <w:rPr>
          <w:spacing w:val="29"/>
          <w:w w:val="105"/>
          <w:vertAlign w:val="baseline"/>
        </w:rPr>
        <w:t> </w:t>
      </w:r>
      <w:r>
        <w:rPr>
          <w:w w:val="105"/>
          <w:vertAlign w:val="baseline"/>
        </w:rPr>
        <w:t>the</w:t>
      </w:r>
      <w:r>
        <w:rPr>
          <w:spacing w:val="29"/>
          <w:w w:val="105"/>
          <w:vertAlign w:val="baseline"/>
        </w:rPr>
        <w:t> </w:t>
      </w:r>
      <w:r>
        <w:rPr>
          <w:w w:val="105"/>
          <w:vertAlign w:val="baseline"/>
        </w:rPr>
        <w:t>calculated </w:t>
      </w:r>
      <w:r>
        <w:rPr>
          <w:i/>
          <w:w w:val="105"/>
          <w:vertAlign w:val="baseline"/>
        </w:rPr>
        <w:t>X</w:t>
      </w:r>
      <w:r>
        <w:rPr>
          <w:w w:val="105"/>
          <w:vertAlign w:val="superscript"/>
        </w:rPr>
        <w:t>2</w:t>
      </w:r>
      <w:r>
        <w:rPr>
          <w:spacing w:val="31"/>
          <w:w w:val="105"/>
          <w:vertAlign w:val="baseline"/>
        </w:rPr>
        <w:t> </w:t>
      </w:r>
      <w:r>
        <w:rPr>
          <w:w w:val="105"/>
          <w:vertAlign w:val="baseline"/>
        </w:rPr>
        <w:t>is</w:t>
      </w:r>
      <w:r>
        <w:rPr>
          <w:spacing w:val="22"/>
          <w:w w:val="105"/>
          <w:vertAlign w:val="baseline"/>
        </w:rPr>
        <w:t> </w:t>
      </w:r>
      <w:r>
        <w:rPr>
          <w:w w:val="105"/>
          <w:vertAlign w:val="baseline"/>
        </w:rPr>
        <w:t>higher</w:t>
      </w:r>
      <w:r>
        <w:rPr>
          <w:spacing w:val="20"/>
          <w:w w:val="105"/>
          <w:vertAlign w:val="baseline"/>
        </w:rPr>
        <w:t> </w:t>
      </w:r>
      <w:r>
        <w:rPr>
          <w:w w:val="105"/>
          <w:vertAlign w:val="baseline"/>
        </w:rPr>
        <w:t>than</w:t>
      </w:r>
      <w:r>
        <w:rPr>
          <w:spacing w:val="22"/>
          <w:w w:val="105"/>
          <w:vertAlign w:val="baseline"/>
        </w:rPr>
        <w:t> </w:t>
      </w:r>
      <w:r>
        <w:rPr>
          <w:w w:val="105"/>
          <w:vertAlign w:val="baseline"/>
        </w:rPr>
        <w:t>the</w:t>
      </w:r>
      <w:r>
        <w:rPr>
          <w:spacing w:val="22"/>
          <w:w w:val="105"/>
          <w:vertAlign w:val="baseline"/>
        </w:rPr>
        <w:t> </w:t>
      </w:r>
      <w:r>
        <w:rPr>
          <w:w w:val="105"/>
          <w:vertAlign w:val="baseline"/>
        </w:rPr>
        <w:t>expected</w:t>
      </w:r>
      <w:r>
        <w:rPr>
          <w:spacing w:val="22"/>
          <w:w w:val="105"/>
          <w:vertAlign w:val="baseline"/>
        </w:rPr>
        <w:t> </w:t>
      </w:r>
      <w:r>
        <w:rPr>
          <w:w w:val="105"/>
          <w:vertAlign w:val="baseline"/>
        </w:rPr>
        <w:t>value</w:t>
      </w:r>
      <w:r>
        <w:rPr>
          <w:spacing w:val="21"/>
          <w:w w:val="105"/>
          <w:vertAlign w:val="baseline"/>
        </w:rPr>
        <w:t> </w:t>
      </w:r>
      <w:r>
        <w:rPr>
          <w:w w:val="105"/>
          <w:vertAlign w:val="baseline"/>
        </w:rPr>
        <w:t>and</w:t>
      </w:r>
      <w:r>
        <w:rPr>
          <w:spacing w:val="21"/>
          <w:w w:val="105"/>
          <w:vertAlign w:val="baseline"/>
        </w:rPr>
        <w:t> </w:t>
      </w:r>
      <w:r>
        <w:rPr>
          <w:w w:val="105"/>
          <w:vertAlign w:val="baseline"/>
        </w:rPr>
        <w:t>p</w:t>
      </w:r>
      <w:r>
        <w:rPr>
          <w:spacing w:val="22"/>
          <w:w w:val="105"/>
          <w:vertAlign w:val="baseline"/>
        </w:rPr>
        <w:t> </w:t>
      </w:r>
      <w:r>
        <w:rPr>
          <w:w w:val="105"/>
          <w:vertAlign w:val="baseline"/>
        </w:rPr>
        <w:t>is</w:t>
      </w:r>
      <w:r>
        <w:rPr>
          <w:spacing w:val="21"/>
          <w:w w:val="105"/>
          <w:vertAlign w:val="baseline"/>
        </w:rPr>
        <w:t> </w:t>
      </w:r>
      <w:r>
        <w:rPr>
          <w:w w:val="105"/>
          <w:vertAlign w:val="baseline"/>
        </w:rPr>
        <w:t>smaller</w:t>
      </w:r>
      <w:r>
        <w:rPr>
          <w:spacing w:val="21"/>
          <w:w w:val="105"/>
          <w:vertAlign w:val="baseline"/>
        </w:rPr>
        <w:t> </w:t>
      </w:r>
      <w:r>
        <w:rPr>
          <w:w w:val="105"/>
          <w:vertAlign w:val="baseline"/>
        </w:rPr>
        <w:t>than</w:t>
      </w:r>
      <w:r>
        <w:rPr>
          <w:spacing w:val="22"/>
          <w:w w:val="105"/>
          <w:vertAlign w:val="baseline"/>
        </w:rPr>
        <w:t> </w:t>
      </w:r>
      <w:r>
        <w:rPr>
          <w:w w:val="105"/>
          <w:vertAlign w:val="baseline"/>
        </w:rPr>
        <w:t>the</w:t>
      </w:r>
      <w:r>
        <w:rPr>
          <w:spacing w:val="21"/>
          <w:w w:val="105"/>
          <w:vertAlign w:val="baseline"/>
        </w:rPr>
        <w:t> </w:t>
      </w:r>
      <w:r>
        <w:rPr>
          <w:rFonts w:ascii="Trebuchet MS" w:hAnsi="Trebuchet MS"/>
          <w:i/>
          <w:spacing w:val="-5"/>
          <w:w w:val="105"/>
          <w:sz w:val="19"/>
          <w:vertAlign w:val="baseline"/>
        </w:rPr>
        <w:t>a</w:t>
      </w:r>
      <w:r>
        <w:rPr>
          <w:spacing w:val="-5"/>
          <w:w w:val="105"/>
          <w:vertAlign w:val="baseline"/>
        </w:rPr>
        <w:t>.</w:t>
      </w:r>
    </w:p>
    <w:p>
      <w:pPr>
        <w:pStyle w:val="BodyText"/>
        <w:spacing w:line="276" w:lineRule="auto" w:before="50"/>
        <w:ind w:left="111" w:right="38"/>
        <w:jc w:val="both"/>
      </w:pPr>
      <w:r>
        <w:rPr>
          <w:w w:val="105"/>
        </w:rPr>
        <w:t>That means the null hypothesis must be rejected. We can say </w:t>
      </w:r>
      <w:r>
        <w:rPr>
          <w:w w:val="105"/>
        </w:rPr>
        <w:t>that our</w:t>
      </w:r>
      <w:r>
        <w:rPr>
          <w:w w:val="105"/>
        </w:rPr>
        <w:t> proposed</w:t>
      </w:r>
      <w:r>
        <w:rPr>
          <w:w w:val="105"/>
        </w:rPr>
        <w:t> algorithms</w:t>
      </w:r>
      <w:r>
        <w:rPr>
          <w:w w:val="105"/>
        </w:rPr>
        <w:t> are</w:t>
      </w:r>
      <w:r>
        <w:rPr>
          <w:w w:val="105"/>
        </w:rPr>
        <w:t> different</w:t>
      </w:r>
      <w:r>
        <w:rPr>
          <w:w w:val="105"/>
        </w:rPr>
        <w:t> than</w:t>
      </w:r>
      <w:r>
        <w:rPr>
          <w:w w:val="105"/>
        </w:rPr>
        <w:t> the</w:t>
      </w:r>
      <w:r>
        <w:rPr>
          <w:w w:val="105"/>
        </w:rPr>
        <w:t> compared </w:t>
      </w:r>
      <w:r>
        <w:rPr>
          <w:spacing w:val="-2"/>
          <w:w w:val="105"/>
        </w:rPr>
        <w:t>algorithms.</w:t>
      </w:r>
    </w:p>
    <w:p>
      <w:pPr>
        <w:spacing w:line="240" w:lineRule="auto" w:before="54"/>
        <w:rPr>
          <w:sz w:val="16"/>
        </w:rPr>
      </w:pPr>
      <w:r>
        <w:rPr/>
        <w:br w:type="column"/>
      </w:r>
      <w:r>
        <w:rPr>
          <w:sz w:val="16"/>
        </w:rPr>
      </w:r>
    </w:p>
    <w:p>
      <w:pPr>
        <w:pStyle w:val="ListParagraph"/>
        <w:numPr>
          <w:ilvl w:val="2"/>
          <w:numId w:val="1"/>
        </w:numPr>
        <w:tabs>
          <w:tab w:pos="548" w:val="left" w:leader="none"/>
        </w:tabs>
        <w:spacing w:line="240" w:lineRule="auto" w:before="0" w:after="0"/>
        <w:ind w:left="548" w:right="0" w:hanging="436"/>
        <w:jc w:val="left"/>
        <w:rPr>
          <w:i/>
          <w:sz w:val="16"/>
        </w:rPr>
      </w:pPr>
      <w:r>
        <w:rPr>
          <w:i/>
          <w:sz w:val="16"/>
        </w:rPr>
        <w:t>Wilcoxon</w:t>
      </w:r>
      <w:r>
        <w:rPr>
          <w:i/>
          <w:spacing w:val="15"/>
          <w:sz w:val="16"/>
        </w:rPr>
        <w:t> </w:t>
      </w:r>
      <w:r>
        <w:rPr>
          <w:i/>
          <w:sz w:val="16"/>
        </w:rPr>
        <w:t>test</w:t>
      </w:r>
      <w:r>
        <w:rPr>
          <w:i/>
          <w:spacing w:val="16"/>
          <w:sz w:val="16"/>
        </w:rPr>
        <w:t> </w:t>
      </w:r>
      <w:r>
        <w:rPr>
          <w:i/>
          <w:spacing w:val="-2"/>
          <w:sz w:val="16"/>
        </w:rPr>
        <w:t>results</w:t>
      </w:r>
    </w:p>
    <w:p>
      <w:pPr>
        <w:pStyle w:val="BodyText"/>
        <w:spacing w:line="276" w:lineRule="auto" w:before="28"/>
        <w:ind w:left="111" w:right="163" w:firstLine="233"/>
      </w:pPr>
      <w:r>
        <w:rPr>
          <w:w w:val="105"/>
        </w:rPr>
        <w:t>For the Wilcoxon test, the differences in the algorithms are de- scribed</w:t>
      </w:r>
      <w:r>
        <w:rPr>
          <w:spacing w:val="28"/>
          <w:w w:val="105"/>
        </w:rPr>
        <w:t> </w:t>
      </w:r>
      <w:r>
        <w:rPr>
          <w:w w:val="105"/>
        </w:rPr>
        <w:t>by</w:t>
      </w:r>
      <w:r>
        <w:rPr>
          <w:spacing w:val="29"/>
          <w:w w:val="105"/>
        </w:rPr>
        <w:t> </w:t>
      </w:r>
      <w:r>
        <w:rPr>
          <w:w w:val="105"/>
        </w:rPr>
        <w:t>p</w:t>
      </w:r>
      <w:r>
        <w:rPr>
          <w:spacing w:val="28"/>
          <w:w w:val="105"/>
        </w:rPr>
        <w:t> </w:t>
      </w:r>
      <w:r>
        <w:rPr>
          <w:w w:val="105"/>
        </w:rPr>
        <w:t>values.</w:t>
      </w:r>
      <w:r>
        <w:rPr>
          <w:spacing w:val="29"/>
          <w:w w:val="105"/>
        </w:rPr>
        <w:t> </w:t>
      </w:r>
      <w:r>
        <w:rPr>
          <w:w w:val="105"/>
        </w:rPr>
        <w:t>If</w:t>
      </w:r>
      <w:r>
        <w:rPr>
          <w:spacing w:val="30"/>
          <w:w w:val="105"/>
        </w:rPr>
        <w:t> </w:t>
      </w:r>
      <w:r>
        <w:rPr>
          <w:w w:val="105"/>
        </w:rPr>
        <w:t>the</w:t>
      </w:r>
      <w:r>
        <w:rPr>
          <w:spacing w:val="29"/>
          <w:w w:val="105"/>
        </w:rPr>
        <w:t> </w:t>
      </w:r>
      <w:r>
        <w:rPr>
          <w:w w:val="105"/>
        </w:rPr>
        <w:t>p-value</w:t>
      </w:r>
      <w:r>
        <w:rPr>
          <w:spacing w:val="29"/>
          <w:w w:val="105"/>
        </w:rPr>
        <w:t> </w:t>
      </w:r>
      <w:r>
        <w:rPr>
          <w:w w:val="105"/>
        </w:rPr>
        <w:t>is</w:t>
      </w:r>
      <w:r>
        <w:rPr>
          <w:spacing w:val="29"/>
          <w:w w:val="105"/>
        </w:rPr>
        <w:t> </w:t>
      </w:r>
      <w:r>
        <w:rPr>
          <w:w w:val="105"/>
        </w:rPr>
        <w:t>lower</w:t>
      </w:r>
      <w:r>
        <w:rPr>
          <w:spacing w:val="30"/>
          <w:w w:val="105"/>
        </w:rPr>
        <w:t> </w:t>
      </w:r>
      <w:r>
        <w:rPr>
          <w:w w:val="105"/>
        </w:rPr>
        <w:t>than</w:t>
      </w:r>
      <w:r>
        <w:rPr>
          <w:spacing w:val="28"/>
          <w:w w:val="105"/>
        </w:rPr>
        <w:t> </w:t>
      </w:r>
      <w:r>
        <w:rPr>
          <w:w w:val="105"/>
        </w:rPr>
        <w:t>the</w:t>
      </w:r>
      <w:r>
        <w:rPr>
          <w:spacing w:val="29"/>
          <w:w w:val="105"/>
        </w:rPr>
        <w:t> </w:t>
      </w:r>
      <w:r>
        <w:rPr>
          <w:spacing w:val="-2"/>
          <w:w w:val="105"/>
        </w:rPr>
        <w:t>significance</w:t>
      </w:r>
    </w:p>
    <w:p>
      <w:pPr>
        <w:pStyle w:val="BodyText"/>
        <w:spacing w:line="302" w:lineRule="exact"/>
        <w:ind w:left="111"/>
      </w:pPr>
      <w:r>
        <w:rPr>
          <w:w w:val="105"/>
        </w:rPr>
        <w:t>value</w:t>
      </w:r>
      <w:r>
        <w:rPr>
          <w:spacing w:val="24"/>
          <w:w w:val="105"/>
        </w:rPr>
        <w:t> </w:t>
      </w:r>
      <w:r>
        <w:rPr>
          <w:rFonts w:ascii="Trebuchet MS"/>
          <w:i/>
          <w:w w:val="105"/>
          <w:sz w:val="19"/>
        </w:rPr>
        <w:t>a</w:t>
      </w:r>
      <w:r>
        <w:rPr>
          <w:rFonts w:ascii="Trebuchet MS"/>
          <w:i/>
          <w:spacing w:val="-13"/>
          <w:w w:val="105"/>
          <w:sz w:val="19"/>
        </w:rPr>
        <w:t> </w:t>
      </w:r>
      <w:r>
        <w:rPr>
          <w:rFonts w:ascii="Latin Modern Math"/>
          <w:w w:val="105"/>
        </w:rPr>
        <w:t>=</w:t>
      </w:r>
      <w:r>
        <w:rPr>
          <w:rFonts w:ascii="Latin Modern Math"/>
          <w:spacing w:val="-8"/>
          <w:w w:val="105"/>
        </w:rPr>
        <w:t> </w:t>
      </w:r>
      <w:r>
        <w:rPr>
          <w:w w:val="105"/>
        </w:rPr>
        <w:t>0</w:t>
      </w:r>
      <w:r>
        <w:rPr>
          <w:rFonts w:ascii="LM Roman 10"/>
          <w:w w:val="105"/>
        </w:rPr>
        <w:t>.</w:t>
      </w:r>
      <w:r>
        <w:rPr>
          <w:w w:val="105"/>
        </w:rPr>
        <w:t>05,</w:t>
      </w:r>
      <w:r>
        <w:rPr>
          <w:spacing w:val="24"/>
          <w:w w:val="105"/>
        </w:rPr>
        <w:t> </w:t>
      </w:r>
      <w:r>
        <w:rPr>
          <w:w w:val="105"/>
        </w:rPr>
        <w:t>we</w:t>
      </w:r>
      <w:r>
        <w:rPr>
          <w:spacing w:val="24"/>
          <w:w w:val="105"/>
        </w:rPr>
        <w:t> </w:t>
      </w:r>
      <w:r>
        <w:rPr>
          <w:w w:val="105"/>
        </w:rPr>
        <w:t>can</w:t>
      </w:r>
      <w:r>
        <w:rPr>
          <w:spacing w:val="25"/>
          <w:w w:val="105"/>
        </w:rPr>
        <w:t> </w:t>
      </w:r>
      <w:r>
        <w:rPr>
          <w:w w:val="105"/>
        </w:rPr>
        <w:t>say</w:t>
      </w:r>
      <w:r>
        <w:rPr>
          <w:spacing w:val="24"/>
          <w:w w:val="105"/>
        </w:rPr>
        <w:t> </w:t>
      </w:r>
      <w:r>
        <w:rPr>
          <w:w w:val="105"/>
        </w:rPr>
        <w:t>that</w:t>
      </w:r>
      <w:r>
        <w:rPr>
          <w:spacing w:val="24"/>
          <w:w w:val="105"/>
        </w:rPr>
        <w:t> </w:t>
      </w:r>
      <w:r>
        <w:rPr>
          <w:w w:val="105"/>
        </w:rPr>
        <w:t>the</w:t>
      </w:r>
      <w:r>
        <w:rPr>
          <w:spacing w:val="24"/>
          <w:w w:val="105"/>
        </w:rPr>
        <w:t> </w:t>
      </w:r>
      <w:r>
        <w:rPr>
          <w:w w:val="105"/>
        </w:rPr>
        <w:t>results</w:t>
      </w:r>
      <w:r>
        <w:rPr>
          <w:spacing w:val="25"/>
          <w:w w:val="105"/>
        </w:rPr>
        <w:t> </w:t>
      </w:r>
      <w:r>
        <w:rPr>
          <w:w w:val="105"/>
        </w:rPr>
        <w:t>of</w:t>
      </w:r>
      <w:r>
        <w:rPr>
          <w:spacing w:val="25"/>
          <w:w w:val="105"/>
        </w:rPr>
        <w:t> </w:t>
      </w:r>
      <w:r>
        <w:rPr>
          <w:w w:val="105"/>
        </w:rPr>
        <w:t>the</w:t>
      </w:r>
      <w:r>
        <w:rPr>
          <w:spacing w:val="24"/>
          <w:w w:val="105"/>
        </w:rPr>
        <w:t> </w:t>
      </w:r>
      <w:r>
        <w:rPr>
          <w:w w:val="105"/>
        </w:rPr>
        <w:t>algorithms</w:t>
      </w:r>
      <w:r>
        <w:rPr>
          <w:spacing w:val="24"/>
          <w:w w:val="105"/>
        </w:rPr>
        <w:t> </w:t>
      </w:r>
      <w:r>
        <w:rPr>
          <w:spacing w:val="-5"/>
          <w:w w:val="105"/>
        </w:rPr>
        <w:t>are</w:t>
      </w:r>
    </w:p>
    <w:p>
      <w:pPr>
        <w:pStyle w:val="BodyText"/>
        <w:spacing w:line="89" w:lineRule="exact"/>
        <w:ind w:left="111"/>
      </w:pPr>
      <w:r>
        <w:rPr>
          <w:w w:val="105"/>
        </w:rPr>
        <w:t>different</w:t>
      </w:r>
      <w:r>
        <w:rPr>
          <w:spacing w:val="25"/>
          <w:w w:val="105"/>
        </w:rPr>
        <w:t> </w:t>
      </w:r>
      <w:r>
        <w:rPr>
          <w:w w:val="105"/>
        </w:rPr>
        <w:t>from</w:t>
      </w:r>
      <w:r>
        <w:rPr>
          <w:spacing w:val="26"/>
          <w:w w:val="105"/>
        </w:rPr>
        <w:t> </w:t>
      </w:r>
      <w:r>
        <w:rPr>
          <w:w w:val="105"/>
        </w:rPr>
        <w:t>the</w:t>
      </w:r>
      <w:r>
        <w:rPr>
          <w:spacing w:val="25"/>
          <w:w w:val="105"/>
        </w:rPr>
        <w:t> </w:t>
      </w:r>
      <w:r>
        <w:rPr>
          <w:w w:val="105"/>
        </w:rPr>
        <w:t>compared</w:t>
      </w:r>
      <w:r>
        <w:rPr>
          <w:spacing w:val="26"/>
          <w:w w:val="105"/>
        </w:rPr>
        <w:t> </w:t>
      </w:r>
      <w:r>
        <w:rPr>
          <w:w w:val="105"/>
        </w:rPr>
        <w:t>algorithms.</w:t>
      </w:r>
      <w:r>
        <w:rPr>
          <w:spacing w:val="25"/>
          <w:w w:val="105"/>
        </w:rPr>
        <w:t> </w:t>
      </w:r>
      <w:r>
        <w:rPr>
          <w:w w:val="105"/>
        </w:rPr>
        <w:t>If</w:t>
      </w:r>
      <w:r>
        <w:rPr>
          <w:spacing w:val="26"/>
          <w:w w:val="105"/>
        </w:rPr>
        <w:t> </w:t>
      </w:r>
      <w:r>
        <w:rPr>
          <w:w w:val="105"/>
        </w:rPr>
        <w:t>the</w:t>
      </w:r>
      <w:r>
        <w:rPr>
          <w:spacing w:val="27"/>
          <w:w w:val="105"/>
        </w:rPr>
        <w:t> </w:t>
      </w:r>
      <w:r>
        <w:rPr>
          <w:w w:val="105"/>
        </w:rPr>
        <w:t>p-value</w:t>
      </w:r>
      <w:r>
        <w:rPr>
          <w:spacing w:val="27"/>
          <w:w w:val="105"/>
        </w:rPr>
        <w:t> </w:t>
      </w:r>
      <w:r>
        <w:rPr>
          <w:w w:val="105"/>
        </w:rPr>
        <w:t>is</w:t>
      </w:r>
      <w:r>
        <w:rPr>
          <w:spacing w:val="27"/>
          <w:w w:val="105"/>
        </w:rPr>
        <w:t> </w:t>
      </w:r>
      <w:r>
        <w:rPr>
          <w:spacing w:val="-2"/>
          <w:w w:val="105"/>
        </w:rPr>
        <w:t>higher,</w:t>
      </w:r>
    </w:p>
    <w:p>
      <w:pPr>
        <w:pStyle w:val="BodyText"/>
        <w:spacing w:before="28"/>
        <w:ind w:left="111"/>
      </w:pPr>
      <w:r>
        <w:rPr>
          <w:w w:val="105"/>
        </w:rPr>
        <w:t>that</w:t>
      </w:r>
      <w:r>
        <w:rPr>
          <w:spacing w:val="16"/>
          <w:w w:val="105"/>
        </w:rPr>
        <w:t> </w:t>
      </w:r>
      <w:r>
        <w:rPr>
          <w:w w:val="105"/>
        </w:rPr>
        <w:t>means</w:t>
      </w:r>
      <w:r>
        <w:rPr>
          <w:spacing w:val="15"/>
          <w:w w:val="105"/>
        </w:rPr>
        <w:t> </w:t>
      </w:r>
      <w:r>
        <w:rPr>
          <w:w w:val="105"/>
        </w:rPr>
        <w:t>the</w:t>
      </w:r>
      <w:r>
        <w:rPr>
          <w:spacing w:val="16"/>
          <w:w w:val="105"/>
        </w:rPr>
        <w:t> </w:t>
      </w:r>
      <w:r>
        <w:rPr>
          <w:w w:val="105"/>
        </w:rPr>
        <w:t>algorithm</w:t>
      </w:r>
      <w:r>
        <w:rPr>
          <w:spacing w:val="15"/>
          <w:w w:val="105"/>
        </w:rPr>
        <w:t> </w:t>
      </w:r>
      <w:r>
        <w:rPr>
          <w:w w:val="105"/>
        </w:rPr>
        <w:t>has</w:t>
      </w:r>
      <w:r>
        <w:rPr>
          <w:spacing w:val="15"/>
          <w:w w:val="105"/>
        </w:rPr>
        <w:t> </w:t>
      </w:r>
      <w:r>
        <w:rPr>
          <w:w w:val="105"/>
        </w:rPr>
        <w:t>similar</w:t>
      </w:r>
      <w:r>
        <w:rPr>
          <w:spacing w:val="15"/>
          <w:w w:val="105"/>
        </w:rPr>
        <w:t> </w:t>
      </w:r>
      <w:r>
        <w:rPr>
          <w:spacing w:val="-2"/>
          <w:w w:val="105"/>
        </w:rPr>
        <w:t>results.</w:t>
      </w:r>
    </w:p>
    <w:p>
      <w:pPr>
        <w:pStyle w:val="BodyText"/>
        <w:spacing w:line="81" w:lineRule="auto" w:before="124"/>
        <w:ind w:left="111" w:right="169" w:firstLine="233"/>
        <w:jc w:val="both"/>
      </w:pPr>
      <w:r>
        <w:rPr>
          <w:w w:val="105"/>
        </w:rPr>
        <w:t>significance</w:t>
      </w:r>
      <w:r>
        <w:rPr>
          <w:spacing w:val="-11"/>
          <w:w w:val="105"/>
        </w:rPr>
        <w:t> </w:t>
      </w:r>
      <w:r>
        <w:rPr>
          <w:w w:val="105"/>
        </w:rPr>
        <w:t>value</w:t>
      </w:r>
      <w:r>
        <w:rPr>
          <w:spacing w:val="-10"/>
          <w:w w:val="105"/>
        </w:rPr>
        <w:t> </w:t>
      </w:r>
      <w:r>
        <w:rPr>
          <w:rFonts w:ascii="Trebuchet MS"/>
          <w:i/>
          <w:w w:val="105"/>
          <w:sz w:val="19"/>
        </w:rPr>
        <w:t>a</w:t>
      </w:r>
      <w:r>
        <w:rPr>
          <w:rFonts w:ascii="Trebuchet MS"/>
          <w:i/>
          <w:spacing w:val="-15"/>
          <w:w w:val="105"/>
          <w:sz w:val="19"/>
        </w:rPr>
        <w:t> </w:t>
      </w:r>
      <w:r>
        <w:rPr>
          <w:rFonts w:ascii="Latin Modern Math"/>
          <w:w w:val="105"/>
        </w:rPr>
        <w:t>=</w:t>
      </w:r>
      <w:r>
        <w:rPr>
          <w:rFonts w:ascii="Latin Modern Math"/>
          <w:spacing w:val="-14"/>
          <w:w w:val="105"/>
        </w:rPr>
        <w:t> </w:t>
      </w:r>
      <w:r>
        <w:rPr>
          <w:w w:val="105"/>
        </w:rPr>
        <w:t>0</w:t>
      </w:r>
      <w:r>
        <w:rPr>
          <w:rFonts w:ascii="LM Roman 10"/>
          <w:w w:val="105"/>
        </w:rPr>
        <w:t>.</w:t>
      </w:r>
      <w:r>
        <w:rPr>
          <w:w w:val="105"/>
        </w:rPr>
        <w:t>05,</w:t>
      </w:r>
      <w:r>
        <w:rPr>
          <w:spacing w:val="-10"/>
          <w:w w:val="105"/>
        </w:rPr>
        <w:t> </w:t>
      </w:r>
      <w:r>
        <w:rPr>
          <w:w w:val="105"/>
        </w:rPr>
        <w:t>which</w:t>
      </w:r>
      <w:r>
        <w:rPr>
          <w:spacing w:val="-10"/>
          <w:w w:val="105"/>
        </w:rPr>
        <w:t> </w:t>
      </w:r>
      <w:r>
        <w:rPr>
          <w:w w:val="105"/>
        </w:rPr>
        <w:t>means</w:t>
      </w:r>
      <w:r>
        <w:rPr>
          <w:spacing w:val="-10"/>
          <w:w w:val="105"/>
        </w:rPr>
        <w:t> </w:t>
      </w:r>
      <w:r>
        <w:rPr>
          <w:w w:val="105"/>
        </w:rPr>
        <w:t>that</w:t>
      </w:r>
      <w:r>
        <w:rPr>
          <w:spacing w:val="-10"/>
          <w:w w:val="105"/>
        </w:rPr>
        <w:t> </w:t>
      </w:r>
      <w:r>
        <w:rPr>
          <w:w w:val="105"/>
        </w:rPr>
        <w:t>our</w:t>
      </w:r>
      <w:r>
        <w:rPr>
          <w:spacing w:val="-10"/>
          <w:w w:val="105"/>
        </w:rPr>
        <w:t> </w:t>
      </w:r>
      <w:r>
        <w:rPr>
          <w:w w:val="105"/>
        </w:rPr>
        <w:t>proposed</w:t>
      </w:r>
      <w:r>
        <w:rPr>
          <w:spacing w:val="-11"/>
          <w:w w:val="105"/>
        </w:rPr>
        <w:t> </w:t>
      </w:r>
      <w:r>
        <w:rPr>
          <w:w w:val="105"/>
        </w:rPr>
        <w:t>algo- We</w:t>
      </w:r>
      <w:r>
        <w:rPr>
          <w:spacing w:val="40"/>
          <w:w w:val="105"/>
        </w:rPr>
        <w:t> </w:t>
      </w:r>
      <w:r>
        <w:rPr>
          <w:w w:val="105"/>
        </w:rPr>
        <w:t>can</w:t>
      </w:r>
      <w:r>
        <w:rPr>
          <w:spacing w:val="40"/>
          <w:w w:val="105"/>
        </w:rPr>
        <w:t> </w:t>
      </w:r>
      <w:r>
        <w:rPr>
          <w:w w:val="105"/>
        </w:rPr>
        <w:t>see</w:t>
      </w:r>
      <w:r>
        <w:rPr>
          <w:spacing w:val="39"/>
          <w:w w:val="105"/>
        </w:rPr>
        <w:t> </w:t>
      </w:r>
      <w:r>
        <w:rPr>
          <w:w w:val="105"/>
        </w:rPr>
        <w:t>in</w:t>
      </w:r>
      <w:r>
        <w:rPr>
          <w:spacing w:val="40"/>
          <w:w w:val="105"/>
        </w:rPr>
        <w:t> </w:t>
      </w:r>
      <w:r>
        <w:rPr>
          <w:w w:val="105"/>
        </w:rPr>
        <w:t>the</w:t>
      </w:r>
      <w:r>
        <w:rPr>
          <w:spacing w:val="40"/>
          <w:w w:val="105"/>
        </w:rPr>
        <w:t> </w:t>
      </w:r>
      <w:hyperlink w:history="true" w:anchor="_bookmark41">
        <w:r>
          <w:rPr>
            <w:color w:val="007FAD"/>
            <w:w w:val="105"/>
          </w:rPr>
          <w:t>Table</w:t>
        </w:r>
        <w:r>
          <w:rPr>
            <w:color w:val="007FAD"/>
            <w:spacing w:val="40"/>
            <w:w w:val="105"/>
          </w:rPr>
          <w:t> </w:t>
        </w:r>
        <w:r>
          <w:rPr>
            <w:color w:val="007FAD"/>
            <w:w w:val="105"/>
          </w:rPr>
          <w:t>15</w:t>
        </w:r>
      </w:hyperlink>
      <w:r>
        <w:rPr>
          <w:color w:val="007FAD"/>
          <w:spacing w:val="40"/>
          <w:w w:val="105"/>
        </w:rPr>
        <w:t> </w:t>
      </w:r>
      <w:r>
        <w:rPr>
          <w:w w:val="105"/>
        </w:rPr>
        <w:t>that</w:t>
      </w:r>
      <w:r>
        <w:rPr>
          <w:spacing w:val="40"/>
          <w:w w:val="105"/>
        </w:rPr>
        <w:t> </w:t>
      </w:r>
      <w:r>
        <w:rPr>
          <w:w w:val="105"/>
        </w:rPr>
        <w:t>p</w:t>
      </w:r>
      <w:r>
        <w:rPr>
          <w:spacing w:val="40"/>
          <w:w w:val="105"/>
        </w:rPr>
        <w:t> </w:t>
      </w:r>
      <w:r>
        <w:rPr>
          <w:w w:val="105"/>
        </w:rPr>
        <w:t>values</w:t>
      </w:r>
      <w:r>
        <w:rPr>
          <w:spacing w:val="40"/>
          <w:w w:val="105"/>
        </w:rPr>
        <w:t> </w:t>
      </w:r>
      <w:r>
        <w:rPr>
          <w:w w:val="105"/>
        </w:rPr>
        <w:t>are</w:t>
      </w:r>
      <w:r>
        <w:rPr>
          <w:spacing w:val="40"/>
          <w:w w:val="105"/>
        </w:rPr>
        <w:t> </w:t>
      </w:r>
      <w:r>
        <w:rPr>
          <w:w w:val="105"/>
        </w:rPr>
        <w:t>smaller</w:t>
      </w:r>
      <w:r>
        <w:rPr>
          <w:spacing w:val="39"/>
          <w:w w:val="105"/>
        </w:rPr>
        <w:t> </w:t>
      </w:r>
      <w:r>
        <w:rPr>
          <w:w w:val="105"/>
        </w:rPr>
        <w:t>than</w:t>
      </w:r>
      <w:r>
        <w:rPr>
          <w:spacing w:val="40"/>
          <w:w w:val="105"/>
        </w:rPr>
        <w:t> </w:t>
      </w:r>
      <w:r>
        <w:rPr>
          <w:w w:val="105"/>
        </w:rPr>
        <w:t>the rithm</w:t>
      </w:r>
      <w:r>
        <w:rPr>
          <w:spacing w:val="12"/>
          <w:w w:val="105"/>
        </w:rPr>
        <w:t> </w:t>
      </w:r>
      <w:r>
        <w:rPr>
          <w:w w:val="105"/>
        </w:rPr>
        <w:t>has</w:t>
      </w:r>
      <w:r>
        <w:rPr>
          <w:spacing w:val="15"/>
          <w:w w:val="105"/>
        </w:rPr>
        <w:t> </w:t>
      </w:r>
      <w:r>
        <w:rPr>
          <w:w w:val="105"/>
        </w:rPr>
        <w:t>different</w:t>
      </w:r>
      <w:r>
        <w:rPr>
          <w:spacing w:val="14"/>
          <w:w w:val="105"/>
        </w:rPr>
        <w:t> </w:t>
      </w:r>
      <w:r>
        <w:rPr>
          <w:w w:val="105"/>
        </w:rPr>
        <w:t>results</w:t>
      </w:r>
      <w:r>
        <w:rPr>
          <w:spacing w:val="14"/>
          <w:w w:val="105"/>
        </w:rPr>
        <w:t> </w:t>
      </w:r>
      <w:r>
        <w:rPr>
          <w:w w:val="105"/>
        </w:rPr>
        <w:t>than</w:t>
      </w:r>
      <w:r>
        <w:rPr>
          <w:spacing w:val="14"/>
          <w:w w:val="105"/>
        </w:rPr>
        <w:t> </w:t>
      </w:r>
      <w:r>
        <w:rPr>
          <w:w w:val="105"/>
        </w:rPr>
        <w:t>most</w:t>
      </w:r>
      <w:r>
        <w:rPr>
          <w:spacing w:val="14"/>
          <w:w w:val="105"/>
        </w:rPr>
        <w:t> </w:t>
      </w:r>
      <w:r>
        <w:rPr>
          <w:w w:val="105"/>
        </w:rPr>
        <w:t>of</w:t>
      </w:r>
      <w:r>
        <w:rPr>
          <w:spacing w:val="15"/>
          <w:w w:val="105"/>
        </w:rPr>
        <w:t> </w:t>
      </w:r>
      <w:r>
        <w:rPr>
          <w:w w:val="105"/>
        </w:rPr>
        <w:t>the</w:t>
      </w:r>
      <w:r>
        <w:rPr>
          <w:spacing w:val="14"/>
          <w:w w:val="105"/>
        </w:rPr>
        <w:t> </w:t>
      </w:r>
      <w:r>
        <w:rPr>
          <w:w w:val="105"/>
        </w:rPr>
        <w:t>compared</w:t>
      </w:r>
      <w:r>
        <w:rPr>
          <w:spacing w:val="15"/>
          <w:w w:val="105"/>
        </w:rPr>
        <w:t> </w:t>
      </w:r>
      <w:r>
        <w:rPr>
          <w:spacing w:val="-2"/>
          <w:w w:val="105"/>
        </w:rPr>
        <w:t>algorithms.</w:t>
      </w:r>
    </w:p>
    <w:p>
      <w:pPr>
        <w:pStyle w:val="BodyText"/>
        <w:spacing w:line="276" w:lineRule="auto" w:before="47"/>
        <w:ind w:left="111" w:right="170"/>
        <w:jc w:val="both"/>
      </w:pPr>
      <w:r>
        <w:rPr>
          <w:w w:val="105"/>
        </w:rPr>
        <w:t>In the case of the BSSA algorithm,</w:t>
      </w:r>
      <w:r>
        <w:rPr>
          <w:spacing w:val="-1"/>
          <w:w w:val="105"/>
        </w:rPr>
        <w:t> </w:t>
      </w:r>
      <w:r>
        <w:rPr>
          <w:w w:val="105"/>
        </w:rPr>
        <w:t>the proposed algorithm</w:t>
      </w:r>
      <w:r>
        <w:rPr>
          <w:spacing w:val="-1"/>
          <w:w w:val="105"/>
        </w:rPr>
        <w:t> </w:t>
      </w:r>
      <w:r>
        <w:rPr>
          <w:w w:val="105"/>
        </w:rPr>
        <w:t>has </w:t>
      </w:r>
      <w:r>
        <w:rPr>
          <w:w w:val="105"/>
        </w:rPr>
        <w:t>sim- ilar results. However, if we look at the accuracy results in </w:t>
      </w:r>
      <w:hyperlink w:history="true" w:anchor="_bookmark23">
        <w:r>
          <w:rPr>
            <w:color w:val="007FAD"/>
            <w:w w:val="105"/>
          </w:rPr>
          <w:t>Table 7</w:t>
        </w:r>
      </w:hyperlink>
      <w:r>
        <w:rPr>
          <w:color w:val="007FAD"/>
          <w:w w:val="105"/>
        </w:rPr>
        <w:t> </w:t>
      </w:r>
      <w:r>
        <w:rPr>
          <w:w w:val="105"/>
        </w:rPr>
        <w:t>and </w:t>
      </w:r>
      <w:hyperlink w:history="true" w:anchor="_bookmark27">
        <w:r>
          <w:rPr>
            <w:color w:val="007FAD"/>
            <w:w w:val="105"/>
          </w:rPr>
          <w:t>Table 11</w:t>
        </w:r>
      </w:hyperlink>
      <w:r>
        <w:rPr>
          <w:w w:val="105"/>
        </w:rPr>
        <w:t>, we can see our proposed algorithm has yielded better </w:t>
      </w:r>
      <w:r>
        <w:rPr>
          <w:spacing w:val="-2"/>
          <w:w w:val="105"/>
        </w:rPr>
        <w:t>results.</w:t>
      </w:r>
    </w:p>
    <w:p>
      <w:pPr>
        <w:spacing w:after="0" w:line="276" w:lineRule="auto"/>
        <w:jc w:val="both"/>
        <w:sectPr>
          <w:type w:val="continuous"/>
          <w:pgSz w:w="11910" w:h="15880"/>
          <w:pgMar w:header="887" w:footer="420" w:top="840" w:bottom="280" w:left="640" w:right="580"/>
          <w:cols w:num="2" w:equalWidth="0">
            <w:col w:w="5174" w:space="206"/>
            <w:col w:w="5310"/>
          </w:cols>
        </w:sectPr>
      </w:pPr>
    </w:p>
    <w:p>
      <w:pPr>
        <w:pStyle w:val="BodyText"/>
        <w:spacing w:before="119"/>
        <w:rPr>
          <w:sz w:val="12"/>
        </w:rPr>
      </w:pPr>
    </w:p>
    <w:p>
      <w:pPr>
        <w:spacing w:before="0"/>
        <w:ind w:left="112" w:right="0" w:firstLine="0"/>
        <w:jc w:val="left"/>
        <w:rPr>
          <w:sz w:val="12"/>
        </w:rPr>
      </w:pPr>
      <w:bookmarkStart w:name="5 Conclusions" w:id="60"/>
      <w:bookmarkEnd w:id="60"/>
      <w:r>
        <w:rPr/>
      </w:r>
      <w:bookmarkStart w:name="Declaration of Competing Interest" w:id="61"/>
      <w:bookmarkEnd w:id="61"/>
      <w:r>
        <w:rPr/>
      </w:r>
      <w:bookmarkStart w:name="References" w:id="62"/>
      <w:bookmarkEnd w:id="62"/>
      <w:r>
        <w:rPr/>
      </w:r>
      <w:bookmarkStart w:name="_bookmark36" w:id="63"/>
      <w:bookmarkEnd w:id="63"/>
      <w:r>
        <w:rPr/>
      </w:r>
      <w:bookmarkStart w:name="_bookmark37" w:id="64"/>
      <w:bookmarkEnd w:id="64"/>
      <w:r>
        <w:rPr/>
      </w:r>
      <w:bookmarkStart w:name="_bookmark38" w:id="65"/>
      <w:bookmarkEnd w:id="65"/>
      <w:r>
        <w:rPr/>
      </w:r>
      <w:bookmarkStart w:name="_bookmark39" w:id="66"/>
      <w:bookmarkEnd w:id="66"/>
      <w:r>
        <w:rPr/>
      </w:r>
      <w:bookmarkStart w:name="_bookmark40" w:id="67"/>
      <w:bookmarkEnd w:id="67"/>
      <w:r>
        <w:rPr/>
      </w:r>
      <w:bookmarkStart w:name="_bookmark41" w:id="68"/>
      <w:bookmarkEnd w:id="68"/>
      <w:r>
        <w:rPr/>
      </w:r>
      <w:r>
        <w:rPr>
          <w:w w:val="115"/>
          <w:sz w:val="12"/>
        </w:rPr>
        <w:t>Table</w:t>
      </w:r>
      <w:r>
        <w:rPr>
          <w:spacing w:val="-1"/>
          <w:w w:val="115"/>
          <w:sz w:val="12"/>
        </w:rPr>
        <w:t> </w:t>
      </w:r>
      <w:r>
        <w:rPr>
          <w:spacing w:val="-5"/>
          <w:w w:val="120"/>
          <w:sz w:val="12"/>
        </w:rPr>
        <w:t>15</w:t>
      </w:r>
    </w:p>
    <w:p>
      <w:pPr>
        <w:spacing w:before="35"/>
        <w:ind w:left="111" w:right="0" w:firstLine="0"/>
        <w:jc w:val="left"/>
        <w:rPr>
          <w:sz w:val="12"/>
        </w:rPr>
      </w:pPr>
      <w:r>
        <w:rPr>
          <w:w w:val="110"/>
          <w:sz w:val="12"/>
        </w:rPr>
        <w:t>p-Values</w:t>
      </w:r>
      <w:r>
        <w:rPr>
          <w:spacing w:val="11"/>
          <w:w w:val="110"/>
          <w:sz w:val="12"/>
        </w:rPr>
        <w:t> </w:t>
      </w:r>
      <w:r>
        <w:rPr>
          <w:w w:val="110"/>
          <w:sz w:val="12"/>
        </w:rPr>
        <w:t>for</w:t>
      </w:r>
      <w:r>
        <w:rPr>
          <w:spacing w:val="12"/>
          <w:w w:val="110"/>
          <w:sz w:val="12"/>
        </w:rPr>
        <w:t> </w:t>
      </w:r>
      <w:r>
        <w:rPr>
          <w:w w:val="110"/>
          <w:sz w:val="12"/>
        </w:rPr>
        <w:t>the</w:t>
      </w:r>
      <w:r>
        <w:rPr>
          <w:spacing w:val="11"/>
          <w:w w:val="110"/>
          <w:sz w:val="12"/>
        </w:rPr>
        <w:t> </w:t>
      </w:r>
      <w:r>
        <w:rPr>
          <w:w w:val="110"/>
          <w:sz w:val="12"/>
        </w:rPr>
        <w:t>Wilcoxon</w:t>
      </w:r>
      <w:r>
        <w:rPr>
          <w:spacing w:val="12"/>
          <w:w w:val="110"/>
          <w:sz w:val="12"/>
        </w:rPr>
        <w:t> </w:t>
      </w:r>
      <w:r>
        <w:rPr>
          <w:w w:val="110"/>
          <w:sz w:val="12"/>
        </w:rPr>
        <w:t>signed-rank</w:t>
      </w:r>
      <w:r>
        <w:rPr>
          <w:spacing w:val="13"/>
          <w:w w:val="110"/>
          <w:sz w:val="12"/>
        </w:rPr>
        <w:t> </w:t>
      </w:r>
      <w:r>
        <w:rPr>
          <w:spacing w:val="-2"/>
          <w:w w:val="110"/>
          <w:sz w:val="12"/>
        </w:rPr>
        <w:t>test.</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1"/>
        <w:gridCol w:w="1010"/>
        <w:gridCol w:w="847"/>
        <w:gridCol w:w="847"/>
        <w:gridCol w:w="847"/>
        <w:gridCol w:w="847"/>
        <w:gridCol w:w="846"/>
        <w:gridCol w:w="533"/>
        <w:gridCol w:w="532"/>
        <w:gridCol w:w="533"/>
        <w:gridCol w:w="601"/>
        <w:gridCol w:w="1882"/>
      </w:tblGrid>
      <w:tr>
        <w:trPr>
          <w:trHeight w:val="234" w:hRule="atLeast"/>
        </w:trPr>
        <w:tc>
          <w:tcPr>
            <w:tcW w:w="1081" w:type="dxa"/>
            <w:tcBorders>
              <w:top w:val="single" w:sz="4" w:space="0" w:color="000000"/>
              <w:bottom w:val="single" w:sz="6" w:space="0" w:color="000000"/>
            </w:tcBorders>
          </w:tcPr>
          <w:p>
            <w:pPr>
              <w:pStyle w:val="TableParagraph"/>
              <w:spacing w:line="240" w:lineRule="auto" w:before="59"/>
              <w:rPr>
                <w:sz w:val="12"/>
              </w:rPr>
            </w:pPr>
            <w:r>
              <w:rPr>
                <w:spacing w:val="-2"/>
                <w:w w:val="110"/>
                <w:sz w:val="12"/>
              </w:rPr>
              <w:t>Algorithm</w:t>
            </w:r>
          </w:p>
        </w:tc>
        <w:tc>
          <w:tcPr>
            <w:tcW w:w="1010" w:type="dxa"/>
            <w:tcBorders>
              <w:top w:val="single" w:sz="4" w:space="0" w:color="000000"/>
              <w:bottom w:val="single" w:sz="6" w:space="0" w:color="000000"/>
            </w:tcBorders>
          </w:tcPr>
          <w:p>
            <w:pPr>
              <w:pStyle w:val="TableParagraph"/>
              <w:spacing w:line="240" w:lineRule="auto" w:before="59"/>
              <w:ind w:left="99"/>
              <w:rPr>
                <w:sz w:val="12"/>
              </w:rPr>
            </w:pPr>
            <w:r>
              <w:rPr>
                <w:sz w:val="12"/>
              </w:rPr>
              <w:t>BHOAFS-</w:t>
            </w:r>
            <w:r>
              <w:rPr>
                <w:spacing w:val="-5"/>
                <w:sz w:val="12"/>
              </w:rPr>
              <w:t>kNN</w:t>
            </w:r>
          </w:p>
        </w:tc>
        <w:tc>
          <w:tcPr>
            <w:tcW w:w="847" w:type="dxa"/>
            <w:tcBorders>
              <w:top w:val="single" w:sz="4" w:space="0" w:color="000000"/>
              <w:bottom w:val="single" w:sz="6" w:space="0" w:color="000000"/>
            </w:tcBorders>
          </w:tcPr>
          <w:p>
            <w:pPr>
              <w:pStyle w:val="TableParagraph"/>
              <w:spacing w:line="240" w:lineRule="auto" w:before="59"/>
              <w:ind w:left="98"/>
              <w:rPr>
                <w:sz w:val="12"/>
              </w:rPr>
            </w:pPr>
            <w:r>
              <w:rPr>
                <w:spacing w:val="-2"/>
                <w:w w:val="105"/>
                <w:sz w:val="12"/>
              </w:rPr>
              <w:t>BCHOAFS1</w:t>
            </w:r>
          </w:p>
        </w:tc>
        <w:tc>
          <w:tcPr>
            <w:tcW w:w="847" w:type="dxa"/>
            <w:tcBorders>
              <w:top w:val="single" w:sz="4" w:space="0" w:color="000000"/>
              <w:bottom w:val="single" w:sz="6" w:space="0" w:color="000000"/>
            </w:tcBorders>
          </w:tcPr>
          <w:p>
            <w:pPr>
              <w:pStyle w:val="TableParagraph"/>
              <w:spacing w:line="240" w:lineRule="auto" w:before="59"/>
              <w:ind w:left="98"/>
              <w:rPr>
                <w:sz w:val="12"/>
              </w:rPr>
            </w:pPr>
            <w:r>
              <w:rPr>
                <w:spacing w:val="-2"/>
                <w:sz w:val="12"/>
              </w:rPr>
              <w:t>BCHOAFS2</w:t>
            </w:r>
          </w:p>
        </w:tc>
        <w:tc>
          <w:tcPr>
            <w:tcW w:w="847" w:type="dxa"/>
            <w:tcBorders>
              <w:top w:val="single" w:sz="4" w:space="0" w:color="000000"/>
              <w:bottom w:val="single" w:sz="6" w:space="0" w:color="000000"/>
            </w:tcBorders>
          </w:tcPr>
          <w:p>
            <w:pPr>
              <w:pStyle w:val="TableParagraph"/>
              <w:spacing w:line="240" w:lineRule="auto" w:before="59"/>
              <w:ind w:left="97"/>
              <w:rPr>
                <w:sz w:val="12"/>
              </w:rPr>
            </w:pPr>
            <w:r>
              <w:rPr>
                <w:spacing w:val="-2"/>
                <w:w w:val="105"/>
                <w:sz w:val="12"/>
              </w:rPr>
              <w:t>BCHOAFS3</w:t>
            </w:r>
          </w:p>
        </w:tc>
        <w:tc>
          <w:tcPr>
            <w:tcW w:w="847" w:type="dxa"/>
            <w:tcBorders>
              <w:top w:val="single" w:sz="4" w:space="0" w:color="000000"/>
              <w:bottom w:val="single" w:sz="6" w:space="0" w:color="000000"/>
            </w:tcBorders>
          </w:tcPr>
          <w:p>
            <w:pPr>
              <w:pStyle w:val="TableParagraph"/>
              <w:spacing w:line="240" w:lineRule="auto" w:before="59"/>
              <w:ind w:left="97"/>
              <w:rPr>
                <w:sz w:val="12"/>
              </w:rPr>
            </w:pPr>
            <w:r>
              <w:rPr>
                <w:spacing w:val="-2"/>
                <w:sz w:val="12"/>
              </w:rPr>
              <w:t>BCHOAFS4</w:t>
            </w:r>
          </w:p>
        </w:tc>
        <w:tc>
          <w:tcPr>
            <w:tcW w:w="846" w:type="dxa"/>
            <w:tcBorders>
              <w:top w:val="single" w:sz="4" w:space="0" w:color="000000"/>
              <w:bottom w:val="single" w:sz="6" w:space="0" w:color="000000"/>
            </w:tcBorders>
          </w:tcPr>
          <w:p>
            <w:pPr>
              <w:pStyle w:val="TableParagraph"/>
              <w:spacing w:line="240" w:lineRule="auto" w:before="59"/>
              <w:ind w:left="96"/>
              <w:rPr>
                <w:sz w:val="12"/>
              </w:rPr>
            </w:pPr>
            <w:r>
              <w:rPr>
                <w:spacing w:val="-2"/>
                <w:w w:val="105"/>
                <w:sz w:val="12"/>
              </w:rPr>
              <w:t>BCHOAFS5</w:t>
            </w:r>
          </w:p>
        </w:tc>
        <w:tc>
          <w:tcPr>
            <w:tcW w:w="533" w:type="dxa"/>
            <w:tcBorders>
              <w:top w:val="single" w:sz="4" w:space="0" w:color="000000"/>
              <w:bottom w:val="single" w:sz="6" w:space="0" w:color="000000"/>
            </w:tcBorders>
          </w:tcPr>
          <w:p>
            <w:pPr>
              <w:pStyle w:val="TableParagraph"/>
              <w:spacing w:line="240" w:lineRule="auto" w:before="59"/>
              <w:ind w:left="0" w:right="81"/>
              <w:jc w:val="center"/>
              <w:rPr>
                <w:sz w:val="12"/>
              </w:rPr>
            </w:pPr>
            <w:r>
              <w:rPr>
                <w:spacing w:val="-5"/>
                <w:w w:val="105"/>
                <w:sz w:val="12"/>
              </w:rPr>
              <w:t>BGA</w:t>
            </w:r>
          </w:p>
        </w:tc>
        <w:tc>
          <w:tcPr>
            <w:tcW w:w="532" w:type="dxa"/>
            <w:tcBorders>
              <w:top w:val="single" w:sz="4" w:space="0" w:color="000000"/>
              <w:bottom w:val="single" w:sz="6" w:space="0" w:color="000000"/>
            </w:tcBorders>
          </w:tcPr>
          <w:p>
            <w:pPr>
              <w:pStyle w:val="TableParagraph"/>
              <w:spacing w:line="240" w:lineRule="auto" w:before="59"/>
              <w:ind w:left="0" w:right="23"/>
              <w:jc w:val="center"/>
              <w:rPr>
                <w:sz w:val="12"/>
              </w:rPr>
            </w:pPr>
            <w:r>
              <w:rPr>
                <w:spacing w:val="-4"/>
                <w:sz w:val="12"/>
              </w:rPr>
              <w:t>BPSO</w:t>
            </w:r>
          </w:p>
        </w:tc>
        <w:tc>
          <w:tcPr>
            <w:tcW w:w="533" w:type="dxa"/>
            <w:tcBorders>
              <w:top w:val="single" w:sz="4" w:space="0" w:color="000000"/>
              <w:bottom w:val="single" w:sz="6" w:space="0" w:color="000000"/>
            </w:tcBorders>
          </w:tcPr>
          <w:p>
            <w:pPr>
              <w:pStyle w:val="TableParagraph"/>
              <w:spacing w:line="240" w:lineRule="auto" w:before="59"/>
              <w:ind w:left="67" w:right="81"/>
              <w:jc w:val="center"/>
              <w:rPr>
                <w:sz w:val="12"/>
              </w:rPr>
            </w:pPr>
            <w:r>
              <w:rPr>
                <w:spacing w:val="-4"/>
                <w:sz w:val="12"/>
              </w:rPr>
              <w:t>BALO</w:t>
            </w:r>
          </w:p>
        </w:tc>
        <w:tc>
          <w:tcPr>
            <w:tcW w:w="601" w:type="dxa"/>
            <w:tcBorders>
              <w:top w:val="single" w:sz="4" w:space="0" w:color="000000"/>
              <w:bottom w:val="single" w:sz="6" w:space="0" w:color="000000"/>
            </w:tcBorders>
          </w:tcPr>
          <w:p>
            <w:pPr>
              <w:pStyle w:val="TableParagraph"/>
              <w:spacing w:line="240" w:lineRule="auto" w:before="59"/>
              <w:ind w:left="70" w:right="75"/>
              <w:jc w:val="center"/>
              <w:rPr>
                <w:sz w:val="12"/>
              </w:rPr>
            </w:pPr>
            <w:r>
              <w:rPr>
                <w:spacing w:val="-4"/>
                <w:w w:val="110"/>
                <w:sz w:val="12"/>
              </w:rPr>
              <w:t>BGWO</w:t>
            </w:r>
          </w:p>
        </w:tc>
        <w:tc>
          <w:tcPr>
            <w:tcW w:w="1882" w:type="dxa"/>
            <w:tcBorders>
              <w:top w:val="single" w:sz="4" w:space="0" w:color="000000"/>
              <w:bottom w:val="single" w:sz="6" w:space="0" w:color="000000"/>
            </w:tcBorders>
          </w:tcPr>
          <w:p>
            <w:pPr>
              <w:pStyle w:val="TableParagraph"/>
              <w:spacing w:line="240" w:lineRule="auto" w:before="59"/>
              <w:ind w:left="94"/>
              <w:rPr>
                <w:sz w:val="12"/>
              </w:rPr>
            </w:pPr>
            <w:r>
              <w:rPr>
                <w:spacing w:val="-4"/>
                <w:sz w:val="12"/>
              </w:rPr>
              <w:t>BSSA</w:t>
            </w:r>
          </w:p>
        </w:tc>
      </w:tr>
      <w:tr>
        <w:trPr>
          <w:trHeight w:val="212" w:hRule="atLeast"/>
        </w:trPr>
        <w:tc>
          <w:tcPr>
            <w:tcW w:w="1081" w:type="dxa"/>
            <w:tcBorders>
              <w:top w:val="single" w:sz="6" w:space="0" w:color="000000"/>
            </w:tcBorders>
          </w:tcPr>
          <w:p>
            <w:pPr>
              <w:pStyle w:val="TableParagraph"/>
              <w:spacing w:before="63"/>
              <w:rPr>
                <w:sz w:val="12"/>
              </w:rPr>
            </w:pPr>
            <w:r>
              <w:rPr>
                <w:sz w:val="12"/>
              </w:rPr>
              <w:t>BHOAFS-</w:t>
            </w:r>
            <w:r>
              <w:rPr>
                <w:spacing w:val="-5"/>
                <w:sz w:val="12"/>
              </w:rPr>
              <w:t>kNN</w:t>
            </w:r>
          </w:p>
        </w:tc>
        <w:tc>
          <w:tcPr>
            <w:tcW w:w="1010" w:type="dxa"/>
            <w:tcBorders>
              <w:top w:val="single" w:sz="6" w:space="0" w:color="000000"/>
            </w:tcBorders>
          </w:tcPr>
          <w:p>
            <w:pPr>
              <w:pStyle w:val="TableParagraph"/>
              <w:spacing w:before="63"/>
              <w:ind w:left="99"/>
              <w:rPr>
                <w:sz w:val="12"/>
              </w:rPr>
            </w:pPr>
            <w:r>
              <w:rPr>
                <w:spacing w:val="-10"/>
                <w:w w:val="150"/>
                <w:sz w:val="12"/>
              </w:rPr>
              <w:t>1</w:t>
            </w:r>
          </w:p>
        </w:tc>
        <w:tc>
          <w:tcPr>
            <w:tcW w:w="847" w:type="dxa"/>
            <w:tcBorders>
              <w:top w:val="single" w:sz="6" w:space="0" w:color="000000"/>
            </w:tcBorders>
          </w:tcPr>
          <w:p>
            <w:pPr>
              <w:pStyle w:val="TableParagraph"/>
              <w:spacing w:before="63"/>
              <w:ind w:left="98"/>
              <w:rPr>
                <w:sz w:val="12"/>
              </w:rPr>
            </w:pPr>
            <w:r>
              <w:rPr>
                <w:spacing w:val="-2"/>
                <w:w w:val="110"/>
                <w:sz w:val="12"/>
              </w:rPr>
              <w:t>0.646</w:t>
            </w:r>
          </w:p>
        </w:tc>
        <w:tc>
          <w:tcPr>
            <w:tcW w:w="847" w:type="dxa"/>
            <w:tcBorders>
              <w:top w:val="single" w:sz="6" w:space="0" w:color="000000"/>
            </w:tcBorders>
          </w:tcPr>
          <w:p>
            <w:pPr>
              <w:pStyle w:val="TableParagraph"/>
              <w:spacing w:before="63"/>
              <w:ind w:left="98"/>
              <w:rPr>
                <w:sz w:val="12"/>
              </w:rPr>
            </w:pPr>
            <w:r>
              <w:rPr>
                <w:spacing w:val="-2"/>
                <w:w w:val="105"/>
                <w:sz w:val="12"/>
              </w:rPr>
              <w:t>0.328</w:t>
            </w:r>
          </w:p>
        </w:tc>
        <w:tc>
          <w:tcPr>
            <w:tcW w:w="847" w:type="dxa"/>
            <w:tcBorders>
              <w:top w:val="single" w:sz="6" w:space="0" w:color="000000"/>
            </w:tcBorders>
          </w:tcPr>
          <w:p>
            <w:pPr>
              <w:pStyle w:val="TableParagraph"/>
              <w:spacing w:before="63"/>
              <w:ind w:left="97"/>
              <w:rPr>
                <w:sz w:val="12"/>
              </w:rPr>
            </w:pPr>
            <w:r>
              <w:rPr>
                <w:spacing w:val="-2"/>
                <w:w w:val="110"/>
                <w:sz w:val="12"/>
              </w:rPr>
              <w:t>0.594</w:t>
            </w:r>
          </w:p>
        </w:tc>
        <w:tc>
          <w:tcPr>
            <w:tcW w:w="847" w:type="dxa"/>
            <w:tcBorders>
              <w:top w:val="single" w:sz="6" w:space="0" w:color="000000"/>
            </w:tcBorders>
          </w:tcPr>
          <w:p>
            <w:pPr>
              <w:pStyle w:val="TableParagraph"/>
              <w:spacing w:before="63"/>
              <w:ind w:left="97"/>
              <w:rPr>
                <w:sz w:val="12"/>
              </w:rPr>
            </w:pPr>
            <w:r>
              <w:rPr>
                <w:spacing w:val="-2"/>
                <w:w w:val="105"/>
                <w:sz w:val="12"/>
              </w:rPr>
              <w:t>0.050</w:t>
            </w:r>
          </w:p>
        </w:tc>
        <w:tc>
          <w:tcPr>
            <w:tcW w:w="846" w:type="dxa"/>
            <w:tcBorders>
              <w:top w:val="single" w:sz="6" w:space="0" w:color="000000"/>
            </w:tcBorders>
          </w:tcPr>
          <w:p>
            <w:pPr>
              <w:pStyle w:val="TableParagraph"/>
              <w:spacing w:before="63"/>
              <w:ind w:left="96"/>
              <w:rPr>
                <w:sz w:val="12"/>
              </w:rPr>
            </w:pPr>
            <w:r>
              <w:rPr>
                <w:spacing w:val="-2"/>
                <w:w w:val="105"/>
                <w:sz w:val="12"/>
              </w:rPr>
              <w:t>0.388</w:t>
            </w:r>
          </w:p>
        </w:tc>
        <w:tc>
          <w:tcPr>
            <w:tcW w:w="533" w:type="dxa"/>
            <w:tcBorders>
              <w:top w:val="single" w:sz="6" w:space="0" w:color="000000"/>
            </w:tcBorders>
          </w:tcPr>
          <w:p>
            <w:pPr>
              <w:pStyle w:val="TableParagraph"/>
              <w:spacing w:before="63"/>
              <w:ind w:left="76" w:right="81"/>
              <w:jc w:val="center"/>
              <w:rPr>
                <w:sz w:val="12"/>
              </w:rPr>
            </w:pPr>
            <w:r>
              <w:rPr>
                <w:spacing w:val="-2"/>
                <w:w w:val="105"/>
                <w:sz w:val="12"/>
              </w:rPr>
              <w:t>0.022</w:t>
            </w:r>
          </w:p>
        </w:tc>
        <w:tc>
          <w:tcPr>
            <w:tcW w:w="532" w:type="dxa"/>
            <w:tcBorders>
              <w:top w:val="single" w:sz="6" w:space="0" w:color="000000"/>
            </w:tcBorders>
          </w:tcPr>
          <w:p>
            <w:pPr>
              <w:pStyle w:val="TableParagraph"/>
              <w:spacing w:before="63"/>
              <w:ind w:left="18" w:right="23"/>
              <w:jc w:val="center"/>
              <w:rPr>
                <w:sz w:val="12"/>
              </w:rPr>
            </w:pPr>
            <w:r>
              <w:rPr>
                <w:spacing w:val="-2"/>
                <w:w w:val="105"/>
                <w:sz w:val="12"/>
              </w:rPr>
              <w:t>0.006</w:t>
            </w:r>
          </w:p>
        </w:tc>
        <w:tc>
          <w:tcPr>
            <w:tcW w:w="533" w:type="dxa"/>
            <w:tcBorders>
              <w:top w:val="single" w:sz="6" w:space="0" w:color="000000"/>
            </w:tcBorders>
          </w:tcPr>
          <w:p>
            <w:pPr>
              <w:pStyle w:val="TableParagraph"/>
              <w:spacing w:before="63"/>
              <w:ind w:left="74" w:right="81"/>
              <w:jc w:val="center"/>
              <w:rPr>
                <w:sz w:val="12"/>
              </w:rPr>
            </w:pPr>
            <w:r>
              <w:rPr>
                <w:spacing w:val="-2"/>
                <w:w w:val="110"/>
                <w:sz w:val="12"/>
              </w:rPr>
              <w:t>0.010</w:t>
            </w:r>
          </w:p>
        </w:tc>
        <w:tc>
          <w:tcPr>
            <w:tcW w:w="601" w:type="dxa"/>
            <w:tcBorders>
              <w:top w:val="single" w:sz="6" w:space="0" w:color="000000"/>
            </w:tcBorders>
          </w:tcPr>
          <w:p>
            <w:pPr>
              <w:pStyle w:val="TableParagraph"/>
              <w:spacing w:before="63"/>
              <w:ind w:left="0" w:right="75"/>
              <w:jc w:val="center"/>
              <w:rPr>
                <w:sz w:val="12"/>
              </w:rPr>
            </w:pPr>
            <w:r>
              <w:rPr>
                <w:spacing w:val="-2"/>
                <w:w w:val="105"/>
                <w:sz w:val="12"/>
              </w:rPr>
              <w:t>0.009</w:t>
            </w:r>
          </w:p>
        </w:tc>
        <w:tc>
          <w:tcPr>
            <w:tcW w:w="1882" w:type="dxa"/>
            <w:tcBorders>
              <w:top w:val="single" w:sz="6" w:space="0" w:color="000000"/>
            </w:tcBorders>
          </w:tcPr>
          <w:p>
            <w:pPr>
              <w:pStyle w:val="TableParagraph"/>
              <w:spacing w:before="63"/>
              <w:ind w:left="94"/>
              <w:rPr>
                <w:sz w:val="12"/>
              </w:rPr>
            </w:pPr>
            <w:r>
              <w:rPr>
                <w:spacing w:val="-2"/>
                <w:w w:val="120"/>
                <w:sz w:val="12"/>
              </w:rPr>
              <w:t>0.177</w:t>
            </w:r>
          </w:p>
        </w:tc>
      </w:tr>
      <w:tr>
        <w:trPr>
          <w:trHeight w:val="171" w:hRule="atLeast"/>
        </w:trPr>
        <w:tc>
          <w:tcPr>
            <w:tcW w:w="1081" w:type="dxa"/>
          </w:tcPr>
          <w:p>
            <w:pPr>
              <w:pStyle w:val="TableParagraph"/>
              <w:rPr>
                <w:sz w:val="12"/>
              </w:rPr>
            </w:pPr>
            <w:bookmarkStart w:name="_bookmark42" w:id="69"/>
            <w:bookmarkEnd w:id="69"/>
            <w:r>
              <w:rPr/>
            </w:r>
            <w:r>
              <w:rPr>
                <w:spacing w:val="-2"/>
                <w:w w:val="105"/>
                <w:sz w:val="12"/>
              </w:rPr>
              <w:t>BCHOAFS1</w:t>
            </w:r>
          </w:p>
        </w:tc>
        <w:tc>
          <w:tcPr>
            <w:tcW w:w="1010" w:type="dxa"/>
          </w:tcPr>
          <w:p>
            <w:pPr>
              <w:pStyle w:val="TableParagraph"/>
              <w:spacing w:line="240" w:lineRule="auto" w:before="0"/>
              <w:ind w:left="0"/>
              <w:rPr>
                <w:rFonts w:ascii="Times New Roman"/>
                <w:sz w:val="10"/>
              </w:rPr>
            </w:pPr>
          </w:p>
        </w:tc>
        <w:tc>
          <w:tcPr>
            <w:tcW w:w="847" w:type="dxa"/>
          </w:tcPr>
          <w:p>
            <w:pPr>
              <w:pStyle w:val="TableParagraph"/>
              <w:ind w:left="98"/>
              <w:rPr>
                <w:sz w:val="12"/>
              </w:rPr>
            </w:pPr>
            <w:r>
              <w:rPr>
                <w:spacing w:val="-10"/>
                <w:w w:val="150"/>
                <w:sz w:val="12"/>
              </w:rPr>
              <w:t>1</w:t>
            </w:r>
          </w:p>
        </w:tc>
        <w:tc>
          <w:tcPr>
            <w:tcW w:w="847" w:type="dxa"/>
          </w:tcPr>
          <w:p>
            <w:pPr>
              <w:pStyle w:val="TableParagraph"/>
              <w:ind w:left="98"/>
              <w:rPr>
                <w:sz w:val="12"/>
              </w:rPr>
            </w:pPr>
            <w:r>
              <w:rPr>
                <w:spacing w:val="-4"/>
                <w:w w:val="115"/>
                <w:sz w:val="12"/>
              </w:rPr>
              <w:t>0.176</w:t>
            </w:r>
          </w:p>
        </w:tc>
        <w:tc>
          <w:tcPr>
            <w:tcW w:w="847" w:type="dxa"/>
          </w:tcPr>
          <w:p>
            <w:pPr>
              <w:pStyle w:val="TableParagraph"/>
              <w:ind w:left="97"/>
              <w:rPr>
                <w:sz w:val="12"/>
              </w:rPr>
            </w:pPr>
            <w:r>
              <w:rPr>
                <w:spacing w:val="-2"/>
                <w:w w:val="105"/>
                <w:sz w:val="12"/>
              </w:rPr>
              <w:t>0.484</w:t>
            </w:r>
          </w:p>
        </w:tc>
        <w:tc>
          <w:tcPr>
            <w:tcW w:w="847" w:type="dxa"/>
          </w:tcPr>
          <w:p>
            <w:pPr>
              <w:pStyle w:val="TableParagraph"/>
              <w:ind w:left="97"/>
              <w:rPr>
                <w:sz w:val="12"/>
              </w:rPr>
            </w:pPr>
            <w:r>
              <w:rPr>
                <w:spacing w:val="-2"/>
                <w:w w:val="110"/>
                <w:sz w:val="12"/>
              </w:rPr>
              <w:t>0.433</w:t>
            </w:r>
          </w:p>
        </w:tc>
        <w:tc>
          <w:tcPr>
            <w:tcW w:w="846" w:type="dxa"/>
          </w:tcPr>
          <w:p>
            <w:pPr>
              <w:pStyle w:val="TableParagraph"/>
              <w:ind w:left="96"/>
              <w:rPr>
                <w:sz w:val="12"/>
              </w:rPr>
            </w:pPr>
            <w:r>
              <w:rPr>
                <w:spacing w:val="-2"/>
                <w:w w:val="110"/>
                <w:sz w:val="12"/>
              </w:rPr>
              <w:t>0.674</w:t>
            </w:r>
          </w:p>
        </w:tc>
        <w:tc>
          <w:tcPr>
            <w:tcW w:w="533" w:type="dxa"/>
          </w:tcPr>
          <w:p>
            <w:pPr>
              <w:pStyle w:val="TableParagraph"/>
              <w:ind w:left="76" w:right="81"/>
              <w:jc w:val="center"/>
              <w:rPr>
                <w:sz w:val="12"/>
              </w:rPr>
            </w:pPr>
            <w:r>
              <w:rPr>
                <w:spacing w:val="-2"/>
                <w:w w:val="115"/>
                <w:sz w:val="12"/>
              </w:rPr>
              <w:t>0.017</w:t>
            </w:r>
          </w:p>
        </w:tc>
        <w:tc>
          <w:tcPr>
            <w:tcW w:w="532" w:type="dxa"/>
          </w:tcPr>
          <w:p>
            <w:pPr>
              <w:pStyle w:val="TableParagraph"/>
              <w:ind w:left="18" w:right="23"/>
              <w:jc w:val="center"/>
              <w:rPr>
                <w:sz w:val="12"/>
              </w:rPr>
            </w:pPr>
            <w:r>
              <w:rPr>
                <w:spacing w:val="-2"/>
                <w:w w:val="105"/>
                <w:sz w:val="12"/>
              </w:rPr>
              <w:t>0.004</w:t>
            </w:r>
          </w:p>
        </w:tc>
        <w:tc>
          <w:tcPr>
            <w:tcW w:w="533" w:type="dxa"/>
          </w:tcPr>
          <w:p>
            <w:pPr>
              <w:pStyle w:val="TableParagraph"/>
              <w:ind w:left="74" w:right="81"/>
              <w:jc w:val="center"/>
              <w:rPr>
                <w:sz w:val="12"/>
              </w:rPr>
            </w:pPr>
            <w:r>
              <w:rPr>
                <w:spacing w:val="-2"/>
                <w:w w:val="110"/>
                <w:sz w:val="12"/>
              </w:rPr>
              <w:t>0.010</w:t>
            </w:r>
          </w:p>
        </w:tc>
        <w:tc>
          <w:tcPr>
            <w:tcW w:w="601" w:type="dxa"/>
          </w:tcPr>
          <w:p>
            <w:pPr>
              <w:pStyle w:val="TableParagraph"/>
              <w:ind w:left="0" w:right="75"/>
              <w:jc w:val="center"/>
              <w:rPr>
                <w:sz w:val="12"/>
              </w:rPr>
            </w:pPr>
            <w:r>
              <w:rPr>
                <w:spacing w:val="-2"/>
                <w:w w:val="105"/>
                <w:sz w:val="12"/>
              </w:rPr>
              <w:t>0.007</w:t>
            </w:r>
          </w:p>
        </w:tc>
        <w:tc>
          <w:tcPr>
            <w:tcW w:w="1882" w:type="dxa"/>
          </w:tcPr>
          <w:p>
            <w:pPr>
              <w:pStyle w:val="TableParagraph"/>
              <w:ind w:left="94"/>
              <w:rPr>
                <w:sz w:val="12"/>
              </w:rPr>
            </w:pPr>
            <w:r>
              <w:rPr>
                <w:spacing w:val="-2"/>
                <w:w w:val="115"/>
                <w:sz w:val="12"/>
              </w:rPr>
              <w:t>0.149</w:t>
            </w:r>
          </w:p>
        </w:tc>
      </w:tr>
      <w:tr>
        <w:trPr>
          <w:trHeight w:val="171" w:hRule="atLeast"/>
        </w:trPr>
        <w:tc>
          <w:tcPr>
            <w:tcW w:w="1081" w:type="dxa"/>
          </w:tcPr>
          <w:p>
            <w:pPr>
              <w:pStyle w:val="TableParagraph"/>
              <w:rPr>
                <w:sz w:val="12"/>
              </w:rPr>
            </w:pPr>
            <w:r>
              <w:rPr>
                <w:spacing w:val="-2"/>
                <w:sz w:val="12"/>
              </w:rPr>
              <w:t>BCHOAFS2</w:t>
            </w:r>
          </w:p>
        </w:tc>
        <w:tc>
          <w:tcPr>
            <w:tcW w:w="1010" w:type="dxa"/>
          </w:tcPr>
          <w:p>
            <w:pPr>
              <w:pStyle w:val="TableParagraph"/>
              <w:spacing w:line="240" w:lineRule="auto" w:before="0"/>
              <w:ind w:left="0"/>
              <w:rPr>
                <w:rFonts w:ascii="Times New Roman"/>
                <w:sz w:val="10"/>
              </w:rPr>
            </w:pPr>
          </w:p>
        </w:tc>
        <w:tc>
          <w:tcPr>
            <w:tcW w:w="847" w:type="dxa"/>
          </w:tcPr>
          <w:p>
            <w:pPr>
              <w:pStyle w:val="TableParagraph"/>
              <w:spacing w:line="240" w:lineRule="auto" w:before="0"/>
              <w:ind w:left="0"/>
              <w:rPr>
                <w:rFonts w:ascii="Times New Roman"/>
                <w:sz w:val="10"/>
              </w:rPr>
            </w:pPr>
          </w:p>
        </w:tc>
        <w:tc>
          <w:tcPr>
            <w:tcW w:w="847" w:type="dxa"/>
          </w:tcPr>
          <w:p>
            <w:pPr>
              <w:pStyle w:val="TableParagraph"/>
              <w:ind w:left="98"/>
              <w:rPr>
                <w:sz w:val="12"/>
              </w:rPr>
            </w:pPr>
            <w:r>
              <w:rPr>
                <w:spacing w:val="-10"/>
                <w:w w:val="150"/>
                <w:sz w:val="12"/>
              </w:rPr>
              <w:t>1</w:t>
            </w:r>
          </w:p>
        </w:tc>
        <w:tc>
          <w:tcPr>
            <w:tcW w:w="847" w:type="dxa"/>
          </w:tcPr>
          <w:p>
            <w:pPr>
              <w:pStyle w:val="TableParagraph"/>
              <w:ind w:left="97"/>
              <w:rPr>
                <w:sz w:val="12"/>
              </w:rPr>
            </w:pPr>
            <w:r>
              <w:rPr>
                <w:spacing w:val="-2"/>
                <w:w w:val="120"/>
                <w:sz w:val="12"/>
              </w:rPr>
              <w:t>0.161</w:t>
            </w:r>
          </w:p>
        </w:tc>
        <w:tc>
          <w:tcPr>
            <w:tcW w:w="847" w:type="dxa"/>
          </w:tcPr>
          <w:p>
            <w:pPr>
              <w:pStyle w:val="TableParagraph"/>
              <w:ind w:left="97"/>
              <w:rPr>
                <w:sz w:val="12"/>
              </w:rPr>
            </w:pPr>
            <w:r>
              <w:rPr>
                <w:spacing w:val="-2"/>
                <w:w w:val="110"/>
                <w:sz w:val="12"/>
              </w:rPr>
              <w:t>0.790</w:t>
            </w:r>
          </w:p>
        </w:tc>
        <w:tc>
          <w:tcPr>
            <w:tcW w:w="846" w:type="dxa"/>
          </w:tcPr>
          <w:p>
            <w:pPr>
              <w:pStyle w:val="TableParagraph"/>
              <w:ind w:left="96"/>
              <w:rPr>
                <w:sz w:val="12"/>
              </w:rPr>
            </w:pPr>
            <w:r>
              <w:rPr>
                <w:spacing w:val="-4"/>
                <w:w w:val="115"/>
                <w:sz w:val="12"/>
              </w:rPr>
              <w:t>0.612</w:t>
            </w:r>
          </w:p>
        </w:tc>
        <w:tc>
          <w:tcPr>
            <w:tcW w:w="533" w:type="dxa"/>
          </w:tcPr>
          <w:p>
            <w:pPr>
              <w:pStyle w:val="TableParagraph"/>
              <w:ind w:left="76" w:right="81"/>
              <w:jc w:val="center"/>
              <w:rPr>
                <w:sz w:val="12"/>
              </w:rPr>
            </w:pPr>
            <w:r>
              <w:rPr>
                <w:spacing w:val="-2"/>
                <w:w w:val="105"/>
                <w:sz w:val="12"/>
              </w:rPr>
              <w:t>0.025</w:t>
            </w:r>
          </w:p>
        </w:tc>
        <w:tc>
          <w:tcPr>
            <w:tcW w:w="532" w:type="dxa"/>
          </w:tcPr>
          <w:p>
            <w:pPr>
              <w:pStyle w:val="TableParagraph"/>
              <w:ind w:left="18" w:right="23"/>
              <w:jc w:val="center"/>
              <w:rPr>
                <w:sz w:val="12"/>
              </w:rPr>
            </w:pPr>
            <w:r>
              <w:rPr>
                <w:spacing w:val="-2"/>
                <w:w w:val="105"/>
                <w:sz w:val="12"/>
              </w:rPr>
              <w:t>0.006</w:t>
            </w:r>
          </w:p>
        </w:tc>
        <w:tc>
          <w:tcPr>
            <w:tcW w:w="533" w:type="dxa"/>
          </w:tcPr>
          <w:p>
            <w:pPr>
              <w:pStyle w:val="TableParagraph"/>
              <w:ind w:left="76" w:right="81"/>
              <w:jc w:val="center"/>
              <w:rPr>
                <w:sz w:val="12"/>
              </w:rPr>
            </w:pPr>
            <w:r>
              <w:rPr>
                <w:spacing w:val="-4"/>
                <w:w w:val="120"/>
                <w:sz w:val="12"/>
              </w:rPr>
              <w:t>0.011</w:t>
            </w:r>
          </w:p>
        </w:tc>
        <w:tc>
          <w:tcPr>
            <w:tcW w:w="601" w:type="dxa"/>
          </w:tcPr>
          <w:p>
            <w:pPr>
              <w:pStyle w:val="TableParagraph"/>
              <w:ind w:left="0" w:right="75"/>
              <w:jc w:val="center"/>
              <w:rPr>
                <w:sz w:val="12"/>
              </w:rPr>
            </w:pPr>
            <w:r>
              <w:rPr>
                <w:spacing w:val="-2"/>
                <w:w w:val="110"/>
                <w:sz w:val="12"/>
              </w:rPr>
              <w:t>0.010</w:t>
            </w:r>
          </w:p>
        </w:tc>
        <w:tc>
          <w:tcPr>
            <w:tcW w:w="1882" w:type="dxa"/>
          </w:tcPr>
          <w:p>
            <w:pPr>
              <w:pStyle w:val="TableParagraph"/>
              <w:ind w:left="94"/>
              <w:rPr>
                <w:sz w:val="12"/>
              </w:rPr>
            </w:pPr>
            <w:r>
              <w:rPr>
                <w:spacing w:val="-2"/>
                <w:w w:val="115"/>
                <w:sz w:val="12"/>
              </w:rPr>
              <w:t>0.163</w:t>
            </w:r>
          </w:p>
        </w:tc>
      </w:tr>
      <w:tr>
        <w:trPr>
          <w:trHeight w:val="171" w:hRule="atLeast"/>
        </w:trPr>
        <w:tc>
          <w:tcPr>
            <w:tcW w:w="1081" w:type="dxa"/>
          </w:tcPr>
          <w:p>
            <w:pPr>
              <w:pStyle w:val="TableParagraph"/>
              <w:rPr>
                <w:sz w:val="12"/>
              </w:rPr>
            </w:pPr>
            <w:r>
              <w:rPr>
                <w:spacing w:val="-2"/>
                <w:w w:val="105"/>
                <w:sz w:val="12"/>
              </w:rPr>
              <w:t>BCHOAFS3</w:t>
            </w:r>
          </w:p>
        </w:tc>
        <w:tc>
          <w:tcPr>
            <w:tcW w:w="1010" w:type="dxa"/>
          </w:tcPr>
          <w:p>
            <w:pPr>
              <w:pStyle w:val="TableParagraph"/>
              <w:spacing w:line="240" w:lineRule="auto" w:before="0"/>
              <w:ind w:left="0"/>
              <w:rPr>
                <w:rFonts w:ascii="Times New Roman"/>
                <w:sz w:val="10"/>
              </w:rPr>
            </w:pPr>
          </w:p>
        </w:tc>
        <w:tc>
          <w:tcPr>
            <w:tcW w:w="847" w:type="dxa"/>
          </w:tcPr>
          <w:p>
            <w:pPr>
              <w:pStyle w:val="TableParagraph"/>
              <w:spacing w:line="240" w:lineRule="auto" w:before="0"/>
              <w:ind w:left="0"/>
              <w:rPr>
                <w:rFonts w:ascii="Times New Roman"/>
                <w:sz w:val="10"/>
              </w:rPr>
            </w:pPr>
          </w:p>
        </w:tc>
        <w:tc>
          <w:tcPr>
            <w:tcW w:w="847" w:type="dxa"/>
          </w:tcPr>
          <w:p>
            <w:pPr>
              <w:pStyle w:val="TableParagraph"/>
              <w:spacing w:line="240" w:lineRule="auto" w:before="0"/>
              <w:ind w:left="0"/>
              <w:rPr>
                <w:rFonts w:ascii="Times New Roman"/>
                <w:sz w:val="10"/>
              </w:rPr>
            </w:pPr>
          </w:p>
        </w:tc>
        <w:tc>
          <w:tcPr>
            <w:tcW w:w="847" w:type="dxa"/>
          </w:tcPr>
          <w:p>
            <w:pPr>
              <w:pStyle w:val="TableParagraph"/>
              <w:ind w:left="97"/>
              <w:rPr>
                <w:sz w:val="12"/>
              </w:rPr>
            </w:pPr>
            <w:r>
              <w:rPr>
                <w:spacing w:val="-10"/>
                <w:w w:val="150"/>
                <w:sz w:val="12"/>
              </w:rPr>
              <w:t>1</w:t>
            </w:r>
          </w:p>
        </w:tc>
        <w:tc>
          <w:tcPr>
            <w:tcW w:w="847" w:type="dxa"/>
          </w:tcPr>
          <w:p>
            <w:pPr>
              <w:pStyle w:val="TableParagraph"/>
              <w:ind w:left="97"/>
              <w:rPr>
                <w:sz w:val="12"/>
              </w:rPr>
            </w:pPr>
            <w:r>
              <w:rPr>
                <w:spacing w:val="-2"/>
                <w:w w:val="105"/>
                <w:sz w:val="12"/>
              </w:rPr>
              <w:t>0.328</w:t>
            </w:r>
          </w:p>
        </w:tc>
        <w:tc>
          <w:tcPr>
            <w:tcW w:w="846" w:type="dxa"/>
          </w:tcPr>
          <w:p>
            <w:pPr>
              <w:pStyle w:val="TableParagraph"/>
              <w:ind w:left="96"/>
              <w:rPr>
                <w:sz w:val="12"/>
              </w:rPr>
            </w:pPr>
            <w:r>
              <w:rPr>
                <w:spacing w:val="-2"/>
                <w:w w:val="105"/>
                <w:sz w:val="12"/>
              </w:rPr>
              <w:t>0.398</w:t>
            </w:r>
          </w:p>
        </w:tc>
        <w:tc>
          <w:tcPr>
            <w:tcW w:w="533" w:type="dxa"/>
          </w:tcPr>
          <w:p>
            <w:pPr>
              <w:pStyle w:val="TableParagraph"/>
              <w:ind w:left="76" w:right="81"/>
              <w:jc w:val="center"/>
              <w:rPr>
                <w:sz w:val="12"/>
              </w:rPr>
            </w:pPr>
            <w:r>
              <w:rPr>
                <w:spacing w:val="-2"/>
                <w:w w:val="110"/>
                <w:sz w:val="12"/>
              </w:rPr>
              <w:t>0.019</w:t>
            </w:r>
          </w:p>
        </w:tc>
        <w:tc>
          <w:tcPr>
            <w:tcW w:w="532" w:type="dxa"/>
          </w:tcPr>
          <w:p>
            <w:pPr>
              <w:pStyle w:val="TableParagraph"/>
              <w:ind w:left="18" w:right="23"/>
              <w:jc w:val="center"/>
              <w:rPr>
                <w:sz w:val="12"/>
              </w:rPr>
            </w:pPr>
            <w:r>
              <w:rPr>
                <w:spacing w:val="-2"/>
                <w:w w:val="105"/>
                <w:sz w:val="12"/>
              </w:rPr>
              <w:t>0.006</w:t>
            </w:r>
          </w:p>
        </w:tc>
        <w:tc>
          <w:tcPr>
            <w:tcW w:w="533" w:type="dxa"/>
          </w:tcPr>
          <w:p>
            <w:pPr>
              <w:pStyle w:val="TableParagraph"/>
              <w:ind w:left="74" w:right="81"/>
              <w:jc w:val="center"/>
              <w:rPr>
                <w:sz w:val="12"/>
              </w:rPr>
            </w:pPr>
            <w:r>
              <w:rPr>
                <w:spacing w:val="-2"/>
                <w:w w:val="110"/>
                <w:sz w:val="12"/>
              </w:rPr>
              <w:t>0.010</w:t>
            </w:r>
          </w:p>
        </w:tc>
        <w:tc>
          <w:tcPr>
            <w:tcW w:w="601" w:type="dxa"/>
          </w:tcPr>
          <w:p>
            <w:pPr>
              <w:pStyle w:val="TableParagraph"/>
              <w:ind w:left="0" w:right="75"/>
              <w:jc w:val="center"/>
              <w:rPr>
                <w:sz w:val="12"/>
              </w:rPr>
            </w:pPr>
            <w:r>
              <w:rPr>
                <w:spacing w:val="-2"/>
                <w:w w:val="110"/>
                <w:sz w:val="12"/>
              </w:rPr>
              <w:t>0.010</w:t>
            </w:r>
          </w:p>
        </w:tc>
        <w:tc>
          <w:tcPr>
            <w:tcW w:w="1882" w:type="dxa"/>
          </w:tcPr>
          <w:p>
            <w:pPr>
              <w:pStyle w:val="TableParagraph"/>
              <w:ind w:left="94"/>
              <w:rPr>
                <w:sz w:val="12"/>
              </w:rPr>
            </w:pPr>
            <w:r>
              <w:rPr>
                <w:spacing w:val="-2"/>
                <w:w w:val="115"/>
                <w:sz w:val="12"/>
              </w:rPr>
              <w:t>0.163</w:t>
            </w:r>
          </w:p>
        </w:tc>
      </w:tr>
      <w:tr>
        <w:trPr>
          <w:trHeight w:val="171" w:hRule="atLeast"/>
        </w:trPr>
        <w:tc>
          <w:tcPr>
            <w:tcW w:w="1081" w:type="dxa"/>
          </w:tcPr>
          <w:p>
            <w:pPr>
              <w:pStyle w:val="TableParagraph"/>
              <w:rPr>
                <w:sz w:val="12"/>
              </w:rPr>
            </w:pPr>
            <w:bookmarkStart w:name="_bookmark43" w:id="70"/>
            <w:bookmarkEnd w:id="70"/>
            <w:r>
              <w:rPr/>
            </w:r>
            <w:r>
              <w:rPr>
                <w:spacing w:val="-2"/>
                <w:sz w:val="12"/>
              </w:rPr>
              <w:t>BCHOAFS4</w:t>
            </w:r>
          </w:p>
        </w:tc>
        <w:tc>
          <w:tcPr>
            <w:tcW w:w="1010" w:type="dxa"/>
          </w:tcPr>
          <w:p>
            <w:pPr>
              <w:pStyle w:val="TableParagraph"/>
              <w:spacing w:line="240" w:lineRule="auto" w:before="0"/>
              <w:ind w:left="0"/>
              <w:rPr>
                <w:rFonts w:ascii="Times New Roman"/>
                <w:sz w:val="10"/>
              </w:rPr>
            </w:pPr>
          </w:p>
        </w:tc>
        <w:tc>
          <w:tcPr>
            <w:tcW w:w="847" w:type="dxa"/>
          </w:tcPr>
          <w:p>
            <w:pPr>
              <w:pStyle w:val="TableParagraph"/>
              <w:spacing w:line="240" w:lineRule="auto" w:before="0"/>
              <w:ind w:left="0"/>
              <w:rPr>
                <w:rFonts w:ascii="Times New Roman"/>
                <w:sz w:val="10"/>
              </w:rPr>
            </w:pPr>
          </w:p>
        </w:tc>
        <w:tc>
          <w:tcPr>
            <w:tcW w:w="847" w:type="dxa"/>
          </w:tcPr>
          <w:p>
            <w:pPr>
              <w:pStyle w:val="TableParagraph"/>
              <w:spacing w:line="240" w:lineRule="auto" w:before="0"/>
              <w:ind w:left="0"/>
              <w:rPr>
                <w:rFonts w:ascii="Times New Roman"/>
                <w:sz w:val="10"/>
              </w:rPr>
            </w:pPr>
          </w:p>
        </w:tc>
        <w:tc>
          <w:tcPr>
            <w:tcW w:w="847" w:type="dxa"/>
          </w:tcPr>
          <w:p>
            <w:pPr>
              <w:pStyle w:val="TableParagraph"/>
              <w:spacing w:line="240" w:lineRule="auto" w:before="0"/>
              <w:ind w:left="0"/>
              <w:rPr>
                <w:rFonts w:ascii="Times New Roman"/>
                <w:sz w:val="10"/>
              </w:rPr>
            </w:pPr>
          </w:p>
        </w:tc>
        <w:tc>
          <w:tcPr>
            <w:tcW w:w="847" w:type="dxa"/>
          </w:tcPr>
          <w:p>
            <w:pPr>
              <w:pStyle w:val="TableParagraph"/>
              <w:ind w:left="97"/>
              <w:rPr>
                <w:sz w:val="12"/>
              </w:rPr>
            </w:pPr>
            <w:r>
              <w:rPr>
                <w:spacing w:val="-10"/>
                <w:w w:val="150"/>
                <w:sz w:val="12"/>
              </w:rPr>
              <w:t>1</w:t>
            </w:r>
          </w:p>
        </w:tc>
        <w:tc>
          <w:tcPr>
            <w:tcW w:w="846" w:type="dxa"/>
          </w:tcPr>
          <w:p>
            <w:pPr>
              <w:pStyle w:val="TableParagraph"/>
              <w:ind w:left="96"/>
              <w:rPr>
                <w:sz w:val="12"/>
              </w:rPr>
            </w:pPr>
            <w:r>
              <w:rPr>
                <w:spacing w:val="-2"/>
                <w:w w:val="110"/>
                <w:sz w:val="12"/>
              </w:rPr>
              <w:t>0.534</w:t>
            </w:r>
          </w:p>
        </w:tc>
        <w:tc>
          <w:tcPr>
            <w:tcW w:w="533" w:type="dxa"/>
          </w:tcPr>
          <w:p>
            <w:pPr>
              <w:pStyle w:val="TableParagraph"/>
              <w:ind w:left="76" w:right="81"/>
              <w:jc w:val="center"/>
              <w:rPr>
                <w:sz w:val="12"/>
              </w:rPr>
            </w:pPr>
            <w:r>
              <w:rPr>
                <w:spacing w:val="-2"/>
                <w:w w:val="105"/>
                <w:sz w:val="12"/>
              </w:rPr>
              <w:t>0.022</w:t>
            </w:r>
          </w:p>
        </w:tc>
        <w:tc>
          <w:tcPr>
            <w:tcW w:w="532" w:type="dxa"/>
          </w:tcPr>
          <w:p>
            <w:pPr>
              <w:pStyle w:val="TableParagraph"/>
              <w:ind w:left="18" w:right="23"/>
              <w:jc w:val="center"/>
              <w:rPr>
                <w:sz w:val="12"/>
              </w:rPr>
            </w:pPr>
            <w:r>
              <w:rPr>
                <w:spacing w:val="-2"/>
                <w:w w:val="105"/>
                <w:sz w:val="12"/>
              </w:rPr>
              <w:t>0.007</w:t>
            </w:r>
          </w:p>
        </w:tc>
        <w:tc>
          <w:tcPr>
            <w:tcW w:w="533" w:type="dxa"/>
          </w:tcPr>
          <w:p>
            <w:pPr>
              <w:pStyle w:val="TableParagraph"/>
              <w:ind w:left="76" w:right="81"/>
              <w:jc w:val="center"/>
              <w:rPr>
                <w:sz w:val="12"/>
              </w:rPr>
            </w:pPr>
            <w:r>
              <w:rPr>
                <w:spacing w:val="-2"/>
                <w:w w:val="115"/>
                <w:sz w:val="12"/>
              </w:rPr>
              <w:t>0.015</w:t>
            </w:r>
          </w:p>
        </w:tc>
        <w:tc>
          <w:tcPr>
            <w:tcW w:w="601" w:type="dxa"/>
          </w:tcPr>
          <w:p>
            <w:pPr>
              <w:pStyle w:val="TableParagraph"/>
              <w:ind w:left="2" w:right="75"/>
              <w:jc w:val="center"/>
              <w:rPr>
                <w:sz w:val="12"/>
              </w:rPr>
            </w:pPr>
            <w:r>
              <w:rPr>
                <w:spacing w:val="-4"/>
                <w:w w:val="120"/>
                <w:sz w:val="12"/>
              </w:rPr>
              <w:t>0.011</w:t>
            </w:r>
          </w:p>
        </w:tc>
        <w:tc>
          <w:tcPr>
            <w:tcW w:w="1882" w:type="dxa"/>
          </w:tcPr>
          <w:p>
            <w:pPr>
              <w:pStyle w:val="TableParagraph"/>
              <w:ind w:left="94"/>
              <w:rPr>
                <w:sz w:val="12"/>
              </w:rPr>
            </w:pPr>
            <w:r>
              <w:rPr>
                <w:spacing w:val="-2"/>
                <w:w w:val="110"/>
                <w:sz w:val="12"/>
              </w:rPr>
              <w:t>0.227</w:t>
            </w:r>
          </w:p>
        </w:tc>
      </w:tr>
      <w:tr>
        <w:trPr>
          <w:trHeight w:val="236" w:hRule="atLeast"/>
        </w:trPr>
        <w:tc>
          <w:tcPr>
            <w:tcW w:w="1081" w:type="dxa"/>
            <w:tcBorders>
              <w:bottom w:val="single" w:sz="6" w:space="0" w:color="000000"/>
            </w:tcBorders>
          </w:tcPr>
          <w:p>
            <w:pPr>
              <w:pStyle w:val="TableParagraph"/>
              <w:spacing w:line="240" w:lineRule="auto"/>
              <w:rPr>
                <w:sz w:val="12"/>
              </w:rPr>
            </w:pPr>
            <w:r>
              <w:rPr>
                <w:spacing w:val="-2"/>
                <w:w w:val="105"/>
                <w:sz w:val="12"/>
              </w:rPr>
              <w:t>BCHOAFS5</w:t>
            </w:r>
          </w:p>
        </w:tc>
        <w:tc>
          <w:tcPr>
            <w:tcW w:w="1010" w:type="dxa"/>
            <w:tcBorders>
              <w:bottom w:val="single" w:sz="6" w:space="0" w:color="000000"/>
            </w:tcBorders>
          </w:tcPr>
          <w:p>
            <w:pPr>
              <w:pStyle w:val="TableParagraph"/>
              <w:spacing w:line="240" w:lineRule="auto" w:before="0"/>
              <w:ind w:left="0"/>
              <w:rPr>
                <w:rFonts w:ascii="Times New Roman"/>
                <w:sz w:val="14"/>
              </w:rPr>
            </w:pPr>
          </w:p>
        </w:tc>
        <w:tc>
          <w:tcPr>
            <w:tcW w:w="847" w:type="dxa"/>
            <w:tcBorders>
              <w:bottom w:val="single" w:sz="6" w:space="0" w:color="000000"/>
            </w:tcBorders>
          </w:tcPr>
          <w:p>
            <w:pPr>
              <w:pStyle w:val="TableParagraph"/>
              <w:spacing w:line="240" w:lineRule="auto" w:before="0"/>
              <w:ind w:left="0"/>
              <w:rPr>
                <w:rFonts w:ascii="Times New Roman"/>
                <w:sz w:val="14"/>
              </w:rPr>
            </w:pPr>
          </w:p>
        </w:tc>
        <w:tc>
          <w:tcPr>
            <w:tcW w:w="847" w:type="dxa"/>
            <w:tcBorders>
              <w:bottom w:val="single" w:sz="6" w:space="0" w:color="000000"/>
            </w:tcBorders>
          </w:tcPr>
          <w:p>
            <w:pPr>
              <w:pStyle w:val="TableParagraph"/>
              <w:spacing w:line="240" w:lineRule="auto" w:before="0"/>
              <w:ind w:left="0"/>
              <w:rPr>
                <w:rFonts w:ascii="Times New Roman"/>
                <w:sz w:val="14"/>
              </w:rPr>
            </w:pPr>
          </w:p>
        </w:tc>
        <w:tc>
          <w:tcPr>
            <w:tcW w:w="847" w:type="dxa"/>
            <w:tcBorders>
              <w:bottom w:val="single" w:sz="6" w:space="0" w:color="000000"/>
            </w:tcBorders>
          </w:tcPr>
          <w:p>
            <w:pPr>
              <w:pStyle w:val="TableParagraph"/>
              <w:spacing w:line="240" w:lineRule="auto" w:before="0"/>
              <w:ind w:left="0"/>
              <w:rPr>
                <w:rFonts w:ascii="Times New Roman"/>
                <w:sz w:val="14"/>
              </w:rPr>
            </w:pPr>
          </w:p>
        </w:tc>
        <w:tc>
          <w:tcPr>
            <w:tcW w:w="847" w:type="dxa"/>
            <w:tcBorders>
              <w:bottom w:val="single" w:sz="6" w:space="0" w:color="000000"/>
            </w:tcBorders>
          </w:tcPr>
          <w:p>
            <w:pPr>
              <w:pStyle w:val="TableParagraph"/>
              <w:spacing w:line="240" w:lineRule="auto" w:before="0"/>
              <w:ind w:left="0"/>
              <w:rPr>
                <w:rFonts w:ascii="Times New Roman"/>
                <w:sz w:val="14"/>
              </w:rPr>
            </w:pPr>
          </w:p>
        </w:tc>
        <w:tc>
          <w:tcPr>
            <w:tcW w:w="846" w:type="dxa"/>
            <w:tcBorders>
              <w:bottom w:val="single" w:sz="6" w:space="0" w:color="000000"/>
            </w:tcBorders>
          </w:tcPr>
          <w:p>
            <w:pPr>
              <w:pStyle w:val="TableParagraph"/>
              <w:spacing w:line="240" w:lineRule="auto"/>
              <w:ind w:left="96"/>
              <w:rPr>
                <w:sz w:val="12"/>
              </w:rPr>
            </w:pPr>
            <w:r>
              <w:rPr>
                <w:spacing w:val="-10"/>
                <w:w w:val="150"/>
                <w:sz w:val="12"/>
              </w:rPr>
              <w:t>1</w:t>
            </w:r>
          </w:p>
        </w:tc>
        <w:tc>
          <w:tcPr>
            <w:tcW w:w="533" w:type="dxa"/>
            <w:tcBorders>
              <w:bottom w:val="single" w:sz="6" w:space="0" w:color="000000"/>
            </w:tcBorders>
          </w:tcPr>
          <w:p>
            <w:pPr>
              <w:pStyle w:val="TableParagraph"/>
              <w:spacing w:line="240" w:lineRule="auto"/>
              <w:ind w:left="76" w:right="81"/>
              <w:jc w:val="center"/>
              <w:rPr>
                <w:sz w:val="12"/>
              </w:rPr>
            </w:pPr>
            <w:r>
              <w:rPr>
                <w:spacing w:val="-2"/>
                <w:w w:val="105"/>
                <w:sz w:val="12"/>
              </w:rPr>
              <w:t>0.022</w:t>
            </w:r>
          </w:p>
        </w:tc>
        <w:tc>
          <w:tcPr>
            <w:tcW w:w="532" w:type="dxa"/>
            <w:tcBorders>
              <w:bottom w:val="single" w:sz="6" w:space="0" w:color="000000"/>
            </w:tcBorders>
          </w:tcPr>
          <w:p>
            <w:pPr>
              <w:pStyle w:val="TableParagraph"/>
              <w:spacing w:line="240" w:lineRule="auto"/>
              <w:ind w:left="18" w:right="23"/>
              <w:jc w:val="center"/>
              <w:rPr>
                <w:sz w:val="12"/>
              </w:rPr>
            </w:pPr>
            <w:r>
              <w:rPr>
                <w:spacing w:val="-2"/>
                <w:w w:val="105"/>
                <w:sz w:val="12"/>
              </w:rPr>
              <w:t>0.006</w:t>
            </w:r>
          </w:p>
        </w:tc>
        <w:tc>
          <w:tcPr>
            <w:tcW w:w="533" w:type="dxa"/>
            <w:tcBorders>
              <w:bottom w:val="single" w:sz="6" w:space="0" w:color="000000"/>
            </w:tcBorders>
          </w:tcPr>
          <w:p>
            <w:pPr>
              <w:pStyle w:val="TableParagraph"/>
              <w:spacing w:line="240" w:lineRule="auto"/>
              <w:ind w:left="76" w:right="81"/>
              <w:jc w:val="center"/>
              <w:rPr>
                <w:sz w:val="12"/>
              </w:rPr>
            </w:pPr>
            <w:r>
              <w:rPr>
                <w:spacing w:val="-4"/>
                <w:w w:val="120"/>
                <w:sz w:val="12"/>
              </w:rPr>
              <w:t>0.011</w:t>
            </w:r>
          </w:p>
        </w:tc>
        <w:tc>
          <w:tcPr>
            <w:tcW w:w="601" w:type="dxa"/>
            <w:tcBorders>
              <w:bottom w:val="single" w:sz="6" w:space="0" w:color="000000"/>
            </w:tcBorders>
          </w:tcPr>
          <w:p>
            <w:pPr>
              <w:pStyle w:val="TableParagraph"/>
              <w:spacing w:line="240" w:lineRule="auto"/>
              <w:ind w:left="0" w:right="75"/>
              <w:jc w:val="center"/>
              <w:rPr>
                <w:sz w:val="12"/>
              </w:rPr>
            </w:pPr>
            <w:r>
              <w:rPr>
                <w:spacing w:val="-2"/>
                <w:w w:val="105"/>
                <w:sz w:val="12"/>
              </w:rPr>
              <w:t>0.009</w:t>
            </w:r>
          </w:p>
        </w:tc>
        <w:tc>
          <w:tcPr>
            <w:tcW w:w="1882" w:type="dxa"/>
            <w:tcBorders>
              <w:bottom w:val="single" w:sz="6" w:space="0" w:color="000000"/>
            </w:tcBorders>
          </w:tcPr>
          <w:p>
            <w:pPr>
              <w:pStyle w:val="TableParagraph"/>
              <w:spacing w:line="240" w:lineRule="auto"/>
              <w:ind w:left="94"/>
              <w:rPr>
                <w:sz w:val="12"/>
              </w:rPr>
            </w:pPr>
            <w:r>
              <w:rPr>
                <w:spacing w:val="-4"/>
                <w:w w:val="115"/>
                <w:sz w:val="12"/>
              </w:rPr>
              <w:t>0.136</w:t>
            </w:r>
          </w:p>
        </w:tc>
      </w:tr>
    </w:tbl>
    <w:p>
      <w:pPr>
        <w:pStyle w:val="BodyText"/>
        <w:spacing w:before="56"/>
        <w:rPr>
          <w:sz w:val="20"/>
        </w:rPr>
      </w:pPr>
    </w:p>
    <w:p>
      <w:pPr>
        <w:spacing w:after="0"/>
        <w:rPr>
          <w:sz w:val="20"/>
        </w:rPr>
        <w:sectPr>
          <w:pgSz w:w="11910" w:h="15880"/>
          <w:pgMar w:header="887" w:footer="420" w:top="1080" w:bottom="620" w:left="640" w:right="580"/>
        </w:sectPr>
      </w:pPr>
    </w:p>
    <w:p>
      <w:pPr>
        <w:pStyle w:val="ListParagraph"/>
        <w:numPr>
          <w:ilvl w:val="0"/>
          <w:numId w:val="1"/>
        </w:numPr>
        <w:tabs>
          <w:tab w:pos="303" w:val="left" w:leader="none"/>
        </w:tabs>
        <w:spacing w:line="240" w:lineRule="auto" w:before="112" w:after="0"/>
        <w:ind w:left="303" w:right="0" w:hanging="189"/>
        <w:jc w:val="left"/>
        <w:rPr>
          <w:sz w:val="16"/>
        </w:rPr>
      </w:pPr>
      <w:bookmarkStart w:name="_bookmark44" w:id="71"/>
      <w:bookmarkEnd w:id="71"/>
      <w:r>
        <w:rPr/>
      </w:r>
      <w:r>
        <w:rPr>
          <w:spacing w:val="-2"/>
          <w:w w:val="110"/>
          <w:sz w:val="16"/>
        </w:rPr>
        <w:t>Conclusions</w:t>
      </w:r>
    </w:p>
    <w:p>
      <w:pPr>
        <w:pStyle w:val="BodyText"/>
        <w:spacing w:before="54"/>
      </w:pPr>
    </w:p>
    <w:p>
      <w:pPr>
        <w:pStyle w:val="BodyText"/>
        <w:spacing w:line="276" w:lineRule="auto" w:before="1"/>
        <w:ind w:left="111" w:right="38" w:firstLine="234"/>
        <w:jc w:val="both"/>
      </w:pPr>
      <w:r>
        <w:rPr>
          <w:w w:val="105"/>
        </w:rPr>
        <w:t>This article proposes the binary version of HOA, which </w:t>
      </w:r>
      <w:r>
        <w:rPr>
          <w:w w:val="105"/>
        </w:rPr>
        <w:t>mimics the life cycles and searching behaviors of horses, has been applied</w:t>
      </w:r>
      <w:r>
        <w:rPr>
          <w:spacing w:val="40"/>
          <w:w w:val="105"/>
        </w:rPr>
        <w:t> </w:t>
      </w:r>
      <w:bookmarkStart w:name="_bookmark45" w:id="72"/>
      <w:bookmarkEnd w:id="72"/>
      <w:r>
        <w:rPr>
          <w:w w:val="105"/>
        </w:rPr>
        <w:t>to</w:t>
      </w:r>
      <w:r>
        <w:rPr>
          <w:w w:val="105"/>
        </w:rPr>
        <w:t> a</w:t>
      </w:r>
      <w:r>
        <w:rPr>
          <w:w w:val="105"/>
        </w:rPr>
        <w:t> wrapper-based</w:t>
      </w:r>
      <w:r>
        <w:rPr>
          <w:w w:val="105"/>
        </w:rPr>
        <w:t> FS</w:t>
      </w:r>
      <w:r>
        <w:rPr>
          <w:w w:val="105"/>
        </w:rPr>
        <w:t> problem</w:t>
      </w:r>
      <w:r>
        <w:rPr>
          <w:w w:val="105"/>
        </w:rPr>
        <w:t> using</w:t>
      </w:r>
      <w:r>
        <w:rPr>
          <w:w w:val="105"/>
        </w:rPr>
        <w:t> classification</w:t>
      </w:r>
      <w:r>
        <w:rPr>
          <w:w w:val="105"/>
        </w:rPr>
        <w:t> algorithms </w:t>
      </w:r>
      <w:r>
        <w:rPr>
          <w:spacing w:val="-2"/>
          <w:w w:val="105"/>
        </w:rPr>
        <w:t>(BHOAFS-kNN and BHOAFS-SVM). Experimental results show that</w:t>
      </w:r>
      <w:r>
        <w:rPr>
          <w:w w:val="105"/>
        </w:rPr>
        <w:t> BHOAFS-kNN</w:t>
      </w:r>
      <w:r>
        <w:rPr>
          <w:w w:val="105"/>
        </w:rPr>
        <w:t> results</w:t>
      </w:r>
      <w:r>
        <w:rPr>
          <w:w w:val="105"/>
        </w:rPr>
        <w:t> outperform</w:t>
      </w:r>
      <w:r>
        <w:rPr>
          <w:w w:val="105"/>
        </w:rPr>
        <w:t> BHOAFS-SVM.</w:t>
      </w:r>
      <w:r>
        <w:rPr>
          <w:w w:val="105"/>
        </w:rPr>
        <w:t> Then</w:t>
      </w:r>
      <w:r>
        <w:rPr>
          <w:w w:val="105"/>
        </w:rPr>
        <w:t> BHOAFS- kNN</w:t>
      </w:r>
      <w:r>
        <w:rPr>
          <w:w w:val="105"/>
        </w:rPr>
        <w:t> was</w:t>
      </w:r>
      <w:r>
        <w:rPr>
          <w:w w:val="105"/>
        </w:rPr>
        <w:t> combined</w:t>
      </w:r>
      <w:r>
        <w:rPr>
          <w:w w:val="105"/>
        </w:rPr>
        <w:t> with</w:t>
      </w:r>
      <w:r>
        <w:rPr>
          <w:w w:val="105"/>
        </w:rPr>
        <w:t> five</w:t>
      </w:r>
      <w:r>
        <w:rPr>
          <w:w w:val="105"/>
        </w:rPr>
        <w:t> chaotic</w:t>
      </w:r>
      <w:r>
        <w:rPr>
          <w:w w:val="105"/>
        </w:rPr>
        <w:t> maps</w:t>
      </w:r>
      <w:r>
        <w:rPr>
          <w:w w:val="105"/>
        </w:rPr>
        <w:t> and</w:t>
      </w:r>
      <w:r>
        <w:rPr>
          <w:w w:val="105"/>
        </w:rPr>
        <w:t> named</w:t>
      </w:r>
      <w:r>
        <w:rPr>
          <w:w w:val="105"/>
        </w:rPr>
        <w:t> as </w:t>
      </w:r>
      <w:bookmarkStart w:name="_bookmark46" w:id="73"/>
      <w:bookmarkEnd w:id="73"/>
      <w:r>
        <w:rPr>
          <w:w w:val="105"/>
        </w:rPr>
        <w:t>BCHOAFS</w:t>
      </w:r>
      <w:r>
        <w:rPr>
          <w:w w:val="105"/>
        </w:rPr>
        <w:t>-Logistics</w:t>
      </w:r>
      <w:r>
        <w:rPr>
          <w:w w:val="105"/>
        </w:rPr>
        <w:t> (BCHOAFS1),</w:t>
      </w:r>
      <w:r>
        <w:rPr>
          <w:w w:val="105"/>
        </w:rPr>
        <w:t> BCHOAFS</w:t>
      </w:r>
      <w:r>
        <w:rPr>
          <w:w w:val="105"/>
        </w:rPr>
        <w:t> -</w:t>
      </w:r>
      <w:r>
        <w:rPr>
          <w:w w:val="105"/>
        </w:rPr>
        <w:t> Tent</w:t>
      </w:r>
      <w:r>
        <w:rPr>
          <w:w w:val="105"/>
        </w:rPr>
        <w:t> (BCHOAFS2), </w:t>
      </w:r>
      <w:r>
        <w:rPr/>
        <w:t>BCHOAFS</w:t>
      </w:r>
      <w:r>
        <w:rPr>
          <w:spacing w:val="-1"/>
        </w:rPr>
        <w:t> </w:t>
      </w:r>
      <w:r>
        <w:rPr/>
        <w:t>-</w:t>
      </w:r>
      <w:r>
        <w:rPr>
          <w:spacing w:val="2"/>
        </w:rPr>
        <w:t> </w:t>
      </w:r>
      <w:r>
        <w:rPr/>
        <w:t>Piecewise</w:t>
      </w:r>
      <w:r>
        <w:rPr>
          <w:spacing w:val="1"/>
        </w:rPr>
        <w:t> </w:t>
      </w:r>
      <w:r>
        <w:rPr/>
        <w:t>(BCHOAFS3),</w:t>
      </w:r>
      <w:r>
        <w:rPr>
          <w:spacing w:val="1"/>
        </w:rPr>
        <w:t> </w:t>
      </w:r>
      <w:r>
        <w:rPr/>
        <w:t>BCHOAFS -</w:t>
      </w:r>
      <w:r>
        <w:rPr>
          <w:spacing w:val="2"/>
        </w:rPr>
        <w:t> </w:t>
      </w:r>
      <w:r>
        <w:rPr/>
        <w:t>Singer</w:t>
      </w:r>
      <w:r>
        <w:rPr>
          <w:spacing w:val="-1"/>
        </w:rPr>
        <w:t> </w:t>
      </w:r>
      <w:r>
        <w:rPr>
          <w:spacing w:val="-2"/>
        </w:rPr>
        <w:t>(BCHOAFS4),</w:t>
      </w:r>
    </w:p>
    <w:p>
      <w:pPr>
        <w:pStyle w:val="BodyText"/>
        <w:spacing w:line="276" w:lineRule="auto" w:before="1"/>
        <w:ind w:left="111" w:right="38"/>
        <w:jc w:val="both"/>
      </w:pPr>
      <w:r>
        <w:rPr>
          <w:w w:val="105"/>
        </w:rPr>
        <w:t>and</w:t>
      </w:r>
      <w:r>
        <w:rPr>
          <w:w w:val="105"/>
        </w:rPr>
        <w:t> BCHOAFS</w:t>
      </w:r>
      <w:r>
        <w:rPr>
          <w:w w:val="105"/>
        </w:rPr>
        <w:t> -</w:t>
      </w:r>
      <w:r>
        <w:rPr>
          <w:w w:val="105"/>
        </w:rPr>
        <w:t> Sinusoidal</w:t>
      </w:r>
      <w:r>
        <w:rPr>
          <w:w w:val="105"/>
        </w:rPr>
        <w:t> (BCHOAFS5).</w:t>
      </w:r>
      <w:r>
        <w:rPr>
          <w:w w:val="105"/>
        </w:rPr>
        <w:t> The</w:t>
      </w:r>
      <w:r>
        <w:rPr>
          <w:w w:val="105"/>
        </w:rPr>
        <w:t> Age</w:t>
      </w:r>
      <w:r>
        <w:rPr>
          <w:w w:val="105"/>
        </w:rPr>
        <w:t> </w:t>
      </w:r>
      <w:r>
        <w:rPr>
          <w:w w:val="105"/>
        </w:rPr>
        <w:t>Determination process used in the proposed algorithm allows the horses to do a </w:t>
      </w:r>
      <w:bookmarkStart w:name="_bookmark47" w:id="74"/>
      <w:bookmarkEnd w:id="74"/>
      <w:r>
        <w:rPr>
          <w:w w:val="105"/>
        </w:rPr>
        <w:t>global</w:t>
      </w:r>
      <w:r>
        <w:rPr>
          <w:w w:val="105"/>
        </w:rPr>
        <w:t> search in the search space. The SMF operator, which is pro- posed as a local search technique, has been developed to overcome the</w:t>
      </w:r>
      <w:r>
        <w:rPr>
          <w:w w:val="105"/>
        </w:rPr>
        <w:t> disadvantages,</w:t>
      </w:r>
      <w:r>
        <w:rPr>
          <w:w w:val="105"/>
        </w:rPr>
        <w:t> such</w:t>
      </w:r>
      <w:r>
        <w:rPr>
          <w:w w:val="105"/>
        </w:rPr>
        <w:t> as</w:t>
      </w:r>
      <w:r>
        <w:rPr>
          <w:w w:val="105"/>
        </w:rPr>
        <w:t> early</w:t>
      </w:r>
      <w:r>
        <w:rPr>
          <w:w w:val="105"/>
        </w:rPr>
        <w:t> convergence</w:t>
      </w:r>
      <w:r>
        <w:rPr>
          <w:w w:val="105"/>
        </w:rPr>
        <w:t> while</w:t>
      </w:r>
      <w:r>
        <w:rPr>
          <w:w w:val="105"/>
        </w:rPr>
        <w:t> preserving </w:t>
      </w:r>
      <w:bookmarkStart w:name="_bookmark48" w:id="75"/>
      <w:bookmarkEnd w:id="75"/>
      <w:r>
        <w:rPr>
          <w:w w:val="105"/>
        </w:rPr>
        <w:t>population</w:t>
      </w:r>
      <w:r>
        <w:rPr>
          <w:w w:val="105"/>
        </w:rPr>
        <w:t> diversity. A comprehensive study was conducted using 18 standard datasets from the UCI repository of varying sizes and characters</w:t>
      </w:r>
      <w:r>
        <w:rPr>
          <w:w w:val="105"/>
        </w:rPr>
        <w:t> to</w:t>
      </w:r>
      <w:r>
        <w:rPr>
          <w:w w:val="105"/>
        </w:rPr>
        <w:t> evaluate</w:t>
      </w:r>
      <w:r>
        <w:rPr>
          <w:w w:val="105"/>
        </w:rPr>
        <w:t> the</w:t>
      </w:r>
      <w:r>
        <w:rPr>
          <w:w w:val="105"/>
        </w:rPr>
        <w:t> effectiveness</w:t>
      </w:r>
      <w:r>
        <w:rPr>
          <w:w w:val="105"/>
        </w:rPr>
        <w:t> of</w:t>
      </w:r>
      <w:r>
        <w:rPr>
          <w:w w:val="105"/>
        </w:rPr>
        <w:t> the</w:t>
      </w:r>
      <w:r>
        <w:rPr>
          <w:w w:val="105"/>
        </w:rPr>
        <w:t> proposed</w:t>
      </w:r>
      <w:r>
        <w:rPr>
          <w:w w:val="105"/>
        </w:rPr>
        <w:t> BHOAFS </w:t>
      </w:r>
      <w:bookmarkStart w:name="_bookmark49" w:id="76"/>
      <w:bookmarkEnd w:id="76"/>
      <w:r>
        <w:rPr>
          <w:w w:val="105"/>
        </w:rPr>
        <w:t>and</w:t>
      </w:r>
      <w:r>
        <w:rPr>
          <w:spacing w:val="-3"/>
          <w:w w:val="105"/>
        </w:rPr>
        <w:t> </w:t>
      </w:r>
      <w:r>
        <w:rPr>
          <w:w w:val="105"/>
        </w:rPr>
        <w:t>BCHOAFS</w:t>
      </w:r>
      <w:r>
        <w:rPr>
          <w:spacing w:val="-3"/>
          <w:w w:val="105"/>
        </w:rPr>
        <w:t> </w:t>
      </w:r>
      <w:r>
        <w:rPr>
          <w:w w:val="105"/>
        </w:rPr>
        <w:t>versions.</w:t>
      </w:r>
      <w:r>
        <w:rPr>
          <w:spacing w:val="-4"/>
          <w:w w:val="105"/>
        </w:rPr>
        <w:t> </w:t>
      </w:r>
      <w:r>
        <w:rPr>
          <w:w w:val="105"/>
        </w:rPr>
        <w:t>The</w:t>
      </w:r>
      <w:r>
        <w:rPr>
          <w:spacing w:val="-3"/>
          <w:w w:val="105"/>
        </w:rPr>
        <w:t> </w:t>
      </w:r>
      <w:r>
        <w:rPr>
          <w:w w:val="105"/>
        </w:rPr>
        <w:t>performance</w:t>
      </w:r>
      <w:r>
        <w:rPr>
          <w:spacing w:val="-3"/>
          <w:w w:val="105"/>
        </w:rPr>
        <w:t> </w:t>
      </w:r>
      <w:r>
        <w:rPr>
          <w:w w:val="105"/>
        </w:rPr>
        <w:t>of</w:t>
      </w:r>
      <w:r>
        <w:rPr>
          <w:spacing w:val="-3"/>
          <w:w w:val="105"/>
        </w:rPr>
        <w:t> </w:t>
      </w:r>
      <w:r>
        <w:rPr>
          <w:w w:val="105"/>
        </w:rPr>
        <w:t>the</w:t>
      </w:r>
      <w:r>
        <w:rPr>
          <w:spacing w:val="-4"/>
          <w:w w:val="105"/>
        </w:rPr>
        <w:t> </w:t>
      </w:r>
      <w:r>
        <w:rPr>
          <w:w w:val="105"/>
        </w:rPr>
        <w:t>proposed</w:t>
      </w:r>
      <w:r>
        <w:rPr>
          <w:spacing w:val="-3"/>
          <w:w w:val="105"/>
        </w:rPr>
        <w:t> </w:t>
      </w:r>
      <w:r>
        <w:rPr>
          <w:w w:val="105"/>
        </w:rPr>
        <w:t>methods was</w:t>
      </w:r>
      <w:r>
        <w:rPr>
          <w:w w:val="105"/>
        </w:rPr>
        <w:t> compared with various methods such as</w:t>
      </w:r>
      <w:r>
        <w:rPr>
          <w:w w:val="105"/>
        </w:rPr>
        <w:t> well-known opti- mization algorithms in the literature such as GA, PSO, ALO, GWO, SSA</w:t>
      </w:r>
      <w:r>
        <w:rPr>
          <w:w w:val="105"/>
        </w:rPr>
        <w:t> </w:t>
      </w:r>
      <w:hyperlink w:history="true" w:anchor="_bookmark79">
        <w:r>
          <w:rPr>
            <w:color w:val="007FAD"/>
            <w:w w:val="105"/>
          </w:rPr>
          <w:t>[69]</w:t>
        </w:r>
      </w:hyperlink>
      <w:r>
        <w:rPr>
          <w:w w:val="105"/>
        </w:rPr>
        <w:t>,</w:t>
      </w:r>
      <w:r>
        <w:rPr>
          <w:w w:val="105"/>
        </w:rPr>
        <w:t> and</w:t>
      </w:r>
      <w:r>
        <w:rPr>
          <w:w w:val="105"/>
        </w:rPr>
        <w:t> binary</w:t>
      </w:r>
      <w:r>
        <w:rPr>
          <w:w w:val="105"/>
        </w:rPr>
        <w:t> optimization</w:t>
      </w:r>
      <w:r>
        <w:rPr>
          <w:w w:val="105"/>
        </w:rPr>
        <w:t> algorithms</w:t>
      </w:r>
      <w:r>
        <w:rPr>
          <w:w w:val="105"/>
        </w:rPr>
        <w:t> such</w:t>
      </w:r>
      <w:r>
        <w:rPr>
          <w:w w:val="105"/>
        </w:rPr>
        <w:t> as</w:t>
      </w:r>
      <w:r>
        <w:rPr>
          <w:w w:val="105"/>
        </w:rPr>
        <w:t> BGA,</w:t>
      </w:r>
      <w:r>
        <w:rPr>
          <w:w w:val="105"/>
        </w:rPr>
        <w:t> BPSO, BALO,</w:t>
      </w:r>
      <w:r>
        <w:rPr>
          <w:w w:val="105"/>
        </w:rPr>
        <w:t> BGWO, and</w:t>
      </w:r>
      <w:r>
        <w:rPr>
          <w:w w:val="105"/>
        </w:rPr>
        <w:t> BSSA </w:t>
      </w:r>
      <w:hyperlink w:history="true" w:anchor="_bookmark79">
        <w:r>
          <w:rPr>
            <w:color w:val="007FAD"/>
            <w:w w:val="105"/>
          </w:rPr>
          <w:t>[68]</w:t>
        </w:r>
      </w:hyperlink>
      <w:r>
        <w:rPr>
          <w:w w:val="105"/>
        </w:rPr>
        <w:t>.</w:t>
      </w:r>
      <w:r>
        <w:rPr>
          <w:w w:val="105"/>
        </w:rPr>
        <w:t> When the</w:t>
      </w:r>
      <w:r>
        <w:rPr>
          <w:w w:val="105"/>
        </w:rPr>
        <w:t> FS</w:t>
      </w:r>
      <w:r>
        <w:rPr>
          <w:w w:val="105"/>
        </w:rPr>
        <w:t> problem is considered a</w:t>
      </w:r>
      <w:r>
        <w:rPr>
          <w:spacing w:val="40"/>
          <w:w w:val="105"/>
        </w:rPr>
        <w:t> </w:t>
      </w:r>
      <w:r>
        <w:rPr>
          <w:w w:val="105"/>
        </w:rPr>
        <w:t>multi-objective</w:t>
      </w:r>
      <w:r>
        <w:rPr>
          <w:spacing w:val="40"/>
          <w:w w:val="105"/>
        </w:rPr>
        <w:t> </w:t>
      </w:r>
      <w:r>
        <w:rPr>
          <w:w w:val="105"/>
        </w:rPr>
        <w:t>problem,</w:t>
      </w:r>
      <w:r>
        <w:rPr>
          <w:spacing w:val="40"/>
          <w:w w:val="105"/>
        </w:rPr>
        <w:t> </w:t>
      </w:r>
      <w:r>
        <w:rPr>
          <w:w w:val="105"/>
        </w:rPr>
        <w:t>the</w:t>
      </w:r>
      <w:r>
        <w:rPr>
          <w:spacing w:val="40"/>
          <w:w w:val="105"/>
        </w:rPr>
        <w:t> </w:t>
      </w:r>
      <w:r>
        <w:rPr>
          <w:w w:val="105"/>
        </w:rPr>
        <w:t>classification</w:t>
      </w:r>
      <w:r>
        <w:rPr>
          <w:spacing w:val="40"/>
          <w:w w:val="105"/>
        </w:rPr>
        <w:t> </w:t>
      </w:r>
      <w:r>
        <w:rPr>
          <w:w w:val="105"/>
        </w:rPr>
        <w:t>accuracy</w:t>
      </w:r>
      <w:r>
        <w:rPr>
          <w:spacing w:val="40"/>
          <w:w w:val="105"/>
        </w:rPr>
        <w:t> </w:t>
      </w:r>
      <w:r>
        <w:rPr>
          <w:w w:val="105"/>
        </w:rPr>
        <w:t>should</w:t>
      </w:r>
      <w:r>
        <w:rPr>
          <w:spacing w:val="40"/>
          <w:w w:val="105"/>
        </w:rPr>
        <w:t> </w:t>
      </w:r>
      <w:r>
        <w:rPr>
          <w:w w:val="105"/>
        </w:rPr>
        <w:t>be at</w:t>
      </w:r>
      <w:r>
        <w:rPr>
          <w:spacing w:val="32"/>
          <w:w w:val="105"/>
        </w:rPr>
        <w:t> </w:t>
      </w:r>
      <w:r>
        <w:rPr>
          <w:w w:val="105"/>
        </w:rPr>
        <w:t>the</w:t>
      </w:r>
      <w:r>
        <w:rPr>
          <w:spacing w:val="32"/>
          <w:w w:val="105"/>
        </w:rPr>
        <w:t> </w:t>
      </w:r>
      <w:r>
        <w:rPr>
          <w:w w:val="105"/>
        </w:rPr>
        <w:t>highest</w:t>
      </w:r>
      <w:r>
        <w:rPr>
          <w:spacing w:val="31"/>
          <w:w w:val="105"/>
        </w:rPr>
        <w:t> </w:t>
      </w:r>
      <w:r>
        <w:rPr>
          <w:w w:val="105"/>
        </w:rPr>
        <w:t>level,</w:t>
      </w:r>
      <w:r>
        <w:rPr>
          <w:spacing w:val="33"/>
          <w:w w:val="105"/>
        </w:rPr>
        <w:t> </w:t>
      </w:r>
      <w:r>
        <w:rPr>
          <w:w w:val="105"/>
        </w:rPr>
        <w:t>and</w:t>
      </w:r>
      <w:r>
        <w:rPr>
          <w:spacing w:val="31"/>
          <w:w w:val="105"/>
        </w:rPr>
        <w:t> </w:t>
      </w:r>
      <w:r>
        <w:rPr>
          <w:w w:val="105"/>
        </w:rPr>
        <w:t>the</w:t>
      </w:r>
      <w:r>
        <w:rPr>
          <w:spacing w:val="32"/>
          <w:w w:val="105"/>
        </w:rPr>
        <w:t> </w:t>
      </w:r>
      <w:r>
        <w:rPr>
          <w:w w:val="105"/>
        </w:rPr>
        <w:t>number</w:t>
      </w:r>
      <w:r>
        <w:rPr>
          <w:spacing w:val="32"/>
          <w:w w:val="105"/>
        </w:rPr>
        <w:t> </w:t>
      </w:r>
      <w:r>
        <w:rPr>
          <w:w w:val="105"/>
        </w:rPr>
        <w:t>of</w:t>
      </w:r>
      <w:r>
        <w:rPr>
          <w:spacing w:val="32"/>
          <w:w w:val="105"/>
        </w:rPr>
        <w:t> </w:t>
      </w:r>
      <w:r>
        <w:rPr>
          <w:w w:val="105"/>
        </w:rPr>
        <w:t>selected</w:t>
      </w:r>
      <w:r>
        <w:rPr>
          <w:spacing w:val="31"/>
          <w:w w:val="105"/>
        </w:rPr>
        <w:t> </w:t>
      </w:r>
      <w:r>
        <w:rPr>
          <w:w w:val="105"/>
        </w:rPr>
        <w:t>features</w:t>
      </w:r>
      <w:r>
        <w:rPr>
          <w:spacing w:val="33"/>
          <w:w w:val="105"/>
        </w:rPr>
        <w:t> </w:t>
      </w:r>
      <w:r>
        <w:rPr>
          <w:w w:val="105"/>
        </w:rPr>
        <w:t>should </w:t>
      </w:r>
      <w:bookmarkStart w:name="_bookmark50" w:id="77"/>
      <w:bookmarkEnd w:id="77"/>
      <w:r>
        <w:rPr>
          <w:w w:val="105"/>
        </w:rPr>
        <w:t>be</w:t>
      </w:r>
      <w:r>
        <w:rPr>
          <w:w w:val="105"/>
        </w:rPr>
        <w:t> at the lowest level. When the results were examined,</w:t>
      </w:r>
      <w:r>
        <w:rPr>
          <w:w w:val="105"/>
        </w:rPr>
        <w:t> the best performance</w:t>
      </w:r>
      <w:r>
        <w:rPr>
          <w:w w:val="105"/>
        </w:rPr>
        <w:t> among</w:t>
      </w:r>
      <w:r>
        <w:rPr>
          <w:w w:val="105"/>
        </w:rPr>
        <w:t> the</w:t>
      </w:r>
      <w:r>
        <w:rPr>
          <w:w w:val="105"/>
        </w:rPr>
        <w:t> recommended</w:t>
      </w:r>
      <w:r>
        <w:rPr>
          <w:w w:val="105"/>
        </w:rPr>
        <w:t> algorithms</w:t>
      </w:r>
      <w:r>
        <w:rPr>
          <w:w w:val="105"/>
        </w:rPr>
        <w:t> was</w:t>
      </w:r>
      <w:r>
        <w:rPr>
          <w:w w:val="105"/>
        </w:rPr>
        <w:t> found</w:t>
      </w:r>
      <w:r>
        <w:rPr>
          <w:w w:val="105"/>
        </w:rPr>
        <w:t> to belong</w:t>
      </w:r>
      <w:r>
        <w:rPr>
          <w:w w:val="105"/>
        </w:rPr>
        <w:t> to</w:t>
      </w:r>
      <w:r>
        <w:rPr>
          <w:w w:val="105"/>
        </w:rPr>
        <w:t> BCHOAFS3</w:t>
      </w:r>
      <w:r>
        <w:rPr>
          <w:w w:val="105"/>
        </w:rPr>
        <w:t> and</w:t>
      </w:r>
      <w:r>
        <w:rPr>
          <w:w w:val="105"/>
        </w:rPr>
        <w:t> BCHOAFS4</w:t>
      </w:r>
      <w:r>
        <w:rPr>
          <w:w w:val="105"/>
        </w:rPr>
        <w:t> algorithms</w:t>
      </w:r>
      <w:r>
        <w:rPr>
          <w:w w:val="105"/>
        </w:rPr>
        <w:t> (BCHOAFS- Piecewise</w:t>
      </w:r>
      <w:r>
        <w:rPr>
          <w:spacing w:val="-3"/>
          <w:w w:val="105"/>
        </w:rPr>
        <w:t> </w:t>
      </w:r>
      <w:r>
        <w:rPr>
          <w:w w:val="105"/>
        </w:rPr>
        <w:t>and</w:t>
      </w:r>
      <w:r>
        <w:rPr>
          <w:spacing w:val="-4"/>
          <w:w w:val="105"/>
        </w:rPr>
        <w:t> </w:t>
      </w:r>
      <w:r>
        <w:rPr>
          <w:w w:val="105"/>
        </w:rPr>
        <w:t>BCHOAFS-Singer)</w:t>
      </w:r>
      <w:r>
        <w:rPr>
          <w:spacing w:val="-3"/>
          <w:w w:val="105"/>
        </w:rPr>
        <w:t> </w:t>
      </w:r>
      <w:r>
        <w:rPr>
          <w:w w:val="105"/>
        </w:rPr>
        <w:t>in</w:t>
      </w:r>
      <w:r>
        <w:rPr>
          <w:spacing w:val="-2"/>
          <w:w w:val="105"/>
        </w:rPr>
        <w:t> </w:t>
      </w:r>
      <w:r>
        <w:rPr>
          <w:w w:val="105"/>
        </w:rPr>
        <w:t>terms</w:t>
      </w:r>
      <w:r>
        <w:rPr>
          <w:spacing w:val="-4"/>
          <w:w w:val="105"/>
        </w:rPr>
        <w:t> </w:t>
      </w:r>
      <w:r>
        <w:rPr>
          <w:w w:val="105"/>
        </w:rPr>
        <w:t>of</w:t>
      </w:r>
      <w:r>
        <w:rPr>
          <w:spacing w:val="-3"/>
          <w:w w:val="105"/>
        </w:rPr>
        <w:t> </w:t>
      </w:r>
      <w:r>
        <w:rPr>
          <w:w w:val="105"/>
        </w:rPr>
        <w:t>classification</w:t>
      </w:r>
      <w:r>
        <w:rPr>
          <w:spacing w:val="-4"/>
          <w:w w:val="105"/>
        </w:rPr>
        <w:t> </w:t>
      </w:r>
      <w:r>
        <w:rPr>
          <w:w w:val="105"/>
        </w:rPr>
        <w:t>accuracy and FS.</w:t>
      </w:r>
    </w:p>
    <w:p>
      <w:pPr>
        <w:pStyle w:val="BodyText"/>
        <w:spacing w:line="276" w:lineRule="auto" w:before="3"/>
        <w:ind w:left="111" w:right="38" w:firstLine="234"/>
        <w:jc w:val="both"/>
      </w:pPr>
      <w:r>
        <w:rPr>
          <w:w w:val="105"/>
        </w:rPr>
        <w:t>In general, applying chaotic maps to optimization algorithms </w:t>
      </w:r>
      <w:r>
        <w:rPr>
          <w:w w:val="105"/>
        </w:rPr>
        <w:t>is easy</w:t>
      </w:r>
      <w:r>
        <w:rPr>
          <w:w w:val="105"/>
        </w:rPr>
        <w:t> and</w:t>
      </w:r>
      <w:r>
        <w:rPr>
          <w:w w:val="105"/>
        </w:rPr>
        <w:t> practical.</w:t>
      </w:r>
      <w:r>
        <w:rPr>
          <w:w w:val="105"/>
        </w:rPr>
        <w:t> According to</w:t>
      </w:r>
      <w:r>
        <w:rPr>
          <w:w w:val="105"/>
        </w:rPr>
        <w:t> this</w:t>
      </w:r>
      <w:r>
        <w:rPr>
          <w:w w:val="105"/>
        </w:rPr>
        <w:t> study,</w:t>
      </w:r>
      <w:r>
        <w:rPr>
          <w:w w:val="105"/>
        </w:rPr>
        <w:t> chaotic</w:t>
      </w:r>
      <w:r>
        <w:rPr>
          <w:w w:val="105"/>
        </w:rPr>
        <w:t> maps</w:t>
      </w:r>
      <w:r>
        <w:rPr>
          <w:w w:val="105"/>
        </w:rPr>
        <w:t> can</w:t>
      </w:r>
      <w:r>
        <w:rPr>
          <w:w w:val="105"/>
        </w:rPr>
        <w:t> im- prove</w:t>
      </w:r>
      <w:r>
        <w:rPr>
          <w:spacing w:val="40"/>
          <w:w w:val="105"/>
        </w:rPr>
        <w:t> </w:t>
      </w:r>
      <w:r>
        <w:rPr>
          <w:w w:val="105"/>
        </w:rPr>
        <w:t>results</w:t>
      </w:r>
      <w:r>
        <w:rPr>
          <w:spacing w:val="40"/>
          <w:w w:val="105"/>
        </w:rPr>
        <w:t> </w:t>
      </w:r>
      <w:r>
        <w:rPr>
          <w:w w:val="105"/>
        </w:rPr>
        <w:t>when</w:t>
      </w:r>
      <w:r>
        <w:rPr>
          <w:spacing w:val="40"/>
          <w:w w:val="105"/>
        </w:rPr>
        <w:t> </w:t>
      </w:r>
      <w:r>
        <w:rPr>
          <w:w w:val="105"/>
        </w:rPr>
        <w:t>applied</w:t>
      </w:r>
      <w:r>
        <w:rPr>
          <w:spacing w:val="40"/>
          <w:w w:val="105"/>
        </w:rPr>
        <w:t> </w:t>
      </w:r>
      <w:r>
        <w:rPr>
          <w:w w:val="105"/>
        </w:rPr>
        <w:t>to</w:t>
      </w:r>
      <w:r>
        <w:rPr>
          <w:spacing w:val="40"/>
          <w:w w:val="105"/>
        </w:rPr>
        <w:t> </w:t>
      </w:r>
      <w:r>
        <w:rPr>
          <w:w w:val="105"/>
        </w:rPr>
        <w:t>previously</w:t>
      </w:r>
      <w:r>
        <w:rPr>
          <w:spacing w:val="40"/>
          <w:w w:val="105"/>
        </w:rPr>
        <w:t> </w:t>
      </w:r>
      <w:r>
        <w:rPr>
          <w:w w:val="105"/>
        </w:rPr>
        <w:t>proposed</w:t>
      </w:r>
      <w:r>
        <w:rPr>
          <w:spacing w:val="40"/>
          <w:w w:val="105"/>
        </w:rPr>
        <w:t> </w:t>
      </w:r>
      <w:r>
        <w:rPr>
          <w:w w:val="105"/>
        </w:rPr>
        <w:t>algorithms. The</w:t>
      </w:r>
      <w:r>
        <w:rPr>
          <w:spacing w:val="27"/>
          <w:w w:val="105"/>
        </w:rPr>
        <w:t> </w:t>
      </w:r>
      <w:r>
        <w:rPr>
          <w:w w:val="105"/>
        </w:rPr>
        <w:t>main</w:t>
      </w:r>
      <w:r>
        <w:rPr>
          <w:spacing w:val="27"/>
          <w:w w:val="105"/>
        </w:rPr>
        <w:t> </w:t>
      </w:r>
      <w:r>
        <w:rPr>
          <w:w w:val="105"/>
        </w:rPr>
        <w:t>reason</w:t>
      </w:r>
      <w:r>
        <w:rPr>
          <w:spacing w:val="26"/>
          <w:w w:val="105"/>
        </w:rPr>
        <w:t> </w:t>
      </w:r>
      <w:r>
        <w:rPr>
          <w:w w:val="105"/>
        </w:rPr>
        <w:t>for</w:t>
      </w:r>
      <w:r>
        <w:rPr>
          <w:spacing w:val="27"/>
          <w:w w:val="105"/>
        </w:rPr>
        <w:t> </w:t>
      </w:r>
      <w:r>
        <w:rPr>
          <w:w w:val="105"/>
        </w:rPr>
        <w:t>this</w:t>
      </w:r>
      <w:r>
        <w:rPr>
          <w:spacing w:val="28"/>
          <w:w w:val="105"/>
        </w:rPr>
        <w:t> </w:t>
      </w:r>
      <w:r>
        <w:rPr>
          <w:w w:val="105"/>
        </w:rPr>
        <w:t>improvement</w:t>
      </w:r>
      <w:r>
        <w:rPr>
          <w:spacing w:val="26"/>
          <w:w w:val="105"/>
        </w:rPr>
        <w:t> </w:t>
      </w:r>
      <w:r>
        <w:rPr>
          <w:w w:val="105"/>
        </w:rPr>
        <w:t>is</w:t>
      </w:r>
      <w:r>
        <w:rPr>
          <w:spacing w:val="27"/>
          <w:w w:val="105"/>
        </w:rPr>
        <w:t> </w:t>
      </w:r>
      <w:r>
        <w:rPr>
          <w:w w:val="105"/>
        </w:rPr>
        <w:t>that</w:t>
      </w:r>
      <w:r>
        <w:rPr>
          <w:spacing w:val="28"/>
          <w:w w:val="105"/>
        </w:rPr>
        <w:t> </w:t>
      </w:r>
      <w:r>
        <w:rPr>
          <w:w w:val="105"/>
        </w:rPr>
        <w:t>the</w:t>
      </w:r>
      <w:r>
        <w:rPr>
          <w:spacing w:val="27"/>
          <w:w w:val="105"/>
        </w:rPr>
        <w:t> </w:t>
      </w:r>
      <w:r>
        <w:rPr>
          <w:w w:val="105"/>
        </w:rPr>
        <w:t>algorithm</w:t>
      </w:r>
      <w:r>
        <w:rPr>
          <w:spacing w:val="27"/>
          <w:w w:val="105"/>
        </w:rPr>
        <w:t> </w:t>
      </w:r>
      <w:r>
        <w:rPr>
          <w:w w:val="105"/>
        </w:rPr>
        <w:t>can be</w:t>
      </w:r>
      <w:r>
        <w:rPr>
          <w:w w:val="105"/>
        </w:rPr>
        <w:t> compared</w:t>
      </w:r>
      <w:r>
        <w:rPr>
          <w:w w:val="105"/>
        </w:rPr>
        <w:t> more</w:t>
      </w:r>
      <w:r>
        <w:rPr>
          <w:w w:val="105"/>
        </w:rPr>
        <w:t> accurately</w:t>
      </w:r>
      <w:r>
        <w:rPr>
          <w:w w:val="105"/>
        </w:rPr>
        <w:t> since</w:t>
      </w:r>
      <w:r>
        <w:rPr>
          <w:w w:val="105"/>
        </w:rPr>
        <w:t> the</w:t>
      </w:r>
      <w:r>
        <w:rPr>
          <w:w w:val="105"/>
        </w:rPr>
        <w:t> initial</w:t>
      </w:r>
      <w:r>
        <w:rPr>
          <w:w w:val="105"/>
        </w:rPr>
        <w:t> conditions</w:t>
      </w:r>
      <w:r>
        <w:rPr>
          <w:w w:val="105"/>
        </w:rPr>
        <w:t> are</w:t>
      </w:r>
      <w:r>
        <w:rPr>
          <w:w w:val="105"/>
        </w:rPr>
        <w:t> de- signed in advance. Thus, bit-changing operations during the itera- tion will result in more specific exploitation and exploration, and a balance will be established between the algorithm’s local and glob- al</w:t>
      </w:r>
      <w:r>
        <w:rPr>
          <w:w w:val="105"/>
        </w:rPr>
        <w:t> search</w:t>
      </w:r>
      <w:r>
        <w:rPr>
          <w:w w:val="105"/>
        </w:rPr>
        <w:t> operations.</w:t>
      </w:r>
      <w:r>
        <w:rPr>
          <w:w w:val="105"/>
        </w:rPr>
        <w:t> Taking</w:t>
      </w:r>
      <w:r>
        <w:rPr>
          <w:w w:val="105"/>
        </w:rPr>
        <w:t> full</w:t>
      </w:r>
      <w:r>
        <w:rPr>
          <w:w w:val="105"/>
        </w:rPr>
        <w:t> advantage</w:t>
      </w:r>
      <w:r>
        <w:rPr>
          <w:w w:val="105"/>
        </w:rPr>
        <w:t> of</w:t>
      </w:r>
      <w:r>
        <w:rPr>
          <w:w w:val="105"/>
        </w:rPr>
        <w:t> this</w:t>
      </w:r>
      <w:r>
        <w:rPr>
          <w:w w:val="105"/>
        </w:rPr>
        <w:t> situation,</w:t>
      </w:r>
      <w:r>
        <w:rPr>
          <w:w w:val="105"/>
        </w:rPr>
        <w:t> our proposed</w:t>
      </w:r>
      <w:r>
        <w:rPr>
          <w:w w:val="105"/>
        </w:rPr>
        <w:t> algorithm</w:t>
      </w:r>
      <w:r>
        <w:rPr>
          <w:w w:val="105"/>
        </w:rPr>
        <w:t> proves</w:t>
      </w:r>
      <w:r>
        <w:rPr>
          <w:w w:val="105"/>
        </w:rPr>
        <w:t> that</w:t>
      </w:r>
      <w:r>
        <w:rPr>
          <w:w w:val="105"/>
        </w:rPr>
        <w:t> chaotic</w:t>
      </w:r>
      <w:r>
        <w:rPr>
          <w:w w:val="105"/>
        </w:rPr>
        <w:t> maps</w:t>
      </w:r>
      <w:r>
        <w:rPr>
          <w:w w:val="105"/>
        </w:rPr>
        <w:t> are</w:t>
      </w:r>
      <w:r>
        <w:rPr>
          <w:w w:val="105"/>
        </w:rPr>
        <w:t> one</w:t>
      </w:r>
      <w:r>
        <w:rPr>
          <w:w w:val="105"/>
        </w:rPr>
        <w:t> of</w:t>
      </w:r>
      <w:r>
        <w:rPr>
          <w:w w:val="105"/>
        </w:rPr>
        <w:t> the</w:t>
      </w:r>
      <w:r>
        <w:rPr>
          <w:w w:val="105"/>
        </w:rPr>
        <w:t> best enhancement</w:t>
      </w:r>
      <w:r>
        <w:rPr>
          <w:spacing w:val="40"/>
          <w:w w:val="105"/>
        </w:rPr>
        <w:t> </w:t>
      </w:r>
      <w:r>
        <w:rPr>
          <w:w w:val="105"/>
        </w:rPr>
        <w:t>options</w:t>
      </w:r>
      <w:r>
        <w:rPr>
          <w:spacing w:val="40"/>
          <w:w w:val="105"/>
        </w:rPr>
        <w:t> </w:t>
      </w:r>
      <w:r>
        <w:rPr>
          <w:w w:val="105"/>
        </w:rPr>
        <w:t>for</w:t>
      </w:r>
      <w:r>
        <w:rPr>
          <w:spacing w:val="40"/>
          <w:w w:val="105"/>
        </w:rPr>
        <w:t> </w:t>
      </w:r>
      <w:r>
        <w:rPr>
          <w:w w:val="105"/>
        </w:rPr>
        <w:t>currently</w:t>
      </w:r>
      <w:r>
        <w:rPr>
          <w:spacing w:val="40"/>
          <w:w w:val="105"/>
        </w:rPr>
        <w:t> </w:t>
      </w:r>
      <w:r>
        <w:rPr>
          <w:w w:val="105"/>
        </w:rPr>
        <w:t>proposed</w:t>
      </w:r>
      <w:r>
        <w:rPr>
          <w:spacing w:val="40"/>
          <w:w w:val="105"/>
        </w:rPr>
        <w:t> </w:t>
      </w:r>
      <w:r>
        <w:rPr>
          <w:w w:val="105"/>
        </w:rPr>
        <w:t>algorithms</w:t>
      </w:r>
      <w:r>
        <w:rPr>
          <w:spacing w:val="40"/>
          <w:w w:val="105"/>
        </w:rPr>
        <w:t> </w:t>
      </w:r>
      <w:r>
        <w:rPr>
          <w:w w:val="105"/>
        </w:rPr>
        <w:t>when the results obtained are examined. Based on the promising results of BCHOAFS, there is enough evidence to compare its performance with similar methods.</w:t>
      </w:r>
    </w:p>
    <w:p>
      <w:pPr>
        <w:pStyle w:val="BodyText"/>
        <w:spacing w:line="276" w:lineRule="auto" w:before="2"/>
        <w:ind w:left="111" w:right="38" w:firstLine="234"/>
        <w:jc w:val="both"/>
      </w:pPr>
      <w:r>
        <w:rPr>
          <w:w w:val="105"/>
        </w:rPr>
        <w:t>Finally,</w:t>
      </w:r>
      <w:r>
        <w:rPr>
          <w:w w:val="105"/>
        </w:rPr>
        <w:t> the</w:t>
      </w:r>
      <w:r>
        <w:rPr>
          <w:w w:val="105"/>
        </w:rPr>
        <w:t> results</w:t>
      </w:r>
      <w:r>
        <w:rPr>
          <w:w w:val="105"/>
        </w:rPr>
        <w:t> show</w:t>
      </w:r>
      <w:r>
        <w:rPr>
          <w:w w:val="105"/>
        </w:rPr>
        <w:t> that</w:t>
      </w:r>
      <w:r>
        <w:rPr>
          <w:w w:val="105"/>
        </w:rPr>
        <w:t> the</w:t>
      </w:r>
      <w:r>
        <w:rPr>
          <w:w w:val="105"/>
        </w:rPr>
        <w:t> proposed</w:t>
      </w:r>
      <w:r>
        <w:rPr>
          <w:w w:val="105"/>
        </w:rPr>
        <w:t> BCHOAFS</w:t>
      </w:r>
      <w:r>
        <w:rPr>
          <w:w w:val="105"/>
        </w:rPr>
        <w:t> </w:t>
      </w:r>
      <w:r>
        <w:rPr>
          <w:w w:val="105"/>
        </w:rPr>
        <w:t>achieves high</w:t>
      </w:r>
      <w:r>
        <w:rPr>
          <w:spacing w:val="40"/>
          <w:w w:val="105"/>
        </w:rPr>
        <w:t> </w:t>
      </w:r>
      <w:r>
        <w:rPr>
          <w:w w:val="105"/>
        </w:rPr>
        <w:t>competitive</w:t>
      </w:r>
      <w:r>
        <w:rPr>
          <w:spacing w:val="40"/>
          <w:w w:val="105"/>
        </w:rPr>
        <w:t> </w:t>
      </w:r>
      <w:r>
        <w:rPr>
          <w:w w:val="105"/>
        </w:rPr>
        <w:t>results</w:t>
      </w:r>
      <w:r>
        <w:rPr>
          <w:spacing w:val="40"/>
          <w:w w:val="105"/>
        </w:rPr>
        <w:t> </w:t>
      </w:r>
      <w:r>
        <w:rPr>
          <w:w w:val="105"/>
        </w:rPr>
        <w:t>and</w:t>
      </w:r>
      <w:r>
        <w:rPr>
          <w:spacing w:val="40"/>
          <w:w w:val="105"/>
        </w:rPr>
        <w:t> </w:t>
      </w:r>
      <w:r>
        <w:rPr>
          <w:w w:val="105"/>
        </w:rPr>
        <w:t>can</w:t>
      </w:r>
      <w:r>
        <w:rPr>
          <w:spacing w:val="40"/>
          <w:w w:val="105"/>
        </w:rPr>
        <w:t> </w:t>
      </w:r>
      <w:r>
        <w:rPr>
          <w:w w:val="105"/>
        </w:rPr>
        <w:t>be</w:t>
      </w:r>
      <w:r>
        <w:rPr>
          <w:spacing w:val="40"/>
          <w:w w:val="105"/>
        </w:rPr>
        <w:t> </w:t>
      </w:r>
      <w:r>
        <w:rPr>
          <w:w w:val="105"/>
        </w:rPr>
        <w:t>expressed</w:t>
      </w:r>
      <w:r>
        <w:rPr>
          <w:spacing w:val="40"/>
          <w:w w:val="105"/>
        </w:rPr>
        <w:t> </w:t>
      </w:r>
      <w:r>
        <w:rPr>
          <w:w w:val="105"/>
        </w:rPr>
        <w:t>as</w:t>
      </w:r>
      <w:r>
        <w:rPr>
          <w:spacing w:val="40"/>
          <w:w w:val="105"/>
        </w:rPr>
        <w:t> </w:t>
      </w:r>
      <w:r>
        <w:rPr>
          <w:w w:val="105"/>
        </w:rPr>
        <w:t>a</w:t>
      </w:r>
      <w:r>
        <w:rPr>
          <w:spacing w:val="40"/>
          <w:w w:val="105"/>
        </w:rPr>
        <w:t> </w:t>
      </w:r>
      <w:r>
        <w:rPr>
          <w:w w:val="105"/>
        </w:rPr>
        <w:t>multi- objective optimization problem. The most important result of this study is that BCHOAFS versions are useful in systems that require FS</w:t>
      </w:r>
      <w:r>
        <w:rPr>
          <w:spacing w:val="-1"/>
          <w:w w:val="105"/>
        </w:rPr>
        <w:t> </w:t>
      </w:r>
      <w:r>
        <w:rPr>
          <w:w w:val="105"/>
        </w:rPr>
        <w:t>preprocessing,</w:t>
      </w:r>
      <w:r>
        <w:rPr>
          <w:spacing w:val="-1"/>
          <w:w w:val="105"/>
        </w:rPr>
        <w:t> </w:t>
      </w:r>
      <w:r>
        <w:rPr>
          <w:w w:val="105"/>
        </w:rPr>
        <w:t>as it</w:t>
      </w:r>
      <w:r>
        <w:rPr>
          <w:spacing w:val="-1"/>
          <w:w w:val="105"/>
        </w:rPr>
        <w:t> </w:t>
      </w:r>
      <w:r>
        <w:rPr>
          <w:w w:val="105"/>
        </w:rPr>
        <w:t>is the</w:t>
      </w:r>
      <w:r>
        <w:rPr>
          <w:spacing w:val="-1"/>
          <w:w w:val="105"/>
        </w:rPr>
        <w:t> </w:t>
      </w:r>
      <w:r>
        <w:rPr>
          <w:w w:val="105"/>
        </w:rPr>
        <w:t>first</w:t>
      </w:r>
      <w:r>
        <w:rPr>
          <w:spacing w:val="-1"/>
          <w:w w:val="105"/>
        </w:rPr>
        <w:t> </w:t>
      </w:r>
      <w:r>
        <w:rPr>
          <w:w w:val="105"/>
        </w:rPr>
        <w:t>chaotic-based</w:t>
      </w:r>
      <w:r>
        <w:rPr>
          <w:spacing w:val="-2"/>
          <w:w w:val="105"/>
        </w:rPr>
        <w:t> </w:t>
      </w:r>
      <w:r>
        <w:rPr>
          <w:w w:val="105"/>
        </w:rPr>
        <w:t>algorithm</w:t>
      </w:r>
      <w:r>
        <w:rPr>
          <w:spacing w:val="-2"/>
          <w:w w:val="105"/>
        </w:rPr>
        <w:t> </w:t>
      </w:r>
      <w:r>
        <w:rPr>
          <w:w w:val="105"/>
        </w:rPr>
        <w:t>designed specifically for large scale data among optimization-based feature selection</w:t>
      </w:r>
      <w:r>
        <w:rPr>
          <w:w w:val="105"/>
        </w:rPr>
        <w:t> algorithms.</w:t>
      </w:r>
      <w:r>
        <w:rPr>
          <w:w w:val="105"/>
        </w:rPr>
        <w:t> When</w:t>
      </w:r>
      <w:r>
        <w:rPr>
          <w:w w:val="105"/>
        </w:rPr>
        <w:t> the</w:t>
      </w:r>
      <w:r>
        <w:rPr>
          <w:w w:val="105"/>
        </w:rPr>
        <w:t> SMF</w:t>
      </w:r>
      <w:r>
        <w:rPr>
          <w:w w:val="105"/>
        </w:rPr>
        <w:t> operator</w:t>
      </w:r>
      <w:r>
        <w:rPr>
          <w:w w:val="105"/>
        </w:rPr>
        <w:t> designed</w:t>
      </w:r>
      <w:r>
        <w:rPr>
          <w:w w:val="105"/>
        </w:rPr>
        <w:t> as</w:t>
      </w:r>
      <w:r>
        <w:rPr>
          <w:w w:val="105"/>
        </w:rPr>
        <w:t> a</w:t>
      </w:r>
      <w:r>
        <w:rPr>
          <w:w w:val="105"/>
        </w:rPr>
        <w:t> local search strategy and chaotic maps are combined, the results prove the novelty of the proposed algorithm.</w:t>
      </w:r>
    </w:p>
    <w:p>
      <w:pPr>
        <w:pStyle w:val="BodyText"/>
        <w:spacing w:before="112"/>
        <w:ind w:left="111"/>
      </w:pPr>
      <w:r>
        <w:rPr/>
        <w:br w:type="column"/>
      </w:r>
      <w:r>
        <w:rPr>
          <w:w w:val="110"/>
        </w:rPr>
        <w:t>Declaration</w:t>
      </w:r>
      <w:r>
        <w:rPr>
          <w:spacing w:val="16"/>
          <w:w w:val="110"/>
        </w:rPr>
        <w:t> </w:t>
      </w:r>
      <w:r>
        <w:rPr>
          <w:w w:val="110"/>
        </w:rPr>
        <w:t>of</w:t>
      </w:r>
      <w:r>
        <w:rPr>
          <w:spacing w:val="17"/>
          <w:w w:val="110"/>
        </w:rPr>
        <w:t> </w:t>
      </w:r>
      <w:r>
        <w:rPr>
          <w:w w:val="110"/>
        </w:rPr>
        <w:t>Competing</w:t>
      </w:r>
      <w:r>
        <w:rPr>
          <w:spacing w:val="15"/>
          <w:w w:val="110"/>
        </w:rPr>
        <w:t> </w:t>
      </w:r>
      <w:r>
        <w:rPr>
          <w:spacing w:val="-2"/>
          <w:w w:val="110"/>
        </w:rPr>
        <w:t>Interest</w:t>
      </w:r>
    </w:p>
    <w:p>
      <w:pPr>
        <w:pStyle w:val="BodyText"/>
        <w:spacing w:before="54"/>
      </w:pPr>
    </w:p>
    <w:p>
      <w:pPr>
        <w:pStyle w:val="BodyText"/>
        <w:spacing w:line="276" w:lineRule="auto"/>
        <w:ind w:left="111" w:right="169" w:firstLine="239"/>
        <w:jc w:val="both"/>
      </w:pPr>
      <w:r>
        <w:rPr>
          <w:w w:val="105"/>
        </w:rPr>
        <w:t>The authors declare that they have no known competing </w:t>
      </w:r>
      <w:r>
        <w:rPr>
          <w:w w:val="105"/>
        </w:rPr>
        <w:t>finan- cial</w:t>
      </w:r>
      <w:r>
        <w:rPr>
          <w:spacing w:val="32"/>
          <w:w w:val="105"/>
        </w:rPr>
        <w:t> </w:t>
      </w:r>
      <w:r>
        <w:rPr>
          <w:w w:val="105"/>
        </w:rPr>
        <w:t>interests</w:t>
      </w:r>
      <w:r>
        <w:rPr>
          <w:spacing w:val="32"/>
          <w:w w:val="105"/>
        </w:rPr>
        <w:t> </w:t>
      </w:r>
      <w:r>
        <w:rPr>
          <w:w w:val="105"/>
        </w:rPr>
        <w:t>or</w:t>
      </w:r>
      <w:r>
        <w:rPr>
          <w:spacing w:val="31"/>
          <w:w w:val="105"/>
        </w:rPr>
        <w:t> </w:t>
      </w:r>
      <w:r>
        <w:rPr>
          <w:w w:val="105"/>
        </w:rPr>
        <w:t>personal</w:t>
      </w:r>
      <w:r>
        <w:rPr>
          <w:spacing w:val="32"/>
          <w:w w:val="105"/>
        </w:rPr>
        <w:t> </w:t>
      </w:r>
      <w:r>
        <w:rPr>
          <w:w w:val="105"/>
        </w:rPr>
        <w:t>relationships</w:t>
      </w:r>
      <w:r>
        <w:rPr>
          <w:spacing w:val="32"/>
          <w:w w:val="105"/>
        </w:rPr>
        <w:t> </w:t>
      </w:r>
      <w:r>
        <w:rPr>
          <w:w w:val="105"/>
        </w:rPr>
        <w:t>that</w:t>
      </w:r>
      <w:r>
        <w:rPr>
          <w:spacing w:val="31"/>
          <w:w w:val="105"/>
        </w:rPr>
        <w:t> </w:t>
      </w:r>
      <w:r>
        <w:rPr>
          <w:w w:val="105"/>
        </w:rPr>
        <w:t>could</w:t>
      </w:r>
      <w:r>
        <w:rPr>
          <w:spacing w:val="31"/>
          <w:w w:val="105"/>
        </w:rPr>
        <w:t> </w:t>
      </w:r>
      <w:r>
        <w:rPr>
          <w:w w:val="105"/>
        </w:rPr>
        <w:t>have</w:t>
      </w:r>
      <w:r>
        <w:rPr>
          <w:spacing w:val="32"/>
          <w:w w:val="105"/>
        </w:rPr>
        <w:t> </w:t>
      </w:r>
      <w:r>
        <w:rPr>
          <w:w w:val="105"/>
        </w:rPr>
        <w:t>appeared to influence the work reported in this paper.</w:t>
      </w:r>
    </w:p>
    <w:p>
      <w:pPr>
        <w:pStyle w:val="BodyText"/>
        <w:spacing w:before="58"/>
      </w:pPr>
    </w:p>
    <w:p>
      <w:pPr>
        <w:pStyle w:val="BodyText"/>
        <w:ind w:left="112"/>
      </w:pPr>
      <w:r>
        <w:rPr>
          <w:spacing w:val="-2"/>
          <w:w w:val="110"/>
        </w:rPr>
        <w:t>References</w:t>
      </w:r>
    </w:p>
    <w:p>
      <w:pPr>
        <w:pStyle w:val="BodyText"/>
        <w:spacing w:before="33"/>
      </w:pPr>
    </w:p>
    <w:p>
      <w:pPr>
        <w:pStyle w:val="ListParagraph"/>
        <w:numPr>
          <w:ilvl w:val="0"/>
          <w:numId w:val="4"/>
        </w:numPr>
        <w:tabs>
          <w:tab w:pos="411" w:val="left" w:leader="none"/>
          <w:tab w:pos="1788" w:val="left" w:leader="none"/>
          <w:tab w:pos="2472" w:val="left" w:leader="none"/>
        </w:tabs>
        <w:spacing w:line="280" w:lineRule="auto" w:before="0" w:after="0"/>
        <w:ind w:left="411" w:right="170" w:hanging="235"/>
        <w:jc w:val="both"/>
        <w:rPr>
          <w:sz w:val="12"/>
        </w:rPr>
      </w:pPr>
      <w:r>
        <w:rPr>
          <w:w w:val="110"/>
          <w:sz w:val="12"/>
        </w:rPr>
        <w:t>J.N.P.,</w:t>
      </w:r>
      <w:r>
        <w:rPr>
          <w:w w:val="110"/>
          <w:sz w:val="12"/>
        </w:rPr>
        <w:t> R.</w:t>
      </w:r>
      <w:r>
        <w:rPr>
          <w:w w:val="110"/>
          <w:sz w:val="12"/>
        </w:rPr>
        <w:t> Aruna,</w:t>
      </w:r>
      <w:r>
        <w:rPr>
          <w:w w:val="110"/>
          <w:sz w:val="12"/>
        </w:rPr>
        <w:t> Big</w:t>
      </w:r>
      <w:r>
        <w:rPr>
          <w:w w:val="110"/>
          <w:sz w:val="12"/>
        </w:rPr>
        <w:t> data</w:t>
      </w:r>
      <w:r>
        <w:rPr>
          <w:w w:val="110"/>
          <w:sz w:val="12"/>
        </w:rPr>
        <w:t> analytics</w:t>
      </w:r>
      <w:r>
        <w:rPr>
          <w:w w:val="110"/>
          <w:sz w:val="12"/>
        </w:rPr>
        <w:t> in</w:t>
      </w:r>
      <w:r>
        <w:rPr>
          <w:w w:val="110"/>
          <w:sz w:val="12"/>
        </w:rPr>
        <w:t> health</w:t>
      </w:r>
      <w:r>
        <w:rPr>
          <w:w w:val="110"/>
          <w:sz w:val="12"/>
        </w:rPr>
        <w:t> care</w:t>
      </w:r>
      <w:r>
        <w:rPr>
          <w:w w:val="110"/>
          <w:sz w:val="12"/>
        </w:rPr>
        <w:t> by</w:t>
      </w:r>
      <w:r>
        <w:rPr>
          <w:w w:val="110"/>
          <w:sz w:val="12"/>
        </w:rPr>
        <w:t> data</w:t>
      </w:r>
      <w:r>
        <w:rPr>
          <w:w w:val="110"/>
          <w:sz w:val="12"/>
        </w:rPr>
        <w:t> mining</w:t>
      </w:r>
      <w:r>
        <w:rPr>
          <w:w w:val="110"/>
          <w:sz w:val="12"/>
        </w:rPr>
        <w:t> </w:t>
      </w:r>
      <w:r>
        <w:rPr>
          <w:w w:val="110"/>
          <w:sz w:val="12"/>
        </w:rPr>
        <w:t>and</w:t>
      </w:r>
      <w:r>
        <w:rPr>
          <w:spacing w:val="40"/>
          <w:w w:val="110"/>
          <w:sz w:val="12"/>
        </w:rPr>
        <w:t> </w:t>
      </w:r>
      <w:r>
        <w:rPr>
          <w:w w:val="110"/>
          <w:sz w:val="12"/>
        </w:rPr>
        <w:t>classification</w:t>
      </w:r>
      <w:r>
        <w:rPr>
          <w:w w:val="110"/>
          <w:sz w:val="12"/>
        </w:rPr>
        <w:t> techniques,</w:t>
      </w:r>
      <w:r>
        <w:rPr>
          <w:w w:val="110"/>
          <w:sz w:val="12"/>
        </w:rPr>
        <w:t> ICT</w:t>
      </w:r>
      <w:r>
        <w:rPr>
          <w:w w:val="110"/>
          <w:sz w:val="12"/>
        </w:rPr>
        <w:t> Express</w:t>
      </w:r>
      <w:r>
        <w:rPr>
          <w:w w:val="110"/>
          <w:sz w:val="12"/>
        </w:rPr>
        <w:t> 8</w:t>
      </w:r>
      <w:r>
        <w:rPr>
          <w:w w:val="110"/>
          <w:sz w:val="12"/>
        </w:rPr>
        <w:t> (2)</w:t>
      </w:r>
      <w:r>
        <w:rPr>
          <w:w w:val="110"/>
          <w:sz w:val="12"/>
        </w:rPr>
        <w:t> (2022)</w:t>
      </w:r>
      <w:r>
        <w:rPr>
          <w:w w:val="110"/>
          <w:sz w:val="12"/>
        </w:rPr>
        <w:t> 250–257.</w:t>
      </w:r>
      <w:r>
        <w:rPr>
          <w:w w:val="110"/>
          <w:sz w:val="12"/>
        </w:rPr>
        <w:t> doi:</w:t>
      </w:r>
      <w:r>
        <w:rPr>
          <w:w w:val="110"/>
          <w:sz w:val="12"/>
        </w:rPr>
        <w:t> 10.1016/j.</w:t>
      </w:r>
      <w:r>
        <w:rPr>
          <w:spacing w:val="40"/>
          <w:w w:val="110"/>
          <w:sz w:val="12"/>
        </w:rPr>
        <w:t> </w:t>
      </w:r>
      <w:r>
        <w:rPr>
          <w:spacing w:val="-2"/>
          <w:w w:val="110"/>
          <w:sz w:val="12"/>
        </w:rPr>
        <w:t>icte.2021.07.001.</w:t>
      </w:r>
      <w:r>
        <w:rPr>
          <w:sz w:val="12"/>
        </w:rPr>
        <w:tab/>
      </w:r>
      <w:r>
        <w:rPr>
          <w:spacing w:val="-4"/>
          <w:w w:val="110"/>
          <w:sz w:val="12"/>
        </w:rPr>
        <w:t>URL:</w:t>
      </w:r>
      <w:r>
        <w:rPr>
          <w:sz w:val="12"/>
        </w:rPr>
        <w:tab/>
      </w:r>
      <w:hyperlink r:id="rId50">
        <w:r>
          <w:rPr>
            <w:color w:val="007FAD"/>
            <w:spacing w:val="-2"/>
            <w:w w:val="110"/>
            <w:sz w:val="12"/>
          </w:rPr>
          <w:t>https://linkinghub.elsevier.com/retrieve/pii/</w:t>
        </w:r>
      </w:hyperlink>
      <w:r>
        <w:rPr>
          <w:color w:val="007FAD"/>
          <w:spacing w:val="40"/>
          <w:w w:val="110"/>
          <w:sz w:val="12"/>
        </w:rPr>
        <w:t> </w:t>
      </w:r>
      <w:hyperlink r:id="rId50">
        <w:r>
          <w:rPr>
            <w:color w:val="007FAD"/>
            <w:spacing w:val="-2"/>
            <w:w w:val="110"/>
            <w:sz w:val="12"/>
          </w:rPr>
          <w:t>S2405959521000849</w:t>
        </w:r>
      </w:hyperlink>
      <w:r>
        <w:rPr>
          <w:spacing w:val="-2"/>
          <w:w w:val="110"/>
          <w:sz w:val="12"/>
        </w:rPr>
        <w:t>.</w:t>
      </w:r>
    </w:p>
    <w:p>
      <w:pPr>
        <w:pStyle w:val="ListParagraph"/>
        <w:numPr>
          <w:ilvl w:val="0"/>
          <w:numId w:val="4"/>
        </w:numPr>
        <w:tabs>
          <w:tab w:pos="411" w:val="left" w:leader="none"/>
        </w:tabs>
        <w:spacing w:line="280" w:lineRule="auto" w:before="1" w:after="0"/>
        <w:ind w:left="411" w:right="170" w:hanging="235"/>
        <w:jc w:val="both"/>
        <w:rPr>
          <w:sz w:val="12"/>
        </w:rPr>
      </w:pPr>
      <w:r>
        <w:rPr>
          <w:w w:val="110"/>
          <w:sz w:val="12"/>
        </w:rPr>
        <w:t>B.H. Nguyen, B. Xue, M. Zhang, A survey on swarm intelligence approaches </w:t>
      </w:r>
      <w:r>
        <w:rPr>
          <w:w w:val="110"/>
          <w:sz w:val="12"/>
        </w:rPr>
        <w:t>to</w:t>
      </w:r>
      <w:r>
        <w:rPr>
          <w:spacing w:val="40"/>
          <w:w w:val="110"/>
          <w:sz w:val="12"/>
        </w:rPr>
        <w:t> </w:t>
      </w:r>
      <w:r>
        <w:rPr>
          <w:w w:val="110"/>
          <w:sz w:val="12"/>
        </w:rPr>
        <w:t>feature selection in data mining, Swarm Evolut. Comput. 54 (2020), </w:t>
      </w:r>
      <w:hyperlink r:id="rId51">
        <w:r>
          <w:rPr>
            <w:color w:val="007FAD"/>
            <w:w w:val="110"/>
            <w:sz w:val="12"/>
          </w:rPr>
          <w:t>https://doi.</w:t>
        </w:r>
      </w:hyperlink>
      <w:r>
        <w:rPr>
          <w:color w:val="007FAD"/>
          <w:spacing w:val="40"/>
          <w:w w:val="110"/>
          <w:sz w:val="12"/>
        </w:rPr>
        <w:t> </w:t>
      </w:r>
      <w:hyperlink r:id="rId51">
        <w:r>
          <w:rPr>
            <w:color w:val="007FAD"/>
            <w:w w:val="110"/>
            <w:sz w:val="12"/>
          </w:rPr>
          <w:t>org/10.1016/j.swevo.2020.100663</w:t>
        </w:r>
      </w:hyperlink>
      <w:r>
        <w:rPr>
          <w:w w:val="110"/>
          <w:sz w:val="12"/>
        </w:rPr>
        <w:t>.</w:t>
      </w:r>
      <w:r>
        <w:rPr>
          <w:w w:val="110"/>
          <w:sz w:val="12"/>
        </w:rPr>
        <w:t> URL:</w:t>
      </w:r>
      <w:r>
        <w:rPr>
          <w:w w:val="110"/>
          <w:sz w:val="12"/>
        </w:rPr>
        <w:t> </w:t>
      </w:r>
      <w:hyperlink r:id="rId52">
        <w:r>
          <w:rPr>
            <w:color w:val="007FAD"/>
            <w:w w:val="110"/>
            <w:sz w:val="12"/>
          </w:rPr>
          <w:t>https://linkinghub.elsevier.com/</w:t>
        </w:r>
      </w:hyperlink>
      <w:r>
        <w:rPr>
          <w:color w:val="007FAD"/>
          <w:spacing w:val="40"/>
          <w:w w:val="110"/>
          <w:sz w:val="12"/>
        </w:rPr>
        <w:t> </w:t>
      </w:r>
      <w:hyperlink r:id="rId52">
        <w:r>
          <w:rPr>
            <w:color w:val="007FAD"/>
            <w:w w:val="110"/>
            <w:sz w:val="12"/>
          </w:rPr>
          <w:t>retrieve/pii/S2210650219303104</w:t>
        </w:r>
      </w:hyperlink>
      <w:r>
        <w:rPr>
          <w:color w:val="007FAD"/>
          <w:w w:val="110"/>
          <w:sz w:val="12"/>
        </w:rPr>
        <w:t> </w:t>
      </w:r>
      <w:r>
        <w:rPr>
          <w:w w:val="110"/>
          <w:sz w:val="12"/>
        </w:rPr>
        <w:t>100663.</w:t>
      </w:r>
    </w:p>
    <w:p>
      <w:pPr>
        <w:pStyle w:val="ListParagraph"/>
        <w:numPr>
          <w:ilvl w:val="0"/>
          <w:numId w:val="4"/>
        </w:numPr>
        <w:tabs>
          <w:tab w:pos="411" w:val="left" w:leader="none"/>
        </w:tabs>
        <w:spacing w:line="280" w:lineRule="auto" w:before="0" w:after="0"/>
        <w:ind w:left="411" w:right="170" w:hanging="235"/>
        <w:jc w:val="both"/>
        <w:rPr>
          <w:sz w:val="12"/>
        </w:rPr>
      </w:pPr>
      <w:r>
        <w:rPr>
          <w:w w:val="110"/>
          <w:sz w:val="12"/>
        </w:rPr>
        <w:t>H.R. Kanan, K. Faez, An improved feature selection method based on ant </w:t>
      </w:r>
      <w:r>
        <w:rPr>
          <w:w w:val="110"/>
          <w:sz w:val="12"/>
        </w:rPr>
        <w:t>colony</w:t>
      </w:r>
      <w:r>
        <w:rPr>
          <w:spacing w:val="40"/>
          <w:w w:val="110"/>
          <w:sz w:val="12"/>
        </w:rPr>
        <w:t> </w:t>
      </w:r>
      <w:r>
        <w:rPr>
          <w:w w:val="110"/>
          <w:sz w:val="12"/>
        </w:rPr>
        <w:t>optimization (ACO) evaluated on face recognition system, Appl. Math. Comput.</w:t>
      </w:r>
    </w:p>
    <w:p>
      <w:pPr>
        <w:spacing w:line="136" w:lineRule="exact" w:before="0"/>
        <w:ind w:left="411" w:right="0" w:firstLine="0"/>
        <w:jc w:val="both"/>
        <w:rPr>
          <w:sz w:val="12"/>
        </w:rPr>
      </w:pPr>
      <w:r>
        <w:rPr>
          <w:w w:val="110"/>
          <w:sz w:val="12"/>
        </w:rPr>
        <w:t>205</w:t>
      </w:r>
      <w:r>
        <w:rPr>
          <w:spacing w:val="62"/>
          <w:w w:val="110"/>
          <w:sz w:val="12"/>
        </w:rPr>
        <w:t> </w:t>
      </w:r>
      <w:r>
        <w:rPr>
          <w:w w:val="110"/>
          <w:sz w:val="12"/>
        </w:rPr>
        <w:t>(2)</w:t>
      </w:r>
      <w:r>
        <w:rPr>
          <w:spacing w:val="63"/>
          <w:w w:val="110"/>
          <w:sz w:val="12"/>
        </w:rPr>
        <w:t> </w:t>
      </w:r>
      <w:r>
        <w:rPr>
          <w:w w:val="110"/>
          <w:sz w:val="12"/>
        </w:rPr>
        <w:t>(2008)</w:t>
      </w:r>
      <w:r>
        <w:rPr>
          <w:spacing w:val="63"/>
          <w:w w:val="110"/>
          <w:sz w:val="12"/>
        </w:rPr>
        <w:t> </w:t>
      </w:r>
      <w:r>
        <w:rPr>
          <w:w w:val="110"/>
          <w:sz w:val="12"/>
        </w:rPr>
        <w:t>716–725,</w:t>
      </w:r>
      <w:r>
        <w:rPr>
          <w:spacing w:val="63"/>
          <w:w w:val="110"/>
          <w:sz w:val="12"/>
        </w:rPr>
        <w:t> </w:t>
      </w:r>
      <w:hyperlink r:id="rId53">
        <w:r>
          <w:rPr>
            <w:color w:val="007FAD"/>
            <w:w w:val="110"/>
            <w:sz w:val="12"/>
          </w:rPr>
          <w:t>https://doi.org/10.1016/j.amc.2008.05.115</w:t>
        </w:r>
      </w:hyperlink>
      <w:r>
        <w:rPr>
          <w:w w:val="110"/>
          <w:sz w:val="12"/>
        </w:rPr>
        <w:t>.</w:t>
      </w:r>
      <w:r>
        <w:rPr>
          <w:spacing w:val="64"/>
          <w:w w:val="110"/>
          <w:sz w:val="12"/>
        </w:rPr>
        <w:t> </w:t>
      </w:r>
      <w:r>
        <w:rPr>
          <w:spacing w:val="-4"/>
          <w:w w:val="110"/>
          <w:sz w:val="12"/>
        </w:rPr>
        <w:t>URL:</w:t>
      </w:r>
    </w:p>
    <w:p>
      <w:pPr>
        <w:spacing w:before="22"/>
        <w:ind w:left="411" w:right="0" w:firstLine="0"/>
        <w:jc w:val="left"/>
        <w:rPr>
          <w:sz w:val="12"/>
        </w:rPr>
      </w:pPr>
      <w:hyperlink r:id="rId54">
        <w:r>
          <w:rPr>
            <w:color w:val="007FAD"/>
            <w:spacing w:val="-2"/>
            <w:w w:val="110"/>
            <w:sz w:val="12"/>
          </w:rPr>
          <w:t>https://linkinghub.elsevier.com/retrieve/pii/S0096300308003500</w:t>
        </w:r>
      </w:hyperlink>
      <w:r>
        <w:rPr>
          <w:spacing w:val="-2"/>
          <w:w w:val="110"/>
          <w:sz w:val="12"/>
        </w:rPr>
        <w:t>.</w:t>
      </w:r>
    </w:p>
    <w:p>
      <w:pPr>
        <w:pStyle w:val="ListParagraph"/>
        <w:numPr>
          <w:ilvl w:val="0"/>
          <w:numId w:val="4"/>
        </w:numPr>
        <w:tabs>
          <w:tab w:pos="411" w:val="left" w:leader="none"/>
        </w:tabs>
        <w:spacing w:line="280" w:lineRule="auto" w:before="24" w:after="0"/>
        <w:ind w:left="411" w:right="170" w:hanging="235"/>
        <w:jc w:val="both"/>
        <w:rPr>
          <w:sz w:val="12"/>
        </w:rPr>
      </w:pPr>
      <w:r>
        <w:rPr>
          <w:w w:val="110"/>
          <w:sz w:val="12"/>
        </w:rPr>
        <w:t>H. Uguz, A two-stage feature selection method for text categorization by </w:t>
      </w:r>
      <w:r>
        <w:rPr>
          <w:w w:val="110"/>
          <w:sz w:val="12"/>
        </w:rPr>
        <w:t>using</w:t>
      </w:r>
      <w:r>
        <w:rPr>
          <w:spacing w:val="40"/>
          <w:w w:val="110"/>
          <w:sz w:val="12"/>
        </w:rPr>
        <w:t> </w:t>
      </w:r>
      <w:r>
        <w:rPr>
          <w:w w:val="110"/>
          <w:sz w:val="12"/>
        </w:rPr>
        <w:t>information gain, principal component analysis and genetic algorithm, Knowl.-</w:t>
      </w:r>
      <w:r>
        <w:rPr>
          <w:spacing w:val="40"/>
          <w:w w:val="110"/>
          <w:sz w:val="12"/>
        </w:rPr>
        <w:t> </w:t>
      </w:r>
      <w:r>
        <w:rPr>
          <w:w w:val="110"/>
          <w:sz w:val="12"/>
        </w:rPr>
        <w:t>Based</w:t>
      </w:r>
      <w:r>
        <w:rPr>
          <w:w w:val="110"/>
          <w:sz w:val="12"/>
        </w:rPr>
        <w:t> Syst.</w:t>
      </w:r>
      <w:r>
        <w:rPr>
          <w:w w:val="110"/>
          <w:sz w:val="12"/>
        </w:rPr>
        <w:t> 24</w:t>
      </w:r>
      <w:r>
        <w:rPr>
          <w:w w:val="110"/>
          <w:sz w:val="12"/>
        </w:rPr>
        <w:t> (7)</w:t>
      </w:r>
      <w:r>
        <w:rPr>
          <w:w w:val="110"/>
          <w:sz w:val="12"/>
        </w:rPr>
        <w:t> (2011)</w:t>
      </w:r>
      <w:r>
        <w:rPr>
          <w:w w:val="110"/>
          <w:sz w:val="12"/>
        </w:rPr>
        <w:t> 1024–1032,</w:t>
      </w:r>
      <w:r>
        <w:rPr>
          <w:w w:val="110"/>
          <w:sz w:val="12"/>
        </w:rPr>
        <w:t> </w:t>
      </w:r>
      <w:hyperlink r:id="rId55">
        <w:r>
          <w:rPr>
            <w:color w:val="007FAD"/>
            <w:w w:val="110"/>
            <w:sz w:val="12"/>
          </w:rPr>
          <w:t>https://doi.org/10.1016/</w:t>
        </w:r>
      </w:hyperlink>
      <w:r>
        <w:rPr>
          <w:color w:val="007FAD"/>
          <w:spacing w:val="40"/>
          <w:w w:val="110"/>
          <w:sz w:val="12"/>
        </w:rPr>
        <w:t> </w:t>
      </w:r>
      <w:hyperlink r:id="rId55">
        <w:r>
          <w:rPr>
            <w:color w:val="007FAD"/>
            <w:w w:val="110"/>
            <w:sz w:val="12"/>
          </w:rPr>
          <w:t>j.knosys.2011.04.014</w:t>
        </w:r>
      </w:hyperlink>
      <w:r>
        <w:rPr>
          <w:w w:val="110"/>
          <w:sz w:val="12"/>
        </w:rPr>
        <w:t>.</w:t>
      </w:r>
      <w:r>
        <w:rPr>
          <w:w w:val="110"/>
          <w:sz w:val="12"/>
        </w:rPr>
        <w:t> URL:</w:t>
      </w:r>
      <w:r>
        <w:rPr>
          <w:w w:val="110"/>
          <w:sz w:val="12"/>
        </w:rPr>
        <w:t> </w:t>
      </w:r>
      <w:hyperlink r:id="rId56">
        <w:r>
          <w:rPr>
            <w:color w:val="007FAD"/>
            <w:w w:val="110"/>
            <w:sz w:val="12"/>
          </w:rPr>
          <w:t>https://linkinghub.elsevier.com/retrieve/pii/</w:t>
        </w:r>
      </w:hyperlink>
      <w:r>
        <w:rPr>
          <w:color w:val="007FAD"/>
          <w:spacing w:val="40"/>
          <w:w w:val="110"/>
          <w:sz w:val="12"/>
        </w:rPr>
        <w:t> </w:t>
      </w:r>
      <w:hyperlink r:id="rId56">
        <w:r>
          <w:rPr>
            <w:color w:val="007FAD"/>
            <w:spacing w:val="-2"/>
            <w:w w:val="110"/>
            <w:sz w:val="12"/>
          </w:rPr>
          <w:t>S0950705111000803</w:t>
        </w:r>
      </w:hyperlink>
      <w:r>
        <w:rPr>
          <w:spacing w:val="-2"/>
          <w:w w:val="110"/>
          <w:sz w:val="12"/>
        </w:rPr>
        <w:t>.</w:t>
      </w:r>
    </w:p>
    <w:p>
      <w:pPr>
        <w:pStyle w:val="ListParagraph"/>
        <w:numPr>
          <w:ilvl w:val="0"/>
          <w:numId w:val="4"/>
        </w:numPr>
        <w:tabs>
          <w:tab w:pos="411" w:val="left" w:leader="none"/>
          <w:tab w:pos="3312" w:val="left" w:leader="none"/>
          <w:tab w:pos="3993" w:val="left" w:leader="none"/>
        </w:tabs>
        <w:spacing w:line="280" w:lineRule="auto" w:before="0" w:after="0"/>
        <w:ind w:left="411" w:right="170" w:hanging="235"/>
        <w:jc w:val="both"/>
        <w:rPr>
          <w:sz w:val="12"/>
        </w:rPr>
      </w:pPr>
      <w:r>
        <w:rPr>
          <w:w w:val="110"/>
          <w:sz w:val="12"/>
        </w:rPr>
        <w:t>A.K.</w:t>
      </w:r>
      <w:r>
        <w:rPr>
          <w:w w:val="110"/>
          <w:sz w:val="12"/>
        </w:rPr>
        <w:t> Shukla,</w:t>
      </w:r>
      <w:r>
        <w:rPr>
          <w:w w:val="110"/>
          <w:sz w:val="12"/>
        </w:rPr>
        <w:t> P.</w:t>
      </w:r>
      <w:r>
        <w:rPr>
          <w:w w:val="110"/>
          <w:sz w:val="12"/>
        </w:rPr>
        <w:t> Singh,</w:t>
      </w:r>
      <w:r>
        <w:rPr>
          <w:w w:val="110"/>
          <w:sz w:val="12"/>
        </w:rPr>
        <w:t> M.</w:t>
      </w:r>
      <w:r>
        <w:rPr>
          <w:w w:val="110"/>
          <w:sz w:val="12"/>
        </w:rPr>
        <w:t> Vardhan,</w:t>
      </w:r>
      <w:r>
        <w:rPr>
          <w:w w:val="110"/>
          <w:sz w:val="12"/>
        </w:rPr>
        <w:t> A</w:t>
      </w:r>
      <w:r>
        <w:rPr>
          <w:w w:val="110"/>
          <w:sz w:val="12"/>
        </w:rPr>
        <w:t> hybrid</w:t>
      </w:r>
      <w:r>
        <w:rPr>
          <w:w w:val="110"/>
          <w:sz w:val="12"/>
        </w:rPr>
        <w:t> gene</w:t>
      </w:r>
      <w:r>
        <w:rPr>
          <w:w w:val="110"/>
          <w:sz w:val="12"/>
        </w:rPr>
        <w:t> selection</w:t>
      </w:r>
      <w:r>
        <w:rPr>
          <w:w w:val="110"/>
          <w:sz w:val="12"/>
        </w:rPr>
        <w:t> method</w:t>
      </w:r>
      <w:r>
        <w:rPr>
          <w:w w:val="110"/>
          <w:sz w:val="12"/>
        </w:rPr>
        <w:t> </w:t>
      </w:r>
      <w:r>
        <w:rPr>
          <w:w w:val="110"/>
          <w:sz w:val="12"/>
        </w:rPr>
        <w:t>for</w:t>
      </w:r>
      <w:r>
        <w:rPr>
          <w:spacing w:val="40"/>
          <w:w w:val="110"/>
          <w:sz w:val="12"/>
        </w:rPr>
        <w:t> </w:t>
      </w:r>
      <w:r>
        <w:rPr>
          <w:w w:val="110"/>
          <w:sz w:val="12"/>
        </w:rPr>
        <w:t>microarray</w:t>
      </w:r>
      <w:r>
        <w:rPr>
          <w:w w:val="110"/>
          <w:sz w:val="12"/>
        </w:rPr>
        <w:t> recognition,</w:t>
      </w:r>
      <w:r>
        <w:rPr>
          <w:w w:val="110"/>
          <w:sz w:val="12"/>
        </w:rPr>
        <w:t> Biocybern.</w:t>
      </w:r>
      <w:r>
        <w:rPr>
          <w:w w:val="110"/>
          <w:sz w:val="12"/>
        </w:rPr>
        <w:t> Biomed.</w:t>
      </w:r>
      <w:r>
        <w:rPr>
          <w:w w:val="110"/>
          <w:sz w:val="12"/>
        </w:rPr>
        <w:t> Eng.</w:t>
      </w:r>
      <w:r>
        <w:rPr>
          <w:w w:val="110"/>
          <w:sz w:val="12"/>
        </w:rPr>
        <w:t> 38</w:t>
      </w:r>
      <w:r>
        <w:rPr>
          <w:w w:val="110"/>
          <w:sz w:val="12"/>
        </w:rPr>
        <w:t> (4)</w:t>
      </w:r>
      <w:r>
        <w:rPr>
          <w:w w:val="110"/>
          <w:sz w:val="12"/>
        </w:rPr>
        <w:t> (2018)</w:t>
      </w:r>
      <w:r>
        <w:rPr>
          <w:w w:val="110"/>
          <w:sz w:val="12"/>
        </w:rPr>
        <w:t> 975–991,</w:t>
      </w:r>
      <w:r>
        <w:rPr>
          <w:spacing w:val="40"/>
          <w:w w:val="110"/>
          <w:sz w:val="12"/>
        </w:rPr>
        <w:t> </w:t>
      </w:r>
      <w:hyperlink r:id="rId57">
        <w:r>
          <w:rPr>
            <w:color w:val="007FAD"/>
            <w:spacing w:val="-2"/>
            <w:w w:val="110"/>
            <w:sz w:val="12"/>
          </w:rPr>
          <w:t>https://doi.org/10.1016/j.bbe.2018.08.004</w:t>
        </w:r>
      </w:hyperlink>
      <w:r>
        <w:rPr>
          <w:spacing w:val="-2"/>
          <w:w w:val="110"/>
          <w:sz w:val="12"/>
        </w:rPr>
        <w:t>.</w:t>
      </w:r>
      <w:r>
        <w:rPr>
          <w:sz w:val="12"/>
        </w:rPr>
        <w:tab/>
      </w:r>
      <w:r>
        <w:rPr>
          <w:spacing w:val="-4"/>
          <w:w w:val="110"/>
          <w:sz w:val="12"/>
        </w:rPr>
        <w:t>URL:</w:t>
      </w:r>
      <w:r>
        <w:rPr>
          <w:sz w:val="12"/>
        </w:rPr>
        <w:tab/>
      </w:r>
      <w:hyperlink r:id="rId58">
        <w:r>
          <w:rPr>
            <w:color w:val="007FAD"/>
            <w:spacing w:val="-2"/>
            <w:w w:val="110"/>
            <w:sz w:val="12"/>
          </w:rPr>
          <w:t>https://linkinghub.</w:t>
        </w:r>
      </w:hyperlink>
      <w:r>
        <w:rPr>
          <w:color w:val="007FAD"/>
          <w:spacing w:val="40"/>
          <w:w w:val="110"/>
          <w:sz w:val="12"/>
        </w:rPr>
        <w:t> </w:t>
      </w:r>
      <w:hyperlink r:id="rId58">
        <w:r>
          <w:rPr>
            <w:color w:val="007FAD"/>
            <w:spacing w:val="-2"/>
            <w:w w:val="110"/>
            <w:sz w:val="12"/>
          </w:rPr>
          <w:t>elsevier.com/retrieve/pii/S0208521618302316</w:t>
        </w:r>
      </w:hyperlink>
      <w:r>
        <w:rPr>
          <w:spacing w:val="-2"/>
          <w:w w:val="110"/>
          <w:sz w:val="12"/>
        </w:rPr>
        <w:t>.</w:t>
      </w:r>
    </w:p>
    <w:p>
      <w:pPr>
        <w:pStyle w:val="ListParagraph"/>
        <w:numPr>
          <w:ilvl w:val="0"/>
          <w:numId w:val="4"/>
        </w:numPr>
        <w:tabs>
          <w:tab w:pos="411" w:val="left" w:leader="none"/>
          <w:tab w:pos="2472" w:val="left" w:leader="none"/>
        </w:tabs>
        <w:spacing w:line="280" w:lineRule="auto" w:before="0" w:after="0"/>
        <w:ind w:left="411" w:right="170" w:hanging="235"/>
        <w:jc w:val="both"/>
        <w:rPr>
          <w:sz w:val="12"/>
        </w:rPr>
      </w:pPr>
      <w:r>
        <w:rPr>
          <w:w w:val="105"/>
          <w:sz w:val="12"/>
        </w:rPr>
        <w:t>P.D.</w:t>
      </w:r>
      <w:r>
        <w:rPr>
          <w:w w:val="105"/>
          <w:sz w:val="12"/>
        </w:rPr>
        <w:t> Sheth,</w:t>
      </w:r>
      <w:r>
        <w:rPr>
          <w:w w:val="105"/>
          <w:sz w:val="12"/>
        </w:rPr>
        <w:t> S.T.</w:t>
      </w:r>
      <w:r>
        <w:rPr>
          <w:w w:val="105"/>
          <w:sz w:val="12"/>
        </w:rPr>
        <w:t> Patil,</w:t>
      </w:r>
      <w:r>
        <w:rPr>
          <w:w w:val="105"/>
          <w:sz w:val="12"/>
        </w:rPr>
        <w:t> M.L.</w:t>
      </w:r>
      <w:r>
        <w:rPr>
          <w:w w:val="105"/>
          <w:sz w:val="12"/>
        </w:rPr>
        <w:t> Dhore,</w:t>
      </w:r>
      <w:r>
        <w:rPr>
          <w:w w:val="105"/>
          <w:sz w:val="12"/>
        </w:rPr>
        <w:t> Evolutionary</w:t>
      </w:r>
      <w:r>
        <w:rPr>
          <w:w w:val="105"/>
          <w:sz w:val="12"/>
        </w:rPr>
        <w:t> computing</w:t>
      </w:r>
      <w:r>
        <w:rPr>
          <w:w w:val="105"/>
          <w:sz w:val="12"/>
        </w:rPr>
        <w:t> for</w:t>
      </w:r>
      <w:r>
        <w:rPr>
          <w:w w:val="105"/>
          <w:sz w:val="12"/>
        </w:rPr>
        <w:t> clinical</w:t>
      </w:r>
      <w:r>
        <w:rPr>
          <w:w w:val="105"/>
          <w:sz w:val="12"/>
        </w:rPr>
        <w:t> </w:t>
      </w:r>
      <w:r>
        <w:rPr>
          <w:w w:val="105"/>
          <w:sz w:val="12"/>
        </w:rPr>
        <w:t>dataset</w:t>
      </w:r>
      <w:r>
        <w:rPr>
          <w:spacing w:val="40"/>
          <w:w w:val="105"/>
          <w:sz w:val="12"/>
        </w:rPr>
        <w:t> </w:t>
      </w:r>
      <w:r>
        <w:rPr>
          <w:w w:val="105"/>
          <w:sz w:val="12"/>
        </w:rPr>
        <w:t>classification</w:t>
      </w:r>
      <w:r>
        <w:rPr>
          <w:w w:val="105"/>
          <w:sz w:val="12"/>
        </w:rPr>
        <w:t> using</w:t>
      </w:r>
      <w:r>
        <w:rPr>
          <w:w w:val="105"/>
          <w:sz w:val="12"/>
        </w:rPr>
        <w:t> a</w:t>
      </w:r>
      <w:r>
        <w:rPr>
          <w:w w:val="105"/>
          <w:sz w:val="12"/>
        </w:rPr>
        <w:t> novel</w:t>
      </w:r>
      <w:r>
        <w:rPr>
          <w:w w:val="105"/>
          <w:sz w:val="12"/>
        </w:rPr>
        <w:t> feature</w:t>
      </w:r>
      <w:r>
        <w:rPr>
          <w:w w:val="105"/>
          <w:sz w:val="12"/>
        </w:rPr>
        <w:t> selection</w:t>
      </w:r>
      <w:r>
        <w:rPr>
          <w:w w:val="105"/>
          <w:sz w:val="12"/>
        </w:rPr>
        <w:t> algorithm,</w:t>
      </w:r>
      <w:r>
        <w:rPr>
          <w:w w:val="105"/>
          <w:sz w:val="12"/>
        </w:rPr>
        <w:t> J.</w:t>
      </w:r>
      <w:r>
        <w:rPr>
          <w:w w:val="105"/>
          <w:sz w:val="12"/>
        </w:rPr>
        <w:t> King</w:t>
      </w:r>
      <w:r>
        <w:rPr>
          <w:w w:val="105"/>
          <w:sz w:val="12"/>
        </w:rPr>
        <w:t> Saud</w:t>
      </w:r>
      <w:r>
        <w:rPr>
          <w:w w:val="105"/>
          <w:sz w:val="12"/>
        </w:rPr>
        <w:t> Univ.</w:t>
      </w:r>
      <w:r>
        <w:rPr>
          <w:w w:val="105"/>
          <w:sz w:val="12"/>
        </w:rPr>
        <w:t> –</w:t>
      </w:r>
      <w:r>
        <w:rPr>
          <w:spacing w:val="40"/>
          <w:w w:val="105"/>
          <w:sz w:val="12"/>
        </w:rPr>
        <w:t> </w:t>
      </w:r>
      <w:r>
        <w:rPr>
          <w:w w:val="105"/>
          <w:sz w:val="12"/>
        </w:rPr>
        <w:t>Comput.</w:t>
      </w:r>
      <w:r>
        <w:rPr>
          <w:w w:val="105"/>
          <w:sz w:val="12"/>
        </w:rPr>
        <w:t> Inform.</w:t>
      </w:r>
      <w:r>
        <w:rPr>
          <w:w w:val="105"/>
          <w:sz w:val="12"/>
        </w:rPr>
        <w:t> Sci.</w:t>
      </w:r>
      <w:r>
        <w:rPr>
          <w:w w:val="105"/>
          <w:sz w:val="12"/>
        </w:rPr>
        <w:t> 34</w:t>
      </w:r>
      <w:r>
        <w:rPr>
          <w:w w:val="105"/>
          <w:sz w:val="12"/>
        </w:rPr>
        <w:t> (8)</w:t>
      </w:r>
      <w:r>
        <w:rPr>
          <w:w w:val="105"/>
          <w:sz w:val="12"/>
        </w:rPr>
        <w:t> (2022)</w:t>
      </w:r>
      <w:r>
        <w:rPr>
          <w:w w:val="105"/>
          <w:sz w:val="12"/>
        </w:rPr>
        <w:t> 5075–5082,</w:t>
      </w:r>
      <w:r>
        <w:rPr>
          <w:w w:val="105"/>
          <w:sz w:val="12"/>
        </w:rPr>
        <w:t> </w:t>
      </w:r>
      <w:hyperlink r:id="rId59">
        <w:r>
          <w:rPr>
            <w:color w:val="007FAD"/>
            <w:w w:val="105"/>
            <w:sz w:val="12"/>
          </w:rPr>
          <w:t>https://doi.org/10.1016/j.</w:t>
        </w:r>
      </w:hyperlink>
      <w:r>
        <w:rPr>
          <w:color w:val="007FAD"/>
          <w:spacing w:val="40"/>
          <w:w w:val="105"/>
          <w:sz w:val="12"/>
        </w:rPr>
        <w:t> </w:t>
      </w:r>
      <w:hyperlink r:id="rId59">
        <w:r>
          <w:rPr>
            <w:color w:val="007FAD"/>
            <w:w w:val="105"/>
            <w:sz w:val="12"/>
          </w:rPr>
          <w:t>jksuci.2020.12.012</w:t>
        </w:r>
      </w:hyperlink>
      <w:r>
        <w:rPr>
          <w:w w:val="105"/>
          <w:sz w:val="12"/>
        </w:rPr>
        <w:t>.</w:t>
      </w:r>
      <w:r>
        <w:rPr>
          <w:spacing w:val="80"/>
          <w:w w:val="105"/>
          <w:sz w:val="12"/>
        </w:rPr>
        <w:t>  </w:t>
      </w:r>
      <w:r>
        <w:rPr>
          <w:w w:val="105"/>
          <w:sz w:val="12"/>
        </w:rPr>
        <w:t>URL:</w:t>
      </w:r>
      <w:r>
        <w:rPr>
          <w:sz w:val="12"/>
        </w:rPr>
        <w:tab/>
      </w:r>
      <w:hyperlink r:id="rId60">
        <w:r>
          <w:rPr>
            <w:color w:val="007FAD"/>
            <w:spacing w:val="-2"/>
            <w:w w:val="105"/>
            <w:sz w:val="12"/>
          </w:rPr>
          <w:t>https://linkinghub.elsevier.com/retrieve/pii/</w:t>
        </w:r>
      </w:hyperlink>
      <w:r>
        <w:rPr>
          <w:color w:val="007FAD"/>
          <w:spacing w:val="40"/>
          <w:w w:val="105"/>
          <w:sz w:val="12"/>
        </w:rPr>
        <w:t> </w:t>
      </w:r>
      <w:hyperlink r:id="rId60">
        <w:r>
          <w:rPr>
            <w:color w:val="007FAD"/>
            <w:spacing w:val="-2"/>
            <w:w w:val="105"/>
            <w:sz w:val="12"/>
          </w:rPr>
          <w:t>S1319157820306200</w:t>
        </w:r>
      </w:hyperlink>
      <w:r>
        <w:rPr>
          <w:spacing w:val="-2"/>
          <w:w w:val="105"/>
          <w:sz w:val="12"/>
        </w:rPr>
        <w:t>.</w:t>
      </w:r>
    </w:p>
    <w:p>
      <w:pPr>
        <w:pStyle w:val="ListParagraph"/>
        <w:numPr>
          <w:ilvl w:val="0"/>
          <w:numId w:val="4"/>
        </w:numPr>
        <w:tabs>
          <w:tab w:pos="411" w:val="left" w:leader="none"/>
        </w:tabs>
        <w:spacing w:line="280" w:lineRule="auto" w:before="0" w:after="0"/>
        <w:ind w:left="411" w:right="170" w:hanging="235"/>
        <w:jc w:val="both"/>
        <w:rPr>
          <w:sz w:val="12"/>
        </w:rPr>
      </w:pPr>
      <w:r>
        <w:rPr>
          <w:w w:val="110"/>
          <w:sz w:val="12"/>
        </w:rPr>
        <w:t>N. Khare, P. Devan, C. Chowdhary, S. Bhattacharya, G. Singh, S. Singh, B. </w:t>
      </w:r>
      <w:r>
        <w:rPr>
          <w:w w:val="110"/>
          <w:sz w:val="12"/>
        </w:rPr>
        <w:t>Yoon,</w:t>
      </w:r>
      <w:r>
        <w:rPr>
          <w:spacing w:val="40"/>
          <w:w w:val="110"/>
          <w:sz w:val="12"/>
        </w:rPr>
        <w:t> </w:t>
      </w:r>
      <w:r>
        <w:rPr>
          <w:w w:val="110"/>
          <w:sz w:val="12"/>
        </w:rPr>
        <w:t>SMO-DNN:</w:t>
      </w:r>
      <w:r>
        <w:rPr>
          <w:w w:val="110"/>
          <w:sz w:val="12"/>
        </w:rPr>
        <w:t> Spider</w:t>
      </w:r>
      <w:r>
        <w:rPr>
          <w:w w:val="110"/>
          <w:sz w:val="12"/>
        </w:rPr>
        <w:t> Monkey</w:t>
      </w:r>
      <w:r>
        <w:rPr>
          <w:w w:val="110"/>
          <w:sz w:val="12"/>
        </w:rPr>
        <w:t> Optimization</w:t>
      </w:r>
      <w:r>
        <w:rPr>
          <w:w w:val="110"/>
          <w:sz w:val="12"/>
        </w:rPr>
        <w:t> and</w:t>
      </w:r>
      <w:r>
        <w:rPr>
          <w:w w:val="110"/>
          <w:sz w:val="12"/>
        </w:rPr>
        <w:t> Deep</w:t>
      </w:r>
      <w:r>
        <w:rPr>
          <w:w w:val="110"/>
          <w:sz w:val="12"/>
        </w:rPr>
        <w:t> Neural</w:t>
      </w:r>
      <w:r>
        <w:rPr>
          <w:w w:val="110"/>
          <w:sz w:val="12"/>
        </w:rPr>
        <w:t> Network</w:t>
      </w:r>
      <w:r>
        <w:rPr>
          <w:w w:val="110"/>
          <w:sz w:val="12"/>
        </w:rPr>
        <w:t> Hybrid</w:t>
      </w:r>
      <w:r>
        <w:rPr>
          <w:spacing w:val="40"/>
          <w:w w:val="110"/>
          <w:sz w:val="12"/>
        </w:rPr>
        <w:t> </w:t>
      </w:r>
      <w:r>
        <w:rPr>
          <w:w w:val="110"/>
          <w:sz w:val="12"/>
        </w:rPr>
        <w:t>Classifier Model</w:t>
      </w:r>
      <w:r>
        <w:rPr>
          <w:w w:val="110"/>
          <w:sz w:val="12"/>
        </w:rPr>
        <w:t> for Intrusion</w:t>
      </w:r>
      <w:r>
        <w:rPr>
          <w:w w:val="110"/>
          <w:sz w:val="12"/>
        </w:rPr>
        <w:t> Detection, Electronics</w:t>
      </w:r>
      <w:r>
        <w:rPr>
          <w:w w:val="110"/>
          <w:sz w:val="12"/>
        </w:rPr>
        <w:t> 9</w:t>
      </w:r>
      <w:r>
        <w:rPr>
          <w:w w:val="110"/>
          <w:sz w:val="12"/>
        </w:rPr>
        <w:t> (4)</w:t>
      </w:r>
      <w:r>
        <w:rPr>
          <w:w w:val="110"/>
          <w:sz w:val="12"/>
        </w:rPr>
        <w:t> (2020)</w:t>
      </w:r>
      <w:r>
        <w:rPr>
          <w:w w:val="110"/>
          <w:sz w:val="12"/>
        </w:rPr>
        <w:t> 692,</w:t>
      </w:r>
      <w:r>
        <w:rPr>
          <w:w w:val="110"/>
          <w:sz w:val="12"/>
        </w:rPr>
        <w:t> </w:t>
      </w:r>
      <w:hyperlink r:id="rId61">
        <w:r>
          <w:rPr>
            <w:color w:val="007FAD"/>
            <w:w w:val="110"/>
            <w:sz w:val="12"/>
          </w:rPr>
          <w:t>https://</w:t>
        </w:r>
      </w:hyperlink>
      <w:r>
        <w:rPr>
          <w:color w:val="007FAD"/>
          <w:spacing w:val="40"/>
          <w:w w:val="110"/>
          <w:sz w:val="12"/>
        </w:rPr>
        <w:t> </w:t>
      </w:r>
      <w:hyperlink r:id="rId61">
        <w:r>
          <w:rPr>
            <w:color w:val="007FAD"/>
            <w:w w:val="110"/>
            <w:sz w:val="12"/>
          </w:rPr>
          <w:t>doi.org/10.3390/electronics9040692</w:t>
        </w:r>
      </w:hyperlink>
      <w:r>
        <w:rPr>
          <w:w w:val="110"/>
          <w:sz w:val="12"/>
        </w:rPr>
        <w:t>.</w:t>
      </w:r>
      <w:r>
        <w:rPr>
          <w:w w:val="110"/>
          <w:sz w:val="12"/>
        </w:rPr>
        <w:t> URL:</w:t>
      </w:r>
      <w:r>
        <w:rPr>
          <w:w w:val="110"/>
          <w:sz w:val="12"/>
        </w:rPr>
        <w:t> </w:t>
      </w:r>
      <w:hyperlink r:id="rId62">
        <w:r>
          <w:rPr>
            <w:color w:val="007FAD"/>
            <w:w w:val="110"/>
            <w:sz w:val="12"/>
          </w:rPr>
          <w:t>https://www.mdpi.com/2079-</w:t>
        </w:r>
      </w:hyperlink>
      <w:r>
        <w:rPr>
          <w:color w:val="007FAD"/>
          <w:spacing w:val="40"/>
          <w:w w:val="110"/>
          <w:sz w:val="12"/>
        </w:rPr>
        <w:t> </w:t>
      </w:r>
      <w:hyperlink r:id="rId62">
        <w:r>
          <w:rPr>
            <w:color w:val="007FAD"/>
            <w:spacing w:val="-2"/>
            <w:w w:val="110"/>
            <w:sz w:val="12"/>
          </w:rPr>
          <w:t>9292/9/4/692</w:t>
        </w:r>
      </w:hyperlink>
      <w:r>
        <w:rPr>
          <w:spacing w:val="-2"/>
          <w:w w:val="110"/>
          <w:sz w:val="12"/>
        </w:rPr>
        <w:t>.</w:t>
      </w:r>
    </w:p>
    <w:p>
      <w:pPr>
        <w:pStyle w:val="ListParagraph"/>
        <w:numPr>
          <w:ilvl w:val="0"/>
          <w:numId w:val="4"/>
        </w:numPr>
        <w:tabs>
          <w:tab w:pos="411" w:val="left" w:leader="none"/>
        </w:tabs>
        <w:spacing w:line="280" w:lineRule="auto" w:before="0" w:after="0"/>
        <w:ind w:left="411" w:right="170" w:hanging="235"/>
        <w:jc w:val="both"/>
        <w:rPr>
          <w:sz w:val="12"/>
        </w:rPr>
      </w:pPr>
      <w:r>
        <w:rPr>
          <w:w w:val="110"/>
          <w:sz w:val="12"/>
        </w:rPr>
        <w:t>A.</w:t>
      </w:r>
      <w:r>
        <w:rPr>
          <w:w w:val="110"/>
          <w:sz w:val="12"/>
        </w:rPr>
        <w:t> Jovic,</w:t>
      </w:r>
      <w:r>
        <w:rPr>
          <w:w w:val="110"/>
          <w:sz w:val="12"/>
        </w:rPr>
        <w:t> K.</w:t>
      </w:r>
      <w:r>
        <w:rPr>
          <w:w w:val="110"/>
          <w:sz w:val="12"/>
        </w:rPr>
        <w:t> Brkic,</w:t>
      </w:r>
      <w:r>
        <w:rPr>
          <w:w w:val="110"/>
          <w:sz w:val="12"/>
        </w:rPr>
        <w:t> N.</w:t>
      </w:r>
      <w:r>
        <w:rPr>
          <w:w w:val="110"/>
          <w:sz w:val="12"/>
        </w:rPr>
        <w:t> Bogunovic,</w:t>
      </w:r>
      <w:r>
        <w:rPr>
          <w:w w:val="110"/>
          <w:sz w:val="12"/>
        </w:rPr>
        <w:t> A</w:t>
      </w:r>
      <w:r>
        <w:rPr>
          <w:w w:val="110"/>
          <w:sz w:val="12"/>
        </w:rPr>
        <w:t> review</w:t>
      </w:r>
      <w:r>
        <w:rPr>
          <w:w w:val="110"/>
          <w:sz w:val="12"/>
        </w:rPr>
        <w:t> of</w:t>
      </w:r>
      <w:r>
        <w:rPr>
          <w:w w:val="110"/>
          <w:sz w:val="12"/>
        </w:rPr>
        <w:t> feature</w:t>
      </w:r>
      <w:r>
        <w:rPr>
          <w:w w:val="110"/>
          <w:sz w:val="12"/>
        </w:rPr>
        <w:t> selection</w:t>
      </w:r>
      <w:r>
        <w:rPr>
          <w:w w:val="110"/>
          <w:sz w:val="12"/>
        </w:rPr>
        <w:t> methods</w:t>
      </w:r>
      <w:r>
        <w:rPr>
          <w:w w:val="110"/>
          <w:sz w:val="12"/>
        </w:rPr>
        <w:t> </w:t>
      </w:r>
      <w:r>
        <w:rPr>
          <w:w w:val="110"/>
          <w:sz w:val="12"/>
        </w:rPr>
        <w:t>with</w:t>
      </w:r>
      <w:r>
        <w:rPr>
          <w:spacing w:val="40"/>
          <w:w w:val="110"/>
          <w:sz w:val="12"/>
        </w:rPr>
        <w:t> </w:t>
      </w:r>
      <w:r>
        <w:rPr>
          <w:w w:val="110"/>
          <w:sz w:val="12"/>
        </w:rPr>
        <w:t>applications,</w:t>
      </w:r>
      <w:r>
        <w:rPr>
          <w:w w:val="110"/>
          <w:sz w:val="12"/>
        </w:rPr>
        <w:t> in:</w:t>
      </w:r>
      <w:r>
        <w:rPr>
          <w:w w:val="110"/>
          <w:sz w:val="12"/>
        </w:rPr>
        <w:t> 2015</w:t>
      </w:r>
      <w:r>
        <w:rPr>
          <w:w w:val="110"/>
          <w:sz w:val="12"/>
        </w:rPr>
        <w:t> 38th</w:t>
      </w:r>
      <w:r>
        <w:rPr>
          <w:w w:val="110"/>
          <w:sz w:val="12"/>
        </w:rPr>
        <w:t> International</w:t>
      </w:r>
      <w:r>
        <w:rPr>
          <w:w w:val="110"/>
          <w:sz w:val="12"/>
        </w:rPr>
        <w:t> Convention</w:t>
      </w:r>
      <w:r>
        <w:rPr>
          <w:w w:val="110"/>
          <w:sz w:val="12"/>
        </w:rPr>
        <w:t> on</w:t>
      </w:r>
      <w:r>
        <w:rPr>
          <w:w w:val="110"/>
          <w:sz w:val="12"/>
        </w:rPr>
        <w:t> Information</w:t>
      </w:r>
      <w:r>
        <w:rPr>
          <w:w w:val="110"/>
          <w:sz w:val="12"/>
        </w:rPr>
        <w:t> and</w:t>
      </w:r>
      <w:r>
        <w:rPr>
          <w:spacing w:val="40"/>
          <w:w w:val="110"/>
          <w:sz w:val="12"/>
        </w:rPr>
        <w:t> </w:t>
      </w:r>
      <w:r>
        <w:rPr>
          <w:w w:val="110"/>
          <w:sz w:val="12"/>
        </w:rPr>
        <w:t>Communication</w:t>
      </w:r>
      <w:r>
        <w:rPr>
          <w:w w:val="110"/>
          <w:sz w:val="12"/>
        </w:rPr>
        <w:t> Technology,</w:t>
      </w:r>
      <w:r>
        <w:rPr>
          <w:w w:val="110"/>
          <w:sz w:val="12"/>
        </w:rPr>
        <w:t> Electronics</w:t>
      </w:r>
      <w:r>
        <w:rPr>
          <w:w w:val="110"/>
          <w:sz w:val="12"/>
        </w:rPr>
        <w:t> and</w:t>
      </w:r>
      <w:r>
        <w:rPr>
          <w:w w:val="110"/>
          <w:sz w:val="12"/>
        </w:rPr>
        <w:t> Microelectronics</w:t>
      </w:r>
      <w:r>
        <w:rPr>
          <w:w w:val="110"/>
          <w:sz w:val="12"/>
        </w:rPr>
        <w:t> (MIPRO),</w:t>
      </w:r>
      <w:r>
        <w:rPr>
          <w:w w:val="110"/>
          <w:sz w:val="12"/>
        </w:rPr>
        <w:t> IEEE,</w:t>
      </w:r>
      <w:r>
        <w:rPr>
          <w:spacing w:val="40"/>
          <w:w w:val="110"/>
          <w:sz w:val="12"/>
        </w:rPr>
        <w:t> </w:t>
      </w:r>
      <w:r>
        <w:rPr>
          <w:w w:val="110"/>
          <w:sz w:val="12"/>
        </w:rPr>
        <w:t>Opatija,</w:t>
      </w:r>
      <w:r>
        <w:rPr>
          <w:spacing w:val="40"/>
          <w:w w:val="110"/>
          <w:sz w:val="12"/>
        </w:rPr>
        <w:t> </w:t>
      </w:r>
      <w:r>
        <w:rPr>
          <w:w w:val="110"/>
          <w:sz w:val="12"/>
        </w:rPr>
        <w:t>Croatia,</w:t>
      </w:r>
      <w:r>
        <w:rPr>
          <w:spacing w:val="40"/>
          <w:w w:val="110"/>
          <w:sz w:val="12"/>
        </w:rPr>
        <w:t> </w:t>
      </w:r>
      <w:r>
        <w:rPr>
          <w:w w:val="110"/>
          <w:sz w:val="12"/>
        </w:rPr>
        <w:t>2015,</w:t>
      </w:r>
      <w:r>
        <w:rPr>
          <w:spacing w:val="40"/>
          <w:w w:val="110"/>
          <w:sz w:val="12"/>
        </w:rPr>
        <w:t> </w:t>
      </w:r>
      <w:r>
        <w:rPr>
          <w:w w:val="110"/>
          <w:sz w:val="12"/>
        </w:rPr>
        <w:t>pp.</w:t>
      </w:r>
      <w:r>
        <w:rPr>
          <w:spacing w:val="40"/>
          <w:w w:val="110"/>
          <w:sz w:val="12"/>
        </w:rPr>
        <w:t> </w:t>
      </w:r>
      <w:r>
        <w:rPr>
          <w:w w:val="110"/>
          <w:sz w:val="12"/>
        </w:rPr>
        <w:t>1200–1205.</w:t>
      </w:r>
      <w:r>
        <w:rPr>
          <w:spacing w:val="40"/>
          <w:w w:val="110"/>
          <w:sz w:val="12"/>
        </w:rPr>
        <w:t> </w:t>
      </w:r>
      <w:r>
        <w:rPr>
          <w:w w:val="110"/>
          <w:sz w:val="12"/>
        </w:rPr>
        <w:t>doi:</w:t>
      </w:r>
      <w:r>
        <w:rPr>
          <w:spacing w:val="40"/>
          <w:w w:val="110"/>
          <w:sz w:val="12"/>
        </w:rPr>
        <w:t> </w:t>
      </w:r>
      <w:r>
        <w:rPr>
          <w:w w:val="110"/>
          <w:sz w:val="12"/>
        </w:rPr>
        <w:t>10.1109/MIPRO.2015.7160458.</w:t>
      </w:r>
    </w:p>
    <w:p>
      <w:pPr>
        <w:spacing w:line="135" w:lineRule="exact" w:before="0"/>
        <w:ind w:left="411" w:right="0" w:firstLine="0"/>
        <w:jc w:val="both"/>
        <w:rPr>
          <w:sz w:val="12"/>
        </w:rPr>
      </w:pPr>
      <w:r>
        <w:rPr>
          <w:w w:val="105"/>
          <w:sz w:val="12"/>
        </w:rPr>
        <w:t>URL:</w:t>
      </w:r>
      <w:r>
        <w:rPr>
          <w:spacing w:val="61"/>
          <w:w w:val="105"/>
          <w:sz w:val="12"/>
        </w:rPr>
        <w:t>  </w:t>
      </w:r>
      <w:hyperlink r:id="rId63">
        <w:r>
          <w:rPr>
            <w:color w:val="007FAD"/>
            <w:spacing w:val="-2"/>
            <w:w w:val="105"/>
            <w:sz w:val="12"/>
          </w:rPr>
          <w:t>http://ieeexplore.ieee.org/document/7160458/</w:t>
        </w:r>
      </w:hyperlink>
      <w:r>
        <w:rPr>
          <w:spacing w:val="-2"/>
          <w:w w:val="105"/>
          <w:sz w:val="12"/>
        </w:rPr>
        <w:t>.</w:t>
      </w:r>
    </w:p>
    <w:p>
      <w:pPr>
        <w:pStyle w:val="ListParagraph"/>
        <w:numPr>
          <w:ilvl w:val="0"/>
          <w:numId w:val="4"/>
        </w:numPr>
        <w:tabs>
          <w:tab w:pos="411" w:val="left" w:leader="none"/>
        </w:tabs>
        <w:spacing w:line="280" w:lineRule="auto" w:before="21" w:after="0"/>
        <w:ind w:left="411" w:right="170" w:hanging="235"/>
        <w:jc w:val="both"/>
        <w:rPr>
          <w:sz w:val="12"/>
        </w:rPr>
      </w:pPr>
      <w:r>
        <w:rPr>
          <w:w w:val="110"/>
          <w:sz w:val="12"/>
        </w:rPr>
        <w:t>N.</w:t>
      </w:r>
      <w:r>
        <w:rPr>
          <w:w w:val="110"/>
          <w:sz w:val="12"/>
        </w:rPr>
        <w:t> Sánchez-Maroño,</w:t>
      </w:r>
      <w:r>
        <w:rPr>
          <w:w w:val="110"/>
          <w:sz w:val="12"/>
        </w:rPr>
        <w:t> A. Alonso-Betanzos, M.</w:t>
      </w:r>
      <w:r>
        <w:rPr>
          <w:w w:val="110"/>
          <w:sz w:val="12"/>
        </w:rPr>
        <w:t> Tombilla-Sanromán,</w:t>
      </w:r>
      <w:r>
        <w:rPr>
          <w:w w:val="110"/>
          <w:sz w:val="12"/>
        </w:rPr>
        <w:t> </w:t>
      </w:r>
      <w:r>
        <w:rPr>
          <w:w w:val="110"/>
          <w:sz w:val="12"/>
        </w:rPr>
        <w:t>Filter</w:t>
      </w:r>
      <w:r>
        <w:rPr>
          <w:spacing w:val="80"/>
          <w:w w:val="110"/>
          <w:sz w:val="12"/>
        </w:rPr>
        <w:t> </w:t>
      </w:r>
      <w:r>
        <w:rPr>
          <w:w w:val="110"/>
          <w:sz w:val="12"/>
        </w:rPr>
        <w:t>Methods</w:t>
      </w:r>
      <w:r>
        <w:rPr>
          <w:w w:val="110"/>
          <w:sz w:val="12"/>
        </w:rPr>
        <w:t> for</w:t>
      </w:r>
      <w:r>
        <w:rPr>
          <w:w w:val="110"/>
          <w:sz w:val="12"/>
        </w:rPr>
        <w:t> Feature</w:t>
      </w:r>
      <w:r>
        <w:rPr>
          <w:w w:val="110"/>
          <w:sz w:val="12"/>
        </w:rPr>
        <w:t> Selection</w:t>
      </w:r>
      <w:r>
        <w:rPr>
          <w:w w:val="110"/>
          <w:sz w:val="12"/>
        </w:rPr>
        <w:t> –</w:t>
      </w:r>
      <w:r>
        <w:rPr>
          <w:w w:val="110"/>
          <w:sz w:val="12"/>
        </w:rPr>
        <w:t> A</w:t>
      </w:r>
      <w:r>
        <w:rPr>
          <w:w w:val="110"/>
          <w:sz w:val="12"/>
        </w:rPr>
        <w:t> Comparative</w:t>
      </w:r>
      <w:r>
        <w:rPr>
          <w:w w:val="110"/>
          <w:sz w:val="12"/>
        </w:rPr>
        <w:t> Study,</w:t>
      </w:r>
      <w:r>
        <w:rPr>
          <w:w w:val="110"/>
          <w:sz w:val="12"/>
        </w:rPr>
        <w:t> in:</w:t>
      </w:r>
      <w:r>
        <w:rPr>
          <w:w w:val="110"/>
          <w:sz w:val="12"/>
        </w:rPr>
        <w:t> H.</w:t>
      </w:r>
      <w:r>
        <w:rPr>
          <w:w w:val="110"/>
          <w:sz w:val="12"/>
        </w:rPr>
        <w:t> Yin,</w:t>
      </w:r>
      <w:r>
        <w:rPr>
          <w:w w:val="110"/>
          <w:sz w:val="12"/>
        </w:rPr>
        <w:t> P.</w:t>
      </w:r>
      <w:r>
        <w:rPr>
          <w:w w:val="110"/>
          <w:sz w:val="12"/>
        </w:rPr>
        <w:t> Tino,</w:t>
      </w:r>
      <w:r>
        <w:rPr>
          <w:w w:val="110"/>
          <w:sz w:val="12"/>
        </w:rPr>
        <w:t> E.</w:t>
      </w:r>
      <w:r>
        <w:rPr>
          <w:spacing w:val="40"/>
          <w:w w:val="110"/>
          <w:sz w:val="12"/>
        </w:rPr>
        <w:t> </w:t>
      </w:r>
      <w:r>
        <w:rPr>
          <w:w w:val="110"/>
          <w:sz w:val="12"/>
        </w:rPr>
        <w:t>Corchado, W. Byrne, X. Yao (Eds.), Intelligent Data Engineering and Automated</w:t>
      </w:r>
      <w:r>
        <w:rPr>
          <w:spacing w:val="40"/>
          <w:w w:val="110"/>
          <w:sz w:val="12"/>
        </w:rPr>
        <w:t> </w:t>
      </w:r>
      <w:r>
        <w:rPr>
          <w:w w:val="110"/>
          <w:sz w:val="12"/>
        </w:rPr>
        <w:t>Learning</w:t>
      </w:r>
      <w:r>
        <w:rPr>
          <w:w w:val="110"/>
          <w:sz w:val="12"/>
        </w:rPr>
        <w:t> –</w:t>
      </w:r>
      <w:r>
        <w:rPr>
          <w:w w:val="110"/>
          <w:sz w:val="12"/>
        </w:rPr>
        <w:t> IDEAL</w:t>
      </w:r>
      <w:r>
        <w:rPr>
          <w:w w:val="110"/>
          <w:sz w:val="12"/>
        </w:rPr>
        <w:t> 2007,</w:t>
      </w:r>
      <w:r>
        <w:rPr>
          <w:w w:val="110"/>
          <w:sz w:val="12"/>
        </w:rPr>
        <w:t> vol.</w:t>
      </w:r>
      <w:r>
        <w:rPr>
          <w:w w:val="110"/>
          <w:sz w:val="12"/>
        </w:rPr>
        <w:t> 4881,</w:t>
      </w:r>
      <w:r>
        <w:rPr>
          <w:w w:val="110"/>
          <w:sz w:val="12"/>
        </w:rPr>
        <w:t> Springer,</w:t>
      </w:r>
      <w:r>
        <w:rPr>
          <w:w w:val="110"/>
          <w:sz w:val="12"/>
        </w:rPr>
        <w:t> Berlin</w:t>
      </w:r>
      <w:r>
        <w:rPr>
          <w:w w:val="110"/>
          <w:sz w:val="12"/>
        </w:rPr>
        <w:t> Heidelberg,</w:t>
      </w:r>
      <w:r>
        <w:rPr>
          <w:w w:val="110"/>
          <w:sz w:val="12"/>
        </w:rPr>
        <w:t> Berlin,</w:t>
      </w:r>
      <w:r>
        <w:rPr>
          <w:spacing w:val="40"/>
          <w:w w:val="110"/>
          <w:sz w:val="12"/>
        </w:rPr>
        <w:t> </w:t>
      </w:r>
      <w:r>
        <w:rPr>
          <w:w w:val="110"/>
          <w:sz w:val="12"/>
        </w:rPr>
        <w:t>Heidelberg,</w:t>
      </w:r>
      <w:r>
        <w:rPr>
          <w:spacing w:val="40"/>
          <w:w w:val="110"/>
          <w:sz w:val="12"/>
        </w:rPr>
        <w:t> </w:t>
      </w:r>
      <w:r>
        <w:rPr>
          <w:w w:val="110"/>
          <w:sz w:val="12"/>
        </w:rPr>
        <w:t>2007,</w:t>
      </w:r>
      <w:r>
        <w:rPr>
          <w:spacing w:val="40"/>
          <w:w w:val="110"/>
          <w:sz w:val="12"/>
        </w:rPr>
        <w:t> </w:t>
      </w:r>
      <w:r>
        <w:rPr>
          <w:w w:val="110"/>
          <w:sz w:val="12"/>
        </w:rPr>
        <w:t>pp.</w:t>
      </w:r>
      <w:r>
        <w:rPr>
          <w:spacing w:val="40"/>
          <w:w w:val="110"/>
          <w:sz w:val="12"/>
        </w:rPr>
        <w:t> </w:t>
      </w:r>
      <w:r>
        <w:rPr>
          <w:w w:val="110"/>
          <w:sz w:val="12"/>
        </w:rPr>
        <w:t>178–187.</w:t>
      </w:r>
      <w:r>
        <w:rPr>
          <w:spacing w:val="40"/>
          <w:w w:val="110"/>
          <w:sz w:val="12"/>
        </w:rPr>
        <w:t> </w:t>
      </w:r>
      <w:r>
        <w:rPr>
          <w:w w:val="110"/>
          <w:sz w:val="12"/>
        </w:rPr>
        <w:t>doi:</w:t>
      </w:r>
      <w:r>
        <w:rPr>
          <w:spacing w:val="40"/>
          <w:w w:val="110"/>
          <w:sz w:val="12"/>
        </w:rPr>
        <w:t> </w:t>
      </w:r>
      <w:r>
        <w:rPr>
          <w:w w:val="110"/>
          <w:sz w:val="12"/>
        </w:rPr>
        <w:t>10.1007/978-3-540-77226-_19.</w:t>
      </w:r>
      <w:r>
        <w:rPr>
          <w:spacing w:val="40"/>
          <w:w w:val="110"/>
          <w:sz w:val="12"/>
        </w:rPr>
        <w:t> </w:t>
      </w:r>
      <w:r>
        <w:rPr>
          <w:w w:val="110"/>
          <w:sz w:val="12"/>
        </w:rPr>
        <w:t>URL:</w:t>
      </w:r>
    </w:p>
    <w:p>
      <w:pPr>
        <w:spacing w:line="135" w:lineRule="exact" w:before="0"/>
        <w:ind w:left="411" w:right="0" w:firstLine="0"/>
        <w:jc w:val="left"/>
        <w:rPr>
          <w:sz w:val="12"/>
        </w:rPr>
      </w:pPr>
      <w:hyperlink r:id="rId64">
        <w:r>
          <w:rPr>
            <w:color w:val="007FAD"/>
            <w:w w:val="110"/>
            <w:sz w:val="12"/>
          </w:rPr>
          <w:t>http://link.springer.com/10.1007/978-3-540-77226-</w:t>
        </w:r>
        <w:r>
          <w:rPr>
            <w:color w:val="007FAD"/>
            <w:spacing w:val="-2"/>
            <w:w w:val="110"/>
            <w:sz w:val="12"/>
          </w:rPr>
          <w:t>2_19</w:t>
        </w:r>
      </w:hyperlink>
      <w:r>
        <w:rPr>
          <w:spacing w:val="-2"/>
          <w:w w:val="110"/>
          <w:sz w:val="12"/>
        </w:rPr>
        <w:t>.</w:t>
      </w:r>
    </w:p>
    <w:p>
      <w:pPr>
        <w:pStyle w:val="ListParagraph"/>
        <w:numPr>
          <w:ilvl w:val="0"/>
          <w:numId w:val="4"/>
        </w:numPr>
        <w:tabs>
          <w:tab w:pos="422" w:val="left" w:leader="none"/>
        </w:tabs>
        <w:spacing w:line="280" w:lineRule="auto" w:before="23" w:after="0"/>
        <w:ind w:left="422" w:right="170" w:hanging="310"/>
        <w:jc w:val="left"/>
        <w:rPr>
          <w:sz w:val="12"/>
        </w:rPr>
      </w:pPr>
      <w:r>
        <w:rPr>
          <w:w w:val="110"/>
          <w:sz w:val="12"/>
        </w:rPr>
        <w:t>R. Kohavi, G.H. John, Wrappers for feature subset selection, Artif. Intell. 97 (1–</w:t>
      </w:r>
      <w:r>
        <w:rPr>
          <w:spacing w:val="40"/>
          <w:w w:val="110"/>
          <w:sz w:val="12"/>
        </w:rPr>
        <w:t> </w:t>
      </w:r>
      <w:r>
        <w:rPr>
          <w:w w:val="110"/>
          <w:sz w:val="12"/>
        </w:rPr>
        <w:t>2)</w:t>
      </w:r>
      <w:r>
        <w:rPr>
          <w:spacing w:val="40"/>
          <w:w w:val="110"/>
          <w:sz w:val="12"/>
        </w:rPr>
        <w:t> </w:t>
      </w:r>
      <w:r>
        <w:rPr>
          <w:w w:val="110"/>
          <w:sz w:val="12"/>
        </w:rPr>
        <w:t>(1997)</w:t>
      </w:r>
      <w:r>
        <w:rPr>
          <w:spacing w:val="40"/>
          <w:w w:val="110"/>
          <w:sz w:val="12"/>
        </w:rPr>
        <w:t> </w:t>
      </w:r>
      <w:r>
        <w:rPr>
          <w:w w:val="110"/>
          <w:sz w:val="12"/>
        </w:rPr>
        <w:t>273–324,</w:t>
      </w:r>
      <w:r>
        <w:rPr>
          <w:spacing w:val="40"/>
          <w:w w:val="110"/>
          <w:sz w:val="12"/>
        </w:rPr>
        <w:t> </w:t>
      </w:r>
      <w:hyperlink r:id="rId65">
        <w:r>
          <w:rPr>
            <w:color w:val="007FAD"/>
            <w:w w:val="110"/>
            <w:sz w:val="12"/>
          </w:rPr>
          <w:t>https://doi.org/10.1016/S0004-3702(97)00043-X</w:t>
        </w:r>
      </w:hyperlink>
      <w:r>
        <w:rPr>
          <w:w w:val="110"/>
          <w:sz w:val="12"/>
        </w:rPr>
        <w:t>.</w:t>
      </w:r>
      <w:r>
        <w:rPr>
          <w:spacing w:val="40"/>
          <w:w w:val="110"/>
          <w:sz w:val="12"/>
        </w:rPr>
        <w:t> </w:t>
      </w:r>
      <w:r>
        <w:rPr>
          <w:w w:val="110"/>
          <w:sz w:val="12"/>
        </w:rPr>
        <w:t>URL:</w:t>
      </w:r>
    </w:p>
    <w:p>
      <w:pPr>
        <w:spacing w:line="136" w:lineRule="exact" w:before="0"/>
        <w:ind w:left="422" w:right="0" w:firstLine="0"/>
        <w:jc w:val="left"/>
        <w:rPr>
          <w:sz w:val="12"/>
        </w:rPr>
      </w:pPr>
      <w:hyperlink r:id="rId66">
        <w:r>
          <w:rPr>
            <w:color w:val="007FAD"/>
            <w:spacing w:val="-2"/>
            <w:w w:val="110"/>
            <w:sz w:val="12"/>
          </w:rPr>
          <w:t>https://linkinghub.elsevier.com/retrieve/pii/S000437029700043X</w:t>
        </w:r>
      </w:hyperlink>
      <w:r>
        <w:rPr>
          <w:spacing w:val="-2"/>
          <w:w w:val="110"/>
          <w:sz w:val="12"/>
        </w:rPr>
        <w:t>.</w:t>
      </w:r>
    </w:p>
    <w:p>
      <w:pPr>
        <w:pStyle w:val="ListParagraph"/>
        <w:numPr>
          <w:ilvl w:val="0"/>
          <w:numId w:val="4"/>
        </w:numPr>
        <w:tabs>
          <w:tab w:pos="421" w:val="left" w:leader="none"/>
          <w:tab w:pos="423" w:val="left" w:leader="none"/>
        </w:tabs>
        <w:spacing w:line="280" w:lineRule="auto" w:before="24" w:after="0"/>
        <w:ind w:left="423" w:right="170" w:hanging="311"/>
        <w:jc w:val="both"/>
        <w:rPr>
          <w:sz w:val="12"/>
        </w:rPr>
      </w:pPr>
      <w:r>
        <w:rPr>
          <w:w w:val="110"/>
          <w:sz w:val="12"/>
        </w:rPr>
        <w:t>Z.</w:t>
      </w:r>
      <w:r>
        <w:rPr>
          <w:w w:val="110"/>
          <w:sz w:val="12"/>
        </w:rPr>
        <w:t> Liu,</w:t>
      </w:r>
      <w:r>
        <w:rPr>
          <w:w w:val="110"/>
          <w:sz w:val="12"/>
        </w:rPr>
        <w:t> B.</w:t>
      </w:r>
      <w:r>
        <w:rPr>
          <w:w w:val="110"/>
          <w:sz w:val="12"/>
        </w:rPr>
        <w:t> Chang,</w:t>
      </w:r>
      <w:r>
        <w:rPr>
          <w:w w:val="110"/>
          <w:sz w:val="12"/>
        </w:rPr>
        <w:t> F.</w:t>
      </w:r>
      <w:r>
        <w:rPr>
          <w:w w:val="110"/>
          <w:sz w:val="12"/>
        </w:rPr>
        <w:t> Cheng,</w:t>
      </w:r>
      <w:r>
        <w:rPr>
          <w:w w:val="110"/>
          <w:sz w:val="12"/>
        </w:rPr>
        <w:t> An</w:t>
      </w:r>
      <w:r>
        <w:rPr>
          <w:w w:val="110"/>
          <w:sz w:val="12"/>
        </w:rPr>
        <w:t> interactive</w:t>
      </w:r>
      <w:r>
        <w:rPr>
          <w:w w:val="110"/>
          <w:sz w:val="12"/>
        </w:rPr>
        <w:t> filter-wrapper</w:t>
      </w:r>
      <w:r>
        <w:rPr>
          <w:w w:val="110"/>
          <w:sz w:val="12"/>
        </w:rPr>
        <w:t> </w:t>
      </w:r>
      <w:r>
        <w:rPr>
          <w:w w:val="110"/>
          <w:sz w:val="12"/>
        </w:rPr>
        <w:t>multi-objective</w:t>
      </w:r>
      <w:r>
        <w:rPr>
          <w:spacing w:val="40"/>
          <w:w w:val="110"/>
          <w:sz w:val="12"/>
        </w:rPr>
        <w:t> </w:t>
      </w:r>
      <w:r>
        <w:rPr>
          <w:w w:val="110"/>
          <w:sz w:val="12"/>
        </w:rPr>
        <w:t>evolutionary</w:t>
      </w:r>
      <w:r>
        <w:rPr>
          <w:spacing w:val="40"/>
          <w:w w:val="110"/>
          <w:sz w:val="12"/>
        </w:rPr>
        <w:t> </w:t>
      </w:r>
      <w:r>
        <w:rPr>
          <w:w w:val="110"/>
          <w:sz w:val="12"/>
        </w:rPr>
        <w:t>algorithm</w:t>
      </w:r>
      <w:r>
        <w:rPr>
          <w:spacing w:val="40"/>
          <w:w w:val="110"/>
          <w:sz w:val="12"/>
        </w:rPr>
        <w:t> </w:t>
      </w:r>
      <w:r>
        <w:rPr>
          <w:w w:val="110"/>
          <w:sz w:val="12"/>
        </w:rPr>
        <w:t>for</w:t>
      </w:r>
      <w:r>
        <w:rPr>
          <w:spacing w:val="40"/>
          <w:w w:val="110"/>
          <w:sz w:val="12"/>
        </w:rPr>
        <w:t> </w:t>
      </w:r>
      <w:r>
        <w:rPr>
          <w:w w:val="110"/>
          <w:sz w:val="12"/>
        </w:rPr>
        <w:t>feature</w:t>
      </w:r>
      <w:r>
        <w:rPr>
          <w:spacing w:val="40"/>
          <w:w w:val="110"/>
          <w:sz w:val="12"/>
        </w:rPr>
        <w:t> </w:t>
      </w:r>
      <w:r>
        <w:rPr>
          <w:w w:val="110"/>
          <w:sz w:val="12"/>
        </w:rPr>
        <w:t>selection,</w:t>
      </w:r>
      <w:r>
        <w:rPr>
          <w:spacing w:val="40"/>
          <w:w w:val="110"/>
          <w:sz w:val="12"/>
        </w:rPr>
        <w:t> </w:t>
      </w:r>
      <w:r>
        <w:rPr>
          <w:w w:val="110"/>
          <w:sz w:val="12"/>
        </w:rPr>
        <w:t>Swarm</w:t>
      </w:r>
      <w:r>
        <w:rPr>
          <w:spacing w:val="40"/>
          <w:w w:val="110"/>
          <w:sz w:val="12"/>
        </w:rPr>
        <w:t> </w:t>
      </w:r>
      <w:r>
        <w:rPr>
          <w:w w:val="110"/>
          <w:sz w:val="12"/>
        </w:rPr>
        <w:t>Evolut.</w:t>
      </w:r>
      <w:r>
        <w:rPr>
          <w:spacing w:val="40"/>
          <w:w w:val="110"/>
          <w:sz w:val="12"/>
        </w:rPr>
        <w:t> </w:t>
      </w:r>
      <w:r>
        <w:rPr>
          <w:w w:val="110"/>
          <w:sz w:val="12"/>
        </w:rPr>
        <w:t>Comput.</w:t>
      </w:r>
      <w:r>
        <w:rPr>
          <w:spacing w:val="40"/>
          <w:w w:val="110"/>
          <w:sz w:val="12"/>
        </w:rPr>
        <w:t> </w:t>
      </w:r>
      <w:r>
        <w:rPr>
          <w:w w:val="110"/>
          <w:sz w:val="12"/>
        </w:rPr>
        <w:t>65</w:t>
      </w:r>
      <w:r>
        <w:rPr>
          <w:spacing w:val="40"/>
          <w:w w:val="110"/>
          <w:sz w:val="12"/>
        </w:rPr>
        <w:t> </w:t>
      </w:r>
      <w:r>
        <w:rPr>
          <w:w w:val="110"/>
          <w:sz w:val="12"/>
        </w:rPr>
        <w:t>(2021),</w:t>
      </w:r>
      <w:r>
        <w:rPr>
          <w:w w:val="110"/>
          <w:sz w:val="12"/>
        </w:rPr>
        <w:t> </w:t>
      </w:r>
      <w:hyperlink r:id="rId67">
        <w:r>
          <w:rPr>
            <w:color w:val="007FAD"/>
            <w:w w:val="110"/>
            <w:sz w:val="12"/>
          </w:rPr>
          <w:t>https://doi.org/10.1016/j.swevo.2021.100925</w:t>
        </w:r>
      </w:hyperlink>
      <w:r>
        <w:rPr>
          <w:w w:val="110"/>
          <w:sz w:val="12"/>
        </w:rPr>
        <w:t>.</w:t>
      </w:r>
      <w:r>
        <w:rPr>
          <w:w w:val="110"/>
          <w:sz w:val="12"/>
        </w:rPr>
        <w:t> URL: </w:t>
      </w:r>
      <w:hyperlink r:id="rId68">
        <w:r>
          <w:rPr>
            <w:color w:val="007FAD"/>
            <w:w w:val="110"/>
            <w:sz w:val="12"/>
          </w:rPr>
          <w:t>https://</w:t>
        </w:r>
      </w:hyperlink>
      <w:r>
        <w:rPr>
          <w:color w:val="007FAD"/>
          <w:spacing w:val="40"/>
          <w:w w:val="110"/>
          <w:sz w:val="12"/>
        </w:rPr>
        <w:t> </w:t>
      </w:r>
      <w:hyperlink r:id="rId68">
        <w:r>
          <w:rPr>
            <w:color w:val="007FAD"/>
            <w:w w:val="110"/>
            <w:sz w:val="12"/>
          </w:rPr>
          <w:t>linkinghub.elsevier.com/retrieve/pii/S2210650221000869</w:t>
        </w:r>
      </w:hyperlink>
      <w:r>
        <w:rPr>
          <w:color w:val="007FAD"/>
          <w:w w:val="110"/>
          <w:sz w:val="12"/>
        </w:rPr>
        <w:t> </w:t>
      </w:r>
      <w:r>
        <w:rPr>
          <w:w w:val="110"/>
          <w:sz w:val="12"/>
        </w:rPr>
        <w:t>100925.</w:t>
      </w:r>
    </w:p>
    <w:p>
      <w:pPr>
        <w:pStyle w:val="ListParagraph"/>
        <w:numPr>
          <w:ilvl w:val="0"/>
          <w:numId w:val="4"/>
        </w:numPr>
        <w:tabs>
          <w:tab w:pos="421" w:val="left" w:leader="none"/>
          <w:tab w:pos="423" w:val="left" w:leader="none"/>
        </w:tabs>
        <w:spacing w:line="280" w:lineRule="auto" w:before="0" w:after="0"/>
        <w:ind w:left="423" w:right="170" w:hanging="311"/>
        <w:jc w:val="both"/>
        <w:rPr>
          <w:sz w:val="12"/>
        </w:rPr>
      </w:pPr>
      <w:r>
        <w:rPr>
          <w:w w:val="110"/>
          <w:sz w:val="12"/>
        </w:rPr>
        <w:t>H.</w:t>
      </w:r>
      <w:r>
        <w:rPr>
          <w:w w:val="110"/>
          <w:sz w:val="12"/>
        </w:rPr>
        <w:t> Liu,</w:t>
      </w:r>
      <w:r>
        <w:rPr>
          <w:w w:val="110"/>
          <w:sz w:val="12"/>
        </w:rPr>
        <w:t> H.</w:t>
      </w:r>
      <w:r>
        <w:rPr>
          <w:w w:val="110"/>
          <w:sz w:val="12"/>
        </w:rPr>
        <w:t> Motoda,</w:t>
      </w:r>
      <w:r>
        <w:rPr>
          <w:w w:val="110"/>
          <w:sz w:val="12"/>
        </w:rPr>
        <w:t> R.</w:t>
      </w:r>
      <w:r>
        <w:rPr>
          <w:w w:val="110"/>
          <w:sz w:val="12"/>
        </w:rPr>
        <w:t> Setiono,</w:t>
      </w:r>
      <w:r>
        <w:rPr>
          <w:w w:val="110"/>
          <w:sz w:val="12"/>
        </w:rPr>
        <w:t> Z.</w:t>
      </w:r>
      <w:r>
        <w:rPr>
          <w:w w:val="110"/>
          <w:sz w:val="12"/>
        </w:rPr>
        <w:t> Zhao,</w:t>
      </w:r>
      <w:r>
        <w:rPr>
          <w:w w:val="110"/>
          <w:sz w:val="12"/>
        </w:rPr>
        <w:t> Feature</w:t>
      </w:r>
      <w:r>
        <w:rPr>
          <w:w w:val="110"/>
          <w:sz w:val="12"/>
        </w:rPr>
        <w:t> Selection:</w:t>
      </w:r>
      <w:r>
        <w:rPr>
          <w:w w:val="110"/>
          <w:sz w:val="12"/>
        </w:rPr>
        <w:t> An</w:t>
      </w:r>
      <w:r>
        <w:rPr>
          <w:w w:val="110"/>
          <w:sz w:val="12"/>
        </w:rPr>
        <w:t> Ever</w:t>
      </w:r>
      <w:r>
        <w:rPr>
          <w:w w:val="110"/>
          <w:sz w:val="12"/>
        </w:rPr>
        <w:t> Evolving</w:t>
      </w:r>
      <w:r>
        <w:rPr>
          <w:spacing w:val="40"/>
          <w:w w:val="110"/>
          <w:sz w:val="12"/>
        </w:rPr>
        <w:t> </w:t>
      </w:r>
      <w:r>
        <w:rPr>
          <w:w w:val="110"/>
          <w:sz w:val="12"/>
        </w:rPr>
        <w:t>Frontier in Data Mining, in: Proceedings of the Fourth International </w:t>
      </w:r>
      <w:r>
        <w:rPr>
          <w:w w:val="110"/>
          <w:sz w:val="12"/>
        </w:rPr>
        <w:t>Workshop</w:t>
      </w:r>
      <w:r>
        <w:rPr>
          <w:spacing w:val="40"/>
          <w:w w:val="110"/>
          <w:sz w:val="12"/>
        </w:rPr>
        <w:t> </w:t>
      </w:r>
      <w:r>
        <w:rPr>
          <w:w w:val="110"/>
          <w:sz w:val="12"/>
        </w:rPr>
        <w:t>on</w:t>
      </w:r>
      <w:r>
        <w:rPr>
          <w:w w:val="110"/>
          <w:sz w:val="12"/>
        </w:rPr>
        <w:t> Feature</w:t>
      </w:r>
      <w:r>
        <w:rPr>
          <w:w w:val="110"/>
          <w:sz w:val="12"/>
        </w:rPr>
        <w:t> Selection</w:t>
      </w:r>
      <w:r>
        <w:rPr>
          <w:w w:val="110"/>
          <w:sz w:val="12"/>
        </w:rPr>
        <w:t> in</w:t>
      </w:r>
      <w:r>
        <w:rPr>
          <w:w w:val="110"/>
          <w:sz w:val="12"/>
        </w:rPr>
        <w:t> Data</w:t>
      </w:r>
      <w:r>
        <w:rPr>
          <w:w w:val="110"/>
          <w:sz w:val="12"/>
        </w:rPr>
        <w:t> Mining</w:t>
      </w:r>
      <w:r>
        <w:rPr>
          <w:w w:val="110"/>
          <w:sz w:val="12"/>
        </w:rPr>
        <w:t> 10,</w:t>
      </w:r>
      <w:r>
        <w:rPr>
          <w:w w:val="110"/>
          <w:sz w:val="12"/>
        </w:rPr>
        <w:t> 2010,</w:t>
      </w:r>
      <w:r>
        <w:rPr>
          <w:w w:val="110"/>
          <w:sz w:val="12"/>
        </w:rPr>
        <w:t> pp.</w:t>
      </w:r>
      <w:r>
        <w:rPr>
          <w:w w:val="110"/>
          <w:sz w:val="12"/>
        </w:rPr>
        <w:t> 4–13.</w:t>
      </w:r>
      <w:r>
        <w:rPr>
          <w:w w:val="110"/>
          <w:sz w:val="12"/>
        </w:rPr>
        <w:t> URL:</w:t>
      </w:r>
      <w:r>
        <w:rPr>
          <w:spacing w:val="40"/>
          <w:w w:val="110"/>
          <w:sz w:val="12"/>
        </w:rPr>
        <w:t> </w:t>
      </w:r>
      <w:hyperlink r:id="rId69">
        <w:r>
          <w:rPr>
            <w:color w:val="007FAD"/>
            <w:w w:val="110"/>
            <w:sz w:val="12"/>
          </w:rPr>
          <w:t>https://</w:t>
        </w:r>
      </w:hyperlink>
      <w:r>
        <w:rPr>
          <w:color w:val="007FAD"/>
          <w:spacing w:val="40"/>
          <w:w w:val="110"/>
          <w:sz w:val="12"/>
        </w:rPr>
        <w:t> </w:t>
      </w:r>
      <w:hyperlink r:id="rId69">
        <w:r>
          <w:rPr>
            <w:color w:val="007FAD"/>
            <w:spacing w:val="-2"/>
            <w:w w:val="110"/>
            <w:sz w:val="12"/>
          </w:rPr>
          <w:t>proceedings.mlr.press/v10/liu10b.html</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170" w:hanging="311"/>
        <w:jc w:val="both"/>
        <w:rPr>
          <w:sz w:val="12"/>
        </w:rPr>
      </w:pPr>
      <w:r>
        <w:rPr>
          <w:w w:val="110"/>
          <w:sz w:val="12"/>
        </w:rPr>
        <w:t>H.</w:t>
      </w:r>
      <w:r>
        <w:rPr>
          <w:w w:val="110"/>
          <w:sz w:val="12"/>
        </w:rPr>
        <w:t> Faris,</w:t>
      </w:r>
      <w:r>
        <w:rPr>
          <w:w w:val="110"/>
          <w:sz w:val="12"/>
        </w:rPr>
        <w:t> A.A.</w:t>
      </w:r>
      <w:r>
        <w:rPr>
          <w:w w:val="110"/>
          <w:sz w:val="12"/>
        </w:rPr>
        <w:t> Heidari,</w:t>
      </w:r>
      <w:r>
        <w:rPr>
          <w:w w:val="110"/>
          <w:sz w:val="12"/>
        </w:rPr>
        <w:t> A.M.</w:t>
      </w:r>
      <w:r>
        <w:rPr>
          <w:w w:val="110"/>
          <w:sz w:val="12"/>
        </w:rPr>
        <w:t> Al-Zoubi,</w:t>
      </w:r>
      <w:r>
        <w:rPr>
          <w:w w:val="110"/>
          <w:sz w:val="12"/>
        </w:rPr>
        <w:t> M.</w:t>
      </w:r>
      <w:r>
        <w:rPr>
          <w:w w:val="110"/>
          <w:sz w:val="12"/>
        </w:rPr>
        <w:t> Mafarja,</w:t>
      </w:r>
      <w:r>
        <w:rPr>
          <w:w w:val="110"/>
          <w:sz w:val="12"/>
        </w:rPr>
        <w:t> I.</w:t>
      </w:r>
      <w:r>
        <w:rPr>
          <w:w w:val="110"/>
          <w:sz w:val="12"/>
        </w:rPr>
        <w:t> Aljarah,</w:t>
      </w:r>
      <w:r>
        <w:rPr>
          <w:w w:val="110"/>
          <w:sz w:val="12"/>
        </w:rPr>
        <w:t> M.</w:t>
      </w:r>
      <w:r>
        <w:rPr>
          <w:w w:val="110"/>
          <w:sz w:val="12"/>
        </w:rPr>
        <w:t> Eshtay,</w:t>
      </w:r>
      <w:r>
        <w:rPr>
          <w:w w:val="110"/>
          <w:sz w:val="12"/>
        </w:rPr>
        <w:t> S.</w:t>
      </w:r>
      <w:r>
        <w:rPr>
          <w:spacing w:val="40"/>
          <w:w w:val="110"/>
          <w:sz w:val="12"/>
        </w:rPr>
        <w:t> </w:t>
      </w:r>
      <w:r>
        <w:rPr>
          <w:w w:val="110"/>
          <w:sz w:val="12"/>
        </w:rPr>
        <w:t>Mirjalili,</w:t>
      </w:r>
      <w:r>
        <w:rPr>
          <w:w w:val="110"/>
          <w:sz w:val="12"/>
        </w:rPr>
        <w:t> Time-varying</w:t>
      </w:r>
      <w:r>
        <w:rPr>
          <w:w w:val="110"/>
          <w:sz w:val="12"/>
        </w:rPr>
        <w:t> hierarchical</w:t>
      </w:r>
      <w:r>
        <w:rPr>
          <w:w w:val="110"/>
          <w:sz w:val="12"/>
        </w:rPr>
        <w:t> chains of</w:t>
      </w:r>
      <w:r>
        <w:rPr>
          <w:w w:val="110"/>
          <w:sz w:val="12"/>
        </w:rPr>
        <w:t> salps</w:t>
      </w:r>
      <w:r>
        <w:rPr>
          <w:w w:val="110"/>
          <w:sz w:val="12"/>
        </w:rPr>
        <w:t> with random </w:t>
      </w:r>
      <w:r>
        <w:rPr>
          <w:w w:val="110"/>
          <w:sz w:val="12"/>
        </w:rPr>
        <w:t>weight</w:t>
      </w:r>
      <w:r>
        <w:rPr>
          <w:spacing w:val="80"/>
          <w:w w:val="110"/>
          <w:sz w:val="12"/>
        </w:rPr>
        <w:t> </w:t>
      </w:r>
      <w:r>
        <w:rPr>
          <w:w w:val="110"/>
          <w:sz w:val="12"/>
        </w:rPr>
        <w:t>networks</w:t>
      </w:r>
      <w:r>
        <w:rPr>
          <w:w w:val="110"/>
          <w:sz w:val="12"/>
        </w:rPr>
        <w:t> for</w:t>
      </w:r>
      <w:r>
        <w:rPr>
          <w:w w:val="110"/>
          <w:sz w:val="12"/>
        </w:rPr>
        <w:t> feature</w:t>
      </w:r>
      <w:r>
        <w:rPr>
          <w:w w:val="110"/>
          <w:sz w:val="12"/>
        </w:rPr>
        <w:t> selection,</w:t>
      </w:r>
      <w:r>
        <w:rPr>
          <w:w w:val="110"/>
          <w:sz w:val="12"/>
        </w:rPr>
        <w:t> Expert</w:t>
      </w:r>
      <w:r>
        <w:rPr>
          <w:w w:val="110"/>
          <w:sz w:val="12"/>
        </w:rPr>
        <w:t> Syst.</w:t>
      </w:r>
      <w:r>
        <w:rPr>
          <w:w w:val="110"/>
          <w:sz w:val="12"/>
        </w:rPr>
        <w:t> Appl.</w:t>
      </w:r>
      <w:r>
        <w:rPr>
          <w:w w:val="110"/>
          <w:sz w:val="12"/>
        </w:rPr>
        <w:t> 140</w:t>
      </w:r>
      <w:r>
        <w:rPr>
          <w:w w:val="110"/>
          <w:sz w:val="12"/>
        </w:rPr>
        <w:t> (2020),</w:t>
      </w:r>
      <w:r>
        <w:rPr>
          <w:w w:val="110"/>
          <w:sz w:val="12"/>
        </w:rPr>
        <w:t> </w:t>
      </w:r>
      <w:hyperlink r:id="rId70">
        <w:r>
          <w:rPr>
            <w:color w:val="007FAD"/>
            <w:w w:val="110"/>
            <w:sz w:val="12"/>
          </w:rPr>
          <w:t>https://doi.org/</w:t>
        </w:r>
      </w:hyperlink>
      <w:r>
        <w:rPr>
          <w:color w:val="007FAD"/>
          <w:spacing w:val="40"/>
          <w:w w:val="110"/>
          <w:sz w:val="12"/>
        </w:rPr>
        <w:t> </w:t>
      </w:r>
      <w:hyperlink r:id="rId70">
        <w:r>
          <w:rPr>
            <w:color w:val="007FAD"/>
            <w:w w:val="110"/>
            <w:sz w:val="12"/>
          </w:rPr>
          <w:t>10.1016/j.eswa.2019.112898</w:t>
        </w:r>
      </w:hyperlink>
      <w:r>
        <w:rPr>
          <w:w w:val="110"/>
          <w:sz w:val="12"/>
        </w:rPr>
        <w:t>.</w:t>
      </w:r>
      <w:r>
        <w:rPr>
          <w:w w:val="110"/>
          <w:sz w:val="12"/>
        </w:rPr>
        <w:t> URL:</w:t>
      </w:r>
      <w:r>
        <w:rPr>
          <w:w w:val="110"/>
          <w:sz w:val="12"/>
        </w:rPr>
        <w:t> </w:t>
      </w:r>
      <w:hyperlink r:id="rId71">
        <w:r>
          <w:rPr>
            <w:color w:val="007FAD"/>
            <w:w w:val="110"/>
            <w:sz w:val="12"/>
          </w:rPr>
          <w:t>https://linkinghub.elsevier.com/retrieve/</w:t>
        </w:r>
      </w:hyperlink>
      <w:r>
        <w:rPr>
          <w:color w:val="007FAD"/>
          <w:spacing w:val="40"/>
          <w:w w:val="110"/>
          <w:sz w:val="12"/>
        </w:rPr>
        <w:t> </w:t>
      </w:r>
      <w:hyperlink r:id="rId71">
        <w:r>
          <w:rPr>
            <w:color w:val="007FAD"/>
            <w:w w:val="110"/>
            <w:sz w:val="12"/>
          </w:rPr>
          <w:t>pii/S0957417419306141</w:t>
        </w:r>
      </w:hyperlink>
      <w:r>
        <w:rPr>
          <w:color w:val="007FAD"/>
          <w:w w:val="110"/>
          <w:sz w:val="12"/>
        </w:rPr>
        <w:t> </w:t>
      </w:r>
      <w:r>
        <w:rPr>
          <w:w w:val="110"/>
          <w:sz w:val="12"/>
        </w:rPr>
        <w:t>112898.</w:t>
      </w:r>
    </w:p>
    <w:p>
      <w:pPr>
        <w:pStyle w:val="ListParagraph"/>
        <w:numPr>
          <w:ilvl w:val="0"/>
          <w:numId w:val="4"/>
        </w:numPr>
        <w:tabs>
          <w:tab w:pos="421" w:val="left" w:leader="none"/>
          <w:tab w:pos="423" w:val="left" w:leader="none"/>
        </w:tabs>
        <w:spacing w:line="280" w:lineRule="auto" w:before="0" w:after="0"/>
        <w:ind w:left="423" w:right="170" w:hanging="311"/>
        <w:jc w:val="both"/>
        <w:rPr>
          <w:sz w:val="12"/>
        </w:rPr>
      </w:pPr>
      <w:r>
        <w:rPr>
          <w:w w:val="110"/>
          <w:sz w:val="12"/>
        </w:rPr>
        <w:t>S.</w:t>
      </w:r>
      <w:r>
        <w:rPr>
          <w:spacing w:val="-8"/>
          <w:w w:val="110"/>
          <w:sz w:val="12"/>
        </w:rPr>
        <w:t> </w:t>
      </w:r>
      <w:r>
        <w:rPr>
          <w:w w:val="110"/>
          <w:sz w:val="12"/>
        </w:rPr>
        <w:t>Garg,</w:t>
      </w:r>
      <w:r>
        <w:rPr>
          <w:spacing w:val="-7"/>
          <w:w w:val="110"/>
          <w:sz w:val="12"/>
        </w:rPr>
        <w:t> </w:t>
      </w:r>
      <w:r>
        <w:rPr>
          <w:w w:val="110"/>
          <w:sz w:val="12"/>
        </w:rPr>
        <w:t>K.</w:t>
      </w:r>
      <w:r>
        <w:rPr>
          <w:spacing w:val="-8"/>
          <w:w w:val="110"/>
          <w:sz w:val="12"/>
        </w:rPr>
        <w:t> </w:t>
      </w:r>
      <w:r>
        <w:rPr>
          <w:w w:val="110"/>
          <w:sz w:val="12"/>
        </w:rPr>
        <w:t>Kaur,</w:t>
      </w:r>
      <w:r>
        <w:rPr>
          <w:spacing w:val="-7"/>
          <w:w w:val="110"/>
          <w:sz w:val="12"/>
        </w:rPr>
        <w:t> </w:t>
      </w:r>
      <w:r>
        <w:rPr>
          <w:w w:val="110"/>
          <w:sz w:val="12"/>
        </w:rPr>
        <w:t>N.</w:t>
      </w:r>
      <w:r>
        <w:rPr>
          <w:spacing w:val="-7"/>
          <w:w w:val="110"/>
          <w:sz w:val="12"/>
        </w:rPr>
        <w:t> </w:t>
      </w:r>
      <w:r>
        <w:rPr>
          <w:w w:val="110"/>
          <w:sz w:val="12"/>
        </w:rPr>
        <w:t>Kumar,</w:t>
      </w:r>
      <w:r>
        <w:rPr>
          <w:spacing w:val="-7"/>
          <w:w w:val="110"/>
          <w:sz w:val="12"/>
        </w:rPr>
        <w:t> </w:t>
      </w:r>
      <w:r>
        <w:rPr>
          <w:w w:val="110"/>
          <w:sz w:val="12"/>
        </w:rPr>
        <w:t>G.</w:t>
      </w:r>
      <w:r>
        <w:rPr>
          <w:spacing w:val="-8"/>
          <w:w w:val="110"/>
          <w:sz w:val="12"/>
        </w:rPr>
        <w:t> </w:t>
      </w:r>
      <w:r>
        <w:rPr>
          <w:w w:val="110"/>
          <w:sz w:val="12"/>
        </w:rPr>
        <w:t>Kaddoum,</w:t>
      </w:r>
      <w:r>
        <w:rPr>
          <w:spacing w:val="-7"/>
          <w:w w:val="110"/>
          <w:sz w:val="12"/>
        </w:rPr>
        <w:t> </w:t>
      </w:r>
      <w:r>
        <w:rPr>
          <w:w w:val="110"/>
          <w:sz w:val="12"/>
        </w:rPr>
        <w:t>A.Y.</w:t>
      </w:r>
      <w:r>
        <w:rPr>
          <w:spacing w:val="-7"/>
          <w:w w:val="110"/>
          <w:sz w:val="12"/>
        </w:rPr>
        <w:t> </w:t>
      </w:r>
      <w:r>
        <w:rPr>
          <w:w w:val="110"/>
          <w:sz w:val="12"/>
        </w:rPr>
        <w:t>Zomaya,</w:t>
      </w:r>
      <w:r>
        <w:rPr>
          <w:spacing w:val="-8"/>
          <w:w w:val="110"/>
          <w:sz w:val="12"/>
        </w:rPr>
        <w:t> </w:t>
      </w:r>
      <w:r>
        <w:rPr>
          <w:w w:val="110"/>
          <w:sz w:val="12"/>
        </w:rPr>
        <w:t>R.</w:t>
      </w:r>
      <w:r>
        <w:rPr>
          <w:spacing w:val="-7"/>
          <w:w w:val="110"/>
          <w:sz w:val="12"/>
        </w:rPr>
        <w:t> </w:t>
      </w:r>
      <w:r>
        <w:rPr>
          <w:w w:val="110"/>
          <w:sz w:val="12"/>
        </w:rPr>
        <w:t>Ranjan,</w:t>
      </w:r>
      <w:r>
        <w:rPr>
          <w:spacing w:val="-7"/>
          <w:w w:val="110"/>
          <w:sz w:val="12"/>
        </w:rPr>
        <w:t> </w:t>
      </w:r>
      <w:r>
        <w:rPr>
          <w:w w:val="110"/>
          <w:sz w:val="12"/>
        </w:rPr>
        <w:t>A</w:t>
      </w:r>
      <w:r>
        <w:rPr>
          <w:spacing w:val="-8"/>
          <w:w w:val="110"/>
          <w:sz w:val="12"/>
        </w:rPr>
        <w:t> </w:t>
      </w:r>
      <w:r>
        <w:rPr>
          <w:w w:val="110"/>
          <w:sz w:val="12"/>
        </w:rPr>
        <w:t>Hybrid</w:t>
      </w:r>
      <w:r>
        <w:rPr>
          <w:spacing w:val="-8"/>
          <w:w w:val="110"/>
          <w:sz w:val="12"/>
        </w:rPr>
        <w:t> </w:t>
      </w:r>
      <w:r>
        <w:rPr>
          <w:w w:val="110"/>
          <w:sz w:val="12"/>
        </w:rPr>
        <w:t>Deep</w:t>
      </w:r>
      <w:r>
        <w:rPr>
          <w:spacing w:val="40"/>
          <w:w w:val="110"/>
          <w:sz w:val="12"/>
        </w:rPr>
        <w:t> </w:t>
      </w:r>
      <w:r>
        <w:rPr>
          <w:w w:val="110"/>
          <w:sz w:val="12"/>
        </w:rPr>
        <w:t>Learning-Based</w:t>
      </w:r>
      <w:r>
        <w:rPr>
          <w:spacing w:val="22"/>
          <w:w w:val="110"/>
          <w:sz w:val="12"/>
        </w:rPr>
        <w:t> </w:t>
      </w:r>
      <w:r>
        <w:rPr>
          <w:w w:val="110"/>
          <w:sz w:val="12"/>
        </w:rPr>
        <w:t>Model</w:t>
      </w:r>
      <w:r>
        <w:rPr>
          <w:spacing w:val="20"/>
          <w:w w:val="110"/>
          <w:sz w:val="12"/>
        </w:rPr>
        <w:t> </w:t>
      </w:r>
      <w:r>
        <w:rPr>
          <w:w w:val="110"/>
          <w:sz w:val="12"/>
        </w:rPr>
        <w:t>for</w:t>
      </w:r>
      <w:r>
        <w:rPr>
          <w:spacing w:val="20"/>
          <w:w w:val="110"/>
          <w:sz w:val="12"/>
        </w:rPr>
        <w:t> </w:t>
      </w:r>
      <w:r>
        <w:rPr>
          <w:w w:val="110"/>
          <w:sz w:val="12"/>
        </w:rPr>
        <w:t>Anomaly</w:t>
      </w:r>
      <w:r>
        <w:rPr>
          <w:spacing w:val="20"/>
          <w:w w:val="110"/>
          <w:sz w:val="12"/>
        </w:rPr>
        <w:t> </w:t>
      </w:r>
      <w:r>
        <w:rPr>
          <w:w w:val="110"/>
          <w:sz w:val="12"/>
        </w:rPr>
        <w:t>Detection</w:t>
      </w:r>
      <w:r>
        <w:rPr>
          <w:spacing w:val="20"/>
          <w:w w:val="110"/>
          <w:sz w:val="12"/>
        </w:rPr>
        <w:t> </w:t>
      </w:r>
      <w:r>
        <w:rPr>
          <w:w w:val="110"/>
          <w:sz w:val="12"/>
        </w:rPr>
        <w:t>in</w:t>
      </w:r>
      <w:r>
        <w:rPr>
          <w:spacing w:val="20"/>
          <w:w w:val="110"/>
          <w:sz w:val="12"/>
        </w:rPr>
        <w:t> </w:t>
      </w:r>
      <w:r>
        <w:rPr>
          <w:w w:val="110"/>
          <w:sz w:val="12"/>
        </w:rPr>
        <w:t>Cloud</w:t>
      </w:r>
      <w:r>
        <w:rPr>
          <w:spacing w:val="20"/>
          <w:w w:val="110"/>
          <w:sz w:val="12"/>
        </w:rPr>
        <w:t> </w:t>
      </w:r>
      <w:r>
        <w:rPr>
          <w:w w:val="110"/>
          <w:sz w:val="12"/>
        </w:rPr>
        <w:t>Datacenter</w:t>
      </w:r>
      <w:r>
        <w:rPr>
          <w:spacing w:val="20"/>
          <w:w w:val="110"/>
          <w:sz w:val="12"/>
        </w:rPr>
        <w:t> </w:t>
      </w:r>
      <w:r>
        <w:rPr>
          <w:w w:val="110"/>
          <w:sz w:val="12"/>
        </w:rPr>
        <w:t>Networks,</w:t>
      </w:r>
    </w:p>
    <w:p>
      <w:pPr>
        <w:spacing w:after="0" w:line="280" w:lineRule="auto"/>
        <w:jc w:val="both"/>
        <w:rPr>
          <w:sz w:val="12"/>
        </w:rPr>
        <w:sectPr>
          <w:type w:val="continuous"/>
          <w:pgSz w:w="11910" w:h="15880"/>
          <w:pgMar w:header="887" w:footer="420" w:top="840" w:bottom="280" w:left="640" w:right="580"/>
          <w:cols w:num="2" w:equalWidth="0">
            <w:col w:w="5175" w:space="205"/>
            <w:col w:w="5310"/>
          </w:cols>
        </w:sectPr>
      </w:pPr>
    </w:p>
    <w:p>
      <w:pPr>
        <w:pStyle w:val="BodyText"/>
        <w:spacing w:before="4"/>
        <w:rPr>
          <w:sz w:val="12"/>
        </w:rPr>
      </w:pPr>
    </w:p>
    <w:p>
      <w:pPr>
        <w:spacing w:after="0"/>
        <w:rPr>
          <w:sz w:val="12"/>
        </w:rPr>
        <w:sectPr>
          <w:pgSz w:w="11910" w:h="15880"/>
          <w:pgMar w:header="887" w:footer="420" w:top="1080" w:bottom="620" w:left="640" w:right="580"/>
        </w:sectPr>
      </w:pPr>
    </w:p>
    <w:p>
      <w:pPr>
        <w:spacing w:line="280" w:lineRule="auto" w:before="115"/>
        <w:ind w:left="423" w:right="38" w:firstLine="0"/>
        <w:jc w:val="both"/>
        <w:rPr>
          <w:sz w:val="12"/>
        </w:rPr>
      </w:pPr>
      <w:bookmarkStart w:name="_bookmark51" w:id="78"/>
      <w:bookmarkEnd w:id="78"/>
      <w:r>
        <w:rPr/>
      </w:r>
      <w:bookmarkStart w:name="_bookmark52" w:id="79"/>
      <w:bookmarkEnd w:id="79"/>
      <w:r>
        <w:rPr/>
      </w:r>
      <w:bookmarkStart w:name="_bookmark53" w:id="80"/>
      <w:bookmarkEnd w:id="80"/>
      <w:r>
        <w:rPr/>
      </w:r>
      <w:bookmarkStart w:name="_bookmark55" w:id="81"/>
      <w:bookmarkEnd w:id="81"/>
      <w:r>
        <w:rPr/>
      </w:r>
      <w:bookmarkStart w:name="_bookmark56" w:id="82"/>
      <w:bookmarkEnd w:id="82"/>
      <w:r>
        <w:rPr/>
      </w:r>
      <w:bookmarkStart w:name="_bookmark57" w:id="83"/>
      <w:bookmarkEnd w:id="83"/>
      <w:r>
        <w:rPr/>
      </w:r>
      <w:r>
        <w:rPr>
          <w:w w:val="110"/>
          <w:sz w:val="12"/>
        </w:rPr>
        <w:t>IEEE</w:t>
      </w:r>
      <w:r>
        <w:rPr>
          <w:w w:val="110"/>
          <w:sz w:val="12"/>
        </w:rPr>
        <w:t> Trans.</w:t>
      </w:r>
      <w:r>
        <w:rPr>
          <w:w w:val="110"/>
          <w:sz w:val="12"/>
        </w:rPr>
        <w:t> Netw.</w:t>
      </w:r>
      <w:r>
        <w:rPr>
          <w:w w:val="110"/>
          <w:sz w:val="12"/>
        </w:rPr>
        <w:t> Serv.</w:t>
      </w:r>
      <w:r>
        <w:rPr>
          <w:w w:val="110"/>
          <w:sz w:val="12"/>
        </w:rPr>
        <w:t> Manage.</w:t>
      </w:r>
      <w:r>
        <w:rPr>
          <w:w w:val="110"/>
          <w:sz w:val="12"/>
        </w:rPr>
        <w:t> 16</w:t>
      </w:r>
      <w:r>
        <w:rPr>
          <w:w w:val="110"/>
          <w:sz w:val="12"/>
        </w:rPr>
        <w:t> (3)</w:t>
      </w:r>
      <w:r>
        <w:rPr>
          <w:w w:val="110"/>
          <w:sz w:val="12"/>
        </w:rPr>
        <w:t> (2019)</w:t>
      </w:r>
      <w:r>
        <w:rPr>
          <w:w w:val="110"/>
          <w:sz w:val="12"/>
        </w:rPr>
        <w:t> 924–935,</w:t>
      </w:r>
      <w:r>
        <w:rPr>
          <w:w w:val="110"/>
          <w:sz w:val="12"/>
        </w:rPr>
        <w:t> </w:t>
      </w:r>
      <w:hyperlink r:id="rId72">
        <w:r>
          <w:rPr>
            <w:color w:val="007FAD"/>
            <w:w w:val="110"/>
            <w:sz w:val="12"/>
          </w:rPr>
          <w:t>https://doi.org/</w:t>
        </w:r>
      </w:hyperlink>
      <w:r>
        <w:rPr>
          <w:color w:val="007FAD"/>
          <w:spacing w:val="40"/>
          <w:w w:val="110"/>
          <w:sz w:val="12"/>
        </w:rPr>
        <w:t> </w:t>
      </w:r>
      <w:bookmarkStart w:name="_bookmark54" w:id="84"/>
      <w:bookmarkEnd w:id="84"/>
      <w:r>
        <w:rPr>
          <w:color w:val="007FAD"/>
          <w:w w:val="107"/>
          <w:sz w:val="12"/>
        </w:rPr>
      </w:r>
      <w:hyperlink r:id="rId72">
        <w:r>
          <w:rPr>
            <w:color w:val="007FAD"/>
            <w:w w:val="110"/>
            <w:sz w:val="12"/>
          </w:rPr>
          <w:t>10.1109/TNSM.2019.2927886</w:t>
        </w:r>
      </w:hyperlink>
      <w:r>
        <w:rPr>
          <w:w w:val="110"/>
          <w:sz w:val="12"/>
        </w:rPr>
        <w:t>.</w:t>
      </w:r>
      <w:r>
        <w:rPr>
          <w:w w:val="110"/>
          <w:sz w:val="12"/>
        </w:rPr>
        <w:t> URL:</w:t>
      </w:r>
      <w:r>
        <w:rPr>
          <w:w w:val="110"/>
          <w:sz w:val="12"/>
        </w:rPr>
        <w:t> </w:t>
      </w:r>
      <w:hyperlink r:id="rId73">
        <w:r>
          <w:rPr>
            <w:color w:val="007FAD"/>
            <w:w w:val="110"/>
            <w:sz w:val="12"/>
          </w:rPr>
          <w:t>https://ieeexplore.ieee.org/document/</w:t>
        </w:r>
      </w:hyperlink>
      <w:r>
        <w:rPr>
          <w:color w:val="007FAD"/>
          <w:spacing w:val="40"/>
          <w:w w:val="110"/>
          <w:sz w:val="12"/>
        </w:rPr>
        <w:t> </w:t>
      </w:r>
      <w:hyperlink r:id="rId73">
        <w:r>
          <w:rPr>
            <w:color w:val="007FAD"/>
            <w:spacing w:val="-2"/>
            <w:w w:val="110"/>
            <w:sz w:val="12"/>
          </w:rPr>
          <w:t>8758843/</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left"/>
        <w:rPr>
          <w:sz w:val="12"/>
        </w:rPr>
      </w:pPr>
      <w:r>
        <w:rPr>
          <w:w w:val="110"/>
          <w:sz w:val="12"/>
        </w:rPr>
        <w:t>P.</w:t>
      </w:r>
      <w:r>
        <w:rPr>
          <w:spacing w:val="21"/>
          <w:w w:val="110"/>
          <w:sz w:val="12"/>
        </w:rPr>
        <w:t> </w:t>
      </w:r>
      <w:r>
        <w:rPr>
          <w:w w:val="110"/>
          <w:sz w:val="12"/>
        </w:rPr>
        <w:t>Moradi,</w:t>
      </w:r>
      <w:r>
        <w:rPr>
          <w:spacing w:val="20"/>
          <w:w w:val="110"/>
          <w:sz w:val="12"/>
        </w:rPr>
        <w:t> </w:t>
      </w:r>
      <w:r>
        <w:rPr>
          <w:w w:val="110"/>
          <w:sz w:val="12"/>
        </w:rPr>
        <w:t>M.</w:t>
      </w:r>
      <w:r>
        <w:rPr>
          <w:spacing w:val="20"/>
          <w:w w:val="110"/>
          <w:sz w:val="12"/>
        </w:rPr>
        <w:t> </w:t>
      </w:r>
      <w:r>
        <w:rPr>
          <w:w w:val="110"/>
          <w:sz w:val="12"/>
        </w:rPr>
        <w:t>Gholampour,</w:t>
      </w:r>
      <w:r>
        <w:rPr>
          <w:spacing w:val="20"/>
          <w:w w:val="110"/>
          <w:sz w:val="12"/>
        </w:rPr>
        <w:t> </w:t>
      </w:r>
      <w:r>
        <w:rPr>
          <w:w w:val="110"/>
          <w:sz w:val="12"/>
        </w:rPr>
        <w:t>A</w:t>
      </w:r>
      <w:r>
        <w:rPr>
          <w:spacing w:val="20"/>
          <w:w w:val="110"/>
          <w:sz w:val="12"/>
        </w:rPr>
        <w:t> </w:t>
      </w:r>
      <w:r>
        <w:rPr>
          <w:w w:val="110"/>
          <w:sz w:val="12"/>
        </w:rPr>
        <w:t>hybrid</w:t>
      </w:r>
      <w:r>
        <w:rPr>
          <w:spacing w:val="20"/>
          <w:w w:val="110"/>
          <w:sz w:val="12"/>
        </w:rPr>
        <w:t> </w:t>
      </w:r>
      <w:r>
        <w:rPr>
          <w:w w:val="110"/>
          <w:sz w:val="12"/>
        </w:rPr>
        <w:t>particle</w:t>
      </w:r>
      <w:r>
        <w:rPr>
          <w:spacing w:val="20"/>
          <w:w w:val="110"/>
          <w:sz w:val="12"/>
        </w:rPr>
        <w:t> </w:t>
      </w:r>
      <w:r>
        <w:rPr>
          <w:w w:val="110"/>
          <w:sz w:val="12"/>
        </w:rPr>
        <w:t>swarm</w:t>
      </w:r>
      <w:r>
        <w:rPr>
          <w:spacing w:val="21"/>
          <w:w w:val="110"/>
          <w:sz w:val="12"/>
        </w:rPr>
        <w:t> </w:t>
      </w:r>
      <w:r>
        <w:rPr>
          <w:w w:val="110"/>
          <w:sz w:val="12"/>
        </w:rPr>
        <w:t>optimization</w:t>
      </w:r>
      <w:r>
        <w:rPr>
          <w:spacing w:val="20"/>
          <w:w w:val="110"/>
          <w:sz w:val="12"/>
        </w:rPr>
        <w:t> </w:t>
      </w:r>
      <w:r>
        <w:rPr>
          <w:w w:val="110"/>
          <w:sz w:val="12"/>
        </w:rPr>
        <w:t>for</w:t>
      </w:r>
      <w:r>
        <w:rPr>
          <w:spacing w:val="21"/>
          <w:w w:val="110"/>
          <w:sz w:val="12"/>
        </w:rPr>
        <w:t> </w:t>
      </w:r>
      <w:r>
        <w:rPr>
          <w:w w:val="110"/>
          <w:sz w:val="12"/>
        </w:rPr>
        <w:t>feature</w:t>
      </w:r>
      <w:r>
        <w:rPr>
          <w:spacing w:val="40"/>
          <w:w w:val="110"/>
          <w:sz w:val="12"/>
        </w:rPr>
        <w:t> </w:t>
      </w:r>
      <w:bookmarkStart w:name="_bookmark59" w:id="85"/>
      <w:bookmarkEnd w:id="85"/>
      <w:r>
        <w:rPr>
          <w:w w:val="110"/>
          <w:sz w:val="12"/>
        </w:rPr>
        <w:t>subset</w:t>
      </w:r>
      <w:r>
        <w:rPr>
          <w:spacing w:val="60"/>
          <w:w w:val="110"/>
          <w:sz w:val="12"/>
        </w:rPr>
        <w:t> </w:t>
      </w:r>
      <w:r>
        <w:rPr>
          <w:w w:val="110"/>
          <w:sz w:val="12"/>
        </w:rPr>
        <w:t>selection</w:t>
      </w:r>
      <w:r>
        <w:rPr>
          <w:spacing w:val="60"/>
          <w:w w:val="110"/>
          <w:sz w:val="12"/>
        </w:rPr>
        <w:t> </w:t>
      </w:r>
      <w:r>
        <w:rPr>
          <w:w w:val="110"/>
          <w:sz w:val="12"/>
        </w:rPr>
        <w:t>by</w:t>
      </w:r>
      <w:r>
        <w:rPr>
          <w:spacing w:val="59"/>
          <w:w w:val="110"/>
          <w:sz w:val="12"/>
        </w:rPr>
        <w:t> </w:t>
      </w:r>
      <w:r>
        <w:rPr>
          <w:w w:val="110"/>
          <w:sz w:val="12"/>
        </w:rPr>
        <w:t>integrating</w:t>
      </w:r>
      <w:r>
        <w:rPr>
          <w:spacing w:val="60"/>
          <w:w w:val="110"/>
          <w:sz w:val="12"/>
        </w:rPr>
        <w:t> </w:t>
      </w:r>
      <w:r>
        <w:rPr>
          <w:w w:val="110"/>
          <w:sz w:val="12"/>
        </w:rPr>
        <w:t>a</w:t>
      </w:r>
      <w:r>
        <w:rPr>
          <w:spacing w:val="58"/>
          <w:w w:val="110"/>
          <w:sz w:val="12"/>
        </w:rPr>
        <w:t> </w:t>
      </w:r>
      <w:r>
        <w:rPr>
          <w:w w:val="110"/>
          <w:sz w:val="12"/>
        </w:rPr>
        <w:t>novel</w:t>
      </w:r>
      <w:r>
        <w:rPr>
          <w:spacing w:val="60"/>
          <w:w w:val="110"/>
          <w:sz w:val="12"/>
        </w:rPr>
        <w:t> </w:t>
      </w:r>
      <w:r>
        <w:rPr>
          <w:w w:val="110"/>
          <w:sz w:val="12"/>
        </w:rPr>
        <w:t>local</w:t>
      </w:r>
      <w:r>
        <w:rPr>
          <w:spacing w:val="59"/>
          <w:w w:val="110"/>
          <w:sz w:val="12"/>
        </w:rPr>
        <w:t> </w:t>
      </w:r>
      <w:r>
        <w:rPr>
          <w:w w:val="110"/>
          <w:sz w:val="12"/>
        </w:rPr>
        <w:t>search</w:t>
      </w:r>
      <w:r>
        <w:rPr>
          <w:spacing w:val="59"/>
          <w:w w:val="110"/>
          <w:sz w:val="12"/>
        </w:rPr>
        <w:t> </w:t>
      </w:r>
      <w:r>
        <w:rPr>
          <w:w w:val="110"/>
          <w:sz w:val="12"/>
        </w:rPr>
        <w:t>strategy,</w:t>
      </w:r>
      <w:r>
        <w:rPr>
          <w:spacing w:val="60"/>
          <w:w w:val="110"/>
          <w:sz w:val="12"/>
        </w:rPr>
        <w:t> </w:t>
      </w:r>
      <w:r>
        <w:rPr>
          <w:w w:val="110"/>
          <w:sz w:val="12"/>
        </w:rPr>
        <w:t>Appl.</w:t>
      </w:r>
      <w:r>
        <w:rPr>
          <w:spacing w:val="60"/>
          <w:w w:val="110"/>
          <w:sz w:val="12"/>
        </w:rPr>
        <w:t> </w:t>
      </w:r>
      <w:r>
        <w:rPr>
          <w:w w:val="110"/>
          <w:sz w:val="12"/>
        </w:rPr>
        <w:t>Soft</w:t>
      </w:r>
      <w:r>
        <w:rPr>
          <w:spacing w:val="40"/>
          <w:w w:val="110"/>
          <w:sz w:val="12"/>
        </w:rPr>
        <w:t> </w:t>
      </w:r>
      <w:bookmarkStart w:name="_bookmark58" w:id="86"/>
      <w:bookmarkEnd w:id="86"/>
      <w:r>
        <w:rPr>
          <w:w w:val="110"/>
          <w:sz w:val="12"/>
        </w:rPr>
        <w:t>Comput.</w:t>
      </w:r>
      <w:r>
        <w:rPr>
          <w:w w:val="110"/>
          <w:sz w:val="12"/>
        </w:rPr>
        <w:t> 43 (2016) 117–130, </w:t>
      </w:r>
      <w:hyperlink r:id="rId74">
        <w:r>
          <w:rPr>
            <w:color w:val="007FAD"/>
            <w:w w:val="110"/>
            <w:sz w:val="12"/>
          </w:rPr>
          <w:t>https://doi.org/10.1016/j.asoc.2016.01.044</w:t>
        </w:r>
      </w:hyperlink>
      <w:r>
        <w:rPr>
          <w:w w:val="110"/>
          <w:sz w:val="12"/>
        </w:rPr>
        <w:t>. URL:</w:t>
      </w:r>
      <w:r>
        <w:rPr>
          <w:spacing w:val="40"/>
          <w:w w:val="110"/>
          <w:sz w:val="12"/>
        </w:rPr>
        <w:t> </w:t>
      </w:r>
      <w:hyperlink r:id="rId75">
        <w:r>
          <w:rPr>
            <w:color w:val="007FAD"/>
            <w:spacing w:val="-2"/>
            <w:w w:val="110"/>
            <w:sz w:val="12"/>
          </w:rPr>
          <w:t>https://linkinghub.elsevier.com/retrieve/pii/S1568494616300321</w:t>
        </w:r>
      </w:hyperlink>
      <w:r>
        <w:rPr>
          <w:spacing w:val="-2"/>
          <w:w w:val="110"/>
          <w:sz w:val="12"/>
        </w:rPr>
        <w:t>.</w:t>
      </w:r>
    </w:p>
    <w:p>
      <w:pPr>
        <w:pStyle w:val="ListParagraph"/>
        <w:numPr>
          <w:ilvl w:val="0"/>
          <w:numId w:val="4"/>
        </w:numPr>
        <w:tabs>
          <w:tab w:pos="421" w:val="left" w:leader="none"/>
          <w:tab w:pos="423" w:val="left" w:leader="none"/>
          <w:tab w:pos="3040" w:val="left" w:leader="none"/>
          <w:tab w:pos="3744" w:val="left" w:leader="none"/>
        </w:tabs>
        <w:spacing w:line="280" w:lineRule="auto" w:before="0" w:after="0"/>
        <w:ind w:left="423" w:right="38" w:hanging="311"/>
        <w:jc w:val="both"/>
        <w:rPr>
          <w:sz w:val="12"/>
        </w:rPr>
      </w:pPr>
      <w:r>
        <w:rPr>
          <w:w w:val="105"/>
          <w:sz w:val="12"/>
        </w:rPr>
        <w:t>X. Xia, L. Gui, F. Yu, H. Wu, B. Wei, Y.L. Zhang, Z.H. Zhan, Triple Archives Particle</w:t>
      </w:r>
      <w:r>
        <w:rPr>
          <w:spacing w:val="40"/>
          <w:w w:val="105"/>
          <w:sz w:val="12"/>
        </w:rPr>
        <w:t> </w:t>
      </w:r>
      <w:r>
        <w:rPr>
          <w:w w:val="105"/>
          <w:sz w:val="12"/>
        </w:rPr>
        <w:t>Swarm</w:t>
      </w:r>
      <w:r>
        <w:rPr>
          <w:w w:val="105"/>
          <w:sz w:val="12"/>
        </w:rPr>
        <w:t> Optimization,</w:t>
      </w:r>
      <w:r>
        <w:rPr>
          <w:w w:val="105"/>
          <w:sz w:val="12"/>
        </w:rPr>
        <w:t> IEEE</w:t>
      </w:r>
      <w:r>
        <w:rPr>
          <w:w w:val="105"/>
          <w:sz w:val="12"/>
        </w:rPr>
        <w:t> Trans.</w:t>
      </w:r>
      <w:r>
        <w:rPr>
          <w:w w:val="105"/>
          <w:sz w:val="12"/>
        </w:rPr>
        <w:t> Cybern.</w:t>
      </w:r>
      <w:r>
        <w:rPr>
          <w:w w:val="105"/>
          <w:sz w:val="12"/>
        </w:rPr>
        <w:t> 50</w:t>
      </w:r>
      <w:r>
        <w:rPr>
          <w:w w:val="105"/>
          <w:sz w:val="12"/>
        </w:rPr>
        <w:t> (12)</w:t>
      </w:r>
      <w:r>
        <w:rPr>
          <w:w w:val="105"/>
          <w:sz w:val="12"/>
        </w:rPr>
        <w:t> (2020)</w:t>
      </w:r>
      <w:r>
        <w:rPr>
          <w:w w:val="105"/>
          <w:sz w:val="12"/>
        </w:rPr>
        <w:t> 4862–4875,</w:t>
      </w:r>
      <w:r>
        <w:rPr>
          <w:w w:val="105"/>
          <w:sz w:val="12"/>
        </w:rPr>
        <w:t> </w:t>
      </w:r>
      <w:hyperlink r:id="rId76">
        <w:r>
          <w:rPr>
            <w:color w:val="007FAD"/>
            <w:w w:val="105"/>
            <w:sz w:val="12"/>
          </w:rPr>
          <w:t>https://</w:t>
        </w:r>
      </w:hyperlink>
      <w:r>
        <w:rPr>
          <w:color w:val="007FAD"/>
          <w:spacing w:val="40"/>
          <w:w w:val="106"/>
          <w:sz w:val="12"/>
        </w:rPr>
        <w:t> </w:t>
      </w:r>
      <w:bookmarkStart w:name="_bookmark61" w:id="87"/>
      <w:bookmarkEnd w:id="87"/>
      <w:r>
        <w:rPr>
          <w:color w:val="007FAD"/>
          <w:w w:val="106"/>
          <w:sz w:val="12"/>
        </w:rPr>
      </w:r>
      <w:hyperlink r:id="rId76">
        <w:r>
          <w:rPr>
            <w:color w:val="007FAD"/>
            <w:spacing w:val="-2"/>
            <w:w w:val="105"/>
            <w:sz w:val="12"/>
          </w:rPr>
          <w:t>doi.org/10.1109/TCYB.2019.2943928</w:t>
        </w:r>
      </w:hyperlink>
      <w:r>
        <w:rPr>
          <w:spacing w:val="-2"/>
          <w:w w:val="105"/>
          <w:sz w:val="12"/>
        </w:rPr>
        <w:t>.</w:t>
      </w:r>
      <w:r>
        <w:rPr>
          <w:sz w:val="12"/>
        </w:rPr>
        <w:tab/>
      </w:r>
      <w:r>
        <w:rPr>
          <w:spacing w:val="-4"/>
          <w:w w:val="105"/>
          <w:sz w:val="12"/>
        </w:rPr>
        <w:t>URL:</w:t>
      </w:r>
      <w:r>
        <w:rPr>
          <w:sz w:val="12"/>
        </w:rPr>
        <w:tab/>
      </w:r>
      <w:hyperlink r:id="rId77">
        <w:r>
          <w:rPr>
            <w:color w:val="007FAD"/>
            <w:spacing w:val="-2"/>
            <w:w w:val="105"/>
            <w:sz w:val="12"/>
          </w:rPr>
          <w:t>https://ieeexplore.ieee.</w:t>
        </w:r>
      </w:hyperlink>
      <w:r>
        <w:rPr>
          <w:color w:val="007FAD"/>
          <w:spacing w:val="40"/>
          <w:w w:val="111"/>
          <w:sz w:val="12"/>
        </w:rPr>
        <w:t> </w:t>
      </w:r>
      <w:bookmarkStart w:name="_bookmark60" w:id="88"/>
      <w:bookmarkEnd w:id="88"/>
      <w:r>
        <w:rPr>
          <w:color w:val="007FAD"/>
          <w:w w:val="111"/>
          <w:sz w:val="12"/>
        </w:rPr>
      </w:r>
      <w:hyperlink r:id="rId77">
        <w:r>
          <w:rPr>
            <w:color w:val="007FAD"/>
            <w:spacing w:val="-2"/>
            <w:w w:val="105"/>
            <w:sz w:val="12"/>
          </w:rPr>
          <w:t>org/document/8866749/</w:t>
        </w:r>
      </w:hyperlink>
      <w:r>
        <w:rPr>
          <w:spacing w:val="-2"/>
          <w:w w:val="105"/>
          <w:sz w:val="12"/>
        </w:rPr>
        <w:t>.</w:t>
      </w:r>
    </w:p>
    <w:p>
      <w:pPr>
        <w:pStyle w:val="ListParagraph"/>
        <w:numPr>
          <w:ilvl w:val="0"/>
          <w:numId w:val="4"/>
        </w:numPr>
        <w:tabs>
          <w:tab w:pos="421" w:val="left" w:leader="none"/>
          <w:tab w:pos="423" w:val="left" w:leader="none"/>
        </w:tabs>
        <w:spacing w:line="280" w:lineRule="auto" w:before="0" w:after="0"/>
        <w:ind w:left="423" w:right="39" w:hanging="311"/>
        <w:jc w:val="both"/>
        <w:rPr>
          <w:sz w:val="12"/>
        </w:rPr>
      </w:pPr>
      <w:r>
        <w:rPr>
          <w:w w:val="110"/>
          <w:sz w:val="12"/>
        </w:rPr>
        <w:t>B.</w:t>
      </w:r>
      <w:r>
        <w:rPr>
          <w:w w:val="110"/>
          <w:sz w:val="12"/>
        </w:rPr>
        <w:t> Wei,</w:t>
      </w:r>
      <w:r>
        <w:rPr>
          <w:w w:val="110"/>
          <w:sz w:val="12"/>
        </w:rPr>
        <w:t> X.</w:t>
      </w:r>
      <w:r>
        <w:rPr>
          <w:w w:val="110"/>
          <w:sz w:val="12"/>
        </w:rPr>
        <w:t> Xia,</w:t>
      </w:r>
      <w:r>
        <w:rPr>
          <w:w w:val="110"/>
          <w:sz w:val="12"/>
        </w:rPr>
        <w:t> F.</w:t>
      </w:r>
      <w:r>
        <w:rPr>
          <w:w w:val="110"/>
          <w:sz w:val="12"/>
        </w:rPr>
        <w:t> Yu,</w:t>
      </w:r>
      <w:r>
        <w:rPr>
          <w:w w:val="110"/>
          <w:sz w:val="12"/>
        </w:rPr>
        <w:t> Y.</w:t>
      </w:r>
      <w:r>
        <w:rPr>
          <w:w w:val="110"/>
          <w:sz w:val="12"/>
        </w:rPr>
        <w:t> Zhang,</w:t>
      </w:r>
      <w:r>
        <w:rPr>
          <w:w w:val="110"/>
          <w:sz w:val="12"/>
        </w:rPr>
        <w:t> X.</w:t>
      </w:r>
      <w:r>
        <w:rPr>
          <w:w w:val="110"/>
          <w:sz w:val="12"/>
        </w:rPr>
        <w:t> Xu,</w:t>
      </w:r>
      <w:r>
        <w:rPr>
          <w:w w:val="110"/>
          <w:sz w:val="12"/>
        </w:rPr>
        <w:t> H.</w:t>
      </w:r>
      <w:r>
        <w:rPr>
          <w:w w:val="110"/>
          <w:sz w:val="12"/>
        </w:rPr>
        <w:t> Wu,</w:t>
      </w:r>
      <w:r>
        <w:rPr>
          <w:w w:val="110"/>
          <w:sz w:val="12"/>
        </w:rPr>
        <w:t> L.</w:t>
      </w:r>
      <w:r>
        <w:rPr>
          <w:w w:val="110"/>
          <w:sz w:val="12"/>
        </w:rPr>
        <w:t> Gui,</w:t>
      </w:r>
      <w:r>
        <w:rPr>
          <w:w w:val="110"/>
          <w:sz w:val="12"/>
        </w:rPr>
        <w:t> G.</w:t>
      </w:r>
      <w:r>
        <w:rPr>
          <w:w w:val="110"/>
          <w:sz w:val="12"/>
        </w:rPr>
        <w:t> He,</w:t>
      </w:r>
      <w:r>
        <w:rPr>
          <w:w w:val="110"/>
          <w:sz w:val="12"/>
        </w:rPr>
        <w:t> Multiple</w:t>
      </w:r>
      <w:r>
        <w:rPr>
          <w:w w:val="110"/>
          <w:sz w:val="12"/>
        </w:rPr>
        <w:t> </w:t>
      </w:r>
      <w:r>
        <w:rPr>
          <w:w w:val="110"/>
          <w:sz w:val="12"/>
        </w:rPr>
        <w:t>adaptive</w:t>
      </w:r>
      <w:r>
        <w:rPr>
          <w:spacing w:val="40"/>
          <w:w w:val="110"/>
          <w:sz w:val="12"/>
        </w:rPr>
        <w:t> </w:t>
      </w:r>
      <w:r>
        <w:rPr>
          <w:w w:val="110"/>
          <w:sz w:val="12"/>
        </w:rPr>
        <w:t>strategies</w:t>
      </w:r>
      <w:r>
        <w:rPr>
          <w:spacing w:val="40"/>
          <w:w w:val="110"/>
          <w:sz w:val="12"/>
        </w:rPr>
        <w:t> </w:t>
      </w:r>
      <w:r>
        <w:rPr>
          <w:w w:val="110"/>
          <w:sz w:val="12"/>
        </w:rPr>
        <w:t>based</w:t>
      </w:r>
      <w:r>
        <w:rPr>
          <w:spacing w:val="40"/>
          <w:w w:val="110"/>
          <w:sz w:val="12"/>
        </w:rPr>
        <w:t> </w:t>
      </w:r>
      <w:r>
        <w:rPr>
          <w:w w:val="110"/>
          <w:sz w:val="12"/>
        </w:rPr>
        <w:t>particle</w:t>
      </w:r>
      <w:r>
        <w:rPr>
          <w:spacing w:val="40"/>
          <w:w w:val="110"/>
          <w:sz w:val="12"/>
        </w:rPr>
        <w:t> </w:t>
      </w:r>
      <w:r>
        <w:rPr>
          <w:w w:val="110"/>
          <w:sz w:val="12"/>
        </w:rPr>
        <w:t>swarm</w:t>
      </w:r>
      <w:r>
        <w:rPr>
          <w:spacing w:val="40"/>
          <w:w w:val="110"/>
          <w:sz w:val="12"/>
        </w:rPr>
        <w:t> </w:t>
      </w:r>
      <w:r>
        <w:rPr>
          <w:w w:val="110"/>
          <w:sz w:val="12"/>
        </w:rPr>
        <w:t>optimization</w:t>
      </w:r>
      <w:r>
        <w:rPr>
          <w:spacing w:val="40"/>
          <w:w w:val="110"/>
          <w:sz w:val="12"/>
        </w:rPr>
        <w:t> </w:t>
      </w:r>
      <w:r>
        <w:rPr>
          <w:w w:val="110"/>
          <w:sz w:val="12"/>
        </w:rPr>
        <w:t>algorithm,</w:t>
      </w:r>
      <w:r>
        <w:rPr>
          <w:spacing w:val="40"/>
          <w:w w:val="110"/>
          <w:sz w:val="12"/>
        </w:rPr>
        <w:t> </w:t>
      </w:r>
      <w:r>
        <w:rPr>
          <w:w w:val="110"/>
          <w:sz w:val="12"/>
        </w:rPr>
        <w:t>Swarm</w:t>
      </w:r>
      <w:r>
        <w:rPr>
          <w:spacing w:val="40"/>
          <w:w w:val="110"/>
          <w:sz w:val="12"/>
        </w:rPr>
        <w:t> </w:t>
      </w:r>
      <w:r>
        <w:rPr>
          <w:w w:val="110"/>
          <w:sz w:val="12"/>
        </w:rPr>
        <w:t>Evolut.</w:t>
      </w:r>
      <w:r>
        <w:rPr>
          <w:spacing w:val="40"/>
          <w:w w:val="110"/>
          <w:sz w:val="12"/>
        </w:rPr>
        <w:t> </w:t>
      </w:r>
      <w:bookmarkStart w:name="_bookmark62" w:id="89"/>
      <w:bookmarkEnd w:id="89"/>
      <w:r>
        <w:rPr>
          <w:w w:val="110"/>
          <w:sz w:val="12"/>
        </w:rPr>
        <w:t>Comput.</w:t>
      </w:r>
      <w:r>
        <w:rPr>
          <w:spacing w:val="80"/>
          <w:w w:val="110"/>
          <w:sz w:val="12"/>
        </w:rPr>
        <w:t> </w:t>
      </w:r>
      <w:r>
        <w:rPr>
          <w:w w:val="110"/>
          <w:sz w:val="12"/>
        </w:rPr>
        <w:t>57</w:t>
      </w:r>
      <w:r>
        <w:rPr>
          <w:spacing w:val="80"/>
          <w:w w:val="110"/>
          <w:sz w:val="12"/>
        </w:rPr>
        <w:t> </w:t>
      </w:r>
      <w:r>
        <w:rPr>
          <w:w w:val="110"/>
          <w:sz w:val="12"/>
        </w:rPr>
        <w:t>(2020),</w:t>
      </w:r>
      <w:r>
        <w:rPr>
          <w:spacing w:val="80"/>
          <w:w w:val="110"/>
          <w:sz w:val="12"/>
        </w:rPr>
        <w:t> </w:t>
      </w:r>
      <w:hyperlink r:id="rId78">
        <w:r>
          <w:rPr>
            <w:color w:val="007FAD"/>
            <w:w w:val="110"/>
            <w:sz w:val="12"/>
          </w:rPr>
          <w:t>https://doi.org/10.1016/j.swevo.2020.100731</w:t>
        </w:r>
      </w:hyperlink>
      <w:r>
        <w:rPr>
          <w:w w:val="110"/>
          <w:sz w:val="12"/>
        </w:rPr>
        <w:t>.</w:t>
      </w:r>
      <w:r>
        <w:rPr>
          <w:spacing w:val="80"/>
          <w:w w:val="110"/>
          <w:sz w:val="12"/>
        </w:rPr>
        <w:t> </w:t>
      </w:r>
      <w:r>
        <w:rPr>
          <w:w w:val="110"/>
          <w:sz w:val="12"/>
        </w:rPr>
        <w:t>URL:</w:t>
      </w:r>
    </w:p>
    <w:p>
      <w:pPr>
        <w:spacing w:line="135" w:lineRule="exact" w:before="0"/>
        <w:ind w:left="423" w:right="0" w:firstLine="0"/>
        <w:jc w:val="both"/>
        <w:rPr>
          <w:sz w:val="12"/>
        </w:rPr>
      </w:pPr>
      <w:hyperlink r:id="rId79">
        <w:r>
          <w:rPr>
            <w:color w:val="007FAD"/>
            <w:w w:val="110"/>
            <w:sz w:val="12"/>
          </w:rPr>
          <w:t>https://linkinghub.elsevier.com/retrieve/pii/S2210650220303849</w:t>
        </w:r>
      </w:hyperlink>
      <w:r>
        <w:rPr>
          <w:color w:val="007FAD"/>
          <w:spacing w:val="9"/>
          <w:w w:val="115"/>
          <w:sz w:val="12"/>
        </w:rPr>
        <w:t> </w:t>
      </w:r>
      <w:r>
        <w:rPr>
          <w:spacing w:val="-2"/>
          <w:w w:val="115"/>
          <w:sz w:val="12"/>
        </w:rPr>
        <w:t>100731.</w:t>
      </w:r>
    </w:p>
    <w:p>
      <w:pPr>
        <w:pStyle w:val="ListParagraph"/>
        <w:numPr>
          <w:ilvl w:val="0"/>
          <w:numId w:val="4"/>
        </w:numPr>
        <w:tabs>
          <w:tab w:pos="421" w:val="left" w:leader="none"/>
          <w:tab w:pos="423" w:val="left" w:leader="none"/>
        </w:tabs>
        <w:spacing w:line="280" w:lineRule="auto" w:before="23" w:after="0"/>
        <w:ind w:left="423" w:right="38" w:hanging="311"/>
        <w:jc w:val="both"/>
        <w:rPr>
          <w:sz w:val="12"/>
        </w:rPr>
      </w:pPr>
      <w:bookmarkStart w:name="_bookmark63" w:id="90"/>
      <w:bookmarkEnd w:id="90"/>
      <w:r>
        <w:rPr/>
      </w:r>
      <w:r>
        <w:rPr>
          <w:w w:val="110"/>
          <w:sz w:val="12"/>
        </w:rPr>
        <w:t>L.</w:t>
      </w:r>
      <w:r>
        <w:rPr>
          <w:spacing w:val="-1"/>
          <w:w w:val="110"/>
          <w:sz w:val="12"/>
        </w:rPr>
        <w:t> </w:t>
      </w:r>
      <w:r>
        <w:rPr>
          <w:w w:val="110"/>
          <w:sz w:val="12"/>
        </w:rPr>
        <w:t>Brezocnik,</w:t>
      </w:r>
      <w:r>
        <w:rPr>
          <w:spacing w:val="-2"/>
          <w:w w:val="110"/>
          <w:sz w:val="12"/>
        </w:rPr>
        <w:t> </w:t>
      </w:r>
      <w:r>
        <w:rPr>
          <w:w w:val="110"/>
          <w:sz w:val="12"/>
        </w:rPr>
        <w:t>I.</w:t>
      </w:r>
      <w:r>
        <w:rPr>
          <w:spacing w:val="-1"/>
          <w:w w:val="110"/>
          <w:sz w:val="12"/>
        </w:rPr>
        <w:t> </w:t>
      </w:r>
      <w:r>
        <w:rPr>
          <w:w w:val="110"/>
          <w:sz w:val="12"/>
        </w:rPr>
        <w:t>Fister,</w:t>
      </w:r>
      <w:r>
        <w:rPr>
          <w:spacing w:val="-1"/>
          <w:w w:val="110"/>
          <w:sz w:val="12"/>
        </w:rPr>
        <w:t> </w:t>
      </w:r>
      <w:r>
        <w:rPr>
          <w:w w:val="110"/>
          <w:sz w:val="12"/>
        </w:rPr>
        <w:t>V.</w:t>
      </w:r>
      <w:r>
        <w:rPr>
          <w:spacing w:val="-1"/>
          <w:w w:val="110"/>
          <w:sz w:val="12"/>
        </w:rPr>
        <w:t> </w:t>
      </w:r>
      <w:r>
        <w:rPr>
          <w:w w:val="110"/>
          <w:sz w:val="12"/>
        </w:rPr>
        <w:t>Podgorelec,</w:t>
      </w:r>
      <w:r>
        <w:rPr>
          <w:spacing w:val="-1"/>
          <w:w w:val="110"/>
          <w:sz w:val="12"/>
        </w:rPr>
        <w:t> </w:t>
      </w:r>
      <w:r>
        <w:rPr>
          <w:w w:val="110"/>
          <w:sz w:val="12"/>
        </w:rPr>
        <w:t>Swarm</w:t>
      </w:r>
      <w:r>
        <w:rPr>
          <w:spacing w:val="-1"/>
          <w:w w:val="110"/>
          <w:sz w:val="12"/>
        </w:rPr>
        <w:t> </w:t>
      </w:r>
      <w:r>
        <w:rPr>
          <w:w w:val="110"/>
          <w:sz w:val="12"/>
        </w:rPr>
        <w:t>Intelligence</w:t>
      </w:r>
      <w:r>
        <w:rPr>
          <w:spacing w:val="-1"/>
          <w:w w:val="110"/>
          <w:sz w:val="12"/>
        </w:rPr>
        <w:t> </w:t>
      </w:r>
      <w:r>
        <w:rPr>
          <w:w w:val="110"/>
          <w:sz w:val="12"/>
        </w:rPr>
        <w:t>Algorithms</w:t>
      </w:r>
      <w:r>
        <w:rPr>
          <w:spacing w:val="-1"/>
          <w:w w:val="110"/>
          <w:sz w:val="12"/>
        </w:rPr>
        <w:t> </w:t>
      </w:r>
      <w:r>
        <w:rPr>
          <w:w w:val="110"/>
          <w:sz w:val="12"/>
        </w:rPr>
        <w:t>for</w:t>
      </w:r>
      <w:r>
        <w:rPr>
          <w:spacing w:val="-2"/>
          <w:w w:val="110"/>
          <w:sz w:val="12"/>
        </w:rPr>
        <w:t> </w:t>
      </w:r>
      <w:r>
        <w:rPr>
          <w:w w:val="110"/>
          <w:sz w:val="12"/>
        </w:rPr>
        <w:t>Feature</w:t>
      </w:r>
      <w:r>
        <w:rPr>
          <w:spacing w:val="40"/>
          <w:w w:val="110"/>
          <w:sz w:val="12"/>
        </w:rPr>
        <w:t> </w:t>
      </w:r>
      <w:r>
        <w:rPr>
          <w:w w:val="110"/>
          <w:sz w:val="12"/>
        </w:rPr>
        <w:t>Selection:</w:t>
      </w:r>
      <w:r>
        <w:rPr>
          <w:w w:val="110"/>
          <w:sz w:val="12"/>
        </w:rPr>
        <w:t> A</w:t>
      </w:r>
      <w:r>
        <w:rPr>
          <w:w w:val="110"/>
          <w:sz w:val="12"/>
        </w:rPr>
        <w:t> Review,</w:t>
      </w:r>
      <w:r>
        <w:rPr>
          <w:w w:val="110"/>
          <w:sz w:val="12"/>
        </w:rPr>
        <w:t> Appl.</w:t>
      </w:r>
      <w:r>
        <w:rPr>
          <w:w w:val="110"/>
          <w:sz w:val="12"/>
        </w:rPr>
        <w:t> Sci.</w:t>
      </w:r>
      <w:r>
        <w:rPr>
          <w:w w:val="110"/>
          <w:sz w:val="12"/>
        </w:rPr>
        <w:t> 8</w:t>
      </w:r>
      <w:r>
        <w:rPr>
          <w:w w:val="110"/>
          <w:sz w:val="12"/>
        </w:rPr>
        <w:t> (9)</w:t>
      </w:r>
      <w:r>
        <w:rPr>
          <w:w w:val="110"/>
          <w:sz w:val="12"/>
        </w:rPr>
        <w:t> (2018)</w:t>
      </w:r>
      <w:r>
        <w:rPr>
          <w:w w:val="110"/>
          <w:sz w:val="12"/>
        </w:rPr>
        <w:t> 1521,</w:t>
      </w:r>
      <w:r>
        <w:rPr>
          <w:w w:val="110"/>
          <w:sz w:val="12"/>
        </w:rPr>
        <w:t> </w:t>
      </w:r>
      <w:hyperlink r:id="rId80">
        <w:r>
          <w:rPr>
            <w:color w:val="007FAD"/>
            <w:w w:val="110"/>
            <w:sz w:val="12"/>
          </w:rPr>
          <w:t>https://doi.org/10.3390/</w:t>
        </w:r>
      </w:hyperlink>
      <w:r>
        <w:rPr>
          <w:color w:val="007FAD"/>
          <w:spacing w:val="40"/>
          <w:w w:val="110"/>
          <w:sz w:val="12"/>
        </w:rPr>
        <w:t> </w:t>
      </w:r>
      <w:bookmarkStart w:name="_bookmark64" w:id="91"/>
      <w:bookmarkEnd w:id="91"/>
      <w:r>
        <w:rPr>
          <w:color w:val="007FAD"/>
          <w:w w:val="108"/>
          <w:sz w:val="12"/>
        </w:rPr>
      </w:r>
      <w:hyperlink r:id="rId80">
        <w:r>
          <w:rPr>
            <w:color w:val="007FAD"/>
            <w:w w:val="110"/>
            <w:sz w:val="12"/>
          </w:rPr>
          <w:t>app8091521</w:t>
        </w:r>
      </w:hyperlink>
      <w:r>
        <w:rPr>
          <w:w w:val="110"/>
          <w:sz w:val="12"/>
        </w:rPr>
        <w:t>.</w:t>
      </w:r>
      <w:r>
        <w:rPr>
          <w:w w:val="110"/>
          <w:sz w:val="12"/>
        </w:rPr>
        <w:t> URL:</w:t>
      </w:r>
      <w:r>
        <w:rPr>
          <w:spacing w:val="40"/>
          <w:w w:val="110"/>
          <w:sz w:val="12"/>
        </w:rPr>
        <w:t> </w:t>
      </w:r>
      <w:hyperlink r:id="rId81">
        <w:r>
          <w:rPr>
            <w:color w:val="007FAD"/>
            <w:w w:val="110"/>
            <w:sz w:val="12"/>
          </w:rPr>
          <w:t>https://www.mdpi.com/2076-3417/8/9/1521</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P.</w:t>
      </w:r>
      <w:r>
        <w:rPr>
          <w:w w:val="110"/>
          <w:sz w:val="12"/>
        </w:rPr>
        <w:t> Ghamisi,</w:t>
      </w:r>
      <w:r>
        <w:rPr>
          <w:w w:val="110"/>
          <w:sz w:val="12"/>
        </w:rPr>
        <w:t> J.A.</w:t>
      </w:r>
      <w:r>
        <w:rPr>
          <w:w w:val="110"/>
          <w:sz w:val="12"/>
        </w:rPr>
        <w:t> Benediktsson,</w:t>
      </w:r>
      <w:r>
        <w:rPr>
          <w:w w:val="110"/>
          <w:sz w:val="12"/>
        </w:rPr>
        <w:t> Feature</w:t>
      </w:r>
      <w:r>
        <w:rPr>
          <w:w w:val="110"/>
          <w:sz w:val="12"/>
        </w:rPr>
        <w:t> Selection</w:t>
      </w:r>
      <w:r>
        <w:rPr>
          <w:w w:val="110"/>
          <w:sz w:val="12"/>
        </w:rPr>
        <w:t> Based</w:t>
      </w:r>
      <w:r>
        <w:rPr>
          <w:w w:val="110"/>
          <w:sz w:val="12"/>
        </w:rPr>
        <w:t> on</w:t>
      </w:r>
      <w:r>
        <w:rPr>
          <w:w w:val="110"/>
          <w:sz w:val="12"/>
        </w:rPr>
        <w:t> Hybridization</w:t>
      </w:r>
      <w:r>
        <w:rPr>
          <w:w w:val="110"/>
          <w:sz w:val="12"/>
        </w:rPr>
        <w:t> </w:t>
      </w:r>
      <w:r>
        <w:rPr>
          <w:w w:val="110"/>
          <w:sz w:val="12"/>
        </w:rPr>
        <w:t>of</w:t>
      </w:r>
      <w:r>
        <w:rPr>
          <w:spacing w:val="40"/>
          <w:w w:val="110"/>
          <w:sz w:val="12"/>
        </w:rPr>
        <w:t> </w:t>
      </w:r>
      <w:r>
        <w:rPr>
          <w:w w:val="110"/>
          <w:sz w:val="12"/>
        </w:rPr>
        <w:t>Genetic</w:t>
      </w:r>
      <w:r>
        <w:rPr>
          <w:w w:val="110"/>
          <w:sz w:val="12"/>
        </w:rPr>
        <w:t> Algorithm</w:t>
      </w:r>
      <w:r>
        <w:rPr>
          <w:w w:val="110"/>
          <w:sz w:val="12"/>
        </w:rPr>
        <w:t> and</w:t>
      </w:r>
      <w:r>
        <w:rPr>
          <w:w w:val="110"/>
          <w:sz w:val="12"/>
        </w:rPr>
        <w:t> Particle</w:t>
      </w:r>
      <w:r>
        <w:rPr>
          <w:w w:val="110"/>
          <w:sz w:val="12"/>
        </w:rPr>
        <w:t> Swarm</w:t>
      </w:r>
      <w:r>
        <w:rPr>
          <w:w w:val="110"/>
          <w:sz w:val="12"/>
        </w:rPr>
        <w:t> Optimization,</w:t>
      </w:r>
      <w:r>
        <w:rPr>
          <w:w w:val="110"/>
          <w:sz w:val="12"/>
        </w:rPr>
        <w:t> IEEE</w:t>
      </w:r>
      <w:r>
        <w:rPr>
          <w:w w:val="110"/>
          <w:sz w:val="12"/>
        </w:rPr>
        <w:t> Geosci.</w:t>
      </w:r>
      <w:r>
        <w:rPr>
          <w:w w:val="110"/>
          <w:sz w:val="12"/>
        </w:rPr>
        <w:t> Remote</w:t>
      </w:r>
      <w:r>
        <w:rPr>
          <w:spacing w:val="80"/>
          <w:w w:val="110"/>
          <w:sz w:val="12"/>
        </w:rPr>
        <w:t> </w:t>
      </w:r>
      <w:bookmarkStart w:name="_bookmark65" w:id="92"/>
      <w:bookmarkEnd w:id="92"/>
      <w:r>
        <w:rPr>
          <w:w w:val="110"/>
          <w:sz w:val="12"/>
        </w:rPr>
        <w:t>Sens.</w:t>
      </w:r>
      <w:r>
        <w:rPr>
          <w:w w:val="110"/>
          <w:sz w:val="12"/>
        </w:rPr>
        <w:t> Lett.</w:t>
      </w:r>
      <w:r>
        <w:rPr>
          <w:w w:val="110"/>
          <w:sz w:val="12"/>
        </w:rPr>
        <w:t> 12</w:t>
      </w:r>
      <w:r>
        <w:rPr>
          <w:w w:val="110"/>
          <w:sz w:val="12"/>
        </w:rPr>
        <w:t> (2)</w:t>
      </w:r>
      <w:r>
        <w:rPr>
          <w:w w:val="110"/>
          <w:sz w:val="12"/>
        </w:rPr>
        <w:t> (2015)</w:t>
      </w:r>
      <w:r>
        <w:rPr>
          <w:w w:val="110"/>
          <w:sz w:val="12"/>
        </w:rPr>
        <w:t> 309–313,</w:t>
      </w:r>
      <w:r>
        <w:rPr>
          <w:w w:val="110"/>
          <w:sz w:val="12"/>
        </w:rPr>
        <w:t> </w:t>
      </w:r>
      <w:hyperlink r:id="rId82">
        <w:r>
          <w:rPr>
            <w:color w:val="007FAD"/>
            <w:w w:val="110"/>
            <w:sz w:val="12"/>
          </w:rPr>
          <w:t>https://doi.org/10.1109/</w:t>
        </w:r>
      </w:hyperlink>
      <w:r>
        <w:rPr>
          <w:color w:val="007FAD"/>
          <w:spacing w:val="40"/>
          <w:w w:val="110"/>
          <w:sz w:val="12"/>
        </w:rPr>
        <w:t> </w:t>
      </w:r>
      <w:hyperlink r:id="rId82">
        <w:r>
          <w:rPr>
            <w:color w:val="007FAD"/>
            <w:w w:val="110"/>
            <w:sz w:val="12"/>
          </w:rPr>
          <w:t>LGRS.2014.2337320</w:t>
        </w:r>
      </w:hyperlink>
      <w:r>
        <w:rPr>
          <w:w w:val="110"/>
          <w:sz w:val="12"/>
        </w:rPr>
        <w:t>. URL:</w:t>
      </w:r>
      <w:r>
        <w:rPr>
          <w:spacing w:val="40"/>
          <w:w w:val="110"/>
          <w:sz w:val="12"/>
        </w:rPr>
        <w:t> </w:t>
      </w:r>
      <w:hyperlink r:id="rId83">
        <w:r>
          <w:rPr>
            <w:color w:val="007FAD"/>
            <w:w w:val="110"/>
            <w:sz w:val="12"/>
          </w:rPr>
          <w:t>https://ieeexplore.ieee.org/document/6866865</w:t>
        </w:r>
      </w:hyperlink>
      <w:r>
        <w:rPr>
          <w:w w:val="110"/>
          <w:sz w:val="12"/>
        </w:rPr>
        <w:t>.</w:t>
      </w:r>
    </w:p>
    <w:p>
      <w:pPr>
        <w:pStyle w:val="ListParagraph"/>
        <w:numPr>
          <w:ilvl w:val="0"/>
          <w:numId w:val="4"/>
        </w:numPr>
        <w:tabs>
          <w:tab w:pos="422" w:val="left" w:leader="none"/>
        </w:tabs>
        <w:spacing w:line="280" w:lineRule="auto" w:before="0" w:after="0"/>
        <w:ind w:left="422" w:right="38" w:hanging="310"/>
        <w:jc w:val="both"/>
        <w:rPr>
          <w:sz w:val="12"/>
        </w:rPr>
      </w:pPr>
      <w:bookmarkStart w:name="_bookmark66" w:id="93"/>
      <w:bookmarkEnd w:id="93"/>
      <w:r>
        <w:rPr/>
      </w:r>
      <w:r>
        <w:rPr>
          <w:w w:val="105"/>
          <w:sz w:val="12"/>
        </w:rPr>
        <w:t>X.</w:t>
      </w:r>
      <w:r>
        <w:rPr>
          <w:w w:val="105"/>
          <w:sz w:val="12"/>
        </w:rPr>
        <w:t> Han,</w:t>
      </w:r>
      <w:r>
        <w:rPr>
          <w:w w:val="105"/>
          <w:sz w:val="12"/>
        </w:rPr>
        <w:t> X.</w:t>
      </w:r>
      <w:r>
        <w:rPr>
          <w:w w:val="105"/>
          <w:sz w:val="12"/>
        </w:rPr>
        <w:t> Chang,</w:t>
      </w:r>
      <w:r>
        <w:rPr>
          <w:w w:val="105"/>
          <w:sz w:val="12"/>
        </w:rPr>
        <w:t> L.</w:t>
      </w:r>
      <w:r>
        <w:rPr>
          <w:w w:val="105"/>
          <w:sz w:val="12"/>
        </w:rPr>
        <w:t> Quan,</w:t>
      </w:r>
      <w:r>
        <w:rPr>
          <w:w w:val="105"/>
          <w:sz w:val="12"/>
        </w:rPr>
        <w:t> X.</w:t>
      </w:r>
      <w:r>
        <w:rPr>
          <w:w w:val="105"/>
          <w:sz w:val="12"/>
        </w:rPr>
        <w:t> Xiong,</w:t>
      </w:r>
      <w:r>
        <w:rPr>
          <w:w w:val="105"/>
          <w:sz w:val="12"/>
        </w:rPr>
        <w:t> J.</w:t>
      </w:r>
      <w:r>
        <w:rPr>
          <w:spacing w:val="35"/>
          <w:w w:val="105"/>
          <w:sz w:val="12"/>
        </w:rPr>
        <w:t> </w:t>
      </w:r>
      <w:r>
        <w:rPr>
          <w:w w:val="105"/>
          <w:sz w:val="12"/>
        </w:rPr>
        <w:t>Li,</w:t>
      </w:r>
      <w:r>
        <w:rPr>
          <w:w w:val="105"/>
          <w:sz w:val="12"/>
        </w:rPr>
        <w:t> Z.</w:t>
      </w:r>
      <w:r>
        <w:rPr>
          <w:spacing w:val="35"/>
          <w:w w:val="105"/>
          <w:sz w:val="12"/>
        </w:rPr>
        <w:t> </w:t>
      </w:r>
      <w:r>
        <w:rPr>
          <w:w w:val="105"/>
          <w:sz w:val="12"/>
        </w:rPr>
        <w:t>Zhang,</w:t>
      </w:r>
      <w:r>
        <w:rPr>
          <w:w w:val="105"/>
          <w:sz w:val="12"/>
        </w:rPr>
        <w:t> Y.</w:t>
      </w:r>
      <w:r>
        <w:rPr>
          <w:w w:val="105"/>
          <w:sz w:val="12"/>
        </w:rPr>
        <w:t> Liu,</w:t>
      </w:r>
      <w:r>
        <w:rPr>
          <w:w w:val="105"/>
          <w:sz w:val="12"/>
        </w:rPr>
        <w:t> Feature</w:t>
      </w:r>
      <w:r>
        <w:rPr>
          <w:w w:val="105"/>
          <w:sz w:val="12"/>
        </w:rPr>
        <w:t> subset</w:t>
      </w:r>
      <w:r>
        <w:rPr>
          <w:spacing w:val="40"/>
          <w:w w:val="105"/>
          <w:sz w:val="12"/>
        </w:rPr>
        <w:t> </w:t>
      </w:r>
      <w:r>
        <w:rPr>
          <w:w w:val="105"/>
          <w:sz w:val="12"/>
        </w:rPr>
        <w:t>selection</w:t>
      </w:r>
      <w:r>
        <w:rPr>
          <w:w w:val="105"/>
          <w:sz w:val="12"/>
        </w:rPr>
        <w:t> by</w:t>
      </w:r>
      <w:r>
        <w:rPr>
          <w:w w:val="105"/>
          <w:sz w:val="12"/>
        </w:rPr>
        <w:t> gravitational</w:t>
      </w:r>
      <w:r>
        <w:rPr>
          <w:w w:val="105"/>
          <w:sz w:val="12"/>
        </w:rPr>
        <w:t> search</w:t>
      </w:r>
      <w:r>
        <w:rPr>
          <w:w w:val="105"/>
          <w:sz w:val="12"/>
        </w:rPr>
        <w:t> algorithm</w:t>
      </w:r>
      <w:r>
        <w:rPr>
          <w:w w:val="105"/>
          <w:sz w:val="12"/>
        </w:rPr>
        <w:t> optimization,</w:t>
      </w:r>
      <w:r>
        <w:rPr>
          <w:w w:val="105"/>
          <w:sz w:val="12"/>
        </w:rPr>
        <w:t> Inf.</w:t>
      </w:r>
      <w:r>
        <w:rPr>
          <w:w w:val="105"/>
          <w:sz w:val="12"/>
        </w:rPr>
        <w:t> Sci.</w:t>
      </w:r>
      <w:r>
        <w:rPr>
          <w:w w:val="105"/>
          <w:sz w:val="12"/>
        </w:rPr>
        <w:t> 281</w:t>
      </w:r>
      <w:r>
        <w:rPr>
          <w:w w:val="105"/>
          <w:sz w:val="12"/>
        </w:rPr>
        <w:t> </w:t>
      </w:r>
      <w:r>
        <w:rPr>
          <w:w w:val="105"/>
          <w:sz w:val="12"/>
        </w:rPr>
        <w:t>(2014)</w:t>
      </w:r>
      <w:r>
        <w:rPr>
          <w:spacing w:val="40"/>
          <w:w w:val="105"/>
          <w:sz w:val="12"/>
        </w:rPr>
        <w:t> </w:t>
      </w:r>
      <w:r>
        <w:rPr>
          <w:w w:val="105"/>
          <w:sz w:val="12"/>
        </w:rPr>
        <w:t>128–146,</w:t>
      </w:r>
      <w:r>
        <w:rPr>
          <w:w w:val="105"/>
          <w:sz w:val="12"/>
        </w:rPr>
        <w:t> </w:t>
      </w:r>
      <w:hyperlink r:id="rId84">
        <w:r>
          <w:rPr>
            <w:color w:val="007FAD"/>
            <w:w w:val="105"/>
            <w:sz w:val="12"/>
          </w:rPr>
          <w:t>https://doi.org/10.1016/j.ins.2014.05.030</w:t>
        </w:r>
      </w:hyperlink>
      <w:r>
        <w:rPr>
          <w:w w:val="105"/>
          <w:sz w:val="12"/>
        </w:rPr>
        <w:t>.</w:t>
      </w:r>
      <w:r>
        <w:rPr>
          <w:w w:val="105"/>
          <w:sz w:val="12"/>
        </w:rPr>
        <w:t> URL:</w:t>
      </w:r>
      <w:r>
        <w:rPr>
          <w:spacing w:val="40"/>
          <w:w w:val="105"/>
          <w:sz w:val="12"/>
        </w:rPr>
        <w:t> </w:t>
      </w:r>
      <w:hyperlink r:id="rId85">
        <w:r>
          <w:rPr>
            <w:color w:val="007FAD"/>
            <w:w w:val="105"/>
            <w:sz w:val="12"/>
          </w:rPr>
          <w:t>https://linkinghub.</w:t>
        </w:r>
      </w:hyperlink>
      <w:r>
        <w:rPr>
          <w:color w:val="007FAD"/>
          <w:spacing w:val="40"/>
          <w:w w:val="105"/>
          <w:sz w:val="12"/>
        </w:rPr>
        <w:t> </w:t>
      </w:r>
      <w:hyperlink r:id="rId85">
        <w:r>
          <w:rPr>
            <w:color w:val="007FAD"/>
            <w:spacing w:val="-2"/>
            <w:w w:val="105"/>
            <w:sz w:val="12"/>
          </w:rPr>
          <w:t>elsevier.com/retrieve/pii/S0020025514005829</w:t>
        </w:r>
      </w:hyperlink>
      <w:r>
        <w:rPr>
          <w:spacing w:val="-2"/>
          <w:w w:val="105"/>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S.</w:t>
      </w:r>
      <w:r>
        <w:rPr>
          <w:w w:val="110"/>
          <w:sz w:val="12"/>
        </w:rPr>
        <w:t> Medjahed,</w:t>
      </w:r>
      <w:r>
        <w:rPr>
          <w:w w:val="110"/>
          <w:sz w:val="12"/>
        </w:rPr>
        <w:t> T.</w:t>
      </w:r>
      <w:r>
        <w:rPr>
          <w:w w:val="110"/>
          <w:sz w:val="12"/>
        </w:rPr>
        <w:t> Ait</w:t>
      </w:r>
      <w:r>
        <w:rPr>
          <w:w w:val="110"/>
          <w:sz w:val="12"/>
        </w:rPr>
        <w:t> Saadi,</w:t>
      </w:r>
      <w:r>
        <w:rPr>
          <w:w w:val="110"/>
          <w:sz w:val="12"/>
        </w:rPr>
        <w:t> A.</w:t>
      </w:r>
      <w:r>
        <w:rPr>
          <w:w w:val="110"/>
          <w:sz w:val="12"/>
        </w:rPr>
        <w:t> Benyettou,</w:t>
      </w:r>
      <w:r>
        <w:rPr>
          <w:w w:val="110"/>
          <w:sz w:val="12"/>
        </w:rPr>
        <w:t> M.</w:t>
      </w:r>
      <w:r>
        <w:rPr>
          <w:w w:val="110"/>
          <w:sz w:val="12"/>
        </w:rPr>
        <w:t> Ouali,</w:t>
      </w:r>
      <w:r>
        <w:rPr>
          <w:w w:val="110"/>
          <w:sz w:val="12"/>
        </w:rPr>
        <w:t> Gray</w:t>
      </w:r>
      <w:r>
        <w:rPr>
          <w:w w:val="110"/>
          <w:sz w:val="12"/>
        </w:rPr>
        <w:t> Wolf</w:t>
      </w:r>
      <w:r>
        <w:rPr>
          <w:w w:val="110"/>
          <w:sz w:val="12"/>
        </w:rPr>
        <w:t> Optimizer</w:t>
      </w:r>
      <w:r>
        <w:rPr>
          <w:w w:val="110"/>
          <w:sz w:val="12"/>
        </w:rPr>
        <w:t> for</w:t>
      </w:r>
      <w:r>
        <w:rPr>
          <w:spacing w:val="40"/>
          <w:w w:val="110"/>
          <w:sz w:val="12"/>
        </w:rPr>
        <w:t> </w:t>
      </w:r>
      <w:r>
        <w:rPr>
          <w:w w:val="110"/>
          <w:sz w:val="12"/>
        </w:rPr>
        <w:t>hyperspectral</w:t>
      </w:r>
      <w:r>
        <w:rPr>
          <w:w w:val="110"/>
          <w:sz w:val="12"/>
        </w:rPr>
        <w:t> band selection, Appl. Soft Comput. 40 (2016)</w:t>
      </w:r>
      <w:r>
        <w:rPr>
          <w:w w:val="110"/>
          <w:sz w:val="12"/>
        </w:rPr>
        <w:t> 178–186, </w:t>
      </w:r>
      <w:hyperlink r:id="rId86">
        <w:r>
          <w:rPr>
            <w:color w:val="007FAD"/>
            <w:w w:val="110"/>
            <w:sz w:val="12"/>
          </w:rPr>
          <w:t>https://</w:t>
        </w:r>
      </w:hyperlink>
      <w:r>
        <w:rPr>
          <w:color w:val="007FAD"/>
          <w:spacing w:val="40"/>
          <w:w w:val="110"/>
          <w:sz w:val="12"/>
        </w:rPr>
        <w:t> </w:t>
      </w:r>
      <w:hyperlink r:id="rId86">
        <w:r>
          <w:rPr>
            <w:color w:val="007FAD"/>
            <w:w w:val="110"/>
            <w:sz w:val="12"/>
          </w:rPr>
          <w:t>doi.org/10.1016/j.asoc.2015.09.045</w:t>
        </w:r>
      </w:hyperlink>
      <w:r>
        <w:rPr>
          <w:w w:val="110"/>
          <w:sz w:val="12"/>
        </w:rPr>
        <w:t>.</w:t>
      </w:r>
      <w:r>
        <w:rPr>
          <w:w w:val="110"/>
          <w:sz w:val="12"/>
        </w:rPr>
        <w:t> URL:</w:t>
      </w:r>
      <w:r>
        <w:rPr>
          <w:w w:val="110"/>
          <w:sz w:val="12"/>
        </w:rPr>
        <w:t> </w:t>
      </w:r>
      <w:hyperlink r:id="rId87">
        <w:r>
          <w:rPr>
            <w:color w:val="007FAD"/>
            <w:w w:val="110"/>
            <w:sz w:val="12"/>
          </w:rPr>
          <w:t>https://linkinghub.elsevier.com/</w:t>
        </w:r>
      </w:hyperlink>
      <w:r>
        <w:rPr>
          <w:color w:val="007FAD"/>
          <w:spacing w:val="40"/>
          <w:w w:val="110"/>
          <w:sz w:val="12"/>
        </w:rPr>
        <w:t> </w:t>
      </w:r>
      <w:bookmarkStart w:name="_bookmark67" w:id="94"/>
      <w:bookmarkEnd w:id="94"/>
      <w:r>
        <w:rPr>
          <w:color w:val="007FAD"/>
          <w:w w:val="110"/>
          <w:sz w:val="12"/>
        </w:rPr>
      </w:r>
      <w:hyperlink r:id="rId87">
        <w:r>
          <w:rPr>
            <w:color w:val="007FAD"/>
            <w:spacing w:val="-2"/>
            <w:w w:val="110"/>
            <w:sz w:val="12"/>
          </w:rPr>
          <w:t>retrieve/pii/S1568494615006250</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bookmarkStart w:name="_bookmark68" w:id="95"/>
      <w:bookmarkEnd w:id="95"/>
      <w:r>
        <w:rPr/>
      </w:r>
      <w:r>
        <w:rPr>
          <w:w w:val="110"/>
          <w:sz w:val="12"/>
        </w:rPr>
        <w:t>Q.</w:t>
      </w:r>
      <w:r>
        <w:rPr>
          <w:w w:val="110"/>
          <w:sz w:val="12"/>
        </w:rPr>
        <w:t> Al-Tashi,</w:t>
      </w:r>
      <w:r>
        <w:rPr>
          <w:w w:val="110"/>
          <w:sz w:val="12"/>
        </w:rPr>
        <w:t> S.J.</w:t>
      </w:r>
      <w:r>
        <w:rPr>
          <w:w w:val="110"/>
          <w:sz w:val="12"/>
        </w:rPr>
        <w:t> Abdul</w:t>
      </w:r>
      <w:r>
        <w:rPr>
          <w:w w:val="110"/>
          <w:sz w:val="12"/>
        </w:rPr>
        <w:t> Kadir,</w:t>
      </w:r>
      <w:r>
        <w:rPr>
          <w:w w:val="110"/>
          <w:sz w:val="12"/>
        </w:rPr>
        <w:t> H.M.</w:t>
      </w:r>
      <w:r>
        <w:rPr>
          <w:w w:val="110"/>
          <w:sz w:val="12"/>
        </w:rPr>
        <w:t> Rais,</w:t>
      </w:r>
      <w:r>
        <w:rPr>
          <w:w w:val="110"/>
          <w:sz w:val="12"/>
        </w:rPr>
        <w:t> S.</w:t>
      </w:r>
      <w:r>
        <w:rPr>
          <w:w w:val="110"/>
          <w:sz w:val="12"/>
        </w:rPr>
        <w:t> Mirjalili,</w:t>
      </w:r>
      <w:r>
        <w:rPr>
          <w:w w:val="110"/>
          <w:sz w:val="12"/>
        </w:rPr>
        <w:t> H.</w:t>
      </w:r>
      <w:r>
        <w:rPr>
          <w:w w:val="110"/>
          <w:sz w:val="12"/>
        </w:rPr>
        <w:t> Alhussian,</w:t>
      </w:r>
      <w:r>
        <w:rPr>
          <w:w w:val="110"/>
          <w:sz w:val="12"/>
        </w:rPr>
        <w:t> </w:t>
      </w:r>
      <w:r>
        <w:rPr>
          <w:w w:val="110"/>
          <w:sz w:val="12"/>
        </w:rPr>
        <w:t>Binary</w:t>
      </w:r>
      <w:r>
        <w:rPr>
          <w:spacing w:val="40"/>
          <w:w w:val="110"/>
          <w:sz w:val="12"/>
        </w:rPr>
        <w:t> </w:t>
      </w:r>
      <w:r>
        <w:rPr>
          <w:w w:val="110"/>
          <w:sz w:val="12"/>
        </w:rPr>
        <w:t>Optimization Using Hybrid Grey Wolf Optimization for Feature Selection, IEEE</w:t>
      </w:r>
      <w:r>
        <w:rPr>
          <w:spacing w:val="40"/>
          <w:w w:val="110"/>
          <w:sz w:val="12"/>
        </w:rPr>
        <w:t> </w:t>
      </w:r>
      <w:r>
        <w:rPr>
          <w:w w:val="110"/>
          <w:sz w:val="12"/>
        </w:rPr>
        <w:t>Access 7</w:t>
      </w:r>
      <w:r>
        <w:rPr>
          <w:spacing w:val="-1"/>
          <w:w w:val="110"/>
          <w:sz w:val="12"/>
        </w:rPr>
        <w:t> </w:t>
      </w:r>
      <w:r>
        <w:rPr>
          <w:w w:val="110"/>
          <w:sz w:val="12"/>
        </w:rPr>
        <w:t>(2019) 39496–39508, </w:t>
      </w:r>
      <w:hyperlink r:id="rId88">
        <w:r>
          <w:rPr>
            <w:color w:val="007FAD"/>
            <w:w w:val="110"/>
            <w:sz w:val="12"/>
          </w:rPr>
          <w:t>https://doi.org/10.1109/ACCESS.2019.2906757</w:t>
        </w:r>
      </w:hyperlink>
      <w:r>
        <w:rPr>
          <w:w w:val="110"/>
          <w:sz w:val="12"/>
        </w:rPr>
        <w:t>.</w:t>
      </w:r>
    </w:p>
    <w:p>
      <w:pPr>
        <w:spacing w:line="135" w:lineRule="exact" w:before="0"/>
        <w:ind w:left="423" w:right="0" w:firstLine="0"/>
        <w:jc w:val="both"/>
        <w:rPr>
          <w:sz w:val="12"/>
        </w:rPr>
      </w:pPr>
      <w:bookmarkStart w:name="_bookmark69" w:id="96"/>
      <w:bookmarkEnd w:id="96"/>
      <w:r>
        <w:rPr/>
      </w:r>
      <w:r>
        <w:rPr>
          <w:w w:val="105"/>
          <w:sz w:val="12"/>
        </w:rPr>
        <w:t>URL:</w:t>
      </w:r>
      <w:r>
        <w:rPr>
          <w:spacing w:val="60"/>
          <w:w w:val="105"/>
          <w:sz w:val="12"/>
        </w:rPr>
        <w:t>  </w:t>
      </w:r>
      <w:hyperlink r:id="rId89">
        <w:r>
          <w:rPr>
            <w:color w:val="007FAD"/>
            <w:spacing w:val="-2"/>
            <w:w w:val="105"/>
            <w:sz w:val="12"/>
          </w:rPr>
          <w:t>https://ieeexplore.ieee.org/document/8672550/</w:t>
        </w:r>
      </w:hyperlink>
      <w:r>
        <w:rPr>
          <w:spacing w:val="-2"/>
          <w:w w:val="105"/>
          <w:sz w:val="12"/>
        </w:rPr>
        <w:t>.</w:t>
      </w:r>
    </w:p>
    <w:p>
      <w:pPr>
        <w:pStyle w:val="ListParagraph"/>
        <w:numPr>
          <w:ilvl w:val="0"/>
          <w:numId w:val="4"/>
        </w:numPr>
        <w:tabs>
          <w:tab w:pos="421" w:val="left" w:leader="none"/>
          <w:tab w:pos="423" w:val="left" w:leader="none"/>
        </w:tabs>
        <w:spacing w:line="280" w:lineRule="auto" w:before="22" w:after="0"/>
        <w:ind w:left="423" w:right="38" w:hanging="311"/>
        <w:jc w:val="both"/>
        <w:rPr>
          <w:sz w:val="12"/>
        </w:rPr>
      </w:pPr>
      <w:bookmarkStart w:name="_bookmark70" w:id="97"/>
      <w:bookmarkEnd w:id="97"/>
      <w:r>
        <w:rPr/>
      </w:r>
      <w:hyperlink r:id="rId90">
        <w:r>
          <w:rPr>
            <w:color w:val="007FAD"/>
            <w:w w:val="110"/>
            <w:sz w:val="12"/>
          </w:rPr>
          <w:t>L.</w:t>
        </w:r>
        <w:r>
          <w:rPr>
            <w:color w:val="007FAD"/>
            <w:w w:val="110"/>
            <w:sz w:val="12"/>
          </w:rPr>
          <w:t> Mohammad,</w:t>
        </w:r>
        <w:r>
          <w:rPr>
            <w:color w:val="007FAD"/>
            <w:w w:val="110"/>
            <w:sz w:val="12"/>
          </w:rPr>
          <w:t> Q.</w:t>
        </w:r>
        <w:r>
          <w:rPr>
            <w:color w:val="007FAD"/>
            <w:w w:val="110"/>
            <w:sz w:val="12"/>
          </w:rPr>
          <w:t> Abualigah,</w:t>
        </w:r>
        <w:r>
          <w:rPr>
            <w:color w:val="007FAD"/>
            <w:w w:val="110"/>
            <w:sz w:val="12"/>
          </w:rPr>
          <w:t> Feature</w:t>
        </w:r>
        <w:r>
          <w:rPr>
            <w:color w:val="007FAD"/>
            <w:w w:val="110"/>
            <w:sz w:val="12"/>
          </w:rPr>
          <w:t> selection</w:t>
        </w:r>
        <w:r>
          <w:rPr>
            <w:color w:val="007FAD"/>
            <w:w w:val="110"/>
            <w:sz w:val="12"/>
          </w:rPr>
          <w:t> and</w:t>
        </w:r>
        <w:r>
          <w:rPr>
            <w:color w:val="007FAD"/>
            <w:w w:val="110"/>
            <w:sz w:val="12"/>
          </w:rPr>
          <w:t> enhanced</w:t>
        </w:r>
        <w:r>
          <w:rPr>
            <w:color w:val="007FAD"/>
            <w:w w:val="110"/>
            <w:sz w:val="12"/>
          </w:rPr>
          <w:t> krill</w:t>
        </w:r>
        <w:r>
          <w:rPr>
            <w:color w:val="007FAD"/>
            <w:w w:val="110"/>
            <w:sz w:val="12"/>
          </w:rPr>
          <w:t> </w:t>
        </w:r>
        <w:r>
          <w:rPr>
            <w:color w:val="007FAD"/>
            <w:w w:val="110"/>
            <w:sz w:val="12"/>
          </w:rPr>
          <w:t>herd</w:t>
        </w:r>
      </w:hyperlink>
      <w:r>
        <w:rPr>
          <w:color w:val="007FAD"/>
          <w:spacing w:val="40"/>
          <w:w w:val="110"/>
          <w:sz w:val="12"/>
        </w:rPr>
        <w:t> </w:t>
      </w:r>
      <w:hyperlink r:id="rId90">
        <w:r>
          <w:rPr>
            <w:color w:val="007FAD"/>
            <w:w w:val="110"/>
            <w:sz w:val="12"/>
          </w:rPr>
          <w:t>algorithm</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text</w:t>
        </w:r>
        <w:r>
          <w:rPr>
            <w:color w:val="007FAD"/>
            <w:spacing w:val="40"/>
            <w:w w:val="110"/>
            <w:sz w:val="12"/>
          </w:rPr>
          <w:t> </w:t>
        </w:r>
        <w:r>
          <w:rPr>
            <w:color w:val="007FAD"/>
            <w:w w:val="110"/>
            <w:sz w:val="12"/>
          </w:rPr>
          <w:t>document</w:t>
        </w:r>
        <w:r>
          <w:rPr>
            <w:color w:val="007FAD"/>
            <w:spacing w:val="40"/>
            <w:w w:val="110"/>
            <w:sz w:val="12"/>
          </w:rPr>
          <w:t> </w:t>
        </w:r>
        <w:r>
          <w:rPr>
            <w:color w:val="007FAD"/>
            <w:w w:val="110"/>
            <w:sz w:val="12"/>
          </w:rPr>
          <w:t>clustering,</w:t>
        </w:r>
      </w:hyperlink>
      <w:r>
        <w:rPr>
          <w:color w:val="007FAD"/>
          <w:spacing w:val="40"/>
          <w:w w:val="110"/>
          <w:sz w:val="12"/>
        </w:rPr>
        <w:t> </w:t>
      </w:r>
      <w:hyperlink r:id="rId90">
        <w:r>
          <w:rPr>
            <w:color w:val="007FAD"/>
            <w:w w:val="110"/>
            <w:sz w:val="12"/>
          </w:rPr>
          <w:t>Springer,</w:t>
        </w:r>
        <w:r>
          <w:rPr>
            <w:color w:val="007FAD"/>
            <w:spacing w:val="40"/>
            <w:w w:val="110"/>
            <w:sz w:val="12"/>
          </w:rPr>
          <w:t> </w:t>
        </w:r>
        <w:r>
          <w:rPr>
            <w:color w:val="007FAD"/>
            <w:w w:val="110"/>
            <w:sz w:val="12"/>
          </w:rPr>
          <w:t>Berlin</w:t>
        </w:r>
        <w:r>
          <w:rPr>
            <w:color w:val="007FAD"/>
            <w:spacing w:val="40"/>
            <w:w w:val="110"/>
            <w:sz w:val="12"/>
          </w:rPr>
          <w:t> </w:t>
        </w:r>
        <w:r>
          <w:rPr>
            <w:color w:val="007FAD"/>
            <w:w w:val="110"/>
            <w:sz w:val="12"/>
          </w:rPr>
          <w:t>Heidelberg,</w:t>
        </w:r>
        <w:r>
          <w:rPr>
            <w:color w:val="007FAD"/>
            <w:spacing w:val="40"/>
            <w:w w:val="110"/>
            <w:sz w:val="12"/>
          </w:rPr>
          <w:t> </w:t>
        </w:r>
        <w:r>
          <w:rPr>
            <w:color w:val="007FAD"/>
            <w:w w:val="110"/>
            <w:sz w:val="12"/>
          </w:rPr>
          <w:t>New</w:t>
        </w:r>
      </w:hyperlink>
      <w:r>
        <w:rPr>
          <w:color w:val="007FAD"/>
          <w:spacing w:val="40"/>
          <w:w w:val="110"/>
          <w:sz w:val="12"/>
        </w:rPr>
        <w:t> </w:t>
      </w:r>
      <w:hyperlink r:id="rId90">
        <w:r>
          <w:rPr>
            <w:color w:val="007FAD"/>
            <w:w w:val="110"/>
            <w:sz w:val="12"/>
          </w:rPr>
          <w:t>York, NY, 2019</w:t>
        </w:r>
      </w:hyperlink>
      <w:r>
        <w:rPr>
          <w:w w:val="110"/>
          <w:sz w:val="12"/>
        </w:rPr>
        <w:t>.</w:t>
      </w:r>
    </w:p>
    <w:p>
      <w:pPr>
        <w:pStyle w:val="ListParagraph"/>
        <w:numPr>
          <w:ilvl w:val="0"/>
          <w:numId w:val="4"/>
        </w:numPr>
        <w:tabs>
          <w:tab w:pos="421" w:val="left" w:leader="none"/>
          <w:tab w:pos="423" w:val="left" w:leader="none"/>
          <w:tab w:pos="3993" w:val="left" w:leader="none"/>
        </w:tabs>
        <w:spacing w:line="280" w:lineRule="auto" w:before="0" w:after="0"/>
        <w:ind w:left="423" w:right="38" w:hanging="311"/>
        <w:jc w:val="both"/>
        <w:rPr>
          <w:sz w:val="12"/>
        </w:rPr>
      </w:pPr>
      <w:bookmarkStart w:name="_bookmark71" w:id="98"/>
      <w:bookmarkEnd w:id="98"/>
      <w:r>
        <w:rPr/>
      </w:r>
      <w:r>
        <w:rPr>
          <w:w w:val="110"/>
          <w:sz w:val="12"/>
        </w:rPr>
        <w:t>M.M.</w:t>
      </w:r>
      <w:r>
        <w:rPr>
          <w:w w:val="110"/>
          <w:sz w:val="12"/>
        </w:rPr>
        <w:t> Kabir,</w:t>
      </w:r>
      <w:r>
        <w:rPr>
          <w:w w:val="110"/>
          <w:sz w:val="12"/>
        </w:rPr>
        <w:t> M.</w:t>
      </w:r>
      <w:r>
        <w:rPr>
          <w:w w:val="110"/>
          <w:sz w:val="12"/>
        </w:rPr>
        <w:t> Shahjahan,</w:t>
      </w:r>
      <w:r>
        <w:rPr>
          <w:w w:val="110"/>
          <w:sz w:val="12"/>
        </w:rPr>
        <w:t> K.</w:t>
      </w:r>
      <w:r>
        <w:rPr>
          <w:w w:val="110"/>
          <w:sz w:val="12"/>
        </w:rPr>
        <w:t> Murase,</w:t>
      </w:r>
      <w:r>
        <w:rPr>
          <w:w w:val="110"/>
          <w:sz w:val="12"/>
        </w:rPr>
        <w:t> A</w:t>
      </w:r>
      <w:r>
        <w:rPr>
          <w:w w:val="110"/>
          <w:sz w:val="12"/>
        </w:rPr>
        <w:t> new</w:t>
      </w:r>
      <w:r>
        <w:rPr>
          <w:w w:val="110"/>
          <w:sz w:val="12"/>
        </w:rPr>
        <w:t> hybrid</w:t>
      </w:r>
      <w:r>
        <w:rPr>
          <w:w w:val="110"/>
          <w:sz w:val="12"/>
        </w:rPr>
        <w:t> ant</w:t>
      </w:r>
      <w:r>
        <w:rPr>
          <w:w w:val="110"/>
          <w:sz w:val="12"/>
        </w:rPr>
        <w:t> colony</w:t>
      </w:r>
      <w:r>
        <w:rPr>
          <w:w w:val="110"/>
          <w:sz w:val="12"/>
        </w:rPr>
        <w:t> optimization</w:t>
      </w:r>
      <w:r>
        <w:rPr>
          <w:spacing w:val="40"/>
          <w:w w:val="110"/>
          <w:sz w:val="12"/>
        </w:rPr>
        <w:t> </w:t>
      </w:r>
      <w:r>
        <w:rPr>
          <w:w w:val="110"/>
          <w:sz w:val="12"/>
        </w:rPr>
        <w:t>algorithm</w:t>
      </w:r>
      <w:r>
        <w:rPr>
          <w:w w:val="110"/>
          <w:sz w:val="12"/>
        </w:rPr>
        <w:t> for</w:t>
      </w:r>
      <w:r>
        <w:rPr>
          <w:w w:val="110"/>
          <w:sz w:val="12"/>
        </w:rPr>
        <w:t> feature</w:t>
      </w:r>
      <w:r>
        <w:rPr>
          <w:w w:val="110"/>
          <w:sz w:val="12"/>
        </w:rPr>
        <w:t> selection,</w:t>
      </w:r>
      <w:r>
        <w:rPr>
          <w:w w:val="110"/>
          <w:sz w:val="12"/>
        </w:rPr>
        <w:t> Expert</w:t>
      </w:r>
      <w:r>
        <w:rPr>
          <w:w w:val="110"/>
          <w:sz w:val="12"/>
        </w:rPr>
        <w:t> Syst.</w:t>
      </w:r>
      <w:r>
        <w:rPr>
          <w:w w:val="110"/>
          <w:sz w:val="12"/>
        </w:rPr>
        <w:t> Appl.</w:t>
      </w:r>
      <w:r>
        <w:rPr>
          <w:w w:val="110"/>
          <w:sz w:val="12"/>
        </w:rPr>
        <w:t> 39</w:t>
      </w:r>
      <w:r>
        <w:rPr>
          <w:w w:val="110"/>
          <w:sz w:val="12"/>
        </w:rPr>
        <w:t> (3)</w:t>
      </w:r>
      <w:r>
        <w:rPr>
          <w:w w:val="110"/>
          <w:sz w:val="12"/>
        </w:rPr>
        <w:t> (2012)</w:t>
      </w:r>
      <w:r>
        <w:rPr>
          <w:w w:val="110"/>
          <w:sz w:val="12"/>
        </w:rPr>
        <w:t> </w:t>
      </w:r>
      <w:r>
        <w:rPr>
          <w:w w:val="110"/>
          <w:sz w:val="12"/>
        </w:rPr>
        <w:t>3747–3763,</w:t>
      </w:r>
      <w:r>
        <w:rPr>
          <w:spacing w:val="40"/>
          <w:w w:val="114"/>
          <w:sz w:val="12"/>
        </w:rPr>
        <w:t> </w:t>
      </w:r>
      <w:bookmarkStart w:name="_bookmark72" w:id="99"/>
      <w:bookmarkEnd w:id="99"/>
      <w:r>
        <w:rPr>
          <w:w w:val="114"/>
          <w:sz w:val="12"/>
        </w:rPr>
      </w:r>
      <w:hyperlink r:id="rId91">
        <w:r>
          <w:rPr>
            <w:color w:val="007FAD"/>
            <w:w w:val="110"/>
            <w:sz w:val="12"/>
          </w:rPr>
          <w:t>https://doi.org/10.1016/j.eswa.2011.09.073</w:t>
        </w:r>
      </w:hyperlink>
      <w:r>
        <w:rPr>
          <w:w w:val="110"/>
          <w:sz w:val="12"/>
        </w:rPr>
        <w:t>.</w:t>
      </w:r>
      <w:r>
        <w:rPr>
          <w:spacing w:val="80"/>
          <w:w w:val="110"/>
          <w:sz w:val="12"/>
        </w:rPr>
        <w:t>  </w:t>
      </w:r>
      <w:r>
        <w:rPr>
          <w:w w:val="110"/>
          <w:sz w:val="12"/>
        </w:rPr>
        <w:t>URL:</w:t>
      </w:r>
      <w:r>
        <w:rPr>
          <w:sz w:val="12"/>
        </w:rPr>
        <w:tab/>
      </w:r>
      <w:hyperlink r:id="rId92">
        <w:r>
          <w:rPr>
            <w:color w:val="007FAD"/>
            <w:spacing w:val="-2"/>
            <w:w w:val="110"/>
            <w:sz w:val="12"/>
          </w:rPr>
          <w:t>https://linkinghub.</w:t>
        </w:r>
      </w:hyperlink>
      <w:r>
        <w:rPr>
          <w:color w:val="007FAD"/>
          <w:spacing w:val="40"/>
          <w:w w:val="110"/>
          <w:sz w:val="12"/>
        </w:rPr>
        <w:t> </w:t>
      </w:r>
      <w:hyperlink r:id="rId92">
        <w:r>
          <w:rPr>
            <w:color w:val="007FAD"/>
            <w:spacing w:val="-2"/>
            <w:w w:val="110"/>
            <w:sz w:val="12"/>
          </w:rPr>
          <w:t>elsevier.com/retrieve/pii/S0957417411013960</w:t>
        </w:r>
      </w:hyperlink>
      <w:r>
        <w:rPr>
          <w:spacing w:val="-2"/>
          <w:w w:val="110"/>
          <w:sz w:val="12"/>
        </w:rPr>
        <w:t>.</w:t>
      </w:r>
    </w:p>
    <w:p>
      <w:pPr>
        <w:pStyle w:val="ListParagraph"/>
        <w:numPr>
          <w:ilvl w:val="0"/>
          <w:numId w:val="4"/>
        </w:numPr>
        <w:tabs>
          <w:tab w:pos="421" w:val="left" w:leader="none"/>
          <w:tab w:pos="423" w:val="left" w:leader="none"/>
          <w:tab w:pos="3192" w:val="left" w:leader="none"/>
        </w:tabs>
        <w:spacing w:line="280" w:lineRule="auto" w:before="0" w:after="0"/>
        <w:ind w:left="423" w:right="38" w:hanging="311"/>
        <w:jc w:val="both"/>
        <w:rPr>
          <w:sz w:val="12"/>
        </w:rPr>
      </w:pPr>
      <w:bookmarkStart w:name="_bookmark73" w:id="100"/>
      <w:bookmarkEnd w:id="100"/>
      <w:r>
        <w:rPr/>
      </w:r>
      <w:r>
        <w:rPr>
          <w:sz w:val="12"/>
        </w:rPr>
        <w:t>R.Y.M. Nakamura, L.A.M. Pereira, D. Rodrigues, K.A.P. Costa, J.P. Papa, X.S. Yang,</w:t>
      </w:r>
      <w:r>
        <w:rPr>
          <w:spacing w:val="40"/>
          <w:w w:val="110"/>
          <w:sz w:val="12"/>
        </w:rPr>
        <w:t> </w:t>
      </w:r>
      <w:r>
        <w:rPr>
          <w:w w:val="110"/>
          <w:sz w:val="12"/>
        </w:rPr>
        <w:t>Binary</w:t>
      </w:r>
      <w:r>
        <w:rPr>
          <w:w w:val="110"/>
          <w:sz w:val="12"/>
        </w:rPr>
        <w:t> Bat</w:t>
      </w:r>
      <w:r>
        <w:rPr>
          <w:w w:val="110"/>
          <w:sz w:val="12"/>
        </w:rPr>
        <w:t> Algorithm</w:t>
      </w:r>
      <w:r>
        <w:rPr>
          <w:w w:val="110"/>
          <w:sz w:val="12"/>
        </w:rPr>
        <w:t> for</w:t>
      </w:r>
      <w:r>
        <w:rPr>
          <w:w w:val="110"/>
          <w:sz w:val="12"/>
        </w:rPr>
        <w:t> Feature</w:t>
      </w:r>
      <w:r>
        <w:rPr>
          <w:w w:val="110"/>
          <w:sz w:val="12"/>
        </w:rPr>
        <w:t> Selection,</w:t>
      </w:r>
      <w:r>
        <w:rPr>
          <w:w w:val="110"/>
          <w:sz w:val="12"/>
        </w:rPr>
        <w:t> in,</w:t>
      </w:r>
      <w:r>
        <w:rPr>
          <w:w w:val="110"/>
          <w:sz w:val="12"/>
        </w:rPr>
        <w:t> Swarm</w:t>
      </w:r>
      <w:r>
        <w:rPr>
          <w:w w:val="110"/>
          <w:sz w:val="12"/>
        </w:rPr>
        <w:t> Intelligence</w:t>
      </w:r>
      <w:r>
        <w:rPr>
          <w:w w:val="110"/>
          <w:sz w:val="12"/>
        </w:rPr>
        <w:t> and</w:t>
      </w:r>
      <w:r>
        <w:rPr>
          <w:w w:val="110"/>
          <w:sz w:val="12"/>
        </w:rPr>
        <w:t> </w:t>
      </w:r>
      <w:r>
        <w:rPr>
          <w:w w:val="110"/>
          <w:sz w:val="12"/>
        </w:rPr>
        <w:t>Bio-</w:t>
      </w:r>
      <w:r>
        <w:rPr>
          <w:spacing w:val="40"/>
          <w:w w:val="110"/>
          <w:sz w:val="12"/>
        </w:rPr>
        <w:t> </w:t>
      </w:r>
      <w:bookmarkStart w:name="_bookmark75" w:id="101"/>
      <w:bookmarkEnd w:id="101"/>
      <w:r>
        <w:rPr>
          <w:w w:val="110"/>
          <w:sz w:val="12"/>
        </w:rPr>
        <w:t>Inspired</w:t>
      </w:r>
      <w:r>
        <w:rPr>
          <w:w w:val="110"/>
          <w:sz w:val="12"/>
        </w:rPr>
        <w:t> Computation,</w:t>
      </w:r>
      <w:r>
        <w:rPr>
          <w:w w:val="110"/>
          <w:sz w:val="12"/>
        </w:rPr>
        <w:t> Elsevier</w:t>
      </w:r>
      <w:r>
        <w:rPr>
          <w:w w:val="110"/>
          <w:sz w:val="12"/>
        </w:rPr>
        <w:t> (2013)</w:t>
      </w:r>
      <w:r>
        <w:rPr>
          <w:w w:val="110"/>
          <w:sz w:val="12"/>
        </w:rPr>
        <w:t> 225–237,</w:t>
      </w:r>
      <w:r>
        <w:rPr>
          <w:w w:val="110"/>
          <w:sz w:val="12"/>
        </w:rPr>
        <w:t> </w:t>
      </w:r>
      <w:hyperlink r:id="rId93">
        <w:r>
          <w:rPr>
            <w:color w:val="007FAD"/>
            <w:w w:val="110"/>
            <w:sz w:val="12"/>
          </w:rPr>
          <w:t>https://doi.org/10.1016/</w:t>
        </w:r>
      </w:hyperlink>
      <w:r>
        <w:rPr>
          <w:color w:val="007FAD"/>
          <w:spacing w:val="80"/>
          <w:w w:val="110"/>
          <w:sz w:val="12"/>
        </w:rPr>
        <w:t> </w:t>
      </w:r>
      <w:bookmarkStart w:name="_bookmark74" w:id="102"/>
      <w:bookmarkEnd w:id="102"/>
      <w:r>
        <w:rPr>
          <w:color w:val="007FAD"/>
          <w:w w:val="110"/>
          <w:sz w:val="12"/>
        </w:rPr>
      </w:r>
      <w:hyperlink r:id="rId93">
        <w:r>
          <w:rPr>
            <w:color w:val="007FAD"/>
            <w:w w:val="110"/>
            <w:sz w:val="12"/>
          </w:rPr>
          <w:t>B978-0-12-405163-8.00009-0</w:t>
        </w:r>
      </w:hyperlink>
      <w:r>
        <w:rPr>
          <w:w w:val="110"/>
          <w:sz w:val="12"/>
        </w:rPr>
        <w:t>.</w:t>
      </w:r>
      <w:r>
        <w:rPr>
          <w:spacing w:val="80"/>
          <w:w w:val="110"/>
          <w:sz w:val="12"/>
        </w:rPr>
        <w:t>  </w:t>
      </w:r>
      <w:r>
        <w:rPr>
          <w:w w:val="110"/>
          <w:sz w:val="12"/>
        </w:rPr>
        <w:t>URL:</w:t>
      </w:r>
      <w:r>
        <w:rPr>
          <w:sz w:val="12"/>
        </w:rPr>
        <w:tab/>
      </w:r>
      <w:hyperlink r:id="rId94">
        <w:r>
          <w:rPr>
            <w:color w:val="007FAD"/>
            <w:spacing w:val="-2"/>
            <w:w w:val="110"/>
            <w:sz w:val="12"/>
          </w:rPr>
          <w:t>https://linkinghub.elsevier.com/</w:t>
        </w:r>
      </w:hyperlink>
      <w:r>
        <w:rPr>
          <w:color w:val="007FAD"/>
          <w:spacing w:val="40"/>
          <w:w w:val="110"/>
          <w:sz w:val="12"/>
        </w:rPr>
        <w:t> </w:t>
      </w:r>
      <w:hyperlink r:id="rId94">
        <w:r>
          <w:rPr>
            <w:color w:val="007FAD"/>
            <w:spacing w:val="-2"/>
            <w:w w:val="110"/>
            <w:sz w:val="12"/>
          </w:rPr>
          <w:t>retrieve/pii/B9780124051638000090</w:t>
        </w:r>
      </w:hyperlink>
      <w:r>
        <w:rPr>
          <w:spacing w:val="-2"/>
          <w:w w:val="110"/>
          <w:sz w:val="12"/>
        </w:rPr>
        <w:t>.</w:t>
      </w:r>
    </w:p>
    <w:p>
      <w:pPr>
        <w:pStyle w:val="ListParagraph"/>
        <w:numPr>
          <w:ilvl w:val="0"/>
          <w:numId w:val="4"/>
        </w:numPr>
        <w:tabs>
          <w:tab w:pos="421" w:val="left" w:leader="none"/>
          <w:tab w:pos="423" w:val="left" w:leader="none"/>
          <w:tab w:pos="2472" w:val="left" w:leader="none"/>
        </w:tabs>
        <w:spacing w:line="280" w:lineRule="auto" w:before="0" w:after="0"/>
        <w:ind w:left="423" w:right="38" w:hanging="311"/>
        <w:jc w:val="both"/>
        <w:rPr>
          <w:sz w:val="12"/>
        </w:rPr>
      </w:pPr>
      <w:r>
        <w:rPr>
          <w:w w:val="110"/>
          <w:sz w:val="12"/>
        </w:rPr>
        <w:t>M.</w:t>
      </w:r>
      <w:r>
        <w:rPr>
          <w:spacing w:val="-8"/>
          <w:w w:val="110"/>
          <w:sz w:val="12"/>
        </w:rPr>
        <w:t> </w:t>
      </w:r>
      <w:r>
        <w:rPr>
          <w:w w:val="110"/>
          <w:sz w:val="12"/>
        </w:rPr>
        <w:t>Mafarja,</w:t>
      </w:r>
      <w:r>
        <w:rPr>
          <w:spacing w:val="-8"/>
          <w:w w:val="110"/>
          <w:sz w:val="12"/>
        </w:rPr>
        <w:t> </w:t>
      </w:r>
      <w:r>
        <w:rPr>
          <w:w w:val="110"/>
          <w:sz w:val="12"/>
        </w:rPr>
        <w:t>I.</w:t>
      </w:r>
      <w:r>
        <w:rPr>
          <w:spacing w:val="-8"/>
          <w:w w:val="110"/>
          <w:sz w:val="12"/>
        </w:rPr>
        <w:t> </w:t>
      </w:r>
      <w:r>
        <w:rPr>
          <w:w w:val="110"/>
          <w:sz w:val="12"/>
        </w:rPr>
        <w:t>Aljarah,</w:t>
      </w:r>
      <w:r>
        <w:rPr>
          <w:spacing w:val="-8"/>
          <w:w w:val="110"/>
          <w:sz w:val="12"/>
        </w:rPr>
        <w:t> </w:t>
      </w:r>
      <w:r>
        <w:rPr>
          <w:w w:val="110"/>
          <w:sz w:val="12"/>
        </w:rPr>
        <w:t>H.</w:t>
      </w:r>
      <w:r>
        <w:rPr>
          <w:spacing w:val="-8"/>
          <w:w w:val="110"/>
          <w:sz w:val="12"/>
        </w:rPr>
        <w:t> </w:t>
      </w:r>
      <w:r>
        <w:rPr>
          <w:w w:val="110"/>
          <w:sz w:val="12"/>
        </w:rPr>
        <w:t>Faris,</w:t>
      </w:r>
      <w:r>
        <w:rPr>
          <w:spacing w:val="-8"/>
          <w:w w:val="110"/>
          <w:sz w:val="12"/>
        </w:rPr>
        <w:t> </w:t>
      </w:r>
      <w:r>
        <w:rPr>
          <w:w w:val="110"/>
          <w:sz w:val="12"/>
        </w:rPr>
        <w:t>A.I.</w:t>
      </w:r>
      <w:r>
        <w:rPr>
          <w:spacing w:val="-8"/>
          <w:w w:val="110"/>
          <w:sz w:val="12"/>
        </w:rPr>
        <w:t> </w:t>
      </w:r>
      <w:r>
        <w:rPr>
          <w:w w:val="110"/>
          <w:sz w:val="12"/>
        </w:rPr>
        <w:t>Hammouri,</w:t>
      </w:r>
      <w:r>
        <w:rPr>
          <w:spacing w:val="-8"/>
          <w:w w:val="110"/>
          <w:sz w:val="12"/>
        </w:rPr>
        <w:t> </w:t>
      </w:r>
      <w:r>
        <w:rPr>
          <w:w w:val="110"/>
          <w:sz w:val="12"/>
        </w:rPr>
        <w:t>A.M.</w:t>
      </w:r>
      <w:r>
        <w:rPr>
          <w:spacing w:val="-8"/>
          <w:w w:val="110"/>
          <w:sz w:val="12"/>
        </w:rPr>
        <w:t> </w:t>
      </w:r>
      <w:r>
        <w:rPr>
          <w:w w:val="110"/>
          <w:sz w:val="12"/>
        </w:rPr>
        <w:t>Al-Zoubi,</w:t>
      </w:r>
      <w:r>
        <w:rPr>
          <w:spacing w:val="-8"/>
          <w:w w:val="110"/>
          <w:sz w:val="12"/>
        </w:rPr>
        <w:t> </w:t>
      </w:r>
      <w:r>
        <w:rPr>
          <w:w w:val="110"/>
          <w:sz w:val="12"/>
        </w:rPr>
        <w:t>S.</w:t>
      </w:r>
      <w:r>
        <w:rPr>
          <w:spacing w:val="-8"/>
          <w:w w:val="110"/>
          <w:sz w:val="12"/>
        </w:rPr>
        <w:t> </w:t>
      </w:r>
      <w:r>
        <w:rPr>
          <w:w w:val="110"/>
          <w:sz w:val="12"/>
        </w:rPr>
        <w:t>Mirjalili,</w:t>
      </w:r>
      <w:r>
        <w:rPr>
          <w:spacing w:val="-8"/>
          <w:w w:val="110"/>
          <w:sz w:val="12"/>
        </w:rPr>
        <w:t> </w:t>
      </w:r>
      <w:r>
        <w:rPr>
          <w:w w:val="110"/>
          <w:sz w:val="12"/>
        </w:rPr>
        <w:t>Binary</w:t>
      </w:r>
      <w:r>
        <w:rPr>
          <w:spacing w:val="40"/>
          <w:w w:val="110"/>
          <w:sz w:val="12"/>
        </w:rPr>
        <w:t> </w:t>
      </w:r>
      <w:bookmarkStart w:name="_bookmark76" w:id="103"/>
      <w:bookmarkEnd w:id="103"/>
      <w:r>
        <w:rPr>
          <w:w w:val="110"/>
          <w:sz w:val="12"/>
        </w:rPr>
      </w:r>
      <w:bookmarkStart w:name="_bookmark77" w:id="104"/>
      <w:bookmarkEnd w:id="104"/>
      <w:r>
        <w:rPr>
          <w:w w:val="110"/>
          <w:sz w:val="12"/>
        </w:rPr>
        <w:t>grasshopper</w:t>
      </w:r>
      <w:r>
        <w:rPr>
          <w:spacing w:val="40"/>
          <w:w w:val="110"/>
          <w:sz w:val="12"/>
        </w:rPr>
        <w:t> </w:t>
      </w:r>
      <w:r>
        <w:rPr>
          <w:w w:val="110"/>
          <w:sz w:val="12"/>
        </w:rPr>
        <w:t>optimisation</w:t>
      </w:r>
      <w:r>
        <w:rPr>
          <w:spacing w:val="40"/>
          <w:w w:val="110"/>
          <w:sz w:val="12"/>
        </w:rPr>
        <w:t> </w:t>
      </w:r>
      <w:r>
        <w:rPr>
          <w:w w:val="110"/>
          <w:sz w:val="12"/>
        </w:rPr>
        <w:t>algorithm</w:t>
      </w:r>
      <w:r>
        <w:rPr>
          <w:spacing w:val="40"/>
          <w:w w:val="110"/>
          <w:sz w:val="12"/>
        </w:rPr>
        <w:t> </w:t>
      </w:r>
      <w:r>
        <w:rPr>
          <w:w w:val="110"/>
          <w:sz w:val="12"/>
        </w:rPr>
        <w:t>approaches</w:t>
      </w:r>
      <w:r>
        <w:rPr>
          <w:spacing w:val="40"/>
          <w:w w:val="110"/>
          <w:sz w:val="12"/>
        </w:rPr>
        <w:t> </w:t>
      </w:r>
      <w:r>
        <w:rPr>
          <w:w w:val="110"/>
          <w:sz w:val="12"/>
        </w:rPr>
        <w:t>for</w:t>
      </w:r>
      <w:r>
        <w:rPr>
          <w:spacing w:val="40"/>
          <w:w w:val="110"/>
          <w:sz w:val="12"/>
        </w:rPr>
        <w:t> </w:t>
      </w:r>
      <w:r>
        <w:rPr>
          <w:w w:val="110"/>
          <w:sz w:val="12"/>
        </w:rPr>
        <w:t>feature</w:t>
      </w:r>
      <w:r>
        <w:rPr>
          <w:spacing w:val="40"/>
          <w:w w:val="110"/>
          <w:sz w:val="12"/>
        </w:rPr>
        <w:t> </w:t>
      </w:r>
      <w:r>
        <w:rPr>
          <w:w w:val="110"/>
          <w:sz w:val="12"/>
        </w:rPr>
        <w:t>selection</w:t>
      </w:r>
      <w:r>
        <w:rPr>
          <w:spacing w:val="40"/>
          <w:w w:val="110"/>
          <w:sz w:val="12"/>
        </w:rPr>
        <w:t> </w:t>
      </w:r>
      <w:r>
        <w:rPr>
          <w:w w:val="110"/>
          <w:sz w:val="12"/>
        </w:rPr>
        <w:t>problems, Expert Syst. Appl. 117</w:t>
      </w:r>
      <w:r>
        <w:rPr>
          <w:w w:val="110"/>
          <w:sz w:val="12"/>
        </w:rPr>
        <w:t> (2019) 267–286, </w:t>
      </w:r>
      <w:hyperlink r:id="rId95">
        <w:r>
          <w:rPr>
            <w:color w:val="007FAD"/>
            <w:w w:val="110"/>
            <w:sz w:val="12"/>
          </w:rPr>
          <w:t>https://doi.org/10.1016/j.</w:t>
        </w:r>
      </w:hyperlink>
      <w:r>
        <w:rPr>
          <w:color w:val="007FAD"/>
          <w:spacing w:val="40"/>
          <w:w w:val="110"/>
          <w:sz w:val="12"/>
        </w:rPr>
        <w:t> </w:t>
      </w:r>
      <w:hyperlink r:id="rId95">
        <w:r>
          <w:rPr>
            <w:color w:val="007FAD"/>
            <w:w w:val="110"/>
            <w:sz w:val="12"/>
          </w:rPr>
          <w:t>eswa.2018.09.015</w:t>
        </w:r>
      </w:hyperlink>
      <w:r>
        <w:rPr>
          <w:w w:val="110"/>
          <w:sz w:val="12"/>
        </w:rPr>
        <w:t>.</w:t>
      </w:r>
      <w:r>
        <w:rPr>
          <w:spacing w:val="80"/>
          <w:w w:val="110"/>
          <w:sz w:val="12"/>
        </w:rPr>
        <w:t>  </w:t>
      </w:r>
      <w:r>
        <w:rPr>
          <w:w w:val="110"/>
          <w:sz w:val="12"/>
        </w:rPr>
        <w:t>URL:</w:t>
      </w:r>
      <w:r>
        <w:rPr>
          <w:sz w:val="12"/>
        </w:rPr>
        <w:tab/>
      </w:r>
      <w:hyperlink r:id="rId96">
        <w:r>
          <w:rPr>
            <w:color w:val="007FAD"/>
            <w:spacing w:val="-2"/>
            <w:w w:val="110"/>
            <w:sz w:val="12"/>
          </w:rPr>
          <w:t>https://linkinghub.elsevier.com/retrieve/pii/</w:t>
        </w:r>
      </w:hyperlink>
      <w:r>
        <w:rPr>
          <w:color w:val="007FAD"/>
          <w:spacing w:val="40"/>
          <w:w w:val="110"/>
          <w:sz w:val="12"/>
        </w:rPr>
        <w:t> </w:t>
      </w:r>
      <w:hyperlink r:id="rId96">
        <w:r>
          <w:rPr>
            <w:color w:val="007FAD"/>
            <w:spacing w:val="-2"/>
            <w:w w:val="110"/>
            <w:sz w:val="12"/>
          </w:rPr>
          <w:t>S0957417418305864</w:t>
        </w:r>
      </w:hyperlink>
      <w:r>
        <w:rPr>
          <w:spacing w:val="-2"/>
          <w:w w:val="110"/>
          <w:sz w:val="12"/>
        </w:rPr>
        <w:t>.</w:t>
      </w:r>
    </w:p>
    <w:p>
      <w:pPr>
        <w:pStyle w:val="ListParagraph"/>
        <w:numPr>
          <w:ilvl w:val="0"/>
          <w:numId w:val="4"/>
        </w:numPr>
        <w:tabs>
          <w:tab w:pos="421" w:val="left" w:leader="none"/>
          <w:tab w:pos="423" w:val="left" w:leader="none"/>
          <w:tab w:pos="1187" w:val="left" w:leader="none"/>
        </w:tabs>
        <w:spacing w:line="280" w:lineRule="auto" w:before="0" w:after="0"/>
        <w:ind w:left="423" w:right="38" w:hanging="311"/>
        <w:jc w:val="both"/>
        <w:rPr>
          <w:sz w:val="12"/>
        </w:rPr>
      </w:pPr>
      <w:r>
        <w:rPr>
          <w:w w:val="110"/>
          <w:sz w:val="12"/>
        </w:rPr>
        <w:t>L.</w:t>
      </w:r>
      <w:r>
        <w:rPr>
          <w:w w:val="110"/>
          <w:sz w:val="12"/>
        </w:rPr>
        <w:t> Abualigah,</w:t>
      </w:r>
      <w:r>
        <w:rPr>
          <w:w w:val="110"/>
          <w:sz w:val="12"/>
        </w:rPr>
        <w:t> D.</w:t>
      </w:r>
      <w:r>
        <w:rPr>
          <w:w w:val="110"/>
          <w:sz w:val="12"/>
        </w:rPr>
        <w:t> Yousri,</w:t>
      </w:r>
      <w:r>
        <w:rPr>
          <w:w w:val="110"/>
          <w:sz w:val="12"/>
        </w:rPr>
        <w:t> M.</w:t>
      </w:r>
      <w:r>
        <w:rPr>
          <w:w w:val="110"/>
          <w:sz w:val="12"/>
        </w:rPr>
        <w:t> Abd</w:t>
      </w:r>
      <w:r>
        <w:rPr>
          <w:w w:val="110"/>
          <w:sz w:val="12"/>
        </w:rPr>
        <w:t> Elaziz,</w:t>
      </w:r>
      <w:r>
        <w:rPr>
          <w:w w:val="110"/>
          <w:sz w:val="12"/>
        </w:rPr>
        <w:t> A.A.</w:t>
      </w:r>
      <w:r>
        <w:rPr>
          <w:w w:val="110"/>
          <w:sz w:val="12"/>
        </w:rPr>
        <w:t> Ewees,</w:t>
      </w:r>
      <w:r>
        <w:rPr>
          <w:w w:val="110"/>
          <w:sz w:val="12"/>
        </w:rPr>
        <w:t> M.A.</w:t>
      </w:r>
      <w:r>
        <w:rPr>
          <w:w w:val="110"/>
          <w:sz w:val="12"/>
        </w:rPr>
        <w:t> Al-qaness,</w:t>
      </w:r>
      <w:r>
        <w:rPr>
          <w:w w:val="110"/>
          <w:sz w:val="12"/>
        </w:rPr>
        <w:t> </w:t>
      </w:r>
      <w:r>
        <w:rPr>
          <w:w w:val="110"/>
          <w:sz w:val="12"/>
        </w:rPr>
        <w:t>A.H.</w:t>
      </w:r>
      <w:r>
        <w:rPr>
          <w:spacing w:val="40"/>
          <w:w w:val="110"/>
          <w:sz w:val="12"/>
        </w:rPr>
        <w:t> </w:t>
      </w:r>
      <w:r>
        <w:rPr>
          <w:w w:val="110"/>
          <w:sz w:val="12"/>
        </w:rPr>
        <w:t>Gandomi,</w:t>
      </w:r>
      <w:r>
        <w:rPr>
          <w:w w:val="110"/>
          <w:sz w:val="12"/>
        </w:rPr>
        <w:t> Aquila</w:t>
      </w:r>
      <w:r>
        <w:rPr>
          <w:w w:val="110"/>
          <w:sz w:val="12"/>
        </w:rPr>
        <w:t> Optimizer:</w:t>
      </w:r>
      <w:r>
        <w:rPr>
          <w:w w:val="110"/>
          <w:sz w:val="12"/>
        </w:rPr>
        <w:t> A</w:t>
      </w:r>
      <w:r>
        <w:rPr>
          <w:w w:val="110"/>
          <w:sz w:val="12"/>
        </w:rPr>
        <w:t> novel</w:t>
      </w:r>
      <w:r>
        <w:rPr>
          <w:w w:val="110"/>
          <w:sz w:val="12"/>
        </w:rPr>
        <w:t> meta-heuristic</w:t>
      </w:r>
      <w:r>
        <w:rPr>
          <w:w w:val="110"/>
          <w:sz w:val="12"/>
        </w:rPr>
        <w:t> optimization</w:t>
      </w:r>
      <w:r>
        <w:rPr>
          <w:w w:val="110"/>
          <w:sz w:val="12"/>
        </w:rPr>
        <w:t> algorithm,</w:t>
      </w:r>
      <w:r>
        <w:rPr>
          <w:spacing w:val="40"/>
          <w:w w:val="110"/>
          <w:sz w:val="12"/>
        </w:rPr>
        <w:t> </w:t>
      </w:r>
      <w:r>
        <w:rPr>
          <w:w w:val="110"/>
          <w:sz w:val="12"/>
        </w:rPr>
        <w:t>Comput.</w:t>
      </w:r>
      <w:r>
        <w:rPr>
          <w:spacing w:val="40"/>
          <w:w w:val="110"/>
          <w:sz w:val="12"/>
        </w:rPr>
        <w:t> </w:t>
      </w:r>
      <w:r>
        <w:rPr>
          <w:w w:val="110"/>
          <w:sz w:val="12"/>
        </w:rPr>
        <w:t>Ind.</w:t>
      </w:r>
      <w:r>
        <w:rPr>
          <w:spacing w:val="40"/>
          <w:w w:val="110"/>
          <w:sz w:val="12"/>
        </w:rPr>
        <w:t> </w:t>
      </w:r>
      <w:r>
        <w:rPr>
          <w:w w:val="110"/>
          <w:sz w:val="12"/>
        </w:rPr>
        <w:t>Eng.</w:t>
      </w:r>
      <w:r>
        <w:rPr>
          <w:spacing w:val="40"/>
          <w:w w:val="110"/>
          <w:sz w:val="12"/>
        </w:rPr>
        <w:t> </w:t>
      </w:r>
      <w:r>
        <w:rPr>
          <w:w w:val="110"/>
          <w:sz w:val="12"/>
        </w:rPr>
        <w:t>157</w:t>
      </w:r>
      <w:r>
        <w:rPr>
          <w:spacing w:val="40"/>
          <w:w w:val="110"/>
          <w:sz w:val="12"/>
        </w:rPr>
        <w:t> </w:t>
      </w:r>
      <w:r>
        <w:rPr>
          <w:w w:val="110"/>
          <w:sz w:val="12"/>
        </w:rPr>
        <w:t>(2021),</w:t>
      </w:r>
      <w:r>
        <w:rPr>
          <w:spacing w:val="40"/>
          <w:w w:val="110"/>
          <w:sz w:val="12"/>
        </w:rPr>
        <w:t> </w:t>
      </w:r>
      <w:hyperlink r:id="rId97">
        <w:r>
          <w:rPr>
            <w:color w:val="007FAD"/>
            <w:w w:val="110"/>
            <w:sz w:val="12"/>
          </w:rPr>
          <w:t>https://doi.org/10.1016/j.cie.2021.107250</w:t>
        </w:r>
      </w:hyperlink>
      <w:r>
        <w:rPr>
          <w:w w:val="110"/>
          <w:sz w:val="12"/>
        </w:rPr>
        <w:t>.</w:t>
      </w:r>
      <w:r>
        <w:rPr>
          <w:spacing w:val="40"/>
          <w:w w:val="110"/>
          <w:sz w:val="12"/>
        </w:rPr>
        <w:t> </w:t>
      </w:r>
      <w:r>
        <w:rPr>
          <w:spacing w:val="-4"/>
          <w:w w:val="110"/>
          <w:sz w:val="12"/>
        </w:rPr>
        <w:t>URL:</w:t>
      </w:r>
      <w:r>
        <w:rPr>
          <w:sz w:val="12"/>
        </w:rPr>
        <w:tab/>
      </w:r>
      <w:hyperlink r:id="rId98">
        <w:r>
          <w:rPr>
            <w:color w:val="007FAD"/>
            <w:spacing w:val="-2"/>
            <w:w w:val="110"/>
            <w:sz w:val="12"/>
          </w:rPr>
          <w:t>https://linkinghub.elsevier.com/retrieve/pii/S0360835221001546</w:t>
        </w:r>
      </w:hyperlink>
      <w:r>
        <w:rPr>
          <w:color w:val="007FAD"/>
          <w:spacing w:val="40"/>
          <w:w w:val="110"/>
          <w:sz w:val="12"/>
        </w:rPr>
        <w:t> </w:t>
      </w:r>
      <w:r>
        <w:rPr>
          <w:spacing w:val="-2"/>
          <w:w w:val="110"/>
          <w:sz w:val="12"/>
        </w:rPr>
        <w:t>107250.</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M.</w:t>
      </w:r>
      <w:r>
        <w:rPr>
          <w:w w:val="110"/>
          <w:sz w:val="12"/>
        </w:rPr>
        <w:t> Tubishat,</w:t>
      </w:r>
      <w:r>
        <w:rPr>
          <w:w w:val="110"/>
          <w:sz w:val="12"/>
        </w:rPr>
        <w:t> N.</w:t>
      </w:r>
      <w:r>
        <w:rPr>
          <w:w w:val="110"/>
          <w:sz w:val="12"/>
        </w:rPr>
        <w:t> Idris,</w:t>
      </w:r>
      <w:r>
        <w:rPr>
          <w:w w:val="110"/>
          <w:sz w:val="12"/>
        </w:rPr>
        <w:t> L.</w:t>
      </w:r>
      <w:r>
        <w:rPr>
          <w:w w:val="110"/>
          <w:sz w:val="12"/>
        </w:rPr>
        <w:t> Shuib,</w:t>
      </w:r>
      <w:r>
        <w:rPr>
          <w:w w:val="110"/>
          <w:sz w:val="12"/>
        </w:rPr>
        <w:t> M.A.</w:t>
      </w:r>
      <w:r>
        <w:rPr>
          <w:w w:val="110"/>
          <w:sz w:val="12"/>
        </w:rPr>
        <w:t> Abushariah,</w:t>
      </w:r>
      <w:r>
        <w:rPr>
          <w:w w:val="110"/>
          <w:sz w:val="12"/>
        </w:rPr>
        <w:t> S.</w:t>
      </w:r>
      <w:r>
        <w:rPr>
          <w:w w:val="110"/>
          <w:sz w:val="12"/>
        </w:rPr>
        <w:t> Mirjalili,</w:t>
      </w:r>
      <w:r>
        <w:rPr>
          <w:w w:val="110"/>
          <w:sz w:val="12"/>
        </w:rPr>
        <w:t> Improved</w:t>
      </w:r>
      <w:r>
        <w:rPr>
          <w:w w:val="110"/>
          <w:sz w:val="12"/>
        </w:rPr>
        <w:t> </w:t>
      </w:r>
      <w:r>
        <w:rPr>
          <w:w w:val="110"/>
          <w:sz w:val="12"/>
        </w:rPr>
        <w:t>Salp</w:t>
      </w:r>
      <w:r>
        <w:rPr>
          <w:spacing w:val="40"/>
          <w:w w:val="110"/>
          <w:sz w:val="12"/>
        </w:rPr>
        <w:t> </w:t>
      </w:r>
      <w:r>
        <w:rPr>
          <w:w w:val="110"/>
          <w:sz w:val="12"/>
        </w:rPr>
        <w:t>Swarm</w:t>
      </w:r>
      <w:r>
        <w:rPr>
          <w:w w:val="110"/>
          <w:sz w:val="12"/>
        </w:rPr>
        <w:t> Algorithm</w:t>
      </w:r>
      <w:r>
        <w:rPr>
          <w:w w:val="110"/>
          <w:sz w:val="12"/>
        </w:rPr>
        <w:t> based</w:t>
      </w:r>
      <w:r>
        <w:rPr>
          <w:w w:val="110"/>
          <w:sz w:val="12"/>
        </w:rPr>
        <w:t> on</w:t>
      </w:r>
      <w:r>
        <w:rPr>
          <w:w w:val="110"/>
          <w:sz w:val="12"/>
        </w:rPr>
        <w:t> opposition</w:t>
      </w:r>
      <w:r>
        <w:rPr>
          <w:w w:val="110"/>
          <w:sz w:val="12"/>
        </w:rPr>
        <w:t> based</w:t>
      </w:r>
      <w:r>
        <w:rPr>
          <w:w w:val="110"/>
          <w:sz w:val="12"/>
        </w:rPr>
        <w:t> learning</w:t>
      </w:r>
      <w:r>
        <w:rPr>
          <w:w w:val="110"/>
          <w:sz w:val="12"/>
        </w:rPr>
        <w:t> and</w:t>
      </w:r>
      <w:r>
        <w:rPr>
          <w:w w:val="110"/>
          <w:sz w:val="12"/>
        </w:rPr>
        <w:t> novel</w:t>
      </w:r>
      <w:r>
        <w:rPr>
          <w:w w:val="110"/>
          <w:sz w:val="12"/>
        </w:rPr>
        <w:t> local</w:t>
      </w:r>
      <w:r>
        <w:rPr>
          <w:w w:val="110"/>
          <w:sz w:val="12"/>
        </w:rPr>
        <w:t> search</w:t>
      </w:r>
      <w:r>
        <w:rPr>
          <w:spacing w:val="40"/>
          <w:w w:val="110"/>
          <w:sz w:val="12"/>
        </w:rPr>
        <w:t> </w:t>
      </w:r>
      <w:r>
        <w:rPr>
          <w:w w:val="110"/>
          <w:sz w:val="12"/>
        </w:rPr>
        <w:t>algorithm for feature selection, Expert Syst. Appl. 145 (2020), </w:t>
      </w:r>
      <w:hyperlink r:id="rId99">
        <w:r>
          <w:rPr>
            <w:color w:val="007FAD"/>
            <w:w w:val="110"/>
            <w:sz w:val="12"/>
          </w:rPr>
          <w:t>https://doi.org/</w:t>
        </w:r>
      </w:hyperlink>
      <w:r>
        <w:rPr>
          <w:color w:val="007FAD"/>
          <w:spacing w:val="40"/>
          <w:w w:val="110"/>
          <w:sz w:val="12"/>
        </w:rPr>
        <w:t> </w:t>
      </w:r>
      <w:hyperlink r:id="rId99">
        <w:r>
          <w:rPr>
            <w:color w:val="007FAD"/>
            <w:w w:val="110"/>
            <w:sz w:val="12"/>
          </w:rPr>
          <w:t>10.1016/j.eswa.2019.113122</w:t>
        </w:r>
      </w:hyperlink>
      <w:r>
        <w:rPr>
          <w:w w:val="110"/>
          <w:sz w:val="12"/>
        </w:rPr>
        <w:t>.</w:t>
      </w:r>
      <w:r>
        <w:rPr>
          <w:w w:val="110"/>
          <w:sz w:val="12"/>
        </w:rPr>
        <w:t> URL:</w:t>
      </w:r>
      <w:r>
        <w:rPr>
          <w:w w:val="110"/>
          <w:sz w:val="12"/>
        </w:rPr>
        <w:t> </w:t>
      </w:r>
      <w:hyperlink r:id="rId100">
        <w:r>
          <w:rPr>
            <w:color w:val="007FAD"/>
            <w:w w:val="110"/>
            <w:sz w:val="12"/>
          </w:rPr>
          <w:t>https://linkinghub.elsevier.com/retrieve/</w:t>
        </w:r>
      </w:hyperlink>
      <w:r>
        <w:rPr>
          <w:color w:val="007FAD"/>
          <w:spacing w:val="40"/>
          <w:w w:val="110"/>
          <w:sz w:val="12"/>
        </w:rPr>
        <w:t> </w:t>
      </w:r>
      <w:hyperlink r:id="rId100">
        <w:r>
          <w:rPr>
            <w:color w:val="007FAD"/>
            <w:w w:val="110"/>
            <w:sz w:val="12"/>
          </w:rPr>
          <w:t>pii/S0957417419308395</w:t>
        </w:r>
      </w:hyperlink>
      <w:r>
        <w:rPr>
          <w:color w:val="007FAD"/>
          <w:w w:val="110"/>
          <w:sz w:val="12"/>
        </w:rPr>
        <w:t> </w:t>
      </w:r>
      <w:r>
        <w:rPr>
          <w:w w:val="110"/>
          <w:sz w:val="12"/>
        </w:rPr>
        <w:t>113122.</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M.</w:t>
      </w:r>
      <w:r>
        <w:rPr>
          <w:spacing w:val="-7"/>
          <w:w w:val="110"/>
          <w:sz w:val="12"/>
        </w:rPr>
        <w:t> </w:t>
      </w:r>
      <w:r>
        <w:rPr>
          <w:w w:val="110"/>
          <w:sz w:val="12"/>
        </w:rPr>
        <w:t>Tubishat,</w:t>
      </w:r>
      <w:r>
        <w:rPr>
          <w:spacing w:val="-7"/>
          <w:w w:val="110"/>
          <w:sz w:val="12"/>
        </w:rPr>
        <w:t> </w:t>
      </w:r>
      <w:r>
        <w:rPr>
          <w:w w:val="110"/>
          <w:sz w:val="12"/>
        </w:rPr>
        <w:t>S.</w:t>
      </w:r>
      <w:r>
        <w:rPr>
          <w:spacing w:val="-7"/>
          <w:w w:val="110"/>
          <w:sz w:val="12"/>
        </w:rPr>
        <w:t> </w:t>
      </w:r>
      <w:r>
        <w:rPr>
          <w:w w:val="110"/>
          <w:sz w:val="12"/>
        </w:rPr>
        <w:t>Ja’afar,</w:t>
      </w:r>
      <w:r>
        <w:rPr>
          <w:spacing w:val="-7"/>
          <w:w w:val="110"/>
          <w:sz w:val="12"/>
        </w:rPr>
        <w:t> </w:t>
      </w:r>
      <w:r>
        <w:rPr>
          <w:w w:val="110"/>
          <w:sz w:val="12"/>
        </w:rPr>
        <w:t>M.</w:t>
      </w:r>
      <w:r>
        <w:rPr>
          <w:spacing w:val="-7"/>
          <w:w w:val="110"/>
          <w:sz w:val="12"/>
        </w:rPr>
        <w:t> </w:t>
      </w:r>
      <w:r>
        <w:rPr>
          <w:w w:val="110"/>
          <w:sz w:val="12"/>
        </w:rPr>
        <w:t>Alswaitti,</w:t>
      </w:r>
      <w:r>
        <w:rPr>
          <w:spacing w:val="-7"/>
          <w:w w:val="110"/>
          <w:sz w:val="12"/>
        </w:rPr>
        <w:t> </w:t>
      </w:r>
      <w:r>
        <w:rPr>
          <w:w w:val="110"/>
          <w:sz w:val="12"/>
        </w:rPr>
        <w:t>S.</w:t>
      </w:r>
      <w:r>
        <w:rPr>
          <w:spacing w:val="-7"/>
          <w:w w:val="110"/>
          <w:sz w:val="12"/>
        </w:rPr>
        <w:t> </w:t>
      </w:r>
      <w:r>
        <w:rPr>
          <w:w w:val="110"/>
          <w:sz w:val="12"/>
        </w:rPr>
        <w:t>Mirjalili,</w:t>
      </w:r>
      <w:r>
        <w:rPr>
          <w:spacing w:val="-7"/>
          <w:w w:val="110"/>
          <w:sz w:val="12"/>
        </w:rPr>
        <w:t> </w:t>
      </w:r>
      <w:r>
        <w:rPr>
          <w:w w:val="110"/>
          <w:sz w:val="12"/>
        </w:rPr>
        <w:t>N.</w:t>
      </w:r>
      <w:r>
        <w:rPr>
          <w:spacing w:val="-7"/>
          <w:w w:val="110"/>
          <w:sz w:val="12"/>
        </w:rPr>
        <w:t> </w:t>
      </w:r>
      <w:r>
        <w:rPr>
          <w:w w:val="110"/>
          <w:sz w:val="12"/>
        </w:rPr>
        <w:t>Idris,</w:t>
      </w:r>
      <w:r>
        <w:rPr>
          <w:spacing w:val="-7"/>
          <w:w w:val="110"/>
          <w:sz w:val="12"/>
        </w:rPr>
        <w:t> </w:t>
      </w:r>
      <w:r>
        <w:rPr>
          <w:w w:val="110"/>
          <w:sz w:val="12"/>
        </w:rPr>
        <w:t>M.A.</w:t>
      </w:r>
      <w:r>
        <w:rPr>
          <w:spacing w:val="-7"/>
          <w:w w:val="110"/>
          <w:sz w:val="12"/>
        </w:rPr>
        <w:t> </w:t>
      </w:r>
      <w:r>
        <w:rPr>
          <w:w w:val="110"/>
          <w:sz w:val="12"/>
        </w:rPr>
        <w:t>Ismail,</w:t>
      </w:r>
      <w:r>
        <w:rPr>
          <w:spacing w:val="-7"/>
          <w:w w:val="110"/>
          <w:sz w:val="12"/>
        </w:rPr>
        <w:t> </w:t>
      </w:r>
      <w:r>
        <w:rPr>
          <w:w w:val="110"/>
          <w:sz w:val="12"/>
        </w:rPr>
        <w:t>M.S.</w:t>
      </w:r>
      <w:r>
        <w:rPr>
          <w:spacing w:val="-7"/>
          <w:w w:val="110"/>
          <w:sz w:val="12"/>
        </w:rPr>
        <w:t> </w:t>
      </w:r>
      <w:r>
        <w:rPr>
          <w:w w:val="110"/>
          <w:sz w:val="12"/>
        </w:rPr>
        <w:t>Omar,</w:t>
      </w:r>
      <w:r>
        <w:rPr>
          <w:spacing w:val="40"/>
          <w:w w:val="110"/>
          <w:sz w:val="12"/>
        </w:rPr>
        <w:t> </w:t>
      </w:r>
      <w:r>
        <w:rPr>
          <w:w w:val="110"/>
          <w:sz w:val="12"/>
        </w:rPr>
        <w:t>Dynamic</w:t>
      </w:r>
      <w:r>
        <w:rPr>
          <w:w w:val="110"/>
          <w:sz w:val="12"/>
        </w:rPr>
        <w:t> Salp</w:t>
      </w:r>
      <w:r>
        <w:rPr>
          <w:w w:val="110"/>
          <w:sz w:val="12"/>
        </w:rPr>
        <w:t> swarm</w:t>
      </w:r>
      <w:r>
        <w:rPr>
          <w:w w:val="110"/>
          <w:sz w:val="12"/>
        </w:rPr>
        <w:t> algorithm</w:t>
      </w:r>
      <w:r>
        <w:rPr>
          <w:w w:val="110"/>
          <w:sz w:val="12"/>
        </w:rPr>
        <w:t> for</w:t>
      </w:r>
      <w:r>
        <w:rPr>
          <w:w w:val="110"/>
          <w:sz w:val="12"/>
        </w:rPr>
        <w:t> feature</w:t>
      </w:r>
      <w:r>
        <w:rPr>
          <w:w w:val="110"/>
          <w:sz w:val="12"/>
        </w:rPr>
        <w:t> selection,</w:t>
      </w:r>
      <w:r>
        <w:rPr>
          <w:w w:val="110"/>
          <w:sz w:val="12"/>
        </w:rPr>
        <w:t> Expert</w:t>
      </w:r>
      <w:r>
        <w:rPr>
          <w:w w:val="110"/>
          <w:sz w:val="12"/>
        </w:rPr>
        <w:t> Syst.</w:t>
      </w:r>
      <w:r>
        <w:rPr>
          <w:w w:val="110"/>
          <w:sz w:val="12"/>
        </w:rPr>
        <w:t> Appl.</w:t>
      </w:r>
      <w:r>
        <w:rPr>
          <w:w w:val="110"/>
          <w:sz w:val="12"/>
        </w:rPr>
        <w:t> 164</w:t>
      </w:r>
      <w:r>
        <w:rPr>
          <w:spacing w:val="40"/>
          <w:w w:val="110"/>
          <w:sz w:val="12"/>
        </w:rPr>
        <w:t> </w:t>
      </w:r>
      <w:r>
        <w:rPr>
          <w:w w:val="110"/>
          <w:sz w:val="12"/>
        </w:rPr>
        <w:t>(2021), </w:t>
      </w:r>
      <w:hyperlink r:id="rId101">
        <w:r>
          <w:rPr>
            <w:color w:val="007FAD"/>
            <w:w w:val="110"/>
            <w:sz w:val="12"/>
          </w:rPr>
          <w:t>https://doi.org/10.1016/j.eswa.2020.113873</w:t>
        </w:r>
      </w:hyperlink>
      <w:r>
        <w:rPr>
          <w:w w:val="110"/>
          <w:sz w:val="12"/>
        </w:rPr>
        <w:t>. URL:</w:t>
      </w:r>
      <w:r>
        <w:rPr>
          <w:spacing w:val="40"/>
          <w:w w:val="110"/>
          <w:sz w:val="12"/>
        </w:rPr>
        <w:t> </w:t>
      </w:r>
      <w:hyperlink r:id="rId102">
        <w:r>
          <w:rPr>
            <w:color w:val="007FAD"/>
            <w:w w:val="110"/>
            <w:sz w:val="12"/>
          </w:rPr>
          <w:t>https://linkinghub.</w:t>
        </w:r>
      </w:hyperlink>
      <w:r>
        <w:rPr>
          <w:color w:val="007FAD"/>
          <w:spacing w:val="40"/>
          <w:w w:val="110"/>
          <w:sz w:val="12"/>
        </w:rPr>
        <w:t> </w:t>
      </w:r>
      <w:hyperlink r:id="rId102">
        <w:r>
          <w:rPr>
            <w:color w:val="007FAD"/>
            <w:w w:val="110"/>
            <w:sz w:val="12"/>
          </w:rPr>
          <w:t>elsevier.com/retrieve/pii/S0957417420306801</w:t>
        </w:r>
      </w:hyperlink>
      <w:r>
        <w:rPr>
          <w:color w:val="007FAD"/>
          <w:w w:val="110"/>
          <w:sz w:val="12"/>
        </w:rPr>
        <w:t> </w:t>
      </w:r>
      <w:r>
        <w:rPr>
          <w:w w:val="110"/>
          <w:sz w:val="12"/>
        </w:rPr>
        <w:t>113873.</w:t>
      </w:r>
    </w:p>
    <w:p>
      <w:pPr>
        <w:pStyle w:val="ListParagraph"/>
        <w:numPr>
          <w:ilvl w:val="0"/>
          <w:numId w:val="4"/>
        </w:numPr>
        <w:tabs>
          <w:tab w:pos="422" w:val="left" w:leader="none"/>
        </w:tabs>
        <w:spacing w:line="280" w:lineRule="auto" w:before="0" w:after="0"/>
        <w:ind w:left="422" w:right="38" w:hanging="310"/>
        <w:jc w:val="both"/>
        <w:rPr>
          <w:sz w:val="12"/>
        </w:rPr>
      </w:pPr>
      <w:r>
        <w:rPr>
          <w:w w:val="110"/>
          <w:sz w:val="12"/>
        </w:rPr>
        <w:t>D.</w:t>
      </w:r>
      <w:r>
        <w:rPr>
          <w:w w:val="110"/>
          <w:sz w:val="12"/>
        </w:rPr>
        <w:t> Rodrigues,</w:t>
      </w:r>
      <w:r>
        <w:rPr>
          <w:w w:val="110"/>
          <w:sz w:val="12"/>
        </w:rPr>
        <w:t> V.H.C.</w:t>
      </w:r>
      <w:r>
        <w:rPr>
          <w:w w:val="110"/>
          <w:sz w:val="12"/>
        </w:rPr>
        <w:t> de</w:t>
      </w:r>
      <w:r>
        <w:rPr>
          <w:w w:val="110"/>
          <w:sz w:val="12"/>
        </w:rPr>
        <w:t> Albuquerque,</w:t>
      </w:r>
      <w:r>
        <w:rPr>
          <w:w w:val="110"/>
          <w:sz w:val="12"/>
        </w:rPr>
        <w:t> J.P.</w:t>
      </w:r>
      <w:r>
        <w:rPr>
          <w:w w:val="110"/>
          <w:sz w:val="12"/>
        </w:rPr>
        <w:t> Papa,</w:t>
      </w:r>
      <w:r>
        <w:rPr>
          <w:w w:val="110"/>
          <w:sz w:val="12"/>
        </w:rPr>
        <w:t> A</w:t>
      </w:r>
      <w:r>
        <w:rPr>
          <w:w w:val="110"/>
          <w:sz w:val="12"/>
        </w:rPr>
        <w:t> multi-objective</w:t>
      </w:r>
      <w:r>
        <w:rPr>
          <w:w w:val="110"/>
          <w:sz w:val="12"/>
        </w:rPr>
        <w:t> </w:t>
      </w:r>
      <w:r>
        <w:rPr>
          <w:w w:val="110"/>
          <w:sz w:val="12"/>
        </w:rPr>
        <w:t>artificial</w:t>
      </w:r>
      <w:r>
        <w:rPr>
          <w:spacing w:val="40"/>
          <w:w w:val="110"/>
          <w:sz w:val="12"/>
        </w:rPr>
        <w:t> </w:t>
      </w:r>
      <w:r>
        <w:rPr>
          <w:w w:val="110"/>
          <w:sz w:val="12"/>
        </w:rPr>
        <w:t>butterfly</w:t>
      </w:r>
      <w:r>
        <w:rPr>
          <w:w w:val="110"/>
          <w:sz w:val="12"/>
        </w:rPr>
        <w:t> optimization</w:t>
      </w:r>
      <w:r>
        <w:rPr>
          <w:w w:val="110"/>
          <w:sz w:val="12"/>
        </w:rPr>
        <w:t> approach</w:t>
      </w:r>
      <w:r>
        <w:rPr>
          <w:w w:val="110"/>
          <w:sz w:val="12"/>
        </w:rPr>
        <w:t> for</w:t>
      </w:r>
      <w:r>
        <w:rPr>
          <w:w w:val="110"/>
          <w:sz w:val="12"/>
        </w:rPr>
        <w:t> feature</w:t>
      </w:r>
      <w:r>
        <w:rPr>
          <w:w w:val="110"/>
          <w:sz w:val="12"/>
        </w:rPr>
        <w:t> selection,</w:t>
      </w:r>
      <w:r>
        <w:rPr>
          <w:w w:val="110"/>
          <w:sz w:val="12"/>
        </w:rPr>
        <w:t> Appl.</w:t>
      </w:r>
      <w:r>
        <w:rPr>
          <w:w w:val="110"/>
          <w:sz w:val="12"/>
        </w:rPr>
        <w:t> Soft</w:t>
      </w:r>
      <w:r>
        <w:rPr>
          <w:w w:val="110"/>
          <w:sz w:val="12"/>
        </w:rPr>
        <w:t> Comput.</w:t>
      </w:r>
      <w:r>
        <w:rPr>
          <w:w w:val="110"/>
          <w:sz w:val="12"/>
        </w:rPr>
        <w:t> 94</w:t>
      </w:r>
      <w:r>
        <w:rPr>
          <w:spacing w:val="40"/>
          <w:w w:val="110"/>
          <w:sz w:val="12"/>
        </w:rPr>
        <w:t> </w:t>
      </w:r>
      <w:r>
        <w:rPr>
          <w:w w:val="110"/>
          <w:sz w:val="12"/>
        </w:rPr>
        <w:t>(2020),</w:t>
      </w:r>
      <w:r>
        <w:rPr>
          <w:w w:val="110"/>
          <w:sz w:val="12"/>
        </w:rPr>
        <w:t> </w:t>
      </w:r>
      <w:hyperlink r:id="rId103">
        <w:r>
          <w:rPr>
            <w:color w:val="007FAD"/>
            <w:w w:val="110"/>
            <w:sz w:val="12"/>
          </w:rPr>
          <w:t>https://doi.org/10.1016/j.asoc.2020.106442</w:t>
        </w:r>
      </w:hyperlink>
      <w:r>
        <w:rPr>
          <w:w w:val="110"/>
          <w:sz w:val="12"/>
        </w:rPr>
        <w:t>.</w:t>
      </w:r>
      <w:r>
        <w:rPr>
          <w:w w:val="110"/>
          <w:sz w:val="12"/>
        </w:rPr>
        <w:t> URL:</w:t>
      </w:r>
      <w:r>
        <w:rPr>
          <w:spacing w:val="40"/>
          <w:w w:val="110"/>
          <w:sz w:val="12"/>
        </w:rPr>
        <w:t> </w:t>
      </w:r>
      <w:hyperlink r:id="rId104">
        <w:r>
          <w:rPr>
            <w:color w:val="007FAD"/>
            <w:w w:val="110"/>
            <w:sz w:val="12"/>
          </w:rPr>
          <w:t>https://linkinghub.</w:t>
        </w:r>
      </w:hyperlink>
      <w:r>
        <w:rPr>
          <w:color w:val="007FAD"/>
          <w:spacing w:val="40"/>
          <w:w w:val="110"/>
          <w:sz w:val="12"/>
        </w:rPr>
        <w:t> </w:t>
      </w:r>
      <w:hyperlink r:id="rId104">
        <w:r>
          <w:rPr>
            <w:color w:val="007FAD"/>
            <w:w w:val="110"/>
            <w:sz w:val="12"/>
          </w:rPr>
          <w:t>elsevier.com/retrieve/pii/S1568494620303823</w:t>
        </w:r>
      </w:hyperlink>
      <w:r>
        <w:rPr>
          <w:color w:val="007FAD"/>
          <w:w w:val="110"/>
          <w:sz w:val="12"/>
        </w:rPr>
        <w:t> </w:t>
      </w:r>
      <w:r>
        <w:rPr>
          <w:w w:val="110"/>
          <w:sz w:val="12"/>
        </w:rPr>
        <w:t>106442.</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P.S.,</w:t>
      </w:r>
      <w:r>
        <w:rPr>
          <w:w w:val="110"/>
          <w:sz w:val="12"/>
        </w:rPr>
        <w:t> F.</w:t>
      </w:r>
      <w:r>
        <w:rPr>
          <w:w w:val="110"/>
          <w:sz w:val="12"/>
        </w:rPr>
        <w:t> Al-Turjman,</w:t>
      </w:r>
      <w:r>
        <w:rPr>
          <w:w w:val="110"/>
          <w:sz w:val="12"/>
        </w:rPr>
        <w:t> T.</w:t>
      </w:r>
      <w:r>
        <w:rPr>
          <w:w w:val="110"/>
          <w:sz w:val="12"/>
        </w:rPr>
        <w:t> Stephan,</w:t>
      </w:r>
      <w:r>
        <w:rPr>
          <w:w w:val="110"/>
          <w:sz w:val="12"/>
        </w:rPr>
        <w:t> An</w:t>
      </w:r>
      <w:r>
        <w:rPr>
          <w:w w:val="110"/>
          <w:sz w:val="12"/>
        </w:rPr>
        <w:t> automated</w:t>
      </w:r>
      <w:r>
        <w:rPr>
          <w:w w:val="110"/>
          <w:sz w:val="12"/>
        </w:rPr>
        <w:t> breast</w:t>
      </w:r>
      <w:r>
        <w:rPr>
          <w:w w:val="110"/>
          <w:sz w:val="12"/>
        </w:rPr>
        <w:t> cancer</w:t>
      </w:r>
      <w:r>
        <w:rPr>
          <w:w w:val="110"/>
          <w:sz w:val="12"/>
        </w:rPr>
        <w:t> diagnosis</w:t>
      </w:r>
      <w:r>
        <w:rPr>
          <w:w w:val="110"/>
          <w:sz w:val="12"/>
        </w:rPr>
        <w:t> </w:t>
      </w:r>
      <w:r>
        <w:rPr>
          <w:w w:val="110"/>
          <w:sz w:val="12"/>
        </w:rPr>
        <w:t>using</w:t>
      </w:r>
      <w:r>
        <w:rPr>
          <w:spacing w:val="40"/>
          <w:w w:val="110"/>
          <w:sz w:val="12"/>
        </w:rPr>
        <w:t> </w:t>
      </w:r>
      <w:r>
        <w:rPr>
          <w:w w:val="110"/>
          <w:sz w:val="12"/>
        </w:rPr>
        <w:t>feature selection and parameter optimization in ANN, Comput. Electr. Eng. 90</w:t>
      </w:r>
      <w:r>
        <w:rPr>
          <w:spacing w:val="40"/>
          <w:w w:val="110"/>
          <w:sz w:val="12"/>
        </w:rPr>
        <w:t> </w:t>
      </w:r>
      <w:r>
        <w:rPr>
          <w:w w:val="110"/>
          <w:sz w:val="12"/>
        </w:rPr>
        <w:t>(2021)</w:t>
      </w:r>
      <w:r>
        <w:rPr>
          <w:w w:val="110"/>
          <w:sz w:val="12"/>
        </w:rPr>
        <w:t> 106958.</w:t>
      </w:r>
      <w:r>
        <w:rPr>
          <w:w w:val="110"/>
          <w:sz w:val="12"/>
        </w:rPr>
        <w:t> doi:</w:t>
      </w:r>
      <w:r>
        <w:rPr>
          <w:w w:val="110"/>
          <w:sz w:val="12"/>
        </w:rPr>
        <w:t> 10.1016/j.compeleceng.2020.106958.</w:t>
      </w:r>
      <w:r>
        <w:rPr>
          <w:w w:val="110"/>
          <w:sz w:val="12"/>
        </w:rPr>
        <w:t> URL:</w:t>
      </w:r>
      <w:r>
        <w:rPr>
          <w:w w:val="110"/>
          <w:sz w:val="12"/>
        </w:rPr>
        <w:t> </w:t>
      </w:r>
      <w:hyperlink r:id="rId105">
        <w:r>
          <w:rPr>
            <w:color w:val="007FAD"/>
            <w:w w:val="110"/>
            <w:sz w:val="12"/>
          </w:rPr>
          <w:t>https://</w:t>
        </w:r>
      </w:hyperlink>
      <w:r>
        <w:rPr>
          <w:color w:val="007FAD"/>
          <w:spacing w:val="40"/>
          <w:w w:val="110"/>
          <w:sz w:val="12"/>
        </w:rPr>
        <w:t> </w:t>
      </w:r>
      <w:hyperlink r:id="rId105">
        <w:r>
          <w:rPr>
            <w:color w:val="007FAD"/>
            <w:spacing w:val="-2"/>
            <w:w w:val="110"/>
            <w:sz w:val="12"/>
          </w:rPr>
          <w:t>linkinghub.elsevier.com/retrieve/pii/S0045790620308041</w:t>
        </w:r>
      </w:hyperlink>
    </w:p>
    <w:p>
      <w:pPr>
        <w:pStyle w:val="ListParagraph"/>
        <w:numPr>
          <w:ilvl w:val="0"/>
          <w:numId w:val="4"/>
        </w:numPr>
        <w:tabs>
          <w:tab w:pos="421" w:val="left" w:leader="none"/>
          <w:tab w:pos="423" w:val="left" w:leader="none"/>
          <w:tab w:pos="2472" w:val="left" w:leader="none"/>
        </w:tabs>
        <w:spacing w:line="280" w:lineRule="auto" w:before="0" w:after="0"/>
        <w:ind w:left="423" w:right="39" w:hanging="311"/>
        <w:jc w:val="both"/>
        <w:rPr>
          <w:sz w:val="12"/>
        </w:rPr>
      </w:pPr>
      <w:r>
        <w:rPr>
          <w:w w:val="110"/>
          <w:sz w:val="12"/>
        </w:rPr>
        <w:t>E. Bas, E. Ülker, An efficient binary social spider algorithm for feature </w:t>
      </w:r>
      <w:r>
        <w:rPr>
          <w:w w:val="110"/>
          <w:sz w:val="12"/>
        </w:rPr>
        <w:t>selection</w:t>
      </w:r>
      <w:r>
        <w:rPr>
          <w:spacing w:val="40"/>
          <w:w w:val="110"/>
          <w:sz w:val="12"/>
        </w:rPr>
        <w:t> </w:t>
      </w:r>
      <w:r>
        <w:rPr>
          <w:w w:val="110"/>
          <w:sz w:val="12"/>
        </w:rPr>
        <w:t>problem,</w:t>
      </w:r>
      <w:r>
        <w:rPr>
          <w:w w:val="110"/>
          <w:sz w:val="12"/>
        </w:rPr>
        <w:t> Expert</w:t>
      </w:r>
      <w:r>
        <w:rPr>
          <w:w w:val="110"/>
          <w:sz w:val="12"/>
        </w:rPr>
        <w:t> Syst.</w:t>
      </w:r>
      <w:r>
        <w:rPr>
          <w:w w:val="110"/>
          <w:sz w:val="12"/>
        </w:rPr>
        <w:t> Appl.</w:t>
      </w:r>
      <w:r>
        <w:rPr>
          <w:w w:val="110"/>
          <w:sz w:val="12"/>
        </w:rPr>
        <w:t> 146</w:t>
      </w:r>
      <w:r>
        <w:rPr>
          <w:w w:val="110"/>
          <w:sz w:val="12"/>
        </w:rPr>
        <w:t> (2020),</w:t>
      </w:r>
      <w:r>
        <w:rPr>
          <w:w w:val="110"/>
          <w:sz w:val="12"/>
        </w:rPr>
        <w:t> </w:t>
      </w:r>
      <w:hyperlink r:id="rId106">
        <w:r>
          <w:rPr>
            <w:color w:val="007FAD"/>
            <w:w w:val="110"/>
            <w:sz w:val="12"/>
          </w:rPr>
          <w:t>https://doi.org/10.1016/j.</w:t>
        </w:r>
      </w:hyperlink>
      <w:r>
        <w:rPr>
          <w:color w:val="007FAD"/>
          <w:spacing w:val="40"/>
          <w:w w:val="110"/>
          <w:sz w:val="12"/>
        </w:rPr>
        <w:t> </w:t>
      </w:r>
      <w:hyperlink r:id="rId106">
        <w:r>
          <w:rPr>
            <w:color w:val="007FAD"/>
            <w:w w:val="110"/>
            <w:sz w:val="12"/>
          </w:rPr>
          <w:t>eswa.2020.113185</w:t>
        </w:r>
      </w:hyperlink>
      <w:r>
        <w:rPr>
          <w:w w:val="110"/>
          <w:sz w:val="12"/>
        </w:rPr>
        <w:t>.</w:t>
      </w:r>
      <w:r>
        <w:rPr>
          <w:spacing w:val="80"/>
          <w:w w:val="110"/>
          <w:sz w:val="12"/>
        </w:rPr>
        <w:t>  </w:t>
      </w:r>
      <w:r>
        <w:rPr>
          <w:w w:val="110"/>
          <w:sz w:val="12"/>
        </w:rPr>
        <w:t>URL:</w:t>
      </w:r>
      <w:r>
        <w:rPr>
          <w:sz w:val="12"/>
        </w:rPr>
        <w:tab/>
      </w:r>
      <w:hyperlink r:id="rId107">
        <w:r>
          <w:rPr>
            <w:color w:val="007FAD"/>
            <w:spacing w:val="-2"/>
            <w:w w:val="110"/>
            <w:sz w:val="12"/>
          </w:rPr>
          <w:t>https://linkinghub.elsevier.com/retrieve/pii/</w:t>
        </w:r>
      </w:hyperlink>
      <w:r>
        <w:rPr>
          <w:color w:val="007FAD"/>
          <w:spacing w:val="40"/>
          <w:w w:val="110"/>
          <w:sz w:val="12"/>
        </w:rPr>
        <w:t> </w:t>
      </w:r>
      <w:hyperlink r:id="rId107">
        <w:r>
          <w:rPr>
            <w:color w:val="007FAD"/>
            <w:w w:val="110"/>
            <w:sz w:val="12"/>
          </w:rPr>
          <w:t>S0957417420300117</w:t>
        </w:r>
      </w:hyperlink>
      <w:r>
        <w:rPr>
          <w:color w:val="007FAD"/>
          <w:spacing w:val="12"/>
          <w:w w:val="110"/>
          <w:sz w:val="12"/>
        </w:rPr>
        <w:t> </w:t>
      </w:r>
      <w:r>
        <w:rPr>
          <w:w w:val="110"/>
          <w:sz w:val="12"/>
        </w:rPr>
        <w:t>113185.</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H.</w:t>
      </w:r>
      <w:r>
        <w:rPr>
          <w:w w:val="110"/>
          <w:sz w:val="12"/>
        </w:rPr>
        <w:t> Hichem,</w:t>
      </w:r>
      <w:r>
        <w:rPr>
          <w:w w:val="110"/>
          <w:sz w:val="12"/>
        </w:rPr>
        <w:t> M.</w:t>
      </w:r>
      <w:r>
        <w:rPr>
          <w:w w:val="110"/>
          <w:sz w:val="12"/>
        </w:rPr>
        <w:t> Rafik,</w:t>
      </w:r>
      <w:r>
        <w:rPr>
          <w:w w:val="110"/>
          <w:sz w:val="12"/>
        </w:rPr>
        <w:t> M.T.</w:t>
      </w:r>
      <w:r>
        <w:rPr>
          <w:w w:val="110"/>
          <w:sz w:val="12"/>
        </w:rPr>
        <w:t> Mesaaoud,</w:t>
      </w:r>
      <w:r>
        <w:rPr>
          <w:w w:val="110"/>
          <w:sz w:val="12"/>
        </w:rPr>
        <w:t> Pso</w:t>
      </w:r>
      <w:r>
        <w:rPr>
          <w:w w:val="110"/>
          <w:sz w:val="12"/>
        </w:rPr>
        <w:t> with</w:t>
      </w:r>
      <w:r>
        <w:rPr>
          <w:w w:val="110"/>
          <w:sz w:val="12"/>
        </w:rPr>
        <w:t> crossover</w:t>
      </w:r>
      <w:r>
        <w:rPr>
          <w:w w:val="110"/>
          <w:sz w:val="12"/>
        </w:rPr>
        <w:t> operator</w:t>
      </w:r>
      <w:r>
        <w:rPr>
          <w:w w:val="110"/>
          <w:sz w:val="12"/>
        </w:rPr>
        <w:t> applied</w:t>
      </w:r>
      <w:r>
        <w:rPr>
          <w:w w:val="110"/>
          <w:sz w:val="12"/>
        </w:rPr>
        <w:t> </w:t>
      </w:r>
      <w:r>
        <w:rPr>
          <w:w w:val="110"/>
          <w:sz w:val="12"/>
        </w:rPr>
        <w:t>to</w:t>
      </w:r>
      <w:r>
        <w:rPr>
          <w:spacing w:val="40"/>
          <w:w w:val="110"/>
          <w:sz w:val="12"/>
        </w:rPr>
        <w:t> </w:t>
      </w:r>
      <w:r>
        <w:rPr>
          <w:w w:val="110"/>
          <w:sz w:val="12"/>
        </w:rPr>
        <w:t>feature selection problem in classification, Informatica 42(2) (2018) 189–198.</w:t>
      </w:r>
      <w:r>
        <w:rPr>
          <w:spacing w:val="40"/>
          <w:w w:val="110"/>
          <w:sz w:val="12"/>
        </w:rPr>
        <w:t> </w:t>
      </w:r>
      <w:r>
        <w:rPr>
          <w:w w:val="110"/>
          <w:sz w:val="12"/>
        </w:rPr>
        <w:t>URL:</w:t>
      </w:r>
      <w:r>
        <w:rPr>
          <w:spacing w:val="40"/>
          <w:w w:val="110"/>
          <w:sz w:val="12"/>
        </w:rPr>
        <w:t> </w:t>
      </w:r>
      <w:hyperlink r:id="rId108">
        <w:r>
          <w:rPr>
            <w:color w:val="007FAD"/>
            <w:w w:val="110"/>
            <w:sz w:val="12"/>
          </w:rPr>
          <w:t>https://www.informatica.si/index.php/informatica/article/view/1373</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109">
        <w:r>
          <w:rPr>
            <w:color w:val="007FAD"/>
            <w:w w:val="110"/>
            <w:sz w:val="12"/>
          </w:rPr>
          <w:t>A.</w:t>
        </w:r>
        <w:r>
          <w:rPr>
            <w:color w:val="007FAD"/>
            <w:spacing w:val="-3"/>
            <w:w w:val="110"/>
            <w:sz w:val="12"/>
          </w:rPr>
          <w:t> </w:t>
        </w:r>
        <w:r>
          <w:rPr>
            <w:color w:val="007FAD"/>
            <w:w w:val="110"/>
            <w:sz w:val="12"/>
          </w:rPr>
          <w:t>Dasgupta,</w:t>
        </w:r>
        <w:r>
          <w:rPr>
            <w:color w:val="007FAD"/>
            <w:spacing w:val="-4"/>
            <w:w w:val="110"/>
            <w:sz w:val="12"/>
          </w:rPr>
          <w:t> </w:t>
        </w:r>
        <w:r>
          <w:rPr>
            <w:color w:val="007FAD"/>
            <w:w w:val="110"/>
            <w:sz w:val="12"/>
          </w:rPr>
          <w:t>A.</w:t>
        </w:r>
        <w:r>
          <w:rPr>
            <w:color w:val="007FAD"/>
            <w:spacing w:val="-3"/>
            <w:w w:val="110"/>
            <w:sz w:val="12"/>
          </w:rPr>
          <w:t> </w:t>
        </w:r>
        <w:r>
          <w:rPr>
            <w:color w:val="007FAD"/>
            <w:w w:val="110"/>
            <w:sz w:val="12"/>
          </w:rPr>
          <w:t>Banerjee,</w:t>
        </w:r>
        <w:r>
          <w:rPr>
            <w:color w:val="007FAD"/>
            <w:spacing w:val="-3"/>
            <w:w w:val="110"/>
            <w:sz w:val="12"/>
          </w:rPr>
          <w:t> </w:t>
        </w:r>
        <w:r>
          <w:rPr>
            <w:color w:val="007FAD"/>
            <w:w w:val="110"/>
            <w:sz w:val="12"/>
          </w:rPr>
          <w:t>A.G.</w:t>
        </w:r>
        <w:r>
          <w:rPr>
            <w:color w:val="007FAD"/>
            <w:spacing w:val="-3"/>
            <w:w w:val="110"/>
            <w:sz w:val="12"/>
          </w:rPr>
          <w:t> </w:t>
        </w:r>
        <w:r>
          <w:rPr>
            <w:color w:val="007FAD"/>
            <w:w w:val="110"/>
            <w:sz w:val="12"/>
          </w:rPr>
          <w:t>Dastidar,</w:t>
        </w:r>
        <w:r>
          <w:rPr>
            <w:color w:val="007FAD"/>
            <w:spacing w:val="-3"/>
            <w:w w:val="110"/>
            <w:sz w:val="12"/>
          </w:rPr>
          <w:t> </w:t>
        </w:r>
        <w:r>
          <w:rPr>
            <w:color w:val="007FAD"/>
            <w:w w:val="110"/>
            <w:sz w:val="12"/>
          </w:rPr>
          <w:t>A.</w:t>
        </w:r>
        <w:r>
          <w:rPr>
            <w:color w:val="007FAD"/>
            <w:spacing w:val="-3"/>
            <w:w w:val="110"/>
            <w:sz w:val="12"/>
          </w:rPr>
          <w:t> </w:t>
        </w:r>
        <w:r>
          <w:rPr>
            <w:color w:val="007FAD"/>
            <w:w w:val="110"/>
            <w:sz w:val="12"/>
          </w:rPr>
          <w:t>Barman,</w:t>
        </w:r>
        <w:r>
          <w:rPr>
            <w:color w:val="007FAD"/>
            <w:spacing w:val="-4"/>
            <w:w w:val="110"/>
            <w:sz w:val="12"/>
          </w:rPr>
          <w:t> </w:t>
        </w:r>
        <w:r>
          <w:rPr>
            <w:color w:val="007FAD"/>
            <w:w w:val="110"/>
            <w:sz w:val="12"/>
          </w:rPr>
          <w:t>S.</w:t>
        </w:r>
        <w:r>
          <w:rPr>
            <w:color w:val="007FAD"/>
            <w:spacing w:val="-3"/>
            <w:w w:val="110"/>
            <w:sz w:val="12"/>
          </w:rPr>
          <w:t> </w:t>
        </w:r>
        <w:r>
          <w:rPr>
            <w:color w:val="007FAD"/>
            <w:w w:val="110"/>
            <w:sz w:val="12"/>
          </w:rPr>
          <w:t>Chakraborty,</w:t>
        </w:r>
        <w:r>
          <w:rPr>
            <w:color w:val="007FAD"/>
            <w:spacing w:val="-3"/>
            <w:w w:val="110"/>
            <w:sz w:val="12"/>
          </w:rPr>
          <w:t> </w:t>
        </w:r>
        <w:r>
          <w:rPr>
            <w:color w:val="007FAD"/>
            <w:w w:val="110"/>
            <w:sz w:val="12"/>
          </w:rPr>
          <w:t>A</w:t>
        </w:r>
        <w:r>
          <w:rPr>
            <w:color w:val="007FAD"/>
            <w:spacing w:val="-3"/>
            <w:w w:val="110"/>
            <w:sz w:val="12"/>
          </w:rPr>
          <w:t> </w:t>
        </w:r>
        <w:r>
          <w:rPr>
            <w:color w:val="007FAD"/>
            <w:w w:val="110"/>
            <w:sz w:val="12"/>
          </w:rPr>
          <w:t>Study</w:t>
        </w:r>
        <w:r>
          <w:rPr>
            <w:color w:val="007FAD"/>
            <w:spacing w:val="-3"/>
            <w:w w:val="110"/>
            <w:sz w:val="12"/>
          </w:rPr>
          <w:t> </w:t>
        </w:r>
        <w:r>
          <w:rPr>
            <w:color w:val="007FAD"/>
            <w:w w:val="110"/>
            <w:sz w:val="12"/>
          </w:rPr>
          <w:t>and</w:t>
        </w:r>
      </w:hyperlink>
      <w:r>
        <w:rPr>
          <w:color w:val="007FAD"/>
          <w:spacing w:val="40"/>
          <w:w w:val="110"/>
          <w:sz w:val="12"/>
        </w:rPr>
        <w:t> </w:t>
      </w:r>
      <w:hyperlink r:id="rId109">
        <w:r>
          <w:rPr>
            <w:color w:val="007FAD"/>
            <w:w w:val="110"/>
            <w:sz w:val="12"/>
          </w:rPr>
          <w:t>Analysis</w:t>
        </w:r>
        <w:r>
          <w:rPr>
            <w:color w:val="007FAD"/>
            <w:w w:val="110"/>
            <w:sz w:val="12"/>
          </w:rPr>
          <w:t> of</w:t>
        </w:r>
        <w:r>
          <w:rPr>
            <w:color w:val="007FAD"/>
            <w:w w:val="110"/>
            <w:sz w:val="12"/>
          </w:rPr>
          <w:t> a</w:t>
        </w:r>
        <w:r>
          <w:rPr>
            <w:color w:val="007FAD"/>
            <w:w w:val="110"/>
            <w:sz w:val="12"/>
          </w:rPr>
          <w:t> Feature</w:t>
        </w:r>
        <w:r>
          <w:rPr>
            <w:color w:val="007FAD"/>
            <w:w w:val="110"/>
            <w:sz w:val="12"/>
          </w:rPr>
          <w:t> Subset</w:t>
        </w:r>
        <w:r>
          <w:rPr>
            <w:color w:val="007FAD"/>
            <w:w w:val="110"/>
            <w:sz w:val="12"/>
          </w:rPr>
          <w:t> Selection</w:t>
        </w:r>
        <w:r>
          <w:rPr>
            <w:color w:val="007FAD"/>
            <w:w w:val="110"/>
            <w:sz w:val="12"/>
          </w:rPr>
          <w:t> Technique</w:t>
        </w:r>
        <w:r>
          <w:rPr>
            <w:color w:val="007FAD"/>
            <w:w w:val="110"/>
            <w:sz w:val="12"/>
          </w:rPr>
          <w:t> Using</w:t>
        </w:r>
        <w:r>
          <w:rPr>
            <w:color w:val="007FAD"/>
            <w:w w:val="110"/>
            <w:sz w:val="12"/>
          </w:rPr>
          <w:t> Penguin</w:t>
        </w:r>
        <w:r>
          <w:rPr>
            <w:color w:val="007FAD"/>
            <w:w w:val="110"/>
            <w:sz w:val="12"/>
          </w:rPr>
          <w:t> Search</w:t>
        </w:r>
      </w:hyperlink>
      <w:r>
        <w:rPr>
          <w:color w:val="007FAD"/>
          <w:spacing w:val="40"/>
          <w:w w:val="110"/>
          <w:sz w:val="12"/>
        </w:rPr>
        <w:t> </w:t>
      </w:r>
      <w:hyperlink r:id="rId109">
        <w:r>
          <w:rPr>
            <w:color w:val="007FAD"/>
            <w:w w:val="110"/>
            <w:sz w:val="12"/>
          </w:rPr>
          <w:t>Optimization Algorithm,</w:t>
        </w:r>
      </w:hyperlink>
      <w:r>
        <w:rPr>
          <w:color w:val="007FAD"/>
          <w:w w:val="110"/>
          <w:sz w:val="12"/>
        </w:rPr>
        <w:t> </w:t>
      </w:r>
      <w:hyperlink r:id="rId109">
        <w:r>
          <w:rPr>
            <w:color w:val="007FAD"/>
            <w:w w:val="110"/>
            <w:sz w:val="12"/>
          </w:rPr>
          <w:t>Data Science, CRC Press, in, 2019, pp. 47–65</w:t>
        </w:r>
      </w:hyperlink>
      <w:r>
        <w:rPr>
          <w:w w:val="110"/>
          <w:sz w:val="12"/>
        </w:rPr>
        <w:t>.</w:t>
      </w:r>
    </w:p>
    <w:p>
      <w:pPr>
        <w:pStyle w:val="ListParagraph"/>
        <w:numPr>
          <w:ilvl w:val="0"/>
          <w:numId w:val="4"/>
        </w:numPr>
        <w:tabs>
          <w:tab w:pos="421" w:val="left" w:leader="none"/>
          <w:tab w:pos="423" w:val="left" w:leader="none"/>
        </w:tabs>
        <w:spacing w:line="278" w:lineRule="auto" w:before="0" w:after="0"/>
        <w:ind w:left="423" w:right="38" w:hanging="311"/>
        <w:jc w:val="both"/>
        <w:rPr>
          <w:sz w:val="12"/>
        </w:rPr>
      </w:pPr>
      <w:r>
        <w:rPr>
          <w:w w:val="110"/>
          <w:sz w:val="12"/>
        </w:rPr>
        <w:t>E.</w:t>
      </w:r>
      <w:r>
        <w:rPr>
          <w:spacing w:val="-5"/>
          <w:w w:val="110"/>
          <w:sz w:val="12"/>
        </w:rPr>
        <w:t> </w:t>
      </w:r>
      <w:r>
        <w:rPr>
          <w:w w:val="110"/>
          <w:sz w:val="12"/>
        </w:rPr>
        <w:t>Hancer,</w:t>
      </w:r>
      <w:r>
        <w:rPr>
          <w:spacing w:val="-5"/>
          <w:w w:val="110"/>
          <w:sz w:val="12"/>
        </w:rPr>
        <w:t> </w:t>
      </w:r>
      <w:r>
        <w:rPr>
          <w:w w:val="110"/>
          <w:sz w:val="12"/>
        </w:rPr>
        <w:t>B.</w:t>
      </w:r>
      <w:r>
        <w:rPr>
          <w:spacing w:val="-5"/>
          <w:w w:val="110"/>
          <w:sz w:val="12"/>
        </w:rPr>
        <w:t> </w:t>
      </w:r>
      <w:r>
        <w:rPr>
          <w:w w:val="110"/>
          <w:sz w:val="12"/>
        </w:rPr>
        <w:t>Xue,</w:t>
      </w:r>
      <w:r>
        <w:rPr>
          <w:spacing w:val="-6"/>
          <w:w w:val="110"/>
          <w:sz w:val="12"/>
        </w:rPr>
        <w:t> </w:t>
      </w:r>
      <w:r>
        <w:rPr>
          <w:w w:val="110"/>
          <w:sz w:val="12"/>
        </w:rPr>
        <w:t>M.</w:t>
      </w:r>
      <w:r>
        <w:rPr>
          <w:spacing w:val="-4"/>
          <w:w w:val="110"/>
          <w:sz w:val="12"/>
        </w:rPr>
        <w:t> </w:t>
      </w:r>
      <w:r>
        <w:rPr>
          <w:w w:val="110"/>
          <w:sz w:val="12"/>
        </w:rPr>
        <w:t>Zhang,</w:t>
      </w:r>
      <w:r>
        <w:rPr>
          <w:spacing w:val="-5"/>
          <w:w w:val="110"/>
          <w:sz w:val="12"/>
        </w:rPr>
        <w:t> </w:t>
      </w:r>
      <w:r>
        <w:rPr>
          <w:w w:val="110"/>
          <w:sz w:val="12"/>
        </w:rPr>
        <w:t>D.</w:t>
      </w:r>
      <w:r>
        <w:rPr>
          <w:spacing w:val="-5"/>
          <w:w w:val="110"/>
          <w:sz w:val="12"/>
        </w:rPr>
        <w:t> </w:t>
      </w:r>
      <w:r>
        <w:rPr>
          <w:w w:val="110"/>
          <w:sz w:val="12"/>
        </w:rPr>
        <w:t>Karaboga,</w:t>
      </w:r>
      <w:r>
        <w:rPr>
          <w:spacing w:val="-6"/>
          <w:w w:val="110"/>
          <w:sz w:val="12"/>
        </w:rPr>
        <w:t> </w:t>
      </w:r>
      <w:r>
        <w:rPr>
          <w:w w:val="110"/>
          <w:sz w:val="12"/>
        </w:rPr>
        <w:t>B.</w:t>
      </w:r>
      <w:r>
        <w:rPr>
          <w:spacing w:val="-5"/>
          <w:w w:val="110"/>
          <w:sz w:val="12"/>
        </w:rPr>
        <w:t> </w:t>
      </w:r>
      <w:r>
        <w:rPr>
          <w:w w:val="110"/>
          <w:sz w:val="12"/>
        </w:rPr>
        <w:t>Akay,</w:t>
      </w:r>
      <w:r>
        <w:rPr>
          <w:spacing w:val="-4"/>
          <w:w w:val="110"/>
          <w:sz w:val="12"/>
        </w:rPr>
        <w:t> </w:t>
      </w:r>
      <w:r>
        <w:rPr>
          <w:w w:val="110"/>
          <w:sz w:val="12"/>
        </w:rPr>
        <w:t>Pareto</w:t>
      </w:r>
      <w:r>
        <w:rPr>
          <w:spacing w:val="-6"/>
          <w:w w:val="110"/>
          <w:sz w:val="12"/>
        </w:rPr>
        <w:t> </w:t>
      </w:r>
      <w:r>
        <w:rPr>
          <w:w w:val="110"/>
          <w:sz w:val="12"/>
        </w:rPr>
        <w:t>front</w:t>
      </w:r>
      <w:r>
        <w:rPr>
          <w:spacing w:val="-5"/>
          <w:w w:val="110"/>
          <w:sz w:val="12"/>
        </w:rPr>
        <w:t> </w:t>
      </w:r>
      <w:r>
        <w:rPr>
          <w:w w:val="110"/>
          <w:sz w:val="12"/>
        </w:rPr>
        <w:t>feature</w:t>
      </w:r>
      <w:r>
        <w:rPr>
          <w:spacing w:val="-5"/>
          <w:w w:val="110"/>
          <w:sz w:val="12"/>
        </w:rPr>
        <w:t> </w:t>
      </w:r>
      <w:r>
        <w:rPr>
          <w:w w:val="110"/>
          <w:sz w:val="12"/>
        </w:rPr>
        <w:t>selection</w:t>
      </w:r>
      <w:r>
        <w:rPr>
          <w:spacing w:val="40"/>
          <w:w w:val="110"/>
          <w:sz w:val="12"/>
        </w:rPr>
        <w:t> </w:t>
      </w:r>
      <w:r>
        <w:rPr>
          <w:w w:val="110"/>
          <w:sz w:val="12"/>
        </w:rPr>
        <w:t>based</w:t>
      </w:r>
      <w:r>
        <w:rPr>
          <w:spacing w:val="40"/>
          <w:w w:val="110"/>
          <w:sz w:val="12"/>
        </w:rPr>
        <w:t> </w:t>
      </w:r>
      <w:r>
        <w:rPr>
          <w:w w:val="110"/>
          <w:sz w:val="12"/>
        </w:rPr>
        <w:t>on</w:t>
      </w:r>
      <w:r>
        <w:rPr>
          <w:spacing w:val="40"/>
          <w:w w:val="110"/>
          <w:sz w:val="12"/>
        </w:rPr>
        <w:t> </w:t>
      </w:r>
      <w:r>
        <w:rPr>
          <w:w w:val="110"/>
          <w:sz w:val="12"/>
        </w:rPr>
        <w:t>artificial</w:t>
      </w:r>
      <w:r>
        <w:rPr>
          <w:spacing w:val="40"/>
          <w:w w:val="110"/>
          <w:sz w:val="12"/>
        </w:rPr>
        <w:t> </w:t>
      </w:r>
      <w:r>
        <w:rPr>
          <w:w w:val="110"/>
          <w:sz w:val="12"/>
        </w:rPr>
        <w:t>bee</w:t>
      </w:r>
      <w:r>
        <w:rPr>
          <w:spacing w:val="40"/>
          <w:w w:val="110"/>
          <w:sz w:val="12"/>
        </w:rPr>
        <w:t> </w:t>
      </w:r>
      <w:r>
        <w:rPr>
          <w:w w:val="110"/>
          <w:sz w:val="12"/>
        </w:rPr>
        <w:t>colony</w:t>
      </w:r>
      <w:r>
        <w:rPr>
          <w:spacing w:val="40"/>
          <w:w w:val="110"/>
          <w:sz w:val="12"/>
        </w:rPr>
        <w:t> </w:t>
      </w:r>
      <w:r>
        <w:rPr>
          <w:w w:val="110"/>
          <w:sz w:val="12"/>
        </w:rPr>
        <w:t>optimization,</w:t>
      </w:r>
      <w:r>
        <w:rPr>
          <w:spacing w:val="40"/>
          <w:w w:val="110"/>
          <w:sz w:val="12"/>
        </w:rPr>
        <w:t> </w:t>
      </w:r>
      <w:r>
        <w:rPr>
          <w:w w:val="110"/>
          <w:sz w:val="12"/>
        </w:rPr>
        <w:t>Inf.</w:t>
      </w:r>
      <w:r>
        <w:rPr>
          <w:spacing w:val="40"/>
          <w:w w:val="110"/>
          <w:sz w:val="12"/>
        </w:rPr>
        <w:t> </w:t>
      </w:r>
      <w:r>
        <w:rPr>
          <w:w w:val="110"/>
          <w:sz w:val="12"/>
        </w:rPr>
        <w:t>Sci.</w:t>
      </w:r>
      <w:r>
        <w:rPr>
          <w:spacing w:val="40"/>
          <w:w w:val="110"/>
          <w:sz w:val="12"/>
        </w:rPr>
        <w:t> </w:t>
      </w:r>
      <w:r>
        <w:rPr>
          <w:w w:val="110"/>
          <w:sz w:val="12"/>
        </w:rPr>
        <w:t>422</w:t>
      </w:r>
      <w:r>
        <w:rPr>
          <w:spacing w:val="40"/>
          <w:w w:val="110"/>
          <w:sz w:val="12"/>
        </w:rPr>
        <w:t> </w:t>
      </w:r>
      <w:r>
        <w:rPr>
          <w:w w:val="110"/>
          <w:sz w:val="12"/>
        </w:rPr>
        <w:t>(2018)</w:t>
      </w:r>
      <w:r>
        <w:rPr>
          <w:spacing w:val="40"/>
          <w:w w:val="110"/>
          <w:sz w:val="12"/>
        </w:rPr>
        <w:t> </w:t>
      </w:r>
      <w:r>
        <w:rPr>
          <w:w w:val="110"/>
          <w:sz w:val="12"/>
        </w:rPr>
        <w:t>462–479,</w:t>
      </w:r>
    </w:p>
    <w:p>
      <w:pPr>
        <w:tabs>
          <w:tab w:pos="3297" w:val="left" w:leader="none"/>
          <w:tab w:pos="3993" w:val="left" w:leader="none"/>
        </w:tabs>
        <w:spacing w:line="280" w:lineRule="auto" w:before="115"/>
        <w:ind w:left="423" w:right="170" w:firstLine="0"/>
        <w:jc w:val="both"/>
        <w:rPr>
          <w:sz w:val="12"/>
        </w:rPr>
      </w:pPr>
      <w:r>
        <w:rPr/>
        <w:br w:type="column"/>
      </w:r>
      <w:hyperlink r:id="rId110">
        <w:r>
          <w:rPr>
            <w:color w:val="007FAD"/>
            <w:spacing w:val="-2"/>
            <w:w w:val="110"/>
            <w:sz w:val="12"/>
          </w:rPr>
          <w:t>https://doi.org/10.1016/j.ins.2017.09.028</w:t>
        </w:r>
      </w:hyperlink>
      <w:r>
        <w:rPr>
          <w:spacing w:val="-2"/>
          <w:w w:val="110"/>
          <w:sz w:val="12"/>
        </w:rPr>
        <w:t>.</w:t>
      </w:r>
      <w:r>
        <w:rPr>
          <w:sz w:val="12"/>
        </w:rPr>
        <w:tab/>
      </w:r>
      <w:r>
        <w:rPr>
          <w:spacing w:val="-4"/>
          <w:w w:val="110"/>
          <w:sz w:val="12"/>
        </w:rPr>
        <w:t>URL:</w:t>
      </w:r>
      <w:r>
        <w:rPr>
          <w:sz w:val="12"/>
        </w:rPr>
        <w:tab/>
      </w:r>
      <w:hyperlink r:id="rId111">
        <w:r>
          <w:rPr>
            <w:color w:val="007FAD"/>
            <w:spacing w:val="-2"/>
            <w:w w:val="110"/>
            <w:sz w:val="12"/>
          </w:rPr>
          <w:t>https://linkinghub.</w:t>
        </w:r>
      </w:hyperlink>
      <w:r>
        <w:rPr>
          <w:color w:val="007FAD"/>
          <w:spacing w:val="40"/>
          <w:w w:val="110"/>
          <w:sz w:val="12"/>
        </w:rPr>
        <w:t> </w:t>
      </w:r>
      <w:hyperlink r:id="rId111">
        <w:r>
          <w:rPr>
            <w:color w:val="007FAD"/>
            <w:spacing w:val="-2"/>
            <w:w w:val="110"/>
            <w:sz w:val="12"/>
          </w:rPr>
          <w:t>elsevier.com/retrieve/pii/S0020025516312609</w:t>
        </w:r>
      </w:hyperlink>
      <w:r>
        <w:rPr>
          <w:spacing w:val="-2"/>
          <w:w w:val="110"/>
          <w:sz w:val="12"/>
        </w:rPr>
        <w:t>.</w:t>
      </w:r>
    </w:p>
    <w:p>
      <w:pPr>
        <w:pStyle w:val="ListParagraph"/>
        <w:numPr>
          <w:ilvl w:val="0"/>
          <w:numId w:val="4"/>
        </w:numPr>
        <w:tabs>
          <w:tab w:pos="421" w:val="left" w:leader="none"/>
          <w:tab w:pos="423" w:val="left" w:leader="none"/>
          <w:tab w:pos="2472" w:val="left" w:leader="none"/>
        </w:tabs>
        <w:spacing w:line="280" w:lineRule="auto" w:before="0" w:after="0"/>
        <w:ind w:left="423" w:right="171" w:hanging="311"/>
        <w:jc w:val="both"/>
        <w:rPr>
          <w:sz w:val="12"/>
        </w:rPr>
      </w:pPr>
      <w:r>
        <w:rPr>
          <w:w w:val="110"/>
          <w:sz w:val="12"/>
        </w:rPr>
        <w:t>M.</w:t>
      </w:r>
      <w:r>
        <w:rPr>
          <w:w w:val="110"/>
          <w:sz w:val="12"/>
        </w:rPr>
        <w:t> Canayaz,</w:t>
      </w:r>
      <w:r>
        <w:rPr>
          <w:w w:val="110"/>
          <w:sz w:val="12"/>
        </w:rPr>
        <w:t> MH-COVIDNet:</w:t>
      </w:r>
      <w:r>
        <w:rPr>
          <w:w w:val="110"/>
          <w:sz w:val="12"/>
        </w:rPr>
        <w:t> Diagnosis</w:t>
      </w:r>
      <w:r>
        <w:rPr>
          <w:w w:val="110"/>
          <w:sz w:val="12"/>
        </w:rPr>
        <w:t> of</w:t>
      </w:r>
      <w:r>
        <w:rPr>
          <w:w w:val="110"/>
          <w:sz w:val="12"/>
        </w:rPr>
        <w:t> COVID-19</w:t>
      </w:r>
      <w:r>
        <w:rPr>
          <w:w w:val="110"/>
          <w:sz w:val="12"/>
        </w:rPr>
        <w:t> using</w:t>
      </w:r>
      <w:r>
        <w:rPr>
          <w:w w:val="110"/>
          <w:sz w:val="12"/>
        </w:rPr>
        <w:t> deep</w:t>
      </w:r>
      <w:r>
        <w:rPr>
          <w:w w:val="110"/>
          <w:sz w:val="12"/>
        </w:rPr>
        <w:t> </w:t>
      </w:r>
      <w:r>
        <w:rPr>
          <w:w w:val="110"/>
          <w:sz w:val="12"/>
        </w:rPr>
        <w:t>neural</w:t>
      </w:r>
      <w:r>
        <w:rPr>
          <w:spacing w:val="80"/>
          <w:w w:val="110"/>
          <w:sz w:val="12"/>
        </w:rPr>
        <w:t> </w:t>
      </w:r>
      <w:r>
        <w:rPr>
          <w:w w:val="110"/>
          <w:sz w:val="12"/>
        </w:rPr>
        <w:t>networks</w:t>
      </w:r>
      <w:r>
        <w:rPr>
          <w:spacing w:val="40"/>
          <w:w w:val="110"/>
          <w:sz w:val="12"/>
        </w:rPr>
        <w:t> </w:t>
      </w:r>
      <w:r>
        <w:rPr>
          <w:w w:val="110"/>
          <w:sz w:val="12"/>
        </w:rPr>
        <w:t>and</w:t>
      </w:r>
      <w:r>
        <w:rPr>
          <w:spacing w:val="40"/>
          <w:w w:val="110"/>
          <w:sz w:val="12"/>
        </w:rPr>
        <w:t> </w:t>
      </w:r>
      <w:r>
        <w:rPr>
          <w:w w:val="110"/>
          <w:sz w:val="12"/>
        </w:rPr>
        <w:t>meta-heuristic-based</w:t>
      </w:r>
      <w:r>
        <w:rPr>
          <w:spacing w:val="40"/>
          <w:w w:val="110"/>
          <w:sz w:val="12"/>
        </w:rPr>
        <w:t> </w:t>
      </w:r>
      <w:r>
        <w:rPr>
          <w:w w:val="110"/>
          <w:sz w:val="12"/>
        </w:rPr>
        <w:t>feature</w:t>
      </w:r>
      <w:r>
        <w:rPr>
          <w:spacing w:val="40"/>
          <w:w w:val="110"/>
          <w:sz w:val="12"/>
        </w:rPr>
        <w:t> </w:t>
      </w:r>
      <w:r>
        <w:rPr>
          <w:w w:val="110"/>
          <w:sz w:val="12"/>
        </w:rPr>
        <w:t>selection</w:t>
      </w:r>
      <w:r>
        <w:rPr>
          <w:spacing w:val="40"/>
          <w:w w:val="110"/>
          <w:sz w:val="12"/>
        </w:rPr>
        <w:t> </w:t>
      </w:r>
      <w:r>
        <w:rPr>
          <w:w w:val="110"/>
          <w:sz w:val="12"/>
        </w:rPr>
        <w:t>on</w:t>
      </w:r>
      <w:r>
        <w:rPr>
          <w:spacing w:val="40"/>
          <w:w w:val="110"/>
          <w:sz w:val="12"/>
        </w:rPr>
        <w:t> </w:t>
      </w:r>
      <w:r>
        <w:rPr>
          <w:w w:val="110"/>
          <w:sz w:val="12"/>
        </w:rPr>
        <w:t>X-ray</w:t>
      </w:r>
      <w:r>
        <w:rPr>
          <w:spacing w:val="40"/>
          <w:w w:val="110"/>
          <w:sz w:val="12"/>
        </w:rPr>
        <w:t> </w:t>
      </w:r>
      <w:r>
        <w:rPr>
          <w:w w:val="110"/>
          <w:sz w:val="12"/>
        </w:rPr>
        <w:t>images,</w:t>
      </w:r>
      <w:r>
        <w:rPr>
          <w:spacing w:val="40"/>
          <w:w w:val="110"/>
          <w:sz w:val="12"/>
        </w:rPr>
        <w:t> </w:t>
      </w:r>
      <w:r>
        <w:rPr>
          <w:w w:val="110"/>
          <w:sz w:val="12"/>
        </w:rPr>
        <w:t>Biomed.</w:t>
      </w:r>
      <w:r>
        <w:rPr>
          <w:w w:val="110"/>
          <w:sz w:val="12"/>
        </w:rPr>
        <w:t> Signal</w:t>
      </w:r>
      <w:r>
        <w:rPr>
          <w:w w:val="110"/>
          <w:sz w:val="12"/>
        </w:rPr>
        <w:t> Process.</w:t>
      </w:r>
      <w:r>
        <w:rPr>
          <w:w w:val="110"/>
          <w:sz w:val="12"/>
        </w:rPr>
        <w:t> Control</w:t>
      </w:r>
      <w:r>
        <w:rPr>
          <w:w w:val="110"/>
          <w:sz w:val="12"/>
        </w:rPr>
        <w:t> 64</w:t>
      </w:r>
      <w:r>
        <w:rPr>
          <w:w w:val="110"/>
          <w:sz w:val="12"/>
        </w:rPr>
        <w:t> (2021),</w:t>
      </w:r>
      <w:r>
        <w:rPr>
          <w:w w:val="110"/>
          <w:sz w:val="12"/>
        </w:rPr>
        <w:t> </w:t>
      </w:r>
      <w:hyperlink r:id="rId112">
        <w:r>
          <w:rPr>
            <w:color w:val="007FAD"/>
            <w:w w:val="110"/>
            <w:sz w:val="12"/>
          </w:rPr>
          <w:t>https://doi.org/10.1016/j.</w:t>
        </w:r>
      </w:hyperlink>
      <w:r>
        <w:rPr>
          <w:color w:val="007FAD"/>
          <w:spacing w:val="40"/>
          <w:w w:val="110"/>
          <w:sz w:val="12"/>
        </w:rPr>
        <w:t> </w:t>
      </w:r>
      <w:hyperlink r:id="rId112">
        <w:r>
          <w:rPr>
            <w:color w:val="007FAD"/>
            <w:w w:val="110"/>
            <w:sz w:val="12"/>
          </w:rPr>
          <w:t>bspc.2020.102257</w:t>
        </w:r>
      </w:hyperlink>
      <w:r>
        <w:rPr>
          <w:w w:val="110"/>
          <w:sz w:val="12"/>
        </w:rPr>
        <w:t>.</w:t>
      </w:r>
      <w:r>
        <w:rPr>
          <w:spacing w:val="80"/>
          <w:w w:val="110"/>
          <w:sz w:val="12"/>
        </w:rPr>
        <w:t>  </w:t>
      </w:r>
      <w:r>
        <w:rPr>
          <w:w w:val="110"/>
          <w:sz w:val="12"/>
        </w:rPr>
        <w:t>URL:</w:t>
      </w:r>
      <w:r>
        <w:rPr>
          <w:sz w:val="12"/>
        </w:rPr>
        <w:tab/>
      </w:r>
      <w:hyperlink r:id="rId113">
        <w:r>
          <w:rPr>
            <w:color w:val="007FAD"/>
            <w:spacing w:val="-2"/>
            <w:w w:val="110"/>
            <w:sz w:val="12"/>
          </w:rPr>
          <w:t>https://linkinghub.elsevier.com/retrieve/pii/</w:t>
        </w:r>
      </w:hyperlink>
      <w:r>
        <w:rPr>
          <w:color w:val="007FAD"/>
          <w:spacing w:val="40"/>
          <w:w w:val="110"/>
          <w:sz w:val="12"/>
        </w:rPr>
        <w:t> </w:t>
      </w:r>
      <w:hyperlink r:id="rId113">
        <w:r>
          <w:rPr>
            <w:color w:val="007FAD"/>
            <w:w w:val="110"/>
            <w:sz w:val="12"/>
          </w:rPr>
          <w:t>S1746809420303840</w:t>
        </w:r>
      </w:hyperlink>
      <w:r>
        <w:rPr>
          <w:color w:val="007FAD"/>
          <w:w w:val="110"/>
          <w:sz w:val="12"/>
        </w:rPr>
        <w:t> </w:t>
      </w:r>
      <w:r>
        <w:rPr>
          <w:w w:val="110"/>
          <w:sz w:val="12"/>
        </w:rPr>
        <w:t>102257.</w:t>
      </w:r>
    </w:p>
    <w:p>
      <w:pPr>
        <w:pStyle w:val="ListParagraph"/>
        <w:numPr>
          <w:ilvl w:val="0"/>
          <w:numId w:val="4"/>
        </w:numPr>
        <w:tabs>
          <w:tab w:pos="421" w:val="left" w:leader="none"/>
          <w:tab w:pos="423" w:val="left" w:leader="none"/>
        </w:tabs>
        <w:spacing w:line="278" w:lineRule="auto" w:before="0" w:after="0"/>
        <w:ind w:left="423" w:right="170" w:hanging="311"/>
        <w:jc w:val="both"/>
        <w:rPr>
          <w:sz w:val="12"/>
        </w:rPr>
      </w:pPr>
      <w:r>
        <w:rPr>
          <w:w w:val="110"/>
          <w:sz w:val="12"/>
        </w:rPr>
        <w:t>K.K.</w:t>
      </w:r>
      <w:r>
        <w:rPr>
          <w:w w:val="110"/>
          <w:sz w:val="12"/>
        </w:rPr>
        <w:t> Ghosh,</w:t>
      </w:r>
      <w:r>
        <w:rPr>
          <w:w w:val="110"/>
          <w:sz w:val="12"/>
        </w:rPr>
        <w:t> S.</w:t>
      </w:r>
      <w:r>
        <w:rPr>
          <w:w w:val="110"/>
          <w:sz w:val="12"/>
        </w:rPr>
        <w:t> Ahmed,</w:t>
      </w:r>
      <w:r>
        <w:rPr>
          <w:w w:val="110"/>
          <w:sz w:val="12"/>
        </w:rPr>
        <w:t> P.K.</w:t>
      </w:r>
      <w:r>
        <w:rPr>
          <w:w w:val="110"/>
          <w:sz w:val="12"/>
        </w:rPr>
        <w:t> Singh,</w:t>
      </w:r>
      <w:r>
        <w:rPr>
          <w:w w:val="110"/>
          <w:sz w:val="12"/>
        </w:rPr>
        <w:t> Z.W.</w:t>
      </w:r>
      <w:r>
        <w:rPr>
          <w:w w:val="110"/>
          <w:sz w:val="12"/>
        </w:rPr>
        <w:t> Geem,</w:t>
      </w:r>
      <w:r>
        <w:rPr>
          <w:w w:val="110"/>
          <w:sz w:val="12"/>
        </w:rPr>
        <w:t> R.</w:t>
      </w:r>
      <w:r>
        <w:rPr>
          <w:w w:val="110"/>
          <w:sz w:val="12"/>
        </w:rPr>
        <w:t> Sarkar,</w:t>
      </w:r>
      <w:r>
        <w:rPr>
          <w:w w:val="110"/>
          <w:sz w:val="12"/>
        </w:rPr>
        <w:t> Improved</w:t>
      </w:r>
      <w:r>
        <w:rPr>
          <w:w w:val="110"/>
          <w:sz w:val="12"/>
        </w:rPr>
        <w:t> Binary</w:t>
      </w:r>
      <w:r>
        <w:rPr>
          <w:spacing w:val="40"/>
          <w:w w:val="110"/>
          <w:sz w:val="12"/>
        </w:rPr>
        <w:t> </w:t>
      </w:r>
      <w:r>
        <w:rPr>
          <w:w w:val="110"/>
          <w:sz w:val="12"/>
        </w:rPr>
        <w:t>Sailfish</w:t>
      </w:r>
      <w:r>
        <w:rPr>
          <w:w w:val="110"/>
          <w:sz w:val="12"/>
        </w:rPr>
        <w:t> Optimizer</w:t>
      </w:r>
      <w:r>
        <w:rPr>
          <w:w w:val="110"/>
          <w:sz w:val="12"/>
        </w:rPr>
        <w:t> Based</w:t>
      </w:r>
      <w:r>
        <w:rPr>
          <w:w w:val="110"/>
          <w:sz w:val="12"/>
        </w:rPr>
        <w:t> on</w:t>
      </w:r>
      <w:r>
        <w:rPr>
          <w:w w:val="110"/>
          <w:sz w:val="12"/>
        </w:rPr>
        <w:t> Adaptive</w:t>
      </w:r>
      <w:r>
        <w:rPr>
          <w:w w:val="110"/>
          <w:sz w:val="12"/>
        </w:rPr>
        <w:t> </w:t>
      </w:r>
      <w:r>
        <w:rPr>
          <w:rFonts w:ascii="Trebuchet MS" w:hAnsi="Trebuchet MS"/>
          <w:i/>
          <w:w w:val="110"/>
          <w:sz w:val="12"/>
        </w:rPr>
        <w:t>b</w:t>
      </w:r>
      <w:r>
        <w:rPr>
          <w:w w:val="110"/>
          <w:sz w:val="12"/>
        </w:rPr>
        <w:t>)</w:t>
      </w:r>
      <w:r>
        <w:rPr>
          <w:w w:val="110"/>
          <w:sz w:val="12"/>
        </w:rPr>
        <w:t> -Hill</w:t>
      </w:r>
      <w:r>
        <w:rPr>
          <w:w w:val="110"/>
          <w:sz w:val="12"/>
        </w:rPr>
        <w:t> Climbing</w:t>
      </w:r>
      <w:r>
        <w:rPr>
          <w:w w:val="110"/>
          <w:sz w:val="12"/>
        </w:rPr>
        <w:t> for</w:t>
      </w:r>
      <w:r>
        <w:rPr>
          <w:w w:val="110"/>
          <w:sz w:val="12"/>
        </w:rPr>
        <w:t> Feature</w:t>
      </w:r>
      <w:r>
        <w:rPr>
          <w:w w:val="110"/>
          <w:sz w:val="12"/>
        </w:rPr>
        <w:t> Selection,</w:t>
      </w:r>
      <w:r>
        <w:rPr>
          <w:spacing w:val="40"/>
          <w:w w:val="110"/>
          <w:sz w:val="12"/>
        </w:rPr>
        <w:t> </w:t>
      </w:r>
      <w:r>
        <w:rPr>
          <w:w w:val="110"/>
          <w:sz w:val="12"/>
        </w:rPr>
        <w:t>IEEE</w:t>
      </w:r>
      <w:r>
        <w:rPr>
          <w:w w:val="110"/>
          <w:sz w:val="12"/>
        </w:rPr>
        <w:t> Access</w:t>
      </w:r>
      <w:r>
        <w:rPr>
          <w:w w:val="110"/>
          <w:sz w:val="12"/>
        </w:rPr>
        <w:t> 8</w:t>
      </w:r>
      <w:r>
        <w:rPr>
          <w:w w:val="110"/>
          <w:sz w:val="12"/>
        </w:rPr>
        <w:t> (2020)</w:t>
      </w:r>
      <w:r>
        <w:rPr>
          <w:w w:val="110"/>
          <w:sz w:val="12"/>
        </w:rPr>
        <w:t> 83548–83560,</w:t>
      </w:r>
      <w:r>
        <w:rPr>
          <w:w w:val="110"/>
          <w:sz w:val="12"/>
        </w:rPr>
        <w:t> </w:t>
      </w:r>
      <w:hyperlink r:id="rId114">
        <w:r>
          <w:rPr>
            <w:color w:val="007FAD"/>
            <w:w w:val="110"/>
            <w:sz w:val="12"/>
          </w:rPr>
          <w:t>https://doi.org/10.1109/</w:t>
        </w:r>
      </w:hyperlink>
      <w:r>
        <w:rPr>
          <w:color w:val="007FAD"/>
          <w:spacing w:val="40"/>
          <w:w w:val="110"/>
          <w:sz w:val="12"/>
        </w:rPr>
        <w:t> </w:t>
      </w:r>
      <w:hyperlink r:id="rId114">
        <w:r>
          <w:rPr>
            <w:color w:val="007FAD"/>
            <w:w w:val="110"/>
            <w:sz w:val="12"/>
          </w:rPr>
          <w:t>ACCESS.2020.2991543</w:t>
        </w:r>
      </w:hyperlink>
      <w:r>
        <w:rPr>
          <w:w w:val="110"/>
          <w:sz w:val="12"/>
        </w:rPr>
        <w:t>.</w:t>
      </w:r>
      <w:r>
        <w:rPr>
          <w:spacing w:val="-5"/>
          <w:w w:val="110"/>
          <w:sz w:val="12"/>
        </w:rPr>
        <w:t> </w:t>
      </w:r>
      <w:r>
        <w:rPr>
          <w:w w:val="110"/>
          <w:sz w:val="12"/>
        </w:rPr>
        <w:t>URL:</w:t>
      </w:r>
      <w:r>
        <w:rPr>
          <w:spacing w:val="23"/>
          <w:w w:val="110"/>
          <w:sz w:val="12"/>
        </w:rPr>
        <w:t> </w:t>
      </w:r>
      <w:hyperlink r:id="rId115">
        <w:r>
          <w:rPr>
            <w:color w:val="007FAD"/>
            <w:w w:val="110"/>
            <w:sz w:val="12"/>
          </w:rPr>
          <w:t>https://ieeexplore.ieee.org/document/9082591/</w:t>
        </w:r>
      </w:hyperlink>
      <w:r>
        <w:rPr>
          <w:w w:val="110"/>
          <w:sz w:val="12"/>
        </w:rPr>
        <w:t>.</w:t>
      </w:r>
    </w:p>
    <w:p>
      <w:pPr>
        <w:pStyle w:val="ListParagraph"/>
        <w:numPr>
          <w:ilvl w:val="0"/>
          <w:numId w:val="4"/>
        </w:numPr>
        <w:tabs>
          <w:tab w:pos="421" w:val="left" w:leader="none"/>
          <w:tab w:pos="423" w:val="left" w:leader="none"/>
        </w:tabs>
        <w:spacing w:line="280" w:lineRule="auto" w:before="1" w:after="0"/>
        <w:ind w:left="423" w:right="170" w:hanging="311"/>
        <w:jc w:val="both"/>
        <w:rPr>
          <w:sz w:val="12"/>
        </w:rPr>
      </w:pPr>
      <w:r>
        <w:rPr>
          <w:w w:val="110"/>
          <w:sz w:val="12"/>
        </w:rPr>
        <w:t>G.I.</w:t>
      </w:r>
      <w:r>
        <w:rPr>
          <w:w w:val="110"/>
          <w:sz w:val="12"/>
        </w:rPr>
        <w:t> Sayed, A.</w:t>
      </w:r>
      <w:r>
        <w:rPr>
          <w:w w:val="110"/>
          <w:sz w:val="12"/>
        </w:rPr>
        <w:t> Tharwat,</w:t>
      </w:r>
      <w:r>
        <w:rPr>
          <w:w w:val="110"/>
          <w:sz w:val="12"/>
        </w:rPr>
        <w:t> A.E. Hassanien,</w:t>
      </w:r>
      <w:r>
        <w:rPr>
          <w:w w:val="110"/>
          <w:sz w:val="12"/>
        </w:rPr>
        <w:t> Chaotic</w:t>
      </w:r>
      <w:r>
        <w:rPr>
          <w:w w:val="110"/>
          <w:sz w:val="12"/>
        </w:rPr>
        <w:t> dragonfly</w:t>
      </w:r>
      <w:r>
        <w:rPr>
          <w:w w:val="110"/>
          <w:sz w:val="12"/>
        </w:rPr>
        <w:t> algorithm:</w:t>
      </w:r>
      <w:r>
        <w:rPr>
          <w:w w:val="110"/>
          <w:sz w:val="12"/>
        </w:rPr>
        <w:t> </w:t>
      </w:r>
      <w:r>
        <w:rPr>
          <w:w w:val="110"/>
          <w:sz w:val="12"/>
        </w:rPr>
        <w:t>an</w:t>
      </w:r>
      <w:r>
        <w:rPr>
          <w:spacing w:val="40"/>
          <w:w w:val="110"/>
          <w:sz w:val="12"/>
        </w:rPr>
        <w:t> </w:t>
      </w:r>
      <w:r>
        <w:rPr>
          <w:w w:val="110"/>
          <w:sz w:val="12"/>
        </w:rPr>
        <w:t>improved</w:t>
      </w:r>
      <w:r>
        <w:rPr>
          <w:w w:val="110"/>
          <w:sz w:val="12"/>
        </w:rPr>
        <w:t> metaheuristic</w:t>
      </w:r>
      <w:r>
        <w:rPr>
          <w:w w:val="110"/>
          <w:sz w:val="12"/>
        </w:rPr>
        <w:t> algorithm</w:t>
      </w:r>
      <w:r>
        <w:rPr>
          <w:w w:val="110"/>
          <w:sz w:val="12"/>
        </w:rPr>
        <w:t> for</w:t>
      </w:r>
      <w:r>
        <w:rPr>
          <w:w w:val="110"/>
          <w:sz w:val="12"/>
        </w:rPr>
        <w:t> feature</w:t>
      </w:r>
      <w:r>
        <w:rPr>
          <w:w w:val="110"/>
          <w:sz w:val="12"/>
        </w:rPr>
        <w:t> selection,</w:t>
      </w:r>
      <w:r>
        <w:rPr>
          <w:w w:val="110"/>
          <w:sz w:val="12"/>
        </w:rPr>
        <w:t> Appl.</w:t>
      </w:r>
      <w:r>
        <w:rPr>
          <w:w w:val="110"/>
          <w:sz w:val="12"/>
        </w:rPr>
        <w:t> Intell.</w:t>
      </w:r>
      <w:r>
        <w:rPr>
          <w:w w:val="110"/>
          <w:sz w:val="12"/>
        </w:rPr>
        <w:t> 49</w:t>
      </w:r>
      <w:r>
        <w:rPr>
          <w:w w:val="110"/>
          <w:sz w:val="12"/>
        </w:rPr>
        <w:t> (1)</w:t>
      </w:r>
      <w:r>
        <w:rPr>
          <w:spacing w:val="40"/>
          <w:w w:val="110"/>
          <w:sz w:val="12"/>
        </w:rPr>
        <w:t> </w:t>
      </w:r>
      <w:r>
        <w:rPr>
          <w:w w:val="110"/>
          <w:sz w:val="12"/>
        </w:rPr>
        <w:t>(2019)</w:t>
      </w:r>
      <w:r>
        <w:rPr>
          <w:w w:val="110"/>
          <w:sz w:val="12"/>
        </w:rPr>
        <w:t> 188–205,</w:t>
      </w:r>
      <w:r>
        <w:rPr>
          <w:w w:val="110"/>
          <w:sz w:val="12"/>
        </w:rPr>
        <w:t> </w:t>
      </w:r>
      <w:hyperlink r:id="rId116">
        <w:r>
          <w:rPr>
            <w:color w:val="007FAD"/>
            <w:w w:val="110"/>
            <w:sz w:val="12"/>
          </w:rPr>
          <w:t>https://doi.org/10.1007/s10489-018-1261-8</w:t>
        </w:r>
      </w:hyperlink>
      <w:r>
        <w:rPr>
          <w:w w:val="110"/>
          <w:sz w:val="12"/>
        </w:rPr>
        <w:t>.</w:t>
      </w:r>
      <w:r>
        <w:rPr>
          <w:w w:val="110"/>
          <w:sz w:val="12"/>
        </w:rPr>
        <w:t> URL:</w:t>
      </w:r>
      <w:r>
        <w:rPr>
          <w:spacing w:val="40"/>
          <w:w w:val="110"/>
          <w:sz w:val="12"/>
        </w:rPr>
        <w:t> </w:t>
      </w:r>
      <w:hyperlink r:id="rId117">
        <w:r>
          <w:rPr>
            <w:color w:val="007FAD"/>
            <w:w w:val="110"/>
            <w:sz w:val="12"/>
          </w:rPr>
          <w:t>http://</w:t>
        </w:r>
      </w:hyperlink>
      <w:r>
        <w:rPr>
          <w:color w:val="007FAD"/>
          <w:spacing w:val="40"/>
          <w:w w:val="110"/>
          <w:sz w:val="12"/>
        </w:rPr>
        <w:t> </w:t>
      </w:r>
      <w:hyperlink r:id="rId117">
        <w:r>
          <w:rPr>
            <w:color w:val="007FAD"/>
            <w:spacing w:val="-2"/>
            <w:w w:val="110"/>
            <w:sz w:val="12"/>
          </w:rPr>
          <w:t>link.springer.com/10.1007/s10489-018-1261-8</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170" w:hanging="311"/>
        <w:jc w:val="both"/>
        <w:rPr>
          <w:sz w:val="12"/>
        </w:rPr>
      </w:pPr>
      <w:r>
        <w:rPr>
          <w:w w:val="105"/>
          <w:sz w:val="12"/>
        </w:rPr>
        <w:t>Shokooh Taghian, M.H. Nadimi-Shahraki, A Binary Metaheuristic Algorithm </w:t>
      </w:r>
      <w:r>
        <w:rPr>
          <w:w w:val="105"/>
          <w:sz w:val="12"/>
        </w:rPr>
        <w:t>for</w:t>
      </w:r>
      <w:r>
        <w:rPr>
          <w:spacing w:val="40"/>
          <w:w w:val="105"/>
          <w:sz w:val="12"/>
        </w:rPr>
        <w:t> </w:t>
      </w:r>
      <w:r>
        <w:rPr>
          <w:w w:val="105"/>
          <w:sz w:val="12"/>
        </w:rPr>
        <w:t>Wrapper</w:t>
      </w:r>
      <w:r>
        <w:rPr>
          <w:w w:val="105"/>
          <w:sz w:val="12"/>
        </w:rPr>
        <w:t> Feature</w:t>
      </w:r>
      <w:r>
        <w:rPr>
          <w:w w:val="105"/>
          <w:sz w:val="12"/>
        </w:rPr>
        <w:t> Selection,</w:t>
      </w:r>
      <w:r>
        <w:rPr>
          <w:w w:val="105"/>
          <w:sz w:val="12"/>
        </w:rPr>
        <w:t> Int.</w:t>
      </w:r>
      <w:r>
        <w:rPr>
          <w:w w:val="105"/>
          <w:sz w:val="12"/>
        </w:rPr>
        <w:t> J.</w:t>
      </w:r>
      <w:r>
        <w:rPr>
          <w:w w:val="105"/>
          <w:sz w:val="12"/>
        </w:rPr>
        <w:t> Comput.</w:t>
      </w:r>
      <w:r>
        <w:rPr>
          <w:w w:val="105"/>
          <w:sz w:val="12"/>
        </w:rPr>
        <w:t> Sci.</w:t>
      </w:r>
      <w:r>
        <w:rPr>
          <w:w w:val="105"/>
          <w:sz w:val="12"/>
        </w:rPr>
        <w:t> Eng.</w:t>
      </w:r>
      <w:r>
        <w:rPr>
          <w:w w:val="105"/>
          <w:sz w:val="12"/>
        </w:rPr>
        <w:t> (IJCSE).</w:t>
      </w:r>
      <w:r>
        <w:rPr>
          <w:w w:val="105"/>
          <w:sz w:val="12"/>
        </w:rPr>
        <w:t> doi:</w:t>
      </w:r>
      <w:r>
        <w:rPr>
          <w:w w:val="105"/>
          <w:sz w:val="12"/>
        </w:rPr>
        <w:t> 10.13140/</w:t>
      </w:r>
      <w:r>
        <w:rPr>
          <w:spacing w:val="40"/>
          <w:w w:val="105"/>
          <w:sz w:val="12"/>
        </w:rPr>
        <w:t> </w:t>
      </w:r>
      <w:r>
        <w:rPr>
          <w:w w:val="105"/>
          <w:sz w:val="12"/>
        </w:rPr>
        <w:t>RG.2.2.34937.90722.</w:t>
      </w:r>
      <w:r>
        <w:rPr>
          <w:spacing w:val="40"/>
          <w:w w:val="105"/>
          <w:sz w:val="12"/>
        </w:rPr>
        <w:t> </w:t>
      </w:r>
      <w:r>
        <w:rPr>
          <w:w w:val="105"/>
          <w:sz w:val="12"/>
        </w:rPr>
        <w:t>URL:</w:t>
      </w:r>
      <w:r>
        <w:rPr>
          <w:spacing w:val="80"/>
          <w:w w:val="150"/>
          <w:sz w:val="12"/>
        </w:rPr>
        <w:t> </w:t>
      </w:r>
      <w:hyperlink r:id="rId118">
        <w:r>
          <w:rPr>
            <w:color w:val="007FAD"/>
            <w:w w:val="105"/>
            <w:sz w:val="12"/>
          </w:rPr>
          <w:t>http://rgdoi.net/10.13140/RG.2.2.34937.90722</w:t>
        </w:r>
      </w:hyperlink>
      <w:r>
        <w:rPr>
          <w:w w:val="105"/>
          <w:sz w:val="12"/>
        </w:rPr>
        <w:t>.</w:t>
      </w:r>
    </w:p>
    <w:p>
      <w:pPr>
        <w:pStyle w:val="ListParagraph"/>
        <w:numPr>
          <w:ilvl w:val="0"/>
          <w:numId w:val="4"/>
        </w:numPr>
        <w:tabs>
          <w:tab w:pos="422" w:val="left" w:leader="none"/>
        </w:tabs>
        <w:spacing w:line="278" w:lineRule="auto" w:before="0" w:after="0"/>
        <w:ind w:left="422" w:right="170" w:hanging="310"/>
        <w:jc w:val="both"/>
        <w:rPr>
          <w:sz w:val="12"/>
        </w:rPr>
      </w:pPr>
      <w:r>
        <w:rPr>
          <w:w w:val="105"/>
          <w:sz w:val="12"/>
        </w:rPr>
        <w:t>J.</w:t>
      </w:r>
      <w:r>
        <w:rPr>
          <w:w w:val="105"/>
          <w:sz w:val="12"/>
        </w:rPr>
        <w:t> </w:t>
      </w:r>
      <w:r>
        <w:rPr>
          <w:w w:val="110"/>
          <w:sz w:val="12"/>
        </w:rPr>
        <w:t>Piri,</w:t>
      </w:r>
      <w:r>
        <w:rPr>
          <w:w w:val="110"/>
          <w:sz w:val="12"/>
        </w:rPr>
        <w:t> P.</w:t>
      </w:r>
      <w:r>
        <w:rPr>
          <w:w w:val="110"/>
          <w:sz w:val="12"/>
        </w:rPr>
        <w:t> Mohapatra,</w:t>
      </w:r>
      <w:r>
        <w:rPr>
          <w:w w:val="110"/>
          <w:sz w:val="12"/>
        </w:rPr>
        <w:t> An</w:t>
      </w:r>
      <w:r>
        <w:rPr>
          <w:w w:val="110"/>
          <w:sz w:val="12"/>
        </w:rPr>
        <w:t> analytical</w:t>
      </w:r>
      <w:r>
        <w:rPr>
          <w:w w:val="110"/>
          <w:sz w:val="12"/>
        </w:rPr>
        <w:t> study</w:t>
      </w:r>
      <w:r>
        <w:rPr>
          <w:w w:val="110"/>
          <w:sz w:val="12"/>
        </w:rPr>
        <w:t> of</w:t>
      </w:r>
      <w:r>
        <w:rPr>
          <w:w w:val="110"/>
          <w:sz w:val="12"/>
        </w:rPr>
        <w:t> modified</w:t>
      </w:r>
      <w:r>
        <w:rPr>
          <w:w w:val="110"/>
          <w:sz w:val="12"/>
        </w:rPr>
        <w:t> multi-objective</w:t>
      </w:r>
      <w:r>
        <w:rPr>
          <w:w w:val="110"/>
          <w:sz w:val="12"/>
        </w:rPr>
        <w:t> </w:t>
      </w:r>
      <w:r>
        <w:rPr>
          <w:w w:val="110"/>
          <w:sz w:val="12"/>
        </w:rPr>
        <w:t>Harris</w:t>
      </w:r>
      <w:r>
        <w:rPr>
          <w:spacing w:val="40"/>
          <w:w w:val="110"/>
          <w:sz w:val="12"/>
        </w:rPr>
        <w:t> </w:t>
      </w:r>
      <w:r>
        <w:rPr>
          <w:w w:val="110"/>
          <w:sz w:val="12"/>
        </w:rPr>
        <w:t>Hawk</w:t>
      </w:r>
      <w:r>
        <w:rPr>
          <w:spacing w:val="25"/>
          <w:w w:val="110"/>
          <w:sz w:val="12"/>
        </w:rPr>
        <w:t> </w:t>
      </w:r>
      <w:r>
        <w:rPr>
          <w:w w:val="110"/>
          <w:sz w:val="12"/>
        </w:rPr>
        <w:t>Optimizer</w:t>
      </w:r>
      <w:r>
        <w:rPr>
          <w:spacing w:val="27"/>
          <w:w w:val="110"/>
          <w:sz w:val="12"/>
        </w:rPr>
        <w:t> </w:t>
      </w:r>
      <w:r>
        <w:rPr>
          <w:w w:val="110"/>
          <w:sz w:val="12"/>
        </w:rPr>
        <w:t>towards</w:t>
      </w:r>
      <w:r>
        <w:rPr>
          <w:spacing w:val="25"/>
          <w:w w:val="110"/>
          <w:sz w:val="12"/>
        </w:rPr>
        <w:t> </w:t>
      </w:r>
      <w:r>
        <w:rPr>
          <w:w w:val="110"/>
          <w:sz w:val="12"/>
        </w:rPr>
        <w:t>medical</w:t>
      </w:r>
      <w:r>
        <w:rPr>
          <w:spacing w:val="27"/>
          <w:w w:val="110"/>
          <w:sz w:val="12"/>
        </w:rPr>
        <w:t> </w:t>
      </w:r>
      <w:r>
        <w:rPr>
          <w:w w:val="110"/>
          <w:sz w:val="12"/>
        </w:rPr>
        <w:t>data</w:t>
      </w:r>
      <w:r>
        <w:rPr>
          <w:spacing w:val="27"/>
          <w:w w:val="110"/>
          <w:sz w:val="12"/>
        </w:rPr>
        <w:t> </w:t>
      </w:r>
      <w:r>
        <w:rPr>
          <w:w w:val="110"/>
          <w:sz w:val="12"/>
        </w:rPr>
        <w:t>feature</w:t>
      </w:r>
      <w:r>
        <w:rPr>
          <w:spacing w:val="27"/>
          <w:w w:val="110"/>
          <w:sz w:val="12"/>
        </w:rPr>
        <w:t> </w:t>
      </w:r>
      <w:r>
        <w:rPr>
          <w:w w:val="110"/>
          <w:sz w:val="12"/>
        </w:rPr>
        <w:t>selection,</w:t>
      </w:r>
      <w:r>
        <w:rPr>
          <w:spacing w:val="26"/>
          <w:w w:val="110"/>
          <w:sz w:val="12"/>
        </w:rPr>
        <w:t> </w:t>
      </w:r>
      <w:r>
        <w:rPr>
          <w:w w:val="110"/>
          <w:sz w:val="12"/>
        </w:rPr>
        <w:t>Comput.</w:t>
      </w:r>
      <w:r>
        <w:rPr>
          <w:spacing w:val="27"/>
          <w:w w:val="110"/>
          <w:sz w:val="12"/>
        </w:rPr>
        <w:t> </w:t>
      </w:r>
      <w:r>
        <w:rPr>
          <w:w w:val="110"/>
          <w:sz w:val="12"/>
        </w:rPr>
        <w:t>Biol.</w:t>
      </w:r>
      <w:r>
        <w:rPr>
          <w:spacing w:val="26"/>
          <w:w w:val="110"/>
          <w:sz w:val="12"/>
        </w:rPr>
        <w:t> </w:t>
      </w:r>
      <w:r>
        <w:rPr>
          <w:w w:val="110"/>
          <w:sz w:val="12"/>
        </w:rPr>
        <w:t>Med.</w:t>
      </w:r>
    </w:p>
    <w:p>
      <w:pPr>
        <w:spacing w:before="1"/>
        <w:ind w:left="422" w:right="0" w:firstLine="0"/>
        <w:jc w:val="both"/>
        <w:rPr>
          <w:sz w:val="12"/>
        </w:rPr>
      </w:pPr>
      <w:r>
        <w:rPr>
          <w:w w:val="110"/>
          <w:sz w:val="12"/>
        </w:rPr>
        <w:t>135</w:t>
      </w:r>
      <w:r>
        <w:rPr>
          <w:spacing w:val="73"/>
          <w:w w:val="110"/>
          <w:sz w:val="12"/>
        </w:rPr>
        <w:t>  </w:t>
      </w:r>
      <w:r>
        <w:rPr>
          <w:w w:val="110"/>
          <w:sz w:val="12"/>
        </w:rPr>
        <w:t>(2021),</w:t>
      </w:r>
      <w:r>
        <w:rPr>
          <w:spacing w:val="74"/>
          <w:w w:val="110"/>
          <w:sz w:val="12"/>
        </w:rPr>
        <w:t>  </w:t>
      </w:r>
      <w:hyperlink r:id="rId119">
        <w:r>
          <w:rPr>
            <w:color w:val="007FAD"/>
            <w:w w:val="110"/>
            <w:sz w:val="12"/>
          </w:rPr>
          <w:t>https://doi.org/10.1016/j.compbiomed.2021.104558</w:t>
        </w:r>
      </w:hyperlink>
      <w:r>
        <w:rPr>
          <w:w w:val="110"/>
          <w:sz w:val="12"/>
        </w:rPr>
        <w:t>.</w:t>
      </w:r>
      <w:r>
        <w:rPr>
          <w:spacing w:val="74"/>
          <w:w w:val="110"/>
          <w:sz w:val="12"/>
        </w:rPr>
        <w:t>  </w:t>
      </w:r>
      <w:r>
        <w:rPr>
          <w:spacing w:val="-4"/>
          <w:w w:val="110"/>
          <w:sz w:val="12"/>
        </w:rPr>
        <w:t>URL:</w:t>
      </w:r>
    </w:p>
    <w:p>
      <w:pPr>
        <w:spacing w:before="23"/>
        <w:ind w:left="422" w:right="0" w:firstLine="0"/>
        <w:jc w:val="both"/>
        <w:rPr>
          <w:sz w:val="12"/>
        </w:rPr>
      </w:pPr>
      <w:hyperlink r:id="rId120">
        <w:r>
          <w:rPr>
            <w:color w:val="007FAD"/>
            <w:w w:val="110"/>
            <w:sz w:val="12"/>
          </w:rPr>
          <w:t>https://linkinghub.elsevier.com/retrieve/pii/S0010482521003528</w:t>
        </w:r>
      </w:hyperlink>
      <w:r>
        <w:rPr>
          <w:color w:val="007FAD"/>
          <w:spacing w:val="8"/>
          <w:w w:val="115"/>
          <w:sz w:val="12"/>
        </w:rPr>
        <w:t> </w:t>
      </w:r>
      <w:r>
        <w:rPr>
          <w:spacing w:val="-2"/>
          <w:w w:val="115"/>
          <w:sz w:val="12"/>
        </w:rPr>
        <w:t>104558.</w:t>
      </w:r>
    </w:p>
    <w:p>
      <w:pPr>
        <w:pStyle w:val="ListParagraph"/>
        <w:numPr>
          <w:ilvl w:val="0"/>
          <w:numId w:val="4"/>
        </w:numPr>
        <w:tabs>
          <w:tab w:pos="421" w:val="left" w:leader="none"/>
          <w:tab w:pos="423" w:val="left" w:leader="none"/>
        </w:tabs>
        <w:spacing w:line="280" w:lineRule="auto" w:before="23" w:after="0"/>
        <w:ind w:left="423" w:right="170" w:hanging="311"/>
        <w:jc w:val="both"/>
        <w:rPr>
          <w:sz w:val="12"/>
        </w:rPr>
      </w:pPr>
      <w:r>
        <w:rPr>
          <w:w w:val="105"/>
          <w:sz w:val="12"/>
        </w:rPr>
        <w:t>J. Hu, W. Gui, A.A. Heidari, Z. Cai, G. Liang, H. Chen, Z. Pan, Dispersed foraging</w:t>
      </w:r>
      <w:r>
        <w:rPr>
          <w:spacing w:val="40"/>
          <w:w w:val="105"/>
          <w:sz w:val="12"/>
        </w:rPr>
        <w:t> </w:t>
      </w:r>
      <w:r>
        <w:rPr>
          <w:w w:val="105"/>
          <w:sz w:val="12"/>
        </w:rPr>
        <w:t>slime</w:t>
      </w:r>
      <w:r>
        <w:rPr>
          <w:spacing w:val="40"/>
          <w:w w:val="105"/>
          <w:sz w:val="12"/>
        </w:rPr>
        <w:t> </w:t>
      </w:r>
      <w:r>
        <w:rPr>
          <w:w w:val="105"/>
          <w:sz w:val="12"/>
        </w:rPr>
        <w:t>mould</w:t>
      </w:r>
      <w:r>
        <w:rPr>
          <w:spacing w:val="40"/>
          <w:w w:val="105"/>
          <w:sz w:val="12"/>
        </w:rPr>
        <w:t> </w:t>
      </w:r>
      <w:r>
        <w:rPr>
          <w:w w:val="105"/>
          <w:sz w:val="12"/>
        </w:rPr>
        <w:t>algorithm:</w:t>
      </w:r>
      <w:r>
        <w:rPr>
          <w:spacing w:val="40"/>
          <w:w w:val="105"/>
          <w:sz w:val="12"/>
        </w:rPr>
        <w:t> </w:t>
      </w:r>
      <w:r>
        <w:rPr>
          <w:w w:val="105"/>
          <w:sz w:val="12"/>
        </w:rPr>
        <w:t>Continuous</w:t>
      </w:r>
      <w:r>
        <w:rPr>
          <w:spacing w:val="40"/>
          <w:w w:val="105"/>
          <w:sz w:val="12"/>
        </w:rPr>
        <w:t> </w:t>
      </w:r>
      <w:r>
        <w:rPr>
          <w:w w:val="105"/>
          <w:sz w:val="12"/>
        </w:rPr>
        <w:t>and</w:t>
      </w:r>
      <w:r>
        <w:rPr>
          <w:spacing w:val="40"/>
          <w:w w:val="105"/>
          <w:sz w:val="12"/>
        </w:rPr>
        <w:t> </w:t>
      </w:r>
      <w:r>
        <w:rPr>
          <w:w w:val="105"/>
          <w:sz w:val="12"/>
        </w:rPr>
        <w:t>binary</w:t>
      </w:r>
      <w:r>
        <w:rPr>
          <w:spacing w:val="40"/>
          <w:w w:val="105"/>
          <w:sz w:val="12"/>
        </w:rPr>
        <w:t> </w:t>
      </w:r>
      <w:r>
        <w:rPr>
          <w:w w:val="105"/>
          <w:sz w:val="12"/>
        </w:rPr>
        <w:t>variants</w:t>
      </w:r>
      <w:r>
        <w:rPr>
          <w:spacing w:val="40"/>
          <w:w w:val="105"/>
          <w:sz w:val="12"/>
        </w:rPr>
        <w:t> </w:t>
      </w:r>
      <w:r>
        <w:rPr>
          <w:w w:val="105"/>
          <w:sz w:val="12"/>
        </w:rPr>
        <w:t>for</w:t>
      </w:r>
      <w:r>
        <w:rPr>
          <w:spacing w:val="40"/>
          <w:w w:val="105"/>
          <w:sz w:val="12"/>
        </w:rPr>
        <w:t> </w:t>
      </w:r>
      <w:r>
        <w:rPr>
          <w:w w:val="105"/>
          <w:sz w:val="12"/>
        </w:rPr>
        <w:t>global</w:t>
      </w:r>
      <w:r>
        <w:rPr>
          <w:spacing w:val="80"/>
          <w:w w:val="105"/>
          <w:sz w:val="12"/>
        </w:rPr>
        <w:t> </w:t>
      </w:r>
      <w:r>
        <w:rPr>
          <w:w w:val="105"/>
          <w:sz w:val="12"/>
        </w:rPr>
        <w:t>optimization</w:t>
      </w:r>
      <w:r>
        <w:rPr>
          <w:spacing w:val="40"/>
          <w:w w:val="105"/>
          <w:sz w:val="12"/>
        </w:rPr>
        <w:t> </w:t>
      </w:r>
      <w:r>
        <w:rPr>
          <w:w w:val="105"/>
          <w:sz w:val="12"/>
        </w:rPr>
        <w:t>and</w:t>
      </w:r>
      <w:r>
        <w:rPr>
          <w:spacing w:val="40"/>
          <w:w w:val="105"/>
          <w:sz w:val="12"/>
        </w:rPr>
        <w:t> </w:t>
      </w:r>
      <w:r>
        <w:rPr>
          <w:w w:val="105"/>
          <w:sz w:val="12"/>
        </w:rPr>
        <w:t>wrapper-based</w:t>
      </w:r>
      <w:r>
        <w:rPr>
          <w:spacing w:val="40"/>
          <w:w w:val="105"/>
          <w:sz w:val="12"/>
        </w:rPr>
        <w:t> </w:t>
      </w:r>
      <w:r>
        <w:rPr>
          <w:w w:val="105"/>
          <w:sz w:val="12"/>
        </w:rPr>
        <w:t>feature</w:t>
      </w:r>
      <w:r>
        <w:rPr>
          <w:spacing w:val="40"/>
          <w:w w:val="105"/>
          <w:sz w:val="12"/>
        </w:rPr>
        <w:t> </w:t>
      </w:r>
      <w:r>
        <w:rPr>
          <w:w w:val="105"/>
          <w:sz w:val="12"/>
        </w:rPr>
        <w:t>selection,</w:t>
      </w:r>
      <w:r>
        <w:rPr>
          <w:spacing w:val="40"/>
          <w:w w:val="105"/>
          <w:sz w:val="12"/>
        </w:rPr>
        <w:t> </w:t>
      </w:r>
      <w:r>
        <w:rPr>
          <w:w w:val="105"/>
          <w:sz w:val="12"/>
        </w:rPr>
        <w:t>Knowl.-Based</w:t>
      </w:r>
      <w:r>
        <w:rPr>
          <w:spacing w:val="40"/>
          <w:w w:val="105"/>
          <w:sz w:val="12"/>
        </w:rPr>
        <w:t> </w:t>
      </w:r>
      <w:r>
        <w:rPr>
          <w:w w:val="105"/>
          <w:sz w:val="12"/>
        </w:rPr>
        <w:t>Syst.</w:t>
      </w:r>
      <w:r>
        <w:rPr>
          <w:spacing w:val="40"/>
          <w:w w:val="105"/>
          <w:sz w:val="12"/>
        </w:rPr>
        <w:t> </w:t>
      </w:r>
      <w:r>
        <w:rPr>
          <w:w w:val="105"/>
          <w:sz w:val="12"/>
        </w:rPr>
        <w:t>237</w:t>
      </w:r>
      <w:r>
        <w:rPr>
          <w:spacing w:val="40"/>
          <w:w w:val="105"/>
          <w:sz w:val="12"/>
        </w:rPr>
        <w:t> </w:t>
      </w:r>
      <w:r>
        <w:rPr>
          <w:w w:val="105"/>
          <w:sz w:val="12"/>
        </w:rPr>
        <w:t>(2022),</w:t>
      </w:r>
      <w:r>
        <w:rPr>
          <w:w w:val="105"/>
          <w:sz w:val="12"/>
        </w:rPr>
        <w:t> </w:t>
      </w:r>
      <w:hyperlink r:id="rId121">
        <w:r>
          <w:rPr>
            <w:color w:val="007FAD"/>
            <w:w w:val="105"/>
            <w:sz w:val="12"/>
          </w:rPr>
          <w:t>https://doi.org/10.1016/j.knosys.2021.107761</w:t>
        </w:r>
      </w:hyperlink>
      <w:r>
        <w:rPr>
          <w:w w:val="105"/>
          <w:sz w:val="12"/>
        </w:rPr>
        <w:t>.</w:t>
      </w:r>
      <w:r>
        <w:rPr>
          <w:w w:val="105"/>
          <w:sz w:val="12"/>
        </w:rPr>
        <w:t> URL:</w:t>
      </w:r>
      <w:r>
        <w:rPr>
          <w:w w:val="105"/>
          <w:sz w:val="12"/>
        </w:rPr>
        <w:t> </w:t>
      </w:r>
      <w:hyperlink r:id="rId122">
        <w:r>
          <w:rPr>
            <w:color w:val="007FAD"/>
            <w:w w:val="105"/>
            <w:sz w:val="12"/>
          </w:rPr>
          <w:t>https://</w:t>
        </w:r>
      </w:hyperlink>
      <w:r>
        <w:rPr>
          <w:color w:val="007FAD"/>
          <w:spacing w:val="40"/>
          <w:w w:val="105"/>
          <w:sz w:val="12"/>
        </w:rPr>
        <w:t> </w:t>
      </w:r>
      <w:hyperlink r:id="rId122">
        <w:r>
          <w:rPr>
            <w:color w:val="007FAD"/>
            <w:w w:val="105"/>
            <w:sz w:val="12"/>
          </w:rPr>
          <w:t>linkinghub.elsevier.com/retrieve/pii/S0950705121009850</w:t>
        </w:r>
      </w:hyperlink>
      <w:r>
        <w:rPr>
          <w:color w:val="007FAD"/>
          <w:spacing w:val="61"/>
          <w:w w:val="105"/>
          <w:sz w:val="12"/>
        </w:rPr>
        <w:t>  </w:t>
      </w:r>
      <w:r>
        <w:rPr>
          <w:w w:val="105"/>
          <w:sz w:val="12"/>
        </w:rPr>
        <w:t>107761.</w:t>
      </w:r>
    </w:p>
    <w:p>
      <w:pPr>
        <w:pStyle w:val="ListParagraph"/>
        <w:numPr>
          <w:ilvl w:val="0"/>
          <w:numId w:val="4"/>
        </w:numPr>
        <w:tabs>
          <w:tab w:pos="421" w:val="left" w:leader="none"/>
          <w:tab w:pos="423" w:val="left" w:leader="none"/>
        </w:tabs>
        <w:spacing w:line="280" w:lineRule="auto" w:before="0" w:after="0"/>
        <w:ind w:left="423" w:right="170" w:hanging="311"/>
        <w:jc w:val="both"/>
        <w:rPr>
          <w:sz w:val="12"/>
        </w:rPr>
      </w:pPr>
      <w:r>
        <w:rPr>
          <w:w w:val="110"/>
          <w:sz w:val="12"/>
        </w:rPr>
        <w:t>B.</w:t>
      </w:r>
      <w:r>
        <w:rPr>
          <w:spacing w:val="40"/>
          <w:w w:val="110"/>
          <w:sz w:val="12"/>
        </w:rPr>
        <w:t> </w:t>
      </w:r>
      <w:r>
        <w:rPr>
          <w:w w:val="110"/>
          <w:sz w:val="12"/>
        </w:rPr>
        <w:t>Nouri-Moghaddam,</w:t>
      </w:r>
      <w:r>
        <w:rPr>
          <w:spacing w:val="40"/>
          <w:w w:val="110"/>
          <w:sz w:val="12"/>
        </w:rPr>
        <w:t> </w:t>
      </w:r>
      <w:r>
        <w:rPr>
          <w:w w:val="110"/>
          <w:sz w:val="12"/>
        </w:rPr>
        <w:t>M.</w:t>
      </w:r>
      <w:r>
        <w:rPr>
          <w:spacing w:val="40"/>
          <w:w w:val="110"/>
          <w:sz w:val="12"/>
        </w:rPr>
        <w:t> </w:t>
      </w:r>
      <w:r>
        <w:rPr>
          <w:w w:val="110"/>
          <w:sz w:val="12"/>
        </w:rPr>
        <w:t>Ghazanfari,</w:t>
      </w:r>
      <w:r>
        <w:rPr>
          <w:spacing w:val="40"/>
          <w:w w:val="110"/>
          <w:sz w:val="12"/>
        </w:rPr>
        <w:t> </w:t>
      </w:r>
      <w:r>
        <w:rPr>
          <w:w w:val="110"/>
          <w:sz w:val="12"/>
        </w:rPr>
        <w:t>M.</w:t>
      </w:r>
      <w:r>
        <w:rPr>
          <w:spacing w:val="40"/>
          <w:w w:val="110"/>
          <w:sz w:val="12"/>
        </w:rPr>
        <w:t> </w:t>
      </w:r>
      <w:r>
        <w:rPr>
          <w:w w:val="110"/>
          <w:sz w:val="12"/>
        </w:rPr>
        <w:t>Fathian,</w:t>
      </w:r>
      <w:r>
        <w:rPr>
          <w:spacing w:val="40"/>
          <w:w w:val="110"/>
          <w:sz w:val="12"/>
        </w:rPr>
        <w:t> </w:t>
      </w:r>
      <w:r>
        <w:rPr>
          <w:w w:val="110"/>
          <w:sz w:val="12"/>
        </w:rPr>
        <w:t>A</w:t>
      </w:r>
      <w:r>
        <w:rPr>
          <w:spacing w:val="40"/>
          <w:w w:val="110"/>
          <w:sz w:val="12"/>
        </w:rPr>
        <w:t> </w:t>
      </w:r>
      <w:r>
        <w:rPr>
          <w:w w:val="110"/>
          <w:sz w:val="12"/>
        </w:rPr>
        <w:t>novel</w:t>
      </w:r>
      <w:r>
        <w:rPr>
          <w:spacing w:val="40"/>
          <w:w w:val="110"/>
          <w:sz w:val="12"/>
        </w:rPr>
        <w:t> </w:t>
      </w:r>
      <w:r>
        <w:rPr>
          <w:w w:val="110"/>
          <w:sz w:val="12"/>
        </w:rPr>
        <w:t>multi-objective</w:t>
      </w:r>
      <w:r>
        <w:rPr>
          <w:spacing w:val="40"/>
          <w:w w:val="110"/>
          <w:sz w:val="12"/>
        </w:rPr>
        <w:t> </w:t>
      </w:r>
      <w:r>
        <w:rPr>
          <w:w w:val="110"/>
          <w:sz w:val="12"/>
        </w:rPr>
        <w:t>forest</w:t>
      </w:r>
      <w:r>
        <w:rPr>
          <w:spacing w:val="14"/>
          <w:w w:val="110"/>
          <w:sz w:val="12"/>
        </w:rPr>
        <w:t> </w:t>
      </w:r>
      <w:r>
        <w:rPr>
          <w:w w:val="110"/>
          <w:sz w:val="12"/>
        </w:rPr>
        <w:t>optimization</w:t>
      </w:r>
      <w:r>
        <w:rPr>
          <w:spacing w:val="15"/>
          <w:w w:val="110"/>
          <w:sz w:val="12"/>
        </w:rPr>
        <w:t> </w:t>
      </w:r>
      <w:r>
        <w:rPr>
          <w:w w:val="110"/>
          <w:sz w:val="12"/>
        </w:rPr>
        <w:t>algorithm</w:t>
      </w:r>
      <w:r>
        <w:rPr>
          <w:spacing w:val="14"/>
          <w:w w:val="110"/>
          <w:sz w:val="12"/>
        </w:rPr>
        <w:t> </w:t>
      </w:r>
      <w:r>
        <w:rPr>
          <w:w w:val="110"/>
          <w:sz w:val="12"/>
        </w:rPr>
        <w:t>for</w:t>
      </w:r>
      <w:r>
        <w:rPr>
          <w:spacing w:val="15"/>
          <w:w w:val="110"/>
          <w:sz w:val="12"/>
        </w:rPr>
        <w:t> </w:t>
      </w:r>
      <w:r>
        <w:rPr>
          <w:w w:val="110"/>
          <w:sz w:val="12"/>
        </w:rPr>
        <w:t>wrapper</w:t>
      </w:r>
      <w:r>
        <w:rPr>
          <w:spacing w:val="14"/>
          <w:w w:val="110"/>
          <w:sz w:val="12"/>
        </w:rPr>
        <w:t> </w:t>
      </w:r>
      <w:r>
        <w:rPr>
          <w:w w:val="110"/>
          <w:sz w:val="12"/>
        </w:rPr>
        <w:t>feature</w:t>
      </w:r>
      <w:r>
        <w:rPr>
          <w:spacing w:val="14"/>
          <w:w w:val="110"/>
          <w:sz w:val="12"/>
        </w:rPr>
        <w:t> </w:t>
      </w:r>
      <w:r>
        <w:rPr>
          <w:w w:val="110"/>
          <w:sz w:val="12"/>
        </w:rPr>
        <w:t>selection,</w:t>
      </w:r>
      <w:r>
        <w:rPr>
          <w:spacing w:val="14"/>
          <w:w w:val="110"/>
          <w:sz w:val="12"/>
        </w:rPr>
        <w:t> </w:t>
      </w:r>
      <w:r>
        <w:rPr>
          <w:w w:val="110"/>
          <w:sz w:val="12"/>
        </w:rPr>
        <w:t>Expert</w:t>
      </w:r>
      <w:r>
        <w:rPr>
          <w:spacing w:val="15"/>
          <w:w w:val="110"/>
          <w:sz w:val="12"/>
        </w:rPr>
        <w:t> </w:t>
      </w:r>
      <w:r>
        <w:rPr>
          <w:w w:val="110"/>
          <w:sz w:val="12"/>
        </w:rPr>
        <w:t>Syst.</w:t>
      </w:r>
      <w:r>
        <w:rPr>
          <w:spacing w:val="15"/>
          <w:w w:val="110"/>
          <w:sz w:val="12"/>
        </w:rPr>
        <w:t> </w:t>
      </w:r>
      <w:r>
        <w:rPr>
          <w:w w:val="110"/>
          <w:sz w:val="12"/>
        </w:rPr>
        <w:t>Appl.</w:t>
      </w:r>
    </w:p>
    <w:p>
      <w:pPr>
        <w:spacing w:line="136" w:lineRule="exact" w:before="0"/>
        <w:ind w:left="423" w:right="0" w:firstLine="0"/>
        <w:jc w:val="both"/>
        <w:rPr>
          <w:sz w:val="12"/>
        </w:rPr>
      </w:pPr>
      <w:r>
        <w:rPr>
          <w:w w:val="115"/>
          <w:sz w:val="12"/>
        </w:rPr>
        <w:t>175</w:t>
      </w:r>
      <w:r>
        <w:rPr>
          <w:spacing w:val="32"/>
          <w:w w:val="115"/>
          <w:sz w:val="12"/>
        </w:rPr>
        <w:t>  </w:t>
      </w:r>
      <w:r>
        <w:rPr>
          <w:w w:val="115"/>
          <w:sz w:val="12"/>
        </w:rPr>
        <w:t>(2021),</w:t>
      </w:r>
      <w:r>
        <w:rPr>
          <w:spacing w:val="32"/>
          <w:w w:val="115"/>
          <w:sz w:val="12"/>
        </w:rPr>
        <w:t>  </w:t>
      </w:r>
      <w:hyperlink r:id="rId123">
        <w:r>
          <w:rPr>
            <w:color w:val="007FAD"/>
            <w:w w:val="115"/>
            <w:sz w:val="12"/>
          </w:rPr>
          <w:t>https://doi.org/10.1016/j.eswa.2021.114737</w:t>
        </w:r>
      </w:hyperlink>
      <w:r>
        <w:rPr>
          <w:w w:val="115"/>
          <w:sz w:val="12"/>
        </w:rPr>
        <w:t>.</w:t>
      </w:r>
      <w:r>
        <w:rPr>
          <w:spacing w:val="31"/>
          <w:w w:val="115"/>
          <w:sz w:val="12"/>
        </w:rPr>
        <w:t>  </w:t>
      </w:r>
      <w:r>
        <w:rPr>
          <w:w w:val="115"/>
          <w:sz w:val="12"/>
        </w:rPr>
        <w:t>URL:</w:t>
      </w:r>
      <w:r>
        <w:rPr>
          <w:spacing w:val="53"/>
          <w:w w:val="115"/>
          <w:sz w:val="12"/>
        </w:rPr>
        <w:t>  </w:t>
      </w:r>
      <w:hyperlink r:id="rId124">
        <w:r>
          <w:rPr>
            <w:color w:val="007FAD"/>
            <w:spacing w:val="-2"/>
            <w:w w:val="115"/>
            <w:sz w:val="12"/>
          </w:rPr>
          <w:t>https://</w:t>
        </w:r>
      </w:hyperlink>
    </w:p>
    <w:p>
      <w:pPr>
        <w:spacing w:before="23"/>
        <w:ind w:left="423" w:right="0" w:firstLine="0"/>
        <w:jc w:val="both"/>
        <w:rPr>
          <w:sz w:val="12"/>
        </w:rPr>
      </w:pPr>
      <w:hyperlink r:id="rId124">
        <w:r>
          <w:rPr>
            <w:color w:val="007FAD"/>
            <w:w w:val="110"/>
            <w:sz w:val="12"/>
          </w:rPr>
          <w:t>linkinghub.elsevier.com/retrieve/pii/S0957417421001780</w:t>
        </w:r>
      </w:hyperlink>
      <w:r>
        <w:rPr>
          <w:color w:val="007FAD"/>
          <w:spacing w:val="69"/>
          <w:w w:val="120"/>
          <w:sz w:val="12"/>
        </w:rPr>
        <w:t> </w:t>
      </w:r>
      <w:r>
        <w:rPr>
          <w:spacing w:val="-2"/>
          <w:w w:val="120"/>
          <w:sz w:val="12"/>
        </w:rPr>
        <w:t>114737.</w:t>
      </w:r>
    </w:p>
    <w:p>
      <w:pPr>
        <w:pStyle w:val="ListParagraph"/>
        <w:numPr>
          <w:ilvl w:val="0"/>
          <w:numId w:val="4"/>
        </w:numPr>
        <w:tabs>
          <w:tab w:pos="421" w:val="left" w:leader="none"/>
          <w:tab w:pos="423" w:val="left" w:leader="none"/>
        </w:tabs>
        <w:spacing w:line="280" w:lineRule="auto" w:before="23" w:after="0"/>
        <w:ind w:left="423" w:right="170" w:hanging="311"/>
        <w:jc w:val="both"/>
        <w:rPr>
          <w:sz w:val="12"/>
        </w:rPr>
      </w:pPr>
      <w:r>
        <w:rPr>
          <w:w w:val="110"/>
          <w:sz w:val="12"/>
        </w:rPr>
        <w:t>S.</w:t>
      </w:r>
      <w:r>
        <w:rPr>
          <w:w w:val="110"/>
          <w:sz w:val="12"/>
        </w:rPr>
        <w:t> Akila,</w:t>
      </w:r>
      <w:r>
        <w:rPr>
          <w:w w:val="110"/>
          <w:sz w:val="12"/>
        </w:rPr>
        <w:t> S.</w:t>
      </w:r>
      <w:r>
        <w:rPr>
          <w:w w:val="110"/>
          <w:sz w:val="12"/>
        </w:rPr>
        <w:t> Allin</w:t>
      </w:r>
      <w:r>
        <w:rPr>
          <w:w w:val="110"/>
          <w:sz w:val="12"/>
        </w:rPr>
        <w:t> Christe,</w:t>
      </w:r>
      <w:r>
        <w:rPr>
          <w:w w:val="110"/>
          <w:sz w:val="12"/>
        </w:rPr>
        <w:t> A</w:t>
      </w:r>
      <w:r>
        <w:rPr>
          <w:w w:val="110"/>
          <w:sz w:val="12"/>
        </w:rPr>
        <w:t> wrapper</w:t>
      </w:r>
      <w:r>
        <w:rPr>
          <w:w w:val="110"/>
          <w:sz w:val="12"/>
        </w:rPr>
        <w:t> based</w:t>
      </w:r>
      <w:r>
        <w:rPr>
          <w:w w:val="110"/>
          <w:sz w:val="12"/>
        </w:rPr>
        <w:t> binary</w:t>
      </w:r>
      <w:r>
        <w:rPr>
          <w:w w:val="110"/>
          <w:sz w:val="12"/>
        </w:rPr>
        <w:t> bat</w:t>
      </w:r>
      <w:r>
        <w:rPr>
          <w:w w:val="110"/>
          <w:sz w:val="12"/>
        </w:rPr>
        <w:t> algorithm</w:t>
      </w:r>
      <w:r>
        <w:rPr>
          <w:w w:val="110"/>
          <w:sz w:val="12"/>
        </w:rPr>
        <w:t> with</w:t>
      </w:r>
      <w:r>
        <w:rPr>
          <w:w w:val="110"/>
          <w:sz w:val="12"/>
        </w:rPr>
        <w:t> greedy</w:t>
      </w:r>
      <w:r>
        <w:rPr>
          <w:spacing w:val="40"/>
          <w:w w:val="110"/>
          <w:sz w:val="12"/>
        </w:rPr>
        <w:t> </w:t>
      </w:r>
      <w:r>
        <w:rPr>
          <w:w w:val="110"/>
          <w:sz w:val="12"/>
        </w:rPr>
        <w:t>crossover for attribute selection, Expert Syst. Appl. 187 (2022), </w:t>
      </w:r>
      <w:hyperlink r:id="rId125">
        <w:r>
          <w:rPr>
            <w:color w:val="007FAD"/>
            <w:w w:val="110"/>
            <w:sz w:val="12"/>
          </w:rPr>
          <w:t>https://doi.org/</w:t>
        </w:r>
      </w:hyperlink>
      <w:r>
        <w:rPr>
          <w:color w:val="007FAD"/>
          <w:spacing w:val="40"/>
          <w:w w:val="110"/>
          <w:sz w:val="12"/>
        </w:rPr>
        <w:t> </w:t>
      </w:r>
      <w:hyperlink r:id="rId125">
        <w:r>
          <w:rPr>
            <w:color w:val="007FAD"/>
            <w:w w:val="110"/>
            <w:sz w:val="12"/>
          </w:rPr>
          <w:t>10.1016/j.eswa.2021.115828</w:t>
        </w:r>
      </w:hyperlink>
      <w:r>
        <w:rPr>
          <w:w w:val="110"/>
          <w:sz w:val="12"/>
        </w:rPr>
        <w:t>.</w:t>
      </w:r>
      <w:r>
        <w:rPr>
          <w:w w:val="110"/>
          <w:sz w:val="12"/>
        </w:rPr>
        <w:t> URL:</w:t>
      </w:r>
      <w:r>
        <w:rPr>
          <w:w w:val="110"/>
          <w:sz w:val="12"/>
        </w:rPr>
        <w:t> </w:t>
      </w:r>
      <w:hyperlink r:id="rId126">
        <w:r>
          <w:rPr>
            <w:color w:val="007FAD"/>
            <w:w w:val="110"/>
            <w:sz w:val="12"/>
          </w:rPr>
          <w:t>https://linkinghub.elsevier.com/retrieve/</w:t>
        </w:r>
      </w:hyperlink>
      <w:r>
        <w:rPr>
          <w:color w:val="007FAD"/>
          <w:spacing w:val="40"/>
          <w:w w:val="110"/>
          <w:sz w:val="12"/>
        </w:rPr>
        <w:t> </w:t>
      </w:r>
      <w:hyperlink r:id="rId126">
        <w:r>
          <w:rPr>
            <w:color w:val="007FAD"/>
            <w:w w:val="110"/>
            <w:sz w:val="12"/>
          </w:rPr>
          <w:t>pii/S0957417421011933</w:t>
        </w:r>
      </w:hyperlink>
      <w:r>
        <w:rPr>
          <w:color w:val="007FAD"/>
          <w:spacing w:val="13"/>
          <w:w w:val="110"/>
          <w:sz w:val="12"/>
        </w:rPr>
        <w:t> </w:t>
      </w:r>
      <w:r>
        <w:rPr>
          <w:w w:val="110"/>
          <w:sz w:val="12"/>
        </w:rPr>
        <w:t>115828.</w:t>
      </w:r>
    </w:p>
    <w:p>
      <w:pPr>
        <w:pStyle w:val="ListParagraph"/>
        <w:numPr>
          <w:ilvl w:val="0"/>
          <w:numId w:val="4"/>
        </w:numPr>
        <w:tabs>
          <w:tab w:pos="421" w:val="left" w:leader="none"/>
          <w:tab w:pos="423" w:val="left" w:leader="none"/>
          <w:tab w:pos="3993" w:val="left" w:leader="none"/>
        </w:tabs>
        <w:spacing w:line="280" w:lineRule="auto" w:before="0" w:after="0"/>
        <w:ind w:left="423" w:right="170" w:hanging="311"/>
        <w:jc w:val="both"/>
        <w:rPr>
          <w:sz w:val="12"/>
        </w:rPr>
      </w:pPr>
      <w:r>
        <w:rPr>
          <w:w w:val="110"/>
          <w:sz w:val="12"/>
        </w:rPr>
        <w:t>P.</w:t>
      </w:r>
      <w:r>
        <w:rPr>
          <w:w w:val="110"/>
          <w:sz w:val="12"/>
        </w:rPr>
        <w:t> Srinivasa</w:t>
      </w:r>
      <w:r>
        <w:rPr>
          <w:w w:val="110"/>
          <w:sz w:val="12"/>
        </w:rPr>
        <w:t> Rao,</w:t>
      </w:r>
      <w:r>
        <w:rPr>
          <w:w w:val="110"/>
          <w:sz w:val="12"/>
        </w:rPr>
        <w:t> A.</w:t>
      </w:r>
      <w:r>
        <w:rPr>
          <w:w w:val="110"/>
          <w:sz w:val="12"/>
        </w:rPr>
        <w:t> Sravan</w:t>
      </w:r>
      <w:r>
        <w:rPr>
          <w:w w:val="110"/>
          <w:sz w:val="12"/>
        </w:rPr>
        <w:t> Kumar,</w:t>
      </w:r>
      <w:r>
        <w:rPr>
          <w:w w:val="110"/>
          <w:sz w:val="12"/>
        </w:rPr>
        <w:t> Q.</w:t>
      </w:r>
      <w:r>
        <w:rPr>
          <w:w w:val="110"/>
          <w:sz w:val="12"/>
        </w:rPr>
        <w:t> Niyaz,</w:t>
      </w:r>
      <w:r>
        <w:rPr>
          <w:w w:val="110"/>
          <w:sz w:val="12"/>
        </w:rPr>
        <w:t> P.</w:t>
      </w:r>
      <w:r>
        <w:rPr>
          <w:w w:val="110"/>
          <w:sz w:val="12"/>
        </w:rPr>
        <w:t> Sidike,</w:t>
      </w:r>
      <w:r>
        <w:rPr>
          <w:w w:val="110"/>
          <w:sz w:val="12"/>
        </w:rPr>
        <w:t> V.K.</w:t>
      </w:r>
      <w:r>
        <w:rPr>
          <w:w w:val="110"/>
          <w:sz w:val="12"/>
        </w:rPr>
        <w:t> Devabhaktuni,</w:t>
      </w:r>
      <w:r>
        <w:rPr>
          <w:spacing w:val="40"/>
          <w:w w:val="110"/>
          <w:sz w:val="12"/>
        </w:rPr>
        <w:t> </w:t>
      </w:r>
      <w:r>
        <w:rPr>
          <w:w w:val="110"/>
          <w:sz w:val="12"/>
        </w:rPr>
        <w:t>Binary</w:t>
      </w:r>
      <w:r>
        <w:rPr>
          <w:w w:val="110"/>
          <w:sz w:val="12"/>
        </w:rPr>
        <w:t> chemical</w:t>
      </w:r>
      <w:r>
        <w:rPr>
          <w:w w:val="110"/>
          <w:sz w:val="12"/>
        </w:rPr>
        <w:t> reaction</w:t>
      </w:r>
      <w:r>
        <w:rPr>
          <w:w w:val="110"/>
          <w:sz w:val="12"/>
        </w:rPr>
        <w:t> optimization</w:t>
      </w:r>
      <w:r>
        <w:rPr>
          <w:w w:val="110"/>
          <w:sz w:val="12"/>
        </w:rPr>
        <w:t> based</w:t>
      </w:r>
      <w:r>
        <w:rPr>
          <w:w w:val="110"/>
          <w:sz w:val="12"/>
        </w:rPr>
        <w:t> feature</w:t>
      </w:r>
      <w:r>
        <w:rPr>
          <w:w w:val="110"/>
          <w:sz w:val="12"/>
        </w:rPr>
        <w:t> selection</w:t>
      </w:r>
      <w:r>
        <w:rPr>
          <w:w w:val="110"/>
          <w:sz w:val="12"/>
        </w:rPr>
        <w:t> techniques</w:t>
      </w:r>
      <w:r>
        <w:rPr>
          <w:w w:val="110"/>
          <w:sz w:val="12"/>
        </w:rPr>
        <w:t> </w:t>
      </w:r>
      <w:r>
        <w:rPr>
          <w:w w:val="110"/>
          <w:sz w:val="12"/>
        </w:rPr>
        <w:t>for</w:t>
      </w:r>
      <w:r>
        <w:rPr>
          <w:spacing w:val="40"/>
          <w:w w:val="110"/>
          <w:sz w:val="12"/>
        </w:rPr>
        <w:t> </w:t>
      </w:r>
      <w:r>
        <w:rPr>
          <w:w w:val="110"/>
          <w:sz w:val="12"/>
        </w:rPr>
        <w:t>machine</w:t>
      </w:r>
      <w:r>
        <w:rPr>
          <w:w w:val="110"/>
          <w:sz w:val="12"/>
        </w:rPr>
        <w:t> learning</w:t>
      </w:r>
      <w:r>
        <w:rPr>
          <w:w w:val="110"/>
          <w:sz w:val="12"/>
        </w:rPr>
        <w:t> classification</w:t>
      </w:r>
      <w:r>
        <w:rPr>
          <w:w w:val="110"/>
          <w:sz w:val="12"/>
        </w:rPr>
        <w:t> problems,</w:t>
      </w:r>
      <w:r>
        <w:rPr>
          <w:w w:val="110"/>
          <w:sz w:val="12"/>
        </w:rPr>
        <w:t> Expert</w:t>
      </w:r>
      <w:r>
        <w:rPr>
          <w:w w:val="110"/>
          <w:sz w:val="12"/>
        </w:rPr>
        <w:t> Syst.</w:t>
      </w:r>
      <w:r>
        <w:rPr>
          <w:w w:val="110"/>
          <w:sz w:val="12"/>
        </w:rPr>
        <w:t> Appl.</w:t>
      </w:r>
      <w:r>
        <w:rPr>
          <w:w w:val="110"/>
          <w:sz w:val="12"/>
        </w:rPr>
        <w:t> 167</w:t>
      </w:r>
      <w:r>
        <w:rPr>
          <w:w w:val="110"/>
          <w:sz w:val="12"/>
        </w:rPr>
        <w:t> (2021),</w:t>
      </w:r>
      <w:r>
        <w:rPr>
          <w:spacing w:val="40"/>
          <w:w w:val="110"/>
          <w:sz w:val="12"/>
        </w:rPr>
        <w:t> </w:t>
      </w:r>
      <w:hyperlink r:id="rId127">
        <w:r>
          <w:rPr>
            <w:color w:val="007FAD"/>
            <w:w w:val="110"/>
            <w:sz w:val="12"/>
          </w:rPr>
          <w:t>https://doi.org/10.1016/j.eswa.2020.114169</w:t>
        </w:r>
      </w:hyperlink>
      <w:r>
        <w:rPr>
          <w:w w:val="110"/>
          <w:sz w:val="12"/>
        </w:rPr>
        <w:t>.</w:t>
      </w:r>
      <w:r>
        <w:rPr>
          <w:spacing w:val="80"/>
          <w:w w:val="110"/>
          <w:sz w:val="12"/>
        </w:rPr>
        <w:t>  </w:t>
      </w:r>
      <w:r>
        <w:rPr>
          <w:w w:val="110"/>
          <w:sz w:val="12"/>
        </w:rPr>
        <w:t>URL:</w:t>
      </w:r>
      <w:r>
        <w:rPr>
          <w:sz w:val="12"/>
        </w:rPr>
        <w:tab/>
      </w:r>
      <w:hyperlink r:id="rId128">
        <w:r>
          <w:rPr>
            <w:color w:val="007FAD"/>
            <w:spacing w:val="-2"/>
            <w:w w:val="110"/>
            <w:sz w:val="12"/>
          </w:rPr>
          <w:t>https://linkinghub.</w:t>
        </w:r>
      </w:hyperlink>
      <w:r>
        <w:rPr>
          <w:color w:val="007FAD"/>
          <w:spacing w:val="40"/>
          <w:w w:val="110"/>
          <w:sz w:val="12"/>
        </w:rPr>
        <w:t> </w:t>
      </w:r>
      <w:hyperlink r:id="rId128">
        <w:r>
          <w:rPr>
            <w:color w:val="007FAD"/>
            <w:w w:val="110"/>
            <w:sz w:val="12"/>
          </w:rPr>
          <w:t>elsevier.com/retrieve/pii/S0957417420309076</w:t>
        </w:r>
      </w:hyperlink>
      <w:r>
        <w:rPr>
          <w:color w:val="007FAD"/>
          <w:w w:val="110"/>
          <w:sz w:val="12"/>
        </w:rPr>
        <w:t> </w:t>
      </w:r>
      <w:r>
        <w:rPr>
          <w:w w:val="110"/>
          <w:sz w:val="12"/>
        </w:rPr>
        <w:t>114169.</w:t>
      </w:r>
    </w:p>
    <w:p>
      <w:pPr>
        <w:pStyle w:val="ListParagraph"/>
        <w:numPr>
          <w:ilvl w:val="0"/>
          <w:numId w:val="4"/>
        </w:numPr>
        <w:tabs>
          <w:tab w:pos="421" w:val="left" w:leader="none"/>
          <w:tab w:pos="423" w:val="left" w:leader="none"/>
        </w:tabs>
        <w:spacing w:line="280" w:lineRule="auto" w:before="0" w:after="0"/>
        <w:ind w:left="423" w:right="170" w:hanging="311"/>
        <w:jc w:val="both"/>
        <w:rPr>
          <w:sz w:val="12"/>
        </w:rPr>
      </w:pPr>
      <w:r>
        <w:rPr>
          <w:w w:val="110"/>
          <w:sz w:val="12"/>
        </w:rPr>
        <w:t>W. Ali, A.A. Ahmed, Hybrid intelligent phishing website prediction using </w:t>
      </w:r>
      <w:r>
        <w:rPr>
          <w:w w:val="110"/>
          <w:sz w:val="12"/>
        </w:rPr>
        <w:t>deep</w:t>
      </w:r>
      <w:r>
        <w:rPr>
          <w:spacing w:val="40"/>
          <w:w w:val="110"/>
          <w:sz w:val="12"/>
        </w:rPr>
        <w:t> </w:t>
      </w:r>
      <w:r>
        <w:rPr>
          <w:w w:val="110"/>
          <w:sz w:val="12"/>
        </w:rPr>
        <w:t>neural</w:t>
      </w:r>
      <w:r>
        <w:rPr>
          <w:spacing w:val="40"/>
          <w:w w:val="110"/>
          <w:sz w:val="12"/>
        </w:rPr>
        <w:t> </w:t>
      </w:r>
      <w:r>
        <w:rPr>
          <w:w w:val="110"/>
          <w:sz w:val="12"/>
        </w:rPr>
        <w:t>networks</w:t>
      </w:r>
      <w:r>
        <w:rPr>
          <w:spacing w:val="40"/>
          <w:w w:val="110"/>
          <w:sz w:val="12"/>
        </w:rPr>
        <w:t> </w:t>
      </w:r>
      <w:r>
        <w:rPr>
          <w:w w:val="110"/>
          <w:sz w:val="12"/>
        </w:rPr>
        <w:t>with</w:t>
      </w:r>
      <w:r>
        <w:rPr>
          <w:spacing w:val="40"/>
          <w:w w:val="110"/>
          <w:sz w:val="12"/>
        </w:rPr>
        <w:t> </w:t>
      </w:r>
      <w:r>
        <w:rPr>
          <w:w w:val="110"/>
          <w:sz w:val="12"/>
        </w:rPr>
        <w:t>genetic</w:t>
      </w:r>
      <w:r>
        <w:rPr>
          <w:spacing w:val="40"/>
          <w:w w:val="110"/>
          <w:sz w:val="12"/>
        </w:rPr>
        <w:t> </w:t>
      </w:r>
      <w:r>
        <w:rPr>
          <w:w w:val="110"/>
          <w:sz w:val="12"/>
        </w:rPr>
        <w:t>algorithm-based</w:t>
      </w:r>
      <w:r>
        <w:rPr>
          <w:spacing w:val="40"/>
          <w:w w:val="110"/>
          <w:sz w:val="12"/>
        </w:rPr>
        <w:t> </w:t>
      </w:r>
      <w:r>
        <w:rPr>
          <w:w w:val="110"/>
          <w:sz w:val="12"/>
        </w:rPr>
        <w:t>feature</w:t>
      </w:r>
      <w:r>
        <w:rPr>
          <w:spacing w:val="40"/>
          <w:w w:val="110"/>
          <w:sz w:val="12"/>
        </w:rPr>
        <w:t> </w:t>
      </w:r>
      <w:r>
        <w:rPr>
          <w:w w:val="110"/>
          <w:sz w:val="12"/>
        </w:rPr>
        <w:t>selection</w:t>
      </w:r>
      <w:r>
        <w:rPr>
          <w:spacing w:val="40"/>
          <w:w w:val="110"/>
          <w:sz w:val="12"/>
        </w:rPr>
        <w:t> </w:t>
      </w:r>
      <w:r>
        <w:rPr>
          <w:w w:val="110"/>
          <w:sz w:val="12"/>
        </w:rPr>
        <w:t>and</w:t>
      </w:r>
      <w:r>
        <w:rPr>
          <w:spacing w:val="40"/>
          <w:w w:val="110"/>
          <w:sz w:val="12"/>
        </w:rPr>
        <w:t> </w:t>
      </w:r>
      <w:r>
        <w:rPr>
          <w:w w:val="110"/>
          <w:sz w:val="12"/>
        </w:rPr>
        <w:t>weighting,</w:t>
      </w:r>
      <w:r>
        <w:rPr>
          <w:w w:val="110"/>
          <w:sz w:val="12"/>
        </w:rPr>
        <w:t> IET</w:t>
      </w:r>
      <w:r>
        <w:rPr>
          <w:w w:val="110"/>
          <w:sz w:val="12"/>
        </w:rPr>
        <w:t> Inf.</w:t>
      </w:r>
      <w:r>
        <w:rPr>
          <w:w w:val="110"/>
          <w:sz w:val="12"/>
        </w:rPr>
        <w:t> Secur.</w:t>
      </w:r>
      <w:r>
        <w:rPr>
          <w:w w:val="110"/>
          <w:sz w:val="12"/>
        </w:rPr>
        <w:t> 13</w:t>
      </w:r>
      <w:r>
        <w:rPr>
          <w:w w:val="110"/>
          <w:sz w:val="12"/>
        </w:rPr>
        <w:t> (6)</w:t>
      </w:r>
      <w:r>
        <w:rPr>
          <w:w w:val="110"/>
          <w:sz w:val="12"/>
        </w:rPr>
        <w:t> (2019)</w:t>
      </w:r>
      <w:r>
        <w:rPr>
          <w:w w:val="110"/>
          <w:sz w:val="12"/>
        </w:rPr>
        <w:t> 659–669,</w:t>
      </w:r>
      <w:r>
        <w:rPr>
          <w:w w:val="110"/>
          <w:sz w:val="12"/>
        </w:rPr>
        <w:t> </w:t>
      </w:r>
      <w:hyperlink r:id="rId129">
        <w:r>
          <w:rPr>
            <w:color w:val="007FAD"/>
            <w:w w:val="110"/>
            <w:sz w:val="12"/>
          </w:rPr>
          <w:t>https://doi.org/10.1049/iet-</w:t>
        </w:r>
      </w:hyperlink>
      <w:r>
        <w:rPr>
          <w:color w:val="007FAD"/>
          <w:spacing w:val="40"/>
          <w:w w:val="110"/>
          <w:sz w:val="12"/>
        </w:rPr>
        <w:t> </w:t>
      </w:r>
      <w:hyperlink r:id="rId129">
        <w:r>
          <w:rPr>
            <w:color w:val="007FAD"/>
            <w:w w:val="110"/>
            <w:sz w:val="12"/>
          </w:rPr>
          <w:t>ifs.2019.0006</w:t>
        </w:r>
      </w:hyperlink>
      <w:r>
        <w:rPr>
          <w:w w:val="110"/>
          <w:sz w:val="12"/>
        </w:rPr>
        <w:t>. URL:</w:t>
      </w:r>
      <w:r>
        <w:rPr>
          <w:w w:val="110"/>
          <w:sz w:val="12"/>
        </w:rPr>
        <w:t> </w:t>
      </w:r>
      <w:hyperlink r:id="rId130">
        <w:r>
          <w:rPr>
            <w:color w:val="007FAD"/>
            <w:w w:val="110"/>
            <w:sz w:val="12"/>
          </w:rPr>
          <w:t>https://onlinelibrary.wiley.com/doi/10.1049/iet-ifs.2019.</w:t>
        </w:r>
      </w:hyperlink>
      <w:r>
        <w:rPr>
          <w:color w:val="007FAD"/>
          <w:spacing w:val="40"/>
          <w:w w:val="110"/>
          <w:sz w:val="12"/>
        </w:rPr>
        <w:t> </w:t>
      </w:r>
      <w:hyperlink r:id="rId130">
        <w:r>
          <w:rPr>
            <w:color w:val="007FAD"/>
            <w:spacing w:val="-2"/>
            <w:w w:val="110"/>
            <w:sz w:val="12"/>
          </w:rPr>
          <w:t>0006</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170" w:hanging="311"/>
        <w:jc w:val="both"/>
        <w:rPr>
          <w:sz w:val="12"/>
        </w:rPr>
      </w:pPr>
      <w:r>
        <w:rPr>
          <w:w w:val="110"/>
          <w:sz w:val="12"/>
        </w:rPr>
        <w:t>A. Got, A. Moussaoui, D. Zouache, Hybrid filter-wrapper feature selection </w:t>
      </w:r>
      <w:r>
        <w:rPr>
          <w:w w:val="110"/>
          <w:sz w:val="12"/>
        </w:rPr>
        <w:t>using</w:t>
      </w:r>
      <w:r>
        <w:rPr>
          <w:spacing w:val="40"/>
          <w:w w:val="110"/>
          <w:sz w:val="12"/>
        </w:rPr>
        <w:t> </w:t>
      </w:r>
      <w:r>
        <w:rPr>
          <w:w w:val="110"/>
          <w:sz w:val="12"/>
        </w:rPr>
        <w:t>whale</w:t>
      </w:r>
      <w:r>
        <w:rPr>
          <w:spacing w:val="22"/>
          <w:w w:val="110"/>
          <w:sz w:val="12"/>
        </w:rPr>
        <w:t> </w:t>
      </w:r>
      <w:r>
        <w:rPr>
          <w:w w:val="110"/>
          <w:sz w:val="12"/>
        </w:rPr>
        <w:t>optimization</w:t>
      </w:r>
      <w:r>
        <w:rPr>
          <w:spacing w:val="22"/>
          <w:w w:val="110"/>
          <w:sz w:val="12"/>
        </w:rPr>
        <w:t> </w:t>
      </w:r>
      <w:r>
        <w:rPr>
          <w:w w:val="110"/>
          <w:sz w:val="12"/>
        </w:rPr>
        <w:t>algorithm:</w:t>
      </w:r>
      <w:r>
        <w:rPr>
          <w:spacing w:val="22"/>
          <w:w w:val="110"/>
          <w:sz w:val="12"/>
        </w:rPr>
        <w:t> </w:t>
      </w:r>
      <w:r>
        <w:rPr>
          <w:w w:val="110"/>
          <w:sz w:val="12"/>
        </w:rPr>
        <w:t>A</w:t>
      </w:r>
      <w:r>
        <w:rPr>
          <w:spacing w:val="24"/>
          <w:w w:val="110"/>
          <w:sz w:val="12"/>
        </w:rPr>
        <w:t> </w:t>
      </w:r>
      <w:r>
        <w:rPr>
          <w:w w:val="110"/>
          <w:sz w:val="12"/>
        </w:rPr>
        <w:t>multi-objective</w:t>
      </w:r>
      <w:r>
        <w:rPr>
          <w:spacing w:val="22"/>
          <w:w w:val="110"/>
          <w:sz w:val="12"/>
        </w:rPr>
        <w:t> </w:t>
      </w:r>
      <w:r>
        <w:rPr>
          <w:w w:val="110"/>
          <w:sz w:val="12"/>
        </w:rPr>
        <w:t>approach,</w:t>
      </w:r>
      <w:r>
        <w:rPr>
          <w:spacing w:val="22"/>
          <w:w w:val="110"/>
          <w:sz w:val="12"/>
        </w:rPr>
        <w:t> </w:t>
      </w:r>
      <w:r>
        <w:rPr>
          <w:w w:val="110"/>
          <w:sz w:val="12"/>
        </w:rPr>
        <w:t>Expert</w:t>
      </w:r>
      <w:r>
        <w:rPr>
          <w:spacing w:val="22"/>
          <w:w w:val="110"/>
          <w:sz w:val="12"/>
        </w:rPr>
        <w:t> </w:t>
      </w:r>
      <w:r>
        <w:rPr>
          <w:w w:val="110"/>
          <w:sz w:val="12"/>
        </w:rPr>
        <w:t>Syst.</w:t>
      </w:r>
      <w:r>
        <w:rPr>
          <w:spacing w:val="24"/>
          <w:w w:val="110"/>
          <w:sz w:val="12"/>
        </w:rPr>
        <w:t> </w:t>
      </w:r>
      <w:r>
        <w:rPr>
          <w:w w:val="110"/>
          <w:sz w:val="12"/>
        </w:rPr>
        <w:t>Appl.</w:t>
      </w:r>
    </w:p>
    <w:p>
      <w:pPr>
        <w:spacing w:before="0"/>
        <w:ind w:left="423" w:right="0" w:firstLine="0"/>
        <w:jc w:val="both"/>
        <w:rPr>
          <w:sz w:val="12"/>
        </w:rPr>
      </w:pPr>
      <w:r>
        <w:rPr>
          <w:w w:val="115"/>
          <w:sz w:val="12"/>
        </w:rPr>
        <w:t>183</w:t>
      </w:r>
      <w:r>
        <w:rPr>
          <w:spacing w:val="30"/>
          <w:w w:val="115"/>
          <w:sz w:val="12"/>
        </w:rPr>
        <w:t>  </w:t>
      </w:r>
      <w:r>
        <w:rPr>
          <w:w w:val="115"/>
          <w:sz w:val="12"/>
        </w:rPr>
        <w:t>(2021),</w:t>
      </w:r>
      <w:r>
        <w:rPr>
          <w:spacing w:val="30"/>
          <w:w w:val="115"/>
          <w:sz w:val="12"/>
        </w:rPr>
        <w:t>  </w:t>
      </w:r>
      <w:hyperlink r:id="rId131">
        <w:r>
          <w:rPr>
            <w:color w:val="007FAD"/>
            <w:w w:val="115"/>
            <w:sz w:val="12"/>
          </w:rPr>
          <w:t>https://doi.org/10.1016/j.eswa.2021.115312</w:t>
        </w:r>
      </w:hyperlink>
      <w:r>
        <w:rPr>
          <w:w w:val="115"/>
          <w:sz w:val="12"/>
        </w:rPr>
        <w:t>.</w:t>
      </w:r>
      <w:r>
        <w:rPr>
          <w:spacing w:val="30"/>
          <w:w w:val="115"/>
          <w:sz w:val="12"/>
        </w:rPr>
        <w:t>  </w:t>
      </w:r>
      <w:r>
        <w:rPr>
          <w:w w:val="115"/>
          <w:sz w:val="12"/>
        </w:rPr>
        <w:t>URL:</w:t>
      </w:r>
      <w:r>
        <w:rPr>
          <w:spacing w:val="50"/>
          <w:w w:val="115"/>
          <w:sz w:val="12"/>
        </w:rPr>
        <w:t>  </w:t>
      </w:r>
      <w:hyperlink r:id="rId132">
        <w:r>
          <w:rPr>
            <w:color w:val="007FAD"/>
            <w:spacing w:val="-2"/>
            <w:w w:val="115"/>
            <w:sz w:val="12"/>
          </w:rPr>
          <w:t>https://</w:t>
        </w:r>
      </w:hyperlink>
    </w:p>
    <w:p>
      <w:pPr>
        <w:spacing w:before="21"/>
        <w:ind w:left="423" w:right="0" w:firstLine="0"/>
        <w:jc w:val="both"/>
        <w:rPr>
          <w:sz w:val="12"/>
        </w:rPr>
      </w:pPr>
      <w:hyperlink r:id="rId132">
        <w:r>
          <w:rPr>
            <w:color w:val="007FAD"/>
            <w:w w:val="110"/>
            <w:sz w:val="12"/>
          </w:rPr>
          <w:t>linkinghub.elsevier.com/retrieve/pii/S0957417421007417</w:t>
        </w:r>
      </w:hyperlink>
      <w:r>
        <w:rPr>
          <w:color w:val="007FAD"/>
          <w:spacing w:val="32"/>
          <w:w w:val="120"/>
          <w:sz w:val="12"/>
        </w:rPr>
        <w:t>  </w:t>
      </w:r>
      <w:r>
        <w:rPr>
          <w:spacing w:val="-2"/>
          <w:w w:val="120"/>
          <w:sz w:val="12"/>
        </w:rPr>
        <w:t>115312.</w:t>
      </w:r>
    </w:p>
    <w:p>
      <w:pPr>
        <w:pStyle w:val="ListParagraph"/>
        <w:numPr>
          <w:ilvl w:val="0"/>
          <w:numId w:val="4"/>
        </w:numPr>
        <w:tabs>
          <w:tab w:pos="421" w:val="left" w:leader="none"/>
          <w:tab w:pos="423" w:val="left" w:leader="none"/>
        </w:tabs>
        <w:spacing w:line="280" w:lineRule="auto" w:before="23" w:after="0"/>
        <w:ind w:left="423" w:right="170" w:hanging="311"/>
        <w:jc w:val="both"/>
        <w:rPr>
          <w:sz w:val="12"/>
        </w:rPr>
      </w:pPr>
      <w:r>
        <w:rPr>
          <w:w w:val="110"/>
          <w:sz w:val="12"/>
        </w:rPr>
        <w:t>Y.</w:t>
      </w:r>
      <w:r>
        <w:rPr>
          <w:w w:val="110"/>
          <w:sz w:val="12"/>
        </w:rPr>
        <w:t> Zhang,</w:t>
      </w:r>
      <w:r>
        <w:rPr>
          <w:w w:val="110"/>
          <w:sz w:val="12"/>
        </w:rPr>
        <w:t> D.w.</w:t>
      </w:r>
      <w:r>
        <w:rPr>
          <w:w w:val="110"/>
          <w:sz w:val="12"/>
        </w:rPr>
        <w:t> Gong,</w:t>
      </w:r>
      <w:r>
        <w:rPr>
          <w:w w:val="110"/>
          <w:sz w:val="12"/>
        </w:rPr>
        <w:t> X.z.</w:t>
      </w:r>
      <w:r>
        <w:rPr>
          <w:w w:val="110"/>
          <w:sz w:val="12"/>
        </w:rPr>
        <w:t> Gao,</w:t>
      </w:r>
      <w:r>
        <w:rPr>
          <w:w w:val="110"/>
          <w:sz w:val="12"/>
        </w:rPr>
        <w:t> T.</w:t>
      </w:r>
      <w:r>
        <w:rPr>
          <w:w w:val="110"/>
          <w:sz w:val="12"/>
        </w:rPr>
        <w:t> Tian,</w:t>
      </w:r>
      <w:r>
        <w:rPr>
          <w:w w:val="110"/>
          <w:sz w:val="12"/>
        </w:rPr>
        <w:t> X.y.</w:t>
      </w:r>
      <w:r>
        <w:rPr>
          <w:w w:val="110"/>
          <w:sz w:val="12"/>
        </w:rPr>
        <w:t> Sun,</w:t>
      </w:r>
      <w:r>
        <w:rPr>
          <w:w w:val="110"/>
          <w:sz w:val="12"/>
        </w:rPr>
        <w:t> Binary</w:t>
      </w:r>
      <w:r>
        <w:rPr>
          <w:w w:val="110"/>
          <w:sz w:val="12"/>
        </w:rPr>
        <w:t> differential</w:t>
      </w:r>
      <w:r>
        <w:rPr>
          <w:w w:val="110"/>
          <w:sz w:val="12"/>
        </w:rPr>
        <w:t> evolution</w:t>
      </w:r>
      <w:r>
        <w:rPr>
          <w:spacing w:val="40"/>
          <w:w w:val="110"/>
          <w:sz w:val="12"/>
        </w:rPr>
        <w:t> </w:t>
      </w:r>
      <w:r>
        <w:rPr>
          <w:w w:val="110"/>
          <w:sz w:val="12"/>
        </w:rPr>
        <w:t>with self-learning for multi-objective feature selection, Inform. Sci. 507 </w:t>
      </w:r>
      <w:r>
        <w:rPr>
          <w:w w:val="110"/>
          <w:sz w:val="12"/>
        </w:rPr>
        <w:t>(2020)</w:t>
      </w:r>
      <w:r>
        <w:rPr>
          <w:spacing w:val="40"/>
          <w:w w:val="110"/>
          <w:sz w:val="12"/>
        </w:rPr>
        <w:t> </w:t>
      </w:r>
      <w:r>
        <w:rPr>
          <w:w w:val="110"/>
          <w:sz w:val="12"/>
        </w:rPr>
        <w:t>67–85.</w:t>
      </w:r>
      <w:r>
        <w:rPr>
          <w:w w:val="110"/>
          <w:sz w:val="12"/>
        </w:rPr>
        <w:t> doi:</w:t>
      </w:r>
      <w:r>
        <w:rPr>
          <w:w w:val="110"/>
          <w:sz w:val="12"/>
        </w:rPr>
        <w:t> 10.1016/j.ins.2019.08.040.</w:t>
      </w:r>
      <w:r>
        <w:rPr>
          <w:w w:val="110"/>
          <w:sz w:val="12"/>
        </w:rPr>
        <w:t> URL:</w:t>
      </w:r>
      <w:r>
        <w:rPr>
          <w:spacing w:val="40"/>
          <w:w w:val="110"/>
          <w:sz w:val="12"/>
        </w:rPr>
        <w:t> </w:t>
      </w:r>
      <w:hyperlink r:id="rId133">
        <w:r>
          <w:rPr>
            <w:color w:val="007FAD"/>
            <w:w w:val="110"/>
            <w:sz w:val="12"/>
          </w:rPr>
          <w:t>https://linkinghub.elsevier.com/</w:t>
        </w:r>
      </w:hyperlink>
      <w:r>
        <w:rPr>
          <w:color w:val="007FAD"/>
          <w:spacing w:val="40"/>
          <w:w w:val="110"/>
          <w:sz w:val="12"/>
        </w:rPr>
        <w:t> </w:t>
      </w:r>
      <w:hyperlink r:id="rId133">
        <w:r>
          <w:rPr>
            <w:color w:val="007FAD"/>
            <w:spacing w:val="-2"/>
            <w:w w:val="110"/>
            <w:sz w:val="12"/>
          </w:rPr>
          <w:t>retrieve/pii/S0020025519307819</w:t>
        </w:r>
      </w:hyperlink>
      <w:r>
        <w:rPr>
          <w:spacing w:val="-2"/>
          <w:w w:val="110"/>
          <w:sz w:val="12"/>
        </w:rPr>
        <w:t>.</w:t>
      </w:r>
    </w:p>
    <w:p>
      <w:pPr>
        <w:pStyle w:val="ListParagraph"/>
        <w:numPr>
          <w:ilvl w:val="0"/>
          <w:numId w:val="4"/>
        </w:numPr>
        <w:tabs>
          <w:tab w:pos="421" w:val="left" w:leader="none"/>
          <w:tab w:pos="423" w:val="left" w:leader="none"/>
          <w:tab w:pos="1620" w:val="left" w:leader="none"/>
          <w:tab w:pos="2273" w:val="left" w:leader="none"/>
          <w:tab w:pos="2876" w:val="left" w:leader="none"/>
          <w:tab w:pos="3679" w:val="left" w:leader="none"/>
        </w:tabs>
        <w:spacing w:line="280" w:lineRule="auto" w:before="0" w:after="0"/>
        <w:ind w:left="423" w:right="171" w:hanging="311"/>
        <w:jc w:val="both"/>
        <w:rPr>
          <w:sz w:val="12"/>
        </w:rPr>
      </w:pPr>
      <w:r>
        <w:rPr>
          <w:w w:val="110"/>
          <w:sz w:val="12"/>
        </w:rPr>
        <w:t>F.</w:t>
      </w:r>
      <w:r>
        <w:rPr>
          <w:w w:val="110"/>
          <w:sz w:val="12"/>
        </w:rPr>
        <w:t> MiarNaeimi,</w:t>
      </w:r>
      <w:r>
        <w:rPr>
          <w:w w:val="110"/>
          <w:sz w:val="12"/>
        </w:rPr>
        <w:t> G.</w:t>
      </w:r>
      <w:r>
        <w:rPr>
          <w:w w:val="110"/>
          <w:sz w:val="12"/>
        </w:rPr>
        <w:t> Azizyan,</w:t>
      </w:r>
      <w:r>
        <w:rPr>
          <w:w w:val="110"/>
          <w:sz w:val="12"/>
        </w:rPr>
        <w:t> M.</w:t>
      </w:r>
      <w:r>
        <w:rPr>
          <w:w w:val="110"/>
          <w:sz w:val="12"/>
        </w:rPr>
        <w:t> Rashki,</w:t>
      </w:r>
      <w:r>
        <w:rPr>
          <w:w w:val="110"/>
          <w:sz w:val="12"/>
        </w:rPr>
        <w:t> Horse</w:t>
      </w:r>
      <w:r>
        <w:rPr>
          <w:w w:val="110"/>
          <w:sz w:val="12"/>
        </w:rPr>
        <w:t> herd</w:t>
      </w:r>
      <w:r>
        <w:rPr>
          <w:w w:val="110"/>
          <w:sz w:val="12"/>
        </w:rPr>
        <w:t> optimization</w:t>
      </w:r>
      <w:r>
        <w:rPr>
          <w:w w:val="110"/>
          <w:sz w:val="12"/>
        </w:rPr>
        <w:t> algorithm:</w:t>
      </w:r>
      <w:r>
        <w:rPr>
          <w:w w:val="110"/>
          <w:sz w:val="12"/>
        </w:rPr>
        <w:t> </w:t>
      </w:r>
      <w:r>
        <w:rPr>
          <w:w w:val="110"/>
          <w:sz w:val="12"/>
        </w:rPr>
        <w:t>A</w:t>
      </w:r>
      <w:r>
        <w:rPr>
          <w:spacing w:val="40"/>
          <w:w w:val="110"/>
          <w:sz w:val="12"/>
        </w:rPr>
        <w:t> </w:t>
      </w:r>
      <w:r>
        <w:rPr>
          <w:w w:val="110"/>
          <w:sz w:val="12"/>
        </w:rPr>
        <w:t>nature-inspired</w:t>
      </w:r>
      <w:r>
        <w:rPr>
          <w:spacing w:val="40"/>
          <w:w w:val="110"/>
          <w:sz w:val="12"/>
        </w:rPr>
        <w:t> </w:t>
      </w:r>
      <w:r>
        <w:rPr>
          <w:w w:val="110"/>
          <w:sz w:val="12"/>
        </w:rPr>
        <w:t>algorithm</w:t>
      </w:r>
      <w:r>
        <w:rPr>
          <w:spacing w:val="40"/>
          <w:w w:val="110"/>
          <w:sz w:val="12"/>
        </w:rPr>
        <w:t> </w:t>
      </w:r>
      <w:r>
        <w:rPr>
          <w:w w:val="110"/>
          <w:sz w:val="12"/>
        </w:rPr>
        <w:t>for</w:t>
      </w:r>
      <w:r>
        <w:rPr>
          <w:spacing w:val="40"/>
          <w:w w:val="110"/>
          <w:sz w:val="12"/>
        </w:rPr>
        <w:t> </w:t>
      </w:r>
      <w:r>
        <w:rPr>
          <w:w w:val="110"/>
          <w:sz w:val="12"/>
        </w:rPr>
        <w:t>high-dimensional</w:t>
      </w:r>
      <w:r>
        <w:rPr>
          <w:spacing w:val="40"/>
          <w:w w:val="110"/>
          <w:sz w:val="12"/>
        </w:rPr>
        <w:t> </w:t>
      </w:r>
      <w:r>
        <w:rPr>
          <w:w w:val="110"/>
          <w:sz w:val="12"/>
        </w:rPr>
        <w:t>optimization</w:t>
      </w:r>
      <w:r>
        <w:rPr>
          <w:spacing w:val="40"/>
          <w:w w:val="110"/>
          <w:sz w:val="12"/>
        </w:rPr>
        <w:t> </w:t>
      </w:r>
      <w:r>
        <w:rPr>
          <w:w w:val="110"/>
          <w:sz w:val="12"/>
        </w:rPr>
        <w:t>problems,</w:t>
      </w:r>
      <w:r>
        <w:rPr>
          <w:spacing w:val="40"/>
          <w:w w:val="110"/>
          <w:sz w:val="12"/>
        </w:rPr>
        <w:t> </w:t>
      </w:r>
      <w:r>
        <w:rPr>
          <w:spacing w:val="-2"/>
          <w:w w:val="110"/>
          <w:sz w:val="12"/>
        </w:rPr>
        <w:t>Knowl.-Based</w:t>
      </w:r>
      <w:r>
        <w:rPr>
          <w:sz w:val="12"/>
        </w:rPr>
        <w:tab/>
      </w:r>
      <w:r>
        <w:rPr>
          <w:spacing w:val="-2"/>
          <w:w w:val="110"/>
          <w:sz w:val="12"/>
        </w:rPr>
        <w:t>Syst.</w:t>
      </w:r>
      <w:r>
        <w:rPr>
          <w:sz w:val="12"/>
        </w:rPr>
        <w:tab/>
      </w:r>
      <w:r>
        <w:rPr>
          <w:spacing w:val="-4"/>
          <w:w w:val="110"/>
          <w:sz w:val="12"/>
        </w:rPr>
        <w:t>213</w:t>
      </w:r>
      <w:r>
        <w:rPr>
          <w:sz w:val="12"/>
        </w:rPr>
        <w:tab/>
      </w:r>
      <w:r>
        <w:rPr>
          <w:spacing w:val="-2"/>
          <w:w w:val="110"/>
          <w:sz w:val="12"/>
        </w:rPr>
        <w:t>(2021),</w:t>
      </w:r>
      <w:r>
        <w:rPr>
          <w:sz w:val="12"/>
        </w:rPr>
        <w:tab/>
      </w:r>
      <w:hyperlink r:id="rId134">
        <w:r>
          <w:rPr>
            <w:color w:val="007FAD"/>
            <w:spacing w:val="-2"/>
            <w:w w:val="110"/>
            <w:sz w:val="12"/>
          </w:rPr>
          <w:t>https://doi.org/10.1016/</w:t>
        </w:r>
      </w:hyperlink>
      <w:r>
        <w:rPr>
          <w:color w:val="007FAD"/>
          <w:spacing w:val="40"/>
          <w:w w:val="110"/>
          <w:sz w:val="12"/>
        </w:rPr>
        <w:t> </w:t>
      </w:r>
      <w:hyperlink r:id="rId134">
        <w:r>
          <w:rPr>
            <w:color w:val="007FAD"/>
            <w:w w:val="110"/>
            <w:sz w:val="12"/>
          </w:rPr>
          <w:t>j.knosys.2020.106711</w:t>
        </w:r>
      </w:hyperlink>
      <w:r>
        <w:rPr>
          <w:w w:val="110"/>
          <w:sz w:val="12"/>
        </w:rPr>
        <w:t>.</w:t>
      </w:r>
      <w:r>
        <w:rPr>
          <w:w w:val="110"/>
          <w:sz w:val="12"/>
        </w:rPr>
        <w:t> URL:</w:t>
      </w:r>
      <w:r>
        <w:rPr>
          <w:w w:val="110"/>
          <w:sz w:val="12"/>
        </w:rPr>
        <w:t> </w:t>
      </w:r>
      <w:hyperlink r:id="rId135">
        <w:r>
          <w:rPr>
            <w:color w:val="007FAD"/>
            <w:w w:val="110"/>
            <w:sz w:val="12"/>
          </w:rPr>
          <w:t>https://linkinghub.elsevier.com/retrieve/pii/</w:t>
        </w:r>
      </w:hyperlink>
      <w:r>
        <w:rPr>
          <w:color w:val="007FAD"/>
          <w:spacing w:val="40"/>
          <w:w w:val="110"/>
          <w:sz w:val="12"/>
        </w:rPr>
        <w:t> </w:t>
      </w:r>
      <w:hyperlink r:id="rId135">
        <w:r>
          <w:rPr>
            <w:color w:val="007FAD"/>
            <w:w w:val="110"/>
            <w:sz w:val="12"/>
          </w:rPr>
          <w:t>S0950705120308406</w:t>
        </w:r>
      </w:hyperlink>
      <w:r>
        <w:rPr>
          <w:color w:val="007FAD"/>
          <w:w w:val="110"/>
          <w:sz w:val="12"/>
        </w:rPr>
        <w:t> </w:t>
      </w:r>
      <w:r>
        <w:rPr>
          <w:w w:val="110"/>
          <w:sz w:val="12"/>
        </w:rPr>
        <w:t>106711.</w:t>
      </w:r>
    </w:p>
    <w:p>
      <w:pPr>
        <w:pStyle w:val="ListParagraph"/>
        <w:numPr>
          <w:ilvl w:val="0"/>
          <w:numId w:val="4"/>
        </w:numPr>
        <w:tabs>
          <w:tab w:pos="421" w:val="left" w:leader="none"/>
          <w:tab w:pos="423" w:val="left" w:leader="none"/>
        </w:tabs>
        <w:spacing w:line="280" w:lineRule="auto" w:before="0" w:after="0"/>
        <w:ind w:left="423" w:right="170" w:hanging="311"/>
        <w:jc w:val="both"/>
        <w:rPr>
          <w:sz w:val="12"/>
        </w:rPr>
      </w:pPr>
      <w:r>
        <w:rPr>
          <w:w w:val="105"/>
          <w:sz w:val="12"/>
        </w:rPr>
        <w:t>A.</w:t>
      </w:r>
      <w:r>
        <w:rPr>
          <w:spacing w:val="40"/>
          <w:w w:val="105"/>
          <w:sz w:val="12"/>
        </w:rPr>
        <w:t> </w:t>
      </w:r>
      <w:r>
        <w:rPr>
          <w:w w:val="105"/>
          <w:sz w:val="12"/>
        </w:rPr>
        <w:t>Chaudhuri,</w:t>
      </w:r>
      <w:r>
        <w:rPr>
          <w:spacing w:val="40"/>
          <w:w w:val="105"/>
          <w:sz w:val="12"/>
        </w:rPr>
        <w:t> </w:t>
      </w:r>
      <w:r>
        <w:rPr>
          <w:w w:val="105"/>
          <w:sz w:val="12"/>
        </w:rPr>
        <w:t>T.P.</w:t>
      </w:r>
      <w:r>
        <w:rPr>
          <w:spacing w:val="40"/>
          <w:w w:val="105"/>
          <w:sz w:val="12"/>
        </w:rPr>
        <w:t> </w:t>
      </w:r>
      <w:r>
        <w:rPr>
          <w:w w:val="105"/>
          <w:sz w:val="12"/>
        </w:rPr>
        <w:t>Sahu,</w:t>
      </w:r>
      <w:r>
        <w:rPr>
          <w:spacing w:val="40"/>
          <w:w w:val="105"/>
          <w:sz w:val="12"/>
        </w:rPr>
        <w:t> </w:t>
      </w:r>
      <w:r>
        <w:rPr>
          <w:w w:val="105"/>
          <w:sz w:val="12"/>
        </w:rPr>
        <w:t>Binary</w:t>
      </w:r>
      <w:r>
        <w:rPr>
          <w:spacing w:val="40"/>
          <w:w w:val="105"/>
          <w:sz w:val="12"/>
        </w:rPr>
        <w:t> </w:t>
      </w:r>
      <w:r>
        <w:rPr>
          <w:w w:val="105"/>
          <w:sz w:val="12"/>
        </w:rPr>
        <w:t>Jaya</w:t>
      </w:r>
      <w:r>
        <w:rPr>
          <w:spacing w:val="40"/>
          <w:w w:val="105"/>
          <w:sz w:val="12"/>
        </w:rPr>
        <w:t> </w:t>
      </w:r>
      <w:r>
        <w:rPr>
          <w:w w:val="105"/>
          <w:sz w:val="12"/>
        </w:rPr>
        <w:t>algorithm</w:t>
      </w:r>
      <w:r>
        <w:rPr>
          <w:spacing w:val="40"/>
          <w:w w:val="105"/>
          <w:sz w:val="12"/>
        </w:rPr>
        <w:t> </w:t>
      </w:r>
      <w:r>
        <w:rPr>
          <w:w w:val="105"/>
          <w:sz w:val="12"/>
        </w:rPr>
        <w:t>based</w:t>
      </w:r>
      <w:r>
        <w:rPr>
          <w:spacing w:val="40"/>
          <w:w w:val="105"/>
          <w:sz w:val="12"/>
        </w:rPr>
        <w:t> </w:t>
      </w:r>
      <w:r>
        <w:rPr>
          <w:w w:val="105"/>
          <w:sz w:val="12"/>
        </w:rPr>
        <w:t>on</w:t>
      </w:r>
      <w:r>
        <w:rPr>
          <w:spacing w:val="40"/>
          <w:w w:val="105"/>
          <w:sz w:val="12"/>
        </w:rPr>
        <w:t> </w:t>
      </w:r>
      <w:r>
        <w:rPr>
          <w:w w:val="105"/>
          <w:sz w:val="12"/>
        </w:rPr>
        <w:t>binary</w:t>
      </w:r>
      <w:r>
        <w:rPr>
          <w:spacing w:val="40"/>
          <w:w w:val="105"/>
          <w:sz w:val="12"/>
        </w:rPr>
        <w:t> </w:t>
      </w:r>
      <w:r>
        <w:rPr>
          <w:w w:val="105"/>
          <w:sz w:val="12"/>
        </w:rPr>
        <w:t>similarity</w:t>
      </w:r>
      <w:r>
        <w:rPr>
          <w:spacing w:val="40"/>
          <w:w w:val="105"/>
          <w:sz w:val="12"/>
        </w:rPr>
        <w:t> </w:t>
      </w:r>
      <w:r>
        <w:rPr>
          <w:w w:val="105"/>
          <w:sz w:val="12"/>
        </w:rPr>
        <w:t>measure</w:t>
      </w:r>
      <w:r>
        <w:rPr>
          <w:spacing w:val="40"/>
          <w:w w:val="105"/>
          <w:sz w:val="12"/>
        </w:rPr>
        <w:t> </w:t>
      </w:r>
      <w:r>
        <w:rPr>
          <w:w w:val="105"/>
          <w:sz w:val="12"/>
        </w:rPr>
        <w:t>for</w:t>
      </w:r>
      <w:r>
        <w:rPr>
          <w:spacing w:val="40"/>
          <w:w w:val="105"/>
          <w:sz w:val="12"/>
        </w:rPr>
        <w:t> </w:t>
      </w:r>
      <w:r>
        <w:rPr>
          <w:w w:val="105"/>
          <w:sz w:val="12"/>
        </w:rPr>
        <w:t>feature</w:t>
      </w:r>
      <w:r>
        <w:rPr>
          <w:spacing w:val="40"/>
          <w:w w:val="105"/>
          <w:sz w:val="12"/>
        </w:rPr>
        <w:t> </w:t>
      </w:r>
      <w:r>
        <w:rPr>
          <w:w w:val="105"/>
          <w:sz w:val="12"/>
        </w:rPr>
        <w:t>selection,</w:t>
      </w:r>
      <w:r>
        <w:rPr>
          <w:spacing w:val="40"/>
          <w:w w:val="105"/>
          <w:sz w:val="12"/>
        </w:rPr>
        <w:t> </w:t>
      </w:r>
      <w:r>
        <w:rPr>
          <w:w w:val="105"/>
          <w:sz w:val="12"/>
        </w:rPr>
        <w:t>J.</w:t>
      </w:r>
      <w:r>
        <w:rPr>
          <w:spacing w:val="40"/>
          <w:w w:val="105"/>
          <w:sz w:val="12"/>
        </w:rPr>
        <w:t> </w:t>
      </w:r>
      <w:r>
        <w:rPr>
          <w:w w:val="105"/>
          <w:sz w:val="12"/>
        </w:rPr>
        <w:t>Ambient</w:t>
      </w:r>
      <w:r>
        <w:rPr>
          <w:spacing w:val="40"/>
          <w:w w:val="105"/>
          <w:sz w:val="12"/>
        </w:rPr>
        <w:t> </w:t>
      </w:r>
      <w:r>
        <w:rPr>
          <w:w w:val="105"/>
          <w:sz w:val="12"/>
        </w:rPr>
        <w:t>Intell.</w:t>
      </w:r>
      <w:r>
        <w:rPr>
          <w:spacing w:val="40"/>
          <w:w w:val="105"/>
          <w:sz w:val="12"/>
        </w:rPr>
        <w:t> </w:t>
      </w:r>
      <w:r>
        <w:rPr>
          <w:w w:val="105"/>
          <w:sz w:val="12"/>
        </w:rPr>
        <w:t>Humaniz.</w:t>
      </w:r>
      <w:r>
        <w:rPr>
          <w:spacing w:val="40"/>
          <w:w w:val="105"/>
          <w:sz w:val="12"/>
        </w:rPr>
        <w:t> </w:t>
      </w:r>
      <w:r>
        <w:rPr>
          <w:w w:val="105"/>
          <w:sz w:val="12"/>
        </w:rPr>
        <w:t>Comput.</w:t>
      </w:r>
      <w:r>
        <w:rPr>
          <w:spacing w:val="40"/>
          <w:w w:val="105"/>
          <w:sz w:val="12"/>
        </w:rPr>
        <w:t> </w:t>
      </w:r>
      <w:r>
        <w:rPr>
          <w:w w:val="105"/>
          <w:sz w:val="12"/>
        </w:rPr>
        <w:t>13</w:t>
      </w:r>
      <w:r>
        <w:rPr>
          <w:spacing w:val="40"/>
          <w:w w:val="105"/>
          <w:sz w:val="12"/>
        </w:rPr>
        <w:t> </w:t>
      </w:r>
      <w:r>
        <w:rPr>
          <w:w w:val="105"/>
          <w:sz w:val="12"/>
        </w:rPr>
        <w:t>(12)</w:t>
      </w:r>
      <w:r>
        <w:rPr>
          <w:spacing w:val="40"/>
          <w:w w:val="105"/>
          <w:sz w:val="12"/>
        </w:rPr>
        <w:t> </w:t>
      </w:r>
      <w:r>
        <w:rPr>
          <w:w w:val="105"/>
          <w:sz w:val="12"/>
        </w:rPr>
        <w:t>(2022)</w:t>
      </w:r>
      <w:r>
        <w:rPr>
          <w:spacing w:val="80"/>
          <w:w w:val="105"/>
          <w:sz w:val="12"/>
        </w:rPr>
        <w:t>  </w:t>
      </w:r>
      <w:r>
        <w:rPr>
          <w:w w:val="105"/>
          <w:sz w:val="12"/>
        </w:rPr>
        <w:t>5627–5644,</w:t>
      </w:r>
      <w:r>
        <w:rPr>
          <w:spacing w:val="80"/>
          <w:w w:val="105"/>
          <w:sz w:val="12"/>
        </w:rPr>
        <w:t>  </w:t>
      </w:r>
      <w:hyperlink r:id="rId136">
        <w:r>
          <w:rPr>
            <w:color w:val="007FAD"/>
            <w:w w:val="105"/>
            <w:sz w:val="12"/>
          </w:rPr>
          <w:t>https://doi.org/10.1007/s12652-021-03226-5</w:t>
        </w:r>
      </w:hyperlink>
      <w:r>
        <w:rPr>
          <w:w w:val="105"/>
          <w:sz w:val="12"/>
        </w:rPr>
        <w:t>.</w:t>
      </w:r>
      <w:r>
        <w:rPr>
          <w:spacing w:val="80"/>
          <w:w w:val="105"/>
          <w:sz w:val="12"/>
        </w:rPr>
        <w:t>  </w:t>
      </w:r>
      <w:r>
        <w:rPr>
          <w:w w:val="105"/>
          <w:sz w:val="12"/>
        </w:rPr>
        <w:t>URL:</w:t>
      </w:r>
    </w:p>
    <w:p>
      <w:pPr>
        <w:spacing w:before="0"/>
        <w:ind w:left="423" w:right="0" w:firstLine="0"/>
        <w:jc w:val="left"/>
        <w:rPr>
          <w:sz w:val="12"/>
        </w:rPr>
      </w:pPr>
      <w:hyperlink r:id="rId137">
        <w:r>
          <w:rPr>
            <w:color w:val="007FAD"/>
            <w:w w:val="110"/>
            <w:sz w:val="12"/>
          </w:rPr>
          <w:t>https://link.springer.com/10.1007/s12652-021-03226-</w:t>
        </w:r>
        <w:r>
          <w:rPr>
            <w:color w:val="007FAD"/>
            <w:spacing w:val="-5"/>
            <w:w w:val="110"/>
            <w:sz w:val="12"/>
          </w:rPr>
          <w:t>5</w:t>
        </w:r>
      </w:hyperlink>
      <w:r>
        <w:rPr>
          <w:spacing w:val="-5"/>
          <w:w w:val="110"/>
          <w:sz w:val="12"/>
        </w:rPr>
        <w:t>.</w:t>
      </w:r>
    </w:p>
    <w:p>
      <w:pPr>
        <w:pStyle w:val="ListParagraph"/>
        <w:numPr>
          <w:ilvl w:val="0"/>
          <w:numId w:val="4"/>
        </w:numPr>
        <w:tabs>
          <w:tab w:pos="422" w:val="left" w:leader="none"/>
        </w:tabs>
        <w:spacing w:line="280" w:lineRule="auto" w:before="21" w:after="0"/>
        <w:ind w:left="422" w:right="170" w:hanging="310"/>
        <w:jc w:val="both"/>
        <w:rPr>
          <w:sz w:val="12"/>
        </w:rPr>
      </w:pPr>
      <w:r>
        <w:rPr>
          <w:w w:val="110"/>
          <w:sz w:val="12"/>
        </w:rPr>
        <w:t>A.</w:t>
      </w:r>
      <w:r>
        <w:rPr>
          <w:w w:val="110"/>
          <w:sz w:val="12"/>
        </w:rPr>
        <w:t> Chaudhuri,</w:t>
      </w:r>
      <w:r>
        <w:rPr>
          <w:w w:val="110"/>
          <w:sz w:val="12"/>
        </w:rPr>
        <w:t> T.P.</w:t>
      </w:r>
      <w:r>
        <w:rPr>
          <w:w w:val="110"/>
          <w:sz w:val="12"/>
        </w:rPr>
        <w:t> Sahu,</w:t>
      </w:r>
      <w:r>
        <w:rPr>
          <w:w w:val="110"/>
          <w:sz w:val="12"/>
        </w:rPr>
        <w:t> A</w:t>
      </w:r>
      <w:r>
        <w:rPr>
          <w:w w:val="110"/>
          <w:sz w:val="12"/>
        </w:rPr>
        <w:t> hybrid</w:t>
      </w:r>
      <w:r>
        <w:rPr>
          <w:w w:val="110"/>
          <w:sz w:val="12"/>
        </w:rPr>
        <w:t> feature</w:t>
      </w:r>
      <w:r>
        <w:rPr>
          <w:w w:val="110"/>
          <w:sz w:val="12"/>
        </w:rPr>
        <w:t> selection</w:t>
      </w:r>
      <w:r>
        <w:rPr>
          <w:w w:val="110"/>
          <w:sz w:val="12"/>
        </w:rPr>
        <w:t> method</w:t>
      </w:r>
      <w:r>
        <w:rPr>
          <w:w w:val="110"/>
          <w:sz w:val="12"/>
        </w:rPr>
        <w:t> based</w:t>
      </w:r>
      <w:r>
        <w:rPr>
          <w:w w:val="110"/>
          <w:sz w:val="12"/>
        </w:rPr>
        <w:t> on</w:t>
      </w:r>
      <w:r>
        <w:rPr>
          <w:w w:val="110"/>
          <w:sz w:val="12"/>
        </w:rPr>
        <w:t> Binary</w:t>
      </w:r>
      <w:r>
        <w:rPr>
          <w:spacing w:val="40"/>
          <w:w w:val="110"/>
          <w:sz w:val="12"/>
        </w:rPr>
        <w:t> </w:t>
      </w:r>
      <w:r>
        <w:rPr>
          <w:w w:val="110"/>
          <w:sz w:val="12"/>
        </w:rPr>
        <w:t>Jaya</w:t>
      </w:r>
      <w:r>
        <w:rPr>
          <w:w w:val="110"/>
          <w:sz w:val="12"/>
        </w:rPr>
        <w:t> algorithm</w:t>
      </w:r>
      <w:r>
        <w:rPr>
          <w:w w:val="110"/>
          <w:sz w:val="12"/>
        </w:rPr>
        <w:t> for</w:t>
      </w:r>
      <w:r>
        <w:rPr>
          <w:w w:val="110"/>
          <w:sz w:val="12"/>
        </w:rPr>
        <w:t> micro-array</w:t>
      </w:r>
      <w:r>
        <w:rPr>
          <w:w w:val="110"/>
          <w:sz w:val="12"/>
        </w:rPr>
        <w:t> data</w:t>
      </w:r>
      <w:r>
        <w:rPr>
          <w:w w:val="110"/>
          <w:sz w:val="12"/>
        </w:rPr>
        <w:t> classification,</w:t>
      </w:r>
      <w:r>
        <w:rPr>
          <w:w w:val="110"/>
          <w:sz w:val="12"/>
        </w:rPr>
        <w:t> Comput.</w:t>
      </w:r>
      <w:r>
        <w:rPr>
          <w:w w:val="110"/>
          <w:sz w:val="12"/>
        </w:rPr>
        <w:t> Electr.</w:t>
      </w:r>
      <w:r>
        <w:rPr>
          <w:w w:val="110"/>
          <w:sz w:val="12"/>
        </w:rPr>
        <w:t> Eng.</w:t>
      </w:r>
      <w:r>
        <w:rPr>
          <w:w w:val="110"/>
          <w:sz w:val="12"/>
        </w:rPr>
        <w:t> </w:t>
      </w:r>
      <w:r>
        <w:rPr>
          <w:w w:val="110"/>
          <w:sz w:val="12"/>
        </w:rPr>
        <w:t>90</w:t>
      </w:r>
      <w:r>
        <w:rPr>
          <w:spacing w:val="40"/>
          <w:w w:val="110"/>
          <w:sz w:val="12"/>
        </w:rPr>
        <w:t> </w:t>
      </w:r>
      <w:r>
        <w:rPr>
          <w:w w:val="110"/>
          <w:sz w:val="12"/>
        </w:rPr>
        <w:t>(2021),</w:t>
      </w:r>
      <w:r>
        <w:rPr>
          <w:w w:val="110"/>
          <w:sz w:val="12"/>
        </w:rPr>
        <w:t> </w:t>
      </w:r>
      <w:hyperlink r:id="rId138">
        <w:r>
          <w:rPr>
            <w:color w:val="007FAD"/>
            <w:w w:val="110"/>
            <w:sz w:val="12"/>
          </w:rPr>
          <w:t>https://doi.org/10.1016/j.compeleceng.2020.106963</w:t>
        </w:r>
      </w:hyperlink>
      <w:r>
        <w:rPr>
          <w:w w:val="110"/>
          <w:sz w:val="12"/>
        </w:rPr>
        <w:t>.</w:t>
      </w:r>
      <w:r>
        <w:rPr>
          <w:w w:val="110"/>
          <w:sz w:val="12"/>
        </w:rPr>
        <w:t> URL:</w:t>
      </w:r>
      <w:r>
        <w:rPr>
          <w:w w:val="110"/>
          <w:sz w:val="12"/>
        </w:rPr>
        <w:t> </w:t>
      </w:r>
      <w:hyperlink r:id="rId139">
        <w:r>
          <w:rPr>
            <w:color w:val="007FAD"/>
            <w:w w:val="110"/>
            <w:sz w:val="12"/>
          </w:rPr>
          <w:t>https://</w:t>
        </w:r>
      </w:hyperlink>
      <w:r>
        <w:rPr>
          <w:color w:val="007FAD"/>
          <w:spacing w:val="40"/>
          <w:w w:val="110"/>
          <w:sz w:val="12"/>
        </w:rPr>
        <w:t> </w:t>
      </w:r>
      <w:hyperlink r:id="rId139">
        <w:r>
          <w:rPr>
            <w:color w:val="007FAD"/>
            <w:w w:val="110"/>
            <w:sz w:val="12"/>
          </w:rPr>
          <w:t>linkinghub.elsevier.com/retrieve/pii/S0045790620308089</w:t>
        </w:r>
      </w:hyperlink>
      <w:r>
        <w:rPr>
          <w:color w:val="007FAD"/>
          <w:w w:val="110"/>
          <w:sz w:val="12"/>
        </w:rPr>
        <w:t> </w:t>
      </w:r>
      <w:r>
        <w:rPr>
          <w:w w:val="110"/>
          <w:sz w:val="12"/>
        </w:rPr>
        <w:t>106963.</w:t>
      </w:r>
    </w:p>
    <w:p>
      <w:pPr>
        <w:pStyle w:val="ListParagraph"/>
        <w:numPr>
          <w:ilvl w:val="0"/>
          <w:numId w:val="4"/>
        </w:numPr>
        <w:tabs>
          <w:tab w:pos="421" w:val="left" w:leader="none"/>
          <w:tab w:pos="423" w:val="left" w:leader="none"/>
        </w:tabs>
        <w:spacing w:line="280" w:lineRule="auto" w:before="1" w:after="0"/>
        <w:ind w:left="423" w:right="170" w:hanging="311"/>
        <w:jc w:val="both"/>
        <w:rPr>
          <w:sz w:val="12"/>
        </w:rPr>
      </w:pPr>
      <w:r>
        <w:rPr>
          <w:w w:val="110"/>
          <w:sz w:val="12"/>
        </w:rPr>
        <w:t>M.</w:t>
      </w:r>
      <w:r>
        <w:rPr>
          <w:w w:val="110"/>
          <w:sz w:val="12"/>
        </w:rPr>
        <w:t> Abdel-Basset,</w:t>
      </w:r>
      <w:r>
        <w:rPr>
          <w:w w:val="110"/>
          <w:sz w:val="12"/>
        </w:rPr>
        <w:t> K.M.</w:t>
      </w:r>
      <w:r>
        <w:rPr>
          <w:w w:val="110"/>
          <w:sz w:val="12"/>
        </w:rPr>
        <w:t> Sallam,</w:t>
      </w:r>
      <w:r>
        <w:rPr>
          <w:w w:val="110"/>
          <w:sz w:val="12"/>
        </w:rPr>
        <w:t> R.</w:t>
      </w:r>
      <w:r>
        <w:rPr>
          <w:w w:val="110"/>
          <w:sz w:val="12"/>
        </w:rPr>
        <w:t> Mohamed,</w:t>
      </w:r>
      <w:r>
        <w:rPr>
          <w:w w:val="110"/>
          <w:sz w:val="12"/>
        </w:rPr>
        <w:t> I.</w:t>
      </w:r>
      <w:r>
        <w:rPr>
          <w:w w:val="110"/>
          <w:sz w:val="12"/>
        </w:rPr>
        <w:t> Elgendi,</w:t>
      </w:r>
      <w:r>
        <w:rPr>
          <w:w w:val="110"/>
          <w:sz w:val="12"/>
        </w:rPr>
        <w:t> K.</w:t>
      </w:r>
      <w:r>
        <w:rPr>
          <w:w w:val="110"/>
          <w:sz w:val="12"/>
        </w:rPr>
        <w:t> Munasinghe,</w:t>
      </w:r>
      <w:r>
        <w:rPr>
          <w:w w:val="110"/>
          <w:sz w:val="12"/>
        </w:rPr>
        <w:t> </w:t>
      </w:r>
      <w:r>
        <w:rPr>
          <w:w w:val="110"/>
          <w:sz w:val="12"/>
        </w:rPr>
        <w:t>O.M.</w:t>
      </w:r>
      <w:r>
        <w:rPr>
          <w:spacing w:val="40"/>
          <w:w w:val="110"/>
          <w:sz w:val="12"/>
        </w:rPr>
        <w:t> </w:t>
      </w:r>
      <w:r>
        <w:rPr>
          <w:w w:val="110"/>
          <w:sz w:val="12"/>
        </w:rPr>
        <w:t>Elkomy, An improved binary grey-wolf optimizer with simulated annealing for</w:t>
      </w:r>
      <w:r>
        <w:rPr>
          <w:spacing w:val="40"/>
          <w:w w:val="110"/>
          <w:sz w:val="12"/>
        </w:rPr>
        <w:t> </w:t>
      </w:r>
      <w:r>
        <w:rPr>
          <w:w w:val="110"/>
          <w:sz w:val="12"/>
        </w:rPr>
        <w:t>feature</w:t>
      </w:r>
      <w:r>
        <w:rPr>
          <w:w w:val="110"/>
          <w:sz w:val="12"/>
        </w:rPr>
        <w:t> selection,</w:t>
      </w:r>
      <w:r>
        <w:rPr>
          <w:w w:val="110"/>
          <w:sz w:val="12"/>
        </w:rPr>
        <w:t> IEEE</w:t>
      </w:r>
      <w:r>
        <w:rPr>
          <w:w w:val="110"/>
          <w:sz w:val="12"/>
        </w:rPr>
        <w:t> Access</w:t>
      </w:r>
      <w:r>
        <w:rPr>
          <w:w w:val="110"/>
          <w:sz w:val="12"/>
        </w:rPr>
        <w:t> 9</w:t>
      </w:r>
      <w:r>
        <w:rPr>
          <w:w w:val="110"/>
          <w:sz w:val="12"/>
        </w:rPr>
        <w:t> (2021)</w:t>
      </w:r>
      <w:r>
        <w:rPr>
          <w:w w:val="110"/>
          <w:sz w:val="12"/>
        </w:rPr>
        <w:t> 139792–139822,</w:t>
      </w:r>
      <w:r>
        <w:rPr>
          <w:w w:val="110"/>
          <w:sz w:val="12"/>
        </w:rPr>
        <w:t> </w:t>
      </w:r>
      <w:hyperlink r:id="rId140">
        <w:r>
          <w:rPr>
            <w:color w:val="007FAD"/>
            <w:w w:val="110"/>
            <w:sz w:val="12"/>
          </w:rPr>
          <w:t>https://doi.org/</w:t>
        </w:r>
      </w:hyperlink>
      <w:r>
        <w:rPr>
          <w:color w:val="007FAD"/>
          <w:spacing w:val="40"/>
          <w:w w:val="110"/>
          <w:sz w:val="12"/>
        </w:rPr>
        <w:t> </w:t>
      </w:r>
      <w:hyperlink r:id="rId140">
        <w:r>
          <w:rPr>
            <w:color w:val="007FAD"/>
            <w:spacing w:val="-2"/>
            <w:w w:val="110"/>
            <w:sz w:val="12"/>
          </w:rPr>
          <w:t>10.1109/ACCESS.2021.3117853</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170" w:hanging="311"/>
        <w:jc w:val="both"/>
        <w:rPr>
          <w:sz w:val="12"/>
        </w:rPr>
      </w:pPr>
      <w:r>
        <w:rPr>
          <w:w w:val="110"/>
          <w:sz w:val="12"/>
        </w:rPr>
        <w:t>M.A.</w:t>
      </w:r>
      <w:r>
        <w:rPr>
          <w:w w:val="110"/>
          <w:sz w:val="12"/>
        </w:rPr>
        <w:t> Awadallah,</w:t>
      </w:r>
      <w:r>
        <w:rPr>
          <w:w w:val="110"/>
          <w:sz w:val="12"/>
        </w:rPr>
        <w:t> A.I.</w:t>
      </w:r>
      <w:r>
        <w:rPr>
          <w:w w:val="110"/>
          <w:sz w:val="12"/>
        </w:rPr>
        <w:t> Hammouri,</w:t>
      </w:r>
      <w:r>
        <w:rPr>
          <w:w w:val="110"/>
          <w:sz w:val="12"/>
        </w:rPr>
        <w:t> M.A.</w:t>
      </w:r>
      <w:r>
        <w:rPr>
          <w:w w:val="110"/>
          <w:sz w:val="12"/>
        </w:rPr>
        <w:t> Al-Betar,</w:t>
      </w:r>
      <w:r>
        <w:rPr>
          <w:w w:val="110"/>
          <w:sz w:val="12"/>
        </w:rPr>
        <w:t> M.S.</w:t>
      </w:r>
      <w:r>
        <w:rPr>
          <w:w w:val="110"/>
          <w:sz w:val="12"/>
        </w:rPr>
        <w:t> Braik,</w:t>
      </w:r>
      <w:r>
        <w:rPr>
          <w:w w:val="110"/>
          <w:sz w:val="12"/>
        </w:rPr>
        <w:t> M.A.</w:t>
      </w:r>
      <w:r>
        <w:rPr>
          <w:w w:val="110"/>
          <w:sz w:val="12"/>
        </w:rPr>
        <w:t> Elaziz,</w:t>
      </w:r>
      <w:r>
        <w:rPr>
          <w:w w:val="110"/>
          <w:sz w:val="12"/>
        </w:rPr>
        <w:t> </w:t>
      </w:r>
      <w:r>
        <w:rPr>
          <w:w w:val="110"/>
          <w:sz w:val="12"/>
        </w:rPr>
        <w:t>Binary</w:t>
      </w:r>
      <w:r>
        <w:rPr>
          <w:spacing w:val="40"/>
          <w:w w:val="110"/>
          <w:sz w:val="12"/>
        </w:rPr>
        <w:t> </w:t>
      </w:r>
      <w:r>
        <w:rPr>
          <w:w w:val="110"/>
          <w:sz w:val="12"/>
        </w:rPr>
        <w:t>Horse</w:t>
      </w:r>
      <w:r>
        <w:rPr>
          <w:w w:val="110"/>
          <w:sz w:val="12"/>
        </w:rPr>
        <w:t> herd</w:t>
      </w:r>
      <w:r>
        <w:rPr>
          <w:w w:val="110"/>
          <w:sz w:val="12"/>
        </w:rPr>
        <w:t> optimization</w:t>
      </w:r>
      <w:r>
        <w:rPr>
          <w:w w:val="110"/>
          <w:sz w:val="12"/>
        </w:rPr>
        <w:t> algorithm</w:t>
      </w:r>
      <w:r>
        <w:rPr>
          <w:w w:val="110"/>
          <w:sz w:val="12"/>
        </w:rPr>
        <w:t> with</w:t>
      </w:r>
      <w:r>
        <w:rPr>
          <w:w w:val="110"/>
          <w:sz w:val="12"/>
        </w:rPr>
        <w:t> crossover</w:t>
      </w:r>
      <w:r>
        <w:rPr>
          <w:w w:val="110"/>
          <w:sz w:val="12"/>
        </w:rPr>
        <w:t> operators</w:t>
      </w:r>
      <w:r>
        <w:rPr>
          <w:w w:val="110"/>
          <w:sz w:val="12"/>
        </w:rPr>
        <w:t> for</w:t>
      </w:r>
      <w:r>
        <w:rPr>
          <w:w w:val="110"/>
          <w:sz w:val="12"/>
        </w:rPr>
        <w:t> feature</w:t>
      </w:r>
      <w:r>
        <w:rPr>
          <w:spacing w:val="40"/>
          <w:w w:val="110"/>
          <w:sz w:val="12"/>
        </w:rPr>
        <w:t> </w:t>
      </w:r>
      <w:r>
        <w:rPr>
          <w:w w:val="110"/>
          <w:sz w:val="12"/>
        </w:rPr>
        <w:t>selection,</w:t>
      </w:r>
      <w:r>
        <w:rPr>
          <w:w w:val="110"/>
          <w:sz w:val="12"/>
        </w:rPr>
        <w:t> Comput.</w:t>
      </w:r>
      <w:r>
        <w:rPr>
          <w:w w:val="110"/>
          <w:sz w:val="12"/>
        </w:rPr>
        <w:t> Biol.</w:t>
      </w:r>
      <w:r>
        <w:rPr>
          <w:w w:val="110"/>
          <w:sz w:val="12"/>
        </w:rPr>
        <w:t> Med.</w:t>
      </w:r>
      <w:r>
        <w:rPr>
          <w:w w:val="110"/>
          <w:sz w:val="12"/>
        </w:rPr>
        <w:t> 141</w:t>
      </w:r>
      <w:r>
        <w:rPr>
          <w:w w:val="110"/>
          <w:sz w:val="12"/>
        </w:rPr>
        <w:t> (2022),</w:t>
      </w:r>
      <w:r>
        <w:rPr>
          <w:w w:val="110"/>
          <w:sz w:val="12"/>
        </w:rPr>
        <w:t> </w:t>
      </w:r>
      <w:hyperlink r:id="rId141">
        <w:r>
          <w:rPr>
            <w:color w:val="007FAD"/>
            <w:w w:val="110"/>
            <w:sz w:val="12"/>
          </w:rPr>
          <w:t>https://doi.org/10.1016/</w:t>
        </w:r>
      </w:hyperlink>
      <w:r>
        <w:rPr>
          <w:color w:val="007FAD"/>
          <w:spacing w:val="40"/>
          <w:w w:val="110"/>
          <w:sz w:val="12"/>
        </w:rPr>
        <w:t> </w:t>
      </w:r>
      <w:hyperlink r:id="rId141">
        <w:r>
          <w:rPr>
            <w:color w:val="007FAD"/>
            <w:w w:val="110"/>
            <w:sz w:val="12"/>
          </w:rPr>
          <w:t>j.compbiomed.2021.105152</w:t>
        </w:r>
      </w:hyperlink>
      <w:r>
        <w:rPr>
          <w:w w:val="110"/>
          <w:sz w:val="12"/>
        </w:rPr>
        <w:t>.</w:t>
      </w:r>
      <w:r>
        <w:rPr>
          <w:w w:val="110"/>
          <w:sz w:val="12"/>
        </w:rPr>
        <w:t> URL:</w:t>
      </w:r>
      <w:r>
        <w:rPr>
          <w:w w:val="110"/>
          <w:sz w:val="12"/>
        </w:rPr>
        <w:t> </w:t>
      </w:r>
      <w:hyperlink r:id="rId142">
        <w:r>
          <w:rPr>
            <w:color w:val="007FAD"/>
            <w:w w:val="110"/>
            <w:sz w:val="12"/>
          </w:rPr>
          <w:t>https://linkinghub.elsevier.com/retrieve/</w:t>
        </w:r>
      </w:hyperlink>
      <w:r>
        <w:rPr>
          <w:color w:val="007FAD"/>
          <w:spacing w:val="40"/>
          <w:w w:val="110"/>
          <w:sz w:val="12"/>
        </w:rPr>
        <w:t> </w:t>
      </w:r>
      <w:hyperlink r:id="rId142">
        <w:r>
          <w:rPr>
            <w:color w:val="007FAD"/>
            <w:w w:val="110"/>
            <w:sz w:val="12"/>
          </w:rPr>
          <w:t>pii/S001048252100946X</w:t>
        </w:r>
      </w:hyperlink>
      <w:r>
        <w:rPr>
          <w:color w:val="007FAD"/>
          <w:w w:val="110"/>
          <w:sz w:val="12"/>
        </w:rPr>
        <w:t> </w:t>
      </w:r>
      <w:r>
        <w:rPr>
          <w:w w:val="110"/>
          <w:sz w:val="12"/>
        </w:rPr>
        <w:t>105152.</w:t>
      </w:r>
    </w:p>
    <w:p>
      <w:pPr>
        <w:pStyle w:val="ListParagraph"/>
        <w:numPr>
          <w:ilvl w:val="0"/>
          <w:numId w:val="4"/>
        </w:numPr>
        <w:tabs>
          <w:tab w:pos="421" w:val="left" w:leader="none"/>
          <w:tab w:pos="423" w:val="left" w:leader="none"/>
        </w:tabs>
        <w:spacing w:line="280" w:lineRule="auto" w:before="0" w:after="0"/>
        <w:ind w:left="423" w:right="170" w:hanging="311"/>
        <w:jc w:val="both"/>
        <w:rPr>
          <w:sz w:val="12"/>
        </w:rPr>
      </w:pPr>
      <w:r>
        <w:rPr>
          <w:w w:val="110"/>
          <w:sz w:val="12"/>
        </w:rPr>
        <w:t>O.S. Qasim, N.A. Al-Thanoon, Z.Y. Algamal, Feature selection based on</w:t>
      </w:r>
      <w:r>
        <w:rPr>
          <w:w w:val="110"/>
          <w:sz w:val="12"/>
        </w:rPr>
        <w:t> </w:t>
      </w:r>
      <w:r>
        <w:rPr>
          <w:w w:val="110"/>
          <w:sz w:val="12"/>
        </w:rPr>
        <w:t>chaotic</w:t>
      </w:r>
      <w:r>
        <w:rPr>
          <w:spacing w:val="40"/>
          <w:w w:val="110"/>
          <w:sz w:val="12"/>
        </w:rPr>
        <w:t> </w:t>
      </w:r>
      <w:r>
        <w:rPr>
          <w:w w:val="110"/>
          <w:sz w:val="12"/>
        </w:rPr>
        <w:t>binary</w:t>
      </w:r>
      <w:r>
        <w:rPr>
          <w:w w:val="110"/>
          <w:sz w:val="12"/>
        </w:rPr>
        <w:t> black</w:t>
      </w:r>
      <w:r>
        <w:rPr>
          <w:w w:val="110"/>
          <w:sz w:val="12"/>
        </w:rPr>
        <w:t> hole</w:t>
      </w:r>
      <w:r>
        <w:rPr>
          <w:w w:val="110"/>
          <w:sz w:val="12"/>
        </w:rPr>
        <w:t> algorithm</w:t>
      </w:r>
      <w:r>
        <w:rPr>
          <w:w w:val="110"/>
          <w:sz w:val="12"/>
        </w:rPr>
        <w:t> for</w:t>
      </w:r>
      <w:r>
        <w:rPr>
          <w:w w:val="110"/>
          <w:sz w:val="12"/>
        </w:rPr>
        <w:t> data</w:t>
      </w:r>
      <w:r>
        <w:rPr>
          <w:w w:val="110"/>
          <w:sz w:val="12"/>
        </w:rPr>
        <w:t> classification,</w:t>
      </w:r>
      <w:r>
        <w:rPr>
          <w:w w:val="110"/>
          <w:sz w:val="12"/>
        </w:rPr>
        <w:t> Chemometr.</w:t>
      </w:r>
      <w:r>
        <w:rPr>
          <w:w w:val="110"/>
          <w:sz w:val="12"/>
        </w:rPr>
        <w:t> Intell.</w:t>
      </w:r>
      <w:r>
        <w:rPr>
          <w:w w:val="110"/>
          <w:sz w:val="12"/>
        </w:rPr>
        <w:t> Labor.</w:t>
      </w:r>
      <w:r>
        <w:rPr>
          <w:spacing w:val="40"/>
          <w:w w:val="110"/>
          <w:sz w:val="12"/>
        </w:rPr>
        <w:t> </w:t>
      </w:r>
      <w:r>
        <w:rPr>
          <w:w w:val="110"/>
          <w:sz w:val="12"/>
        </w:rPr>
        <w:t>Syst.</w:t>
      </w:r>
      <w:r>
        <w:rPr>
          <w:spacing w:val="80"/>
          <w:w w:val="110"/>
          <w:sz w:val="12"/>
        </w:rPr>
        <w:t> </w:t>
      </w:r>
      <w:r>
        <w:rPr>
          <w:w w:val="110"/>
          <w:sz w:val="12"/>
        </w:rPr>
        <w:t>204</w:t>
      </w:r>
      <w:r>
        <w:rPr>
          <w:spacing w:val="80"/>
          <w:w w:val="110"/>
          <w:sz w:val="12"/>
        </w:rPr>
        <w:t> </w:t>
      </w:r>
      <w:r>
        <w:rPr>
          <w:w w:val="110"/>
          <w:sz w:val="12"/>
        </w:rPr>
        <w:t>(2020),</w:t>
      </w:r>
      <w:r>
        <w:rPr>
          <w:spacing w:val="80"/>
          <w:w w:val="110"/>
          <w:sz w:val="12"/>
        </w:rPr>
        <w:t> </w:t>
      </w:r>
      <w:hyperlink r:id="rId143">
        <w:r>
          <w:rPr>
            <w:color w:val="007FAD"/>
            <w:w w:val="110"/>
            <w:sz w:val="12"/>
          </w:rPr>
          <w:t>https://doi.org/10.1016/j.chemolab.2020.104104</w:t>
        </w:r>
      </w:hyperlink>
      <w:r>
        <w:rPr>
          <w:w w:val="110"/>
          <w:sz w:val="12"/>
        </w:rPr>
        <w:t>.</w:t>
      </w:r>
      <w:r>
        <w:rPr>
          <w:spacing w:val="80"/>
          <w:w w:val="110"/>
          <w:sz w:val="12"/>
        </w:rPr>
        <w:t> </w:t>
      </w:r>
      <w:r>
        <w:rPr>
          <w:w w:val="110"/>
          <w:sz w:val="12"/>
        </w:rPr>
        <w:t>URL:</w:t>
      </w:r>
    </w:p>
    <w:p>
      <w:pPr>
        <w:spacing w:before="0"/>
        <w:ind w:left="423" w:right="0" w:firstLine="0"/>
        <w:jc w:val="both"/>
        <w:rPr>
          <w:sz w:val="12"/>
        </w:rPr>
      </w:pPr>
      <w:hyperlink r:id="rId144">
        <w:r>
          <w:rPr>
            <w:color w:val="007FAD"/>
            <w:w w:val="110"/>
            <w:sz w:val="12"/>
          </w:rPr>
          <w:t>https://linkinghub.elsevier.com/retrieve/pii/S0169743920303075</w:t>
        </w:r>
      </w:hyperlink>
      <w:r>
        <w:rPr>
          <w:color w:val="007FAD"/>
          <w:spacing w:val="44"/>
          <w:w w:val="115"/>
          <w:sz w:val="12"/>
        </w:rPr>
        <w:t> </w:t>
      </w:r>
      <w:r>
        <w:rPr>
          <w:spacing w:val="-2"/>
          <w:w w:val="115"/>
          <w:sz w:val="12"/>
        </w:rPr>
        <w:t>104104.</w:t>
      </w:r>
    </w:p>
    <w:p>
      <w:pPr>
        <w:pStyle w:val="ListParagraph"/>
        <w:numPr>
          <w:ilvl w:val="0"/>
          <w:numId w:val="4"/>
        </w:numPr>
        <w:tabs>
          <w:tab w:pos="421" w:val="left" w:leader="none"/>
          <w:tab w:pos="423" w:val="left" w:leader="none"/>
        </w:tabs>
        <w:spacing w:line="280" w:lineRule="auto" w:before="20" w:after="0"/>
        <w:ind w:left="423" w:right="171" w:hanging="311"/>
        <w:jc w:val="both"/>
        <w:rPr>
          <w:sz w:val="12"/>
        </w:rPr>
      </w:pPr>
      <w:r>
        <w:rPr>
          <w:w w:val="110"/>
          <w:sz w:val="12"/>
        </w:rPr>
        <w:t>Y.</w:t>
      </w:r>
      <w:r>
        <w:rPr>
          <w:w w:val="110"/>
          <w:sz w:val="12"/>
        </w:rPr>
        <w:t> Chen,</w:t>
      </w:r>
      <w:r>
        <w:rPr>
          <w:w w:val="110"/>
          <w:sz w:val="12"/>
        </w:rPr>
        <w:t> Q.</w:t>
      </w:r>
      <w:r>
        <w:rPr>
          <w:w w:val="110"/>
          <w:sz w:val="12"/>
        </w:rPr>
        <w:t> Zhu,</w:t>
      </w:r>
      <w:r>
        <w:rPr>
          <w:w w:val="110"/>
          <w:sz w:val="12"/>
        </w:rPr>
        <w:t> H.</w:t>
      </w:r>
      <w:r>
        <w:rPr>
          <w:w w:val="110"/>
          <w:sz w:val="12"/>
        </w:rPr>
        <w:t> Xu,</w:t>
      </w:r>
      <w:r>
        <w:rPr>
          <w:w w:val="110"/>
          <w:sz w:val="12"/>
        </w:rPr>
        <w:t> Finding</w:t>
      </w:r>
      <w:r>
        <w:rPr>
          <w:w w:val="110"/>
          <w:sz w:val="12"/>
        </w:rPr>
        <w:t> rough</w:t>
      </w:r>
      <w:r>
        <w:rPr>
          <w:w w:val="110"/>
          <w:sz w:val="12"/>
        </w:rPr>
        <w:t> set</w:t>
      </w:r>
      <w:r>
        <w:rPr>
          <w:w w:val="110"/>
          <w:sz w:val="12"/>
        </w:rPr>
        <w:t> reducts</w:t>
      </w:r>
      <w:r>
        <w:rPr>
          <w:w w:val="110"/>
          <w:sz w:val="12"/>
        </w:rPr>
        <w:t> with</w:t>
      </w:r>
      <w:r>
        <w:rPr>
          <w:w w:val="110"/>
          <w:sz w:val="12"/>
        </w:rPr>
        <w:t> fish</w:t>
      </w:r>
      <w:r>
        <w:rPr>
          <w:w w:val="110"/>
          <w:sz w:val="12"/>
        </w:rPr>
        <w:t> swarm</w:t>
      </w:r>
      <w:r>
        <w:rPr>
          <w:w w:val="110"/>
          <w:sz w:val="12"/>
        </w:rPr>
        <w:t> algorithm,</w:t>
      </w:r>
      <w:r>
        <w:rPr>
          <w:spacing w:val="40"/>
          <w:w w:val="110"/>
          <w:sz w:val="12"/>
        </w:rPr>
        <w:t> </w:t>
      </w:r>
      <w:r>
        <w:rPr>
          <w:w w:val="110"/>
          <w:sz w:val="12"/>
        </w:rPr>
        <w:t>Knowl.-Based</w:t>
      </w:r>
      <w:r>
        <w:rPr>
          <w:w w:val="110"/>
          <w:sz w:val="12"/>
        </w:rPr>
        <w:t> Syst.</w:t>
      </w:r>
      <w:r>
        <w:rPr>
          <w:w w:val="110"/>
          <w:sz w:val="12"/>
        </w:rPr>
        <w:t> 81</w:t>
      </w:r>
      <w:r>
        <w:rPr>
          <w:w w:val="110"/>
          <w:sz w:val="12"/>
        </w:rPr>
        <w:t> (2015)</w:t>
      </w:r>
      <w:r>
        <w:rPr>
          <w:w w:val="110"/>
          <w:sz w:val="12"/>
        </w:rPr>
        <w:t> 22–29,</w:t>
      </w:r>
      <w:r>
        <w:rPr>
          <w:w w:val="110"/>
          <w:sz w:val="12"/>
        </w:rPr>
        <w:t> </w:t>
      </w:r>
      <w:hyperlink r:id="rId145">
        <w:r>
          <w:rPr>
            <w:color w:val="007FAD"/>
            <w:w w:val="110"/>
            <w:sz w:val="12"/>
          </w:rPr>
          <w:t>https://doi.org/10.1016/</w:t>
        </w:r>
      </w:hyperlink>
      <w:r>
        <w:rPr>
          <w:color w:val="007FAD"/>
          <w:spacing w:val="40"/>
          <w:w w:val="110"/>
          <w:sz w:val="12"/>
        </w:rPr>
        <w:t> </w:t>
      </w:r>
      <w:hyperlink r:id="rId145">
        <w:r>
          <w:rPr>
            <w:color w:val="007FAD"/>
            <w:w w:val="110"/>
            <w:sz w:val="12"/>
          </w:rPr>
          <w:t>j.knosys.2015.02.002</w:t>
        </w:r>
      </w:hyperlink>
      <w:r>
        <w:rPr>
          <w:w w:val="110"/>
          <w:sz w:val="12"/>
        </w:rPr>
        <w:t>.</w:t>
      </w:r>
      <w:r>
        <w:rPr>
          <w:w w:val="110"/>
          <w:sz w:val="12"/>
        </w:rPr>
        <w:t> URL:</w:t>
      </w:r>
      <w:r>
        <w:rPr>
          <w:w w:val="110"/>
          <w:sz w:val="12"/>
        </w:rPr>
        <w:t> </w:t>
      </w:r>
      <w:hyperlink r:id="rId146">
        <w:r>
          <w:rPr>
            <w:color w:val="007FAD"/>
            <w:w w:val="110"/>
            <w:sz w:val="12"/>
          </w:rPr>
          <w:t>https://linkinghub.elsevier.com/retrieve/pii/</w:t>
        </w:r>
      </w:hyperlink>
      <w:r>
        <w:rPr>
          <w:color w:val="007FAD"/>
          <w:spacing w:val="40"/>
          <w:w w:val="110"/>
          <w:sz w:val="12"/>
        </w:rPr>
        <w:t> </w:t>
      </w:r>
      <w:hyperlink r:id="rId146">
        <w:r>
          <w:rPr>
            <w:color w:val="007FAD"/>
            <w:spacing w:val="-2"/>
            <w:w w:val="110"/>
            <w:sz w:val="12"/>
          </w:rPr>
          <w:t>S0950705115000337</w:t>
        </w:r>
      </w:hyperlink>
      <w:r>
        <w:rPr>
          <w:spacing w:val="-2"/>
          <w:w w:val="110"/>
          <w:sz w:val="12"/>
        </w:rPr>
        <w:t>.</w:t>
      </w:r>
    </w:p>
    <w:p>
      <w:pPr>
        <w:pStyle w:val="ListParagraph"/>
        <w:numPr>
          <w:ilvl w:val="0"/>
          <w:numId w:val="4"/>
        </w:numPr>
        <w:tabs>
          <w:tab w:pos="421" w:val="left" w:leader="none"/>
          <w:tab w:pos="423" w:val="left" w:leader="none"/>
        </w:tabs>
        <w:spacing w:line="278" w:lineRule="auto" w:before="1" w:after="0"/>
        <w:ind w:left="423" w:right="170" w:hanging="311"/>
        <w:jc w:val="both"/>
        <w:rPr>
          <w:sz w:val="12"/>
        </w:rPr>
      </w:pPr>
      <w:r>
        <w:rPr>
          <w:w w:val="110"/>
          <w:sz w:val="12"/>
        </w:rPr>
        <w:t>E.A. Zaimoglu,</w:t>
      </w:r>
      <w:r>
        <w:rPr>
          <w:w w:val="110"/>
          <w:sz w:val="12"/>
        </w:rPr>
        <w:t> N.</w:t>
      </w:r>
      <w:r>
        <w:rPr>
          <w:w w:val="110"/>
          <w:sz w:val="12"/>
        </w:rPr>
        <w:t> Celebi,</w:t>
      </w:r>
      <w:r>
        <w:rPr>
          <w:w w:val="110"/>
          <w:sz w:val="12"/>
        </w:rPr>
        <w:t> N.</w:t>
      </w:r>
      <w:r>
        <w:rPr>
          <w:w w:val="110"/>
          <w:sz w:val="12"/>
        </w:rPr>
        <w:t> Yurtay, Binary-Coded</w:t>
      </w:r>
      <w:r>
        <w:rPr>
          <w:w w:val="110"/>
          <w:sz w:val="12"/>
        </w:rPr>
        <w:t> Tug of War Optimization</w:t>
      </w:r>
      <w:r>
        <w:rPr>
          <w:spacing w:val="40"/>
          <w:w w:val="110"/>
          <w:sz w:val="12"/>
        </w:rPr>
        <w:t> </w:t>
      </w:r>
      <w:r>
        <w:rPr>
          <w:w w:val="110"/>
          <w:sz w:val="12"/>
        </w:rPr>
        <w:t>Algorithm</w:t>
      </w:r>
      <w:r>
        <w:rPr>
          <w:spacing w:val="24"/>
          <w:w w:val="110"/>
          <w:sz w:val="12"/>
        </w:rPr>
        <w:t> </w:t>
      </w:r>
      <w:r>
        <w:rPr>
          <w:w w:val="110"/>
          <w:sz w:val="12"/>
        </w:rPr>
        <w:t>for</w:t>
      </w:r>
      <w:r>
        <w:rPr>
          <w:spacing w:val="24"/>
          <w:w w:val="110"/>
          <w:sz w:val="12"/>
        </w:rPr>
        <w:t> </w:t>
      </w:r>
      <w:r>
        <w:rPr>
          <w:w w:val="110"/>
          <w:sz w:val="12"/>
        </w:rPr>
        <w:t>Attribute</w:t>
      </w:r>
      <w:r>
        <w:rPr>
          <w:spacing w:val="24"/>
          <w:w w:val="110"/>
          <w:sz w:val="12"/>
        </w:rPr>
        <w:t> </w:t>
      </w:r>
      <w:r>
        <w:rPr>
          <w:w w:val="110"/>
          <w:sz w:val="12"/>
        </w:rPr>
        <w:t>Reduction</w:t>
      </w:r>
      <w:r>
        <w:rPr>
          <w:spacing w:val="24"/>
          <w:w w:val="110"/>
          <w:sz w:val="12"/>
        </w:rPr>
        <w:t> </w:t>
      </w:r>
      <w:r>
        <w:rPr>
          <w:w w:val="110"/>
          <w:sz w:val="12"/>
        </w:rPr>
        <w:t>Based</w:t>
      </w:r>
      <w:r>
        <w:rPr>
          <w:spacing w:val="25"/>
          <w:w w:val="110"/>
          <w:sz w:val="12"/>
        </w:rPr>
        <w:t> </w:t>
      </w:r>
      <w:r>
        <w:rPr>
          <w:w w:val="110"/>
          <w:sz w:val="12"/>
        </w:rPr>
        <w:t>on</w:t>
      </w:r>
      <w:r>
        <w:rPr>
          <w:spacing w:val="24"/>
          <w:w w:val="110"/>
          <w:sz w:val="12"/>
        </w:rPr>
        <w:t> </w:t>
      </w:r>
      <w:r>
        <w:rPr>
          <w:w w:val="110"/>
          <w:sz w:val="12"/>
        </w:rPr>
        <w:t>Rough</w:t>
      </w:r>
      <w:r>
        <w:rPr>
          <w:spacing w:val="24"/>
          <w:w w:val="110"/>
          <w:sz w:val="12"/>
        </w:rPr>
        <w:t> </w:t>
      </w:r>
      <w:r>
        <w:rPr>
          <w:w w:val="110"/>
          <w:sz w:val="12"/>
        </w:rPr>
        <w:t>Set,</w:t>
      </w:r>
      <w:r>
        <w:rPr>
          <w:spacing w:val="24"/>
          <w:w w:val="110"/>
          <w:sz w:val="12"/>
        </w:rPr>
        <w:t> </w:t>
      </w:r>
      <w:r>
        <w:rPr>
          <w:w w:val="110"/>
          <w:sz w:val="12"/>
        </w:rPr>
        <w:t>Journal</w:t>
      </w:r>
      <w:r>
        <w:rPr>
          <w:spacing w:val="24"/>
          <w:w w:val="110"/>
          <w:sz w:val="12"/>
        </w:rPr>
        <w:t> </w:t>
      </w:r>
      <w:r>
        <w:rPr>
          <w:w w:val="110"/>
          <w:sz w:val="12"/>
        </w:rPr>
        <w:t>of</w:t>
      </w:r>
      <w:r>
        <w:rPr>
          <w:spacing w:val="25"/>
          <w:w w:val="110"/>
          <w:sz w:val="12"/>
        </w:rPr>
        <w:t> </w:t>
      </w:r>
      <w:r>
        <w:rPr>
          <w:w w:val="110"/>
          <w:sz w:val="12"/>
        </w:rPr>
        <w:t>Multiple-</w:t>
      </w:r>
    </w:p>
    <w:p>
      <w:pPr>
        <w:spacing w:after="0" w:line="278" w:lineRule="auto"/>
        <w:jc w:val="both"/>
        <w:rPr>
          <w:sz w:val="12"/>
        </w:rPr>
        <w:sectPr>
          <w:type w:val="continuous"/>
          <w:pgSz w:w="11910" w:h="15880"/>
          <w:pgMar w:header="887" w:footer="420" w:top="840" w:bottom="280" w:left="640" w:right="580"/>
          <w:cols w:num="2" w:equalWidth="0">
            <w:col w:w="5174" w:space="206"/>
            <w:col w:w="5310"/>
          </w:cols>
        </w:sectPr>
      </w:pPr>
    </w:p>
    <w:p>
      <w:pPr>
        <w:pStyle w:val="BodyText"/>
        <w:spacing w:before="4"/>
        <w:rPr>
          <w:sz w:val="12"/>
        </w:rPr>
      </w:pPr>
    </w:p>
    <w:p>
      <w:pPr>
        <w:spacing w:after="0"/>
        <w:rPr>
          <w:sz w:val="12"/>
        </w:rPr>
        <w:sectPr>
          <w:pgSz w:w="11910" w:h="15880"/>
          <w:pgMar w:header="887" w:footer="420" w:top="1080" w:bottom="620" w:left="640" w:right="580"/>
        </w:sectPr>
      </w:pPr>
    </w:p>
    <w:p>
      <w:pPr>
        <w:spacing w:line="280" w:lineRule="auto" w:before="115"/>
        <w:ind w:left="423" w:right="38" w:firstLine="0"/>
        <w:jc w:val="both"/>
        <w:rPr>
          <w:sz w:val="12"/>
        </w:rPr>
      </w:pPr>
      <w:bookmarkStart w:name="_bookmark78" w:id="105"/>
      <w:bookmarkEnd w:id="105"/>
      <w:r>
        <w:rPr/>
      </w:r>
      <w:bookmarkStart w:name="_bookmark79" w:id="106"/>
      <w:bookmarkEnd w:id="106"/>
      <w:r>
        <w:rPr/>
      </w:r>
      <w:bookmarkStart w:name="_bookmark80" w:id="107"/>
      <w:bookmarkEnd w:id="107"/>
      <w:r>
        <w:rPr/>
      </w:r>
      <w:bookmarkStart w:name="_bookmark81" w:id="108"/>
      <w:bookmarkEnd w:id="108"/>
      <w:r>
        <w:rPr/>
      </w:r>
      <w:r>
        <w:rPr>
          <w:w w:val="110"/>
          <w:sz w:val="12"/>
        </w:rPr>
        <w:t>Valued</w:t>
      </w:r>
      <w:r>
        <w:rPr>
          <w:w w:val="110"/>
          <w:sz w:val="12"/>
        </w:rPr>
        <w:t> Logic</w:t>
      </w:r>
      <w:r>
        <w:rPr>
          <w:w w:val="110"/>
          <w:sz w:val="12"/>
        </w:rPr>
        <w:t> and</w:t>
      </w:r>
      <w:r>
        <w:rPr>
          <w:w w:val="110"/>
          <w:sz w:val="12"/>
        </w:rPr>
        <w:t> Soft</w:t>
      </w:r>
      <w:r>
        <w:rPr>
          <w:w w:val="110"/>
          <w:sz w:val="12"/>
        </w:rPr>
        <w:t> Computing.</w:t>
      </w:r>
      <w:r>
        <w:rPr>
          <w:w w:val="110"/>
          <w:sz w:val="12"/>
        </w:rPr>
        <w:t> URL:</w:t>
      </w:r>
      <w:r>
        <w:rPr>
          <w:spacing w:val="40"/>
          <w:w w:val="110"/>
          <w:sz w:val="12"/>
        </w:rPr>
        <w:t> </w:t>
      </w:r>
      <w:hyperlink r:id="rId147">
        <w:r>
          <w:rPr>
            <w:color w:val="007FAD"/>
            <w:w w:val="110"/>
            <w:sz w:val="12"/>
          </w:rPr>
          <w:t>https://acikerisim.sakarya.edu.tr/</w:t>
        </w:r>
      </w:hyperlink>
      <w:r>
        <w:rPr>
          <w:color w:val="007FAD"/>
          <w:spacing w:val="40"/>
          <w:w w:val="110"/>
          <w:sz w:val="12"/>
        </w:rPr>
        <w:t> </w:t>
      </w:r>
      <w:hyperlink r:id="rId147">
        <w:r>
          <w:rPr>
            <w:color w:val="007FAD"/>
            <w:spacing w:val="-2"/>
            <w:w w:val="110"/>
            <w:sz w:val="12"/>
          </w:rPr>
          <w:t>handle/20.500.12619/96117</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E.A. Zaimoglu, N. Çelebi, N. Yurtay, An Intelligent Feature Selection Method </w:t>
      </w:r>
      <w:r>
        <w:rPr>
          <w:w w:val="110"/>
          <w:sz w:val="12"/>
        </w:rPr>
        <w:t>for</w:t>
      </w:r>
      <w:r>
        <w:rPr>
          <w:spacing w:val="40"/>
          <w:w w:val="110"/>
          <w:sz w:val="12"/>
        </w:rPr>
        <w:t> </w:t>
      </w:r>
      <w:r>
        <w:rPr>
          <w:w w:val="110"/>
          <w:sz w:val="12"/>
        </w:rPr>
        <w:t>Finding Rough Set Reducts Based on Tug of War Optimization Algorithm, in: C.</w:t>
      </w:r>
      <w:r>
        <w:rPr>
          <w:spacing w:val="40"/>
          <w:w w:val="110"/>
          <w:sz w:val="12"/>
        </w:rPr>
        <w:t> </w:t>
      </w:r>
      <w:r>
        <w:rPr>
          <w:w w:val="110"/>
          <w:sz w:val="12"/>
        </w:rPr>
        <w:t>Kahraman,</w:t>
      </w:r>
      <w:r>
        <w:rPr>
          <w:w w:val="110"/>
          <w:sz w:val="12"/>
        </w:rPr>
        <w:t> S.</w:t>
      </w:r>
      <w:r>
        <w:rPr>
          <w:w w:val="110"/>
          <w:sz w:val="12"/>
        </w:rPr>
        <w:t> Cebi,</w:t>
      </w:r>
      <w:r>
        <w:rPr>
          <w:w w:val="110"/>
          <w:sz w:val="12"/>
        </w:rPr>
        <w:t> S.</w:t>
      </w:r>
      <w:r>
        <w:rPr>
          <w:w w:val="110"/>
          <w:sz w:val="12"/>
        </w:rPr>
        <w:t> Cevik</w:t>
      </w:r>
      <w:r>
        <w:rPr>
          <w:w w:val="110"/>
          <w:sz w:val="12"/>
        </w:rPr>
        <w:t> Onar,</w:t>
      </w:r>
      <w:r>
        <w:rPr>
          <w:w w:val="110"/>
          <w:sz w:val="12"/>
        </w:rPr>
        <w:t> B.</w:t>
      </w:r>
      <w:r>
        <w:rPr>
          <w:w w:val="110"/>
          <w:sz w:val="12"/>
        </w:rPr>
        <w:t> Oztaysi,</w:t>
      </w:r>
      <w:r>
        <w:rPr>
          <w:w w:val="110"/>
          <w:sz w:val="12"/>
        </w:rPr>
        <w:t> A.C.</w:t>
      </w:r>
      <w:r>
        <w:rPr>
          <w:w w:val="110"/>
          <w:sz w:val="12"/>
        </w:rPr>
        <w:t> Tolga,</w:t>
      </w:r>
      <w:r>
        <w:rPr>
          <w:w w:val="110"/>
          <w:sz w:val="12"/>
        </w:rPr>
        <w:t> I.U.</w:t>
      </w:r>
      <w:r>
        <w:rPr>
          <w:w w:val="110"/>
          <w:sz w:val="12"/>
        </w:rPr>
        <w:t> Sari</w:t>
      </w:r>
      <w:r>
        <w:rPr>
          <w:w w:val="110"/>
          <w:sz w:val="12"/>
        </w:rPr>
        <w:t> (Eds.),</w:t>
      </w:r>
      <w:r>
        <w:rPr>
          <w:spacing w:val="40"/>
          <w:w w:val="110"/>
          <w:sz w:val="12"/>
        </w:rPr>
        <w:t> </w:t>
      </w:r>
      <w:r>
        <w:rPr>
          <w:w w:val="110"/>
          <w:sz w:val="12"/>
        </w:rPr>
        <w:t>Intelligent</w:t>
      </w:r>
      <w:r>
        <w:rPr>
          <w:w w:val="110"/>
          <w:sz w:val="12"/>
        </w:rPr>
        <w:t> and</w:t>
      </w:r>
      <w:r>
        <w:rPr>
          <w:w w:val="110"/>
          <w:sz w:val="12"/>
        </w:rPr>
        <w:t> Fuzzy</w:t>
      </w:r>
      <w:r>
        <w:rPr>
          <w:w w:val="110"/>
          <w:sz w:val="12"/>
        </w:rPr>
        <w:t> Techniques</w:t>
      </w:r>
      <w:r>
        <w:rPr>
          <w:w w:val="110"/>
          <w:sz w:val="12"/>
        </w:rPr>
        <w:t> in</w:t>
      </w:r>
      <w:r>
        <w:rPr>
          <w:w w:val="110"/>
          <w:sz w:val="12"/>
        </w:rPr>
        <w:t> Big</w:t>
      </w:r>
      <w:r>
        <w:rPr>
          <w:w w:val="110"/>
          <w:sz w:val="12"/>
        </w:rPr>
        <w:t> Data</w:t>
      </w:r>
      <w:r>
        <w:rPr>
          <w:w w:val="110"/>
          <w:sz w:val="12"/>
        </w:rPr>
        <w:t> Analytics</w:t>
      </w:r>
      <w:r>
        <w:rPr>
          <w:w w:val="110"/>
          <w:sz w:val="12"/>
        </w:rPr>
        <w:t> and</w:t>
      </w:r>
      <w:r>
        <w:rPr>
          <w:w w:val="110"/>
          <w:sz w:val="12"/>
        </w:rPr>
        <w:t> Decision</w:t>
      </w:r>
      <w:r>
        <w:rPr>
          <w:w w:val="110"/>
          <w:sz w:val="12"/>
        </w:rPr>
        <w:t> Making,</w:t>
      </w:r>
      <w:r>
        <w:rPr>
          <w:spacing w:val="40"/>
          <w:w w:val="110"/>
          <w:sz w:val="12"/>
        </w:rPr>
        <w:t> </w:t>
      </w:r>
      <w:r>
        <w:rPr>
          <w:w w:val="110"/>
          <w:sz w:val="12"/>
        </w:rPr>
        <w:t>Advances</w:t>
      </w:r>
      <w:r>
        <w:rPr>
          <w:w w:val="110"/>
          <w:sz w:val="12"/>
        </w:rPr>
        <w:t> in</w:t>
      </w:r>
      <w:r>
        <w:rPr>
          <w:w w:val="110"/>
          <w:sz w:val="12"/>
        </w:rPr>
        <w:t> Intelligent</w:t>
      </w:r>
      <w:r>
        <w:rPr>
          <w:w w:val="110"/>
          <w:sz w:val="12"/>
        </w:rPr>
        <w:t> Systems</w:t>
      </w:r>
      <w:r>
        <w:rPr>
          <w:w w:val="110"/>
          <w:sz w:val="12"/>
        </w:rPr>
        <w:t> and</w:t>
      </w:r>
      <w:r>
        <w:rPr>
          <w:w w:val="110"/>
          <w:sz w:val="12"/>
        </w:rPr>
        <w:t> Computing,</w:t>
      </w:r>
      <w:r>
        <w:rPr>
          <w:w w:val="110"/>
          <w:sz w:val="12"/>
        </w:rPr>
        <w:t> Springer</w:t>
      </w:r>
      <w:r>
        <w:rPr>
          <w:w w:val="110"/>
          <w:sz w:val="12"/>
        </w:rPr>
        <w:t> International</w:t>
      </w:r>
      <w:r>
        <w:rPr>
          <w:spacing w:val="40"/>
          <w:w w:val="110"/>
          <w:sz w:val="12"/>
        </w:rPr>
        <w:t> </w:t>
      </w:r>
      <w:r>
        <w:rPr>
          <w:w w:val="110"/>
          <w:sz w:val="12"/>
        </w:rPr>
        <w:t>Publishing,</w:t>
      </w:r>
      <w:r>
        <w:rPr>
          <w:spacing w:val="40"/>
          <w:w w:val="110"/>
          <w:sz w:val="12"/>
        </w:rPr>
        <w:t> </w:t>
      </w:r>
      <w:r>
        <w:rPr>
          <w:w w:val="110"/>
          <w:sz w:val="12"/>
        </w:rPr>
        <w:t>Cham,</w:t>
      </w:r>
      <w:r>
        <w:rPr>
          <w:spacing w:val="40"/>
          <w:w w:val="110"/>
          <w:sz w:val="12"/>
        </w:rPr>
        <w:t> </w:t>
      </w:r>
      <w:r>
        <w:rPr>
          <w:w w:val="110"/>
          <w:sz w:val="12"/>
        </w:rPr>
        <w:t>2020,</w:t>
      </w:r>
      <w:r>
        <w:rPr>
          <w:spacing w:val="40"/>
          <w:w w:val="110"/>
          <w:sz w:val="12"/>
        </w:rPr>
        <w:t> </w:t>
      </w:r>
      <w:r>
        <w:rPr>
          <w:w w:val="110"/>
          <w:sz w:val="12"/>
        </w:rPr>
        <w:t>pp.</w:t>
      </w:r>
      <w:r>
        <w:rPr>
          <w:spacing w:val="40"/>
          <w:w w:val="110"/>
          <w:sz w:val="12"/>
        </w:rPr>
        <w:t> </w:t>
      </w:r>
      <w:r>
        <w:rPr>
          <w:w w:val="110"/>
          <w:sz w:val="12"/>
        </w:rPr>
        <w:t>1225–1234.</w:t>
      </w:r>
      <w:r>
        <w:rPr>
          <w:spacing w:val="40"/>
          <w:w w:val="110"/>
          <w:sz w:val="12"/>
        </w:rPr>
        <w:t> </w:t>
      </w:r>
      <w:r>
        <w:rPr>
          <w:w w:val="110"/>
          <w:sz w:val="12"/>
        </w:rPr>
        <w:t>doi:</w:t>
      </w:r>
      <w:r>
        <w:rPr>
          <w:spacing w:val="40"/>
          <w:w w:val="110"/>
          <w:sz w:val="12"/>
        </w:rPr>
        <w:t> </w:t>
      </w:r>
      <w:r>
        <w:rPr>
          <w:w w:val="110"/>
          <w:sz w:val="12"/>
        </w:rPr>
        <w:t>10.1007/978-3-030-23756-</w:t>
      </w:r>
      <w:r>
        <w:rPr>
          <w:spacing w:val="40"/>
          <w:w w:val="110"/>
          <w:sz w:val="12"/>
        </w:rPr>
        <w:t> </w:t>
      </w:r>
      <w:r>
        <w:rPr>
          <w:spacing w:val="-2"/>
          <w:w w:val="110"/>
          <w:sz w:val="12"/>
        </w:rPr>
        <w:t>1_144.</w:t>
      </w:r>
    </w:p>
    <w:p>
      <w:pPr>
        <w:pStyle w:val="ListParagraph"/>
        <w:numPr>
          <w:ilvl w:val="0"/>
          <w:numId w:val="4"/>
        </w:numPr>
        <w:tabs>
          <w:tab w:pos="421" w:val="left" w:leader="none"/>
        </w:tabs>
        <w:spacing w:line="135" w:lineRule="exact" w:before="0" w:after="0"/>
        <w:ind w:left="421" w:right="0" w:hanging="309"/>
        <w:jc w:val="both"/>
        <w:rPr>
          <w:sz w:val="12"/>
        </w:rPr>
      </w:pPr>
      <w:r>
        <w:rPr>
          <w:w w:val="105"/>
          <w:sz w:val="12"/>
        </w:rPr>
        <w:t>X.</w:t>
      </w:r>
      <w:r>
        <w:rPr>
          <w:spacing w:val="5"/>
          <w:w w:val="105"/>
          <w:sz w:val="12"/>
        </w:rPr>
        <w:t> </w:t>
      </w:r>
      <w:r>
        <w:rPr>
          <w:w w:val="105"/>
          <w:sz w:val="12"/>
        </w:rPr>
        <w:t>Wu,</w:t>
      </w:r>
      <w:r>
        <w:rPr>
          <w:spacing w:val="5"/>
          <w:w w:val="105"/>
          <w:sz w:val="12"/>
        </w:rPr>
        <w:t> </w:t>
      </w:r>
      <w:r>
        <w:rPr>
          <w:w w:val="105"/>
          <w:sz w:val="12"/>
        </w:rPr>
        <w:t>V.</w:t>
      </w:r>
      <w:r>
        <w:rPr>
          <w:spacing w:val="5"/>
          <w:w w:val="105"/>
          <w:sz w:val="12"/>
        </w:rPr>
        <w:t> </w:t>
      </w:r>
      <w:r>
        <w:rPr>
          <w:w w:val="105"/>
          <w:sz w:val="12"/>
        </w:rPr>
        <w:t>Kumar,</w:t>
      </w:r>
      <w:r>
        <w:rPr>
          <w:spacing w:val="5"/>
          <w:w w:val="105"/>
          <w:sz w:val="12"/>
        </w:rPr>
        <w:t> </w:t>
      </w:r>
      <w:r>
        <w:rPr>
          <w:w w:val="105"/>
          <w:sz w:val="12"/>
        </w:rPr>
        <w:t>J.</w:t>
      </w:r>
      <w:r>
        <w:rPr>
          <w:spacing w:val="6"/>
          <w:w w:val="105"/>
          <w:sz w:val="12"/>
        </w:rPr>
        <w:t> </w:t>
      </w:r>
      <w:r>
        <w:rPr>
          <w:w w:val="105"/>
          <w:sz w:val="12"/>
        </w:rPr>
        <w:t>Ross</w:t>
      </w:r>
      <w:r>
        <w:rPr>
          <w:spacing w:val="6"/>
          <w:w w:val="105"/>
          <w:sz w:val="12"/>
        </w:rPr>
        <w:t> </w:t>
      </w:r>
      <w:r>
        <w:rPr>
          <w:w w:val="105"/>
          <w:sz w:val="12"/>
        </w:rPr>
        <w:t>Quinlan,</w:t>
      </w:r>
      <w:r>
        <w:rPr>
          <w:spacing w:val="5"/>
          <w:w w:val="105"/>
          <w:sz w:val="12"/>
        </w:rPr>
        <w:t> </w:t>
      </w:r>
      <w:r>
        <w:rPr>
          <w:w w:val="105"/>
          <w:sz w:val="12"/>
        </w:rPr>
        <w:t>J.</w:t>
      </w:r>
      <w:r>
        <w:rPr>
          <w:spacing w:val="5"/>
          <w:w w:val="105"/>
          <w:sz w:val="12"/>
        </w:rPr>
        <w:t> </w:t>
      </w:r>
      <w:r>
        <w:rPr>
          <w:w w:val="105"/>
          <w:sz w:val="12"/>
        </w:rPr>
        <w:t>Ghosh,</w:t>
      </w:r>
      <w:r>
        <w:rPr>
          <w:spacing w:val="6"/>
          <w:w w:val="105"/>
          <w:sz w:val="12"/>
        </w:rPr>
        <w:t> </w:t>
      </w:r>
      <w:r>
        <w:rPr>
          <w:w w:val="105"/>
          <w:sz w:val="12"/>
        </w:rPr>
        <w:t>Q.</w:t>
      </w:r>
      <w:r>
        <w:rPr>
          <w:spacing w:val="5"/>
          <w:w w:val="105"/>
          <w:sz w:val="12"/>
        </w:rPr>
        <w:t> </w:t>
      </w:r>
      <w:r>
        <w:rPr>
          <w:w w:val="105"/>
          <w:sz w:val="12"/>
        </w:rPr>
        <w:t>Yang,</w:t>
      </w:r>
      <w:r>
        <w:rPr>
          <w:spacing w:val="6"/>
          <w:w w:val="105"/>
          <w:sz w:val="12"/>
        </w:rPr>
        <w:t> </w:t>
      </w:r>
      <w:r>
        <w:rPr>
          <w:w w:val="105"/>
          <w:sz w:val="12"/>
        </w:rPr>
        <w:t>H.</w:t>
      </w:r>
      <w:r>
        <w:rPr>
          <w:spacing w:val="6"/>
          <w:w w:val="105"/>
          <w:sz w:val="12"/>
        </w:rPr>
        <w:t> </w:t>
      </w:r>
      <w:r>
        <w:rPr>
          <w:w w:val="105"/>
          <w:sz w:val="12"/>
        </w:rPr>
        <w:t>Motoda,</w:t>
      </w:r>
      <w:r>
        <w:rPr>
          <w:spacing w:val="5"/>
          <w:w w:val="105"/>
          <w:sz w:val="12"/>
        </w:rPr>
        <w:t> </w:t>
      </w:r>
      <w:r>
        <w:rPr>
          <w:w w:val="105"/>
          <w:sz w:val="12"/>
        </w:rPr>
        <w:t>G.J.</w:t>
      </w:r>
      <w:r>
        <w:rPr>
          <w:spacing w:val="6"/>
          <w:w w:val="105"/>
          <w:sz w:val="12"/>
        </w:rPr>
        <w:t> </w:t>
      </w:r>
      <w:r>
        <w:rPr>
          <w:spacing w:val="-2"/>
          <w:w w:val="105"/>
          <w:sz w:val="12"/>
        </w:rPr>
        <w:t>McLachlan,</w:t>
      </w:r>
    </w:p>
    <w:p>
      <w:pPr>
        <w:spacing w:line="280" w:lineRule="auto" w:before="23"/>
        <w:ind w:left="423" w:right="38" w:firstLine="0"/>
        <w:jc w:val="both"/>
        <w:rPr>
          <w:sz w:val="12"/>
        </w:rPr>
      </w:pPr>
      <w:r>
        <w:rPr>
          <w:w w:val="110"/>
          <w:sz w:val="12"/>
        </w:rPr>
        <w:t>A.</w:t>
      </w:r>
      <w:r>
        <w:rPr>
          <w:w w:val="110"/>
          <w:sz w:val="12"/>
        </w:rPr>
        <w:t> Ng,</w:t>
      </w:r>
      <w:r>
        <w:rPr>
          <w:w w:val="110"/>
          <w:sz w:val="12"/>
        </w:rPr>
        <w:t> B.</w:t>
      </w:r>
      <w:r>
        <w:rPr>
          <w:w w:val="110"/>
          <w:sz w:val="12"/>
        </w:rPr>
        <w:t> Liu,</w:t>
      </w:r>
      <w:r>
        <w:rPr>
          <w:w w:val="110"/>
          <w:sz w:val="12"/>
        </w:rPr>
        <w:t> P.S.</w:t>
      </w:r>
      <w:r>
        <w:rPr>
          <w:w w:val="110"/>
          <w:sz w:val="12"/>
        </w:rPr>
        <w:t> Yu,</w:t>
      </w:r>
      <w:r>
        <w:rPr>
          <w:w w:val="110"/>
          <w:sz w:val="12"/>
        </w:rPr>
        <w:t> Z.H.</w:t>
      </w:r>
      <w:r>
        <w:rPr>
          <w:w w:val="110"/>
          <w:sz w:val="12"/>
        </w:rPr>
        <w:t> Zhou,</w:t>
      </w:r>
      <w:r>
        <w:rPr>
          <w:w w:val="110"/>
          <w:sz w:val="12"/>
        </w:rPr>
        <w:t> M.</w:t>
      </w:r>
      <w:r>
        <w:rPr>
          <w:w w:val="110"/>
          <w:sz w:val="12"/>
        </w:rPr>
        <w:t> Steinbach,</w:t>
      </w:r>
      <w:r>
        <w:rPr>
          <w:w w:val="110"/>
          <w:sz w:val="12"/>
        </w:rPr>
        <w:t> D.J.</w:t>
      </w:r>
      <w:r>
        <w:rPr>
          <w:w w:val="110"/>
          <w:sz w:val="12"/>
        </w:rPr>
        <w:t> Hand,</w:t>
      </w:r>
      <w:r>
        <w:rPr>
          <w:w w:val="110"/>
          <w:sz w:val="12"/>
        </w:rPr>
        <w:t> D.</w:t>
      </w:r>
      <w:r>
        <w:rPr>
          <w:w w:val="110"/>
          <w:sz w:val="12"/>
        </w:rPr>
        <w:t> Steinberg,</w:t>
      </w:r>
      <w:r>
        <w:rPr>
          <w:w w:val="110"/>
          <w:sz w:val="12"/>
        </w:rPr>
        <w:t> Top</w:t>
      </w:r>
      <w:r>
        <w:rPr>
          <w:w w:val="110"/>
          <w:sz w:val="12"/>
        </w:rPr>
        <w:t> </w:t>
      </w:r>
      <w:r>
        <w:rPr>
          <w:w w:val="110"/>
          <w:sz w:val="12"/>
        </w:rPr>
        <w:t>10</w:t>
      </w:r>
      <w:r>
        <w:rPr>
          <w:spacing w:val="40"/>
          <w:w w:val="110"/>
          <w:sz w:val="12"/>
        </w:rPr>
        <w:t> </w:t>
      </w:r>
      <w:r>
        <w:rPr>
          <w:w w:val="110"/>
          <w:sz w:val="12"/>
        </w:rPr>
        <w:t>algorithms</w:t>
      </w:r>
      <w:r>
        <w:rPr>
          <w:w w:val="110"/>
          <w:sz w:val="12"/>
        </w:rPr>
        <w:t> in</w:t>
      </w:r>
      <w:r>
        <w:rPr>
          <w:w w:val="110"/>
          <w:sz w:val="12"/>
        </w:rPr>
        <w:t> data</w:t>
      </w:r>
      <w:r>
        <w:rPr>
          <w:w w:val="110"/>
          <w:sz w:val="12"/>
        </w:rPr>
        <w:t> mining,</w:t>
      </w:r>
      <w:r>
        <w:rPr>
          <w:w w:val="110"/>
          <w:sz w:val="12"/>
        </w:rPr>
        <w:t> Knowl.</w:t>
      </w:r>
      <w:r>
        <w:rPr>
          <w:w w:val="110"/>
          <w:sz w:val="12"/>
        </w:rPr>
        <w:t> Inform.</w:t>
      </w:r>
      <w:r>
        <w:rPr>
          <w:w w:val="110"/>
          <w:sz w:val="12"/>
        </w:rPr>
        <w:t> Syst.</w:t>
      </w:r>
      <w:r>
        <w:rPr>
          <w:w w:val="110"/>
          <w:sz w:val="12"/>
        </w:rPr>
        <w:t> 14(1)</w:t>
      </w:r>
      <w:r>
        <w:rPr>
          <w:w w:val="110"/>
          <w:sz w:val="12"/>
        </w:rPr>
        <w:t> (2008)</w:t>
      </w:r>
      <w:r>
        <w:rPr>
          <w:w w:val="110"/>
          <w:sz w:val="12"/>
        </w:rPr>
        <w:t> 1–37.</w:t>
      </w:r>
      <w:r>
        <w:rPr>
          <w:w w:val="110"/>
          <w:sz w:val="12"/>
        </w:rPr>
        <w:t> </w:t>
      </w:r>
      <w:r>
        <w:rPr>
          <w:w w:val="110"/>
          <w:sz w:val="12"/>
        </w:rPr>
        <w:t>doi:</w:t>
      </w:r>
      <w:r>
        <w:rPr>
          <w:spacing w:val="40"/>
          <w:w w:val="110"/>
          <w:sz w:val="12"/>
        </w:rPr>
        <w:t> </w:t>
      </w:r>
      <w:r>
        <w:rPr>
          <w:w w:val="110"/>
          <w:sz w:val="12"/>
        </w:rPr>
        <w:t>10.1007/s10115-007-0114-2.</w:t>
      </w:r>
      <w:r>
        <w:rPr>
          <w:w w:val="110"/>
          <w:sz w:val="12"/>
        </w:rPr>
        <w:t> URL:</w:t>
      </w:r>
      <w:r>
        <w:rPr>
          <w:w w:val="110"/>
          <w:sz w:val="12"/>
        </w:rPr>
        <w:t> </w:t>
      </w:r>
      <w:hyperlink r:id="rId148">
        <w:r>
          <w:rPr>
            <w:color w:val="007FAD"/>
            <w:w w:val="110"/>
            <w:sz w:val="12"/>
          </w:rPr>
          <w:t>http://link.springer.com/10.1007/s10115-</w:t>
        </w:r>
      </w:hyperlink>
      <w:r>
        <w:rPr>
          <w:color w:val="007FAD"/>
          <w:spacing w:val="40"/>
          <w:w w:val="110"/>
          <w:sz w:val="12"/>
        </w:rPr>
        <w:t> </w:t>
      </w:r>
      <w:hyperlink r:id="rId148">
        <w:r>
          <w:rPr>
            <w:color w:val="007FAD"/>
            <w:spacing w:val="-2"/>
            <w:w w:val="110"/>
            <w:sz w:val="12"/>
          </w:rPr>
          <w:t>007-0114-2</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05"/>
          <w:sz w:val="12"/>
        </w:rPr>
        <w:t>D.</w:t>
      </w:r>
      <w:r>
        <w:rPr>
          <w:spacing w:val="40"/>
          <w:w w:val="105"/>
          <w:sz w:val="12"/>
        </w:rPr>
        <w:t> </w:t>
      </w:r>
      <w:r>
        <w:rPr>
          <w:w w:val="105"/>
          <w:sz w:val="12"/>
        </w:rPr>
        <w:t>Albashish,</w:t>
      </w:r>
      <w:r>
        <w:rPr>
          <w:spacing w:val="40"/>
          <w:w w:val="105"/>
          <w:sz w:val="12"/>
        </w:rPr>
        <w:t> </w:t>
      </w:r>
      <w:r>
        <w:rPr>
          <w:w w:val="105"/>
          <w:sz w:val="12"/>
        </w:rPr>
        <w:t>A.I.</w:t>
      </w:r>
      <w:r>
        <w:rPr>
          <w:spacing w:val="40"/>
          <w:w w:val="105"/>
          <w:sz w:val="12"/>
        </w:rPr>
        <w:t> </w:t>
      </w:r>
      <w:r>
        <w:rPr>
          <w:w w:val="105"/>
          <w:sz w:val="12"/>
        </w:rPr>
        <w:t>Hammouri,</w:t>
      </w:r>
      <w:r>
        <w:rPr>
          <w:spacing w:val="40"/>
          <w:w w:val="105"/>
          <w:sz w:val="12"/>
        </w:rPr>
        <w:t> </w:t>
      </w:r>
      <w:r>
        <w:rPr>
          <w:w w:val="105"/>
          <w:sz w:val="12"/>
        </w:rPr>
        <w:t>M.</w:t>
      </w:r>
      <w:r>
        <w:rPr>
          <w:spacing w:val="40"/>
          <w:w w:val="105"/>
          <w:sz w:val="12"/>
        </w:rPr>
        <w:t> </w:t>
      </w:r>
      <w:r>
        <w:rPr>
          <w:w w:val="105"/>
          <w:sz w:val="12"/>
        </w:rPr>
        <w:t>Braik,</w:t>
      </w:r>
      <w:r>
        <w:rPr>
          <w:spacing w:val="40"/>
          <w:w w:val="105"/>
          <w:sz w:val="12"/>
        </w:rPr>
        <w:t> </w:t>
      </w:r>
      <w:r>
        <w:rPr>
          <w:w w:val="105"/>
          <w:sz w:val="12"/>
        </w:rPr>
        <w:t>J.</w:t>
      </w:r>
      <w:r>
        <w:rPr>
          <w:spacing w:val="40"/>
          <w:w w:val="105"/>
          <w:sz w:val="12"/>
        </w:rPr>
        <w:t> </w:t>
      </w:r>
      <w:r>
        <w:rPr>
          <w:w w:val="105"/>
          <w:sz w:val="12"/>
        </w:rPr>
        <w:t>Atwan,</w:t>
      </w:r>
      <w:r>
        <w:rPr>
          <w:spacing w:val="40"/>
          <w:w w:val="105"/>
          <w:sz w:val="12"/>
        </w:rPr>
        <w:t> </w:t>
      </w:r>
      <w:r>
        <w:rPr>
          <w:w w:val="105"/>
          <w:sz w:val="12"/>
        </w:rPr>
        <w:t>S.</w:t>
      </w:r>
      <w:r>
        <w:rPr>
          <w:spacing w:val="40"/>
          <w:w w:val="105"/>
          <w:sz w:val="12"/>
        </w:rPr>
        <w:t> </w:t>
      </w:r>
      <w:r>
        <w:rPr>
          <w:w w:val="105"/>
          <w:sz w:val="12"/>
        </w:rPr>
        <w:t>Sahran,</w:t>
      </w:r>
      <w:r>
        <w:rPr>
          <w:spacing w:val="40"/>
          <w:w w:val="105"/>
          <w:sz w:val="12"/>
        </w:rPr>
        <w:t> </w:t>
      </w:r>
      <w:r>
        <w:rPr>
          <w:w w:val="105"/>
          <w:sz w:val="12"/>
        </w:rPr>
        <w:t>Binary</w:t>
      </w:r>
      <w:r>
        <w:rPr>
          <w:spacing w:val="40"/>
          <w:w w:val="105"/>
          <w:sz w:val="12"/>
        </w:rPr>
        <w:t> </w:t>
      </w:r>
      <w:r>
        <w:rPr>
          <w:w w:val="105"/>
          <w:sz w:val="12"/>
        </w:rPr>
        <w:t>biogeography-based</w:t>
      </w:r>
      <w:r>
        <w:rPr>
          <w:spacing w:val="40"/>
          <w:w w:val="105"/>
          <w:sz w:val="12"/>
        </w:rPr>
        <w:t> </w:t>
      </w:r>
      <w:r>
        <w:rPr>
          <w:w w:val="105"/>
          <w:sz w:val="12"/>
        </w:rPr>
        <w:t>optimization</w:t>
      </w:r>
      <w:r>
        <w:rPr>
          <w:spacing w:val="40"/>
          <w:w w:val="105"/>
          <w:sz w:val="12"/>
        </w:rPr>
        <w:t> </w:t>
      </w:r>
      <w:r>
        <w:rPr>
          <w:w w:val="105"/>
          <w:sz w:val="12"/>
        </w:rPr>
        <w:t>based</w:t>
      </w:r>
      <w:r>
        <w:rPr>
          <w:spacing w:val="40"/>
          <w:w w:val="105"/>
          <w:sz w:val="12"/>
        </w:rPr>
        <w:t> </w:t>
      </w:r>
      <w:r>
        <w:rPr>
          <w:w w:val="105"/>
          <w:sz w:val="12"/>
        </w:rPr>
        <w:t>SVM-RFE</w:t>
      </w:r>
      <w:r>
        <w:rPr>
          <w:spacing w:val="40"/>
          <w:w w:val="105"/>
          <w:sz w:val="12"/>
        </w:rPr>
        <w:t> </w:t>
      </w:r>
      <w:r>
        <w:rPr>
          <w:w w:val="105"/>
          <w:sz w:val="12"/>
        </w:rPr>
        <w:t>for</w:t>
      </w:r>
      <w:r>
        <w:rPr>
          <w:spacing w:val="40"/>
          <w:w w:val="105"/>
          <w:sz w:val="12"/>
        </w:rPr>
        <w:t> </w:t>
      </w:r>
      <w:r>
        <w:rPr>
          <w:w w:val="105"/>
          <w:sz w:val="12"/>
        </w:rPr>
        <w:t>feature</w:t>
      </w:r>
      <w:r>
        <w:rPr>
          <w:spacing w:val="40"/>
          <w:w w:val="105"/>
          <w:sz w:val="12"/>
        </w:rPr>
        <w:t> </w:t>
      </w:r>
      <w:r>
        <w:rPr>
          <w:w w:val="105"/>
          <w:sz w:val="12"/>
        </w:rPr>
        <w:t>selection,</w:t>
      </w:r>
      <w:r>
        <w:rPr>
          <w:spacing w:val="40"/>
          <w:w w:val="105"/>
          <w:sz w:val="12"/>
        </w:rPr>
        <w:t> </w:t>
      </w:r>
      <w:r>
        <w:rPr>
          <w:w w:val="105"/>
          <w:sz w:val="12"/>
        </w:rPr>
        <w:t>Appl.</w:t>
      </w:r>
      <w:r>
        <w:rPr>
          <w:spacing w:val="40"/>
          <w:w w:val="105"/>
          <w:sz w:val="12"/>
        </w:rPr>
        <w:t> </w:t>
      </w:r>
      <w:r>
        <w:rPr>
          <w:w w:val="105"/>
          <w:sz w:val="12"/>
        </w:rPr>
        <w:t>Soft</w:t>
      </w:r>
      <w:r>
        <w:rPr>
          <w:spacing w:val="80"/>
          <w:w w:val="105"/>
          <w:sz w:val="12"/>
        </w:rPr>
        <w:t> </w:t>
      </w:r>
      <w:r>
        <w:rPr>
          <w:w w:val="105"/>
          <w:sz w:val="12"/>
        </w:rPr>
        <w:t>Comput.</w:t>
      </w:r>
      <w:r>
        <w:rPr>
          <w:spacing w:val="80"/>
          <w:w w:val="105"/>
          <w:sz w:val="12"/>
        </w:rPr>
        <w:t> </w:t>
      </w:r>
      <w:r>
        <w:rPr>
          <w:w w:val="105"/>
          <w:sz w:val="12"/>
        </w:rPr>
        <w:t>101</w:t>
      </w:r>
      <w:r>
        <w:rPr>
          <w:spacing w:val="80"/>
          <w:w w:val="105"/>
          <w:sz w:val="12"/>
        </w:rPr>
        <w:t> </w:t>
      </w:r>
      <w:r>
        <w:rPr>
          <w:w w:val="105"/>
          <w:sz w:val="12"/>
        </w:rPr>
        <w:t>(2021),</w:t>
      </w:r>
      <w:r>
        <w:rPr>
          <w:spacing w:val="80"/>
          <w:w w:val="105"/>
          <w:sz w:val="12"/>
        </w:rPr>
        <w:t> </w:t>
      </w:r>
      <w:hyperlink r:id="rId149">
        <w:r>
          <w:rPr>
            <w:color w:val="007FAD"/>
            <w:w w:val="105"/>
            <w:sz w:val="12"/>
          </w:rPr>
          <w:t>https://doi.org/10.1016/j.asoc.2020.107026</w:t>
        </w:r>
      </w:hyperlink>
      <w:r>
        <w:rPr>
          <w:w w:val="105"/>
          <w:sz w:val="12"/>
        </w:rPr>
        <w:t>.</w:t>
      </w:r>
      <w:r>
        <w:rPr>
          <w:spacing w:val="80"/>
          <w:w w:val="105"/>
          <w:sz w:val="12"/>
        </w:rPr>
        <w:t> </w:t>
      </w:r>
      <w:r>
        <w:rPr>
          <w:w w:val="105"/>
          <w:sz w:val="12"/>
        </w:rPr>
        <w:t>URL:</w:t>
      </w:r>
    </w:p>
    <w:p>
      <w:pPr>
        <w:spacing w:before="0"/>
        <w:ind w:left="423" w:right="0" w:firstLine="0"/>
        <w:jc w:val="both"/>
        <w:rPr>
          <w:sz w:val="12"/>
        </w:rPr>
      </w:pPr>
      <w:hyperlink r:id="rId150">
        <w:r>
          <w:rPr>
            <w:color w:val="007FAD"/>
            <w:w w:val="110"/>
            <w:sz w:val="12"/>
          </w:rPr>
          <w:t>https://linkinghub.elsevier.com/retrieve/pii/S1568494620309650</w:t>
        </w:r>
      </w:hyperlink>
      <w:r>
        <w:rPr>
          <w:color w:val="007FAD"/>
          <w:spacing w:val="11"/>
          <w:w w:val="110"/>
          <w:sz w:val="12"/>
        </w:rPr>
        <w:t> </w:t>
      </w:r>
      <w:r>
        <w:rPr>
          <w:spacing w:val="-2"/>
          <w:w w:val="110"/>
          <w:sz w:val="12"/>
        </w:rPr>
        <w:t>107026.</w:t>
      </w:r>
    </w:p>
    <w:p>
      <w:pPr>
        <w:pStyle w:val="ListParagraph"/>
        <w:numPr>
          <w:ilvl w:val="0"/>
          <w:numId w:val="4"/>
        </w:numPr>
        <w:tabs>
          <w:tab w:pos="421" w:val="left" w:leader="none"/>
          <w:tab w:pos="423" w:val="left" w:leader="none"/>
        </w:tabs>
        <w:spacing w:line="280" w:lineRule="auto" w:before="22" w:after="0"/>
        <w:ind w:left="423" w:right="38" w:hanging="311"/>
        <w:jc w:val="both"/>
        <w:rPr>
          <w:sz w:val="12"/>
        </w:rPr>
      </w:pPr>
      <w:r>
        <w:rPr>
          <w:w w:val="110"/>
          <w:sz w:val="12"/>
        </w:rPr>
        <w:t>S. Sahran, D. Albashish, A. Abdullah, N.A. Shukor, S.</w:t>
      </w:r>
      <w:r>
        <w:rPr>
          <w:spacing w:val="-1"/>
          <w:w w:val="110"/>
          <w:sz w:val="12"/>
        </w:rPr>
        <w:t> </w:t>
      </w:r>
      <w:r>
        <w:rPr>
          <w:w w:val="110"/>
          <w:sz w:val="12"/>
        </w:rPr>
        <w:t>Hayati Md Pauzi, </w:t>
      </w:r>
      <w:r>
        <w:rPr>
          <w:w w:val="110"/>
          <w:sz w:val="12"/>
        </w:rPr>
        <w:t>Absolute</w:t>
      </w:r>
      <w:r>
        <w:rPr>
          <w:spacing w:val="40"/>
          <w:w w:val="110"/>
          <w:sz w:val="12"/>
        </w:rPr>
        <w:t> </w:t>
      </w:r>
      <w:r>
        <w:rPr>
          <w:w w:val="110"/>
          <w:sz w:val="12"/>
        </w:rPr>
        <w:t>cosine-based SVM-RFE feature selection method for prostate histopathological</w:t>
      </w:r>
      <w:r>
        <w:rPr>
          <w:spacing w:val="40"/>
          <w:w w:val="110"/>
          <w:sz w:val="12"/>
        </w:rPr>
        <w:t> </w:t>
      </w:r>
      <w:r>
        <w:rPr>
          <w:w w:val="110"/>
          <w:sz w:val="12"/>
        </w:rPr>
        <w:t>grading,</w:t>
      </w:r>
      <w:r>
        <w:rPr>
          <w:w w:val="110"/>
          <w:sz w:val="12"/>
        </w:rPr>
        <w:t> Artif.</w:t>
      </w:r>
      <w:r>
        <w:rPr>
          <w:w w:val="110"/>
          <w:sz w:val="12"/>
        </w:rPr>
        <w:t> Intell.</w:t>
      </w:r>
      <w:r>
        <w:rPr>
          <w:w w:val="110"/>
          <w:sz w:val="12"/>
        </w:rPr>
        <w:t> Med.</w:t>
      </w:r>
      <w:r>
        <w:rPr>
          <w:w w:val="110"/>
          <w:sz w:val="12"/>
        </w:rPr>
        <w:t> 87</w:t>
      </w:r>
      <w:r>
        <w:rPr>
          <w:w w:val="110"/>
          <w:sz w:val="12"/>
        </w:rPr>
        <w:t> (2018)</w:t>
      </w:r>
      <w:r>
        <w:rPr>
          <w:w w:val="110"/>
          <w:sz w:val="12"/>
        </w:rPr>
        <w:t> 78–90,</w:t>
      </w:r>
      <w:r>
        <w:rPr>
          <w:w w:val="110"/>
          <w:sz w:val="12"/>
        </w:rPr>
        <w:t> </w:t>
      </w:r>
      <w:hyperlink r:id="rId151">
        <w:r>
          <w:rPr>
            <w:color w:val="007FAD"/>
            <w:w w:val="110"/>
            <w:sz w:val="12"/>
          </w:rPr>
          <w:t>https://doi.org/10.1016/j.</w:t>
        </w:r>
      </w:hyperlink>
      <w:r>
        <w:rPr>
          <w:color w:val="007FAD"/>
          <w:spacing w:val="40"/>
          <w:w w:val="110"/>
          <w:sz w:val="12"/>
        </w:rPr>
        <w:t> </w:t>
      </w:r>
      <w:hyperlink r:id="rId151">
        <w:r>
          <w:rPr>
            <w:color w:val="007FAD"/>
            <w:w w:val="110"/>
            <w:sz w:val="12"/>
          </w:rPr>
          <w:t>artmed.2018.04.002</w:t>
        </w:r>
      </w:hyperlink>
      <w:r>
        <w:rPr>
          <w:w w:val="110"/>
          <w:sz w:val="12"/>
        </w:rPr>
        <w:t>.</w:t>
      </w:r>
      <w:r>
        <w:rPr>
          <w:w w:val="110"/>
          <w:sz w:val="12"/>
        </w:rPr>
        <w:t> URL:</w:t>
      </w:r>
      <w:r>
        <w:rPr>
          <w:w w:val="110"/>
          <w:sz w:val="12"/>
        </w:rPr>
        <w:t> </w:t>
      </w:r>
      <w:hyperlink r:id="rId152">
        <w:r>
          <w:rPr>
            <w:color w:val="007FAD"/>
            <w:w w:val="110"/>
            <w:sz w:val="12"/>
          </w:rPr>
          <w:t>https://linkinghub.elsevier.com/retrieve/pii/</w:t>
        </w:r>
      </w:hyperlink>
      <w:r>
        <w:rPr>
          <w:color w:val="007FAD"/>
          <w:spacing w:val="40"/>
          <w:w w:val="110"/>
          <w:sz w:val="12"/>
        </w:rPr>
        <w:t> </w:t>
      </w:r>
      <w:hyperlink r:id="rId152">
        <w:r>
          <w:rPr>
            <w:color w:val="007FAD"/>
            <w:spacing w:val="-2"/>
            <w:w w:val="110"/>
            <w:sz w:val="12"/>
          </w:rPr>
          <w:t>S0933365717302026</w:t>
        </w:r>
      </w:hyperlink>
      <w:r>
        <w:rPr>
          <w:spacing w:val="-2"/>
          <w:w w:val="110"/>
          <w:sz w:val="12"/>
        </w:rPr>
        <w:t>.</w:t>
      </w:r>
    </w:p>
    <w:p>
      <w:pPr>
        <w:pStyle w:val="ListParagraph"/>
        <w:numPr>
          <w:ilvl w:val="0"/>
          <w:numId w:val="4"/>
        </w:numPr>
        <w:tabs>
          <w:tab w:pos="422" w:val="left" w:leader="none"/>
        </w:tabs>
        <w:spacing w:line="280" w:lineRule="auto" w:before="0" w:after="0"/>
        <w:ind w:left="422" w:right="38" w:hanging="310"/>
        <w:jc w:val="both"/>
        <w:rPr>
          <w:sz w:val="12"/>
        </w:rPr>
      </w:pPr>
      <w:r>
        <w:rPr>
          <w:w w:val="110"/>
          <w:sz w:val="12"/>
        </w:rPr>
        <w:t>S. Sarafrazi, H. Nezamabadi-pour, Facing the classification of binary </w:t>
      </w:r>
      <w:r>
        <w:rPr>
          <w:w w:val="110"/>
          <w:sz w:val="12"/>
        </w:rPr>
        <w:t>problems</w:t>
      </w:r>
      <w:r>
        <w:rPr>
          <w:spacing w:val="40"/>
          <w:w w:val="110"/>
          <w:sz w:val="12"/>
        </w:rPr>
        <w:t> </w:t>
      </w:r>
      <w:r>
        <w:rPr>
          <w:w w:val="110"/>
          <w:sz w:val="12"/>
        </w:rPr>
        <w:t>with a GSA-SVM hybrid system, Math. Comput. Modell. 57 (1–2) (2013) 270–</w:t>
      </w:r>
      <w:r>
        <w:rPr>
          <w:spacing w:val="40"/>
          <w:w w:val="110"/>
          <w:sz w:val="12"/>
        </w:rPr>
        <w:t> </w:t>
      </w:r>
      <w:r>
        <w:rPr>
          <w:w w:val="110"/>
          <w:sz w:val="12"/>
        </w:rPr>
        <w:t>278,</w:t>
      </w:r>
      <w:r>
        <w:rPr>
          <w:w w:val="110"/>
          <w:sz w:val="12"/>
        </w:rPr>
        <w:t> </w:t>
      </w:r>
      <w:hyperlink r:id="rId153">
        <w:r>
          <w:rPr>
            <w:color w:val="007FAD"/>
            <w:w w:val="110"/>
            <w:sz w:val="12"/>
          </w:rPr>
          <w:t>https://doi.org/10.1016/j.mcm.2011.06.048</w:t>
        </w:r>
      </w:hyperlink>
      <w:r>
        <w:rPr>
          <w:w w:val="110"/>
          <w:sz w:val="12"/>
        </w:rPr>
        <w:t>.</w:t>
      </w:r>
      <w:r>
        <w:rPr>
          <w:w w:val="110"/>
          <w:sz w:val="12"/>
        </w:rPr>
        <w:t> URL:</w:t>
      </w:r>
      <w:r>
        <w:rPr>
          <w:w w:val="110"/>
          <w:sz w:val="12"/>
        </w:rPr>
        <w:t> </w:t>
      </w:r>
      <w:hyperlink r:id="rId154">
        <w:r>
          <w:rPr>
            <w:color w:val="007FAD"/>
            <w:w w:val="110"/>
            <w:sz w:val="12"/>
          </w:rPr>
          <w:t>https://linkinghub.</w:t>
        </w:r>
      </w:hyperlink>
      <w:r>
        <w:rPr>
          <w:color w:val="007FAD"/>
          <w:spacing w:val="40"/>
          <w:w w:val="110"/>
          <w:sz w:val="12"/>
        </w:rPr>
        <w:t> </w:t>
      </w:r>
      <w:hyperlink r:id="rId154">
        <w:r>
          <w:rPr>
            <w:color w:val="007FAD"/>
            <w:spacing w:val="-2"/>
            <w:w w:val="110"/>
            <w:sz w:val="12"/>
          </w:rPr>
          <w:t>elsevier.com/retrieve/pii/S089571771100389X</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05"/>
          <w:sz w:val="12"/>
        </w:rPr>
        <w:t>X. Sun, Y. Liu, J. Li, J. Zhu, H. Chen, X. Liu, Feature evaluation and selection with</w:t>
      </w:r>
      <w:r>
        <w:rPr>
          <w:spacing w:val="40"/>
          <w:w w:val="105"/>
          <w:sz w:val="12"/>
        </w:rPr>
        <w:t> </w:t>
      </w:r>
      <w:r>
        <w:rPr>
          <w:w w:val="105"/>
          <w:sz w:val="12"/>
        </w:rPr>
        <w:t>cooperative</w:t>
      </w:r>
      <w:r>
        <w:rPr>
          <w:w w:val="105"/>
          <w:sz w:val="12"/>
        </w:rPr>
        <w:t> game</w:t>
      </w:r>
      <w:r>
        <w:rPr>
          <w:w w:val="105"/>
          <w:sz w:val="12"/>
        </w:rPr>
        <w:t> theory,</w:t>
      </w:r>
      <w:r>
        <w:rPr>
          <w:w w:val="105"/>
          <w:sz w:val="12"/>
        </w:rPr>
        <w:t> Pattern</w:t>
      </w:r>
      <w:r>
        <w:rPr>
          <w:w w:val="105"/>
          <w:sz w:val="12"/>
        </w:rPr>
        <w:t> Recogn.</w:t>
      </w:r>
      <w:r>
        <w:rPr>
          <w:w w:val="105"/>
          <w:sz w:val="12"/>
        </w:rPr>
        <w:t> 45</w:t>
      </w:r>
      <w:r>
        <w:rPr>
          <w:w w:val="105"/>
          <w:sz w:val="12"/>
        </w:rPr>
        <w:t> (8)</w:t>
      </w:r>
      <w:r>
        <w:rPr>
          <w:w w:val="105"/>
          <w:sz w:val="12"/>
        </w:rPr>
        <w:t> (2012)</w:t>
      </w:r>
      <w:r>
        <w:rPr>
          <w:w w:val="105"/>
          <w:sz w:val="12"/>
        </w:rPr>
        <w:t> 2992–3002,</w:t>
      </w:r>
      <w:r>
        <w:rPr>
          <w:w w:val="105"/>
          <w:sz w:val="12"/>
        </w:rPr>
        <w:t> </w:t>
      </w:r>
      <w:hyperlink r:id="rId155">
        <w:r>
          <w:rPr>
            <w:color w:val="007FAD"/>
            <w:w w:val="105"/>
            <w:sz w:val="12"/>
          </w:rPr>
          <w:t>https://</w:t>
        </w:r>
      </w:hyperlink>
      <w:r>
        <w:rPr>
          <w:color w:val="007FAD"/>
          <w:spacing w:val="40"/>
          <w:w w:val="105"/>
          <w:sz w:val="12"/>
        </w:rPr>
        <w:t> </w:t>
      </w:r>
      <w:hyperlink r:id="rId155">
        <w:r>
          <w:rPr>
            <w:color w:val="007FAD"/>
            <w:w w:val="105"/>
            <w:sz w:val="12"/>
          </w:rPr>
          <w:t>doi.org/10.1016/j.patcog.2012.02.001</w:t>
        </w:r>
      </w:hyperlink>
      <w:r>
        <w:rPr>
          <w:w w:val="105"/>
          <w:sz w:val="12"/>
        </w:rPr>
        <w:t>.</w:t>
      </w:r>
      <w:r>
        <w:rPr>
          <w:w w:val="105"/>
          <w:sz w:val="12"/>
        </w:rPr>
        <w:t> URL:</w:t>
      </w:r>
      <w:r>
        <w:rPr>
          <w:w w:val="105"/>
          <w:sz w:val="12"/>
        </w:rPr>
        <w:t> </w:t>
      </w:r>
      <w:hyperlink r:id="rId156">
        <w:r>
          <w:rPr>
            <w:color w:val="007FAD"/>
            <w:w w:val="105"/>
            <w:sz w:val="12"/>
          </w:rPr>
          <w:t>https://linkinghub.elsevier.com/</w:t>
        </w:r>
      </w:hyperlink>
      <w:r>
        <w:rPr>
          <w:color w:val="007FAD"/>
          <w:spacing w:val="40"/>
          <w:w w:val="105"/>
          <w:sz w:val="12"/>
        </w:rPr>
        <w:t> </w:t>
      </w:r>
      <w:hyperlink r:id="rId156">
        <w:r>
          <w:rPr>
            <w:color w:val="007FAD"/>
            <w:spacing w:val="-2"/>
            <w:w w:val="105"/>
            <w:sz w:val="12"/>
          </w:rPr>
          <w:t>retrieve/pii/S0031320312000623</w:t>
        </w:r>
      </w:hyperlink>
      <w:r>
        <w:rPr>
          <w:spacing w:val="-2"/>
          <w:w w:val="105"/>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S.F.</w:t>
      </w:r>
      <w:r>
        <w:rPr>
          <w:w w:val="110"/>
          <w:sz w:val="12"/>
        </w:rPr>
        <w:t> Da Silva,</w:t>
      </w:r>
      <w:r>
        <w:rPr>
          <w:w w:val="110"/>
          <w:sz w:val="12"/>
        </w:rPr>
        <w:t> M.X. Ribeiro,</w:t>
      </w:r>
      <w:r>
        <w:rPr>
          <w:w w:val="110"/>
          <w:sz w:val="12"/>
        </w:rPr>
        <w:t> J.D.E.</w:t>
      </w:r>
      <w:r>
        <w:rPr>
          <w:w w:val="110"/>
          <w:sz w:val="12"/>
        </w:rPr>
        <w:t> Batista Neto,</w:t>
      </w:r>
      <w:r>
        <w:rPr>
          <w:w w:val="110"/>
          <w:sz w:val="12"/>
        </w:rPr>
        <w:t> C. Traina-Jr.,</w:t>
      </w:r>
      <w:r>
        <w:rPr>
          <w:w w:val="110"/>
          <w:sz w:val="12"/>
        </w:rPr>
        <w:t> A.J.</w:t>
      </w:r>
      <w:r>
        <w:rPr>
          <w:w w:val="110"/>
          <w:sz w:val="12"/>
        </w:rPr>
        <w:t> </w:t>
      </w:r>
      <w:r>
        <w:rPr>
          <w:w w:val="110"/>
          <w:sz w:val="12"/>
        </w:rPr>
        <w:t>Traina,</w:t>
      </w:r>
      <w:r>
        <w:rPr>
          <w:spacing w:val="40"/>
          <w:w w:val="110"/>
          <w:sz w:val="12"/>
        </w:rPr>
        <w:t> </w:t>
      </w:r>
      <w:r>
        <w:rPr>
          <w:w w:val="110"/>
          <w:sz w:val="12"/>
        </w:rPr>
        <w:t>Improving</w:t>
      </w:r>
      <w:r>
        <w:rPr>
          <w:spacing w:val="40"/>
          <w:w w:val="110"/>
          <w:sz w:val="12"/>
        </w:rPr>
        <w:t> </w:t>
      </w:r>
      <w:r>
        <w:rPr>
          <w:w w:val="110"/>
          <w:sz w:val="12"/>
        </w:rPr>
        <w:t>the</w:t>
      </w:r>
      <w:r>
        <w:rPr>
          <w:spacing w:val="40"/>
          <w:w w:val="110"/>
          <w:sz w:val="12"/>
        </w:rPr>
        <w:t> </w:t>
      </w:r>
      <w:r>
        <w:rPr>
          <w:w w:val="110"/>
          <w:sz w:val="12"/>
        </w:rPr>
        <w:t>ranking</w:t>
      </w:r>
      <w:r>
        <w:rPr>
          <w:spacing w:val="40"/>
          <w:w w:val="110"/>
          <w:sz w:val="12"/>
        </w:rPr>
        <w:t> </w:t>
      </w:r>
      <w:r>
        <w:rPr>
          <w:w w:val="110"/>
          <w:sz w:val="12"/>
        </w:rPr>
        <w:t>quality</w:t>
      </w:r>
      <w:r>
        <w:rPr>
          <w:spacing w:val="40"/>
          <w:w w:val="110"/>
          <w:sz w:val="12"/>
        </w:rPr>
        <w:t> </w:t>
      </w:r>
      <w:r>
        <w:rPr>
          <w:w w:val="110"/>
          <w:sz w:val="12"/>
        </w:rPr>
        <w:t>of</w:t>
      </w:r>
      <w:r>
        <w:rPr>
          <w:spacing w:val="40"/>
          <w:w w:val="110"/>
          <w:sz w:val="12"/>
        </w:rPr>
        <w:t> </w:t>
      </w:r>
      <w:r>
        <w:rPr>
          <w:w w:val="110"/>
          <w:sz w:val="12"/>
        </w:rPr>
        <w:t>medical</w:t>
      </w:r>
      <w:r>
        <w:rPr>
          <w:spacing w:val="40"/>
          <w:w w:val="110"/>
          <w:sz w:val="12"/>
        </w:rPr>
        <w:t> </w:t>
      </w:r>
      <w:r>
        <w:rPr>
          <w:w w:val="110"/>
          <w:sz w:val="12"/>
        </w:rPr>
        <w:t>image</w:t>
      </w:r>
      <w:r>
        <w:rPr>
          <w:spacing w:val="40"/>
          <w:w w:val="110"/>
          <w:sz w:val="12"/>
        </w:rPr>
        <w:t> </w:t>
      </w:r>
      <w:r>
        <w:rPr>
          <w:w w:val="110"/>
          <w:sz w:val="12"/>
        </w:rPr>
        <w:t>retrieval</w:t>
      </w:r>
      <w:r>
        <w:rPr>
          <w:spacing w:val="40"/>
          <w:w w:val="110"/>
          <w:sz w:val="12"/>
        </w:rPr>
        <w:t> </w:t>
      </w:r>
      <w:r>
        <w:rPr>
          <w:w w:val="110"/>
          <w:sz w:val="12"/>
        </w:rPr>
        <w:t>using</w:t>
      </w:r>
      <w:r>
        <w:rPr>
          <w:spacing w:val="40"/>
          <w:w w:val="110"/>
          <w:sz w:val="12"/>
        </w:rPr>
        <w:t> </w:t>
      </w:r>
      <w:r>
        <w:rPr>
          <w:w w:val="110"/>
          <w:sz w:val="12"/>
        </w:rPr>
        <w:t>a</w:t>
      </w:r>
      <w:r>
        <w:rPr>
          <w:spacing w:val="40"/>
          <w:w w:val="110"/>
          <w:sz w:val="12"/>
        </w:rPr>
        <w:t> </w:t>
      </w:r>
      <w:r>
        <w:rPr>
          <w:w w:val="110"/>
          <w:sz w:val="12"/>
        </w:rPr>
        <w:t>genetic</w:t>
      </w:r>
      <w:r>
        <w:rPr>
          <w:spacing w:val="40"/>
          <w:w w:val="110"/>
          <w:sz w:val="12"/>
        </w:rPr>
        <w:t> </w:t>
      </w:r>
      <w:r>
        <w:rPr>
          <w:w w:val="110"/>
          <w:sz w:val="12"/>
        </w:rPr>
        <w:t>feature</w:t>
      </w:r>
      <w:r>
        <w:rPr>
          <w:spacing w:val="20"/>
          <w:w w:val="110"/>
          <w:sz w:val="12"/>
        </w:rPr>
        <w:t> </w:t>
      </w:r>
      <w:r>
        <w:rPr>
          <w:w w:val="110"/>
          <w:sz w:val="12"/>
        </w:rPr>
        <w:t>selection</w:t>
      </w:r>
      <w:r>
        <w:rPr>
          <w:spacing w:val="22"/>
          <w:w w:val="110"/>
          <w:sz w:val="12"/>
        </w:rPr>
        <w:t> </w:t>
      </w:r>
      <w:r>
        <w:rPr>
          <w:w w:val="110"/>
          <w:sz w:val="12"/>
        </w:rPr>
        <w:t>method,</w:t>
      </w:r>
      <w:r>
        <w:rPr>
          <w:spacing w:val="20"/>
          <w:w w:val="110"/>
          <w:sz w:val="12"/>
        </w:rPr>
        <w:t> </w:t>
      </w:r>
      <w:r>
        <w:rPr>
          <w:w w:val="110"/>
          <w:sz w:val="12"/>
        </w:rPr>
        <w:t>Decision</w:t>
      </w:r>
      <w:r>
        <w:rPr>
          <w:spacing w:val="20"/>
          <w:w w:val="110"/>
          <w:sz w:val="12"/>
        </w:rPr>
        <w:t> </w:t>
      </w:r>
      <w:r>
        <w:rPr>
          <w:w w:val="110"/>
          <w:sz w:val="12"/>
        </w:rPr>
        <w:t>Support</w:t>
      </w:r>
      <w:r>
        <w:rPr>
          <w:spacing w:val="22"/>
          <w:w w:val="110"/>
          <w:sz w:val="12"/>
        </w:rPr>
        <w:t> </w:t>
      </w:r>
      <w:r>
        <w:rPr>
          <w:w w:val="110"/>
          <w:sz w:val="12"/>
        </w:rPr>
        <w:t>Syste.</w:t>
      </w:r>
      <w:r>
        <w:rPr>
          <w:spacing w:val="20"/>
          <w:w w:val="110"/>
          <w:sz w:val="12"/>
        </w:rPr>
        <w:t> </w:t>
      </w:r>
      <w:r>
        <w:rPr>
          <w:w w:val="110"/>
          <w:sz w:val="12"/>
        </w:rPr>
        <w:t>51(4)</w:t>
      </w:r>
      <w:r>
        <w:rPr>
          <w:spacing w:val="20"/>
          <w:w w:val="110"/>
          <w:sz w:val="12"/>
        </w:rPr>
        <w:t> </w:t>
      </w:r>
      <w:r>
        <w:rPr>
          <w:w w:val="110"/>
          <w:sz w:val="12"/>
        </w:rPr>
        <w:t>(2011)</w:t>
      </w:r>
      <w:r>
        <w:rPr>
          <w:spacing w:val="20"/>
          <w:w w:val="110"/>
          <w:sz w:val="12"/>
        </w:rPr>
        <w:t> </w:t>
      </w:r>
      <w:r>
        <w:rPr>
          <w:w w:val="110"/>
          <w:sz w:val="12"/>
        </w:rPr>
        <w:t>810–820.</w:t>
      </w:r>
      <w:r>
        <w:rPr>
          <w:spacing w:val="20"/>
          <w:w w:val="110"/>
          <w:sz w:val="12"/>
        </w:rPr>
        <w:t> </w:t>
      </w:r>
      <w:r>
        <w:rPr>
          <w:w w:val="110"/>
          <w:sz w:val="12"/>
        </w:rPr>
        <w:t>doi:</w:t>
      </w:r>
    </w:p>
    <w:p>
      <w:pPr>
        <w:spacing w:line="280" w:lineRule="auto" w:before="115"/>
        <w:ind w:left="423" w:right="171" w:firstLine="0"/>
        <w:jc w:val="both"/>
        <w:rPr>
          <w:sz w:val="12"/>
        </w:rPr>
      </w:pPr>
      <w:r>
        <w:rPr/>
        <w:br w:type="column"/>
      </w:r>
      <w:r>
        <w:rPr>
          <w:w w:val="110"/>
          <w:sz w:val="12"/>
        </w:rPr>
        <w:t>10.1016/j.dss.2011.01.015.</w:t>
      </w:r>
      <w:r>
        <w:rPr>
          <w:w w:val="110"/>
          <w:sz w:val="12"/>
        </w:rPr>
        <w:t> URL:</w:t>
      </w:r>
      <w:r>
        <w:rPr>
          <w:w w:val="110"/>
          <w:sz w:val="12"/>
        </w:rPr>
        <w:t> </w:t>
      </w:r>
      <w:hyperlink r:id="rId157">
        <w:r>
          <w:rPr>
            <w:color w:val="007FAD"/>
            <w:w w:val="110"/>
            <w:sz w:val="12"/>
          </w:rPr>
          <w:t>https://linkinghub.elsevier.com/retrieve/pii/</w:t>
        </w:r>
      </w:hyperlink>
      <w:r>
        <w:rPr>
          <w:color w:val="007FAD"/>
          <w:spacing w:val="40"/>
          <w:w w:val="110"/>
          <w:sz w:val="12"/>
        </w:rPr>
        <w:t> </w:t>
      </w:r>
      <w:hyperlink r:id="rId157">
        <w:r>
          <w:rPr>
            <w:color w:val="007FAD"/>
            <w:spacing w:val="-2"/>
            <w:w w:val="110"/>
            <w:sz w:val="12"/>
          </w:rPr>
          <w:t>S0167923611000443</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170" w:hanging="311"/>
        <w:jc w:val="both"/>
        <w:rPr>
          <w:sz w:val="12"/>
        </w:rPr>
      </w:pPr>
      <w:r>
        <w:rPr>
          <w:w w:val="110"/>
          <w:sz w:val="12"/>
        </w:rPr>
        <w:t>H.M.</w:t>
      </w:r>
      <w:r>
        <w:rPr>
          <w:w w:val="110"/>
          <w:sz w:val="12"/>
        </w:rPr>
        <w:t> Zawbaa,</w:t>
      </w:r>
      <w:r>
        <w:rPr>
          <w:w w:val="110"/>
          <w:sz w:val="12"/>
        </w:rPr>
        <w:t> E.</w:t>
      </w:r>
      <w:r>
        <w:rPr>
          <w:w w:val="110"/>
          <w:sz w:val="12"/>
        </w:rPr>
        <w:t> Emary,</w:t>
      </w:r>
      <w:r>
        <w:rPr>
          <w:w w:val="110"/>
          <w:sz w:val="12"/>
        </w:rPr>
        <w:t> C.</w:t>
      </w:r>
      <w:r>
        <w:rPr>
          <w:w w:val="110"/>
          <w:sz w:val="12"/>
        </w:rPr>
        <w:t> Grosan,</w:t>
      </w:r>
      <w:r>
        <w:rPr>
          <w:w w:val="110"/>
          <w:sz w:val="12"/>
        </w:rPr>
        <w:t> Feature</w:t>
      </w:r>
      <w:r>
        <w:rPr>
          <w:w w:val="110"/>
          <w:sz w:val="12"/>
        </w:rPr>
        <w:t> Selection</w:t>
      </w:r>
      <w:r>
        <w:rPr>
          <w:w w:val="110"/>
          <w:sz w:val="12"/>
        </w:rPr>
        <w:t> via</w:t>
      </w:r>
      <w:r>
        <w:rPr>
          <w:w w:val="110"/>
          <w:sz w:val="12"/>
        </w:rPr>
        <w:t> Chaotic</w:t>
      </w:r>
      <w:r>
        <w:rPr>
          <w:w w:val="110"/>
          <w:sz w:val="12"/>
        </w:rPr>
        <w:t> </w:t>
      </w:r>
      <w:r>
        <w:rPr>
          <w:w w:val="110"/>
          <w:sz w:val="12"/>
        </w:rPr>
        <w:t>Antlion</w:t>
      </w:r>
      <w:r>
        <w:rPr>
          <w:spacing w:val="40"/>
          <w:w w:val="110"/>
          <w:sz w:val="12"/>
        </w:rPr>
        <w:t> </w:t>
      </w:r>
      <w:r>
        <w:rPr>
          <w:w w:val="110"/>
          <w:sz w:val="12"/>
        </w:rPr>
        <w:t>Optimization,</w:t>
      </w:r>
      <w:r>
        <w:rPr>
          <w:w w:val="110"/>
          <w:sz w:val="12"/>
        </w:rPr>
        <w:t> PLOS</w:t>
      </w:r>
      <w:r>
        <w:rPr>
          <w:w w:val="110"/>
          <w:sz w:val="12"/>
        </w:rPr>
        <w:t> ONE</w:t>
      </w:r>
      <w:r>
        <w:rPr>
          <w:w w:val="110"/>
          <w:sz w:val="12"/>
        </w:rPr>
        <w:t> </w:t>
      </w:r>
      <w:r>
        <w:rPr>
          <w:w w:val="120"/>
          <w:sz w:val="12"/>
        </w:rPr>
        <w:t>11</w:t>
      </w:r>
      <w:r>
        <w:rPr>
          <w:w w:val="120"/>
          <w:sz w:val="12"/>
        </w:rPr>
        <w:t> </w:t>
      </w:r>
      <w:r>
        <w:rPr>
          <w:w w:val="110"/>
          <w:sz w:val="12"/>
        </w:rPr>
        <w:t>(3)</w:t>
      </w:r>
      <w:r>
        <w:rPr>
          <w:w w:val="110"/>
          <w:sz w:val="12"/>
        </w:rPr>
        <w:t> (2016),</w:t>
      </w:r>
      <w:r>
        <w:rPr>
          <w:w w:val="110"/>
          <w:sz w:val="12"/>
        </w:rPr>
        <w:t> </w:t>
      </w:r>
      <w:hyperlink r:id="rId158">
        <w:r>
          <w:rPr>
            <w:color w:val="007FAD"/>
            <w:w w:val="110"/>
            <w:sz w:val="12"/>
          </w:rPr>
          <w:t>https://doi.org/10.1371/journal.</w:t>
        </w:r>
      </w:hyperlink>
      <w:r>
        <w:rPr>
          <w:color w:val="007FAD"/>
          <w:spacing w:val="40"/>
          <w:w w:val="110"/>
          <w:sz w:val="12"/>
        </w:rPr>
        <w:t> </w:t>
      </w:r>
      <w:hyperlink r:id="rId158">
        <w:r>
          <w:rPr>
            <w:color w:val="007FAD"/>
            <w:w w:val="110"/>
            <w:sz w:val="12"/>
          </w:rPr>
          <w:t>pone.0150652</w:t>
        </w:r>
      </w:hyperlink>
      <w:r>
        <w:rPr>
          <w:w w:val="110"/>
          <w:sz w:val="12"/>
        </w:rPr>
        <w:t>.</w:t>
      </w:r>
      <w:r>
        <w:rPr>
          <w:w w:val="110"/>
          <w:sz w:val="12"/>
        </w:rPr>
        <w:t> URL:</w:t>
      </w:r>
      <w:r>
        <w:rPr>
          <w:w w:val="110"/>
          <w:sz w:val="12"/>
        </w:rPr>
        <w:t> </w:t>
      </w:r>
      <w:hyperlink r:id="rId159">
        <w:r>
          <w:rPr>
            <w:color w:val="007FAD"/>
            <w:w w:val="110"/>
            <w:sz w:val="12"/>
          </w:rPr>
          <w:t>https://dx.plos.org/10.1371/journal.pone.0150652</w:t>
        </w:r>
      </w:hyperlink>
      <w:r>
        <w:rPr>
          <w:color w:val="007FAD"/>
          <w:spacing w:val="40"/>
          <w:w w:val="110"/>
          <w:sz w:val="12"/>
        </w:rPr>
        <w:t> </w:t>
      </w:r>
      <w:r>
        <w:rPr>
          <w:spacing w:val="-2"/>
          <w:w w:val="110"/>
          <w:sz w:val="12"/>
        </w:rPr>
        <w:t>e0150652.</w:t>
      </w:r>
    </w:p>
    <w:p>
      <w:pPr>
        <w:pStyle w:val="ListParagraph"/>
        <w:numPr>
          <w:ilvl w:val="0"/>
          <w:numId w:val="4"/>
        </w:numPr>
        <w:tabs>
          <w:tab w:pos="421" w:val="left" w:leader="none"/>
          <w:tab w:pos="423" w:val="left" w:leader="none"/>
        </w:tabs>
        <w:spacing w:line="280" w:lineRule="auto" w:before="0" w:after="0"/>
        <w:ind w:left="423" w:right="170" w:hanging="311"/>
        <w:jc w:val="both"/>
        <w:rPr>
          <w:sz w:val="12"/>
        </w:rPr>
      </w:pPr>
      <w:r>
        <w:rPr>
          <w:w w:val="105"/>
          <w:sz w:val="12"/>
        </w:rPr>
        <w:t>O.</w:t>
      </w:r>
      <w:r>
        <w:rPr>
          <w:spacing w:val="40"/>
          <w:w w:val="105"/>
          <w:sz w:val="12"/>
        </w:rPr>
        <w:t> </w:t>
      </w:r>
      <w:r>
        <w:rPr>
          <w:w w:val="105"/>
          <w:sz w:val="12"/>
        </w:rPr>
        <w:t>Abdel-Raouf,</w:t>
      </w:r>
      <w:r>
        <w:rPr>
          <w:spacing w:val="40"/>
          <w:w w:val="105"/>
          <w:sz w:val="12"/>
        </w:rPr>
        <w:t> </w:t>
      </w:r>
      <w:r>
        <w:rPr>
          <w:w w:val="105"/>
          <w:sz w:val="12"/>
        </w:rPr>
        <w:t>M.</w:t>
      </w:r>
      <w:r>
        <w:rPr>
          <w:spacing w:val="40"/>
          <w:w w:val="105"/>
          <w:sz w:val="12"/>
        </w:rPr>
        <w:t> </w:t>
      </w:r>
      <w:r>
        <w:rPr>
          <w:w w:val="105"/>
          <w:sz w:val="12"/>
        </w:rPr>
        <w:t>Abdel-Baset,</w:t>
      </w:r>
      <w:r>
        <w:rPr>
          <w:spacing w:val="40"/>
          <w:w w:val="105"/>
          <w:sz w:val="12"/>
        </w:rPr>
        <w:t> </w:t>
      </w:r>
      <w:r>
        <w:rPr>
          <w:w w:val="105"/>
          <w:sz w:val="12"/>
        </w:rPr>
        <w:t>I.</w:t>
      </w:r>
      <w:r>
        <w:rPr>
          <w:spacing w:val="40"/>
          <w:w w:val="105"/>
          <w:sz w:val="12"/>
        </w:rPr>
        <w:t> </w:t>
      </w:r>
      <w:r>
        <w:rPr>
          <w:w w:val="105"/>
          <w:sz w:val="12"/>
        </w:rPr>
        <w:t>El-henawy,</w:t>
      </w:r>
      <w:r>
        <w:rPr>
          <w:spacing w:val="40"/>
          <w:w w:val="105"/>
          <w:sz w:val="12"/>
        </w:rPr>
        <w:t> </w:t>
      </w:r>
      <w:r>
        <w:rPr>
          <w:w w:val="105"/>
          <w:sz w:val="12"/>
        </w:rPr>
        <w:t>An</w:t>
      </w:r>
      <w:r>
        <w:rPr>
          <w:spacing w:val="40"/>
          <w:w w:val="105"/>
          <w:sz w:val="12"/>
        </w:rPr>
        <w:t> </w:t>
      </w:r>
      <w:r>
        <w:rPr>
          <w:w w:val="105"/>
          <w:sz w:val="12"/>
        </w:rPr>
        <w:t>Improved</w:t>
      </w:r>
      <w:r>
        <w:rPr>
          <w:spacing w:val="40"/>
          <w:w w:val="105"/>
          <w:sz w:val="12"/>
        </w:rPr>
        <w:t> </w:t>
      </w:r>
      <w:r>
        <w:rPr>
          <w:w w:val="105"/>
          <w:sz w:val="12"/>
        </w:rPr>
        <w:t>Chaotic</w:t>
      </w:r>
      <w:r>
        <w:rPr>
          <w:spacing w:val="40"/>
          <w:w w:val="105"/>
          <w:sz w:val="12"/>
        </w:rPr>
        <w:t> </w:t>
      </w:r>
      <w:r>
        <w:rPr>
          <w:w w:val="105"/>
          <w:sz w:val="12"/>
        </w:rPr>
        <w:t>Bat</w:t>
      </w:r>
      <w:r>
        <w:rPr>
          <w:spacing w:val="40"/>
          <w:w w:val="105"/>
          <w:sz w:val="12"/>
        </w:rPr>
        <w:t> </w:t>
      </w:r>
      <w:r>
        <w:rPr>
          <w:w w:val="105"/>
          <w:sz w:val="12"/>
        </w:rPr>
        <w:t>Algorithm</w:t>
      </w:r>
      <w:r>
        <w:rPr>
          <w:w w:val="105"/>
          <w:sz w:val="12"/>
        </w:rPr>
        <w:t> for</w:t>
      </w:r>
      <w:r>
        <w:rPr>
          <w:w w:val="105"/>
          <w:sz w:val="12"/>
        </w:rPr>
        <w:t> Solving</w:t>
      </w:r>
      <w:r>
        <w:rPr>
          <w:w w:val="105"/>
          <w:sz w:val="12"/>
        </w:rPr>
        <w:t> Integer</w:t>
      </w:r>
      <w:r>
        <w:rPr>
          <w:w w:val="105"/>
          <w:sz w:val="12"/>
        </w:rPr>
        <w:t> Programming</w:t>
      </w:r>
      <w:r>
        <w:rPr>
          <w:w w:val="105"/>
          <w:sz w:val="12"/>
        </w:rPr>
        <w:t> Problems,</w:t>
      </w:r>
      <w:r>
        <w:rPr>
          <w:w w:val="105"/>
          <w:sz w:val="12"/>
        </w:rPr>
        <w:t> Int.</w:t>
      </w:r>
      <w:r>
        <w:rPr>
          <w:w w:val="105"/>
          <w:sz w:val="12"/>
        </w:rPr>
        <w:t> J.</w:t>
      </w:r>
      <w:r>
        <w:rPr>
          <w:w w:val="105"/>
          <w:sz w:val="12"/>
        </w:rPr>
        <w:t> Modern</w:t>
      </w:r>
      <w:r>
        <w:rPr>
          <w:w w:val="105"/>
          <w:sz w:val="12"/>
        </w:rPr>
        <w:t> Educ.</w:t>
      </w:r>
      <w:r>
        <w:rPr>
          <w:spacing w:val="40"/>
          <w:w w:val="105"/>
          <w:sz w:val="12"/>
        </w:rPr>
        <w:t> </w:t>
      </w:r>
      <w:r>
        <w:rPr>
          <w:w w:val="105"/>
          <w:sz w:val="12"/>
        </w:rPr>
        <w:t>Comput.</w:t>
      </w:r>
      <w:r>
        <w:rPr>
          <w:spacing w:val="40"/>
          <w:w w:val="105"/>
          <w:sz w:val="12"/>
        </w:rPr>
        <w:t> </w:t>
      </w:r>
      <w:r>
        <w:rPr>
          <w:w w:val="105"/>
          <w:sz w:val="12"/>
        </w:rPr>
        <w:t>Sci.</w:t>
      </w:r>
      <w:r>
        <w:rPr>
          <w:spacing w:val="40"/>
          <w:w w:val="105"/>
          <w:sz w:val="12"/>
        </w:rPr>
        <w:t> </w:t>
      </w:r>
      <w:r>
        <w:rPr>
          <w:w w:val="105"/>
          <w:sz w:val="12"/>
        </w:rPr>
        <w:t>6</w:t>
      </w:r>
      <w:r>
        <w:rPr>
          <w:spacing w:val="40"/>
          <w:w w:val="105"/>
          <w:sz w:val="12"/>
        </w:rPr>
        <w:t> </w:t>
      </w:r>
      <w:r>
        <w:rPr>
          <w:w w:val="105"/>
          <w:sz w:val="12"/>
        </w:rPr>
        <w:t>(8)</w:t>
      </w:r>
      <w:r>
        <w:rPr>
          <w:spacing w:val="40"/>
          <w:w w:val="105"/>
          <w:sz w:val="12"/>
        </w:rPr>
        <w:t> </w:t>
      </w:r>
      <w:r>
        <w:rPr>
          <w:w w:val="105"/>
          <w:sz w:val="12"/>
        </w:rPr>
        <w:t>(2014)</w:t>
      </w:r>
      <w:r>
        <w:rPr>
          <w:spacing w:val="40"/>
          <w:w w:val="105"/>
          <w:sz w:val="12"/>
        </w:rPr>
        <w:t> </w:t>
      </w:r>
      <w:r>
        <w:rPr>
          <w:w w:val="105"/>
          <w:sz w:val="12"/>
        </w:rPr>
        <w:t>18–24,</w:t>
      </w:r>
      <w:r>
        <w:rPr>
          <w:spacing w:val="40"/>
          <w:w w:val="105"/>
          <w:sz w:val="12"/>
        </w:rPr>
        <w:t> </w:t>
      </w:r>
      <w:hyperlink r:id="rId160">
        <w:r>
          <w:rPr>
            <w:color w:val="007FAD"/>
            <w:w w:val="105"/>
            <w:sz w:val="12"/>
          </w:rPr>
          <w:t>https://doi.org/10.5815/ijmecs.2014.08.03</w:t>
        </w:r>
      </w:hyperlink>
      <w:r>
        <w:rPr>
          <w:w w:val="105"/>
          <w:sz w:val="12"/>
        </w:rPr>
        <w:t>.</w:t>
      </w:r>
      <w:r>
        <w:rPr>
          <w:spacing w:val="40"/>
          <w:w w:val="105"/>
          <w:sz w:val="12"/>
        </w:rPr>
        <w:t> </w:t>
      </w:r>
      <w:r>
        <w:rPr>
          <w:w w:val="105"/>
          <w:sz w:val="12"/>
        </w:rPr>
        <w:t>URL:</w:t>
      </w:r>
      <w:r>
        <w:rPr>
          <w:spacing w:val="55"/>
          <w:w w:val="105"/>
          <w:sz w:val="12"/>
        </w:rPr>
        <w:t>  </w:t>
      </w:r>
      <w:hyperlink r:id="rId161">
        <w:r>
          <w:rPr>
            <w:color w:val="007FAD"/>
            <w:w w:val="105"/>
            <w:sz w:val="12"/>
          </w:rPr>
          <w:t>http://www.mecs-press.org/ijmecs/ijmecs-v6-n8/v6n8-3.html</w:t>
        </w:r>
      </w:hyperlink>
      <w:r>
        <w:rPr>
          <w:w w:val="105"/>
          <w:sz w:val="12"/>
        </w:rPr>
        <w:t>.</w:t>
      </w:r>
    </w:p>
    <w:p>
      <w:pPr>
        <w:pStyle w:val="ListParagraph"/>
        <w:numPr>
          <w:ilvl w:val="0"/>
          <w:numId w:val="4"/>
        </w:numPr>
        <w:tabs>
          <w:tab w:pos="421" w:val="left" w:leader="none"/>
          <w:tab w:pos="423" w:val="left" w:leader="none"/>
        </w:tabs>
        <w:spacing w:line="280" w:lineRule="auto" w:before="0" w:after="0"/>
        <w:ind w:left="423" w:right="170" w:hanging="311"/>
        <w:jc w:val="both"/>
        <w:rPr>
          <w:sz w:val="12"/>
        </w:rPr>
      </w:pPr>
      <w:r>
        <w:rPr>
          <w:w w:val="110"/>
          <w:sz w:val="12"/>
        </w:rPr>
        <w:t>A.A. Ewees, M.A. El Aziz, A.E. Hassanien, Chaotic multi-verse </w:t>
      </w:r>
      <w:r>
        <w:rPr>
          <w:w w:val="110"/>
          <w:sz w:val="12"/>
        </w:rPr>
        <w:t>optimizer-based</w:t>
      </w:r>
      <w:r>
        <w:rPr>
          <w:spacing w:val="40"/>
          <w:w w:val="110"/>
          <w:sz w:val="12"/>
        </w:rPr>
        <w:t> </w:t>
      </w:r>
      <w:r>
        <w:rPr>
          <w:w w:val="110"/>
          <w:sz w:val="12"/>
        </w:rPr>
        <w:t>feature</w:t>
      </w:r>
      <w:r>
        <w:rPr>
          <w:w w:val="110"/>
          <w:sz w:val="12"/>
        </w:rPr>
        <w:t> selection,</w:t>
      </w:r>
      <w:r>
        <w:rPr>
          <w:w w:val="110"/>
          <w:sz w:val="12"/>
        </w:rPr>
        <w:t> Neural</w:t>
      </w:r>
      <w:r>
        <w:rPr>
          <w:w w:val="110"/>
          <w:sz w:val="12"/>
        </w:rPr>
        <w:t> Comput.</w:t>
      </w:r>
      <w:r>
        <w:rPr>
          <w:w w:val="110"/>
          <w:sz w:val="12"/>
        </w:rPr>
        <w:t> Appl.</w:t>
      </w:r>
      <w:r>
        <w:rPr>
          <w:w w:val="110"/>
          <w:sz w:val="12"/>
        </w:rPr>
        <w:t> 31</w:t>
      </w:r>
      <w:r>
        <w:rPr>
          <w:w w:val="110"/>
          <w:sz w:val="12"/>
        </w:rPr>
        <w:t> (4)</w:t>
      </w:r>
      <w:r>
        <w:rPr>
          <w:w w:val="110"/>
          <w:sz w:val="12"/>
        </w:rPr>
        <w:t> (2019)</w:t>
      </w:r>
      <w:r>
        <w:rPr>
          <w:w w:val="110"/>
          <w:sz w:val="12"/>
        </w:rPr>
        <w:t> 991–1006,</w:t>
      </w:r>
      <w:r>
        <w:rPr>
          <w:w w:val="110"/>
          <w:sz w:val="12"/>
        </w:rPr>
        <w:t> </w:t>
      </w:r>
      <w:hyperlink r:id="rId162">
        <w:r>
          <w:rPr>
            <w:color w:val="007FAD"/>
            <w:w w:val="110"/>
            <w:sz w:val="12"/>
          </w:rPr>
          <w:t>https://doi.</w:t>
        </w:r>
      </w:hyperlink>
      <w:r>
        <w:rPr>
          <w:color w:val="007FAD"/>
          <w:spacing w:val="40"/>
          <w:w w:val="110"/>
          <w:sz w:val="12"/>
        </w:rPr>
        <w:t> </w:t>
      </w:r>
      <w:hyperlink r:id="rId162">
        <w:r>
          <w:rPr>
            <w:color w:val="007FAD"/>
            <w:w w:val="110"/>
            <w:sz w:val="12"/>
          </w:rPr>
          <w:t>org/10.1007/s00521-017-3131-4</w:t>
        </w:r>
      </w:hyperlink>
      <w:r>
        <w:rPr>
          <w:w w:val="110"/>
          <w:sz w:val="12"/>
        </w:rPr>
        <w:t>.</w:t>
      </w:r>
      <w:r>
        <w:rPr>
          <w:w w:val="110"/>
          <w:sz w:val="12"/>
        </w:rPr>
        <w:t> URL:</w:t>
      </w:r>
      <w:r>
        <w:rPr>
          <w:w w:val="110"/>
          <w:sz w:val="12"/>
        </w:rPr>
        <w:t> </w:t>
      </w:r>
      <w:hyperlink r:id="rId163">
        <w:r>
          <w:rPr>
            <w:color w:val="007FAD"/>
            <w:w w:val="110"/>
            <w:sz w:val="12"/>
          </w:rPr>
          <w:t>http://link.springer.com/10.1007/</w:t>
        </w:r>
      </w:hyperlink>
      <w:r>
        <w:rPr>
          <w:color w:val="007FAD"/>
          <w:spacing w:val="40"/>
          <w:w w:val="110"/>
          <w:sz w:val="12"/>
        </w:rPr>
        <w:t> </w:t>
      </w:r>
      <w:hyperlink r:id="rId163">
        <w:r>
          <w:rPr>
            <w:color w:val="007FAD"/>
            <w:spacing w:val="-2"/>
            <w:w w:val="110"/>
            <w:sz w:val="12"/>
          </w:rPr>
          <w:t>s00521-017-3131-4</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170" w:hanging="311"/>
        <w:jc w:val="both"/>
        <w:rPr>
          <w:sz w:val="12"/>
        </w:rPr>
      </w:pPr>
      <w:r>
        <w:rPr>
          <w:w w:val="110"/>
          <w:sz w:val="12"/>
        </w:rPr>
        <w:t>G.I. Sayed, A.E. Hassanien, A.T. Azar, Feature selection via a novel chaotic </w:t>
      </w:r>
      <w:r>
        <w:rPr>
          <w:w w:val="110"/>
          <w:sz w:val="12"/>
        </w:rPr>
        <w:t>crow</w:t>
      </w:r>
      <w:r>
        <w:rPr>
          <w:spacing w:val="40"/>
          <w:w w:val="110"/>
          <w:sz w:val="12"/>
        </w:rPr>
        <w:t> </w:t>
      </w:r>
      <w:r>
        <w:rPr>
          <w:w w:val="110"/>
          <w:sz w:val="12"/>
        </w:rPr>
        <w:t>search</w:t>
      </w:r>
      <w:r>
        <w:rPr>
          <w:w w:val="110"/>
          <w:sz w:val="12"/>
        </w:rPr>
        <w:t> algorithm,</w:t>
      </w:r>
      <w:r>
        <w:rPr>
          <w:w w:val="110"/>
          <w:sz w:val="12"/>
        </w:rPr>
        <w:t> Neural</w:t>
      </w:r>
      <w:r>
        <w:rPr>
          <w:w w:val="110"/>
          <w:sz w:val="12"/>
        </w:rPr>
        <w:t> Comput.</w:t>
      </w:r>
      <w:r>
        <w:rPr>
          <w:w w:val="110"/>
          <w:sz w:val="12"/>
        </w:rPr>
        <w:t> Appl.</w:t>
      </w:r>
      <w:r>
        <w:rPr>
          <w:w w:val="110"/>
          <w:sz w:val="12"/>
        </w:rPr>
        <w:t> 31</w:t>
      </w:r>
      <w:r>
        <w:rPr>
          <w:w w:val="110"/>
          <w:sz w:val="12"/>
        </w:rPr>
        <w:t> (1)</w:t>
      </w:r>
      <w:r>
        <w:rPr>
          <w:w w:val="110"/>
          <w:sz w:val="12"/>
        </w:rPr>
        <w:t> (2019)</w:t>
      </w:r>
      <w:r>
        <w:rPr>
          <w:w w:val="110"/>
          <w:sz w:val="12"/>
        </w:rPr>
        <w:t> 171–188,</w:t>
      </w:r>
      <w:r>
        <w:rPr>
          <w:w w:val="110"/>
          <w:sz w:val="12"/>
        </w:rPr>
        <w:t> </w:t>
      </w:r>
      <w:hyperlink r:id="rId164">
        <w:r>
          <w:rPr>
            <w:color w:val="007FAD"/>
            <w:w w:val="110"/>
            <w:sz w:val="12"/>
          </w:rPr>
          <w:t>https://doi.</w:t>
        </w:r>
      </w:hyperlink>
      <w:r>
        <w:rPr>
          <w:color w:val="007FAD"/>
          <w:spacing w:val="40"/>
          <w:w w:val="110"/>
          <w:sz w:val="12"/>
        </w:rPr>
        <w:t> </w:t>
      </w:r>
      <w:hyperlink r:id="rId164">
        <w:r>
          <w:rPr>
            <w:color w:val="007FAD"/>
            <w:w w:val="110"/>
            <w:sz w:val="12"/>
          </w:rPr>
          <w:t>org/10.1007/s00521-017-2988-6</w:t>
        </w:r>
      </w:hyperlink>
      <w:r>
        <w:rPr>
          <w:w w:val="110"/>
          <w:sz w:val="12"/>
        </w:rPr>
        <w:t>.</w:t>
      </w:r>
      <w:r>
        <w:rPr>
          <w:w w:val="110"/>
          <w:sz w:val="12"/>
        </w:rPr>
        <w:t> URL:</w:t>
      </w:r>
      <w:r>
        <w:rPr>
          <w:w w:val="110"/>
          <w:sz w:val="12"/>
        </w:rPr>
        <w:t> </w:t>
      </w:r>
      <w:hyperlink r:id="rId165">
        <w:r>
          <w:rPr>
            <w:color w:val="007FAD"/>
            <w:w w:val="110"/>
            <w:sz w:val="12"/>
          </w:rPr>
          <w:t>http://link.springer.com/10.1007/</w:t>
        </w:r>
      </w:hyperlink>
      <w:r>
        <w:rPr>
          <w:color w:val="007FAD"/>
          <w:spacing w:val="40"/>
          <w:w w:val="110"/>
          <w:sz w:val="12"/>
        </w:rPr>
        <w:t> </w:t>
      </w:r>
      <w:hyperlink r:id="rId165">
        <w:r>
          <w:rPr>
            <w:color w:val="007FAD"/>
            <w:spacing w:val="-2"/>
            <w:w w:val="110"/>
            <w:sz w:val="12"/>
          </w:rPr>
          <w:t>s00521-017-2988-6</w:t>
        </w:r>
      </w:hyperlink>
      <w:r>
        <w:rPr>
          <w:spacing w:val="-2"/>
          <w:w w:val="110"/>
          <w:sz w:val="12"/>
        </w:rPr>
        <w:t>.</w:t>
      </w:r>
    </w:p>
    <w:p>
      <w:pPr>
        <w:pStyle w:val="ListParagraph"/>
        <w:numPr>
          <w:ilvl w:val="0"/>
          <w:numId w:val="4"/>
        </w:numPr>
        <w:tabs>
          <w:tab w:pos="421" w:val="left" w:leader="none"/>
          <w:tab w:pos="423" w:val="left" w:leader="none"/>
          <w:tab w:pos="2472" w:val="left" w:leader="none"/>
        </w:tabs>
        <w:spacing w:line="280" w:lineRule="auto" w:before="0" w:after="0"/>
        <w:ind w:left="423" w:right="171" w:hanging="311"/>
        <w:jc w:val="both"/>
        <w:rPr>
          <w:sz w:val="12"/>
        </w:rPr>
      </w:pPr>
      <w:r>
        <w:rPr>
          <w:w w:val="110"/>
          <w:sz w:val="12"/>
        </w:rPr>
        <w:t>L.</w:t>
      </w:r>
      <w:r>
        <w:rPr>
          <w:w w:val="110"/>
          <w:sz w:val="12"/>
        </w:rPr>
        <w:t> Abualigah,</w:t>
      </w:r>
      <w:r>
        <w:rPr>
          <w:w w:val="110"/>
          <w:sz w:val="12"/>
        </w:rPr>
        <w:t> A.</w:t>
      </w:r>
      <w:r>
        <w:rPr>
          <w:w w:val="110"/>
          <w:sz w:val="12"/>
        </w:rPr>
        <w:t> Diabat,</w:t>
      </w:r>
      <w:r>
        <w:rPr>
          <w:w w:val="110"/>
          <w:sz w:val="12"/>
        </w:rPr>
        <w:t> Chaotic</w:t>
      </w:r>
      <w:r>
        <w:rPr>
          <w:w w:val="110"/>
          <w:sz w:val="12"/>
        </w:rPr>
        <w:t> binary</w:t>
      </w:r>
      <w:r>
        <w:rPr>
          <w:w w:val="110"/>
          <w:sz w:val="12"/>
        </w:rPr>
        <w:t> Group</w:t>
      </w:r>
      <w:r>
        <w:rPr>
          <w:w w:val="110"/>
          <w:sz w:val="12"/>
        </w:rPr>
        <w:t> Search</w:t>
      </w:r>
      <w:r>
        <w:rPr>
          <w:w w:val="110"/>
          <w:sz w:val="12"/>
        </w:rPr>
        <w:t> Optimizer</w:t>
      </w:r>
      <w:r>
        <w:rPr>
          <w:w w:val="110"/>
          <w:sz w:val="12"/>
        </w:rPr>
        <w:t> for</w:t>
      </w:r>
      <w:r>
        <w:rPr>
          <w:w w:val="110"/>
          <w:sz w:val="12"/>
        </w:rPr>
        <w:t> </w:t>
      </w:r>
      <w:r>
        <w:rPr>
          <w:w w:val="110"/>
          <w:sz w:val="12"/>
        </w:rPr>
        <w:t>feature</w:t>
      </w:r>
      <w:r>
        <w:rPr>
          <w:spacing w:val="40"/>
          <w:w w:val="110"/>
          <w:sz w:val="12"/>
        </w:rPr>
        <w:t> </w:t>
      </w:r>
      <w:r>
        <w:rPr>
          <w:w w:val="110"/>
          <w:sz w:val="12"/>
        </w:rPr>
        <w:t>selection,</w:t>
      </w:r>
      <w:r>
        <w:rPr>
          <w:w w:val="110"/>
          <w:sz w:val="12"/>
        </w:rPr>
        <w:t> Expert</w:t>
      </w:r>
      <w:r>
        <w:rPr>
          <w:w w:val="110"/>
          <w:sz w:val="12"/>
        </w:rPr>
        <w:t> Syst.</w:t>
      </w:r>
      <w:r>
        <w:rPr>
          <w:w w:val="110"/>
          <w:sz w:val="12"/>
        </w:rPr>
        <w:t> Appl.</w:t>
      </w:r>
      <w:r>
        <w:rPr>
          <w:w w:val="110"/>
          <w:sz w:val="12"/>
        </w:rPr>
        <w:t> 192</w:t>
      </w:r>
      <w:r>
        <w:rPr>
          <w:w w:val="110"/>
          <w:sz w:val="12"/>
        </w:rPr>
        <w:t> (2022),</w:t>
      </w:r>
      <w:r>
        <w:rPr>
          <w:w w:val="110"/>
          <w:sz w:val="12"/>
        </w:rPr>
        <w:t> </w:t>
      </w:r>
      <w:hyperlink r:id="rId166">
        <w:r>
          <w:rPr>
            <w:color w:val="007FAD"/>
            <w:w w:val="110"/>
            <w:sz w:val="12"/>
          </w:rPr>
          <w:t>https://doi.org/10.1016/j.</w:t>
        </w:r>
      </w:hyperlink>
      <w:r>
        <w:rPr>
          <w:color w:val="007FAD"/>
          <w:spacing w:val="40"/>
          <w:w w:val="110"/>
          <w:sz w:val="12"/>
        </w:rPr>
        <w:t> </w:t>
      </w:r>
      <w:hyperlink r:id="rId166">
        <w:r>
          <w:rPr>
            <w:color w:val="007FAD"/>
            <w:w w:val="110"/>
            <w:sz w:val="12"/>
          </w:rPr>
          <w:t>eswa.2021.116368</w:t>
        </w:r>
      </w:hyperlink>
      <w:r>
        <w:rPr>
          <w:w w:val="110"/>
          <w:sz w:val="12"/>
        </w:rPr>
        <w:t>.</w:t>
      </w:r>
      <w:r>
        <w:rPr>
          <w:spacing w:val="80"/>
          <w:w w:val="110"/>
          <w:sz w:val="12"/>
        </w:rPr>
        <w:t>  </w:t>
      </w:r>
      <w:r>
        <w:rPr>
          <w:w w:val="110"/>
          <w:sz w:val="12"/>
        </w:rPr>
        <w:t>URL:</w:t>
      </w:r>
      <w:r>
        <w:rPr>
          <w:sz w:val="12"/>
        </w:rPr>
        <w:tab/>
      </w:r>
      <w:hyperlink r:id="rId167">
        <w:r>
          <w:rPr>
            <w:color w:val="007FAD"/>
            <w:spacing w:val="-2"/>
            <w:w w:val="110"/>
            <w:sz w:val="12"/>
          </w:rPr>
          <w:t>https://linkinghub.elsevier.com/retrieve/pii/</w:t>
        </w:r>
      </w:hyperlink>
      <w:r>
        <w:rPr>
          <w:color w:val="007FAD"/>
          <w:spacing w:val="40"/>
          <w:w w:val="110"/>
          <w:sz w:val="12"/>
        </w:rPr>
        <w:t> </w:t>
      </w:r>
      <w:hyperlink r:id="rId167">
        <w:r>
          <w:rPr>
            <w:color w:val="007FAD"/>
            <w:w w:val="110"/>
            <w:sz w:val="12"/>
          </w:rPr>
          <w:t>S0957417421016626</w:t>
        </w:r>
      </w:hyperlink>
      <w:r>
        <w:rPr>
          <w:color w:val="007FAD"/>
          <w:w w:val="110"/>
          <w:sz w:val="12"/>
        </w:rPr>
        <w:t> </w:t>
      </w:r>
      <w:r>
        <w:rPr>
          <w:w w:val="110"/>
          <w:sz w:val="12"/>
        </w:rPr>
        <w:t>116368.</w:t>
      </w:r>
    </w:p>
    <w:p>
      <w:pPr>
        <w:pStyle w:val="ListParagraph"/>
        <w:numPr>
          <w:ilvl w:val="0"/>
          <w:numId w:val="4"/>
        </w:numPr>
        <w:tabs>
          <w:tab w:pos="421" w:val="left" w:leader="none"/>
          <w:tab w:pos="423" w:val="left" w:leader="none"/>
          <w:tab w:pos="2472" w:val="left" w:leader="none"/>
        </w:tabs>
        <w:spacing w:line="280" w:lineRule="auto" w:before="0" w:after="0"/>
        <w:ind w:left="423" w:right="171" w:hanging="311"/>
        <w:jc w:val="both"/>
        <w:rPr>
          <w:sz w:val="12"/>
        </w:rPr>
      </w:pPr>
      <w:r>
        <w:rPr>
          <w:w w:val="110"/>
          <w:sz w:val="12"/>
        </w:rPr>
        <w:t>E. Bas, E. Ülker, An efficient binary social spider algorithm for feature </w:t>
      </w:r>
      <w:r>
        <w:rPr>
          <w:w w:val="110"/>
          <w:sz w:val="12"/>
        </w:rPr>
        <w:t>selection</w:t>
      </w:r>
      <w:r>
        <w:rPr>
          <w:spacing w:val="40"/>
          <w:w w:val="110"/>
          <w:sz w:val="12"/>
        </w:rPr>
        <w:t> </w:t>
      </w:r>
      <w:r>
        <w:rPr>
          <w:w w:val="110"/>
          <w:sz w:val="12"/>
        </w:rPr>
        <w:t>problem,</w:t>
      </w:r>
      <w:r>
        <w:rPr>
          <w:w w:val="110"/>
          <w:sz w:val="12"/>
        </w:rPr>
        <w:t> Expert</w:t>
      </w:r>
      <w:r>
        <w:rPr>
          <w:w w:val="110"/>
          <w:sz w:val="12"/>
        </w:rPr>
        <w:t> Syst.</w:t>
      </w:r>
      <w:r>
        <w:rPr>
          <w:w w:val="110"/>
          <w:sz w:val="12"/>
        </w:rPr>
        <w:t> Appl.</w:t>
      </w:r>
      <w:r>
        <w:rPr>
          <w:w w:val="110"/>
          <w:sz w:val="12"/>
        </w:rPr>
        <w:t> 146</w:t>
      </w:r>
      <w:r>
        <w:rPr>
          <w:w w:val="110"/>
          <w:sz w:val="12"/>
        </w:rPr>
        <w:t> (2020),</w:t>
      </w:r>
      <w:r>
        <w:rPr>
          <w:w w:val="110"/>
          <w:sz w:val="12"/>
        </w:rPr>
        <w:t> </w:t>
      </w:r>
      <w:hyperlink r:id="rId106">
        <w:r>
          <w:rPr>
            <w:color w:val="007FAD"/>
            <w:w w:val="110"/>
            <w:sz w:val="12"/>
          </w:rPr>
          <w:t>https://doi.org/10.1016/j.</w:t>
        </w:r>
      </w:hyperlink>
      <w:r>
        <w:rPr>
          <w:color w:val="007FAD"/>
          <w:spacing w:val="40"/>
          <w:w w:val="110"/>
          <w:sz w:val="12"/>
        </w:rPr>
        <w:t> </w:t>
      </w:r>
      <w:hyperlink r:id="rId106">
        <w:r>
          <w:rPr>
            <w:color w:val="007FAD"/>
            <w:w w:val="110"/>
            <w:sz w:val="12"/>
          </w:rPr>
          <w:t>eswa.2020.113185</w:t>
        </w:r>
      </w:hyperlink>
      <w:r>
        <w:rPr>
          <w:w w:val="110"/>
          <w:sz w:val="12"/>
        </w:rPr>
        <w:t>.</w:t>
      </w:r>
      <w:r>
        <w:rPr>
          <w:spacing w:val="80"/>
          <w:w w:val="110"/>
          <w:sz w:val="12"/>
        </w:rPr>
        <w:t>  </w:t>
      </w:r>
      <w:r>
        <w:rPr>
          <w:w w:val="110"/>
          <w:sz w:val="12"/>
        </w:rPr>
        <w:t>URL:</w:t>
      </w:r>
      <w:r>
        <w:rPr>
          <w:sz w:val="12"/>
        </w:rPr>
        <w:tab/>
      </w:r>
      <w:hyperlink r:id="rId107">
        <w:r>
          <w:rPr>
            <w:color w:val="007FAD"/>
            <w:spacing w:val="-2"/>
            <w:w w:val="110"/>
            <w:sz w:val="12"/>
          </w:rPr>
          <w:t>https://linkinghub.elsevier.com/retrieve/pii/</w:t>
        </w:r>
      </w:hyperlink>
      <w:r>
        <w:rPr>
          <w:color w:val="007FAD"/>
          <w:spacing w:val="40"/>
          <w:w w:val="110"/>
          <w:sz w:val="12"/>
        </w:rPr>
        <w:t> </w:t>
      </w:r>
      <w:hyperlink r:id="rId107">
        <w:r>
          <w:rPr>
            <w:color w:val="007FAD"/>
            <w:w w:val="110"/>
            <w:sz w:val="12"/>
          </w:rPr>
          <w:t>S0957417420300117</w:t>
        </w:r>
      </w:hyperlink>
      <w:r>
        <w:rPr>
          <w:color w:val="007FAD"/>
          <w:spacing w:val="12"/>
          <w:w w:val="110"/>
          <w:sz w:val="12"/>
        </w:rPr>
        <w:t> </w:t>
      </w:r>
      <w:r>
        <w:rPr>
          <w:w w:val="110"/>
          <w:sz w:val="12"/>
        </w:rPr>
        <w:t>113185.</w:t>
      </w:r>
    </w:p>
    <w:p>
      <w:pPr>
        <w:pStyle w:val="ListParagraph"/>
        <w:numPr>
          <w:ilvl w:val="0"/>
          <w:numId w:val="4"/>
        </w:numPr>
        <w:tabs>
          <w:tab w:pos="421" w:val="left" w:leader="none"/>
          <w:tab w:pos="423" w:val="left" w:leader="none"/>
          <w:tab w:pos="2472" w:val="left" w:leader="none"/>
        </w:tabs>
        <w:spacing w:line="280" w:lineRule="auto" w:before="0" w:after="0"/>
        <w:ind w:left="423" w:right="171" w:hanging="311"/>
        <w:jc w:val="both"/>
        <w:rPr>
          <w:sz w:val="12"/>
        </w:rPr>
      </w:pPr>
      <w:r>
        <w:rPr>
          <w:w w:val="110"/>
          <w:sz w:val="12"/>
        </w:rPr>
        <w:t>S.</w:t>
      </w:r>
      <w:r>
        <w:rPr>
          <w:w w:val="110"/>
          <w:sz w:val="12"/>
        </w:rPr>
        <w:t> Arora,</w:t>
      </w:r>
      <w:r>
        <w:rPr>
          <w:w w:val="110"/>
          <w:sz w:val="12"/>
        </w:rPr>
        <w:t> P.</w:t>
      </w:r>
      <w:r>
        <w:rPr>
          <w:w w:val="110"/>
          <w:sz w:val="12"/>
        </w:rPr>
        <w:t> Anand,</w:t>
      </w:r>
      <w:r>
        <w:rPr>
          <w:w w:val="110"/>
          <w:sz w:val="12"/>
        </w:rPr>
        <w:t> Binary</w:t>
      </w:r>
      <w:r>
        <w:rPr>
          <w:w w:val="110"/>
          <w:sz w:val="12"/>
        </w:rPr>
        <w:t> butterfly</w:t>
      </w:r>
      <w:r>
        <w:rPr>
          <w:w w:val="110"/>
          <w:sz w:val="12"/>
        </w:rPr>
        <w:t> optimization</w:t>
      </w:r>
      <w:r>
        <w:rPr>
          <w:w w:val="110"/>
          <w:sz w:val="12"/>
        </w:rPr>
        <w:t> approaches</w:t>
      </w:r>
      <w:r>
        <w:rPr>
          <w:w w:val="110"/>
          <w:sz w:val="12"/>
        </w:rPr>
        <w:t> for</w:t>
      </w:r>
      <w:r>
        <w:rPr>
          <w:w w:val="110"/>
          <w:sz w:val="12"/>
        </w:rPr>
        <w:t> </w:t>
      </w:r>
      <w:r>
        <w:rPr>
          <w:w w:val="110"/>
          <w:sz w:val="12"/>
        </w:rPr>
        <w:t>feature</w:t>
      </w:r>
      <w:r>
        <w:rPr>
          <w:spacing w:val="40"/>
          <w:w w:val="110"/>
          <w:sz w:val="12"/>
        </w:rPr>
        <w:t> </w:t>
      </w:r>
      <w:r>
        <w:rPr>
          <w:w w:val="110"/>
          <w:sz w:val="12"/>
        </w:rPr>
        <w:t>selection,</w:t>
      </w:r>
      <w:r>
        <w:rPr>
          <w:w w:val="110"/>
          <w:sz w:val="12"/>
        </w:rPr>
        <w:t> Expert</w:t>
      </w:r>
      <w:r>
        <w:rPr>
          <w:w w:val="110"/>
          <w:sz w:val="12"/>
        </w:rPr>
        <w:t> Syst.</w:t>
      </w:r>
      <w:r>
        <w:rPr>
          <w:w w:val="110"/>
          <w:sz w:val="12"/>
        </w:rPr>
        <w:t> Appl.</w:t>
      </w:r>
      <w:r>
        <w:rPr>
          <w:w w:val="110"/>
          <w:sz w:val="12"/>
        </w:rPr>
        <w:t> 116</w:t>
      </w:r>
      <w:r>
        <w:rPr>
          <w:w w:val="110"/>
          <w:sz w:val="12"/>
        </w:rPr>
        <w:t> (2019)</w:t>
      </w:r>
      <w:r>
        <w:rPr>
          <w:w w:val="110"/>
          <w:sz w:val="12"/>
        </w:rPr>
        <w:t> 147–160,</w:t>
      </w:r>
      <w:r>
        <w:rPr>
          <w:w w:val="110"/>
          <w:sz w:val="12"/>
        </w:rPr>
        <w:t> </w:t>
      </w:r>
      <w:hyperlink r:id="rId168">
        <w:r>
          <w:rPr>
            <w:color w:val="007FAD"/>
            <w:w w:val="110"/>
            <w:sz w:val="12"/>
          </w:rPr>
          <w:t>https://doi.org/10.1016/j.</w:t>
        </w:r>
      </w:hyperlink>
      <w:r>
        <w:rPr>
          <w:color w:val="007FAD"/>
          <w:spacing w:val="40"/>
          <w:w w:val="110"/>
          <w:sz w:val="12"/>
        </w:rPr>
        <w:t> </w:t>
      </w:r>
      <w:hyperlink r:id="rId168">
        <w:r>
          <w:rPr>
            <w:color w:val="007FAD"/>
            <w:w w:val="110"/>
            <w:sz w:val="12"/>
          </w:rPr>
          <w:t>eswa.2018.08.051</w:t>
        </w:r>
      </w:hyperlink>
      <w:r>
        <w:rPr>
          <w:w w:val="110"/>
          <w:sz w:val="12"/>
        </w:rPr>
        <w:t>.</w:t>
      </w:r>
      <w:r>
        <w:rPr>
          <w:spacing w:val="80"/>
          <w:w w:val="110"/>
          <w:sz w:val="12"/>
        </w:rPr>
        <w:t>  </w:t>
      </w:r>
      <w:r>
        <w:rPr>
          <w:w w:val="110"/>
          <w:sz w:val="12"/>
        </w:rPr>
        <w:t>URL:</w:t>
      </w:r>
      <w:r>
        <w:rPr>
          <w:sz w:val="12"/>
        </w:rPr>
        <w:tab/>
      </w:r>
      <w:hyperlink r:id="rId169">
        <w:r>
          <w:rPr>
            <w:color w:val="007FAD"/>
            <w:spacing w:val="-2"/>
            <w:w w:val="110"/>
            <w:sz w:val="12"/>
          </w:rPr>
          <w:t>https://linkinghub.elsevier.com/retrieve/pii/</w:t>
        </w:r>
      </w:hyperlink>
      <w:r>
        <w:rPr>
          <w:color w:val="007FAD"/>
          <w:spacing w:val="40"/>
          <w:w w:val="110"/>
          <w:sz w:val="12"/>
        </w:rPr>
        <w:t> </w:t>
      </w:r>
      <w:hyperlink r:id="rId169">
        <w:r>
          <w:rPr>
            <w:color w:val="007FAD"/>
            <w:spacing w:val="-2"/>
            <w:w w:val="110"/>
            <w:sz w:val="12"/>
          </w:rPr>
          <w:t>S0957417418305669</w:t>
        </w:r>
      </w:hyperlink>
      <w:r>
        <w:rPr>
          <w:spacing w:val="-2"/>
          <w:w w:val="110"/>
          <w:sz w:val="12"/>
        </w:rPr>
        <w:t>.</w:t>
      </w:r>
    </w:p>
    <w:p>
      <w:pPr>
        <w:pStyle w:val="ListParagraph"/>
        <w:numPr>
          <w:ilvl w:val="0"/>
          <w:numId w:val="4"/>
        </w:numPr>
        <w:tabs>
          <w:tab w:pos="422" w:val="left" w:leader="none"/>
        </w:tabs>
        <w:spacing w:line="278" w:lineRule="auto" w:before="0" w:after="0"/>
        <w:ind w:left="422" w:right="171" w:hanging="310"/>
        <w:jc w:val="both"/>
        <w:rPr>
          <w:sz w:val="12"/>
        </w:rPr>
      </w:pPr>
      <w:hyperlink r:id="rId170">
        <w:r>
          <w:rPr>
            <w:color w:val="007FAD"/>
            <w:w w:val="110"/>
            <w:sz w:val="12"/>
          </w:rPr>
          <w:t>W.J.</w:t>
        </w:r>
        <w:r>
          <w:rPr>
            <w:color w:val="007FAD"/>
            <w:w w:val="110"/>
            <w:sz w:val="12"/>
          </w:rPr>
          <w:t> Conover,</w:t>
        </w:r>
        <w:r>
          <w:rPr>
            <w:color w:val="007FAD"/>
            <w:w w:val="110"/>
            <w:sz w:val="12"/>
          </w:rPr>
          <w:t> Practical</w:t>
        </w:r>
        <w:r>
          <w:rPr>
            <w:color w:val="007FAD"/>
            <w:w w:val="110"/>
            <w:sz w:val="12"/>
          </w:rPr>
          <w:t> nonparametric</w:t>
        </w:r>
        <w:r>
          <w:rPr>
            <w:color w:val="007FAD"/>
            <w:w w:val="110"/>
            <w:sz w:val="12"/>
          </w:rPr>
          <w:t> statistics,</w:t>
        </w:r>
        <w:r>
          <w:rPr>
            <w:color w:val="007FAD"/>
            <w:w w:val="110"/>
            <w:sz w:val="12"/>
          </w:rPr>
          <w:t> vol.</w:t>
        </w:r>
        <w:r>
          <w:rPr>
            <w:color w:val="007FAD"/>
            <w:w w:val="110"/>
            <w:sz w:val="12"/>
          </w:rPr>
          <w:t> 350</w:t>
        </w:r>
      </w:hyperlink>
      <w:hyperlink r:id="rId170">
        <w:r>
          <w:rPr>
            <w:color w:val="007FAD"/>
            <w:w w:val="110"/>
            <w:sz w:val="12"/>
          </w:rPr>
          <w:t>,</w:t>
        </w:r>
        <w:r>
          <w:rPr>
            <w:color w:val="007FAD"/>
            <w:w w:val="110"/>
            <w:sz w:val="12"/>
          </w:rPr>
          <w:t> john</w:t>
        </w:r>
        <w:r>
          <w:rPr>
            <w:color w:val="007FAD"/>
            <w:w w:val="110"/>
            <w:sz w:val="12"/>
          </w:rPr>
          <w:t> wiley</w:t>
        </w:r>
        <w:r>
          <w:rPr>
            <w:color w:val="007FAD"/>
            <w:w w:val="110"/>
            <w:sz w:val="12"/>
          </w:rPr>
          <w:t> &amp;</w:t>
        </w:r>
        <w:r>
          <w:rPr>
            <w:color w:val="007FAD"/>
            <w:w w:val="110"/>
            <w:sz w:val="12"/>
          </w:rPr>
          <w:t> </w:t>
        </w:r>
        <w:r>
          <w:rPr>
            <w:color w:val="007FAD"/>
            <w:w w:val="110"/>
            <w:sz w:val="12"/>
          </w:rPr>
          <w:t>sons,</w:t>
        </w:r>
      </w:hyperlink>
      <w:r>
        <w:rPr>
          <w:color w:val="007FAD"/>
          <w:spacing w:val="40"/>
          <w:w w:val="110"/>
          <w:sz w:val="12"/>
        </w:rPr>
        <w:t> </w:t>
      </w:r>
      <w:hyperlink r:id="rId170">
        <w:r>
          <w:rPr>
            <w:color w:val="007FAD"/>
            <w:spacing w:val="-2"/>
            <w:w w:val="110"/>
            <w:sz w:val="12"/>
          </w:rPr>
          <w:t>1999</w:t>
        </w:r>
      </w:hyperlink>
      <w:r>
        <w:rPr>
          <w:spacing w:val="-2"/>
          <w:w w:val="110"/>
          <w:sz w:val="12"/>
        </w:rPr>
        <w:t>.</w:t>
      </w:r>
    </w:p>
    <w:p>
      <w:pPr>
        <w:pStyle w:val="ListParagraph"/>
        <w:numPr>
          <w:ilvl w:val="0"/>
          <w:numId w:val="4"/>
        </w:numPr>
        <w:tabs>
          <w:tab w:pos="421" w:val="left" w:leader="none"/>
          <w:tab w:pos="423" w:val="left" w:leader="none"/>
        </w:tabs>
        <w:spacing w:line="278" w:lineRule="auto" w:before="0" w:after="0"/>
        <w:ind w:left="423" w:right="171" w:hanging="311"/>
        <w:jc w:val="both"/>
        <w:rPr>
          <w:sz w:val="12"/>
        </w:rPr>
      </w:pPr>
      <w:hyperlink r:id="rId171">
        <w:r>
          <w:rPr>
            <w:color w:val="007FAD"/>
            <w:w w:val="110"/>
            <w:sz w:val="12"/>
          </w:rPr>
          <w:t>D.J.</w:t>
        </w:r>
        <w:r>
          <w:rPr>
            <w:color w:val="007FAD"/>
            <w:w w:val="110"/>
            <w:sz w:val="12"/>
          </w:rPr>
          <w:t> Sheskin,</w:t>
        </w:r>
        <w:r>
          <w:rPr>
            <w:color w:val="007FAD"/>
            <w:w w:val="110"/>
            <w:sz w:val="12"/>
          </w:rPr>
          <w:t> Handbook</w:t>
        </w:r>
        <w:r>
          <w:rPr>
            <w:color w:val="007FAD"/>
            <w:w w:val="110"/>
            <w:sz w:val="12"/>
          </w:rPr>
          <w:t> of</w:t>
        </w:r>
        <w:r>
          <w:rPr>
            <w:color w:val="007FAD"/>
            <w:w w:val="110"/>
            <w:sz w:val="12"/>
          </w:rPr>
          <w:t> parametric</w:t>
        </w:r>
        <w:r>
          <w:rPr>
            <w:color w:val="007FAD"/>
            <w:w w:val="110"/>
            <w:sz w:val="12"/>
          </w:rPr>
          <w:t> and</w:t>
        </w:r>
        <w:r>
          <w:rPr>
            <w:color w:val="007FAD"/>
            <w:w w:val="110"/>
            <w:sz w:val="12"/>
          </w:rPr>
          <w:t> nonparametric</w:t>
        </w:r>
        <w:r>
          <w:rPr>
            <w:color w:val="007FAD"/>
            <w:w w:val="110"/>
            <w:sz w:val="12"/>
          </w:rPr>
          <w:t> </w:t>
        </w:r>
        <w:r>
          <w:rPr>
            <w:color w:val="007FAD"/>
            <w:w w:val="110"/>
            <w:sz w:val="12"/>
          </w:rPr>
          <w:t>statistical</w:t>
        </w:r>
      </w:hyperlink>
      <w:r>
        <w:rPr>
          <w:color w:val="007FAD"/>
          <w:spacing w:val="80"/>
          <w:w w:val="110"/>
          <w:sz w:val="12"/>
        </w:rPr>
        <w:t> </w:t>
      </w:r>
      <w:hyperlink r:id="rId171">
        <w:r>
          <w:rPr>
            <w:color w:val="007FAD"/>
            <w:w w:val="110"/>
            <w:sz w:val="12"/>
          </w:rPr>
          <w:t>procedures,</w:t>
        </w:r>
      </w:hyperlink>
      <w:r>
        <w:rPr>
          <w:color w:val="007FAD"/>
          <w:w w:val="110"/>
          <w:sz w:val="12"/>
        </w:rPr>
        <w:t> </w:t>
      </w:r>
      <w:hyperlink r:id="rId171">
        <w:r>
          <w:rPr>
            <w:color w:val="007FAD"/>
            <w:w w:val="110"/>
            <w:sz w:val="12"/>
          </w:rPr>
          <w:t>Chapman and Hall/CRC, 2003</w:t>
        </w:r>
      </w:hyperlink>
      <w:r>
        <w:rPr>
          <w:w w:val="110"/>
          <w:sz w:val="12"/>
        </w:rPr>
        <w:t>.</w:t>
      </w:r>
    </w:p>
    <w:sectPr>
      <w:type w:val="continuous"/>
      <w:pgSz w:w="11910" w:h="15880"/>
      <w:pgMar w:header="887" w:footer="420" w:top="840" w:bottom="280" w:left="640" w:right="580"/>
      <w:cols w:num="2" w:equalWidth="0">
        <w:col w:w="5174" w:space="206"/>
        <w:col w:w="531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Arial">
    <w:altName w:val="Arial"/>
    <w:charset w:val="0"/>
    <w:family w:val="swiss"/>
    <w:pitch w:val="variable"/>
  </w:font>
  <w:font w:name="BM HANNA Air">
    <w:altName w:val="BM HANNA Air"/>
    <w:charset w:val="0"/>
    <w:family w:val="swiss"/>
    <w:pitch w:val="variable"/>
  </w:font>
  <w:font w:name="Comic Sans MS">
    <w:altName w:val="Comic Sans MS"/>
    <w:charset w:val="0"/>
    <w:family w:val="script"/>
    <w:pitch w:val="variable"/>
  </w:font>
  <w:font w:name="Latin Modern Math">
    <w:altName w:val="Latin Modern Math"/>
    <w:charset w:val="0"/>
    <w:family w:val="auto"/>
    <w:pitch w:val="variable"/>
  </w:font>
  <w:font w:name="Trebuchet MS">
    <w:altName w:val="Trebuchet MS"/>
    <w:charset w:val="0"/>
    <w:family w:val="swiss"/>
    <w:pitch w:val="variable"/>
  </w:font>
  <w:font w:name="LM Roman 10">
    <w:altName w:val="LM Roman 10"/>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91424">
              <wp:simplePos x="0" y="0"/>
              <wp:positionH relativeFrom="page">
                <wp:posOffset>3717402</wp:posOffset>
              </wp:positionH>
              <wp:positionV relativeFrom="page">
                <wp:posOffset>9673468</wp:posOffset>
              </wp:positionV>
              <wp:extent cx="137795" cy="12509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37795" cy="125095"/>
                      </a:xfrm>
                      <a:prstGeom prst="rect">
                        <a:avLst/>
                      </a:prstGeom>
                    </wps:spPr>
                    <wps:txbx>
                      <w:txbxContent>
                        <w:p>
                          <w:pPr>
                            <w:spacing w:before="35"/>
                            <w:ind w:left="60" w:right="0" w:firstLine="0"/>
                            <w:jc w:val="left"/>
                            <w:rPr>
                              <w:sz w:val="12"/>
                            </w:rPr>
                          </w:pPr>
                          <w:r>
                            <w:rPr>
                              <w:spacing w:val="-10"/>
                              <w:w w:val="115"/>
                              <w:sz w:val="12"/>
                            </w:rPr>
                            <w:fldChar w:fldCharType="begin"/>
                          </w:r>
                          <w:r>
                            <w:rPr>
                              <w:spacing w:val="-10"/>
                              <w:w w:val="115"/>
                              <w:sz w:val="12"/>
                            </w:rPr>
                            <w:instrText> PAGE </w:instrText>
                          </w:r>
                          <w:r>
                            <w:rPr>
                              <w:spacing w:val="-10"/>
                              <w:w w:val="115"/>
                              <w:sz w:val="12"/>
                            </w:rPr>
                            <w:fldChar w:fldCharType="separate"/>
                          </w:r>
                          <w:r>
                            <w:rPr>
                              <w:spacing w:val="-10"/>
                              <w:w w:val="115"/>
                              <w:sz w:val="12"/>
                            </w:rPr>
                            <w:t>2</w:t>
                          </w:r>
                          <w:r>
                            <w:rPr>
                              <w:spacing w:val="-10"/>
                              <w:w w:val="115"/>
                              <w:sz w:val="12"/>
                            </w:rPr>
                            <w:fldChar w:fldCharType="end"/>
                          </w:r>
                        </w:p>
                      </w:txbxContent>
                    </wps:txbx>
                    <wps:bodyPr wrap="square" lIns="0" tIns="0" rIns="0" bIns="0" rtlCol="0">
                      <a:noAutofit/>
                    </wps:bodyPr>
                  </wps:wsp>
                </a:graphicData>
              </a:graphic>
            </wp:anchor>
          </w:drawing>
        </mc:Choice>
        <mc:Fallback>
          <w:pict>
            <v:shape style="position:absolute;margin-left:292.708893pt;margin-top:761.69043pt;width:10.85pt;height:9.85pt;mso-position-horizontal-relative:page;mso-position-vertical-relative:page;z-index:-18925056" type="#_x0000_t202" id="docshape16" filled="false" stroked="false">
              <v:textbox inset="0,0,0,0">
                <w:txbxContent>
                  <w:p>
                    <w:pPr>
                      <w:spacing w:before="35"/>
                      <w:ind w:left="60" w:right="0" w:firstLine="0"/>
                      <w:jc w:val="left"/>
                      <w:rPr>
                        <w:sz w:val="12"/>
                      </w:rPr>
                    </w:pPr>
                    <w:r>
                      <w:rPr>
                        <w:spacing w:val="-10"/>
                        <w:w w:val="115"/>
                        <w:sz w:val="12"/>
                      </w:rPr>
                      <w:fldChar w:fldCharType="begin"/>
                    </w:r>
                    <w:r>
                      <w:rPr>
                        <w:spacing w:val="-10"/>
                        <w:w w:val="115"/>
                        <w:sz w:val="12"/>
                      </w:rPr>
                      <w:instrText> PAGE </w:instrText>
                    </w:r>
                    <w:r>
                      <w:rPr>
                        <w:spacing w:val="-10"/>
                        <w:w w:val="115"/>
                        <w:sz w:val="12"/>
                      </w:rPr>
                      <w:fldChar w:fldCharType="separate"/>
                    </w:r>
                    <w:r>
                      <w:rPr>
                        <w:spacing w:val="-10"/>
                        <w:w w:val="115"/>
                        <w:sz w:val="12"/>
                      </w:rPr>
                      <w:t>2</w:t>
                    </w:r>
                    <w:r>
                      <w:rPr>
                        <w:spacing w:val="-10"/>
                        <w:w w:val="11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93472">
              <wp:simplePos x="0" y="0"/>
              <wp:positionH relativeFrom="page">
                <wp:posOffset>3717442</wp:posOffset>
              </wp:positionH>
              <wp:positionV relativeFrom="page">
                <wp:posOffset>9673365</wp:posOffset>
              </wp:positionV>
              <wp:extent cx="137795" cy="12509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137795" cy="125095"/>
                      </a:xfrm>
                      <a:prstGeom prst="rect">
                        <a:avLst/>
                      </a:prstGeom>
                    </wps:spPr>
                    <wps:txbx>
                      <w:txbxContent>
                        <w:p>
                          <w:pPr>
                            <w:spacing w:before="35"/>
                            <w:ind w:left="60" w:right="0" w:firstLine="0"/>
                            <w:jc w:val="left"/>
                            <w:rPr>
                              <w:sz w:val="12"/>
                            </w:rPr>
                          </w:pPr>
                          <w:r>
                            <w:rPr>
                              <w:spacing w:val="-10"/>
                              <w:w w:val="105"/>
                              <w:sz w:val="12"/>
                            </w:rPr>
                            <w:fldChar w:fldCharType="begin"/>
                          </w:r>
                          <w:r>
                            <w:rPr>
                              <w:spacing w:val="-10"/>
                              <w:w w:val="105"/>
                              <w:sz w:val="12"/>
                            </w:rPr>
                            <w:instrText> PAGE </w:instrText>
                          </w:r>
                          <w:r>
                            <w:rPr>
                              <w:spacing w:val="-10"/>
                              <w:w w:val="105"/>
                              <w:sz w:val="12"/>
                            </w:rPr>
                            <w:fldChar w:fldCharType="separate"/>
                          </w:r>
                          <w:r>
                            <w:rPr>
                              <w:spacing w:val="-10"/>
                              <w:w w:val="105"/>
                              <w:sz w:val="12"/>
                            </w:rPr>
                            <w:t>8</w:t>
                          </w:r>
                          <w:r>
                            <w:rPr>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2.711975pt;margin-top:761.682312pt;width:10.85pt;height:9.85pt;mso-position-horizontal-relative:page;mso-position-vertical-relative:page;z-index:-18923008" type="#_x0000_t202" id="docshape69" filled="false" stroked="false">
              <v:textbox inset="0,0,0,0">
                <w:txbxContent>
                  <w:p>
                    <w:pPr>
                      <w:spacing w:before="35"/>
                      <w:ind w:left="60" w:right="0" w:firstLine="0"/>
                      <w:jc w:val="left"/>
                      <w:rPr>
                        <w:sz w:val="12"/>
                      </w:rPr>
                    </w:pPr>
                    <w:r>
                      <w:rPr>
                        <w:spacing w:val="-10"/>
                        <w:w w:val="105"/>
                        <w:sz w:val="12"/>
                      </w:rPr>
                      <w:fldChar w:fldCharType="begin"/>
                    </w:r>
                    <w:r>
                      <w:rPr>
                        <w:spacing w:val="-10"/>
                        <w:w w:val="105"/>
                        <w:sz w:val="12"/>
                      </w:rPr>
                      <w:instrText> PAGE </w:instrText>
                    </w:r>
                    <w:r>
                      <w:rPr>
                        <w:spacing w:val="-10"/>
                        <w:w w:val="105"/>
                        <w:sz w:val="12"/>
                      </w:rPr>
                      <w:fldChar w:fldCharType="separate"/>
                    </w:r>
                    <w:r>
                      <w:rPr>
                        <w:spacing w:val="-10"/>
                        <w:w w:val="105"/>
                        <w:sz w:val="12"/>
                      </w:rPr>
                      <w:t>8</w:t>
                    </w:r>
                    <w:r>
                      <w:rPr>
                        <w:spacing w:val="-10"/>
                        <w:w w:val="105"/>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95520">
              <wp:simplePos x="0" y="0"/>
              <wp:positionH relativeFrom="page">
                <wp:posOffset>3717403</wp:posOffset>
              </wp:positionH>
              <wp:positionV relativeFrom="page">
                <wp:posOffset>9673384</wp:posOffset>
              </wp:positionV>
              <wp:extent cx="137795" cy="125095"/>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137795" cy="125095"/>
                      </a:xfrm>
                      <a:prstGeom prst="rect">
                        <a:avLst/>
                      </a:prstGeom>
                    </wps:spPr>
                    <wps:txbx>
                      <w:txbxContent>
                        <w:p>
                          <w:pPr>
                            <w:spacing w:before="35"/>
                            <w:ind w:left="60" w:right="0" w:firstLine="0"/>
                            <w:jc w:val="left"/>
                            <w:rPr>
                              <w:sz w:val="12"/>
                            </w:rPr>
                          </w:pPr>
                          <w:r>
                            <w:rPr>
                              <w:spacing w:val="-10"/>
                              <w:w w:val="110"/>
                              <w:sz w:val="12"/>
                            </w:rPr>
                            <w:fldChar w:fldCharType="begin"/>
                          </w:r>
                          <w:r>
                            <w:rPr>
                              <w:spacing w:val="-10"/>
                              <w:w w:val="110"/>
                              <w:sz w:val="12"/>
                            </w:rPr>
                            <w:instrText> PAGE </w:instrText>
                          </w:r>
                          <w:r>
                            <w:rPr>
                              <w:spacing w:val="-10"/>
                              <w:w w:val="110"/>
                              <w:sz w:val="12"/>
                            </w:rPr>
                            <w:fldChar w:fldCharType="separate"/>
                          </w:r>
                          <w:r>
                            <w:rPr>
                              <w:spacing w:val="-10"/>
                              <w:w w:val="110"/>
                              <w:sz w:val="12"/>
                            </w:rPr>
                            <w:t>9</w:t>
                          </w:r>
                          <w:r>
                            <w:rPr>
                              <w:spacing w:val="-10"/>
                              <w:w w:val="110"/>
                              <w:sz w:val="12"/>
                            </w:rPr>
                            <w:fldChar w:fldCharType="end"/>
                          </w:r>
                        </w:p>
                      </w:txbxContent>
                    </wps:txbx>
                    <wps:bodyPr wrap="square" lIns="0" tIns="0" rIns="0" bIns="0" rtlCol="0">
                      <a:noAutofit/>
                    </wps:bodyPr>
                  </wps:wsp>
                </a:graphicData>
              </a:graphic>
            </wp:anchor>
          </w:drawing>
        </mc:Choice>
        <mc:Fallback>
          <w:pict>
            <v:shape style="position:absolute;margin-left:292.708923pt;margin-top:761.683838pt;width:10.85pt;height:9.85pt;mso-position-horizontal-relative:page;mso-position-vertical-relative:page;z-index:-18920960" type="#_x0000_t202" id="docshape73" filled="false" stroked="false">
              <v:textbox inset="0,0,0,0">
                <w:txbxContent>
                  <w:p>
                    <w:pPr>
                      <w:spacing w:before="35"/>
                      <w:ind w:left="60" w:right="0" w:firstLine="0"/>
                      <w:jc w:val="left"/>
                      <w:rPr>
                        <w:sz w:val="12"/>
                      </w:rPr>
                    </w:pPr>
                    <w:r>
                      <w:rPr>
                        <w:spacing w:val="-10"/>
                        <w:w w:val="110"/>
                        <w:sz w:val="12"/>
                      </w:rPr>
                      <w:fldChar w:fldCharType="begin"/>
                    </w:r>
                    <w:r>
                      <w:rPr>
                        <w:spacing w:val="-10"/>
                        <w:w w:val="110"/>
                        <w:sz w:val="12"/>
                      </w:rPr>
                      <w:instrText> PAGE </w:instrText>
                    </w:r>
                    <w:r>
                      <w:rPr>
                        <w:spacing w:val="-10"/>
                        <w:w w:val="110"/>
                        <w:sz w:val="12"/>
                      </w:rPr>
                      <w:fldChar w:fldCharType="separate"/>
                    </w:r>
                    <w:r>
                      <w:rPr>
                        <w:spacing w:val="-10"/>
                        <w:w w:val="110"/>
                        <w:sz w:val="12"/>
                      </w:rPr>
                      <w:t>9</w:t>
                    </w:r>
                    <w:r>
                      <w:rPr>
                        <w:spacing w:val="-10"/>
                        <w:w w:val="110"/>
                        <w:sz w:val="1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97568">
              <wp:simplePos x="0" y="0"/>
              <wp:positionH relativeFrom="page">
                <wp:posOffset>3693602</wp:posOffset>
              </wp:positionH>
              <wp:positionV relativeFrom="page">
                <wp:posOffset>9673344</wp:posOffset>
              </wp:positionV>
              <wp:extent cx="185420" cy="125095"/>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18542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0.834869pt;margin-top:761.680664pt;width:14.6pt;height:9.85pt;mso-position-horizontal-relative:page;mso-position-vertical-relative:page;z-index:-18918912" type="#_x0000_t202" id="docshape85"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99104">
              <wp:simplePos x="0" y="0"/>
              <wp:positionH relativeFrom="page">
                <wp:posOffset>3692932</wp:posOffset>
              </wp:positionH>
              <wp:positionV relativeFrom="page">
                <wp:posOffset>9673439</wp:posOffset>
              </wp:positionV>
              <wp:extent cx="186055" cy="125095"/>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186055" cy="125095"/>
                      </a:xfrm>
                      <a:prstGeom prst="rect">
                        <a:avLst/>
                      </a:prstGeom>
                    </wps:spPr>
                    <wps:txbx>
                      <w:txbxContent>
                        <w:p>
                          <w:pPr>
                            <w:spacing w:before="35"/>
                            <w:ind w:left="60" w:right="0" w:firstLine="0"/>
                            <w:jc w:val="left"/>
                            <w:rPr>
                              <w:sz w:val="12"/>
                            </w:rPr>
                          </w:pPr>
                          <w:r>
                            <w:rPr>
                              <w:spacing w:val="-5"/>
                              <w:w w:val="150"/>
                              <w:sz w:val="12"/>
                            </w:rPr>
                            <w:fldChar w:fldCharType="begin"/>
                          </w:r>
                          <w:r>
                            <w:rPr>
                              <w:spacing w:val="-5"/>
                              <w:w w:val="150"/>
                              <w:sz w:val="12"/>
                            </w:rPr>
                            <w:instrText> PAGE </w:instrText>
                          </w:r>
                          <w:r>
                            <w:rPr>
                              <w:spacing w:val="-5"/>
                              <w:w w:val="150"/>
                              <w:sz w:val="12"/>
                            </w:rPr>
                            <w:fldChar w:fldCharType="separate"/>
                          </w:r>
                          <w:r>
                            <w:rPr>
                              <w:spacing w:val="-5"/>
                              <w:w w:val="150"/>
                              <w:sz w:val="12"/>
                            </w:rPr>
                            <w:t>11</w:t>
                          </w:r>
                          <w:r>
                            <w:rPr>
                              <w:spacing w:val="-5"/>
                              <w:w w:val="150"/>
                              <w:sz w:val="12"/>
                            </w:rPr>
                            <w:fldChar w:fldCharType="end"/>
                          </w:r>
                        </w:p>
                      </w:txbxContent>
                    </wps:txbx>
                    <wps:bodyPr wrap="square" lIns="0" tIns="0" rIns="0" bIns="0" rtlCol="0">
                      <a:noAutofit/>
                    </wps:bodyPr>
                  </wps:wsp>
                </a:graphicData>
              </a:graphic>
            </wp:anchor>
          </w:drawing>
        </mc:Choice>
        <mc:Fallback>
          <w:pict>
            <v:shape style="position:absolute;margin-left:290.782104pt;margin-top:761.688171pt;width:14.65pt;height:9.85pt;mso-position-horizontal-relative:page;mso-position-vertical-relative:page;z-index:-18917376" type="#_x0000_t202" id="docshape88" filled="false" stroked="false">
              <v:textbox inset="0,0,0,0">
                <w:txbxContent>
                  <w:p>
                    <w:pPr>
                      <w:spacing w:before="35"/>
                      <w:ind w:left="60" w:right="0" w:firstLine="0"/>
                      <w:jc w:val="left"/>
                      <w:rPr>
                        <w:sz w:val="12"/>
                      </w:rPr>
                    </w:pPr>
                    <w:r>
                      <w:rPr>
                        <w:spacing w:val="-5"/>
                        <w:w w:val="150"/>
                        <w:sz w:val="12"/>
                      </w:rPr>
                      <w:fldChar w:fldCharType="begin"/>
                    </w:r>
                    <w:r>
                      <w:rPr>
                        <w:spacing w:val="-5"/>
                        <w:w w:val="150"/>
                        <w:sz w:val="12"/>
                      </w:rPr>
                      <w:instrText> PAGE </w:instrText>
                    </w:r>
                    <w:r>
                      <w:rPr>
                        <w:spacing w:val="-5"/>
                        <w:w w:val="150"/>
                        <w:sz w:val="12"/>
                      </w:rPr>
                      <w:fldChar w:fldCharType="separate"/>
                    </w:r>
                    <w:r>
                      <w:rPr>
                        <w:spacing w:val="-5"/>
                        <w:w w:val="150"/>
                        <w:sz w:val="12"/>
                      </w:rPr>
                      <w:t>11</w:t>
                    </w:r>
                    <w:r>
                      <w:rPr>
                        <w:spacing w:val="-5"/>
                        <w:w w:val="15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90400">
              <wp:simplePos x="0" y="0"/>
              <wp:positionH relativeFrom="page">
                <wp:posOffset>464659</wp:posOffset>
              </wp:positionH>
              <wp:positionV relativeFrom="page">
                <wp:posOffset>579241</wp:posOffset>
              </wp:positionV>
              <wp:extent cx="2000250" cy="12382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000250" cy="123825"/>
                      </a:xfrm>
                      <a:prstGeom prst="rect">
                        <a:avLst/>
                      </a:prstGeom>
                    </wps:spPr>
                    <wps:txbx>
                      <w:txbxContent>
                        <w:p>
                          <w:pPr>
                            <w:spacing w:before="35"/>
                            <w:ind w:left="20" w:right="0" w:firstLine="0"/>
                            <w:jc w:val="left"/>
                            <w:rPr>
                              <w:i/>
                              <w:sz w:val="12"/>
                            </w:rPr>
                          </w:pPr>
                          <w:r>
                            <w:rPr>
                              <w:i/>
                              <w:sz w:val="12"/>
                            </w:rPr>
                            <w:t>Esin</w:t>
                          </w:r>
                          <w:r>
                            <w:rPr>
                              <w:i/>
                              <w:spacing w:val="13"/>
                              <w:sz w:val="12"/>
                            </w:rPr>
                            <w:t> </w:t>
                          </w:r>
                          <w:r>
                            <w:rPr>
                              <w:i/>
                              <w:sz w:val="12"/>
                            </w:rPr>
                            <w:t>Ay</w:t>
                          </w:r>
                          <w:r>
                            <w:rPr>
                              <w:rFonts w:ascii="Arial" w:hAnsi="Arial"/>
                              <w:spacing w:val="-30"/>
                              <w:sz w:val="12"/>
                            </w:rPr>
                            <w:t> </w:t>
                          </w:r>
                          <w:r>
                            <w:rPr>
                              <w:i/>
                              <w:sz w:val="12"/>
                            </w:rPr>
                            <w:t>se</w:t>
                          </w:r>
                          <w:r>
                            <w:rPr>
                              <w:i/>
                              <w:spacing w:val="12"/>
                              <w:sz w:val="12"/>
                            </w:rPr>
                            <w:t> </w:t>
                          </w:r>
                          <w:r>
                            <w:rPr>
                              <w:i/>
                              <w:sz w:val="12"/>
                            </w:rPr>
                            <w:t>Zaimog˘lu,</w:t>
                          </w:r>
                          <w:r>
                            <w:rPr>
                              <w:i/>
                              <w:spacing w:val="13"/>
                              <w:sz w:val="12"/>
                            </w:rPr>
                            <w:t> </w:t>
                          </w:r>
                          <w:r>
                            <w:rPr>
                              <w:i/>
                              <w:sz w:val="12"/>
                            </w:rPr>
                            <w:t>N.</w:t>
                          </w:r>
                          <w:r>
                            <w:rPr>
                              <w:i/>
                              <w:spacing w:val="13"/>
                              <w:sz w:val="12"/>
                            </w:rPr>
                            <w:t> </w:t>
                          </w:r>
                          <w:r>
                            <w:rPr>
                              <w:i/>
                              <w:sz w:val="12"/>
                            </w:rPr>
                            <w:t>Yurtay,</w:t>
                          </w:r>
                          <w:r>
                            <w:rPr>
                              <w:i/>
                              <w:spacing w:val="13"/>
                              <w:sz w:val="12"/>
                            </w:rPr>
                            <w:t> </w:t>
                          </w:r>
                          <w:r>
                            <w:rPr>
                              <w:i/>
                              <w:sz w:val="12"/>
                            </w:rPr>
                            <w:t>Hüseyin</w:t>
                          </w:r>
                          <w:r>
                            <w:rPr>
                              <w:i/>
                              <w:spacing w:val="14"/>
                              <w:sz w:val="12"/>
                            </w:rPr>
                            <w:t> </w:t>
                          </w:r>
                          <w:r>
                            <w:rPr>
                              <w:i/>
                              <w:sz w:val="12"/>
                            </w:rPr>
                            <w:t>Demirci</w:t>
                          </w:r>
                          <w:r>
                            <w:rPr>
                              <w:i/>
                              <w:spacing w:val="12"/>
                              <w:sz w:val="12"/>
                            </w:rPr>
                            <w:t> </w:t>
                          </w:r>
                          <w:r>
                            <w:rPr>
                              <w:i/>
                              <w:sz w:val="12"/>
                            </w:rPr>
                            <w:t>et</w:t>
                          </w:r>
                          <w:r>
                            <w:rPr>
                              <w:i/>
                              <w:spacing w:val="13"/>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7399pt;margin-top:45.609528pt;width:157.5pt;height:9.75pt;mso-position-horizontal-relative:page;mso-position-vertical-relative:page;z-index:-18926080" type="#_x0000_t202" id="docshape14" filled="false" stroked="false">
              <v:textbox inset="0,0,0,0">
                <w:txbxContent>
                  <w:p>
                    <w:pPr>
                      <w:spacing w:before="35"/>
                      <w:ind w:left="20" w:right="0" w:firstLine="0"/>
                      <w:jc w:val="left"/>
                      <w:rPr>
                        <w:i/>
                        <w:sz w:val="12"/>
                      </w:rPr>
                    </w:pPr>
                    <w:r>
                      <w:rPr>
                        <w:i/>
                        <w:sz w:val="12"/>
                      </w:rPr>
                      <w:t>Esin</w:t>
                    </w:r>
                    <w:r>
                      <w:rPr>
                        <w:i/>
                        <w:spacing w:val="13"/>
                        <w:sz w:val="12"/>
                      </w:rPr>
                      <w:t> </w:t>
                    </w:r>
                    <w:r>
                      <w:rPr>
                        <w:i/>
                        <w:sz w:val="12"/>
                      </w:rPr>
                      <w:t>Ay</w:t>
                    </w:r>
                    <w:r>
                      <w:rPr>
                        <w:rFonts w:ascii="Arial" w:hAnsi="Arial"/>
                        <w:spacing w:val="-30"/>
                        <w:sz w:val="12"/>
                      </w:rPr>
                      <w:t> </w:t>
                    </w:r>
                    <w:r>
                      <w:rPr>
                        <w:i/>
                        <w:sz w:val="12"/>
                      </w:rPr>
                      <w:t>se</w:t>
                    </w:r>
                    <w:r>
                      <w:rPr>
                        <w:i/>
                        <w:spacing w:val="12"/>
                        <w:sz w:val="12"/>
                      </w:rPr>
                      <w:t> </w:t>
                    </w:r>
                    <w:r>
                      <w:rPr>
                        <w:i/>
                        <w:sz w:val="12"/>
                      </w:rPr>
                      <w:t>Zaimog˘lu,</w:t>
                    </w:r>
                    <w:r>
                      <w:rPr>
                        <w:i/>
                        <w:spacing w:val="13"/>
                        <w:sz w:val="12"/>
                      </w:rPr>
                      <w:t> </w:t>
                    </w:r>
                    <w:r>
                      <w:rPr>
                        <w:i/>
                        <w:sz w:val="12"/>
                      </w:rPr>
                      <w:t>N.</w:t>
                    </w:r>
                    <w:r>
                      <w:rPr>
                        <w:i/>
                        <w:spacing w:val="13"/>
                        <w:sz w:val="12"/>
                      </w:rPr>
                      <w:t> </w:t>
                    </w:r>
                    <w:r>
                      <w:rPr>
                        <w:i/>
                        <w:sz w:val="12"/>
                      </w:rPr>
                      <w:t>Yurtay,</w:t>
                    </w:r>
                    <w:r>
                      <w:rPr>
                        <w:i/>
                        <w:spacing w:val="13"/>
                        <w:sz w:val="12"/>
                      </w:rPr>
                      <w:t> </w:t>
                    </w:r>
                    <w:r>
                      <w:rPr>
                        <w:i/>
                        <w:sz w:val="12"/>
                      </w:rPr>
                      <w:t>Hüseyin</w:t>
                    </w:r>
                    <w:r>
                      <w:rPr>
                        <w:i/>
                        <w:spacing w:val="14"/>
                        <w:sz w:val="12"/>
                      </w:rPr>
                      <w:t> </w:t>
                    </w:r>
                    <w:r>
                      <w:rPr>
                        <w:i/>
                        <w:sz w:val="12"/>
                      </w:rPr>
                      <w:t>Demirci</w:t>
                    </w:r>
                    <w:r>
                      <w:rPr>
                        <w:i/>
                        <w:spacing w:val="12"/>
                        <w:sz w:val="12"/>
                      </w:rPr>
                      <w:t> </w:t>
                    </w:r>
                    <w:r>
                      <w:rPr>
                        <w:i/>
                        <w:sz w:val="12"/>
                      </w:rPr>
                      <w:t>et</w:t>
                    </w:r>
                    <w:r>
                      <w:rPr>
                        <w:i/>
                        <w:spacing w:val="13"/>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4390912">
              <wp:simplePos x="0" y="0"/>
              <wp:positionH relativeFrom="page">
                <wp:posOffset>4113636</wp:posOffset>
              </wp:positionH>
              <wp:positionV relativeFrom="page">
                <wp:posOffset>580682</wp:posOffset>
              </wp:positionV>
              <wp:extent cx="2981960" cy="12255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981960" cy="122555"/>
                      </a:xfrm>
                      <a:prstGeom prst="rect">
                        <a:avLst/>
                      </a:prstGeom>
                    </wps:spPr>
                    <wps:txbx>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1"/>
                              <w:w w:val="105"/>
                              <w:sz w:val="12"/>
                            </w:rPr>
                            <w:t> </w:t>
                          </w:r>
                          <w:r>
                            <w:rPr>
                              <w:i/>
                              <w:w w:val="105"/>
                              <w:sz w:val="12"/>
                            </w:rPr>
                            <w:t>Technology,</w:t>
                          </w:r>
                          <w:r>
                            <w:rPr>
                              <w:i/>
                              <w:spacing w:val="2"/>
                              <w:w w:val="105"/>
                              <w:sz w:val="12"/>
                            </w:rPr>
                            <w:t> </w:t>
                          </w:r>
                          <w:r>
                            <w:rPr>
                              <w:i/>
                              <w:w w:val="105"/>
                              <w:sz w:val="12"/>
                            </w:rPr>
                            <w:t>an</w:t>
                          </w:r>
                          <w:r>
                            <w:rPr>
                              <w:i/>
                              <w:spacing w:val="1"/>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44</w:t>
                          </w:r>
                          <w:r>
                            <w:rPr>
                              <w:i/>
                              <w:spacing w:val="2"/>
                              <w:w w:val="105"/>
                              <w:sz w:val="12"/>
                            </w:rPr>
                            <w:t> </w:t>
                          </w:r>
                          <w:r>
                            <w:rPr>
                              <w:i/>
                              <w:w w:val="105"/>
                              <w:sz w:val="12"/>
                            </w:rPr>
                            <w:t>(2023)</w:t>
                          </w:r>
                          <w:r>
                            <w:rPr>
                              <w:i/>
                              <w:spacing w:val="1"/>
                              <w:w w:val="105"/>
                              <w:sz w:val="12"/>
                            </w:rPr>
                            <w:t> </w:t>
                          </w:r>
                          <w:r>
                            <w:rPr>
                              <w:i/>
                              <w:spacing w:val="-2"/>
                              <w:w w:val="105"/>
                              <w:sz w:val="12"/>
                            </w:rPr>
                            <w:t>101453</w:t>
                          </w:r>
                        </w:p>
                      </w:txbxContent>
                    </wps:txbx>
                    <wps:bodyPr wrap="square" lIns="0" tIns="0" rIns="0" bIns="0" rtlCol="0">
                      <a:noAutofit/>
                    </wps:bodyPr>
                  </wps:wsp>
                </a:graphicData>
              </a:graphic>
            </wp:anchor>
          </w:drawing>
        </mc:Choice>
        <mc:Fallback>
          <w:pict>
            <v:shape style="position:absolute;margin-left:323.908417pt;margin-top:45.723022pt;width:234.8pt;height:9.65pt;mso-position-horizontal-relative:page;mso-position-vertical-relative:page;z-index:-18925568" type="#_x0000_t202" id="docshape15" filled="false" stroked="false">
              <v:textbox inset="0,0,0,0">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1"/>
                        <w:w w:val="105"/>
                        <w:sz w:val="12"/>
                      </w:rPr>
                      <w:t> </w:t>
                    </w:r>
                    <w:r>
                      <w:rPr>
                        <w:i/>
                        <w:w w:val="105"/>
                        <w:sz w:val="12"/>
                      </w:rPr>
                      <w:t>Technology,</w:t>
                    </w:r>
                    <w:r>
                      <w:rPr>
                        <w:i/>
                        <w:spacing w:val="2"/>
                        <w:w w:val="105"/>
                        <w:sz w:val="12"/>
                      </w:rPr>
                      <w:t> </w:t>
                    </w:r>
                    <w:r>
                      <w:rPr>
                        <w:i/>
                        <w:w w:val="105"/>
                        <w:sz w:val="12"/>
                      </w:rPr>
                      <w:t>an</w:t>
                    </w:r>
                    <w:r>
                      <w:rPr>
                        <w:i/>
                        <w:spacing w:val="1"/>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44</w:t>
                    </w:r>
                    <w:r>
                      <w:rPr>
                        <w:i/>
                        <w:spacing w:val="2"/>
                        <w:w w:val="105"/>
                        <w:sz w:val="12"/>
                      </w:rPr>
                      <w:t> </w:t>
                    </w:r>
                    <w:r>
                      <w:rPr>
                        <w:i/>
                        <w:w w:val="105"/>
                        <w:sz w:val="12"/>
                      </w:rPr>
                      <w:t>(2023)</w:t>
                    </w:r>
                    <w:r>
                      <w:rPr>
                        <w:i/>
                        <w:spacing w:val="1"/>
                        <w:w w:val="105"/>
                        <w:sz w:val="12"/>
                      </w:rPr>
                      <w:t> </w:t>
                    </w:r>
                    <w:r>
                      <w:rPr>
                        <w:i/>
                        <w:spacing w:val="-2"/>
                        <w:w w:val="105"/>
                        <w:sz w:val="12"/>
                      </w:rPr>
                      <w:t>101453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91936">
              <wp:simplePos x="0" y="0"/>
              <wp:positionH relativeFrom="page">
                <wp:posOffset>464699</wp:posOffset>
              </wp:positionH>
              <wp:positionV relativeFrom="page">
                <wp:posOffset>579137</wp:posOffset>
              </wp:positionV>
              <wp:extent cx="2000250" cy="12382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2000250" cy="123825"/>
                      </a:xfrm>
                      <a:prstGeom prst="rect">
                        <a:avLst/>
                      </a:prstGeom>
                    </wps:spPr>
                    <wps:txbx>
                      <w:txbxContent>
                        <w:p>
                          <w:pPr>
                            <w:spacing w:before="35"/>
                            <w:ind w:left="20" w:right="0" w:firstLine="0"/>
                            <w:jc w:val="left"/>
                            <w:rPr>
                              <w:i/>
                              <w:sz w:val="12"/>
                            </w:rPr>
                          </w:pPr>
                          <w:r>
                            <w:rPr>
                              <w:i/>
                              <w:sz w:val="12"/>
                            </w:rPr>
                            <w:t>Esin</w:t>
                          </w:r>
                          <w:r>
                            <w:rPr>
                              <w:i/>
                              <w:spacing w:val="13"/>
                              <w:sz w:val="12"/>
                            </w:rPr>
                            <w:t> </w:t>
                          </w:r>
                          <w:r>
                            <w:rPr>
                              <w:i/>
                              <w:sz w:val="12"/>
                            </w:rPr>
                            <w:t>Ay</w:t>
                          </w:r>
                          <w:r>
                            <w:rPr>
                              <w:rFonts w:ascii="Arial" w:hAnsi="Arial"/>
                              <w:spacing w:val="-30"/>
                              <w:sz w:val="12"/>
                            </w:rPr>
                            <w:t> </w:t>
                          </w:r>
                          <w:r>
                            <w:rPr>
                              <w:i/>
                              <w:sz w:val="12"/>
                            </w:rPr>
                            <w:t>se</w:t>
                          </w:r>
                          <w:r>
                            <w:rPr>
                              <w:i/>
                              <w:spacing w:val="12"/>
                              <w:sz w:val="12"/>
                            </w:rPr>
                            <w:t> </w:t>
                          </w:r>
                          <w:r>
                            <w:rPr>
                              <w:i/>
                              <w:sz w:val="12"/>
                            </w:rPr>
                            <w:t>Zaimog˘lu,</w:t>
                          </w:r>
                          <w:r>
                            <w:rPr>
                              <w:i/>
                              <w:spacing w:val="13"/>
                              <w:sz w:val="12"/>
                            </w:rPr>
                            <w:t> </w:t>
                          </w:r>
                          <w:r>
                            <w:rPr>
                              <w:i/>
                              <w:sz w:val="12"/>
                            </w:rPr>
                            <w:t>N.</w:t>
                          </w:r>
                          <w:r>
                            <w:rPr>
                              <w:i/>
                              <w:spacing w:val="13"/>
                              <w:sz w:val="12"/>
                            </w:rPr>
                            <w:t> </w:t>
                          </w:r>
                          <w:r>
                            <w:rPr>
                              <w:i/>
                              <w:sz w:val="12"/>
                            </w:rPr>
                            <w:t>Yurtay,</w:t>
                          </w:r>
                          <w:r>
                            <w:rPr>
                              <w:i/>
                              <w:spacing w:val="13"/>
                              <w:sz w:val="12"/>
                            </w:rPr>
                            <w:t> </w:t>
                          </w:r>
                          <w:r>
                            <w:rPr>
                              <w:i/>
                              <w:sz w:val="12"/>
                            </w:rPr>
                            <w:t>Hüseyin</w:t>
                          </w:r>
                          <w:r>
                            <w:rPr>
                              <w:i/>
                              <w:spacing w:val="14"/>
                              <w:sz w:val="12"/>
                            </w:rPr>
                            <w:t> </w:t>
                          </w:r>
                          <w:r>
                            <w:rPr>
                              <w:i/>
                              <w:sz w:val="12"/>
                            </w:rPr>
                            <w:t>Demirci</w:t>
                          </w:r>
                          <w:r>
                            <w:rPr>
                              <w:i/>
                              <w:spacing w:val="12"/>
                              <w:sz w:val="12"/>
                            </w:rPr>
                            <w:t> </w:t>
                          </w:r>
                          <w:r>
                            <w:rPr>
                              <w:i/>
                              <w:sz w:val="12"/>
                            </w:rPr>
                            <w:t>et</w:t>
                          </w:r>
                          <w:r>
                            <w:rPr>
                              <w:i/>
                              <w:spacing w:val="13"/>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90481pt;margin-top:45.601387pt;width:157.5pt;height:9.75pt;mso-position-horizontal-relative:page;mso-position-vertical-relative:page;z-index:-18924544" type="#_x0000_t202" id="docshape66" filled="false" stroked="false">
              <v:textbox inset="0,0,0,0">
                <w:txbxContent>
                  <w:p>
                    <w:pPr>
                      <w:spacing w:before="35"/>
                      <w:ind w:left="20" w:right="0" w:firstLine="0"/>
                      <w:jc w:val="left"/>
                      <w:rPr>
                        <w:i/>
                        <w:sz w:val="12"/>
                      </w:rPr>
                    </w:pPr>
                    <w:r>
                      <w:rPr>
                        <w:i/>
                        <w:sz w:val="12"/>
                      </w:rPr>
                      <w:t>Esin</w:t>
                    </w:r>
                    <w:r>
                      <w:rPr>
                        <w:i/>
                        <w:spacing w:val="13"/>
                        <w:sz w:val="12"/>
                      </w:rPr>
                      <w:t> </w:t>
                    </w:r>
                    <w:r>
                      <w:rPr>
                        <w:i/>
                        <w:sz w:val="12"/>
                      </w:rPr>
                      <w:t>Ay</w:t>
                    </w:r>
                    <w:r>
                      <w:rPr>
                        <w:rFonts w:ascii="Arial" w:hAnsi="Arial"/>
                        <w:spacing w:val="-30"/>
                        <w:sz w:val="12"/>
                      </w:rPr>
                      <w:t> </w:t>
                    </w:r>
                    <w:r>
                      <w:rPr>
                        <w:i/>
                        <w:sz w:val="12"/>
                      </w:rPr>
                      <w:t>se</w:t>
                    </w:r>
                    <w:r>
                      <w:rPr>
                        <w:i/>
                        <w:spacing w:val="12"/>
                        <w:sz w:val="12"/>
                      </w:rPr>
                      <w:t> </w:t>
                    </w:r>
                    <w:r>
                      <w:rPr>
                        <w:i/>
                        <w:sz w:val="12"/>
                      </w:rPr>
                      <w:t>Zaimog˘lu,</w:t>
                    </w:r>
                    <w:r>
                      <w:rPr>
                        <w:i/>
                        <w:spacing w:val="13"/>
                        <w:sz w:val="12"/>
                      </w:rPr>
                      <w:t> </w:t>
                    </w:r>
                    <w:r>
                      <w:rPr>
                        <w:i/>
                        <w:sz w:val="12"/>
                      </w:rPr>
                      <w:t>N.</w:t>
                    </w:r>
                    <w:r>
                      <w:rPr>
                        <w:i/>
                        <w:spacing w:val="13"/>
                        <w:sz w:val="12"/>
                      </w:rPr>
                      <w:t> </w:t>
                    </w:r>
                    <w:r>
                      <w:rPr>
                        <w:i/>
                        <w:sz w:val="12"/>
                      </w:rPr>
                      <w:t>Yurtay,</w:t>
                    </w:r>
                    <w:r>
                      <w:rPr>
                        <w:i/>
                        <w:spacing w:val="13"/>
                        <w:sz w:val="12"/>
                      </w:rPr>
                      <w:t> </w:t>
                    </w:r>
                    <w:r>
                      <w:rPr>
                        <w:i/>
                        <w:sz w:val="12"/>
                      </w:rPr>
                      <w:t>Hüseyin</w:t>
                    </w:r>
                    <w:r>
                      <w:rPr>
                        <w:i/>
                        <w:spacing w:val="14"/>
                        <w:sz w:val="12"/>
                      </w:rPr>
                      <w:t> </w:t>
                    </w:r>
                    <w:r>
                      <w:rPr>
                        <w:i/>
                        <w:sz w:val="12"/>
                      </w:rPr>
                      <w:t>Demirci</w:t>
                    </w:r>
                    <w:r>
                      <w:rPr>
                        <w:i/>
                        <w:spacing w:val="12"/>
                        <w:sz w:val="12"/>
                      </w:rPr>
                      <w:t> </w:t>
                    </w:r>
                    <w:r>
                      <w:rPr>
                        <w:i/>
                        <w:sz w:val="12"/>
                      </w:rPr>
                      <w:t>et</w:t>
                    </w:r>
                    <w:r>
                      <w:rPr>
                        <w:i/>
                        <w:spacing w:val="13"/>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4392448">
              <wp:simplePos x="0" y="0"/>
              <wp:positionH relativeFrom="page">
                <wp:posOffset>4113676</wp:posOffset>
              </wp:positionH>
              <wp:positionV relativeFrom="page">
                <wp:posOffset>580579</wp:posOffset>
              </wp:positionV>
              <wp:extent cx="2981960" cy="12255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2981960" cy="122555"/>
                      </a:xfrm>
                      <a:prstGeom prst="rect">
                        <a:avLst/>
                      </a:prstGeom>
                    </wps:spPr>
                    <wps:txbx>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1"/>
                              <w:w w:val="105"/>
                              <w:sz w:val="12"/>
                            </w:rPr>
                            <w:t> </w:t>
                          </w:r>
                          <w:r>
                            <w:rPr>
                              <w:i/>
                              <w:w w:val="105"/>
                              <w:sz w:val="12"/>
                            </w:rPr>
                            <w:t>Technology,</w:t>
                          </w:r>
                          <w:r>
                            <w:rPr>
                              <w:i/>
                              <w:spacing w:val="2"/>
                              <w:w w:val="105"/>
                              <w:sz w:val="12"/>
                            </w:rPr>
                            <w:t> </w:t>
                          </w:r>
                          <w:r>
                            <w:rPr>
                              <w:i/>
                              <w:w w:val="105"/>
                              <w:sz w:val="12"/>
                            </w:rPr>
                            <w:t>an</w:t>
                          </w:r>
                          <w:r>
                            <w:rPr>
                              <w:i/>
                              <w:spacing w:val="1"/>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44</w:t>
                          </w:r>
                          <w:r>
                            <w:rPr>
                              <w:i/>
                              <w:spacing w:val="2"/>
                              <w:w w:val="105"/>
                              <w:sz w:val="12"/>
                            </w:rPr>
                            <w:t> </w:t>
                          </w:r>
                          <w:r>
                            <w:rPr>
                              <w:i/>
                              <w:w w:val="105"/>
                              <w:sz w:val="12"/>
                            </w:rPr>
                            <w:t>(2023)</w:t>
                          </w:r>
                          <w:r>
                            <w:rPr>
                              <w:i/>
                              <w:spacing w:val="1"/>
                              <w:w w:val="105"/>
                              <w:sz w:val="12"/>
                            </w:rPr>
                            <w:t> </w:t>
                          </w:r>
                          <w:r>
                            <w:rPr>
                              <w:i/>
                              <w:spacing w:val="-2"/>
                              <w:w w:val="105"/>
                              <w:sz w:val="12"/>
                            </w:rPr>
                            <w:t>101453</w:t>
                          </w:r>
                        </w:p>
                      </w:txbxContent>
                    </wps:txbx>
                    <wps:bodyPr wrap="square" lIns="0" tIns="0" rIns="0" bIns="0" rtlCol="0">
                      <a:noAutofit/>
                    </wps:bodyPr>
                  </wps:wsp>
                </a:graphicData>
              </a:graphic>
            </wp:anchor>
          </w:drawing>
        </mc:Choice>
        <mc:Fallback>
          <w:pict>
            <v:shape style="position:absolute;margin-left:323.911499pt;margin-top:45.714882pt;width:234.8pt;height:9.65pt;mso-position-horizontal-relative:page;mso-position-vertical-relative:page;z-index:-18924032" type="#_x0000_t202" id="docshape67" filled="false" stroked="false">
              <v:textbox inset="0,0,0,0">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1"/>
                        <w:w w:val="105"/>
                        <w:sz w:val="12"/>
                      </w:rPr>
                      <w:t> </w:t>
                    </w:r>
                    <w:r>
                      <w:rPr>
                        <w:i/>
                        <w:w w:val="105"/>
                        <w:sz w:val="12"/>
                      </w:rPr>
                      <w:t>Technology,</w:t>
                    </w:r>
                    <w:r>
                      <w:rPr>
                        <w:i/>
                        <w:spacing w:val="2"/>
                        <w:w w:val="105"/>
                        <w:sz w:val="12"/>
                      </w:rPr>
                      <w:t> </w:t>
                    </w:r>
                    <w:r>
                      <w:rPr>
                        <w:i/>
                        <w:w w:val="105"/>
                        <w:sz w:val="12"/>
                      </w:rPr>
                      <w:t>an</w:t>
                    </w:r>
                    <w:r>
                      <w:rPr>
                        <w:i/>
                        <w:spacing w:val="1"/>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44</w:t>
                    </w:r>
                    <w:r>
                      <w:rPr>
                        <w:i/>
                        <w:spacing w:val="2"/>
                        <w:w w:val="105"/>
                        <w:sz w:val="12"/>
                      </w:rPr>
                      <w:t> </w:t>
                    </w:r>
                    <w:r>
                      <w:rPr>
                        <w:i/>
                        <w:w w:val="105"/>
                        <w:sz w:val="12"/>
                      </w:rPr>
                      <w:t>(2023)</w:t>
                    </w:r>
                    <w:r>
                      <w:rPr>
                        <w:i/>
                        <w:spacing w:val="1"/>
                        <w:w w:val="105"/>
                        <w:sz w:val="12"/>
                      </w:rPr>
                      <w:t> </w:t>
                    </w:r>
                    <w:r>
                      <w:rPr>
                        <w:i/>
                        <w:spacing w:val="-2"/>
                        <w:w w:val="105"/>
                        <w:sz w:val="12"/>
                      </w:rPr>
                      <w:t>101453</w:t>
                    </w:r>
                  </w:p>
                </w:txbxContent>
              </v:textbox>
              <w10:wrap type="none"/>
            </v:shape>
          </w:pict>
        </mc:Fallback>
      </mc:AlternateContent>
    </w:r>
    <w:r>
      <w:rPr/>
      <mc:AlternateContent>
        <mc:Choice Requires="wps">
          <w:drawing>
            <wp:anchor distT="0" distB="0" distL="0" distR="0" allowOverlap="1" layoutInCell="1" locked="0" behindDoc="1" simplePos="0" relativeHeight="484392960">
              <wp:simplePos x="0" y="0"/>
              <wp:positionH relativeFrom="page">
                <wp:posOffset>465380</wp:posOffset>
              </wp:positionH>
              <wp:positionV relativeFrom="page">
                <wp:posOffset>829540</wp:posOffset>
              </wp:positionV>
              <wp:extent cx="311150" cy="12509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311150" cy="125095"/>
                      </a:xfrm>
                      <a:prstGeom prst="rect">
                        <a:avLst/>
                      </a:prstGeom>
                    </wps:spPr>
                    <wps:txbx>
                      <w:txbxContent>
                        <w:p>
                          <w:pPr>
                            <w:spacing w:before="36"/>
                            <w:ind w:left="20" w:right="0" w:firstLine="0"/>
                            <w:jc w:val="left"/>
                            <w:rPr>
                              <w:sz w:val="12"/>
                            </w:rPr>
                          </w:pPr>
                          <w:r>
                            <w:rPr>
                              <w:w w:val="110"/>
                              <w:sz w:val="12"/>
                            </w:rPr>
                            <w:t>Table</w:t>
                          </w:r>
                          <w:r>
                            <w:rPr>
                              <w:spacing w:val="14"/>
                              <w:w w:val="110"/>
                              <w:sz w:val="12"/>
                            </w:rPr>
                            <w:t> </w:t>
                          </w:r>
                          <w:r>
                            <w:rPr>
                              <w:spacing w:val="-10"/>
                              <w:w w:val="110"/>
                              <w:sz w:val="12"/>
                            </w:rPr>
                            <w:t>4</w:t>
                          </w:r>
                        </w:p>
                      </w:txbxContent>
                    </wps:txbx>
                    <wps:bodyPr wrap="square" lIns="0" tIns="0" rIns="0" bIns="0" rtlCol="0">
                      <a:noAutofit/>
                    </wps:bodyPr>
                  </wps:wsp>
                </a:graphicData>
              </a:graphic>
            </wp:anchor>
          </w:drawing>
        </mc:Choice>
        <mc:Fallback>
          <w:pict>
            <v:shape style="position:absolute;margin-left:36.6441pt;margin-top:65.318123pt;width:24.5pt;height:9.85pt;mso-position-horizontal-relative:page;mso-position-vertical-relative:page;z-index:-18923520" type="#_x0000_t202" id="docshape68" filled="false" stroked="false">
              <v:textbox inset="0,0,0,0">
                <w:txbxContent>
                  <w:p>
                    <w:pPr>
                      <w:spacing w:before="36"/>
                      <w:ind w:left="20" w:right="0" w:firstLine="0"/>
                      <w:jc w:val="left"/>
                      <w:rPr>
                        <w:sz w:val="12"/>
                      </w:rPr>
                    </w:pPr>
                    <w:r>
                      <w:rPr>
                        <w:w w:val="110"/>
                        <w:sz w:val="12"/>
                      </w:rPr>
                      <w:t>Table</w:t>
                    </w:r>
                    <w:r>
                      <w:rPr>
                        <w:spacing w:val="14"/>
                        <w:w w:val="110"/>
                        <w:sz w:val="12"/>
                      </w:rPr>
                      <w:t> </w:t>
                    </w:r>
                    <w:r>
                      <w:rPr>
                        <w:spacing w:val="-10"/>
                        <w:w w:val="110"/>
                        <w:sz w:val="12"/>
                      </w:rPr>
                      <w:t>4</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93984">
              <wp:simplePos x="0" y="0"/>
              <wp:positionH relativeFrom="page">
                <wp:posOffset>464660</wp:posOffset>
              </wp:positionH>
              <wp:positionV relativeFrom="page">
                <wp:posOffset>579149</wp:posOffset>
              </wp:positionV>
              <wp:extent cx="2000250" cy="12382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2000250" cy="123825"/>
                      </a:xfrm>
                      <a:prstGeom prst="rect">
                        <a:avLst/>
                      </a:prstGeom>
                    </wps:spPr>
                    <wps:txbx>
                      <w:txbxContent>
                        <w:p>
                          <w:pPr>
                            <w:spacing w:before="35"/>
                            <w:ind w:left="20" w:right="0" w:firstLine="0"/>
                            <w:jc w:val="left"/>
                            <w:rPr>
                              <w:i/>
                              <w:sz w:val="12"/>
                            </w:rPr>
                          </w:pPr>
                          <w:r>
                            <w:rPr>
                              <w:i/>
                              <w:sz w:val="12"/>
                            </w:rPr>
                            <w:t>Esin</w:t>
                          </w:r>
                          <w:r>
                            <w:rPr>
                              <w:i/>
                              <w:spacing w:val="13"/>
                              <w:sz w:val="12"/>
                            </w:rPr>
                            <w:t> </w:t>
                          </w:r>
                          <w:r>
                            <w:rPr>
                              <w:i/>
                              <w:sz w:val="12"/>
                            </w:rPr>
                            <w:t>Ay</w:t>
                          </w:r>
                          <w:r>
                            <w:rPr>
                              <w:rFonts w:ascii="Arial" w:hAnsi="Arial"/>
                              <w:spacing w:val="-30"/>
                              <w:sz w:val="12"/>
                            </w:rPr>
                            <w:t> </w:t>
                          </w:r>
                          <w:r>
                            <w:rPr>
                              <w:i/>
                              <w:sz w:val="12"/>
                            </w:rPr>
                            <w:t>se</w:t>
                          </w:r>
                          <w:r>
                            <w:rPr>
                              <w:i/>
                              <w:spacing w:val="12"/>
                              <w:sz w:val="12"/>
                            </w:rPr>
                            <w:t> </w:t>
                          </w:r>
                          <w:r>
                            <w:rPr>
                              <w:i/>
                              <w:sz w:val="12"/>
                            </w:rPr>
                            <w:t>Zaimog˘lu,</w:t>
                          </w:r>
                          <w:r>
                            <w:rPr>
                              <w:i/>
                              <w:spacing w:val="13"/>
                              <w:sz w:val="12"/>
                            </w:rPr>
                            <w:t> </w:t>
                          </w:r>
                          <w:r>
                            <w:rPr>
                              <w:i/>
                              <w:sz w:val="12"/>
                            </w:rPr>
                            <w:t>N.</w:t>
                          </w:r>
                          <w:r>
                            <w:rPr>
                              <w:i/>
                              <w:spacing w:val="13"/>
                              <w:sz w:val="12"/>
                            </w:rPr>
                            <w:t> </w:t>
                          </w:r>
                          <w:r>
                            <w:rPr>
                              <w:i/>
                              <w:sz w:val="12"/>
                            </w:rPr>
                            <w:t>Yurtay,</w:t>
                          </w:r>
                          <w:r>
                            <w:rPr>
                              <w:i/>
                              <w:spacing w:val="13"/>
                              <w:sz w:val="12"/>
                            </w:rPr>
                            <w:t> </w:t>
                          </w:r>
                          <w:r>
                            <w:rPr>
                              <w:i/>
                              <w:sz w:val="12"/>
                            </w:rPr>
                            <w:t>Hüseyin</w:t>
                          </w:r>
                          <w:r>
                            <w:rPr>
                              <w:i/>
                              <w:spacing w:val="14"/>
                              <w:sz w:val="12"/>
                            </w:rPr>
                            <w:t> </w:t>
                          </w:r>
                          <w:r>
                            <w:rPr>
                              <w:i/>
                              <w:sz w:val="12"/>
                            </w:rPr>
                            <w:t>Demirci</w:t>
                          </w:r>
                          <w:r>
                            <w:rPr>
                              <w:i/>
                              <w:spacing w:val="12"/>
                              <w:sz w:val="12"/>
                            </w:rPr>
                            <w:t> </w:t>
                          </w:r>
                          <w:r>
                            <w:rPr>
                              <w:i/>
                              <w:sz w:val="12"/>
                            </w:rPr>
                            <w:t>et</w:t>
                          </w:r>
                          <w:r>
                            <w:rPr>
                              <w:i/>
                              <w:spacing w:val="13"/>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7414pt;margin-top:45.602295pt;width:157.5pt;height:9.75pt;mso-position-horizontal-relative:page;mso-position-vertical-relative:page;z-index:-18922496" type="#_x0000_t202" id="docshape70" filled="false" stroked="false">
              <v:textbox inset="0,0,0,0">
                <w:txbxContent>
                  <w:p>
                    <w:pPr>
                      <w:spacing w:before="35"/>
                      <w:ind w:left="20" w:right="0" w:firstLine="0"/>
                      <w:jc w:val="left"/>
                      <w:rPr>
                        <w:i/>
                        <w:sz w:val="12"/>
                      </w:rPr>
                    </w:pPr>
                    <w:r>
                      <w:rPr>
                        <w:i/>
                        <w:sz w:val="12"/>
                      </w:rPr>
                      <w:t>Esin</w:t>
                    </w:r>
                    <w:r>
                      <w:rPr>
                        <w:i/>
                        <w:spacing w:val="13"/>
                        <w:sz w:val="12"/>
                      </w:rPr>
                      <w:t> </w:t>
                    </w:r>
                    <w:r>
                      <w:rPr>
                        <w:i/>
                        <w:sz w:val="12"/>
                      </w:rPr>
                      <w:t>Ay</w:t>
                    </w:r>
                    <w:r>
                      <w:rPr>
                        <w:rFonts w:ascii="Arial" w:hAnsi="Arial"/>
                        <w:spacing w:val="-30"/>
                        <w:sz w:val="12"/>
                      </w:rPr>
                      <w:t> </w:t>
                    </w:r>
                    <w:r>
                      <w:rPr>
                        <w:i/>
                        <w:sz w:val="12"/>
                      </w:rPr>
                      <w:t>se</w:t>
                    </w:r>
                    <w:r>
                      <w:rPr>
                        <w:i/>
                        <w:spacing w:val="12"/>
                        <w:sz w:val="12"/>
                      </w:rPr>
                      <w:t> </w:t>
                    </w:r>
                    <w:r>
                      <w:rPr>
                        <w:i/>
                        <w:sz w:val="12"/>
                      </w:rPr>
                      <w:t>Zaimog˘lu,</w:t>
                    </w:r>
                    <w:r>
                      <w:rPr>
                        <w:i/>
                        <w:spacing w:val="13"/>
                        <w:sz w:val="12"/>
                      </w:rPr>
                      <w:t> </w:t>
                    </w:r>
                    <w:r>
                      <w:rPr>
                        <w:i/>
                        <w:sz w:val="12"/>
                      </w:rPr>
                      <w:t>N.</w:t>
                    </w:r>
                    <w:r>
                      <w:rPr>
                        <w:i/>
                        <w:spacing w:val="13"/>
                        <w:sz w:val="12"/>
                      </w:rPr>
                      <w:t> </w:t>
                    </w:r>
                    <w:r>
                      <w:rPr>
                        <w:i/>
                        <w:sz w:val="12"/>
                      </w:rPr>
                      <w:t>Yurtay,</w:t>
                    </w:r>
                    <w:r>
                      <w:rPr>
                        <w:i/>
                        <w:spacing w:val="13"/>
                        <w:sz w:val="12"/>
                      </w:rPr>
                      <w:t> </w:t>
                    </w:r>
                    <w:r>
                      <w:rPr>
                        <w:i/>
                        <w:sz w:val="12"/>
                      </w:rPr>
                      <w:t>Hüseyin</w:t>
                    </w:r>
                    <w:r>
                      <w:rPr>
                        <w:i/>
                        <w:spacing w:val="14"/>
                        <w:sz w:val="12"/>
                      </w:rPr>
                      <w:t> </w:t>
                    </w:r>
                    <w:r>
                      <w:rPr>
                        <w:i/>
                        <w:sz w:val="12"/>
                      </w:rPr>
                      <w:t>Demirci</w:t>
                    </w:r>
                    <w:r>
                      <w:rPr>
                        <w:i/>
                        <w:spacing w:val="12"/>
                        <w:sz w:val="12"/>
                      </w:rPr>
                      <w:t> </w:t>
                    </w:r>
                    <w:r>
                      <w:rPr>
                        <w:i/>
                        <w:sz w:val="12"/>
                      </w:rPr>
                      <w:t>et</w:t>
                    </w:r>
                    <w:r>
                      <w:rPr>
                        <w:i/>
                        <w:spacing w:val="13"/>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4394496">
              <wp:simplePos x="0" y="0"/>
              <wp:positionH relativeFrom="page">
                <wp:posOffset>4113603</wp:posOffset>
              </wp:positionH>
              <wp:positionV relativeFrom="page">
                <wp:posOffset>579869</wp:posOffset>
              </wp:positionV>
              <wp:extent cx="2981960" cy="12255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2981960" cy="122555"/>
                      </a:xfrm>
                      <a:prstGeom prst="rect">
                        <a:avLst/>
                      </a:prstGeom>
                    </wps:spPr>
                    <wps:txbx>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1"/>
                              <w:w w:val="105"/>
                              <w:sz w:val="12"/>
                            </w:rPr>
                            <w:t> </w:t>
                          </w:r>
                          <w:r>
                            <w:rPr>
                              <w:i/>
                              <w:w w:val="105"/>
                              <w:sz w:val="12"/>
                            </w:rPr>
                            <w:t>Technology,</w:t>
                          </w:r>
                          <w:r>
                            <w:rPr>
                              <w:i/>
                              <w:spacing w:val="2"/>
                              <w:w w:val="105"/>
                              <w:sz w:val="12"/>
                            </w:rPr>
                            <w:t> </w:t>
                          </w:r>
                          <w:r>
                            <w:rPr>
                              <w:i/>
                              <w:w w:val="105"/>
                              <w:sz w:val="12"/>
                            </w:rPr>
                            <w:t>an</w:t>
                          </w:r>
                          <w:r>
                            <w:rPr>
                              <w:i/>
                              <w:spacing w:val="1"/>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44</w:t>
                          </w:r>
                          <w:r>
                            <w:rPr>
                              <w:i/>
                              <w:spacing w:val="2"/>
                              <w:w w:val="105"/>
                              <w:sz w:val="12"/>
                            </w:rPr>
                            <w:t> </w:t>
                          </w:r>
                          <w:r>
                            <w:rPr>
                              <w:i/>
                              <w:w w:val="105"/>
                              <w:sz w:val="12"/>
                            </w:rPr>
                            <w:t>(2023)</w:t>
                          </w:r>
                          <w:r>
                            <w:rPr>
                              <w:i/>
                              <w:spacing w:val="1"/>
                              <w:w w:val="105"/>
                              <w:sz w:val="12"/>
                            </w:rPr>
                            <w:t> </w:t>
                          </w:r>
                          <w:r>
                            <w:rPr>
                              <w:i/>
                              <w:spacing w:val="-2"/>
                              <w:w w:val="105"/>
                              <w:sz w:val="12"/>
                            </w:rPr>
                            <w:t>101453</w:t>
                          </w:r>
                        </w:p>
                      </w:txbxContent>
                    </wps:txbx>
                    <wps:bodyPr wrap="square" lIns="0" tIns="0" rIns="0" bIns="0" rtlCol="0">
                      <a:noAutofit/>
                    </wps:bodyPr>
                  </wps:wsp>
                </a:graphicData>
              </a:graphic>
            </wp:anchor>
          </w:drawing>
        </mc:Choice>
        <mc:Fallback>
          <w:pict>
            <v:shape style="position:absolute;margin-left:323.905792pt;margin-top:45.659042pt;width:234.8pt;height:9.65pt;mso-position-horizontal-relative:page;mso-position-vertical-relative:page;z-index:-18921984" type="#_x0000_t202" id="docshape71" filled="false" stroked="false">
              <v:textbox inset="0,0,0,0">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1"/>
                        <w:w w:val="105"/>
                        <w:sz w:val="12"/>
                      </w:rPr>
                      <w:t> </w:t>
                    </w:r>
                    <w:r>
                      <w:rPr>
                        <w:i/>
                        <w:w w:val="105"/>
                        <w:sz w:val="12"/>
                      </w:rPr>
                      <w:t>Technology,</w:t>
                    </w:r>
                    <w:r>
                      <w:rPr>
                        <w:i/>
                        <w:spacing w:val="2"/>
                        <w:w w:val="105"/>
                        <w:sz w:val="12"/>
                      </w:rPr>
                      <w:t> </w:t>
                    </w:r>
                    <w:r>
                      <w:rPr>
                        <w:i/>
                        <w:w w:val="105"/>
                        <w:sz w:val="12"/>
                      </w:rPr>
                      <w:t>an</w:t>
                    </w:r>
                    <w:r>
                      <w:rPr>
                        <w:i/>
                        <w:spacing w:val="1"/>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44</w:t>
                    </w:r>
                    <w:r>
                      <w:rPr>
                        <w:i/>
                        <w:spacing w:val="2"/>
                        <w:w w:val="105"/>
                        <w:sz w:val="12"/>
                      </w:rPr>
                      <w:t> </w:t>
                    </w:r>
                    <w:r>
                      <w:rPr>
                        <w:i/>
                        <w:w w:val="105"/>
                        <w:sz w:val="12"/>
                      </w:rPr>
                      <w:t>(2023)</w:t>
                    </w:r>
                    <w:r>
                      <w:rPr>
                        <w:i/>
                        <w:spacing w:val="1"/>
                        <w:w w:val="105"/>
                        <w:sz w:val="12"/>
                      </w:rPr>
                      <w:t> </w:t>
                    </w:r>
                    <w:r>
                      <w:rPr>
                        <w:i/>
                        <w:spacing w:val="-2"/>
                        <w:w w:val="105"/>
                        <w:sz w:val="12"/>
                      </w:rPr>
                      <w:t>101453</w:t>
                    </w:r>
                  </w:p>
                </w:txbxContent>
              </v:textbox>
              <w10:wrap type="none"/>
            </v:shape>
          </w:pict>
        </mc:Fallback>
      </mc:AlternateContent>
    </w:r>
    <w:r>
      <w:rPr/>
      <mc:AlternateContent>
        <mc:Choice Requires="wps">
          <w:drawing>
            <wp:anchor distT="0" distB="0" distL="0" distR="0" allowOverlap="1" layoutInCell="1" locked="0" behindDoc="1" simplePos="0" relativeHeight="484395008">
              <wp:simplePos x="0" y="0"/>
              <wp:positionH relativeFrom="page">
                <wp:posOffset>465380</wp:posOffset>
              </wp:positionH>
              <wp:positionV relativeFrom="page">
                <wp:posOffset>829540</wp:posOffset>
              </wp:positionV>
              <wp:extent cx="311150" cy="12509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311150" cy="125095"/>
                      </a:xfrm>
                      <a:prstGeom prst="rect">
                        <a:avLst/>
                      </a:prstGeom>
                    </wps:spPr>
                    <wps:txbx>
                      <w:txbxContent>
                        <w:p>
                          <w:pPr>
                            <w:spacing w:before="36"/>
                            <w:ind w:left="20" w:right="0" w:firstLine="0"/>
                            <w:jc w:val="left"/>
                            <w:rPr>
                              <w:sz w:val="12"/>
                            </w:rPr>
                          </w:pPr>
                          <w:r>
                            <w:rPr>
                              <w:w w:val="110"/>
                              <w:sz w:val="12"/>
                            </w:rPr>
                            <w:t>Table</w:t>
                          </w:r>
                          <w:r>
                            <w:rPr>
                              <w:spacing w:val="14"/>
                              <w:w w:val="110"/>
                              <w:sz w:val="12"/>
                            </w:rPr>
                            <w:t> </w:t>
                          </w:r>
                          <w:r>
                            <w:rPr>
                              <w:spacing w:val="-10"/>
                              <w:w w:val="110"/>
                              <w:sz w:val="12"/>
                            </w:rPr>
                            <w:t>6</w:t>
                          </w:r>
                        </w:p>
                      </w:txbxContent>
                    </wps:txbx>
                    <wps:bodyPr wrap="square" lIns="0" tIns="0" rIns="0" bIns="0" rtlCol="0">
                      <a:noAutofit/>
                    </wps:bodyPr>
                  </wps:wsp>
                </a:graphicData>
              </a:graphic>
            </wp:anchor>
          </w:drawing>
        </mc:Choice>
        <mc:Fallback>
          <w:pict>
            <v:shape style="position:absolute;margin-left:36.6441pt;margin-top:65.318123pt;width:24.5pt;height:9.85pt;mso-position-horizontal-relative:page;mso-position-vertical-relative:page;z-index:-18921472" type="#_x0000_t202" id="docshape72" filled="false" stroked="false">
              <v:textbox inset="0,0,0,0">
                <w:txbxContent>
                  <w:p>
                    <w:pPr>
                      <w:spacing w:before="36"/>
                      <w:ind w:left="20" w:right="0" w:firstLine="0"/>
                      <w:jc w:val="left"/>
                      <w:rPr>
                        <w:sz w:val="12"/>
                      </w:rPr>
                    </w:pPr>
                    <w:r>
                      <w:rPr>
                        <w:w w:val="110"/>
                        <w:sz w:val="12"/>
                      </w:rPr>
                      <w:t>Table</w:t>
                    </w:r>
                    <w:r>
                      <w:rPr>
                        <w:spacing w:val="14"/>
                        <w:w w:val="110"/>
                        <w:sz w:val="12"/>
                      </w:rPr>
                      <w:t> </w:t>
                    </w:r>
                    <w:r>
                      <w:rPr>
                        <w:spacing w:val="-10"/>
                        <w:w w:val="110"/>
                        <w:sz w:val="12"/>
                      </w:rPr>
                      <w:t>6</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96032">
              <wp:simplePos x="0" y="0"/>
              <wp:positionH relativeFrom="page">
                <wp:posOffset>464618</wp:posOffset>
              </wp:positionH>
              <wp:positionV relativeFrom="page">
                <wp:posOffset>579117</wp:posOffset>
              </wp:positionV>
              <wp:extent cx="2000250" cy="12382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2000250" cy="123825"/>
                      </a:xfrm>
                      <a:prstGeom prst="rect">
                        <a:avLst/>
                      </a:prstGeom>
                    </wps:spPr>
                    <wps:txbx>
                      <w:txbxContent>
                        <w:p>
                          <w:pPr>
                            <w:spacing w:before="35"/>
                            <w:ind w:left="20" w:right="0" w:firstLine="0"/>
                            <w:jc w:val="left"/>
                            <w:rPr>
                              <w:i/>
                              <w:sz w:val="12"/>
                            </w:rPr>
                          </w:pPr>
                          <w:r>
                            <w:rPr>
                              <w:i/>
                              <w:sz w:val="12"/>
                            </w:rPr>
                            <w:t>Esin</w:t>
                          </w:r>
                          <w:r>
                            <w:rPr>
                              <w:i/>
                              <w:spacing w:val="13"/>
                              <w:sz w:val="12"/>
                            </w:rPr>
                            <w:t> </w:t>
                          </w:r>
                          <w:r>
                            <w:rPr>
                              <w:i/>
                              <w:sz w:val="12"/>
                            </w:rPr>
                            <w:t>Ay</w:t>
                          </w:r>
                          <w:r>
                            <w:rPr>
                              <w:rFonts w:ascii="Arial" w:hAnsi="Arial"/>
                              <w:spacing w:val="-30"/>
                              <w:sz w:val="12"/>
                            </w:rPr>
                            <w:t> </w:t>
                          </w:r>
                          <w:r>
                            <w:rPr>
                              <w:i/>
                              <w:sz w:val="12"/>
                            </w:rPr>
                            <w:t>se</w:t>
                          </w:r>
                          <w:r>
                            <w:rPr>
                              <w:i/>
                              <w:spacing w:val="12"/>
                              <w:sz w:val="12"/>
                            </w:rPr>
                            <w:t> </w:t>
                          </w:r>
                          <w:r>
                            <w:rPr>
                              <w:i/>
                              <w:sz w:val="12"/>
                            </w:rPr>
                            <w:t>Zaimog˘lu,</w:t>
                          </w:r>
                          <w:r>
                            <w:rPr>
                              <w:i/>
                              <w:spacing w:val="13"/>
                              <w:sz w:val="12"/>
                            </w:rPr>
                            <w:t> </w:t>
                          </w:r>
                          <w:r>
                            <w:rPr>
                              <w:i/>
                              <w:sz w:val="12"/>
                            </w:rPr>
                            <w:t>N.</w:t>
                          </w:r>
                          <w:r>
                            <w:rPr>
                              <w:i/>
                              <w:spacing w:val="13"/>
                              <w:sz w:val="12"/>
                            </w:rPr>
                            <w:t> </w:t>
                          </w:r>
                          <w:r>
                            <w:rPr>
                              <w:i/>
                              <w:sz w:val="12"/>
                            </w:rPr>
                            <w:t>Yurtay,</w:t>
                          </w:r>
                          <w:r>
                            <w:rPr>
                              <w:i/>
                              <w:spacing w:val="13"/>
                              <w:sz w:val="12"/>
                            </w:rPr>
                            <w:t> </w:t>
                          </w:r>
                          <w:r>
                            <w:rPr>
                              <w:i/>
                              <w:sz w:val="12"/>
                            </w:rPr>
                            <w:t>Hüseyin</w:t>
                          </w:r>
                          <w:r>
                            <w:rPr>
                              <w:i/>
                              <w:spacing w:val="14"/>
                              <w:sz w:val="12"/>
                            </w:rPr>
                            <w:t> </w:t>
                          </w:r>
                          <w:r>
                            <w:rPr>
                              <w:i/>
                              <w:sz w:val="12"/>
                            </w:rPr>
                            <w:t>Demirci</w:t>
                          </w:r>
                          <w:r>
                            <w:rPr>
                              <w:i/>
                              <w:spacing w:val="12"/>
                              <w:sz w:val="12"/>
                            </w:rPr>
                            <w:t> </w:t>
                          </w:r>
                          <w:r>
                            <w:rPr>
                              <w:i/>
                              <w:sz w:val="12"/>
                            </w:rPr>
                            <w:t>et</w:t>
                          </w:r>
                          <w:r>
                            <w:rPr>
                              <w:i/>
                              <w:spacing w:val="13"/>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4137pt;margin-top:45.599766pt;width:157.5pt;height:9.75pt;mso-position-horizontal-relative:page;mso-position-vertical-relative:page;z-index:-18920448" type="#_x0000_t202" id="docshape82" filled="false" stroked="false">
              <v:textbox inset="0,0,0,0">
                <w:txbxContent>
                  <w:p>
                    <w:pPr>
                      <w:spacing w:before="35"/>
                      <w:ind w:left="20" w:right="0" w:firstLine="0"/>
                      <w:jc w:val="left"/>
                      <w:rPr>
                        <w:i/>
                        <w:sz w:val="12"/>
                      </w:rPr>
                    </w:pPr>
                    <w:r>
                      <w:rPr>
                        <w:i/>
                        <w:sz w:val="12"/>
                      </w:rPr>
                      <w:t>Esin</w:t>
                    </w:r>
                    <w:r>
                      <w:rPr>
                        <w:i/>
                        <w:spacing w:val="13"/>
                        <w:sz w:val="12"/>
                      </w:rPr>
                      <w:t> </w:t>
                    </w:r>
                    <w:r>
                      <w:rPr>
                        <w:i/>
                        <w:sz w:val="12"/>
                      </w:rPr>
                      <w:t>Ay</w:t>
                    </w:r>
                    <w:r>
                      <w:rPr>
                        <w:rFonts w:ascii="Arial" w:hAnsi="Arial"/>
                        <w:spacing w:val="-30"/>
                        <w:sz w:val="12"/>
                      </w:rPr>
                      <w:t> </w:t>
                    </w:r>
                    <w:r>
                      <w:rPr>
                        <w:i/>
                        <w:sz w:val="12"/>
                      </w:rPr>
                      <w:t>se</w:t>
                    </w:r>
                    <w:r>
                      <w:rPr>
                        <w:i/>
                        <w:spacing w:val="12"/>
                        <w:sz w:val="12"/>
                      </w:rPr>
                      <w:t> </w:t>
                    </w:r>
                    <w:r>
                      <w:rPr>
                        <w:i/>
                        <w:sz w:val="12"/>
                      </w:rPr>
                      <w:t>Zaimog˘lu,</w:t>
                    </w:r>
                    <w:r>
                      <w:rPr>
                        <w:i/>
                        <w:spacing w:val="13"/>
                        <w:sz w:val="12"/>
                      </w:rPr>
                      <w:t> </w:t>
                    </w:r>
                    <w:r>
                      <w:rPr>
                        <w:i/>
                        <w:sz w:val="12"/>
                      </w:rPr>
                      <w:t>N.</w:t>
                    </w:r>
                    <w:r>
                      <w:rPr>
                        <w:i/>
                        <w:spacing w:val="13"/>
                        <w:sz w:val="12"/>
                      </w:rPr>
                      <w:t> </w:t>
                    </w:r>
                    <w:r>
                      <w:rPr>
                        <w:i/>
                        <w:sz w:val="12"/>
                      </w:rPr>
                      <w:t>Yurtay,</w:t>
                    </w:r>
                    <w:r>
                      <w:rPr>
                        <w:i/>
                        <w:spacing w:val="13"/>
                        <w:sz w:val="12"/>
                      </w:rPr>
                      <w:t> </w:t>
                    </w:r>
                    <w:r>
                      <w:rPr>
                        <w:i/>
                        <w:sz w:val="12"/>
                      </w:rPr>
                      <w:t>Hüseyin</w:t>
                    </w:r>
                    <w:r>
                      <w:rPr>
                        <w:i/>
                        <w:spacing w:val="14"/>
                        <w:sz w:val="12"/>
                      </w:rPr>
                      <w:t> </w:t>
                    </w:r>
                    <w:r>
                      <w:rPr>
                        <w:i/>
                        <w:sz w:val="12"/>
                      </w:rPr>
                      <w:t>Demirci</w:t>
                    </w:r>
                    <w:r>
                      <w:rPr>
                        <w:i/>
                        <w:spacing w:val="12"/>
                        <w:sz w:val="12"/>
                      </w:rPr>
                      <w:t> </w:t>
                    </w:r>
                    <w:r>
                      <w:rPr>
                        <w:i/>
                        <w:sz w:val="12"/>
                      </w:rPr>
                      <w:t>et</w:t>
                    </w:r>
                    <w:r>
                      <w:rPr>
                        <w:i/>
                        <w:spacing w:val="13"/>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4396544">
              <wp:simplePos x="0" y="0"/>
              <wp:positionH relativeFrom="page">
                <wp:posOffset>4113595</wp:posOffset>
              </wp:positionH>
              <wp:positionV relativeFrom="page">
                <wp:posOffset>580558</wp:posOffset>
              </wp:positionV>
              <wp:extent cx="2981960" cy="122555"/>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2981960" cy="122555"/>
                      </a:xfrm>
                      <a:prstGeom prst="rect">
                        <a:avLst/>
                      </a:prstGeom>
                    </wps:spPr>
                    <wps:txbx>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1"/>
                              <w:w w:val="105"/>
                              <w:sz w:val="12"/>
                            </w:rPr>
                            <w:t> </w:t>
                          </w:r>
                          <w:r>
                            <w:rPr>
                              <w:i/>
                              <w:w w:val="105"/>
                              <w:sz w:val="12"/>
                            </w:rPr>
                            <w:t>Technology,</w:t>
                          </w:r>
                          <w:r>
                            <w:rPr>
                              <w:i/>
                              <w:spacing w:val="2"/>
                              <w:w w:val="105"/>
                              <w:sz w:val="12"/>
                            </w:rPr>
                            <w:t> </w:t>
                          </w:r>
                          <w:r>
                            <w:rPr>
                              <w:i/>
                              <w:w w:val="105"/>
                              <w:sz w:val="12"/>
                            </w:rPr>
                            <w:t>an</w:t>
                          </w:r>
                          <w:r>
                            <w:rPr>
                              <w:i/>
                              <w:spacing w:val="1"/>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44</w:t>
                          </w:r>
                          <w:r>
                            <w:rPr>
                              <w:i/>
                              <w:spacing w:val="2"/>
                              <w:w w:val="105"/>
                              <w:sz w:val="12"/>
                            </w:rPr>
                            <w:t> </w:t>
                          </w:r>
                          <w:r>
                            <w:rPr>
                              <w:i/>
                              <w:w w:val="105"/>
                              <w:sz w:val="12"/>
                            </w:rPr>
                            <w:t>(2023)</w:t>
                          </w:r>
                          <w:r>
                            <w:rPr>
                              <w:i/>
                              <w:spacing w:val="1"/>
                              <w:w w:val="105"/>
                              <w:sz w:val="12"/>
                            </w:rPr>
                            <w:t> </w:t>
                          </w:r>
                          <w:r>
                            <w:rPr>
                              <w:i/>
                              <w:spacing w:val="-2"/>
                              <w:w w:val="105"/>
                              <w:sz w:val="12"/>
                            </w:rPr>
                            <w:t>101453</w:t>
                          </w:r>
                        </w:p>
                      </w:txbxContent>
                    </wps:txbx>
                    <wps:bodyPr wrap="square" lIns="0" tIns="0" rIns="0" bIns="0" rtlCol="0">
                      <a:noAutofit/>
                    </wps:bodyPr>
                  </wps:wsp>
                </a:graphicData>
              </a:graphic>
            </wp:anchor>
          </w:drawing>
        </mc:Choice>
        <mc:Fallback>
          <w:pict>
            <v:shape style="position:absolute;margin-left:323.905151pt;margin-top:45.713257pt;width:234.8pt;height:9.65pt;mso-position-horizontal-relative:page;mso-position-vertical-relative:page;z-index:-18919936" type="#_x0000_t202" id="docshape83" filled="false" stroked="false">
              <v:textbox inset="0,0,0,0">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1"/>
                        <w:w w:val="105"/>
                        <w:sz w:val="12"/>
                      </w:rPr>
                      <w:t> </w:t>
                    </w:r>
                    <w:r>
                      <w:rPr>
                        <w:i/>
                        <w:w w:val="105"/>
                        <w:sz w:val="12"/>
                      </w:rPr>
                      <w:t>Technology,</w:t>
                    </w:r>
                    <w:r>
                      <w:rPr>
                        <w:i/>
                        <w:spacing w:val="2"/>
                        <w:w w:val="105"/>
                        <w:sz w:val="12"/>
                      </w:rPr>
                      <w:t> </w:t>
                    </w:r>
                    <w:r>
                      <w:rPr>
                        <w:i/>
                        <w:w w:val="105"/>
                        <w:sz w:val="12"/>
                      </w:rPr>
                      <w:t>an</w:t>
                    </w:r>
                    <w:r>
                      <w:rPr>
                        <w:i/>
                        <w:spacing w:val="1"/>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44</w:t>
                    </w:r>
                    <w:r>
                      <w:rPr>
                        <w:i/>
                        <w:spacing w:val="2"/>
                        <w:w w:val="105"/>
                        <w:sz w:val="12"/>
                      </w:rPr>
                      <w:t> </w:t>
                    </w:r>
                    <w:r>
                      <w:rPr>
                        <w:i/>
                        <w:w w:val="105"/>
                        <w:sz w:val="12"/>
                      </w:rPr>
                      <w:t>(2023)</w:t>
                    </w:r>
                    <w:r>
                      <w:rPr>
                        <w:i/>
                        <w:spacing w:val="1"/>
                        <w:w w:val="105"/>
                        <w:sz w:val="12"/>
                      </w:rPr>
                      <w:t> </w:t>
                    </w:r>
                    <w:r>
                      <w:rPr>
                        <w:i/>
                        <w:spacing w:val="-2"/>
                        <w:w w:val="105"/>
                        <w:sz w:val="12"/>
                      </w:rPr>
                      <w:t>101453</w:t>
                    </w:r>
                  </w:p>
                </w:txbxContent>
              </v:textbox>
              <w10:wrap type="none"/>
            </v:shape>
          </w:pict>
        </mc:Fallback>
      </mc:AlternateContent>
    </w:r>
    <w:r>
      <w:rPr/>
      <mc:AlternateContent>
        <mc:Choice Requires="wps">
          <w:drawing>
            <wp:anchor distT="0" distB="0" distL="0" distR="0" allowOverlap="1" layoutInCell="1" locked="0" behindDoc="1" simplePos="0" relativeHeight="484397056">
              <wp:simplePos x="0" y="0"/>
              <wp:positionH relativeFrom="page">
                <wp:posOffset>465380</wp:posOffset>
              </wp:positionH>
              <wp:positionV relativeFrom="page">
                <wp:posOffset>829540</wp:posOffset>
              </wp:positionV>
              <wp:extent cx="311150" cy="125095"/>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311150" cy="125095"/>
                      </a:xfrm>
                      <a:prstGeom prst="rect">
                        <a:avLst/>
                      </a:prstGeom>
                    </wps:spPr>
                    <wps:txbx>
                      <w:txbxContent>
                        <w:p>
                          <w:pPr>
                            <w:spacing w:before="36"/>
                            <w:ind w:left="20" w:right="0" w:firstLine="0"/>
                            <w:jc w:val="left"/>
                            <w:rPr>
                              <w:sz w:val="12"/>
                            </w:rPr>
                          </w:pPr>
                          <w:r>
                            <w:rPr>
                              <w:w w:val="110"/>
                              <w:sz w:val="12"/>
                            </w:rPr>
                            <w:t>Table</w:t>
                          </w:r>
                          <w:r>
                            <w:rPr>
                              <w:spacing w:val="14"/>
                              <w:w w:val="110"/>
                              <w:sz w:val="12"/>
                            </w:rPr>
                            <w:t> </w:t>
                          </w:r>
                          <w:r>
                            <w:rPr>
                              <w:spacing w:val="-10"/>
                              <w:w w:val="110"/>
                              <w:sz w:val="12"/>
                            </w:rPr>
                            <w:t>9</w:t>
                          </w:r>
                        </w:p>
                      </w:txbxContent>
                    </wps:txbx>
                    <wps:bodyPr wrap="square" lIns="0" tIns="0" rIns="0" bIns="0" rtlCol="0">
                      <a:noAutofit/>
                    </wps:bodyPr>
                  </wps:wsp>
                </a:graphicData>
              </a:graphic>
            </wp:anchor>
          </w:drawing>
        </mc:Choice>
        <mc:Fallback>
          <w:pict>
            <v:shape style="position:absolute;margin-left:36.6441pt;margin-top:65.318123pt;width:24.5pt;height:9.85pt;mso-position-horizontal-relative:page;mso-position-vertical-relative:page;z-index:-18919424" type="#_x0000_t202" id="docshape84" filled="false" stroked="false">
              <v:textbox inset="0,0,0,0">
                <w:txbxContent>
                  <w:p>
                    <w:pPr>
                      <w:spacing w:before="36"/>
                      <w:ind w:left="20" w:right="0" w:firstLine="0"/>
                      <w:jc w:val="left"/>
                      <w:rPr>
                        <w:sz w:val="12"/>
                      </w:rPr>
                    </w:pPr>
                    <w:r>
                      <w:rPr>
                        <w:w w:val="110"/>
                        <w:sz w:val="12"/>
                      </w:rPr>
                      <w:t>Table</w:t>
                    </w:r>
                    <w:r>
                      <w:rPr>
                        <w:spacing w:val="14"/>
                        <w:w w:val="110"/>
                        <w:sz w:val="12"/>
                      </w:rPr>
                      <w:t> </w:t>
                    </w:r>
                    <w:r>
                      <w:rPr>
                        <w:spacing w:val="-10"/>
                        <w:w w:val="110"/>
                        <w:sz w:val="12"/>
                      </w:rPr>
                      <w:t>9</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98080">
              <wp:simplePos x="0" y="0"/>
              <wp:positionH relativeFrom="page">
                <wp:posOffset>464671</wp:posOffset>
              </wp:positionH>
              <wp:positionV relativeFrom="page">
                <wp:posOffset>579204</wp:posOffset>
              </wp:positionV>
              <wp:extent cx="2000250" cy="123825"/>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2000250" cy="123825"/>
                      </a:xfrm>
                      <a:prstGeom prst="rect">
                        <a:avLst/>
                      </a:prstGeom>
                    </wps:spPr>
                    <wps:txbx>
                      <w:txbxContent>
                        <w:p>
                          <w:pPr>
                            <w:spacing w:before="35"/>
                            <w:ind w:left="20" w:right="0" w:firstLine="0"/>
                            <w:jc w:val="left"/>
                            <w:rPr>
                              <w:i/>
                              <w:sz w:val="12"/>
                            </w:rPr>
                          </w:pPr>
                          <w:r>
                            <w:rPr>
                              <w:i/>
                              <w:sz w:val="12"/>
                            </w:rPr>
                            <w:t>Esin</w:t>
                          </w:r>
                          <w:r>
                            <w:rPr>
                              <w:i/>
                              <w:spacing w:val="13"/>
                              <w:sz w:val="12"/>
                            </w:rPr>
                            <w:t> </w:t>
                          </w:r>
                          <w:r>
                            <w:rPr>
                              <w:i/>
                              <w:sz w:val="12"/>
                            </w:rPr>
                            <w:t>Ay</w:t>
                          </w:r>
                          <w:r>
                            <w:rPr>
                              <w:rFonts w:ascii="Arial" w:hAnsi="Arial"/>
                              <w:spacing w:val="-30"/>
                              <w:sz w:val="12"/>
                            </w:rPr>
                            <w:t> </w:t>
                          </w:r>
                          <w:r>
                            <w:rPr>
                              <w:i/>
                              <w:sz w:val="12"/>
                            </w:rPr>
                            <w:t>se</w:t>
                          </w:r>
                          <w:r>
                            <w:rPr>
                              <w:i/>
                              <w:spacing w:val="12"/>
                              <w:sz w:val="12"/>
                            </w:rPr>
                            <w:t> </w:t>
                          </w:r>
                          <w:r>
                            <w:rPr>
                              <w:i/>
                              <w:sz w:val="12"/>
                            </w:rPr>
                            <w:t>Zaimog˘lu,</w:t>
                          </w:r>
                          <w:r>
                            <w:rPr>
                              <w:i/>
                              <w:spacing w:val="13"/>
                              <w:sz w:val="12"/>
                            </w:rPr>
                            <w:t> </w:t>
                          </w:r>
                          <w:r>
                            <w:rPr>
                              <w:i/>
                              <w:sz w:val="12"/>
                            </w:rPr>
                            <w:t>N.</w:t>
                          </w:r>
                          <w:r>
                            <w:rPr>
                              <w:i/>
                              <w:spacing w:val="13"/>
                              <w:sz w:val="12"/>
                            </w:rPr>
                            <w:t> </w:t>
                          </w:r>
                          <w:r>
                            <w:rPr>
                              <w:i/>
                              <w:sz w:val="12"/>
                            </w:rPr>
                            <w:t>Yurtay,</w:t>
                          </w:r>
                          <w:r>
                            <w:rPr>
                              <w:i/>
                              <w:spacing w:val="13"/>
                              <w:sz w:val="12"/>
                            </w:rPr>
                            <w:t> </w:t>
                          </w:r>
                          <w:r>
                            <w:rPr>
                              <w:i/>
                              <w:sz w:val="12"/>
                            </w:rPr>
                            <w:t>Hüseyin</w:t>
                          </w:r>
                          <w:r>
                            <w:rPr>
                              <w:i/>
                              <w:spacing w:val="14"/>
                              <w:sz w:val="12"/>
                            </w:rPr>
                            <w:t> </w:t>
                          </w:r>
                          <w:r>
                            <w:rPr>
                              <w:i/>
                              <w:sz w:val="12"/>
                            </w:rPr>
                            <w:t>Demirci</w:t>
                          </w:r>
                          <w:r>
                            <w:rPr>
                              <w:i/>
                              <w:spacing w:val="12"/>
                              <w:sz w:val="12"/>
                            </w:rPr>
                            <w:t> </w:t>
                          </w:r>
                          <w:r>
                            <w:rPr>
                              <w:i/>
                              <w:sz w:val="12"/>
                            </w:rPr>
                            <w:t>et</w:t>
                          </w:r>
                          <w:r>
                            <w:rPr>
                              <w:i/>
                              <w:spacing w:val="13"/>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8337pt;margin-top:45.606651pt;width:157.5pt;height:9.75pt;mso-position-horizontal-relative:page;mso-position-vertical-relative:page;z-index:-18918400" type="#_x0000_t202" id="docshape86" filled="false" stroked="false">
              <v:textbox inset="0,0,0,0">
                <w:txbxContent>
                  <w:p>
                    <w:pPr>
                      <w:spacing w:before="35"/>
                      <w:ind w:left="20" w:right="0" w:firstLine="0"/>
                      <w:jc w:val="left"/>
                      <w:rPr>
                        <w:i/>
                        <w:sz w:val="12"/>
                      </w:rPr>
                    </w:pPr>
                    <w:r>
                      <w:rPr>
                        <w:i/>
                        <w:sz w:val="12"/>
                      </w:rPr>
                      <w:t>Esin</w:t>
                    </w:r>
                    <w:r>
                      <w:rPr>
                        <w:i/>
                        <w:spacing w:val="13"/>
                        <w:sz w:val="12"/>
                      </w:rPr>
                      <w:t> </w:t>
                    </w:r>
                    <w:r>
                      <w:rPr>
                        <w:i/>
                        <w:sz w:val="12"/>
                      </w:rPr>
                      <w:t>Ay</w:t>
                    </w:r>
                    <w:r>
                      <w:rPr>
                        <w:rFonts w:ascii="Arial" w:hAnsi="Arial"/>
                        <w:spacing w:val="-30"/>
                        <w:sz w:val="12"/>
                      </w:rPr>
                      <w:t> </w:t>
                    </w:r>
                    <w:r>
                      <w:rPr>
                        <w:i/>
                        <w:sz w:val="12"/>
                      </w:rPr>
                      <w:t>se</w:t>
                    </w:r>
                    <w:r>
                      <w:rPr>
                        <w:i/>
                        <w:spacing w:val="12"/>
                        <w:sz w:val="12"/>
                      </w:rPr>
                      <w:t> </w:t>
                    </w:r>
                    <w:r>
                      <w:rPr>
                        <w:i/>
                        <w:sz w:val="12"/>
                      </w:rPr>
                      <w:t>Zaimog˘lu,</w:t>
                    </w:r>
                    <w:r>
                      <w:rPr>
                        <w:i/>
                        <w:spacing w:val="13"/>
                        <w:sz w:val="12"/>
                      </w:rPr>
                      <w:t> </w:t>
                    </w:r>
                    <w:r>
                      <w:rPr>
                        <w:i/>
                        <w:sz w:val="12"/>
                      </w:rPr>
                      <w:t>N.</w:t>
                    </w:r>
                    <w:r>
                      <w:rPr>
                        <w:i/>
                        <w:spacing w:val="13"/>
                        <w:sz w:val="12"/>
                      </w:rPr>
                      <w:t> </w:t>
                    </w:r>
                    <w:r>
                      <w:rPr>
                        <w:i/>
                        <w:sz w:val="12"/>
                      </w:rPr>
                      <w:t>Yurtay,</w:t>
                    </w:r>
                    <w:r>
                      <w:rPr>
                        <w:i/>
                        <w:spacing w:val="13"/>
                        <w:sz w:val="12"/>
                      </w:rPr>
                      <w:t> </w:t>
                    </w:r>
                    <w:r>
                      <w:rPr>
                        <w:i/>
                        <w:sz w:val="12"/>
                      </w:rPr>
                      <w:t>Hüseyin</w:t>
                    </w:r>
                    <w:r>
                      <w:rPr>
                        <w:i/>
                        <w:spacing w:val="14"/>
                        <w:sz w:val="12"/>
                      </w:rPr>
                      <w:t> </w:t>
                    </w:r>
                    <w:r>
                      <w:rPr>
                        <w:i/>
                        <w:sz w:val="12"/>
                      </w:rPr>
                      <w:t>Demirci</w:t>
                    </w:r>
                    <w:r>
                      <w:rPr>
                        <w:i/>
                        <w:spacing w:val="12"/>
                        <w:sz w:val="12"/>
                      </w:rPr>
                      <w:t> </w:t>
                    </w:r>
                    <w:r>
                      <w:rPr>
                        <w:i/>
                        <w:sz w:val="12"/>
                      </w:rPr>
                      <w:t>et</w:t>
                    </w:r>
                    <w:r>
                      <w:rPr>
                        <w:i/>
                        <w:spacing w:val="13"/>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4398592">
              <wp:simplePos x="0" y="0"/>
              <wp:positionH relativeFrom="page">
                <wp:posOffset>4113615</wp:posOffset>
              </wp:positionH>
              <wp:positionV relativeFrom="page">
                <wp:posOffset>579925</wp:posOffset>
              </wp:positionV>
              <wp:extent cx="2981960" cy="12255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2981960" cy="122555"/>
                      </a:xfrm>
                      <a:prstGeom prst="rect">
                        <a:avLst/>
                      </a:prstGeom>
                    </wps:spPr>
                    <wps:txbx>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1"/>
                              <w:w w:val="105"/>
                              <w:sz w:val="12"/>
                            </w:rPr>
                            <w:t> </w:t>
                          </w:r>
                          <w:r>
                            <w:rPr>
                              <w:i/>
                              <w:w w:val="105"/>
                              <w:sz w:val="12"/>
                            </w:rPr>
                            <w:t>Technology,</w:t>
                          </w:r>
                          <w:r>
                            <w:rPr>
                              <w:i/>
                              <w:spacing w:val="2"/>
                              <w:w w:val="105"/>
                              <w:sz w:val="12"/>
                            </w:rPr>
                            <w:t> </w:t>
                          </w:r>
                          <w:r>
                            <w:rPr>
                              <w:i/>
                              <w:w w:val="105"/>
                              <w:sz w:val="12"/>
                            </w:rPr>
                            <w:t>an</w:t>
                          </w:r>
                          <w:r>
                            <w:rPr>
                              <w:i/>
                              <w:spacing w:val="1"/>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44</w:t>
                          </w:r>
                          <w:r>
                            <w:rPr>
                              <w:i/>
                              <w:spacing w:val="2"/>
                              <w:w w:val="105"/>
                              <w:sz w:val="12"/>
                            </w:rPr>
                            <w:t> </w:t>
                          </w:r>
                          <w:r>
                            <w:rPr>
                              <w:i/>
                              <w:w w:val="105"/>
                              <w:sz w:val="12"/>
                            </w:rPr>
                            <w:t>(2023)</w:t>
                          </w:r>
                          <w:r>
                            <w:rPr>
                              <w:i/>
                              <w:spacing w:val="1"/>
                              <w:w w:val="105"/>
                              <w:sz w:val="12"/>
                            </w:rPr>
                            <w:t> </w:t>
                          </w:r>
                          <w:r>
                            <w:rPr>
                              <w:i/>
                              <w:spacing w:val="-2"/>
                              <w:w w:val="105"/>
                              <w:sz w:val="12"/>
                            </w:rPr>
                            <w:t>101453</w:t>
                          </w:r>
                        </w:p>
                      </w:txbxContent>
                    </wps:txbx>
                    <wps:bodyPr wrap="square" lIns="0" tIns="0" rIns="0" bIns="0" rtlCol="0">
                      <a:noAutofit/>
                    </wps:bodyPr>
                  </wps:wsp>
                </a:graphicData>
              </a:graphic>
            </wp:anchor>
          </w:drawing>
        </mc:Choice>
        <mc:Fallback>
          <w:pict>
            <v:shape style="position:absolute;margin-left:323.906708pt;margin-top:45.663399pt;width:234.8pt;height:9.65pt;mso-position-horizontal-relative:page;mso-position-vertical-relative:page;z-index:-18917888" type="#_x0000_t202" id="docshape87" filled="false" stroked="false">
              <v:textbox inset="0,0,0,0">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1"/>
                        <w:w w:val="105"/>
                        <w:sz w:val="12"/>
                      </w:rPr>
                      <w:t> </w:t>
                    </w:r>
                    <w:r>
                      <w:rPr>
                        <w:i/>
                        <w:w w:val="105"/>
                        <w:sz w:val="12"/>
                      </w:rPr>
                      <w:t>Technology,</w:t>
                    </w:r>
                    <w:r>
                      <w:rPr>
                        <w:i/>
                        <w:spacing w:val="2"/>
                        <w:w w:val="105"/>
                        <w:sz w:val="12"/>
                      </w:rPr>
                      <w:t> </w:t>
                    </w:r>
                    <w:r>
                      <w:rPr>
                        <w:i/>
                        <w:w w:val="105"/>
                        <w:sz w:val="12"/>
                      </w:rPr>
                      <w:t>an</w:t>
                    </w:r>
                    <w:r>
                      <w:rPr>
                        <w:i/>
                        <w:spacing w:val="1"/>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44</w:t>
                    </w:r>
                    <w:r>
                      <w:rPr>
                        <w:i/>
                        <w:spacing w:val="2"/>
                        <w:w w:val="105"/>
                        <w:sz w:val="12"/>
                      </w:rPr>
                      <w:t> </w:t>
                    </w:r>
                    <w:r>
                      <w:rPr>
                        <w:i/>
                        <w:w w:val="105"/>
                        <w:sz w:val="12"/>
                      </w:rPr>
                      <w:t>(2023)</w:t>
                    </w:r>
                    <w:r>
                      <w:rPr>
                        <w:i/>
                        <w:spacing w:val="1"/>
                        <w:w w:val="105"/>
                        <w:sz w:val="12"/>
                      </w:rPr>
                      <w:t> </w:t>
                    </w:r>
                    <w:r>
                      <w:rPr>
                        <w:i/>
                        <w:spacing w:val="-2"/>
                        <w:w w:val="105"/>
                        <w:sz w:val="12"/>
                      </w:rPr>
                      <w:t>101453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08" w:hanging="235"/>
      </w:pPr>
      <w:rPr>
        <w:rFonts w:hint="default"/>
        <w:lang w:val="en-US" w:eastAsia="en-US" w:bidi="ar-SA"/>
      </w:rPr>
    </w:lvl>
    <w:lvl w:ilvl="2">
      <w:start w:val="0"/>
      <w:numFmt w:val="bullet"/>
      <w:lvlText w:val="•"/>
      <w:lvlJc w:val="left"/>
      <w:pPr>
        <w:ind w:left="1397" w:hanging="235"/>
      </w:pPr>
      <w:rPr>
        <w:rFonts w:hint="default"/>
        <w:lang w:val="en-US" w:eastAsia="en-US" w:bidi="ar-SA"/>
      </w:rPr>
    </w:lvl>
    <w:lvl w:ilvl="3">
      <w:start w:val="0"/>
      <w:numFmt w:val="bullet"/>
      <w:lvlText w:val="•"/>
      <w:lvlJc w:val="left"/>
      <w:pPr>
        <w:ind w:left="1885" w:hanging="235"/>
      </w:pPr>
      <w:rPr>
        <w:rFonts w:hint="default"/>
        <w:lang w:val="en-US" w:eastAsia="en-US" w:bidi="ar-SA"/>
      </w:rPr>
    </w:lvl>
    <w:lvl w:ilvl="4">
      <w:start w:val="0"/>
      <w:numFmt w:val="bullet"/>
      <w:lvlText w:val="•"/>
      <w:lvlJc w:val="left"/>
      <w:pPr>
        <w:ind w:left="2374" w:hanging="235"/>
      </w:pPr>
      <w:rPr>
        <w:rFonts w:hint="default"/>
        <w:lang w:val="en-US" w:eastAsia="en-US" w:bidi="ar-SA"/>
      </w:rPr>
    </w:lvl>
    <w:lvl w:ilvl="5">
      <w:start w:val="0"/>
      <w:numFmt w:val="bullet"/>
      <w:lvlText w:val="•"/>
      <w:lvlJc w:val="left"/>
      <w:pPr>
        <w:ind w:left="2862" w:hanging="235"/>
      </w:pPr>
      <w:rPr>
        <w:rFonts w:hint="default"/>
        <w:lang w:val="en-US" w:eastAsia="en-US" w:bidi="ar-SA"/>
      </w:rPr>
    </w:lvl>
    <w:lvl w:ilvl="6">
      <w:start w:val="0"/>
      <w:numFmt w:val="bullet"/>
      <w:lvlText w:val="•"/>
      <w:lvlJc w:val="left"/>
      <w:pPr>
        <w:ind w:left="3351" w:hanging="235"/>
      </w:pPr>
      <w:rPr>
        <w:rFonts w:hint="default"/>
        <w:lang w:val="en-US" w:eastAsia="en-US" w:bidi="ar-SA"/>
      </w:rPr>
    </w:lvl>
    <w:lvl w:ilvl="7">
      <w:start w:val="0"/>
      <w:numFmt w:val="bullet"/>
      <w:lvlText w:val="•"/>
      <w:lvlJc w:val="left"/>
      <w:pPr>
        <w:ind w:left="3839" w:hanging="235"/>
      </w:pPr>
      <w:rPr>
        <w:rFonts w:hint="default"/>
        <w:lang w:val="en-US" w:eastAsia="en-US" w:bidi="ar-SA"/>
      </w:rPr>
    </w:lvl>
    <w:lvl w:ilvl="8">
      <w:start w:val="0"/>
      <w:numFmt w:val="bullet"/>
      <w:lvlText w:val="•"/>
      <w:lvlJc w:val="left"/>
      <w:pPr>
        <w:ind w:left="4328" w:hanging="235"/>
      </w:pPr>
      <w:rPr>
        <w:rFonts w:hint="default"/>
        <w:lang w:val="en-US" w:eastAsia="en-US" w:bidi="ar-SA"/>
      </w:rPr>
    </w:lvl>
  </w:abstractNum>
  <w:abstractNum w:abstractNumId="2">
    <w:multiLevelType w:val="hybridMultilevel"/>
    <w:lvl w:ilvl="0">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36" w:hanging="144"/>
      </w:pPr>
      <w:rPr>
        <w:rFonts w:hint="default"/>
        <w:lang w:val="en-US" w:eastAsia="en-US" w:bidi="ar-SA"/>
      </w:rPr>
    </w:lvl>
    <w:lvl w:ilvl="2">
      <w:start w:val="0"/>
      <w:numFmt w:val="bullet"/>
      <w:lvlText w:val="•"/>
      <w:lvlJc w:val="left"/>
      <w:pPr>
        <w:ind w:left="1333" w:hanging="144"/>
      </w:pPr>
      <w:rPr>
        <w:rFonts w:hint="default"/>
        <w:lang w:val="en-US" w:eastAsia="en-US" w:bidi="ar-SA"/>
      </w:rPr>
    </w:lvl>
    <w:lvl w:ilvl="3">
      <w:start w:val="0"/>
      <w:numFmt w:val="bullet"/>
      <w:lvlText w:val="•"/>
      <w:lvlJc w:val="left"/>
      <w:pPr>
        <w:ind w:left="1829" w:hanging="144"/>
      </w:pPr>
      <w:rPr>
        <w:rFonts w:hint="default"/>
        <w:lang w:val="en-US" w:eastAsia="en-US" w:bidi="ar-SA"/>
      </w:rPr>
    </w:lvl>
    <w:lvl w:ilvl="4">
      <w:start w:val="0"/>
      <w:numFmt w:val="bullet"/>
      <w:lvlText w:val="•"/>
      <w:lvlJc w:val="left"/>
      <w:pPr>
        <w:ind w:left="2326" w:hanging="144"/>
      </w:pPr>
      <w:rPr>
        <w:rFonts w:hint="default"/>
        <w:lang w:val="en-US" w:eastAsia="en-US" w:bidi="ar-SA"/>
      </w:rPr>
    </w:lvl>
    <w:lvl w:ilvl="5">
      <w:start w:val="0"/>
      <w:numFmt w:val="bullet"/>
      <w:lvlText w:val="•"/>
      <w:lvlJc w:val="left"/>
      <w:pPr>
        <w:ind w:left="2822" w:hanging="144"/>
      </w:pPr>
      <w:rPr>
        <w:rFonts w:hint="default"/>
        <w:lang w:val="en-US" w:eastAsia="en-US" w:bidi="ar-SA"/>
      </w:rPr>
    </w:lvl>
    <w:lvl w:ilvl="6">
      <w:start w:val="0"/>
      <w:numFmt w:val="bullet"/>
      <w:lvlText w:val="•"/>
      <w:lvlJc w:val="left"/>
      <w:pPr>
        <w:ind w:left="3319" w:hanging="144"/>
      </w:pPr>
      <w:rPr>
        <w:rFonts w:hint="default"/>
        <w:lang w:val="en-US" w:eastAsia="en-US" w:bidi="ar-SA"/>
      </w:rPr>
    </w:lvl>
    <w:lvl w:ilvl="7">
      <w:start w:val="0"/>
      <w:numFmt w:val="bullet"/>
      <w:lvlText w:val="•"/>
      <w:lvlJc w:val="left"/>
      <w:pPr>
        <w:ind w:left="3815" w:hanging="144"/>
      </w:pPr>
      <w:rPr>
        <w:rFonts w:hint="default"/>
        <w:lang w:val="en-US" w:eastAsia="en-US" w:bidi="ar-SA"/>
      </w:rPr>
    </w:lvl>
    <w:lvl w:ilvl="8">
      <w:start w:val="0"/>
      <w:numFmt w:val="bullet"/>
      <w:lvlText w:val="•"/>
      <w:lvlJc w:val="left"/>
      <w:pPr>
        <w:ind w:left="4312" w:hanging="144"/>
      </w:pPr>
      <w:rPr>
        <w:rFonts w:hint="default"/>
        <w:lang w:val="en-US" w:eastAsia="en-US" w:bidi="ar-SA"/>
      </w:rPr>
    </w:lvl>
  </w:abstractNum>
  <w:abstractNum w:abstractNumId="1">
    <w:multiLevelType w:val="hybridMultilevel"/>
    <w:lvl w:ilvl="0">
      <w:start w:val="1"/>
      <w:numFmt w:val="lowerLetter"/>
      <w:lvlText w:val="(%1)"/>
      <w:lvlJc w:val="left"/>
      <w:pPr>
        <w:ind w:left="350" w:hanging="262"/>
        <w:jc w:val="left"/>
      </w:pPr>
      <w:rPr>
        <w:rFonts w:hint="default" w:ascii="Georgia" w:hAnsi="Georgia" w:eastAsia="Georgia" w:cs="Georgia"/>
        <w:b w:val="0"/>
        <w:bCs w:val="0"/>
        <w:i w:val="0"/>
        <w:iCs w:val="0"/>
        <w:spacing w:val="0"/>
        <w:w w:val="102"/>
        <w:sz w:val="16"/>
        <w:szCs w:val="16"/>
        <w:lang w:val="en-US" w:eastAsia="en-US" w:bidi="ar-SA"/>
      </w:rPr>
    </w:lvl>
    <w:lvl w:ilvl="1">
      <w:start w:val="0"/>
      <w:numFmt w:val="bullet"/>
      <w:lvlText w:val="•"/>
      <w:lvlJc w:val="left"/>
      <w:pPr>
        <w:ind w:left="841" w:hanging="262"/>
      </w:pPr>
      <w:rPr>
        <w:rFonts w:hint="default"/>
        <w:lang w:val="en-US" w:eastAsia="en-US" w:bidi="ar-SA"/>
      </w:rPr>
    </w:lvl>
    <w:lvl w:ilvl="2">
      <w:start w:val="0"/>
      <w:numFmt w:val="bullet"/>
      <w:lvlText w:val="•"/>
      <w:lvlJc w:val="left"/>
      <w:pPr>
        <w:ind w:left="1322" w:hanging="262"/>
      </w:pPr>
      <w:rPr>
        <w:rFonts w:hint="default"/>
        <w:lang w:val="en-US" w:eastAsia="en-US" w:bidi="ar-SA"/>
      </w:rPr>
    </w:lvl>
    <w:lvl w:ilvl="3">
      <w:start w:val="0"/>
      <w:numFmt w:val="bullet"/>
      <w:lvlText w:val="•"/>
      <w:lvlJc w:val="left"/>
      <w:pPr>
        <w:ind w:left="1804" w:hanging="262"/>
      </w:pPr>
      <w:rPr>
        <w:rFonts w:hint="default"/>
        <w:lang w:val="en-US" w:eastAsia="en-US" w:bidi="ar-SA"/>
      </w:rPr>
    </w:lvl>
    <w:lvl w:ilvl="4">
      <w:start w:val="0"/>
      <w:numFmt w:val="bullet"/>
      <w:lvlText w:val="•"/>
      <w:lvlJc w:val="left"/>
      <w:pPr>
        <w:ind w:left="2285" w:hanging="262"/>
      </w:pPr>
      <w:rPr>
        <w:rFonts w:hint="default"/>
        <w:lang w:val="en-US" w:eastAsia="en-US" w:bidi="ar-SA"/>
      </w:rPr>
    </w:lvl>
    <w:lvl w:ilvl="5">
      <w:start w:val="0"/>
      <w:numFmt w:val="bullet"/>
      <w:lvlText w:val="•"/>
      <w:lvlJc w:val="left"/>
      <w:pPr>
        <w:ind w:left="2767" w:hanging="262"/>
      </w:pPr>
      <w:rPr>
        <w:rFonts w:hint="default"/>
        <w:lang w:val="en-US" w:eastAsia="en-US" w:bidi="ar-SA"/>
      </w:rPr>
    </w:lvl>
    <w:lvl w:ilvl="6">
      <w:start w:val="0"/>
      <w:numFmt w:val="bullet"/>
      <w:lvlText w:val="•"/>
      <w:lvlJc w:val="left"/>
      <w:pPr>
        <w:ind w:left="3248" w:hanging="262"/>
      </w:pPr>
      <w:rPr>
        <w:rFonts w:hint="default"/>
        <w:lang w:val="en-US" w:eastAsia="en-US" w:bidi="ar-SA"/>
      </w:rPr>
    </w:lvl>
    <w:lvl w:ilvl="7">
      <w:start w:val="0"/>
      <w:numFmt w:val="bullet"/>
      <w:lvlText w:val="•"/>
      <w:lvlJc w:val="left"/>
      <w:pPr>
        <w:ind w:left="3730" w:hanging="262"/>
      </w:pPr>
      <w:rPr>
        <w:rFonts w:hint="default"/>
        <w:lang w:val="en-US" w:eastAsia="en-US" w:bidi="ar-SA"/>
      </w:rPr>
    </w:lvl>
    <w:lvl w:ilvl="8">
      <w:start w:val="0"/>
      <w:numFmt w:val="bullet"/>
      <w:lvlText w:val="•"/>
      <w:lvlJc w:val="left"/>
      <w:pPr>
        <w:ind w:left="4211" w:hanging="262"/>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2"/>
        <w:sz w:val="16"/>
        <w:szCs w:val="16"/>
        <w:lang w:val="en-US" w:eastAsia="en-US" w:bidi="ar-SA"/>
      </w:rPr>
    </w:lvl>
    <w:lvl w:ilvl="3">
      <w:start w:val="0"/>
      <w:numFmt w:val="bullet"/>
      <w:lvlText w:val="•"/>
      <w:lvlJc w:val="left"/>
      <w:pPr>
        <w:ind w:left="446" w:hanging="437"/>
      </w:pPr>
      <w:rPr>
        <w:rFonts w:hint="default"/>
        <w:lang w:val="en-US" w:eastAsia="en-US" w:bidi="ar-SA"/>
      </w:rPr>
    </w:lvl>
    <w:lvl w:ilvl="4">
      <w:start w:val="0"/>
      <w:numFmt w:val="bullet"/>
      <w:lvlText w:val="•"/>
      <w:lvlJc w:val="left"/>
      <w:pPr>
        <w:ind w:left="353" w:hanging="437"/>
      </w:pPr>
      <w:rPr>
        <w:rFonts w:hint="default"/>
        <w:lang w:val="en-US" w:eastAsia="en-US" w:bidi="ar-SA"/>
      </w:rPr>
    </w:lvl>
    <w:lvl w:ilvl="5">
      <w:start w:val="0"/>
      <w:numFmt w:val="bullet"/>
      <w:lvlText w:val="•"/>
      <w:lvlJc w:val="left"/>
      <w:pPr>
        <w:ind w:left="259" w:hanging="437"/>
      </w:pPr>
      <w:rPr>
        <w:rFonts w:hint="default"/>
        <w:lang w:val="en-US" w:eastAsia="en-US" w:bidi="ar-SA"/>
      </w:rPr>
    </w:lvl>
    <w:lvl w:ilvl="6">
      <w:start w:val="0"/>
      <w:numFmt w:val="bullet"/>
      <w:lvlText w:val="•"/>
      <w:lvlJc w:val="left"/>
      <w:pPr>
        <w:ind w:left="166" w:hanging="437"/>
      </w:pPr>
      <w:rPr>
        <w:rFonts w:hint="default"/>
        <w:lang w:val="en-US" w:eastAsia="en-US" w:bidi="ar-SA"/>
      </w:rPr>
    </w:lvl>
    <w:lvl w:ilvl="7">
      <w:start w:val="0"/>
      <w:numFmt w:val="bullet"/>
      <w:lvlText w:val="•"/>
      <w:lvlJc w:val="left"/>
      <w:pPr>
        <w:ind w:left="72" w:hanging="437"/>
      </w:pPr>
      <w:rPr>
        <w:rFonts w:hint="default"/>
        <w:lang w:val="en-US" w:eastAsia="en-US" w:bidi="ar-SA"/>
      </w:rPr>
    </w:lvl>
    <w:lvl w:ilvl="8">
      <w:start w:val="0"/>
      <w:numFmt w:val="bullet"/>
      <w:lvlText w:val="•"/>
      <w:lvlJc w:val="left"/>
      <w:pPr>
        <w:ind w:left="-21" w:hanging="437"/>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ind w:left="111"/>
      <w:outlineLvl w:val="1"/>
    </w:pPr>
    <w:rPr>
      <w:rFonts w:ascii="Latin Modern Math" w:hAnsi="Latin Modern Math" w:eastAsia="Latin Modern Math" w:cs="Latin Modern Math"/>
      <w:sz w:val="17"/>
      <w:szCs w:val="17"/>
      <w:lang w:val="en-US" w:eastAsia="en-US" w:bidi="ar-SA"/>
    </w:rPr>
  </w:style>
  <w:style w:styleId="Heading2" w:type="paragraph">
    <w:name w:val="Heading 2"/>
    <w:basedOn w:val="Normal"/>
    <w:uiPriority w:val="1"/>
    <w:qFormat/>
    <w:pPr>
      <w:spacing w:before="7"/>
      <w:outlineLvl w:val="2"/>
    </w:pPr>
    <w:rPr>
      <w:rFonts w:ascii="Georgia" w:hAnsi="Georgia" w:eastAsia="Georgia" w:cs="Georgia"/>
      <w:i/>
      <w:iCs/>
      <w:sz w:val="17"/>
      <w:szCs w:val="17"/>
      <w:lang w:val="en-US" w:eastAsia="en-US" w:bidi="ar-SA"/>
    </w:rPr>
  </w:style>
  <w:style w:styleId="Title" w:type="paragraph">
    <w:name w:val="Title"/>
    <w:basedOn w:val="Normal"/>
    <w:uiPriority w:val="1"/>
    <w:qFormat/>
    <w:pPr>
      <w:spacing w:before="138"/>
      <w:ind w:left="1189" w:right="118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right="170"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170"/>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yperlink" Target="http://www.sciencedirect.com/science/journal/22150986" TargetMode="External"/><Relationship Id="rId8" Type="http://schemas.openxmlformats.org/officeDocument/2006/relationships/hyperlink" Target="http://www.elsevier.com/locate/jestch" TargetMode="External"/><Relationship Id="rId9" Type="http://schemas.openxmlformats.org/officeDocument/2006/relationships/hyperlink" Target="https://doi.org/10.1016/j.jestch.2023.101453" TargetMode="External"/><Relationship Id="rId10" Type="http://schemas.openxmlformats.org/officeDocument/2006/relationships/hyperlink" Target="http://crossmark.crossref.org/dialog/?doi=10.1016/j.jestch.2023.101453&amp;domain=pdf" TargetMode="External"/><Relationship Id="rId11" Type="http://schemas.openxmlformats.org/officeDocument/2006/relationships/image" Target="media/image3.png"/><Relationship Id="rId12" Type="http://schemas.openxmlformats.org/officeDocument/2006/relationships/hyperlink" Target="http://creativecommons.org/licenses/by/4.0/" TargetMode="External"/><Relationship Id="rId13" Type="http://schemas.openxmlformats.org/officeDocument/2006/relationships/hyperlink" Target="mailto:esinzaimoglu@sakarya.edu.tr" TargetMode="External"/><Relationship Id="rId14" Type="http://schemas.openxmlformats.org/officeDocument/2006/relationships/hyperlink" Target="mailto:nyurtay@sakarya.edu.tr" TargetMode="External"/><Relationship Id="rId15" Type="http://schemas.openxmlformats.org/officeDocument/2006/relationships/hyperlink" Target="mailto:huseyind@sakarya.edu.tr" TargetMode="External"/><Relationship Id="rId16" Type="http://schemas.openxmlformats.org/officeDocument/2006/relationships/hyperlink" Target="mailto:yyurtay@sakarya.edu.tr"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header" Target="header2.xml"/><Relationship Id="rId25" Type="http://schemas.openxmlformats.org/officeDocument/2006/relationships/footer" Target="footer2.xml"/><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header" Target="header4.xml"/><Relationship Id="rId29" Type="http://schemas.openxmlformats.org/officeDocument/2006/relationships/footer" Target="footer4.xml"/><Relationship Id="rId30" Type="http://schemas.openxmlformats.org/officeDocument/2006/relationships/header" Target="header5.xml"/><Relationship Id="rId31" Type="http://schemas.openxmlformats.org/officeDocument/2006/relationships/footer" Target="footer5.xm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50" Type="http://schemas.openxmlformats.org/officeDocument/2006/relationships/hyperlink" Target="https://linkinghub.elsevier.com/retrieve/pii/S2405959521000849" TargetMode="External"/><Relationship Id="rId51" Type="http://schemas.openxmlformats.org/officeDocument/2006/relationships/hyperlink" Target="https://doi.org/10.1016/j.swevo.2020.100663" TargetMode="External"/><Relationship Id="rId52" Type="http://schemas.openxmlformats.org/officeDocument/2006/relationships/hyperlink" Target="https://linkinghub.elsevier.com/retrieve/pii/S2210650219303104" TargetMode="External"/><Relationship Id="rId53" Type="http://schemas.openxmlformats.org/officeDocument/2006/relationships/hyperlink" Target="https://doi.org/10.1016/j.amc.2008.05.115" TargetMode="External"/><Relationship Id="rId54" Type="http://schemas.openxmlformats.org/officeDocument/2006/relationships/hyperlink" Target="https://linkinghub.elsevier.com/retrieve/pii/S0096300308003500" TargetMode="External"/><Relationship Id="rId55" Type="http://schemas.openxmlformats.org/officeDocument/2006/relationships/hyperlink" Target="https://doi.org/10.1016/j.knosys.2011.04.014" TargetMode="External"/><Relationship Id="rId56" Type="http://schemas.openxmlformats.org/officeDocument/2006/relationships/hyperlink" Target="https://linkinghub.elsevier.com/retrieve/pii/S0950705111000803" TargetMode="External"/><Relationship Id="rId57" Type="http://schemas.openxmlformats.org/officeDocument/2006/relationships/hyperlink" Target="https://doi.org/10.1016/j.bbe.2018.08.004" TargetMode="External"/><Relationship Id="rId58" Type="http://schemas.openxmlformats.org/officeDocument/2006/relationships/hyperlink" Target="https://linkinghub.elsevier.com/retrieve/pii/S0208521618302316" TargetMode="External"/><Relationship Id="rId59" Type="http://schemas.openxmlformats.org/officeDocument/2006/relationships/hyperlink" Target="https://doi.org/10.1016/j.jksuci.2020.12.012" TargetMode="External"/><Relationship Id="rId60" Type="http://schemas.openxmlformats.org/officeDocument/2006/relationships/hyperlink" Target="https://linkinghub.elsevier.com/retrieve/pii/S1319157820306200" TargetMode="External"/><Relationship Id="rId61" Type="http://schemas.openxmlformats.org/officeDocument/2006/relationships/hyperlink" Target="https://doi.org/10.3390/electronics9040692" TargetMode="External"/><Relationship Id="rId62" Type="http://schemas.openxmlformats.org/officeDocument/2006/relationships/hyperlink" Target="https://www.mdpi.com/2079-9292/9/4/692" TargetMode="External"/><Relationship Id="rId63" Type="http://schemas.openxmlformats.org/officeDocument/2006/relationships/hyperlink" Target="http://ieeexplore.ieee.org/document/7160458/" TargetMode="External"/><Relationship Id="rId64" Type="http://schemas.openxmlformats.org/officeDocument/2006/relationships/hyperlink" Target="http://link.springer.com/10.1007/978-3-540-77226-2_19" TargetMode="External"/><Relationship Id="rId65" Type="http://schemas.openxmlformats.org/officeDocument/2006/relationships/hyperlink" Target="https://doi.org/10.1016/S0004-3702(97)00043-X" TargetMode="External"/><Relationship Id="rId66" Type="http://schemas.openxmlformats.org/officeDocument/2006/relationships/hyperlink" Target="https://linkinghub.elsevier.com/retrieve/pii/S000437029700043X" TargetMode="External"/><Relationship Id="rId67" Type="http://schemas.openxmlformats.org/officeDocument/2006/relationships/hyperlink" Target="https://doi.org/10.1016/j.swevo.2021.100925" TargetMode="External"/><Relationship Id="rId68" Type="http://schemas.openxmlformats.org/officeDocument/2006/relationships/hyperlink" Target="https://linkinghub.elsevier.com/retrieve/pii/S2210650221000869" TargetMode="External"/><Relationship Id="rId69" Type="http://schemas.openxmlformats.org/officeDocument/2006/relationships/hyperlink" Target="https://proceedings.mlr.press/v10/liu10b.html" TargetMode="External"/><Relationship Id="rId70" Type="http://schemas.openxmlformats.org/officeDocument/2006/relationships/hyperlink" Target="https://doi.org/10.1016/j.eswa.2019.112898" TargetMode="External"/><Relationship Id="rId71" Type="http://schemas.openxmlformats.org/officeDocument/2006/relationships/hyperlink" Target="https://linkinghub.elsevier.com/retrieve/pii/S0957417419306141" TargetMode="External"/><Relationship Id="rId72" Type="http://schemas.openxmlformats.org/officeDocument/2006/relationships/hyperlink" Target="https://doi.org/10.1109/TNSM.2019.2927886" TargetMode="External"/><Relationship Id="rId73" Type="http://schemas.openxmlformats.org/officeDocument/2006/relationships/hyperlink" Target="https://ieeexplore.ieee.org/document/8758843/" TargetMode="External"/><Relationship Id="rId74" Type="http://schemas.openxmlformats.org/officeDocument/2006/relationships/hyperlink" Target="https://doi.org/10.1016/j.asoc.2016.01.044" TargetMode="External"/><Relationship Id="rId75" Type="http://schemas.openxmlformats.org/officeDocument/2006/relationships/hyperlink" Target="https://linkinghub.elsevier.com/retrieve/pii/S1568494616300321" TargetMode="External"/><Relationship Id="rId76" Type="http://schemas.openxmlformats.org/officeDocument/2006/relationships/hyperlink" Target="https://doi.org/10.1109/TCYB.2019.2943928" TargetMode="External"/><Relationship Id="rId77" Type="http://schemas.openxmlformats.org/officeDocument/2006/relationships/hyperlink" Target="https://ieeexplore.ieee.org/document/8866749/" TargetMode="External"/><Relationship Id="rId78" Type="http://schemas.openxmlformats.org/officeDocument/2006/relationships/hyperlink" Target="https://doi.org/10.1016/j.swevo.2020.100731" TargetMode="External"/><Relationship Id="rId79" Type="http://schemas.openxmlformats.org/officeDocument/2006/relationships/hyperlink" Target="https://linkinghub.elsevier.com/retrieve/pii/S2210650220303849" TargetMode="External"/><Relationship Id="rId80" Type="http://schemas.openxmlformats.org/officeDocument/2006/relationships/hyperlink" Target="https://doi.org/10.3390/app8091521" TargetMode="External"/><Relationship Id="rId81" Type="http://schemas.openxmlformats.org/officeDocument/2006/relationships/hyperlink" Target="https://www.mdpi.com/2076-3417/8/9/1521" TargetMode="External"/><Relationship Id="rId82" Type="http://schemas.openxmlformats.org/officeDocument/2006/relationships/hyperlink" Target="https://doi.org/10.1109/LGRS.2014.2337320" TargetMode="External"/><Relationship Id="rId83" Type="http://schemas.openxmlformats.org/officeDocument/2006/relationships/hyperlink" Target="https://ieeexplore.ieee.org/document/6866865" TargetMode="External"/><Relationship Id="rId84" Type="http://schemas.openxmlformats.org/officeDocument/2006/relationships/hyperlink" Target="https://doi.org/10.1016/j.ins.2014.05.030" TargetMode="External"/><Relationship Id="rId85" Type="http://schemas.openxmlformats.org/officeDocument/2006/relationships/hyperlink" Target="https://linkinghub.elsevier.com/retrieve/pii/S0020025514005829" TargetMode="External"/><Relationship Id="rId86" Type="http://schemas.openxmlformats.org/officeDocument/2006/relationships/hyperlink" Target="https://doi.org/10.1016/j.asoc.2015.09.045" TargetMode="External"/><Relationship Id="rId87" Type="http://schemas.openxmlformats.org/officeDocument/2006/relationships/hyperlink" Target="https://linkinghub.elsevier.com/retrieve/pii/S1568494615006250" TargetMode="External"/><Relationship Id="rId88" Type="http://schemas.openxmlformats.org/officeDocument/2006/relationships/hyperlink" Target="https://doi.org/10.1109/ACCESS.2019.2906757" TargetMode="External"/><Relationship Id="rId89" Type="http://schemas.openxmlformats.org/officeDocument/2006/relationships/hyperlink" Target="https://ieeexplore.ieee.org/document/8672550/" TargetMode="External"/><Relationship Id="rId90" Type="http://schemas.openxmlformats.org/officeDocument/2006/relationships/hyperlink" Target="http://refhub.elsevier.com/S2215-0986(23)00131-3/h0115" TargetMode="External"/><Relationship Id="rId91" Type="http://schemas.openxmlformats.org/officeDocument/2006/relationships/hyperlink" Target="https://doi.org/10.1016/j.eswa.2011.09.073" TargetMode="External"/><Relationship Id="rId92" Type="http://schemas.openxmlformats.org/officeDocument/2006/relationships/hyperlink" Target="https://linkinghub.elsevier.com/retrieve/pii/S0957417411013960" TargetMode="External"/><Relationship Id="rId93" Type="http://schemas.openxmlformats.org/officeDocument/2006/relationships/hyperlink" Target="https://doi.org/10.1016/B978-0-12-405163-8.00009-0" TargetMode="External"/><Relationship Id="rId94" Type="http://schemas.openxmlformats.org/officeDocument/2006/relationships/hyperlink" Target="https://linkinghub.elsevier.com/retrieve/pii/B9780124051638000090" TargetMode="External"/><Relationship Id="rId95" Type="http://schemas.openxmlformats.org/officeDocument/2006/relationships/hyperlink" Target="https://doi.org/10.1016/j.eswa.2018.09.015" TargetMode="External"/><Relationship Id="rId96" Type="http://schemas.openxmlformats.org/officeDocument/2006/relationships/hyperlink" Target="https://linkinghub.elsevier.com/retrieve/pii/S0957417418305864" TargetMode="External"/><Relationship Id="rId97" Type="http://schemas.openxmlformats.org/officeDocument/2006/relationships/hyperlink" Target="https://doi.org/10.1016/j.cie.2021.107250" TargetMode="External"/><Relationship Id="rId98" Type="http://schemas.openxmlformats.org/officeDocument/2006/relationships/hyperlink" Target="https://linkinghub.elsevier.com/retrieve/pii/S0360835221001546" TargetMode="External"/><Relationship Id="rId99" Type="http://schemas.openxmlformats.org/officeDocument/2006/relationships/hyperlink" Target="https://doi.org/10.1016/j.eswa.2019.113122" TargetMode="External"/><Relationship Id="rId100" Type="http://schemas.openxmlformats.org/officeDocument/2006/relationships/hyperlink" Target="https://linkinghub.elsevier.com/retrieve/pii/S0957417419308395" TargetMode="External"/><Relationship Id="rId101" Type="http://schemas.openxmlformats.org/officeDocument/2006/relationships/hyperlink" Target="https://doi.org/10.1016/j.eswa.2020.113873" TargetMode="External"/><Relationship Id="rId102" Type="http://schemas.openxmlformats.org/officeDocument/2006/relationships/hyperlink" Target="https://linkinghub.elsevier.com/retrieve/pii/S0957417420306801" TargetMode="External"/><Relationship Id="rId103" Type="http://schemas.openxmlformats.org/officeDocument/2006/relationships/hyperlink" Target="https://doi.org/10.1016/j.asoc.2020.106442" TargetMode="External"/><Relationship Id="rId104" Type="http://schemas.openxmlformats.org/officeDocument/2006/relationships/hyperlink" Target="https://linkinghub.elsevier.com/retrieve/pii/S1568494620303823" TargetMode="External"/><Relationship Id="rId105" Type="http://schemas.openxmlformats.org/officeDocument/2006/relationships/hyperlink" Target="https://linkinghub.elsevier.com/retrieve/pii/S0045790620308041" TargetMode="External"/><Relationship Id="rId106" Type="http://schemas.openxmlformats.org/officeDocument/2006/relationships/hyperlink" Target="https://doi.org/10.1016/j.eswa.2020.113185" TargetMode="External"/><Relationship Id="rId107" Type="http://schemas.openxmlformats.org/officeDocument/2006/relationships/hyperlink" Target="https://linkinghub.elsevier.com/retrieve/pii/S0957417420300117" TargetMode="External"/><Relationship Id="rId108" Type="http://schemas.openxmlformats.org/officeDocument/2006/relationships/hyperlink" Target="https://www.informatica.si/index.php/informatica/article/view/1373" TargetMode="External"/><Relationship Id="rId109" Type="http://schemas.openxmlformats.org/officeDocument/2006/relationships/hyperlink" Target="http://refhub.elsevier.com/S2215-0986(23)00131-3/h0170" TargetMode="External"/><Relationship Id="rId110" Type="http://schemas.openxmlformats.org/officeDocument/2006/relationships/hyperlink" Target="https://doi.org/10.1016/j.ins.2017.09.028" TargetMode="External"/><Relationship Id="rId111" Type="http://schemas.openxmlformats.org/officeDocument/2006/relationships/hyperlink" Target="https://linkinghub.elsevier.com/retrieve/pii/S0020025516312609" TargetMode="External"/><Relationship Id="rId112" Type="http://schemas.openxmlformats.org/officeDocument/2006/relationships/hyperlink" Target="https://doi.org/10.1016/j.bspc.2020.102257" TargetMode="External"/><Relationship Id="rId113" Type="http://schemas.openxmlformats.org/officeDocument/2006/relationships/hyperlink" Target="https://linkinghub.elsevier.com/retrieve/pii/S1746809420303840" TargetMode="External"/><Relationship Id="rId114" Type="http://schemas.openxmlformats.org/officeDocument/2006/relationships/hyperlink" Target="https://doi.org/10.1109/ACCESS.2020.2991543" TargetMode="External"/><Relationship Id="rId115" Type="http://schemas.openxmlformats.org/officeDocument/2006/relationships/hyperlink" Target="https://ieeexplore.ieee.org/document/9082591/" TargetMode="External"/><Relationship Id="rId116" Type="http://schemas.openxmlformats.org/officeDocument/2006/relationships/hyperlink" Target="https://doi.org/10.1007/s10489-018-1261-8" TargetMode="External"/><Relationship Id="rId117" Type="http://schemas.openxmlformats.org/officeDocument/2006/relationships/hyperlink" Target="http://link.springer.com/10.1007/s10489-018-1261-8" TargetMode="External"/><Relationship Id="rId118" Type="http://schemas.openxmlformats.org/officeDocument/2006/relationships/hyperlink" Target="http://rgdoi.net/10.13140/RG.2.2.34937.90722" TargetMode="External"/><Relationship Id="rId119" Type="http://schemas.openxmlformats.org/officeDocument/2006/relationships/hyperlink" Target="https://doi.org/10.1016/j.compbiomed.2021.104558" TargetMode="External"/><Relationship Id="rId120" Type="http://schemas.openxmlformats.org/officeDocument/2006/relationships/hyperlink" Target="https://linkinghub.elsevier.com/retrieve/pii/S0010482521003528" TargetMode="External"/><Relationship Id="rId121" Type="http://schemas.openxmlformats.org/officeDocument/2006/relationships/hyperlink" Target="https://doi.org/10.1016/j.knosys.2021.107761" TargetMode="External"/><Relationship Id="rId122" Type="http://schemas.openxmlformats.org/officeDocument/2006/relationships/hyperlink" Target="https://linkinghub.elsevier.com/retrieve/pii/S0950705121009850" TargetMode="External"/><Relationship Id="rId123" Type="http://schemas.openxmlformats.org/officeDocument/2006/relationships/hyperlink" Target="https://doi.org/10.1016/j.eswa.2021.114737" TargetMode="External"/><Relationship Id="rId124" Type="http://schemas.openxmlformats.org/officeDocument/2006/relationships/hyperlink" Target="https://linkinghub.elsevier.com/retrieve/pii/S0957417421001780" TargetMode="External"/><Relationship Id="rId125" Type="http://schemas.openxmlformats.org/officeDocument/2006/relationships/hyperlink" Target="https://doi.org/10.1016/j.eswa.2021.115828" TargetMode="External"/><Relationship Id="rId126" Type="http://schemas.openxmlformats.org/officeDocument/2006/relationships/hyperlink" Target="https://linkinghub.elsevier.com/retrieve/pii/S0957417421011933" TargetMode="External"/><Relationship Id="rId127" Type="http://schemas.openxmlformats.org/officeDocument/2006/relationships/hyperlink" Target="https://doi.org/10.1016/j.eswa.2020.114169" TargetMode="External"/><Relationship Id="rId128" Type="http://schemas.openxmlformats.org/officeDocument/2006/relationships/hyperlink" Target="https://linkinghub.elsevier.com/retrieve/pii/S0957417420309076" TargetMode="External"/><Relationship Id="rId129" Type="http://schemas.openxmlformats.org/officeDocument/2006/relationships/hyperlink" Target="https://doi.org/10.1049/iet-ifs.2019.0006" TargetMode="External"/><Relationship Id="rId130" Type="http://schemas.openxmlformats.org/officeDocument/2006/relationships/hyperlink" Target="https://onlinelibrary.wiley.com/doi/10.1049/iet-ifs.2019.0006" TargetMode="External"/><Relationship Id="rId131" Type="http://schemas.openxmlformats.org/officeDocument/2006/relationships/hyperlink" Target="https://doi.org/10.1016/j.eswa.2021.115312" TargetMode="External"/><Relationship Id="rId132" Type="http://schemas.openxmlformats.org/officeDocument/2006/relationships/hyperlink" Target="https://linkinghub.elsevier.com/retrieve/pii/S0957417421007417" TargetMode="External"/><Relationship Id="rId133" Type="http://schemas.openxmlformats.org/officeDocument/2006/relationships/hyperlink" Target="https://linkinghub.elsevier.com/retrieve/pii/S0020025519307819" TargetMode="External"/><Relationship Id="rId134" Type="http://schemas.openxmlformats.org/officeDocument/2006/relationships/hyperlink" Target="https://doi.org/10.1016/j.knosys.2020.106711" TargetMode="External"/><Relationship Id="rId135" Type="http://schemas.openxmlformats.org/officeDocument/2006/relationships/hyperlink" Target="https://linkinghub.elsevier.com/retrieve/pii/S0950705120308406" TargetMode="External"/><Relationship Id="rId136" Type="http://schemas.openxmlformats.org/officeDocument/2006/relationships/hyperlink" Target="https://doi.org/10.1007/s12652-021-03226-5" TargetMode="External"/><Relationship Id="rId137" Type="http://schemas.openxmlformats.org/officeDocument/2006/relationships/hyperlink" Target="https://link.springer.com/10.1007/s12652-021-03226-5" TargetMode="External"/><Relationship Id="rId138" Type="http://schemas.openxmlformats.org/officeDocument/2006/relationships/hyperlink" Target="https://doi.org/10.1016/j.compeleceng.2020.106963" TargetMode="External"/><Relationship Id="rId139" Type="http://schemas.openxmlformats.org/officeDocument/2006/relationships/hyperlink" Target="https://linkinghub.elsevier.com/retrieve/pii/S0045790620308089" TargetMode="External"/><Relationship Id="rId140" Type="http://schemas.openxmlformats.org/officeDocument/2006/relationships/hyperlink" Target="https://doi.org/10.1109/ACCESS.2021.3117853" TargetMode="External"/><Relationship Id="rId141" Type="http://schemas.openxmlformats.org/officeDocument/2006/relationships/hyperlink" Target="https://doi.org/10.1016/j.compbiomed.2021.105152" TargetMode="External"/><Relationship Id="rId142" Type="http://schemas.openxmlformats.org/officeDocument/2006/relationships/hyperlink" Target="https://linkinghub.elsevier.com/retrieve/pii/S001048252100946X" TargetMode="External"/><Relationship Id="rId143" Type="http://schemas.openxmlformats.org/officeDocument/2006/relationships/hyperlink" Target="https://doi.org/10.1016/j.chemolab.2020.104104" TargetMode="External"/><Relationship Id="rId144" Type="http://schemas.openxmlformats.org/officeDocument/2006/relationships/hyperlink" Target="https://linkinghub.elsevier.com/retrieve/pii/S0169743920303075" TargetMode="External"/><Relationship Id="rId145" Type="http://schemas.openxmlformats.org/officeDocument/2006/relationships/hyperlink" Target="https://doi.org/10.1016/j.knosys.2015.02.002" TargetMode="External"/><Relationship Id="rId146" Type="http://schemas.openxmlformats.org/officeDocument/2006/relationships/hyperlink" Target="https://linkinghub.elsevier.com/retrieve/pii/S0950705115000337" TargetMode="External"/><Relationship Id="rId147" Type="http://schemas.openxmlformats.org/officeDocument/2006/relationships/hyperlink" Target="https://acikerisim.sakarya.edu.tr/handle/20.500.12619/96117" TargetMode="External"/><Relationship Id="rId148" Type="http://schemas.openxmlformats.org/officeDocument/2006/relationships/hyperlink" Target="http://link.springer.com/10.1007/s10115-007-0114-2" TargetMode="External"/><Relationship Id="rId149" Type="http://schemas.openxmlformats.org/officeDocument/2006/relationships/hyperlink" Target="https://doi.org/10.1016/j.asoc.2020.107026" TargetMode="External"/><Relationship Id="rId150" Type="http://schemas.openxmlformats.org/officeDocument/2006/relationships/hyperlink" Target="https://linkinghub.elsevier.com/retrieve/pii/S1568494620309650" TargetMode="External"/><Relationship Id="rId151" Type="http://schemas.openxmlformats.org/officeDocument/2006/relationships/hyperlink" Target="https://doi.org/10.1016/j.artmed.2018.04.002" TargetMode="External"/><Relationship Id="rId152" Type="http://schemas.openxmlformats.org/officeDocument/2006/relationships/hyperlink" Target="https://linkinghub.elsevier.com/retrieve/pii/S0933365717302026" TargetMode="External"/><Relationship Id="rId153" Type="http://schemas.openxmlformats.org/officeDocument/2006/relationships/hyperlink" Target="https://doi.org/10.1016/j.mcm.2011.06.048" TargetMode="External"/><Relationship Id="rId154" Type="http://schemas.openxmlformats.org/officeDocument/2006/relationships/hyperlink" Target="https://linkinghub.elsevier.com/retrieve/pii/S089571771100389X" TargetMode="External"/><Relationship Id="rId155" Type="http://schemas.openxmlformats.org/officeDocument/2006/relationships/hyperlink" Target="https://doi.org/10.1016/j.patcog.2012.02.001" TargetMode="External"/><Relationship Id="rId156" Type="http://schemas.openxmlformats.org/officeDocument/2006/relationships/hyperlink" Target="https://linkinghub.elsevier.com/retrieve/pii/S0031320312000623" TargetMode="External"/><Relationship Id="rId157" Type="http://schemas.openxmlformats.org/officeDocument/2006/relationships/hyperlink" Target="https://linkinghub.elsevier.com/retrieve/pii/S0167923611000443" TargetMode="External"/><Relationship Id="rId158" Type="http://schemas.openxmlformats.org/officeDocument/2006/relationships/hyperlink" Target="https://doi.org/10.1371/journal.pone.0150652" TargetMode="External"/><Relationship Id="rId159" Type="http://schemas.openxmlformats.org/officeDocument/2006/relationships/hyperlink" Target="https://dx.plos.org/10.1371/journal.pone.0150652" TargetMode="External"/><Relationship Id="rId160" Type="http://schemas.openxmlformats.org/officeDocument/2006/relationships/hyperlink" Target="https://doi.org/10.5815/ijmecs.2014.08.03" TargetMode="External"/><Relationship Id="rId161" Type="http://schemas.openxmlformats.org/officeDocument/2006/relationships/hyperlink" Target="http://www.mecs-press.org/ijmecs/ijmecs-v6-n8/v6n8-3.html" TargetMode="External"/><Relationship Id="rId162" Type="http://schemas.openxmlformats.org/officeDocument/2006/relationships/hyperlink" Target="https://doi.org/10.1007/s00521-017-3131-4" TargetMode="External"/><Relationship Id="rId163" Type="http://schemas.openxmlformats.org/officeDocument/2006/relationships/hyperlink" Target="http://link.springer.com/10.1007/s00521-017-3131-4" TargetMode="External"/><Relationship Id="rId164" Type="http://schemas.openxmlformats.org/officeDocument/2006/relationships/hyperlink" Target="https://doi.org/10.1007/s00521-017-2988-6" TargetMode="External"/><Relationship Id="rId165" Type="http://schemas.openxmlformats.org/officeDocument/2006/relationships/hyperlink" Target="http://link.springer.com/10.1007/s00521-017-2988-6" TargetMode="External"/><Relationship Id="rId166" Type="http://schemas.openxmlformats.org/officeDocument/2006/relationships/hyperlink" Target="https://doi.org/10.1016/j.eswa.2021.116368" TargetMode="External"/><Relationship Id="rId167" Type="http://schemas.openxmlformats.org/officeDocument/2006/relationships/hyperlink" Target="https://linkinghub.elsevier.com/retrieve/pii/S0957417421016626" TargetMode="External"/><Relationship Id="rId168" Type="http://schemas.openxmlformats.org/officeDocument/2006/relationships/hyperlink" Target="https://doi.org/10.1016/j.eswa.2018.08.051" TargetMode="External"/><Relationship Id="rId169" Type="http://schemas.openxmlformats.org/officeDocument/2006/relationships/hyperlink" Target="https://linkinghub.elsevier.com/retrieve/pii/S0957417418305669" TargetMode="External"/><Relationship Id="rId170" Type="http://schemas.openxmlformats.org/officeDocument/2006/relationships/hyperlink" Target="http://refhub.elsevier.com/S2215-0986(23)00131-3/h0350" TargetMode="External"/><Relationship Id="rId171" Type="http://schemas.openxmlformats.org/officeDocument/2006/relationships/hyperlink" Target="http://refhub.elsevier.com/S2215-0986(23)00131-3/h0355" TargetMode="External"/><Relationship Id="rId17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Esin AyÅŸe ZaimoÄŸlu</dc:creator>
  <dc:subject>Engineering Science and Technology, an International Journal, 44 (2023) 101453. doi:10.1016/j.jestch.2023.101453</dc:subject>
  <dc:title>A binary chaotic horse herd optimization algorithm for feature selection</dc:title>
  <dcterms:created xsi:type="dcterms:W3CDTF">2023-12-10T06:19:49Z</dcterms:created>
  <dcterms:modified xsi:type="dcterms:W3CDTF">2023-12-10T06:19:49Z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2023-07-14T00:00:00Z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10.1016/j.jestch.2023.101453</vt:lpwstr>
  </property>
  <property fmtid="{D5CDD505-2E9C-101B-9397-08002B2CF9AE}" pid="12" name="robots">
    <vt:lpwstr>noindex</vt:lpwstr>
  </property>
</Properties>
</file>