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6"/>
        <w:ind w:left="20" w:right="15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467280</wp:posOffset>
            </wp:positionH>
            <wp:positionV relativeFrom="paragraph">
              <wp:posOffset>384354</wp:posOffset>
            </wp:positionV>
            <wp:extent cx="754899" cy="826007"/>
            <wp:effectExtent l="0" t="0" r="0" b="0"/>
            <wp:wrapNone/>
            <wp:docPr id="1" name="Image 1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Imprint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899" cy="82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6363360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3248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1404683</wp:posOffset>
                </wp:positionH>
                <wp:positionV relativeFrom="paragraph">
                  <wp:posOffset>382955</wp:posOffset>
                </wp:positionV>
                <wp:extent cx="4779010" cy="833119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79010" cy="833119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ind w:left="1320" w:right="13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 available at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2196D1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spacing w:line="237" w:lineRule="auto" w:before="112"/>
                              <w:ind w:left="1320" w:right="1318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Engineering</w:t>
                            </w:r>
                            <w:r>
                              <w:rPr>
                                <w:color w:val="000000"/>
                                <w:spacing w:val="-17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Science</w:t>
                            </w:r>
                            <w:r>
                              <w:rPr>
                                <w:color w:val="000000"/>
                                <w:spacing w:val="-17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-17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Technology, an International Journal</w:t>
                            </w:r>
                          </w:p>
                          <w:p>
                            <w:pPr>
                              <w:pStyle w:val="BodyText"/>
                              <w:spacing w:before="188"/>
                              <w:ind w:left="1831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196D1"/>
                                  <w:spacing w:val="-2"/>
                                  <w:w w:val="105"/>
                                </w:rPr>
                                <w:t>www.elsevier.com/locate/jestch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0.605003pt;margin-top:30.153999pt;width:376.3pt;height:65.6pt;mso-position-horizontal-relative:page;mso-position-vertical-relative:paragraph;z-index:15733760" type="#_x0000_t202" id="docshape2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ind w:left="1320" w:right="13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 available at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2196D1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spacing w:line="237" w:lineRule="auto" w:before="112"/>
                        <w:ind w:left="1320" w:right="1318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10"/>
                          <w:sz w:val="28"/>
                        </w:rPr>
                        <w:t>Engineering</w:t>
                      </w:r>
                      <w:r>
                        <w:rPr>
                          <w:color w:val="000000"/>
                          <w:spacing w:val="-17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Science</w:t>
                      </w:r>
                      <w:r>
                        <w:rPr>
                          <w:color w:val="000000"/>
                          <w:spacing w:val="-17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and</w:t>
                      </w:r>
                      <w:r>
                        <w:rPr>
                          <w:color w:val="000000"/>
                          <w:spacing w:val="-17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Technology, an International Journal</w:t>
                      </w:r>
                    </w:p>
                    <w:p>
                      <w:pPr>
                        <w:pStyle w:val="BodyText"/>
                        <w:spacing w:before="188"/>
                        <w:ind w:left="1831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1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196D1"/>
                            <w:spacing w:val="-2"/>
                            <w:w w:val="105"/>
                          </w:rPr>
                          <w:t>www.elsevier.com/locate/jestch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color w:val="00769F"/>
            <w:w w:val="115"/>
            <w:sz w:val="14"/>
          </w:rPr>
          <w:t>Engineering</w:t>
        </w:r>
        <w:r>
          <w:rPr>
            <w:color w:val="00769F"/>
            <w:spacing w:val="-9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Science</w:t>
        </w:r>
        <w:r>
          <w:rPr>
            <w:color w:val="00769F"/>
            <w:spacing w:val="-8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and</w:t>
        </w:r>
        <w:r>
          <w:rPr>
            <w:color w:val="00769F"/>
            <w:spacing w:val="-8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Technology,</w:t>
        </w:r>
        <w:r>
          <w:rPr>
            <w:color w:val="00769F"/>
            <w:spacing w:val="-8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an</w:t>
        </w:r>
        <w:r>
          <w:rPr>
            <w:color w:val="00769F"/>
            <w:spacing w:val="-8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International</w:t>
        </w:r>
        <w:r>
          <w:rPr>
            <w:color w:val="00769F"/>
            <w:spacing w:val="-8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Journal</w:t>
        </w:r>
        <w:r>
          <w:rPr>
            <w:color w:val="00769F"/>
            <w:spacing w:val="-8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48</w:t>
        </w:r>
        <w:r>
          <w:rPr>
            <w:color w:val="00769F"/>
            <w:spacing w:val="-8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(2023)</w:t>
        </w:r>
        <w:r>
          <w:rPr>
            <w:color w:val="00769F"/>
            <w:spacing w:val="-8"/>
            <w:w w:val="115"/>
            <w:sz w:val="14"/>
          </w:rPr>
          <w:t> </w:t>
        </w:r>
        <w:r>
          <w:rPr>
            <w:color w:val="00769F"/>
            <w:spacing w:val="-2"/>
            <w:w w:val="115"/>
            <w:sz w:val="14"/>
          </w:rPr>
          <w:t>101586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260471</wp:posOffset>
                </wp:positionV>
                <wp:extent cx="6604634" cy="3810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0.509542pt;width:520.0501pt;height:2.989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5"/>
        <w:rPr>
          <w:sz w:val="14"/>
        </w:rPr>
      </w:pPr>
    </w:p>
    <w:p>
      <w:pPr>
        <w:spacing w:line="266" w:lineRule="auto" w:before="0"/>
        <w:ind w:left="131" w:right="2423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6363182</wp:posOffset>
            </wp:positionH>
            <wp:positionV relativeFrom="paragraph">
              <wp:posOffset>-199322</wp:posOffset>
            </wp:positionV>
            <wp:extent cx="361368" cy="361363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368" cy="361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A blind recovery technique with integer " w:id="1"/>
      <w:bookmarkEnd w:id="1"/>
      <w:r>
        <w:rPr/>
      </w:r>
      <w:r>
        <w:rPr>
          <w:w w:val="110"/>
          <w:sz w:val="27"/>
        </w:rPr>
        <w:t>A blind recovery technique with integer wavelet transforms </w:t>
      </w:r>
      <w:r>
        <w:rPr>
          <w:w w:val="110"/>
          <w:sz w:val="27"/>
        </w:rPr>
        <w:t>in image watermarking</w:t>
      </w:r>
    </w:p>
    <w:p>
      <w:pPr>
        <w:spacing w:before="211"/>
        <w:ind w:left="131" w:right="0" w:firstLine="0"/>
        <w:jc w:val="left"/>
        <w:rPr>
          <w:sz w:val="21"/>
        </w:rPr>
      </w:pPr>
      <w:r>
        <w:rPr>
          <w:w w:val="110"/>
          <w:sz w:val="21"/>
        </w:rPr>
        <w:t>Ferda</w:t>
      </w:r>
      <w:r>
        <w:rPr>
          <w:spacing w:val="3"/>
          <w:w w:val="110"/>
          <w:sz w:val="21"/>
        </w:rPr>
        <w:t> </w:t>
      </w:r>
      <w:r>
        <w:rPr>
          <w:w w:val="110"/>
          <w:sz w:val="21"/>
        </w:rPr>
        <w:t>Ernawan</w:t>
      </w:r>
      <w:r>
        <w:rPr>
          <w:spacing w:val="-23"/>
          <w:w w:val="110"/>
          <w:sz w:val="21"/>
        </w:rPr>
        <w:t> </w:t>
      </w:r>
      <w:hyperlink w:history="true" w:anchor="_bookmark0">
        <w:r>
          <w:rPr>
            <w:color w:val="2196D1"/>
            <w:w w:val="110"/>
            <w:sz w:val="21"/>
            <w:vertAlign w:val="superscript"/>
          </w:rPr>
          <w:t>a</w:t>
        </w:r>
        <w:r>
          <w:rPr>
            <w:w w:val="110"/>
            <w:sz w:val="21"/>
            <w:vertAlign w:val="superscript"/>
          </w:rPr>
          <w:t>,</w:t>
        </w:r>
      </w:hyperlink>
      <w:hyperlink w:history="true" w:anchor="_bookmark2">
        <w:r>
          <w:rPr>
            <w:color w:val="2196D1"/>
            <w:w w:val="110"/>
            <w:sz w:val="21"/>
            <w:vertAlign w:val="superscript"/>
          </w:rPr>
          <w:t>*</w:t>
        </w:r>
      </w:hyperlink>
      <w:hyperlink w:history="true" w:anchor="_bookmark2">
        <w:r>
          <w:rPr>
            <w:w w:val="110"/>
            <w:sz w:val="21"/>
            <w:vertAlign w:val="baseline"/>
          </w:rPr>
          <w:t>,</w:t>
        </w:r>
        <w:r>
          <w:rPr>
            <w:spacing w:val="7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Afrig</w:t>
        </w:r>
        <w:r>
          <w:rPr>
            <w:spacing w:val="9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Aminuddin</w:t>
        </w:r>
      </w:hyperlink>
      <w:r>
        <w:rPr>
          <w:spacing w:val="-23"/>
          <w:w w:val="110"/>
          <w:sz w:val="21"/>
          <w:vertAlign w:val="baseline"/>
        </w:rPr>
        <w:t> </w:t>
      </w:r>
      <w:r>
        <w:rPr>
          <w:color w:val="2196D1"/>
          <w:w w:val="110"/>
          <w:sz w:val="21"/>
          <w:vertAlign w:val="superscript"/>
        </w:rPr>
        <w:t>b</w:t>
      </w:r>
      <w:hyperlink w:history="true" w:anchor="_bookmark1">
        <w:r>
          <w:rPr>
            <w:w w:val="110"/>
            <w:sz w:val="21"/>
            <w:vertAlign w:val="baseline"/>
          </w:rPr>
          <w:t>,</w:t>
        </w:r>
        <w:r>
          <w:rPr>
            <w:spacing w:val="9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Suraya</w:t>
        </w:r>
        <w:r>
          <w:rPr>
            <w:spacing w:val="8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Abu</w:t>
        </w:r>
        <w:r>
          <w:rPr>
            <w:spacing w:val="8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Bakar</w:t>
        </w:r>
      </w:hyperlink>
      <w:r>
        <w:rPr>
          <w:spacing w:val="-24"/>
          <w:w w:val="110"/>
          <w:sz w:val="21"/>
          <w:vertAlign w:val="baseline"/>
        </w:rPr>
        <w:t> </w:t>
      </w:r>
      <w:r>
        <w:rPr>
          <w:color w:val="2196D1"/>
          <w:spacing w:val="-10"/>
          <w:w w:val="110"/>
          <w:sz w:val="21"/>
          <w:vertAlign w:val="superscript"/>
        </w:rPr>
        <w:t>a</w:t>
      </w:r>
    </w:p>
    <w:p>
      <w:pPr>
        <w:spacing w:before="172"/>
        <w:ind w:left="131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w w:val="110"/>
          <w:sz w:val="12"/>
          <w:vertAlign w:val="superscript"/>
        </w:rPr>
        <w:t>a</w:t>
      </w:r>
      <w:r>
        <w:rPr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Faculty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Computing,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Universiti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Malaysia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Pahang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Al-Sultan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Abdullah,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Pekan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26600,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Pahang,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Malaysia</w:t>
      </w:r>
    </w:p>
    <w:p>
      <w:pPr>
        <w:spacing w:before="33"/>
        <w:ind w:left="131" w:right="0" w:firstLine="0"/>
        <w:jc w:val="left"/>
        <w:rPr>
          <w:i/>
          <w:sz w:val="12"/>
        </w:rPr>
      </w:pPr>
      <w:bookmarkStart w:name="_bookmark1" w:id="3"/>
      <w:bookmarkEnd w:id="3"/>
      <w:r>
        <w:rPr/>
      </w:r>
      <w:r>
        <w:rPr>
          <w:w w:val="110"/>
          <w:sz w:val="12"/>
          <w:vertAlign w:val="superscript"/>
        </w:rPr>
        <w:t>b</w:t>
      </w:r>
      <w:r>
        <w:rPr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Faculty</w:t>
      </w:r>
      <w:r>
        <w:rPr>
          <w:i/>
          <w:spacing w:val="7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8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Computer</w:t>
      </w:r>
      <w:r>
        <w:rPr>
          <w:i/>
          <w:spacing w:val="8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Science,</w:t>
      </w:r>
      <w:r>
        <w:rPr>
          <w:i/>
          <w:spacing w:val="7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Universitas</w:t>
      </w:r>
      <w:r>
        <w:rPr>
          <w:i/>
          <w:spacing w:val="8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Amikom</w:t>
      </w:r>
      <w:r>
        <w:rPr>
          <w:i/>
          <w:spacing w:val="8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Yogyakarta,</w:t>
      </w:r>
      <w:r>
        <w:rPr>
          <w:i/>
          <w:spacing w:val="7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Sleman</w:t>
      </w:r>
      <w:r>
        <w:rPr>
          <w:i/>
          <w:spacing w:val="8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55283,</w:t>
      </w:r>
      <w:r>
        <w:rPr>
          <w:i/>
          <w:spacing w:val="7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Yogyakarta,</w:t>
      </w:r>
      <w:r>
        <w:rPr>
          <w:i/>
          <w:spacing w:val="8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Indonesia</w:t>
      </w:r>
    </w:p>
    <w:p>
      <w:pPr>
        <w:pStyle w:val="BodyText"/>
        <w:spacing w:before="4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120264</wp:posOffset>
                </wp:positionV>
                <wp:extent cx="66046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9.469675pt;width:520.049100pt;height:.249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i/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5880"/>
          <w:pgMar w:top="620" w:bottom="280" w:left="620" w:right="640"/>
        </w:sectPr>
      </w:pPr>
    </w:p>
    <w:p>
      <w:pPr>
        <w:spacing w:before="92"/>
        <w:ind w:left="131" w:right="0" w:firstLine="0"/>
        <w:jc w:val="left"/>
        <w:rPr>
          <w:sz w:val="14"/>
        </w:rPr>
      </w:pPr>
      <w:r>
        <w:rPr>
          <w:spacing w:val="28"/>
          <w:sz w:val="14"/>
        </w:rPr>
        <w:t>A</w:t>
      </w:r>
      <w:r>
        <w:rPr>
          <w:spacing w:val="-4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L</w:t>
      </w:r>
      <w:r>
        <w:rPr>
          <w:spacing w:val="-3"/>
          <w:sz w:val="14"/>
        </w:rPr>
        <w:t> </w:t>
      </w:r>
      <w:r>
        <w:rPr>
          <w:sz w:val="14"/>
        </w:rPr>
        <w:t>E</w:t>
      </w:r>
      <w:r>
        <w:rPr>
          <w:spacing w:val="64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N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F</w:t>
      </w:r>
      <w:r>
        <w:rPr>
          <w:spacing w:val="-3"/>
          <w:sz w:val="14"/>
        </w:rPr>
        <w:t> </w:t>
      </w:r>
      <w:r>
        <w:rPr>
          <w:spacing w:val="-10"/>
          <w:sz w:val="14"/>
        </w:rPr>
        <w:t>O</w:t>
      </w:r>
      <w:r>
        <w:rPr>
          <w:spacing w:val="40"/>
          <w:sz w:val="14"/>
        </w:rPr>
        <w:t> </w:t>
      </w:r>
    </w:p>
    <w:p>
      <w:pPr>
        <w:pStyle w:val="BodyText"/>
        <w:spacing w:before="66"/>
        <w:rPr>
          <w:sz w:val="14"/>
        </w:rPr>
      </w:pPr>
    </w:p>
    <w:p>
      <w:pPr>
        <w:spacing w:before="0"/>
        <w:ind w:left="13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477683</wp:posOffset>
                </wp:positionH>
                <wp:positionV relativeFrom="paragraph">
                  <wp:posOffset>-40217</wp:posOffset>
                </wp:positionV>
                <wp:extent cx="1692275" cy="3175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6" y="0"/>
                              </a:move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1691996" y="3175"/>
                              </a:lnTo>
                              <a:lnTo>
                                <a:pt x="1691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-3.166754pt;width:133.228100pt;height:.25pt;mso-position-horizontal-relative:page;mso-position-vertical-relative:paragraph;z-index:15731712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05"/>
          <w:sz w:val="12"/>
        </w:rPr>
        <w:t>Keywords:</w:t>
      </w:r>
    </w:p>
    <w:p>
      <w:pPr>
        <w:spacing w:line="297" w:lineRule="auto" w:before="35"/>
        <w:ind w:left="131" w:right="295" w:firstLine="0"/>
        <w:jc w:val="left"/>
        <w:rPr>
          <w:sz w:val="12"/>
        </w:rPr>
      </w:pPr>
      <w:r>
        <w:rPr>
          <w:w w:val="115"/>
          <w:sz w:val="12"/>
        </w:rPr>
        <w:t>Image watermarking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Fragile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watermarking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Authentication</w:t>
      </w:r>
    </w:p>
    <w:p>
      <w:pPr>
        <w:spacing w:line="297" w:lineRule="auto" w:before="0"/>
        <w:ind w:left="131" w:right="295" w:firstLine="0"/>
        <w:jc w:val="left"/>
        <w:rPr>
          <w:sz w:val="12"/>
        </w:rPr>
      </w:pPr>
      <w:r>
        <w:rPr>
          <w:w w:val="115"/>
          <w:sz w:val="12"/>
        </w:rPr>
        <w:t>Blind recovery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Inpainting </w:t>
      </w:r>
      <w:r>
        <w:rPr>
          <w:w w:val="115"/>
          <w:sz w:val="12"/>
        </w:rPr>
        <w:t>technique</w:t>
      </w:r>
    </w:p>
    <w:p>
      <w:pPr>
        <w:spacing w:before="92"/>
        <w:ind w:left="131" w:right="0" w:firstLine="0"/>
        <w:jc w:val="left"/>
        <w:rPr>
          <w:sz w:val="14"/>
        </w:rPr>
      </w:pPr>
      <w:r>
        <w:rPr/>
        <w:br w:type="column"/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B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S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1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2565679</wp:posOffset>
                </wp:positionH>
                <wp:positionV relativeFrom="paragraph">
                  <wp:posOffset>103918</wp:posOffset>
                </wp:positionV>
                <wp:extent cx="4516755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640" y="0"/>
                              </a:move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4516640" y="3175"/>
                              </a:lnTo>
                              <a:lnTo>
                                <a:pt x="451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22003pt;margin-top:8.182563pt;width:355.641pt;height:.25pt;mso-position-horizontal-relative:page;mso-position-vertical-relative:paragraph;z-index:-15727616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0"/>
        <w:ind w:left="131" w:right="109" w:firstLine="0"/>
        <w:jc w:val="both"/>
        <w:rPr>
          <w:sz w:val="14"/>
        </w:rPr>
      </w:pPr>
      <w:r>
        <w:rPr>
          <w:w w:val="115"/>
          <w:sz w:val="14"/>
        </w:rPr>
        <w:t>The development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internet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technology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has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simplified the sharing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modification of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digital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image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informa- tion.</w:t>
      </w:r>
      <w:r>
        <w:rPr>
          <w:w w:val="115"/>
          <w:sz w:val="14"/>
        </w:rPr>
        <w:t> The</w:t>
      </w:r>
      <w:r>
        <w:rPr>
          <w:w w:val="115"/>
          <w:sz w:val="14"/>
        </w:rPr>
        <w:t> aim of this</w:t>
      </w:r>
      <w:r>
        <w:rPr>
          <w:w w:val="115"/>
          <w:sz w:val="14"/>
        </w:rPr>
        <w:t> study is to propose</w:t>
      </w:r>
      <w:r>
        <w:rPr>
          <w:w w:val="115"/>
          <w:sz w:val="14"/>
        </w:rPr>
        <w:t> a new blind recovery</w:t>
      </w:r>
      <w:r>
        <w:rPr>
          <w:w w:val="115"/>
          <w:sz w:val="14"/>
        </w:rPr>
        <w:t> technique</w:t>
      </w:r>
      <w:r>
        <w:rPr>
          <w:w w:val="115"/>
          <w:sz w:val="14"/>
        </w:rPr>
        <w:t> based on</w:t>
      </w:r>
      <w:r>
        <w:rPr>
          <w:w w:val="115"/>
          <w:sz w:val="14"/>
        </w:rPr>
        <w:t> integer wavelets transform </w:t>
      </w:r>
      <w:r>
        <w:rPr>
          <w:w w:val="110"/>
          <w:sz w:val="14"/>
        </w:rPr>
        <w:t>(BRIWT) by utilizing their image content. The LSB adjustment technique on the integer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wavelet transform is used</w:t>
      </w:r>
      <w:r>
        <w:rPr>
          <w:w w:val="115"/>
          <w:sz w:val="14"/>
        </w:rPr>
        <w:t> to</w:t>
      </w:r>
      <w:r>
        <w:rPr>
          <w:w w:val="115"/>
          <w:sz w:val="14"/>
        </w:rPr>
        <w:t> embed</w:t>
      </w:r>
      <w:r>
        <w:rPr>
          <w:w w:val="115"/>
          <w:sz w:val="14"/>
        </w:rPr>
        <w:t> recovery</w:t>
      </w:r>
      <w:r>
        <w:rPr>
          <w:w w:val="115"/>
          <w:sz w:val="14"/>
        </w:rPr>
        <w:t> data</w:t>
      </w:r>
      <w:r>
        <w:rPr>
          <w:w w:val="115"/>
          <w:sz w:val="14"/>
        </w:rPr>
        <w:t> into</w:t>
      </w:r>
      <w:r>
        <w:rPr>
          <w:w w:val="115"/>
          <w:sz w:val="14"/>
        </w:rPr>
        <w:t> the</w:t>
      </w:r>
      <w:r>
        <w:rPr>
          <w:w w:val="115"/>
          <w:sz w:val="14"/>
        </w:rPr>
        <w:t> two</w:t>
      </w:r>
      <w:r>
        <w:rPr>
          <w:w w:val="115"/>
          <w:sz w:val="14"/>
        </w:rPr>
        <w:t> least</w:t>
      </w:r>
      <w:r>
        <w:rPr>
          <w:w w:val="115"/>
          <w:sz w:val="14"/>
        </w:rPr>
        <w:t> significant</w:t>
      </w:r>
      <w:r>
        <w:rPr>
          <w:w w:val="115"/>
          <w:sz w:val="14"/>
        </w:rPr>
        <w:t> bits</w:t>
      </w:r>
      <w:r>
        <w:rPr>
          <w:w w:val="115"/>
          <w:sz w:val="14"/>
        </w:rPr>
        <w:t> (LSB)</w:t>
      </w:r>
      <w:r>
        <w:rPr>
          <w:w w:val="115"/>
          <w:sz w:val="14"/>
        </w:rPr>
        <w:t> of</w:t>
      </w:r>
      <w:r>
        <w:rPr>
          <w:w w:val="115"/>
          <w:sz w:val="14"/>
        </w:rPr>
        <w:t> the</w:t>
      </w:r>
      <w:r>
        <w:rPr>
          <w:w w:val="115"/>
          <w:sz w:val="14"/>
        </w:rPr>
        <w:t> image</w:t>
      </w:r>
      <w:r>
        <w:rPr>
          <w:w w:val="115"/>
          <w:sz w:val="14"/>
        </w:rPr>
        <w:t> content.</w:t>
      </w:r>
      <w:r>
        <w:rPr>
          <w:w w:val="115"/>
          <w:sz w:val="14"/>
        </w:rPr>
        <w:t> Authentication</w:t>
      </w:r>
      <w:r>
        <w:rPr>
          <w:w w:val="115"/>
          <w:sz w:val="14"/>
        </w:rPr>
        <w:t> bits</w:t>
      </w:r>
      <w:r>
        <w:rPr>
          <w:w w:val="115"/>
          <w:sz w:val="14"/>
        </w:rPr>
        <w:t> are </w:t>
      </w:r>
      <w:r>
        <w:rPr>
          <w:w w:val="110"/>
          <w:sz w:val="14"/>
        </w:rPr>
        <w:t>embedded into the current locations of the LSB of the image content, while the recovery information is embedded</w:t>
      </w:r>
      <w:r>
        <w:rPr>
          <w:w w:val="115"/>
          <w:sz w:val="14"/>
        </w:rPr>
        <w:t> into</w:t>
      </w:r>
      <w:r>
        <w:rPr>
          <w:w w:val="115"/>
          <w:sz w:val="14"/>
        </w:rPr>
        <w:t> different</w:t>
      </w:r>
      <w:r>
        <w:rPr>
          <w:w w:val="115"/>
          <w:sz w:val="14"/>
        </w:rPr>
        <w:t> block</w:t>
      </w:r>
      <w:r>
        <w:rPr>
          <w:w w:val="115"/>
          <w:sz w:val="14"/>
        </w:rPr>
        <w:t> locations</w:t>
      </w:r>
      <w:r>
        <w:rPr>
          <w:w w:val="115"/>
          <w:sz w:val="14"/>
        </w:rPr>
        <w:t> based</w:t>
      </w:r>
      <w:r>
        <w:rPr>
          <w:w w:val="115"/>
          <w:sz w:val="14"/>
        </w:rPr>
        <w:t> on</w:t>
      </w:r>
      <w:r>
        <w:rPr>
          <w:w w:val="115"/>
          <w:sz w:val="14"/>
        </w:rPr>
        <w:t> the</w:t>
      </w:r>
      <w:r>
        <w:rPr>
          <w:w w:val="115"/>
          <w:sz w:val="14"/>
        </w:rPr>
        <w:t> proposed</w:t>
      </w:r>
      <w:r>
        <w:rPr>
          <w:w w:val="115"/>
          <w:sz w:val="14"/>
        </w:rPr>
        <w:t> block</w:t>
      </w:r>
      <w:r>
        <w:rPr>
          <w:w w:val="115"/>
          <w:sz w:val="14"/>
        </w:rPr>
        <w:t> mapping.</w:t>
      </w:r>
      <w:r>
        <w:rPr>
          <w:w w:val="115"/>
          <w:sz w:val="14"/>
        </w:rPr>
        <w:t> The</w:t>
      </w:r>
      <w:r>
        <w:rPr>
          <w:w w:val="115"/>
          <w:sz w:val="14"/>
        </w:rPr>
        <w:t> embedded</w:t>
      </w:r>
      <w:r>
        <w:rPr>
          <w:w w:val="115"/>
          <w:sz w:val="14"/>
        </w:rPr>
        <w:t> recovery</w:t>
      </w:r>
      <w:r>
        <w:rPr>
          <w:w w:val="115"/>
          <w:sz w:val="14"/>
        </w:rPr>
        <w:t> data</w:t>
      </w:r>
      <w:r>
        <w:rPr>
          <w:w w:val="115"/>
          <w:sz w:val="14"/>
        </w:rPr>
        <w:t> is</w:t>
      </w:r>
      <w:r>
        <w:rPr>
          <w:w w:val="115"/>
          <w:sz w:val="14"/>
        </w:rPr>
        <w:t> securely placed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at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random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locations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within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two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LSBs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using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secret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key.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three-layer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embedding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authentication bits</w:t>
      </w:r>
      <w:r>
        <w:rPr>
          <w:w w:val="115"/>
          <w:sz w:val="14"/>
        </w:rPr>
        <w:t> is</w:t>
      </w:r>
      <w:r>
        <w:rPr>
          <w:w w:val="115"/>
          <w:sz w:val="14"/>
        </w:rPr>
        <w:t> used</w:t>
      </w:r>
      <w:r>
        <w:rPr>
          <w:w w:val="115"/>
          <w:sz w:val="14"/>
        </w:rPr>
        <w:t> to</w:t>
      </w:r>
      <w:r>
        <w:rPr>
          <w:w w:val="115"/>
          <w:sz w:val="14"/>
        </w:rPr>
        <w:t> validate</w:t>
      </w:r>
      <w:r>
        <w:rPr>
          <w:w w:val="115"/>
          <w:sz w:val="14"/>
        </w:rPr>
        <w:t> the</w:t>
      </w:r>
      <w:r>
        <w:rPr>
          <w:w w:val="115"/>
          <w:sz w:val="14"/>
        </w:rPr>
        <w:t> integrity</w:t>
      </w:r>
      <w:r>
        <w:rPr>
          <w:w w:val="115"/>
          <w:sz w:val="14"/>
        </w:rPr>
        <w:t> of</w:t>
      </w:r>
      <w:r>
        <w:rPr>
          <w:w w:val="115"/>
          <w:sz w:val="14"/>
        </w:rPr>
        <w:t> the</w:t>
      </w:r>
      <w:r>
        <w:rPr>
          <w:w w:val="115"/>
          <w:sz w:val="14"/>
        </w:rPr>
        <w:t> image</w:t>
      </w:r>
      <w:r>
        <w:rPr>
          <w:w w:val="115"/>
          <w:sz w:val="14"/>
        </w:rPr>
        <w:t> contents,</w:t>
      </w:r>
      <w:r>
        <w:rPr>
          <w:w w:val="115"/>
          <w:sz w:val="14"/>
        </w:rPr>
        <w:t> achieving</w:t>
      </w:r>
      <w:r>
        <w:rPr>
          <w:w w:val="115"/>
          <w:sz w:val="14"/>
        </w:rPr>
        <w:t> high</w:t>
      </w:r>
      <w:r>
        <w:rPr>
          <w:w w:val="115"/>
          <w:sz w:val="14"/>
        </w:rPr>
        <w:t> precision</w:t>
      </w:r>
      <w:r>
        <w:rPr>
          <w:w w:val="115"/>
          <w:sz w:val="14"/>
        </w:rPr>
        <w:t> and</w:t>
      </w:r>
      <w:r>
        <w:rPr>
          <w:w w:val="115"/>
          <w:sz w:val="14"/>
        </w:rPr>
        <w:t> accuracy.</w:t>
      </w:r>
      <w:r>
        <w:rPr>
          <w:w w:val="115"/>
          <w:sz w:val="14"/>
        </w:rPr>
        <w:t> Tamper localization</w:t>
      </w:r>
      <w:r>
        <w:rPr>
          <w:w w:val="115"/>
          <w:sz w:val="14"/>
        </w:rPr>
        <w:t> accuracy</w:t>
      </w:r>
      <w:r>
        <w:rPr>
          <w:w w:val="115"/>
          <w:sz w:val="14"/>
        </w:rPr>
        <w:t> is</w:t>
      </w:r>
      <w:r>
        <w:rPr>
          <w:w w:val="115"/>
          <w:sz w:val="14"/>
        </w:rPr>
        <w:t> employed</w:t>
      </w:r>
      <w:r>
        <w:rPr>
          <w:w w:val="115"/>
          <w:sz w:val="14"/>
        </w:rPr>
        <w:t> to identify</w:t>
      </w:r>
      <w:r>
        <w:rPr>
          <w:w w:val="115"/>
          <w:sz w:val="14"/>
        </w:rPr>
        <w:t> recovery bits</w:t>
      </w:r>
      <w:r>
        <w:rPr>
          <w:w w:val="115"/>
          <w:sz w:val="14"/>
        </w:rPr>
        <w:t> from</w:t>
      </w:r>
      <w:r>
        <w:rPr>
          <w:w w:val="115"/>
          <w:sz w:val="14"/>
        </w:rPr>
        <w:t> the</w:t>
      </w:r>
      <w:r>
        <w:rPr>
          <w:w w:val="115"/>
          <w:sz w:val="14"/>
        </w:rPr>
        <w:t> image</w:t>
      </w:r>
      <w:r>
        <w:rPr>
          <w:w w:val="115"/>
          <w:sz w:val="14"/>
        </w:rPr>
        <w:t> content. This</w:t>
      </w:r>
      <w:r>
        <w:rPr>
          <w:w w:val="115"/>
          <w:sz w:val="14"/>
        </w:rPr>
        <w:t> research</w:t>
      </w:r>
      <w:r>
        <w:rPr>
          <w:w w:val="115"/>
          <w:sz w:val="14"/>
        </w:rPr>
        <w:t> also</w:t>
      </w:r>
      <w:r>
        <w:rPr>
          <w:w w:val="115"/>
          <w:sz w:val="14"/>
        </w:rPr>
        <w:t> in- vestigates</w:t>
      </w:r>
      <w:r>
        <w:rPr>
          <w:w w:val="115"/>
          <w:sz w:val="14"/>
        </w:rPr>
        <w:t> the</w:t>
      </w:r>
      <w:r>
        <w:rPr>
          <w:w w:val="115"/>
          <w:sz w:val="14"/>
        </w:rPr>
        <w:t> image</w:t>
      </w:r>
      <w:r>
        <w:rPr>
          <w:w w:val="115"/>
          <w:sz w:val="14"/>
        </w:rPr>
        <w:t> inpainting</w:t>
      </w:r>
      <w:r>
        <w:rPr>
          <w:w w:val="115"/>
          <w:sz w:val="14"/>
        </w:rPr>
        <w:t> method</w:t>
      </w:r>
      <w:r>
        <w:rPr>
          <w:w w:val="115"/>
          <w:sz w:val="14"/>
        </w:rPr>
        <w:t> to</w:t>
      </w:r>
      <w:r>
        <w:rPr>
          <w:w w:val="115"/>
          <w:sz w:val="14"/>
        </w:rPr>
        <w:t> enhance</w:t>
      </w:r>
      <w:r>
        <w:rPr>
          <w:w w:val="115"/>
          <w:sz w:val="14"/>
        </w:rPr>
        <w:t> recovery</w:t>
      </w:r>
      <w:r>
        <w:rPr>
          <w:w w:val="115"/>
          <w:sz w:val="14"/>
        </w:rPr>
        <w:t> from</w:t>
      </w:r>
      <w:r>
        <w:rPr>
          <w:w w:val="115"/>
          <w:sz w:val="14"/>
        </w:rPr>
        <w:t> tampered</w:t>
      </w:r>
      <w:r>
        <w:rPr>
          <w:w w:val="115"/>
          <w:sz w:val="14"/>
        </w:rPr>
        <w:t> images.</w:t>
      </w:r>
      <w:r>
        <w:rPr>
          <w:w w:val="115"/>
          <w:sz w:val="14"/>
        </w:rPr>
        <w:t> The</w:t>
      </w:r>
      <w:r>
        <w:rPr>
          <w:w w:val="115"/>
          <w:sz w:val="14"/>
        </w:rPr>
        <w:t> proposed</w:t>
      </w:r>
      <w:r>
        <w:rPr>
          <w:w w:val="115"/>
          <w:sz w:val="14"/>
        </w:rPr>
        <w:t> image inpainting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performed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by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identifying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non-tampered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pixels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surrounding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tamper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localization.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results demonstrate that the proposed scheme can produce highly watermarked images with imperceptibility, with an average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SSIM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value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0.9978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PSNR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value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46.20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dB.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proposed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scheme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significantly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improves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the accuracy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tamper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localization,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precision of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0.9943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accuracy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0.9971.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proposed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recovery technique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using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integer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wavelet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transforms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achieves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high-quality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blind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recovery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SSIM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value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0.9934 under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tampering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rate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10%.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findings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study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reveal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proposed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scheme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improves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quality of blind recovery by 14.2 % under a tampering rate of 80 %.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20" w:right="640"/>
          <w:cols w:num="2" w:equalWidth="0">
            <w:col w:w="1798" w:space="1491"/>
            <w:col w:w="7361"/>
          </w:cols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62"/>
                                </a:lnTo>
                                <a:lnTo>
                                  <a:pt x="6604636" y="3162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7" coordorigin="0,0" coordsize="10401,5">
                <v:rect style="position:absolute;left:0;top:0;width:10401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91" w:after="0"/>
        <w:ind w:left="375" w:right="0" w:hanging="244"/>
        <w:jc w:val="left"/>
      </w:pPr>
      <w:bookmarkStart w:name="1 Introduction" w:id="4"/>
      <w:bookmarkEnd w:id="4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1"/>
        <w:rPr>
          <w:b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With the advancement of computer technology in editing </w:t>
      </w:r>
      <w:r>
        <w:rPr>
          <w:w w:val="110"/>
        </w:rPr>
        <w:t>software, users</w:t>
      </w:r>
      <w:r>
        <w:rPr>
          <w:w w:val="110"/>
        </w:rPr>
        <w:t> can</w:t>
      </w:r>
      <w:r>
        <w:rPr>
          <w:w w:val="110"/>
        </w:rPr>
        <w:t> directly</w:t>
      </w:r>
      <w:r>
        <w:rPr>
          <w:w w:val="110"/>
        </w:rPr>
        <w:t> modify</w:t>
      </w:r>
      <w:r>
        <w:rPr>
          <w:w w:val="110"/>
        </w:rPr>
        <w:t> and</w:t>
      </w:r>
      <w:r>
        <w:rPr>
          <w:w w:val="110"/>
        </w:rPr>
        <w:t> tamper</w:t>
      </w:r>
      <w:r>
        <w:rPr>
          <w:w w:val="110"/>
        </w:rPr>
        <w:t> with</w:t>
      </w:r>
      <w:r>
        <w:rPr>
          <w:w w:val="110"/>
        </w:rPr>
        <w:t> multimedia</w:t>
      </w:r>
      <w:r>
        <w:rPr>
          <w:w w:val="110"/>
        </w:rPr>
        <w:t> data.</w:t>
      </w:r>
      <w:r>
        <w:rPr>
          <w:w w:val="110"/>
        </w:rPr>
        <w:t> Digital watermarking techniques have become an alternative to provide copy- right protection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authentication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digital images </w:t>
      </w:r>
      <w:hyperlink w:history="true" w:anchor="_bookmark18">
        <w:r>
          <w:rPr>
            <w:color w:val="2196D1"/>
            <w:w w:val="110"/>
          </w:rPr>
          <w:t>[1]</w:t>
        </w:r>
      </w:hyperlink>
      <w:r>
        <w:rPr>
          <w:w w:val="110"/>
        </w:rPr>
        <w:t>,</w:t>
      </w:r>
      <w:r>
        <w:rPr>
          <w:spacing w:val="-2"/>
          <w:w w:val="110"/>
        </w:rPr>
        <w:t> </w:t>
      </w:r>
      <w:r>
        <w:rPr>
          <w:w w:val="110"/>
        </w:rPr>
        <w:t>audio</w:t>
      </w:r>
      <w:r>
        <w:rPr>
          <w:spacing w:val="-1"/>
          <w:w w:val="110"/>
        </w:rPr>
        <w:t> </w:t>
      </w:r>
      <w:hyperlink w:history="true" w:anchor="_bookmark19">
        <w:r>
          <w:rPr>
            <w:color w:val="2196D1"/>
            <w:w w:val="110"/>
          </w:rPr>
          <w:t>[2]</w:t>
        </w:r>
      </w:hyperlink>
      <w:r>
        <w:rPr>
          <w:color w:val="2196D1"/>
          <w:spacing w:val="-1"/>
          <w:w w:val="110"/>
        </w:rPr>
        <w:t> </w:t>
      </w:r>
      <w:r>
        <w:rPr>
          <w:w w:val="110"/>
        </w:rPr>
        <w:t>and video </w:t>
      </w:r>
      <w:hyperlink w:history="true" w:anchor="_bookmark20">
        <w:r>
          <w:rPr>
            <w:color w:val="2196D1"/>
            <w:w w:val="110"/>
          </w:rPr>
          <w:t>[3]</w:t>
        </w:r>
      </w:hyperlink>
      <w:r>
        <w:rPr>
          <w:w w:val="110"/>
        </w:rPr>
        <w:t>. In the context of digital images, the information in an image can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misconstrued</w:t>
      </w:r>
      <w:r>
        <w:rPr>
          <w:spacing w:val="-11"/>
          <w:w w:val="110"/>
        </w:rPr>
        <w:t> </w:t>
      </w:r>
      <w:r>
        <w:rPr>
          <w:w w:val="110"/>
        </w:rPr>
        <w:t>due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editing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modification.</w:t>
      </w:r>
      <w:r>
        <w:rPr>
          <w:spacing w:val="-11"/>
          <w:w w:val="110"/>
        </w:rPr>
        <w:t> </w:t>
      </w:r>
      <w:r>
        <w:rPr>
          <w:w w:val="110"/>
        </w:rPr>
        <w:t>Skilled</w:t>
      </w:r>
      <w:r>
        <w:rPr>
          <w:spacing w:val="-11"/>
          <w:w w:val="110"/>
        </w:rPr>
        <w:t> </w:t>
      </w:r>
      <w:r>
        <w:rPr>
          <w:w w:val="110"/>
        </w:rPr>
        <w:t>editing</w:t>
      </w:r>
      <w:r>
        <w:rPr>
          <w:spacing w:val="-11"/>
          <w:w w:val="110"/>
        </w:rPr>
        <w:t> </w:t>
      </w:r>
      <w:r>
        <w:rPr>
          <w:w w:val="110"/>
        </w:rPr>
        <w:t>can result</w:t>
      </w:r>
      <w:r>
        <w:rPr>
          <w:w w:val="110"/>
        </w:rPr>
        <w:t> in</w:t>
      </w:r>
      <w:r>
        <w:rPr>
          <w:w w:val="110"/>
        </w:rPr>
        <w:t> an image</w:t>
      </w:r>
      <w:r>
        <w:rPr>
          <w:w w:val="110"/>
        </w:rPr>
        <w:t> with</w:t>
      </w:r>
      <w:r>
        <w:rPr>
          <w:w w:val="110"/>
        </w:rPr>
        <w:t> no discernible</w:t>
      </w:r>
      <w:r>
        <w:rPr>
          <w:w w:val="110"/>
        </w:rPr>
        <w:t> signs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alteration</w:t>
      </w:r>
      <w:r>
        <w:rPr>
          <w:w w:val="110"/>
        </w:rPr>
        <w:t> process. Digital</w:t>
      </w:r>
      <w:r>
        <w:rPr>
          <w:spacing w:val="-11"/>
          <w:w w:val="110"/>
        </w:rPr>
        <w:t> </w:t>
      </w:r>
      <w:r>
        <w:rPr>
          <w:w w:val="110"/>
        </w:rPr>
        <w:t>images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susceptible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easy</w:t>
      </w:r>
      <w:r>
        <w:rPr>
          <w:spacing w:val="-11"/>
          <w:w w:val="110"/>
        </w:rPr>
        <w:t> </w:t>
      </w:r>
      <w:r>
        <w:rPr>
          <w:w w:val="110"/>
        </w:rPr>
        <w:t>alteration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tampering,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can lead</w:t>
      </w:r>
      <w:r>
        <w:rPr>
          <w:w w:val="110"/>
        </w:rPr>
        <w:t> to</w:t>
      </w:r>
      <w:r>
        <w:rPr>
          <w:w w:val="110"/>
        </w:rPr>
        <w:t> misinformation</w:t>
      </w:r>
      <w:r>
        <w:rPr>
          <w:w w:val="110"/>
        </w:rPr>
        <w:t> or</w:t>
      </w:r>
      <w:r>
        <w:rPr>
          <w:w w:val="110"/>
        </w:rPr>
        <w:t> misrepresentation</w:t>
      </w:r>
      <w:r>
        <w:rPr>
          <w:w w:val="110"/>
        </w:rPr>
        <w:t> </w:t>
      </w:r>
      <w:hyperlink w:history="true" w:anchor="_bookmark21">
        <w:r>
          <w:rPr>
            <w:color w:val="2196D1"/>
            <w:w w:val="110"/>
          </w:rPr>
          <w:t>[4]</w:t>
        </w:r>
      </w:hyperlink>
      <w:r>
        <w:rPr>
          <w:w w:val="110"/>
        </w:rPr>
        <w:t>.</w:t>
      </w:r>
      <w:r>
        <w:rPr>
          <w:w w:val="110"/>
        </w:rPr>
        <w:t> This</w:t>
      </w:r>
      <w:r>
        <w:rPr>
          <w:w w:val="110"/>
        </w:rPr>
        <w:t> is</w:t>
      </w:r>
      <w:r>
        <w:rPr>
          <w:w w:val="110"/>
        </w:rPr>
        <w:t> particularly important</w:t>
      </w:r>
      <w:r>
        <w:rPr>
          <w:w w:val="110"/>
        </w:rPr>
        <w:t> because</w:t>
      </w:r>
      <w:r>
        <w:rPr>
          <w:w w:val="110"/>
        </w:rPr>
        <w:t> images</w:t>
      </w:r>
      <w:r>
        <w:rPr>
          <w:w w:val="110"/>
        </w:rPr>
        <w:t> are</w:t>
      </w:r>
      <w:r>
        <w:rPr>
          <w:w w:val="110"/>
        </w:rPr>
        <w:t> frequently</w:t>
      </w:r>
      <w:r>
        <w:rPr>
          <w:w w:val="110"/>
        </w:rPr>
        <w:t> used</w:t>
      </w:r>
      <w:r>
        <w:rPr>
          <w:w w:val="110"/>
        </w:rPr>
        <w:t> for</w:t>
      </w:r>
      <w:r>
        <w:rPr>
          <w:w w:val="110"/>
        </w:rPr>
        <w:t> various</w:t>
      </w:r>
      <w:r>
        <w:rPr>
          <w:w w:val="110"/>
        </w:rPr>
        <w:t> purposes, including</w:t>
      </w:r>
      <w:r>
        <w:rPr>
          <w:w w:val="110"/>
        </w:rPr>
        <w:t> as</w:t>
      </w:r>
      <w:r>
        <w:rPr>
          <w:w w:val="110"/>
        </w:rPr>
        <w:t> evidence</w:t>
      </w:r>
      <w:r>
        <w:rPr>
          <w:w w:val="110"/>
        </w:rPr>
        <w:t> in</w:t>
      </w:r>
      <w:r>
        <w:rPr>
          <w:w w:val="110"/>
        </w:rPr>
        <w:t> legal</w:t>
      </w:r>
      <w:r>
        <w:rPr>
          <w:w w:val="110"/>
        </w:rPr>
        <w:t> proceedings,</w:t>
      </w:r>
      <w:r>
        <w:rPr>
          <w:w w:val="110"/>
        </w:rPr>
        <w:t> for</w:t>
      </w:r>
      <w:r>
        <w:rPr>
          <w:w w:val="110"/>
        </w:rPr>
        <w:t> marketing,</w:t>
      </w:r>
      <w:r>
        <w:rPr>
          <w:w w:val="110"/>
        </w:rPr>
        <w:t> and</w:t>
      </w:r>
      <w:r>
        <w:rPr>
          <w:w w:val="110"/>
        </w:rPr>
        <w:t> for documentation.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response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need,</w:t>
      </w:r>
      <w:r>
        <w:rPr>
          <w:spacing w:val="-9"/>
          <w:w w:val="110"/>
        </w:rPr>
        <w:t> </w:t>
      </w:r>
      <w:r>
        <w:rPr>
          <w:w w:val="110"/>
        </w:rPr>
        <w:t>research</w:t>
      </w:r>
      <w:r>
        <w:rPr>
          <w:spacing w:val="-8"/>
          <w:w w:val="110"/>
        </w:rPr>
        <w:t> </w:t>
      </w:r>
      <w:r>
        <w:rPr>
          <w:w w:val="110"/>
        </w:rPr>
        <w:t>has</w:t>
      </w:r>
      <w:r>
        <w:rPr>
          <w:spacing w:val="-9"/>
          <w:w w:val="110"/>
        </w:rPr>
        <w:t> </w:t>
      </w:r>
      <w:r>
        <w:rPr>
          <w:w w:val="110"/>
        </w:rPr>
        <w:t>developed</w:t>
      </w:r>
      <w:r>
        <w:rPr>
          <w:spacing w:val="-9"/>
          <w:w w:val="110"/>
        </w:rPr>
        <w:t> </w:t>
      </w:r>
      <w:r>
        <w:rPr>
          <w:w w:val="110"/>
        </w:rPr>
        <w:t>several watermarking</w:t>
      </w:r>
      <w:r>
        <w:rPr>
          <w:w w:val="110"/>
        </w:rPr>
        <w:t> techniques</w:t>
      </w:r>
      <w:r>
        <w:rPr>
          <w:w w:val="110"/>
        </w:rPr>
        <w:t> to</w:t>
      </w:r>
      <w:r>
        <w:rPr>
          <w:w w:val="110"/>
        </w:rPr>
        <w:t> ensure</w:t>
      </w:r>
      <w:r>
        <w:rPr>
          <w:w w:val="110"/>
        </w:rPr>
        <w:t> copyright</w:t>
      </w:r>
      <w:r>
        <w:rPr>
          <w:w w:val="110"/>
        </w:rPr>
        <w:t> protection,</w:t>
      </w:r>
      <w:r>
        <w:rPr>
          <w:w w:val="110"/>
        </w:rPr>
        <w:t> establish ownership,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w w:val="110"/>
        </w:rPr>
        <w:t>verify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integrity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digital</w:t>
      </w:r>
      <w:r>
        <w:rPr>
          <w:spacing w:val="16"/>
          <w:w w:val="110"/>
        </w:rPr>
        <w:t> </w:t>
      </w:r>
      <w:r>
        <w:rPr>
          <w:w w:val="110"/>
        </w:rPr>
        <w:t>images.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digital</w:t>
      </w:r>
      <w:r>
        <w:rPr>
          <w:spacing w:val="15"/>
          <w:w w:val="110"/>
        </w:rPr>
        <w:t> </w:t>
      </w:r>
      <w:r>
        <w:rPr>
          <w:spacing w:val="-4"/>
          <w:w w:val="110"/>
        </w:rPr>
        <w:t>image</w:t>
      </w:r>
    </w:p>
    <w:p>
      <w:pPr>
        <w:pStyle w:val="BodyText"/>
        <w:spacing w:line="254" w:lineRule="auto" w:before="91"/>
        <w:ind w:left="131" w:right="110"/>
        <w:jc w:val="both"/>
      </w:pPr>
      <w:r>
        <w:rPr/>
        <w:br w:type="column"/>
      </w:r>
      <w:r>
        <w:rPr>
          <w:w w:val="110"/>
        </w:rPr>
        <w:t>watermarking</w:t>
      </w:r>
      <w:r>
        <w:rPr>
          <w:spacing w:val="-6"/>
          <w:w w:val="110"/>
        </w:rPr>
        <w:t> </w:t>
      </w:r>
      <w:r>
        <w:rPr>
          <w:w w:val="110"/>
        </w:rPr>
        <w:t>system</w:t>
      </w:r>
      <w:r>
        <w:rPr>
          <w:spacing w:val="-6"/>
          <w:w w:val="110"/>
        </w:rPr>
        <w:t> </w:t>
      </w:r>
      <w:r>
        <w:rPr>
          <w:w w:val="110"/>
        </w:rPr>
        <w:t>embeds</w:t>
      </w:r>
      <w:r>
        <w:rPr>
          <w:spacing w:val="-6"/>
          <w:w w:val="110"/>
        </w:rPr>
        <w:t> </w:t>
      </w:r>
      <w:r>
        <w:rPr>
          <w:w w:val="110"/>
        </w:rPr>
        <w:t>watermark</w:t>
      </w:r>
      <w:r>
        <w:rPr>
          <w:spacing w:val="-6"/>
          <w:w w:val="110"/>
        </w:rPr>
        <w:t> </w:t>
      </w:r>
      <w:r>
        <w:rPr>
          <w:w w:val="110"/>
        </w:rPr>
        <w:t>information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digital</w:t>
      </w:r>
      <w:r>
        <w:rPr>
          <w:spacing w:val="-6"/>
          <w:w w:val="110"/>
        </w:rPr>
        <w:t> </w:t>
      </w:r>
      <w:r>
        <w:rPr>
          <w:w w:val="110"/>
        </w:rPr>
        <w:t>image so that the intended recipient can verify the image</w:t>
      </w:r>
      <w:r>
        <w:rPr>
          <w:rFonts w:ascii="STIX" w:hAnsi="STIX"/>
          <w:w w:val="110"/>
        </w:rPr>
        <w:t>’</w:t>
      </w:r>
      <w:r>
        <w:rPr>
          <w:w w:val="110"/>
        </w:rPr>
        <w:t>s originality.</w:t>
      </w:r>
    </w:p>
    <w:p>
      <w:pPr>
        <w:pStyle w:val="BodyText"/>
        <w:spacing w:line="151" w:lineRule="exact"/>
        <w:ind w:left="370"/>
        <w:jc w:val="both"/>
      </w:pPr>
      <w:r>
        <w:rPr>
          <w:w w:val="110"/>
        </w:rPr>
        <w:t>Digital</w:t>
      </w:r>
      <w:r>
        <w:rPr>
          <w:spacing w:val="18"/>
          <w:w w:val="110"/>
        </w:rPr>
        <w:t> </w:t>
      </w:r>
      <w:r>
        <w:rPr>
          <w:w w:val="110"/>
        </w:rPr>
        <w:t>image</w:t>
      </w:r>
      <w:r>
        <w:rPr>
          <w:spacing w:val="19"/>
          <w:w w:val="110"/>
        </w:rPr>
        <w:t> </w:t>
      </w:r>
      <w:r>
        <w:rPr>
          <w:w w:val="110"/>
        </w:rPr>
        <w:t>watermarking</w:t>
      </w:r>
      <w:r>
        <w:rPr>
          <w:spacing w:val="19"/>
          <w:w w:val="110"/>
        </w:rPr>
        <w:t> </w:t>
      </w:r>
      <w:r>
        <w:rPr>
          <w:w w:val="110"/>
        </w:rPr>
        <w:t>can</w:t>
      </w:r>
      <w:r>
        <w:rPr>
          <w:spacing w:val="20"/>
          <w:w w:val="110"/>
        </w:rPr>
        <w:t> </w:t>
      </w:r>
      <w:r>
        <w:rPr>
          <w:w w:val="110"/>
        </w:rPr>
        <w:t>be</w:t>
      </w:r>
      <w:r>
        <w:rPr>
          <w:spacing w:val="18"/>
          <w:w w:val="110"/>
        </w:rPr>
        <w:t> </w:t>
      </w:r>
      <w:r>
        <w:rPr>
          <w:w w:val="110"/>
        </w:rPr>
        <w:t>either</w:t>
      </w:r>
      <w:r>
        <w:rPr>
          <w:spacing w:val="20"/>
          <w:w w:val="110"/>
        </w:rPr>
        <w:t> </w:t>
      </w:r>
      <w:r>
        <w:rPr>
          <w:w w:val="110"/>
        </w:rPr>
        <w:t>visible</w:t>
      </w:r>
      <w:r>
        <w:rPr>
          <w:spacing w:val="19"/>
          <w:w w:val="110"/>
        </w:rPr>
        <w:t> </w:t>
      </w:r>
      <w:r>
        <w:rPr>
          <w:w w:val="110"/>
        </w:rPr>
        <w:t>or</w:t>
      </w:r>
      <w:r>
        <w:rPr>
          <w:spacing w:val="19"/>
          <w:w w:val="110"/>
        </w:rPr>
        <w:t> </w:t>
      </w:r>
      <w:r>
        <w:rPr>
          <w:w w:val="110"/>
        </w:rPr>
        <w:t>invisible</w:t>
      </w:r>
      <w:r>
        <w:rPr>
          <w:spacing w:val="19"/>
          <w:w w:val="110"/>
        </w:rPr>
        <w:t> </w:t>
      </w:r>
      <w:hyperlink w:history="true" w:anchor="_bookmark22">
        <w:r>
          <w:rPr>
            <w:color w:val="2196D1"/>
            <w:spacing w:val="-4"/>
            <w:w w:val="110"/>
          </w:rPr>
          <w:t>[5]</w:t>
        </w:r>
      </w:hyperlink>
      <w:r>
        <w:rPr>
          <w:spacing w:val="-4"/>
          <w:w w:val="110"/>
        </w:rPr>
        <w:t>.</w:t>
      </w:r>
    </w:p>
    <w:p>
      <w:pPr>
        <w:pStyle w:val="BodyText"/>
        <w:spacing w:line="273" w:lineRule="auto" w:before="26"/>
        <w:ind w:left="131" w:right="110"/>
        <w:jc w:val="both"/>
      </w:pPr>
      <w:r>
        <w:rPr>
          <w:w w:val="110"/>
        </w:rPr>
        <w:t>Visible</w:t>
      </w:r>
      <w:r>
        <w:rPr>
          <w:spacing w:val="-3"/>
          <w:w w:val="110"/>
        </w:rPr>
        <w:t> </w:t>
      </w:r>
      <w:r>
        <w:rPr>
          <w:w w:val="110"/>
        </w:rPr>
        <w:t>watermarking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process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directly</w:t>
      </w:r>
      <w:r>
        <w:rPr>
          <w:spacing w:val="-3"/>
          <w:w w:val="110"/>
        </w:rPr>
        <w:t> </w:t>
      </w:r>
      <w:r>
        <w:rPr>
          <w:w w:val="110"/>
        </w:rPr>
        <w:t>modifying</w:t>
      </w:r>
      <w:r>
        <w:rPr>
          <w:spacing w:val="-2"/>
          <w:w w:val="110"/>
        </w:rPr>
        <w:t> </w:t>
      </w:r>
      <w:r>
        <w:rPr>
          <w:w w:val="110"/>
        </w:rPr>
        <w:t>image</w:t>
      </w:r>
      <w:r>
        <w:rPr>
          <w:spacing w:val="-3"/>
          <w:w w:val="110"/>
        </w:rPr>
        <w:t> </w:t>
      </w:r>
      <w:r>
        <w:rPr>
          <w:w w:val="110"/>
        </w:rPr>
        <w:t>pixels with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watermark.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case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an</w:t>
      </w:r>
      <w:r>
        <w:rPr>
          <w:spacing w:val="-3"/>
          <w:w w:val="110"/>
        </w:rPr>
        <w:t> </w:t>
      </w:r>
      <w:r>
        <w:rPr>
          <w:w w:val="110"/>
        </w:rPr>
        <w:t>invisible</w:t>
      </w:r>
      <w:r>
        <w:rPr>
          <w:spacing w:val="-3"/>
          <w:w w:val="110"/>
        </w:rPr>
        <w:t> </w:t>
      </w:r>
      <w:r>
        <w:rPr>
          <w:w w:val="110"/>
        </w:rPr>
        <w:t>watermark,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watermark is</w:t>
      </w:r>
      <w:r>
        <w:rPr>
          <w:spacing w:val="-11"/>
          <w:w w:val="110"/>
        </w:rPr>
        <w:t> </w:t>
      </w:r>
      <w:r>
        <w:rPr>
          <w:w w:val="110"/>
        </w:rPr>
        <w:t>inconspicuously</w:t>
      </w:r>
      <w:r>
        <w:rPr>
          <w:spacing w:val="-10"/>
          <w:w w:val="110"/>
        </w:rPr>
        <w:t> </w:t>
      </w:r>
      <w:r>
        <w:rPr>
          <w:w w:val="110"/>
        </w:rPr>
        <w:t>inserted</w:t>
      </w:r>
      <w:r>
        <w:rPr>
          <w:spacing w:val="-10"/>
          <w:w w:val="110"/>
        </w:rPr>
        <w:t> </w:t>
      </w:r>
      <w:hyperlink w:history="true" w:anchor="_bookmark23">
        <w:r>
          <w:rPr>
            <w:color w:val="2196D1"/>
            <w:w w:val="110"/>
          </w:rPr>
          <w:t>[6]</w:t>
        </w:r>
      </w:hyperlink>
      <w:r>
        <w:rPr>
          <w:w w:val="110"/>
        </w:rPr>
        <w:t>.</w:t>
      </w:r>
      <w:r>
        <w:rPr>
          <w:spacing w:val="-10"/>
          <w:w w:val="110"/>
        </w:rPr>
        <w:t> </w:t>
      </w:r>
      <w:r>
        <w:rPr>
          <w:w w:val="110"/>
        </w:rPr>
        <w:t>Invisible</w:t>
      </w:r>
      <w:r>
        <w:rPr>
          <w:spacing w:val="-10"/>
          <w:w w:val="110"/>
        </w:rPr>
        <w:t> </w:t>
      </w:r>
      <w:r>
        <w:rPr>
          <w:w w:val="110"/>
        </w:rPr>
        <w:t>watermarking</w:t>
      </w:r>
      <w:r>
        <w:rPr>
          <w:spacing w:val="-10"/>
          <w:w w:val="110"/>
        </w:rPr>
        <w:t> </w:t>
      </w:r>
      <w:r>
        <w:rPr>
          <w:w w:val="110"/>
        </w:rPr>
        <w:t>techniques</w:t>
      </w:r>
      <w:r>
        <w:rPr>
          <w:spacing w:val="-10"/>
          <w:w w:val="110"/>
        </w:rPr>
        <w:t> </w:t>
      </w:r>
      <w:r>
        <w:rPr>
          <w:w w:val="110"/>
        </w:rPr>
        <w:t>have gained popularity due to their imperceptibility. Furthermore, invisible </w:t>
      </w:r>
      <w:r>
        <w:rPr>
          <w:spacing w:val="2"/>
        </w:rPr>
        <w:t>watermarking</w:t>
      </w:r>
      <w:r>
        <w:rPr>
          <w:spacing w:val="16"/>
        </w:rPr>
        <w:t> </w:t>
      </w:r>
      <w:r>
        <w:rPr>
          <w:spacing w:val="2"/>
        </w:rPr>
        <w:t>systems</w:t>
      </w:r>
      <w:r>
        <w:rPr>
          <w:spacing w:val="18"/>
        </w:rPr>
        <w:t> </w:t>
      </w:r>
      <w:r>
        <w:rPr>
          <w:spacing w:val="2"/>
        </w:rPr>
        <w:t>can</w:t>
      </w:r>
      <w:r>
        <w:rPr>
          <w:spacing w:val="17"/>
        </w:rPr>
        <w:t> </w:t>
      </w:r>
      <w:r>
        <w:rPr>
          <w:spacing w:val="2"/>
        </w:rPr>
        <w:t>be</w:t>
      </w:r>
      <w:r>
        <w:rPr>
          <w:spacing w:val="18"/>
        </w:rPr>
        <w:t> </w:t>
      </w:r>
      <w:r>
        <w:rPr>
          <w:spacing w:val="2"/>
        </w:rPr>
        <w:t>classified</w:t>
      </w:r>
      <w:r>
        <w:rPr>
          <w:spacing w:val="19"/>
        </w:rPr>
        <w:t> </w:t>
      </w:r>
      <w:r>
        <w:rPr>
          <w:spacing w:val="2"/>
        </w:rPr>
        <w:t>as</w:t>
      </w:r>
      <w:r>
        <w:rPr>
          <w:spacing w:val="16"/>
        </w:rPr>
        <w:t> </w:t>
      </w:r>
      <w:r>
        <w:rPr>
          <w:spacing w:val="2"/>
        </w:rPr>
        <w:t>(1)</w:t>
      </w:r>
      <w:r>
        <w:rPr>
          <w:spacing w:val="17"/>
        </w:rPr>
        <w:t> </w:t>
      </w:r>
      <w:r>
        <w:rPr>
          <w:spacing w:val="2"/>
        </w:rPr>
        <w:t>fragile,</w:t>
      </w:r>
      <w:r>
        <w:rPr>
          <w:spacing w:val="18"/>
        </w:rPr>
        <w:t> </w:t>
      </w:r>
      <w:r>
        <w:rPr>
          <w:spacing w:val="2"/>
        </w:rPr>
        <w:t>(2)</w:t>
      </w:r>
      <w:r>
        <w:rPr>
          <w:spacing w:val="19"/>
        </w:rPr>
        <w:t> </w:t>
      </w:r>
      <w:r>
        <w:rPr>
          <w:spacing w:val="2"/>
        </w:rPr>
        <w:t>semi-fragile,</w:t>
      </w:r>
      <w:r>
        <w:rPr>
          <w:spacing w:val="16"/>
        </w:rPr>
        <w:t> </w:t>
      </w:r>
      <w:r>
        <w:rPr>
          <w:spacing w:val="-5"/>
        </w:rPr>
        <w:t>or</w:t>
      </w:r>
    </w:p>
    <w:p>
      <w:pPr>
        <w:pStyle w:val="BodyText"/>
        <w:spacing w:line="273" w:lineRule="auto"/>
        <w:ind w:left="131" w:right="110"/>
        <w:jc w:val="both"/>
      </w:pPr>
      <w:r>
        <w:rPr>
          <w:w w:val="110"/>
        </w:rPr>
        <w:t>(3)</w:t>
      </w:r>
      <w:r>
        <w:rPr>
          <w:spacing w:val="-10"/>
          <w:w w:val="110"/>
        </w:rPr>
        <w:t> </w:t>
      </w:r>
      <w:r>
        <w:rPr>
          <w:w w:val="110"/>
        </w:rPr>
        <w:t>robust</w:t>
      </w:r>
      <w:r>
        <w:rPr>
          <w:spacing w:val="-10"/>
          <w:w w:val="110"/>
        </w:rPr>
        <w:t> </w:t>
      </w:r>
      <w:hyperlink w:history="true" w:anchor="_bookmark24">
        <w:r>
          <w:rPr>
            <w:color w:val="2196D1"/>
            <w:w w:val="110"/>
          </w:rPr>
          <w:t>[7]</w:t>
        </w:r>
      </w:hyperlink>
      <w:r>
        <w:rPr>
          <w:w w:val="110"/>
        </w:rPr>
        <w:t>.</w:t>
      </w:r>
      <w:r>
        <w:rPr>
          <w:spacing w:val="-10"/>
          <w:w w:val="110"/>
        </w:rPr>
        <w:t> </w:t>
      </w:r>
      <w:r>
        <w:rPr>
          <w:w w:val="110"/>
        </w:rPr>
        <w:t>Fragile</w:t>
      </w:r>
      <w:r>
        <w:rPr>
          <w:spacing w:val="-10"/>
          <w:w w:val="110"/>
        </w:rPr>
        <w:t> </w:t>
      </w:r>
      <w:r>
        <w:rPr>
          <w:w w:val="110"/>
        </w:rPr>
        <w:t>watermarking</w:t>
      </w:r>
      <w:r>
        <w:rPr>
          <w:spacing w:val="-11"/>
          <w:w w:val="110"/>
        </w:rPr>
        <w:t> </w:t>
      </w:r>
      <w:r>
        <w:rPr>
          <w:w w:val="110"/>
        </w:rPr>
        <w:t>has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high</w:t>
      </w:r>
      <w:r>
        <w:rPr>
          <w:spacing w:val="-10"/>
          <w:w w:val="110"/>
        </w:rPr>
        <w:t> </w:t>
      </w:r>
      <w:r>
        <w:rPr>
          <w:w w:val="110"/>
        </w:rPr>
        <w:t>capability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recovering data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uncompressed</w:t>
      </w:r>
      <w:r>
        <w:rPr>
          <w:spacing w:val="-7"/>
          <w:w w:val="110"/>
        </w:rPr>
        <w:t> </w:t>
      </w:r>
      <w:r>
        <w:rPr>
          <w:w w:val="110"/>
        </w:rPr>
        <w:t>images.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widely</w:t>
      </w:r>
      <w:r>
        <w:rPr>
          <w:spacing w:val="-8"/>
          <w:w w:val="110"/>
        </w:rPr>
        <w:t> </w:t>
      </w:r>
      <w:r>
        <w:rPr>
          <w:w w:val="110"/>
        </w:rPr>
        <w:t>used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verify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integrity and</w:t>
      </w:r>
      <w:r>
        <w:rPr>
          <w:spacing w:val="-6"/>
          <w:w w:val="110"/>
        </w:rPr>
        <w:t> </w:t>
      </w:r>
      <w:r>
        <w:rPr>
          <w:w w:val="110"/>
        </w:rPr>
        <w:t>authenticity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6"/>
          <w:w w:val="110"/>
        </w:rPr>
        <w:t> </w:t>
      </w:r>
      <w:r>
        <w:rPr>
          <w:w w:val="110"/>
        </w:rPr>
        <w:t>image,</w:t>
      </w:r>
      <w:r>
        <w:rPr>
          <w:spacing w:val="-5"/>
          <w:w w:val="110"/>
        </w:rPr>
        <w:t> </w:t>
      </w:r>
      <w:r>
        <w:rPr>
          <w:w w:val="110"/>
        </w:rPr>
        <w:t>ensuring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has</w:t>
      </w:r>
      <w:r>
        <w:rPr>
          <w:spacing w:val="-5"/>
          <w:w w:val="110"/>
        </w:rPr>
        <w:t> </w:t>
      </w:r>
      <w:r>
        <w:rPr>
          <w:w w:val="110"/>
        </w:rPr>
        <w:t>not</w:t>
      </w:r>
      <w:r>
        <w:rPr>
          <w:spacing w:val="-5"/>
          <w:w w:val="110"/>
        </w:rPr>
        <w:t> </w:t>
      </w:r>
      <w:r>
        <w:rPr>
          <w:w w:val="110"/>
        </w:rPr>
        <w:t>been</w:t>
      </w:r>
      <w:r>
        <w:rPr>
          <w:spacing w:val="-6"/>
          <w:w w:val="110"/>
        </w:rPr>
        <w:t> </w:t>
      </w:r>
      <w:r>
        <w:rPr>
          <w:w w:val="110"/>
        </w:rPr>
        <w:t>modified</w:t>
      </w:r>
      <w:r>
        <w:rPr>
          <w:spacing w:val="-5"/>
          <w:w w:val="110"/>
        </w:rPr>
        <w:t> </w:t>
      </w:r>
      <w:r>
        <w:rPr>
          <w:w w:val="110"/>
        </w:rPr>
        <w:t>and is</w:t>
      </w:r>
      <w:r>
        <w:rPr>
          <w:w w:val="110"/>
        </w:rPr>
        <w:t> authentic</w:t>
      </w:r>
      <w:r>
        <w:rPr>
          <w:w w:val="110"/>
        </w:rPr>
        <w:t> </w:t>
      </w:r>
      <w:hyperlink w:history="true" w:anchor="_bookmark25">
        <w:r>
          <w:rPr>
            <w:color w:val="2196D1"/>
            <w:w w:val="110"/>
          </w:rPr>
          <w:t>[8]</w:t>
        </w:r>
      </w:hyperlink>
      <w:r>
        <w:rPr>
          <w:w w:val="110"/>
        </w:rPr>
        <w:t>.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other</w:t>
      </w:r>
      <w:r>
        <w:rPr>
          <w:w w:val="110"/>
        </w:rPr>
        <w:t> hand,</w:t>
      </w:r>
      <w:r>
        <w:rPr>
          <w:w w:val="110"/>
        </w:rPr>
        <w:t> semi-fragile</w:t>
      </w:r>
      <w:r>
        <w:rPr>
          <w:w w:val="110"/>
        </w:rPr>
        <w:t> watermark</w:t>
      </w:r>
      <w:r>
        <w:rPr>
          <w:w w:val="110"/>
        </w:rPr>
        <w:t> methods maintain a balance between</w:t>
      </w:r>
      <w:r>
        <w:rPr>
          <w:spacing w:val="-1"/>
          <w:w w:val="110"/>
        </w:rPr>
        <w:t> </w:t>
      </w:r>
      <w:r>
        <w:rPr>
          <w:w w:val="110"/>
        </w:rPr>
        <w:t>reliability and</w:t>
      </w:r>
      <w:r>
        <w:rPr>
          <w:spacing w:val="-1"/>
          <w:w w:val="110"/>
        </w:rPr>
        <w:t> </w:t>
      </w:r>
      <w:r>
        <w:rPr>
          <w:w w:val="110"/>
        </w:rPr>
        <w:t>fragility </w:t>
      </w:r>
      <w:hyperlink w:history="true" w:anchor="_bookmark26">
        <w:r>
          <w:rPr>
            <w:color w:val="2196D1"/>
            <w:w w:val="110"/>
          </w:rPr>
          <w:t>[9]</w:t>
        </w:r>
      </w:hyperlink>
      <w:r>
        <w:rPr>
          <w:w w:val="110"/>
        </w:rPr>
        <w:t>.</w:t>
      </w:r>
      <w:r>
        <w:rPr>
          <w:spacing w:val="-1"/>
          <w:w w:val="110"/>
        </w:rPr>
        <w:t> </w:t>
      </w:r>
      <w:r>
        <w:rPr>
          <w:w w:val="110"/>
        </w:rPr>
        <w:t>They can</w:t>
      </w:r>
      <w:r>
        <w:rPr>
          <w:spacing w:val="-1"/>
          <w:w w:val="110"/>
        </w:rPr>
        <w:t> </w:t>
      </w:r>
      <w:r>
        <w:rPr>
          <w:w w:val="110"/>
        </w:rPr>
        <w:t>resist JPG</w:t>
      </w:r>
      <w:r>
        <w:rPr>
          <w:spacing w:val="-6"/>
          <w:w w:val="110"/>
        </w:rPr>
        <w:t> </w:t>
      </w:r>
      <w:r>
        <w:rPr>
          <w:w w:val="110"/>
        </w:rPr>
        <w:t>compression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some</w:t>
      </w:r>
      <w:r>
        <w:rPr>
          <w:spacing w:val="-5"/>
          <w:w w:val="110"/>
        </w:rPr>
        <w:t> </w:t>
      </w:r>
      <w:r>
        <w:rPr>
          <w:w w:val="110"/>
        </w:rPr>
        <w:t>extent</w:t>
      </w:r>
      <w:r>
        <w:rPr>
          <w:spacing w:val="-6"/>
          <w:w w:val="110"/>
        </w:rPr>
        <w:t> </w:t>
      </w:r>
      <w:r>
        <w:rPr>
          <w:w w:val="110"/>
        </w:rPr>
        <w:t>but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6"/>
          <w:w w:val="110"/>
        </w:rPr>
        <w:t> </w:t>
      </w:r>
      <w:r>
        <w:rPr>
          <w:w w:val="110"/>
        </w:rPr>
        <w:t>limited</w:t>
      </w:r>
      <w:r>
        <w:rPr>
          <w:spacing w:val="-4"/>
          <w:w w:val="110"/>
        </w:rPr>
        <w:t> </w:t>
      </w:r>
      <w:r>
        <w:rPr>
          <w:w w:val="110"/>
        </w:rPr>
        <w:t>recovery</w:t>
      </w:r>
      <w:r>
        <w:rPr>
          <w:spacing w:val="-6"/>
          <w:w w:val="110"/>
        </w:rPr>
        <w:t> </w:t>
      </w:r>
      <w:r>
        <w:rPr>
          <w:w w:val="110"/>
        </w:rPr>
        <w:t>capabilities. Lastly,</w:t>
      </w:r>
      <w:r>
        <w:rPr>
          <w:w w:val="110"/>
        </w:rPr>
        <w:t> the</w:t>
      </w:r>
      <w:r>
        <w:rPr>
          <w:w w:val="110"/>
        </w:rPr>
        <w:t> robust</w:t>
      </w:r>
      <w:r>
        <w:rPr>
          <w:w w:val="110"/>
        </w:rPr>
        <w:t> watermarking</w:t>
      </w:r>
      <w:r>
        <w:rPr>
          <w:w w:val="110"/>
        </w:rPr>
        <w:t> method</w:t>
      </w:r>
      <w:r>
        <w:rPr>
          <w:w w:val="110"/>
        </w:rPr>
        <w:t> strikes</w:t>
      </w:r>
      <w:r>
        <w:rPr>
          <w:w w:val="110"/>
        </w:rPr>
        <w:t> a</w:t>
      </w:r>
      <w:r>
        <w:rPr>
          <w:w w:val="110"/>
        </w:rPr>
        <w:t> balance</w:t>
      </w:r>
      <w:r>
        <w:rPr>
          <w:w w:val="110"/>
        </w:rPr>
        <w:t> between imperceptibility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robustness</w:t>
      </w:r>
      <w:r>
        <w:rPr>
          <w:spacing w:val="5"/>
          <w:w w:val="110"/>
        </w:rPr>
        <w:t> </w:t>
      </w:r>
      <w:hyperlink w:history="true" w:anchor="_bookmark27">
        <w:r>
          <w:rPr>
            <w:color w:val="2196D1"/>
            <w:w w:val="110"/>
          </w:rPr>
          <w:t>[10]</w:t>
        </w:r>
      </w:hyperlink>
      <w:r>
        <w:rPr>
          <w:w w:val="110"/>
        </w:rPr>
        <w:t>.</w:t>
      </w:r>
      <w:r>
        <w:rPr>
          <w:spacing w:val="4"/>
          <w:w w:val="110"/>
        </w:rPr>
        <w:t> </w:t>
      </w:r>
      <w:r>
        <w:rPr>
          <w:w w:val="110"/>
        </w:rPr>
        <w:t>This</w:t>
      </w:r>
      <w:r>
        <w:rPr>
          <w:spacing w:val="4"/>
          <w:w w:val="110"/>
        </w:rPr>
        <w:t> </w:t>
      </w:r>
      <w:r>
        <w:rPr>
          <w:w w:val="110"/>
        </w:rPr>
        <w:t>approach</w:t>
      </w:r>
      <w:r>
        <w:rPr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commonly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used</w:t>
      </w:r>
    </w:p>
    <w:p>
      <w:pPr>
        <w:spacing w:after="0" w:line="273" w:lineRule="auto"/>
        <w:jc w:val="both"/>
        <w:sectPr>
          <w:type w:val="continuous"/>
          <w:pgSz w:w="11910" w:h="15880"/>
          <w:pgMar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145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2540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459105" cy="2540"/>
                          <a:chExt cx="459105" cy="254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-5" y="0"/>
                            <a:ext cx="45910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2540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774" y="1270"/>
                                </a:lnTo>
                                <a:lnTo>
                                  <a:pt x="774" y="2540"/>
                                </a:lnTo>
                                <a:lnTo>
                                  <a:pt x="456882" y="2540"/>
                                </a:lnTo>
                                <a:lnTo>
                                  <a:pt x="456882" y="1270"/>
                                </a:lnTo>
                                <a:lnTo>
                                  <a:pt x="458762" y="1270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2pt;mso-position-horizontal-relative:char;mso-position-vertical-relative:line" id="docshapegroup9" coordorigin="0,0" coordsize="723,4">
                <v:shape style="position:absolute;left:0;top:0;width:723;height:4" id="docshape10" coordorigin="0,0" coordsize="723,4" path="m722,0l0,0,0,2,1,2,1,4,719,4,719,2,722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2"/>
        <w:ind w:left="232" w:right="0" w:firstLine="0"/>
        <w:jc w:val="left"/>
        <w:rPr>
          <w:sz w:val="14"/>
        </w:rPr>
      </w:pPr>
      <w:bookmarkStart w:name="_bookmark2" w:id="5"/>
      <w:bookmarkEnd w:id="5"/>
      <w:r>
        <w:rPr/>
      </w:r>
      <w:r>
        <w:rPr>
          <w:w w:val="110"/>
          <w:sz w:val="14"/>
        </w:rPr>
        <w:t>*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before="31"/>
        <w:ind w:left="370" w:right="0" w:firstLine="0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spacing w:val="-5"/>
          <w:w w:val="110"/>
          <w:sz w:val="14"/>
        </w:rPr>
        <w:t> </w:t>
      </w:r>
      <w:r>
        <w:rPr>
          <w:i/>
          <w:w w:val="110"/>
          <w:sz w:val="14"/>
        </w:rPr>
        <w:t>address:</w:t>
      </w:r>
      <w:r>
        <w:rPr>
          <w:i/>
          <w:spacing w:val="-5"/>
          <w:w w:val="110"/>
          <w:sz w:val="14"/>
        </w:rPr>
        <w:t> </w:t>
      </w:r>
      <w:hyperlink r:id="rId12">
        <w:r>
          <w:rPr>
            <w:color w:val="2196D1"/>
            <w:w w:val="110"/>
            <w:sz w:val="14"/>
          </w:rPr>
          <w:t>ferda@umpsa.edu.my</w:t>
        </w:r>
      </w:hyperlink>
      <w:r>
        <w:rPr>
          <w:color w:val="2196D1"/>
          <w:spacing w:val="-5"/>
          <w:w w:val="110"/>
          <w:sz w:val="14"/>
        </w:rPr>
        <w:t> </w:t>
      </w:r>
      <w:r>
        <w:rPr>
          <w:w w:val="110"/>
          <w:sz w:val="14"/>
        </w:rPr>
        <w:t>(F.</w:t>
      </w:r>
      <w:r>
        <w:rPr>
          <w:spacing w:val="-4"/>
          <w:w w:val="110"/>
          <w:sz w:val="14"/>
        </w:rPr>
        <w:t> </w:t>
      </w:r>
      <w:r>
        <w:rPr>
          <w:spacing w:val="-2"/>
          <w:w w:val="110"/>
          <w:sz w:val="14"/>
        </w:rPr>
        <w:t>Ernawan).</w:t>
      </w:r>
    </w:p>
    <w:p>
      <w:pPr>
        <w:pStyle w:val="BodyText"/>
        <w:spacing w:before="18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hyperlink r:id="rId9">
        <w:r>
          <w:rPr>
            <w:color w:val="2196D1"/>
            <w:spacing w:val="-2"/>
            <w:w w:val="120"/>
            <w:sz w:val="14"/>
          </w:rPr>
          <w:t>https://doi.org/10.1016/j.jestch.2023.101586</w:t>
        </w:r>
      </w:hyperlink>
    </w:p>
    <w:p>
      <w:pPr>
        <w:spacing w:before="29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11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February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1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October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20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November</w:t>
      </w:r>
      <w:r>
        <w:rPr>
          <w:spacing w:val="13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before="30"/>
        <w:ind w:left="130" w:right="0" w:firstLine="0"/>
        <w:jc w:val="left"/>
        <w:rPr>
          <w:sz w:val="14"/>
        </w:rPr>
      </w:pPr>
      <w:r>
        <w:rPr>
          <w:w w:val="110"/>
          <w:sz w:val="14"/>
        </w:rPr>
        <w:t>Available online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5 December </w:t>
      </w:r>
      <w:r>
        <w:rPr>
          <w:spacing w:val="-4"/>
          <w:w w:val="110"/>
          <w:sz w:val="14"/>
        </w:rPr>
        <w:t>2023</w:t>
      </w:r>
    </w:p>
    <w:p>
      <w:pPr>
        <w:tabs>
          <w:tab w:pos="3340" w:val="left" w:leader="none"/>
        </w:tabs>
        <w:spacing w:line="285" w:lineRule="auto" w:before="0"/>
        <w:ind w:left="130" w:right="112" w:firstLine="0"/>
        <w:jc w:val="left"/>
        <w:rPr>
          <w:sz w:val="14"/>
        </w:rPr>
      </w:pPr>
      <w:r>
        <w:rPr>
          <w:w w:val="110"/>
          <w:sz w:val="14"/>
        </w:rPr>
        <w:t>2215-0986/©</w:t>
      </w:r>
      <w:r>
        <w:rPr>
          <w:spacing w:val="80"/>
          <w:w w:val="110"/>
          <w:sz w:val="14"/>
        </w:rPr>
        <w:t> </w:t>
      </w:r>
      <w:r>
        <w:rPr>
          <w:w w:val="110"/>
          <w:sz w:val="14"/>
        </w:rPr>
        <w:t>2023</w:t>
      </w:r>
      <w:r>
        <w:rPr>
          <w:spacing w:val="80"/>
          <w:w w:val="110"/>
          <w:sz w:val="14"/>
        </w:rPr>
        <w:t> </w:t>
      </w:r>
      <w:r>
        <w:rPr>
          <w:w w:val="110"/>
          <w:sz w:val="14"/>
        </w:rPr>
        <w:t>Karabuk</w:t>
      </w:r>
      <w:r>
        <w:rPr>
          <w:spacing w:val="80"/>
          <w:w w:val="110"/>
          <w:sz w:val="14"/>
        </w:rPr>
        <w:t> </w:t>
      </w:r>
      <w:r>
        <w:rPr>
          <w:w w:val="110"/>
          <w:sz w:val="14"/>
        </w:rPr>
        <w:t>University.</w:t>
      </w:r>
      <w:r>
        <w:rPr>
          <w:sz w:val="14"/>
        </w:rPr>
        <w:tab/>
      </w:r>
      <w:r>
        <w:rPr>
          <w:w w:val="110"/>
          <w:sz w:val="14"/>
        </w:rPr>
        <w:t>Publishing</w:t>
      </w:r>
      <w:r>
        <w:rPr>
          <w:spacing w:val="80"/>
          <w:w w:val="150"/>
          <w:sz w:val="14"/>
        </w:rPr>
        <w:t> </w:t>
      </w:r>
      <w:r>
        <w:rPr>
          <w:w w:val="110"/>
          <w:sz w:val="14"/>
        </w:rPr>
        <w:t>services</w:t>
      </w:r>
      <w:r>
        <w:rPr>
          <w:spacing w:val="80"/>
          <w:w w:val="150"/>
          <w:sz w:val="14"/>
        </w:rPr>
        <w:t> </w:t>
      </w:r>
      <w:r>
        <w:rPr>
          <w:w w:val="110"/>
          <w:sz w:val="14"/>
        </w:rPr>
        <w:t>by</w:t>
      </w:r>
      <w:r>
        <w:rPr>
          <w:spacing w:val="80"/>
          <w:w w:val="15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80"/>
          <w:w w:val="150"/>
          <w:sz w:val="14"/>
        </w:rPr>
        <w:t> </w:t>
      </w:r>
      <w:r>
        <w:rPr>
          <w:w w:val="110"/>
          <w:sz w:val="14"/>
        </w:rPr>
        <w:t>B.V.</w:t>
      </w:r>
      <w:r>
        <w:rPr>
          <w:spacing w:val="80"/>
          <w:w w:val="15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80"/>
          <w:w w:val="150"/>
          <w:sz w:val="14"/>
        </w:rPr>
        <w:t> </w:t>
      </w:r>
      <w:r>
        <w:rPr>
          <w:w w:val="110"/>
          <w:sz w:val="14"/>
        </w:rPr>
        <w:t>is</w:t>
      </w:r>
      <w:r>
        <w:rPr>
          <w:spacing w:val="80"/>
          <w:w w:val="150"/>
          <w:sz w:val="14"/>
        </w:rPr>
        <w:t> </w:t>
      </w:r>
      <w:r>
        <w:rPr>
          <w:w w:val="110"/>
          <w:sz w:val="14"/>
        </w:rPr>
        <w:t>an</w:t>
      </w:r>
      <w:r>
        <w:rPr>
          <w:spacing w:val="80"/>
          <w:w w:val="15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80"/>
          <w:w w:val="15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80"/>
          <w:w w:val="15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80"/>
          <w:w w:val="150"/>
          <w:sz w:val="14"/>
        </w:rPr>
        <w:t> </w:t>
      </w:r>
      <w:r>
        <w:rPr>
          <w:w w:val="110"/>
          <w:sz w:val="14"/>
        </w:rPr>
        <w:t>under</w:t>
      </w:r>
      <w:r>
        <w:rPr>
          <w:spacing w:val="80"/>
          <w:w w:val="15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80"/>
          <w:w w:val="150"/>
          <w:sz w:val="14"/>
        </w:rPr>
        <w:t> </w:t>
      </w:r>
      <w:r>
        <w:rPr>
          <w:w w:val="110"/>
          <w:sz w:val="14"/>
        </w:rPr>
        <w:t>CC</w:t>
      </w:r>
      <w:r>
        <w:rPr>
          <w:spacing w:val="80"/>
          <w:w w:val="150"/>
          <w:sz w:val="14"/>
        </w:rPr>
        <w:t> </w:t>
      </w:r>
      <w:r>
        <w:rPr>
          <w:w w:val="110"/>
          <w:sz w:val="14"/>
        </w:rPr>
        <w:t>BY</w:t>
      </w:r>
      <w:r>
        <w:rPr>
          <w:spacing w:val="80"/>
          <w:w w:val="150"/>
          <w:sz w:val="14"/>
        </w:rPr>
        <w:t> </w:t>
      </w:r>
      <w:r>
        <w:rPr>
          <w:w w:val="110"/>
          <w:sz w:val="14"/>
        </w:rPr>
        <w:t>license</w:t>
      </w:r>
      <w:r>
        <w:rPr>
          <w:spacing w:val="40"/>
          <w:w w:val="110"/>
          <w:sz w:val="14"/>
        </w:rPr>
        <w:t> </w:t>
      </w:r>
      <w:r>
        <w:rPr>
          <w:spacing w:val="-2"/>
          <w:w w:val="110"/>
          <w:sz w:val="14"/>
        </w:rPr>
        <w:t>(</w:t>
      </w:r>
      <w:hyperlink r:id="rId13">
        <w:r>
          <w:rPr>
            <w:color w:val="00769F"/>
            <w:spacing w:val="-2"/>
            <w:w w:val="110"/>
            <w:sz w:val="14"/>
          </w:rPr>
          <w:t>http://creativecommons.org/licenses/by/4.0/</w:t>
        </w:r>
      </w:hyperlink>
      <w:r>
        <w:rPr>
          <w:spacing w:val="-2"/>
          <w:w w:val="110"/>
          <w:sz w:val="14"/>
        </w:rPr>
        <w:t>).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BodyText"/>
        <w:spacing w:before="23" w:after="1"/>
        <w:rPr>
          <w:sz w:val="20"/>
        </w:rPr>
      </w:pPr>
    </w:p>
    <w:p>
      <w:pPr>
        <w:pStyle w:val="BodyText"/>
        <w:ind w:left="115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342255" cy="1083945"/>
                <wp:effectExtent l="0" t="0" r="0" b="1905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5342255" cy="1083945"/>
                          <a:chExt cx="5342255" cy="1083945"/>
                        </a:xfrm>
                      </wpg:grpSpPr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2056" cy="10835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315" y="207074"/>
                            <a:ext cx="116331" cy="856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7746" y="778574"/>
                            <a:ext cx="120408" cy="856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20.65pt;height:85.35pt;mso-position-horizontal-relative:char;mso-position-vertical-relative:line" id="docshapegroup14" coordorigin="0,0" coordsize="8413,1707">
                <v:shape style="position:absolute;left:0;top:0;width:8413;height:1707" type="#_x0000_t75" id="docshape15" stroked="false">
                  <v:imagedata r:id="rId16" o:title=""/>
                </v:shape>
                <v:shape style="position:absolute;left:381;top:326;width:184;height:135" type="#_x0000_t75" id="docshape16" stroked="false">
                  <v:imagedata r:id="rId17" o:title=""/>
                </v:shape>
                <v:shape style="position:absolute;left:374;top:1226;width:190;height:135" type="#_x0000_t75" id="docshape17" stroked="false">
                  <v:imagedata r:id="rId18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2049368</wp:posOffset>
            </wp:positionH>
            <wp:positionV relativeFrom="paragraph">
              <wp:posOffset>145916</wp:posOffset>
            </wp:positionV>
            <wp:extent cx="129740" cy="114300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4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4909031</wp:posOffset>
            </wp:positionH>
            <wp:positionV relativeFrom="paragraph">
              <wp:posOffset>98676</wp:posOffset>
            </wp:positionV>
            <wp:extent cx="137422" cy="114300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422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2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3" w:id="6"/>
      <w:bookmarkEnd w:id="6"/>
      <w:r>
        <w:rPr/>
      </w:r>
      <w:r>
        <w:rPr>
          <w:b/>
          <w:w w:val="115"/>
          <w:sz w:val="14"/>
        </w:rPr>
        <w:t>Fig.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1.</w:t>
      </w:r>
      <w:r>
        <w:rPr>
          <w:b/>
          <w:spacing w:val="20"/>
          <w:w w:val="115"/>
          <w:sz w:val="14"/>
        </w:rPr>
        <w:t> </w:t>
      </w:r>
      <w:r>
        <w:rPr>
          <w:w w:val="115"/>
          <w:sz w:val="14"/>
        </w:rPr>
        <w:t>(a)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lifting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operation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block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diagram,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(b)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inverse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lifting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operation block</w:t>
      </w:r>
      <w:r>
        <w:rPr>
          <w:spacing w:val="2"/>
          <w:w w:val="115"/>
          <w:sz w:val="14"/>
        </w:rPr>
        <w:t> </w:t>
      </w:r>
      <w:r>
        <w:rPr>
          <w:spacing w:val="-2"/>
          <w:w w:val="115"/>
          <w:sz w:val="14"/>
        </w:rPr>
        <w:t>diagram.</w:t>
      </w: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headerReference w:type="default" r:id="rId14"/>
          <w:footerReference w:type="default" r:id="rId15"/>
          <w:pgSz w:w="11910" w:h="15880"/>
          <w:pgMar w:header="655" w:footer="544" w:top="840" w:bottom="740" w:left="620" w:right="640"/>
          <w:pgNumType w:start="2"/>
        </w:sectPr>
      </w:pPr>
    </w:p>
    <w:p>
      <w:pPr>
        <w:pStyle w:val="BodyText"/>
        <w:spacing w:before="91"/>
        <w:ind w:left="131"/>
        <w:jc w:val="both"/>
      </w:pP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protect</w:t>
      </w:r>
      <w:r>
        <w:rPr>
          <w:spacing w:val="6"/>
          <w:w w:val="110"/>
        </w:rPr>
        <w:t> </w:t>
      </w:r>
      <w:r>
        <w:rPr>
          <w:w w:val="110"/>
        </w:rPr>
        <w:t>ownership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can</w:t>
      </w:r>
      <w:r>
        <w:rPr>
          <w:spacing w:val="5"/>
          <w:w w:val="110"/>
        </w:rPr>
        <w:t> </w:t>
      </w:r>
      <w:r>
        <w:rPr>
          <w:w w:val="110"/>
        </w:rPr>
        <w:t>withstand</w:t>
      </w:r>
      <w:r>
        <w:rPr>
          <w:spacing w:val="7"/>
          <w:w w:val="110"/>
        </w:rPr>
        <w:t> </w:t>
      </w:r>
      <w:r>
        <w:rPr>
          <w:w w:val="110"/>
        </w:rPr>
        <w:t>malicious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modifications.</w:t>
      </w:r>
    </w:p>
    <w:p>
      <w:pPr>
        <w:pStyle w:val="BodyText"/>
        <w:spacing w:line="273" w:lineRule="auto" w:before="24"/>
        <w:ind w:left="131" w:right="38" w:firstLine="239"/>
        <w:jc w:val="both"/>
      </w:pPr>
      <w:r>
        <w:rPr>
          <w:w w:val="110"/>
        </w:rPr>
        <w:t>In 2020, Molina et al. </w:t>
      </w:r>
      <w:hyperlink w:history="true" w:anchor="_bookmark28">
        <w:r>
          <w:rPr>
            <w:color w:val="2196D1"/>
            <w:w w:val="110"/>
          </w:rPr>
          <w:t>[11]</w:t>
        </w:r>
      </w:hyperlink>
      <w:r>
        <w:rPr>
          <w:color w:val="2196D1"/>
          <w:w w:val="110"/>
        </w:rPr>
        <w:t> </w:t>
      </w:r>
      <w:r>
        <w:rPr>
          <w:w w:val="110"/>
        </w:rPr>
        <w:t>proposed a method for fragile authenti- cation and recovery in image watermarking. They inserted both </w:t>
      </w:r>
      <w:r>
        <w:rPr>
          <w:w w:val="110"/>
        </w:rPr>
        <w:t>recov- ery</w:t>
      </w:r>
      <w:r>
        <w:rPr>
          <w:w w:val="110"/>
        </w:rPr>
        <w:t> and</w:t>
      </w:r>
      <w:r>
        <w:rPr>
          <w:w w:val="110"/>
        </w:rPr>
        <w:t> authentication</w:t>
      </w:r>
      <w:r>
        <w:rPr>
          <w:w w:val="110"/>
        </w:rPr>
        <w:t> bits</w:t>
      </w:r>
      <w:r>
        <w:rPr>
          <w:w w:val="110"/>
        </w:rPr>
        <w:t> into</w:t>
      </w:r>
      <w:r>
        <w:rPr>
          <w:w w:val="110"/>
        </w:rPr>
        <w:t> each</w:t>
      </w:r>
      <w:r>
        <w:rPr>
          <w:w w:val="110"/>
        </w:rPr>
        <w:t> block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image.</w:t>
      </w:r>
      <w:r>
        <w:rPr>
          <w:w w:val="110"/>
        </w:rPr>
        <w:t> If</w:t>
      </w:r>
      <w:r>
        <w:rPr>
          <w:w w:val="110"/>
        </w:rPr>
        <w:t> any modifications</w:t>
      </w:r>
      <w:r>
        <w:rPr>
          <w:w w:val="110"/>
        </w:rPr>
        <w:t> were</w:t>
      </w:r>
      <w:r>
        <w:rPr>
          <w:w w:val="110"/>
        </w:rPr>
        <w:t> made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block,</w:t>
      </w:r>
      <w:r>
        <w:rPr>
          <w:w w:val="110"/>
        </w:rPr>
        <w:t> tampering</w:t>
      </w:r>
      <w:r>
        <w:rPr>
          <w:w w:val="110"/>
        </w:rPr>
        <w:t> was</w:t>
      </w:r>
      <w:r>
        <w:rPr>
          <w:w w:val="110"/>
        </w:rPr>
        <w:t> detected.</w:t>
      </w:r>
      <w:r>
        <w:rPr>
          <w:w w:val="110"/>
        </w:rPr>
        <w:t> The authentication bits were inserted in LSB of the cover image, while the recovery bits were placed in different block locations based on a block mapping. If any modifications were made to the current block, the re- covery</w:t>
      </w:r>
      <w:r>
        <w:rPr>
          <w:spacing w:val="-11"/>
          <w:w w:val="110"/>
        </w:rPr>
        <w:t> </w:t>
      </w:r>
      <w:r>
        <w:rPr>
          <w:w w:val="110"/>
        </w:rPr>
        <w:t>bits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securely</w:t>
      </w:r>
      <w:r>
        <w:rPr>
          <w:spacing w:val="-11"/>
          <w:w w:val="110"/>
        </w:rPr>
        <w:t> </w:t>
      </w:r>
      <w:r>
        <w:rPr>
          <w:w w:val="110"/>
        </w:rPr>
        <w:t>stored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different</w:t>
      </w:r>
      <w:r>
        <w:rPr>
          <w:spacing w:val="-11"/>
          <w:w w:val="110"/>
        </w:rPr>
        <w:t> </w:t>
      </w:r>
      <w:r>
        <w:rPr>
          <w:w w:val="110"/>
        </w:rPr>
        <w:t>location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could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used to</w:t>
      </w:r>
      <w:r>
        <w:rPr>
          <w:w w:val="110"/>
        </w:rPr>
        <w:t> recover</w:t>
      </w:r>
      <w:r>
        <w:rPr>
          <w:w w:val="110"/>
        </w:rPr>
        <w:t> the</w:t>
      </w:r>
      <w:r>
        <w:rPr>
          <w:w w:val="110"/>
        </w:rPr>
        <w:t> current</w:t>
      </w:r>
      <w:r>
        <w:rPr>
          <w:w w:val="110"/>
        </w:rPr>
        <w:t> block.</w:t>
      </w:r>
      <w:r>
        <w:rPr>
          <w:w w:val="110"/>
        </w:rPr>
        <w:t> The</w:t>
      </w:r>
      <w:r>
        <w:rPr>
          <w:w w:val="110"/>
        </w:rPr>
        <w:t> scheme</w:t>
      </w:r>
      <w:r>
        <w:rPr>
          <w:w w:val="110"/>
        </w:rPr>
        <w:t> also</w:t>
      </w:r>
      <w:r>
        <w:rPr>
          <w:w w:val="110"/>
        </w:rPr>
        <w:t> included</w:t>
      </w:r>
      <w:r>
        <w:rPr>
          <w:w w:val="110"/>
        </w:rPr>
        <w:t> an</w:t>
      </w:r>
      <w:r>
        <w:rPr>
          <w:w w:val="110"/>
        </w:rPr>
        <w:t> image </w:t>
      </w:r>
      <w:r>
        <w:rPr>
          <w:spacing w:val="-2"/>
          <w:w w:val="110"/>
        </w:rPr>
        <w:t>inpainting process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to enhance the quality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of the recovered image. During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image</w:t>
      </w:r>
      <w:r>
        <w:rPr>
          <w:spacing w:val="-4"/>
          <w:w w:val="110"/>
        </w:rPr>
        <w:t> </w:t>
      </w:r>
      <w:r>
        <w:rPr>
          <w:w w:val="110"/>
        </w:rPr>
        <w:t>inpainting</w:t>
      </w:r>
      <w:r>
        <w:rPr>
          <w:spacing w:val="-5"/>
          <w:w w:val="110"/>
        </w:rPr>
        <w:t> </w:t>
      </w:r>
      <w:r>
        <w:rPr>
          <w:w w:val="110"/>
        </w:rPr>
        <w:t>process,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average</w:t>
      </w:r>
      <w:r>
        <w:rPr>
          <w:spacing w:val="-5"/>
          <w:w w:val="110"/>
        </w:rPr>
        <w:t> </w:t>
      </w:r>
      <w:r>
        <w:rPr>
          <w:w w:val="110"/>
        </w:rPr>
        <w:t>block</w:t>
      </w:r>
      <w:r>
        <w:rPr>
          <w:spacing w:val="-4"/>
          <w:w w:val="110"/>
        </w:rPr>
        <w:t> </w:t>
      </w:r>
      <w:r>
        <w:rPr>
          <w:w w:val="110"/>
        </w:rPr>
        <w:t>was</w:t>
      </w:r>
      <w:r>
        <w:rPr>
          <w:spacing w:val="-4"/>
          <w:w w:val="110"/>
        </w:rPr>
        <w:t> </w:t>
      </w:r>
      <w:r>
        <w:rPr>
          <w:w w:val="110"/>
        </w:rPr>
        <w:t>used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replace</w:t>
      </w:r>
      <w:r>
        <w:rPr>
          <w:spacing w:val="-5"/>
          <w:w w:val="110"/>
        </w:rPr>
        <w:t> </w:t>
      </w:r>
      <w:r>
        <w:rPr>
          <w:w w:val="110"/>
        </w:rPr>
        <w:t>the tampered data in the post-processing phase. The method was tested on several</w:t>
      </w:r>
      <w:r>
        <w:rPr>
          <w:spacing w:val="-11"/>
          <w:w w:val="110"/>
        </w:rPr>
        <w:t> </w:t>
      </w:r>
      <w:r>
        <w:rPr>
          <w:w w:val="110"/>
        </w:rPr>
        <w:t>images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proved</w:t>
      </w:r>
      <w:r>
        <w:rPr>
          <w:spacing w:val="-11"/>
          <w:w w:val="110"/>
        </w:rPr>
        <w:t> </w:t>
      </w:r>
      <w:r>
        <w:rPr>
          <w:w w:val="110"/>
        </w:rPr>
        <w:t>effective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detecting</w:t>
      </w:r>
      <w:r>
        <w:rPr>
          <w:spacing w:val="-11"/>
          <w:w w:val="110"/>
        </w:rPr>
        <w:t> </w:t>
      </w:r>
      <w:r>
        <w:rPr>
          <w:w w:val="110"/>
        </w:rPr>
        <w:t>tampering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enabling the</w:t>
      </w:r>
      <w:r>
        <w:rPr>
          <w:w w:val="110"/>
        </w:rPr>
        <w:t> self-recovery</w:t>
      </w:r>
      <w:r>
        <w:rPr>
          <w:w w:val="110"/>
        </w:rPr>
        <w:t> of</w:t>
      </w:r>
      <w:r>
        <w:rPr>
          <w:w w:val="110"/>
        </w:rPr>
        <w:t> tampered</w:t>
      </w:r>
      <w:r>
        <w:rPr>
          <w:w w:val="110"/>
        </w:rPr>
        <w:t> images.</w:t>
      </w:r>
      <w:r>
        <w:rPr>
          <w:w w:val="110"/>
        </w:rPr>
        <w:t> The</w:t>
      </w:r>
      <w:r>
        <w:rPr>
          <w:w w:val="110"/>
        </w:rPr>
        <w:t> imperceptibility</w:t>
      </w:r>
      <w:r>
        <w:rPr>
          <w:w w:val="110"/>
        </w:rPr>
        <w:t> of</w:t>
      </w:r>
      <w:r>
        <w:rPr>
          <w:w w:val="110"/>
        </w:rPr>
        <w:t> the watermarked image produced a PSNR value of 45 dB. Additionally, it demonstrated</w:t>
      </w:r>
      <w:r>
        <w:rPr>
          <w:w w:val="110"/>
        </w:rPr>
        <w:t> robustness</w:t>
      </w:r>
      <w:r>
        <w:rPr>
          <w:w w:val="110"/>
        </w:rPr>
        <w:t> against</w:t>
      </w:r>
      <w:r>
        <w:rPr>
          <w:w w:val="110"/>
        </w:rPr>
        <w:t> various</w:t>
      </w:r>
      <w:r>
        <w:rPr>
          <w:w w:val="110"/>
        </w:rPr>
        <w:t> attacks,</w:t>
      </w:r>
      <w:r>
        <w:rPr>
          <w:w w:val="110"/>
        </w:rPr>
        <w:t> including</w:t>
      </w:r>
      <w:r>
        <w:rPr>
          <w:w w:val="110"/>
        </w:rPr>
        <w:t> cropping, scaling,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w w:val="110"/>
        </w:rPr>
        <w:t>JPEG</w:t>
      </w:r>
      <w:r>
        <w:rPr>
          <w:spacing w:val="17"/>
          <w:w w:val="110"/>
        </w:rPr>
        <w:t> </w:t>
      </w:r>
      <w:r>
        <w:rPr>
          <w:w w:val="110"/>
        </w:rPr>
        <w:t>compression,</w:t>
      </w:r>
      <w:r>
        <w:rPr>
          <w:spacing w:val="17"/>
          <w:w w:val="110"/>
        </w:rPr>
        <w:t> </w:t>
      </w:r>
      <w:r>
        <w:rPr>
          <w:w w:val="110"/>
        </w:rPr>
        <w:t>achieving</w:t>
      </w:r>
      <w:r>
        <w:rPr>
          <w:spacing w:val="18"/>
          <w:w w:val="110"/>
        </w:rPr>
        <w:t> </w:t>
      </w:r>
      <w:r>
        <w:rPr>
          <w:w w:val="110"/>
        </w:rPr>
        <w:t>PSNR</w:t>
      </w:r>
      <w:r>
        <w:rPr>
          <w:spacing w:val="17"/>
          <w:w w:val="110"/>
        </w:rPr>
        <w:t> </w:t>
      </w:r>
      <w:r>
        <w:rPr>
          <w:w w:val="110"/>
        </w:rPr>
        <w:t>value</w:t>
      </w:r>
      <w:r>
        <w:rPr>
          <w:spacing w:val="18"/>
          <w:w w:val="110"/>
        </w:rPr>
        <w:t> </w:t>
      </w:r>
      <w:r>
        <w:rPr>
          <w:w w:val="110"/>
        </w:rPr>
        <w:t>ranging</w:t>
      </w:r>
      <w:r>
        <w:rPr>
          <w:spacing w:val="17"/>
          <w:w w:val="110"/>
        </w:rPr>
        <w:t> </w:t>
      </w:r>
      <w:r>
        <w:rPr>
          <w:spacing w:val="-4"/>
          <w:w w:val="110"/>
        </w:rPr>
        <w:t>from</w:t>
      </w:r>
    </w:p>
    <w:p>
      <w:pPr>
        <w:pStyle w:val="BodyText"/>
        <w:spacing w:line="175" w:lineRule="exact"/>
        <w:ind w:left="131"/>
        <w:jc w:val="both"/>
      </w:pPr>
      <w:r>
        <w:rPr>
          <w:w w:val="110"/>
        </w:rPr>
        <w:t>37.34</w:t>
      </w:r>
      <w:r>
        <w:rPr>
          <w:spacing w:val="3"/>
          <w:w w:val="110"/>
        </w:rPr>
        <w:t> </w:t>
      </w:r>
      <w:r>
        <w:rPr>
          <w:w w:val="110"/>
        </w:rPr>
        <w:t>dB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19.20</w:t>
      </w:r>
      <w:r>
        <w:rPr>
          <w:spacing w:val="3"/>
          <w:w w:val="110"/>
        </w:rPr>
        <w:t> </w:t>
      </w:r>
      <w:r>
        <w:rPr>
          <w:w w:val="110"/>
        </w:rPr>
        <w:t>dB</w:t>
      </w:r>
      <w:r>
        <w:rPr>
          <w:spacing w:val="2"/>
          <w:w w:val="110"/>
        </w:rPr>
        <w:t> </w:t>
      </w:r>
      <w:r>
        <w:rPr>
          <w:w w:val="110"/>
        </w:rPr>
        <w:t>for</w:t>
      </w:r>
      <w:r>
        <w:rPr>
          <w:spacing w:val="4"/>
          <w:w w:val="110"/>
        </w:rPr>
        <w:t> </w:t>
      </w:r>
      <w:r>
        <w:rPr>
          <w:w w:val="110"/>
        </w:rPr>
        <w:t>tampering</w:t>
      </w:r>
      <w:r>
        <w:rPr>
          <w:spacing w:val="2"/>
          <w:w w:val="110"/>
        </w:rPr>
        <w:t> </w:t>
      </w:r>
      <w:r>
        <w:rPr>
          <w:w w:val="110"/>
        </w:rPr>
        <w:t>rates</w:t>
      </w:r>
      <w:r>
        <w:rPr>
          <w:spacing w:val="4"/>
          <w:w w:val="110"/>
        </w:rPr>
        <w:t> </w:t>
      </w:r>
      <w:r>
        <w:rPr>
          <w:w w:val="110"/>
        </w:rPr>
        <w:t>between</w:t>
      </w:r>
      <w:r>
        <w:rPr>
          <w:spacing w:val="2"/>
          <w:w w:val="110"/>
        </w:rPr>
        <w:t> </w:t>
      </w:r>
      <w:r>
        <w:rPr>
          <w:w w:val="110"/>
        </w:rPr>
        <w:t>10</w:t>
      </w:r>
      <w:r>
        <w:rPr>
          <w:spacing w:val="3"/>
          <w:w w:val="110"/>
        </w:rPr>
        <w:t> </w:t>
      </w:r>
      <w:r>
        <w:rPr>
          <w:w w:val="110"/>
        </w:rPr>
        <w:t>%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80</w:t>
      </w:r>
      <w:r>
        <w:rPr>
          <w:spacing w:val="3"/>
          <w:w w:val="110"/>
        </w:rPr>
        <w:t> </w:t>
      </w:r>
      <w:r>
        <w:rPr>
          <w:spacing w:val="-5"/>
          <w:w w:val="110"/>
        </w:rPr>
        <w:t>%.</w:t>
      </w:r>
    </w:p>
    <w:p>
      <w:pPr>
        <w:pStyle w:val="BodyText"/>
        <w:spacing w:line="273" w:lineRule="auto" w:before="26"/>
        <w:ind w:left="131" w:right="38" w:firstLine="239"/>
        <w:jc w:val="both"/>
      </w:pPr>
      <w:r>
        <w:rPr>
          <w:w w:val="110"/>
        </w:rPr>
        <w:t>The</w:t>
      </w:r>
      <w:r>
        <w:rPr>
          <w:w w:val="110"/>
        </w:rPr>
        <w:t> recovery</w:t>
      </w:r>
      <w:r>
        <w:rPr>
          <w:w w:val="110"/>
        </w:rPr>
        <w:t> process</w:t>
      </w:r>
      <w:r>
        <w:rPr>
          <w:w w:val="110"/>
        </w:rPr>
        <w:t> can</w:t>
      </w:r>
      <w:r>
        <w:rPr>
          <w:w w:val="110"/>
        </w:rPr>
        <w:t> sometimes</w:t>
      </w:r>
      <w:r>
        <w:rPr>
          <w:w w:val="110"/>
        </w:rPr>
        <w:t> encounter</w:t>
      </w:r>
      <w:r>
        <w:rPr>
          <w:w w:val="110"/>
        </w:rPr>
        <w:t> a</w:t>
      </w:r>
      <w:r>
        <w:rPr>
          <w:w w:val="110"/>
        </w:rPr>
        <w:t> problem</w:t>
      </w:r>
      <w:r>
        <w:rPr>
          <w:w w:val="110"/>
        </w:rPr>
        <w:t> </w:t>
      </w:r>
      <w:r>
        <w:rPr>
          <w:w w:val="110"/>
        </w:rPr>
        <w:t>called tamper</w:t>
      </w:r>
      <w:r>
        <w:rPr>
          <w:w w:val="110"/>
        </w:rPr>
        <w:t> coincidence,</w:t>
      </w:r>
      <w:r>
        <w:rPr>
          <w:w w:val="110"/>
        </w:rPr>
        <w:t> which</w:t>
      </w:r>
      <w:r>
        <w:rPr>
          <w:w w:val="110"/>
        </w:rPr>
        <w:t> occurs</w:t>
      </w:r>
      <w:r>
        <w:rPr>
          <w:w w:val="110"/>
        </w:rPr>
        <w:t> when</w:t>
      </w:r>
      <w:r>
        <w:rPr>
          <w:w w:val="110"/>
        </w:rPr>
        <w:t> tampering</w:t>
      </w:r>
      <w:r>
        <w:rPr>
          <w:w w:val="110"/>
        </w:rPr>
        <w:t> also</w:t>
      </w:r>
      <w:r>
        <w:rPr>
          <w:w w:val="110"/>
        </w:rPr>
        <w:t> affects</w:t>
      </w:r>
      <w:r>
        <w:rPr>
          <w:w w:val="110"/>
        </w:rPr>
        <w:t> the location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recovery</w:t>
      </w:r>
      <w:r>
        <w:rPr>
          <w:spacing w:val="-11"/>
          <w:w w:val="110"/>
        </w:rPr>
        <w:t> </w:t>
      </w:r>
      <w:r>
        <w:rPr>
          <w:w w:val="110"/>
        </w:rPr>
        <w:t>bits.</w:t>
      </w:r>
      <w:r>
        <w:rPr>
          <w:spacing w:val="-10"/>
          <w:w w:val="110"/>
        </w:rPr>
        <w:t> </w:t>
      </w:r>
      <w:r>
        <w:rPr>
          <w:w w:val="110"/>
        </w:rPr>
        <w:t>Tamper</w:t>
      </w:r>
      <w:r>
        <w:rPr>
          <w:spacing w:val="-10"/>
          <w:w w:val="110"/>
        </w:rPr>
        <w:t> </w:t>
      </w:r>
      <w:r>
        <w:rPr>
          <w:w w:val="110"/>
        </w:rPr>
        <w:t>coincidence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challenge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can arise</w:t>
      </w:r>
      <w:r>
        <w:rPr>
          <w:w w:val="110"/>
        </w:rPr>
        <w:t> during</w:t>
      </w:r>
      <w:r>
        <w:rPr>
          <w:w w:val="110"/>
        </w:rPr>
        <w:t> the</w:t>
      </w:r>
      <w:r>
        <w:rPr>
          <w:w w:val="110"/>
        </w:rPr>
        <w:t> recovery</w:t>
      </w:r>
      <w:r>
        <w:rPr>
          <w:w w:val="110"/>
        </w:rPr>
        <w:t> process</w:t>
      </w:r>
      <w:r>
        <w:rPr>
          <w:w w:val="110"/>
        </w:rPr>
        <w:t> in</w:t>
      </w:r>
      <w:r>
        <w:rPr>
          <w:w w:val="110"/>
        </w:rPr>
        <w:t> image</w:t>
      </w:r>
      <w:r>
        <w:rPr>
          <w:w w:val="110"/>
        </w:rPr>
        <w:t> authentication</w:t>
      </w:r>
      <w:r>
        <w:rPr>
          <w:w w:val="110"/>
        </w:rPr>
        <w:t> techniques </w:t>
      </w:r>
      <w:hyperlink w:history="true" w:anchor="_bookmark29">
        <w:r>
          <w:rPr>
            <w:color w:val="2196D1"/>
            <w:w w:val="110"/>
          </w:rPr>
          <w:t>[12]</w:t>
        </w:r>
      </w:hyperlink>
      <w:r>
        <w:rPr>
          <w:w w:val="110"/>
        </w:rPr>
        <w:t>. It refers to a situation in which tampering, or modification of an image also impacts the location of the recovery bits, resulting in their loss.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renders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recovery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tampered</w:t>
      </w:r>
      <w:r>
        <w:rPr>
          <w:spacing w:val="-6"/>
          <w:w w:val="110"/>
        </w:rPr>
        <w:t> </w:t>
      </w:r>
      <w:r>
        <w:rPr>
          <w:w w:val="110"/>
        </w:rPr>
        <w:t>block</w:t>
      </w:r>
      <w:r>
        <w:rPr>
          <w:spacing w:val="-5"/>
          <w:w w:val="110"/>
        </w:rPr>
        <w:t> </w:t>
      </w:r>
      <w:r>
        <w:rPr>
          <w:w w:val="110"/>
        </w:rPr>
        <w:t>impossible,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the necessary</w:t>
      </w:r>
      <w:r>
        <w:rPr>
          <w:w w:val="110"/>
        </w:rPr>
        <w:t> information</w:t>
      </w:r>
      <w:r>
        <w:rPr>
          <w:w w:val="110"/>
        </w:rPr>
        <w:t> is</w:t>
      </w:r>
      <w:r>
        <w:rPr>
          <w:w w:val="110"/>
        </w:rPr>
        <w:t> no</w:t>
      </w:r>
      <w:r>
        <w:rPr>
          <w:w w:val="110"/>
        </w:rPr>
        <w:t> longer available.</w:t>
      </w:r>
      <w:r>
        <w:rPr>
          <w:w w:val="110"/>
        </w:rPr>
        <w:t> To address</w:t>
      </w:r>
      <w:r>
        <w:rPr>
          <w:w w:val="110"/>
        </w:rPr>
        <w:t> this</w:t>
      </w:r>
      <w:r>
        <w:rPr>
          <w:w w:val="110"/>
        </w:rPr>
        <w:t> issue, Haghighi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</w:t>
      </w:r>
      <w:hyperlink w:history="true" w:anchor="_bookmark30">
        <w:r>
          <w:rPr>
            <w:color w:val="2196D1"/>
            <w:w w:val="110"/>
          </w:rPr>
          <w:t>[13]</w:t>
        </w:r>
      </w:hyperlink>
      <w:r>
        <w:rPr>
          <w:color w:val="2196D1"/>
          <w:w w:val="110"/>
        </w:rPr>
        <w:t> </w:t>
      </w:r>
      <w:r>
        <w:rPr>
          <w:w w:val="110"/>
        </w:rPr>
        <w:t>proposed</w:t>
      </w:r>
      <w:r>
        <w:rPr>
          <w:w w:val="110"/>
        </w:rPr>
        <w:t> using</w:t>
      </w:r>
      <w:r>
        <w:rPr>
          <w:w w:val="110"/>
        </w:rPr>
        <w:t> multiple</w:t>
      </w:r>
      <w:r>
        <w:rPr>
          <w:w w:val="110"/>
        </w:rPr>
        <w:t> sets</w:t>
      </w:r>
      <w:r>
        <w:rPr>
          <w:w w:val="110"/>
        </w:rPr>
        <w:t> of</w:t>
      </w:r>
      <w:r>
        <w:rPr>
          <w:w w:val="110"/>
        </w:rPr>
        <w:t> recovery</w:t>
      </w:r>
      <w:r>
        <w:rPr>
          <w:w w:val="110"/>
        </w:rPr>
        <w:t> data</w:t>
      </w:r>
      <w:r>
        <w:rPr>
          <w:w w:val="110"/>
        </w:rPr>
        <w:t> or implementing</w:t>
      </w:r>
      <w:r>
        <w:rPr>
          <w:w w:val="110"/>
        </w:rPr>
        <w:t> image</w:t>
      </w:r>
      <w:r>
        <w:rPr>
          <w:w w:val="110"/>
        </w:rPr>
        <w:t> inpainting</w:t>
      </w:r>
      <w:r>
        <w:rPr>
          <w:w w:val="110"/>
        </w:rPr>
        <w:t> techniques.</w:t>
      </w:r>
      <w:r>
        <w:rPr>
          <w:w w:val="110"/>
        </w:rPr>
        <w:t> Multiple</w:t>
      </w:r>
      <w:r>
        <w:rPr>
          <w:w w:val="110"/>
        </w:rPr>
        <w:t> recovery</w:t>
      </w:r>
      <w:r>
        <w:rPr>
          <w:w w:val="110"/>
        </w:rPr>
        <w:t> data provide</w:t>
      </w:r>
      <w:r>
        <w:rPr>
          <w:spacing w:val="-7"/>
          <w:w w:val="110"/>
        </w:rPr>
        <w:t> </w:t>
      </w:r>
      <w:r>
        <w:rPr>
          <w:w w:val="110"/>
        </w:rPr>
        <w:t>additional</w:t>
      </w:r>
      <w:r>
        <w:rPr>
          <w:spacing w:val="-8"/>
          <w:w w:val="110"/>
        </w:rPr>
        <w:t> </w:t>
      </w:r>
      <w:r>
        <w:rPr>
          <w:w w:val="110"/>
        </w:rPr>
        <w:t>opportunities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recover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tampered</w:t>
      </w:r>
      <w:r>
        <w:rPr>
          <w:spacing w:val="-7"/>
          <w:w w:val="110"/>
        </w:rPr>
        <w:t> </w:t>
      </w:r>
      <w:r>
        <w:rPr>
          <w:w w:val="110"/>
        </w:rPr>
        <w:t>block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using different</w:t>
      </w:r>
      <w:r>
        <w:rPr>
          <w:spacing w:val="-8"/>
          <w:w w:val="110"/>
        </w:rPr>
        <w:t> </w:t>
      </w:r>
      <w:r>
        <w:rPr>
          <w:w w:val="110"/>
        </w:rPr>
        <w:t>sets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recovery</w:t>
      </w:r>
      <w:r>
        <w:rPr>
          <w:spacing w:val="-8"/>
          <w:w w:val="110"/>
        </w:rPr>
        <w:t> </w:t>
      </w:r>
      <w:r>
        <w:rPr>
          <w:w w:val="110"/>
        </w:rPr>
        <w:t>bits.</w:t>
      </w:r>
      <w:r>
        <w:rPr>
          <w:spacing w:val="-9"/>
          <w:w w:val="110"/>
        </w:rPr>
        <w:t> </w:t>
      </w:r>
      <w:r>
        <w:rPr>
          <w:w w:val="110"/>
        </w:rPr>
        <w:t>One</w:t>
      </w:r>
      <w:r>
        <w:rPr>
          <w:spacing w:val="-8"/>
          <w:w w:val="110"/>
        </w:rPr>
        <w:t> </w:t>
      </w:r>
      <w:r>
        <w:rPr>
          <w:w w:val="110"/>
        </w:rPr>
        <w:t>scheme</w:t>
      </w:r>
      <w:r>
        <w:rPr>
          <w:spacing w:val="-9"/>
          <w:w w:val="110"/>
        </w:rPr>
        <w:t> </w:t>
      </w:r>
      <w:hyperlink w:history="true" w:anchor="_bookmark28">
        <w:r>
          <w:rPr>
            <w:color w:val="2196D1"/>
            <w:w w:val="110"/>
          </w:rPr>
          <w:t>[11]</w:t>
        </w:r>
      </w:hyperlink>
      <w:r>
        <w:rPr>
          <w:color w:val="2196D1"/>
          <w:spacing w:val="-9"/>
          <w:w w:val="110"/>
        </w:rPr>
        <w:t> </w:t>
      </w:r>
      <w:r>
        <w:rPr>
          <w:w w:val="110"/>
        </w:rPr>
        <w:t>even</w:t>
      </w:r>
      <w:r>
        <w:rPr>
          <w:spacing w:val="-8"/>
          <w:w w:val="110"/>
        </w:rPr>
        <w:t> </w:t>
      </w:r>
      <w:r>
        <w:rPr>
          <w:w w:val="110"/>
        </w:rPr>
        <w:t>employs</w:t>
      </w:r>
      <w:r>
        <w:rPr>
          <w:spacing w:val="-8"/>
          <w:w w:val="110"/>
        </w:rPr>
        <w:t> </w:t>
      </w:r>
      <w:r>
        <w:rPr>
          <w:w w:val="110"/>
        </w:rPr>
        <w:t>three</w:t>
      </w:r>
      <w:r>
        <w:rPr>
          <w:spacing w:val="-9"/>
          <w:w w:val="110"/>
        </w:rPr>
        <w:t> </w:t>
      </w:r>
      <w:r>
        <w:rPr>
          <w:w w:val="110"/>
        </w:rPr>
        <w:t>sets of recovery data to offer a third chance for recovery. Image inpainting techniques</w:t>
      </w:r>
      <w:r>
        <w:rPr>
          <w:w w:val="110"/>
        </w:rPr>
        <w:t> utilize</w:t>
      </w:r>
      <w:r>
        <w:rPr>
          <w:w w:val="110"/>
        </w:rPr>
        <w:t> information</w:t>
      </w:r>
      <w:r>
        <w:rPr>
          <w:w w:val="110"/>
        </w:rPr>
        <w:t> from</w:t>
      </w:r>
      <w:r>
        <w:rPr>
          <w:w w:val="110"/>
        </w:rPr>
        <w:t> surrounding</w:t>
      </w:r>
      <w:r>
        <w:rPr>
          <w:w w:val="110"/>
        </w:rPr>
        <w:t> blocks</w:t>
      </w:r>
      <w:r>
        <w:rPr>
          <w:w w:val="110"/>
        </w:rPr>
        <w:t> to</w:t>
      </w:r>
      <w:r>
        <w:rPr>
          <w:w w:val="110"/>
        </w:rPr>
        <w:t> restore</w:t>
      </w:r>
      <w:r>
        <w:rPr>
          <w:w w:val="110"/>
        </w:rPr>
        <w:t> the tampered</w:t>
      </w:r>
      <w:r>
        <w:rPr>
          <w:w w:val="110"/>
        </w:rPr>
        <w:t> block.</w:t>
      </w:r>
      <w:r>
        <w:rPr>
          <w:w w:val="110"/>
        </w:rPr>
        <w:t> Another</w:t>
      </w:r>
      <w:r>
        <w:rPr>
          <w:w w:val="110"/>
        </w:rPr>
        <w:t> approach</w:t>
      </w:r>
      <w:r>
        <w:rPr>
          <w:w w:val="110"/>
        </w:rPr>
        <w:t> </w:t>
      </w:r>
      <w:hyperlink w:history="true" w:anchor="_bookmark29">
        <w:r>
          <w:rPr>
            <w:color w:val="2196D1"/>
            <w:w w:val="110"/>
          </w:rPr>
          <w:t>[12]</w:t>
        </w:r>
      </w:hyperlink>
      <w:r>
        <w:rPr>
          <w:color w:val="2196D1"/>
          <w:w w:val="110"/>
        </w:rPr>
        <w:t> </w:t>
      </w:r>
      <w:r>
        <w:rPr>
          <w:w w:val="110"/>
        </w:rPr>
        <w:t>uses</w:t>
      </w:r>
      <w:r>
        <w:rPr>
          <w:w w:val="110"/>
        </w:rPr>
        <w:t> an</w:t>
      </w:r>
      <w:r>
        <w:rPr>
          <w:w w:val="110"/>
        </w:rPr>
        <w:t> image</w:t>
      </w:r>
      <w:r>
        <w:rPr>
          <w:w w:val="110"/>
        </w:rPr>
        <w:t> inpainting technique</w:t>
      </w:r>
      <w:r>
        <w:rPr>
          <w:w w:val="110"/>
        </w:rPr>
        <w:t> to</w:t>
      </w:r>
      <w:r>
        <w:rPr>
          <w:w w:val="110"/>
        </w:rPr>
        <w:t> recover</w:t>
      </w:r>
      <w:r>
        <w:rPr>
          <w:w w:val="110"/>
        </w:rPr>
        <w:t> tamper</w:t>
      </w:r>
      <w:r>
        <w:rPr>
          <w:w w:val="110"/>
        </w:rPr>
        <w:t> coincidence-affected</w:t>
      </w:r>
      <w:r>
        <w:rPr>
          <w:w w:val="110"/>
        </w:rPr>
        <w:t> blocks</w:t>
      </w:r>
      <w:r>
        <w:rPr>
          <w:w w:val="110"/>
        </w:rPr>
        <w:t> by</w:t>
      </w:r>
      <w:r>
        <w:rPr>
          <w:w w:val="110"/>
        </w:rPr>
        <w:t> utilizing recovery data from surrounding blocks.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This paper presents a method for adding a fragile watermark to </w:t>
      </w:r>
      <w:r>
        <w:rPr>
          <w:w w:val="110"/>
        </w:rPr>
        <w:t>im- </w:t>
      </w:r>
      <w:r>
        <w:rPr/>
        <w:t>ages for authentication and blind recovery purposes (BRIWT). The cover</w:t>
      </w:r>
      <w:r>
        <w:rPr>
          <w:w w:val="110"/>
        </w:rPr>
        <w:t> image</w:t>
      </w:r>
      <w:r>
        <w:rPr>
          <w:w w:val="110"/>
        </w:rPr>
        <w:t> is</w:t>
      </w:r>
      <w:r>
        <w:rPr>
          <w:w w:val="110"/>
        </w:rPr>
        <w:t> divided</w:t>
      </w:r>
      <w:r>
        <w:rPr>
          <w:w w:val="110"/>
        </w:rPr>
        <w:t> into</w:t>
      </w:r>
      <w:r>
        <w:rPr>
          <w:w w:val="110"/>
        </w:rPr>
        <w:t> 2x2</w:t>
      </w:r>
      <w:r>
        <w:rPr>
          <w:w w:val="110"/>
        </w:rPr>
        <w:t> pixels,</w:t>
      </w:r>
      <w:r>
        <w:rPr>
          <w:w w:val="110"/>
        </w:rPr>
        <w:t> and</w:t>
      </w:r>
      <w:r>
        <w:rPr>
          <w:w w:val="110"/>
        </w:rPr>
        <w:t> authentication</w:t>
      </w:r>
      <w:r>
        <w:rPr>
          <w:w w:val="110"/>
        </w:rPr>
        <w:t> bits</w:t>
      </w:r>
      <w:r>
        <w:rPr>
          <w:w w:val="110"/>
        </w:rPr>
        <w:t> of</w:t>
      </w:r>
      <w:r>
        <w:rPr>
          <w:w w:val="110"/>
        </w:rPr>
        <w:t> its</w:t>
      </w:r>
      <w:r>
        <w:rPr>
          <w:w w:val="110"/>
        </w:rPr>
        <w:t> image content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inserted</w:t>
      </w:r>
      <w:r>
        <w:rPr>
          <w:spacing w:val="-8"/>
          <w:w w:val="110"/>
        </w:rPr>
        <w:t> </w:t>
      </w:r>
      <w:r>
        <w:rPr>
          <w:w w:val="110"/>
        </w:rPr>
        <w:t>into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LSB.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recovery</w:t>
      </w:r>
      <w:r>
        <w:rPr>
          <w:spacing w:val="-8"/>
          <w:w w:val="110"/>
        </w:rPr>
        <w:t> </w:t>
      </w:r>
      <w:r>
        <w:rPr>
          <w:w w:val="110"/>
        </w:rPr>
        <w:t>bits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inserted</w:t>
      </w:r>
      <w:r>
        <w:rPr>
          <w:spacing w:val="-8"/>
          <w:w w:val="110"/>
        </w:rPr>
        <w:t> </w:t>
      </w:r>
      <w:r>
        <w:rPr>
          <w:w w:val="110"/>
        </w:rPr>
        <w:t>into</w:t>
      </w:r>
      <w:r>
        <w:rPr>
          <w:spacing w:val="-8"/>
          <w:w w:val="110"/>
        </w:rPr>
        <w:t> </w:t>
      </w:r>
      <w:r>
        <w:rPr>
          <w:w w:val="110"/>
        </w:rPr>
        <w:t>the two</w:t>
      </w:r>
      <w:r>
        <w:rPr>
          <w:spacing w:val="-6"/>
          <w:w w:val="110"/>
        </w:rPr>
        <w:t> </w:t>
      </w:r>
      <w:r>
        <w:rPr>
          <w:w w:val="110"/>
        </w:rPr>
        <w:t>LSBs</w:t>
      </w:r>
      <w:r>
        <w:rPr>
          <w:spacing w:val="-8"/>
          <w:w w:val="110"/>
        </w:rPr>
        <w:t> </w:t>
      </w:r>
      <w:r>
        <w:rPr>
          <w:w w:val="110"/>
        </w:rPr>
        <w:t>at</w:t>
      </w:r>
      <w:r>
        <w:rPr>
          <w:spacing w:val="-6"/>
          <w:w w:val="110"/>
        </w:rPr>
        <w:t> </w:t>
      </w:r>
      <w:r>
        <w:rPr>
          <w:w w:val="110"/>
        </w:rPr>
        <w:t>random</w:t>
      </w:r>
      <w:r>
        <w:rPr>
          <w:spacing w:val="-8"/>
          <w:w w:val="110"/>
        </w:rPr>
        <w:t> </w:t>
      </w:r>
      <w:r>
        <w:rPr>
          <w:w w:val="110"/>
        </w:rPr>
        <w:t>locations</w:t>
      </w:r>
      <w:r>
        <w:rPr>
          <w:spacing w:val="-7"/>
          <w:w w:val="110"/>
        </w:rPr>
        <w:t> </w:t>
      </w:r>
      <w:r>
        <w:rPr>
          <w:w w:val="110"/>
        </w:rPr>
        <w:t>using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secret</w:t>
      </w:r>
      <w:r>
        <w:rPr>
          <w:spacing w:val="-7"/>
          <w:w w:val="110"/>
        </w:rPr>
        <w:t> </w:t>
      </w:r>
      <w:r>
        <w:rPr>
          <w:w w:val="110"/>
        </w:rPr>
        <w:t>key.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proposed</w:t>
      </w:r>
      <w:r>
        <w:rPr>
          <w:spacing w:val="-7"/>
          <w:w w:val="110"/>
        </w:rPr>
        <w:t> </w:t>
      </w:r>
      <w:r>
        <w:rPr>
          <w:w w:val="110"/>
        </w:rPr>
        <w:t>scheme uses</w:t>
      </w:r>
      <w:r>
        <w:rPr>
          <w:spacing w:val="-11"/>
          <w:w w:val="110"/>
        </w:rPr>
        <w:t> </w:t>
      </w:r>
      <w:r>
        <w:rPr>
          <w:w w:val="110"/>
        </w:rPr>
        <w:t>Integer</w:t>
      </w:r>
      <w:r>
        <w:rPr>
          <w:spacing w:val="-11"/>
          <w:w w:val="110"/>
        </w:rPr>
        <w:t> </w:t>
      </w:r>
      <w:r>
        <w:rPr>
          <w:w w:val="110"/>
        </w:rPr>
        <w:t>Wavelet</w:t>
      </w:r>
      <w:r>
        <w:rPr>
          <w:spacing w:val="-11"/>
          <w:w w:val="110"/>
        </w:rPr>
        <w:t> </w:t>
      </w:r>
      <w:r>
        <w:rPr>
          <w:w w:val="110"/>
        </w:rPr>
        <w:t>Transform</w:t>
      </w:r>
      <w:r>
        <w:rPr>
          <w:spacing w:val="-11"/>
          <w:w w:val="110"/>
        </w:rPr>
        <w:t> </w:t>
      </w:r>
      <w:r>
        <w:rPr>
          <w:w w:val="110"/>
        </w:rPr>
        <w:t>(IWT)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generate</w:t>
      </w:r>
      <w:r>
        <w:rPr>
          <w:spacing w:val="-11"/>
          <w:w w:val="110"/>
        </w:rPr>
        <w:t> </w:t>
      </w:r>
      <w:r>
        <w:rPr>
          <w:w w:val="110"/>
        </w:rPr>
        <w:t>recovery</w:t>
      </w:r>
      <w:r>
        <w:rPr>
          <w:spacing w:val="-11"/>
          <w:w w:val="110"/>
        </w:rPr>
        <w:t> </w:t>
      </w:r>
      <w:r>
        <w:rPr>
          <w:w w:val="110"/>
        </w:rPr>
        <w:t>data,</w:t>
      </w:r>
      <w:r>
        <w:rPr>
          <w:spacing w:val="-11"/>
          <w:w w:val="110"/>
        </w:rPr>
        <w:t> </w:t>
      </w:r>
      <w:r>
        <w:rPr>
          <w:w w:val="110"/>
        </w:rPr>
        <w:t>which can replace other techniques that rely on the average block value. The recovery</w:t>
      </w:r>
      <w:r>
        <w:rPr>
          <w:w w:val="110"/>
        </w:rPr>
        <w:t> process</w:t>
      </w:r>
      <w:r>
        <w:rPr>
          <w:w w:val="110"/>
        </w:rPr>
        <w:t> involves</w:t>
      </w:r>
      <w:r>
        <w:rPr>
          <w:w w:val="110"/>
        </w:rPr>
        <w:t> a</w:t>
      </w:r>
      <w:r>
        <w:rPr>
          <w:w w:val="110"/>
        </w:rPr>
        <w:t> novel</w:t>
      </w:r>
      <w:r>
        <w:rPr>
          <w:w w:val="110"/>
        </w:rPr>
        <w:t> image</w:t>
      </w:r>
      <w:r>
        <w:rPr>
          <w:w w:val="110"/>
        </w:rPr>
        <w:t> inpainting</w:t>
      </w:r>
      <w:r>
        <w:rPr>
          <w:w w:val="110"/>
        </w:rPr>
        <w:t> technique</w:t>
      </w:r>
      <w:r>
        <w:rPr>
          <w:w w:val="110"/>
        </w:rPr>
        <w:t> that considers</w:t>
      </w:r>
      <w:r>
        <w:rPr>
          <w:w w:val="110"/>
        </w:rPr>
        <w:t> eight</w:t>
      </w:r>
      <w:r>
        <w:rPr>
          <w:w w:val="110"/>
        </w:rPr>
        <w:t> regions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non-tampered</w:t>
      </w:r>
      <w:r>
        <w:rPr>
          <w:w w:val="110"/>
        </w:rPr>
        <w:t> area</w:t>
      </w:r>
      <w:r>
        <w:rPr>
          <w:w w:val="110"/>
        </w:rPr>
        <w:t> to</w:t>
      </w:r>
      <w:r>
        <w:rPr>
          <w:w w:val="110"/>
        </w:rPr>
        <w:t> replace</w:t>
      </w:r>
      <w:r>
        <w:rPr>
          <w:w w:val="110"/>
        </w:rPr>
        <w:t> the tampered</w:t>
      </w:r>
      <w:r>
        <w:rPr>
          <w:w w:val="110"/>
        </w:rPr>
        <w:t> data.</w:t>
      </w:r>
      <w:r>
        <w:rPr>
          <w:w w:val="110"/>
        </w:rPr>
        <w:t> The</w:t>
      </w:r>
      <w:r>
        <w:rPr>
          <w:w w:val="110"/>
        </w:rPr>
        <w:t> structure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w w:val="110"/>
        </w:rPr>
        <w:t> paper</w:t>
      </w:r>
      <w:r>
        <w:rPr>
          <w:w w:val="110"/>
        </w:rPr>
        <w:t> is</w:t>
      </w:r>
      <w:r>
        <w:rPr>
          <w:w w:val="110"/>
        </w:rPr>
        <w:t> as</w:t>
      </w:r>
      <w:r>
        <w:rPr>
          <w:w w:val="110"/>
        </w:rPr>
        <w:t> follows:</w:t>
      </w:r>
      <w:r>
        <w:rPr>
          <w:w w:val="110"/>
        </w:rPr>
        <w:t> The</w:t>
      </w:r>
      <w:r>
        <w:rPr>
          <w:w w:val="110"/>
        </w:rPr>
        <w:t> second section</w:t>
      </w:r>
      <w:r>
        <w:rPr>
          <w:spacing w:val="-2"/>
          <w:w w:val="110"/>
        </w:rPr>
        <w:t> </w:t>
      </w:r>
      <w:r>
        <w:rPr>
          <w:w w:val="110"/>
        </w:rPr>
        <w:t>provides</w:t>
      </w:r>
      <w:r>
        <w:rPr>
          <w:spacing w:val="-2"/>
          <w:w w:val="110"/>
        </w:rPr>
        <w:t> </w:t>
      </w:r>
      <w:r>
        <w:rPr>
          <w:w w:val="110"/>
        </w:rPr>
        <w:t>an</w:t>
      </w:r>
      <w:r>
        <w:rPr>
          <w:spacing w:val="-2"/>
          <w:w w:val="110"/>
        </w:rPr>
        <w:t> </w:t>
      </w:r>
      <w:r>
        <w:rPr>
          <w:w w:val="110"/>
        </w:rPr>
        <w:t>overview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current</w:t>
      </w:r>
      <w:r>
        <w:rPr>
          <w:spacing w:val="-3"/>
          <w:w w:val="110"/>
        </w:rPr>
        <w:t> </w:t>
      </w:r>
      <w:r>
        <w:rPr>
          <w:w w:val="110"/>
        </w:rPr>
        <w:t>fragile</w:t>
      </w:r>
      <w:r>
        <w:rPr>
          <w:spacing w:val="-1"/>
          <w:w w:val="110"/>
        </w:rPr>
        <w:t> </w:t>
      </w:r>
      <w:r>
        <w:rPr>
          <w:w w:val="110"/>
        </w:rPr>
        <w:t>watermarking</w:t>
      </w:r>
      <w:r>
        <w:rPr>
          <w:spacing w:val="-2"/>
          <w:w w:val="110"/>
        </w:rPr>
        <w:t> </w:t>
      </w:r>
      <w:r>
        <w:rPr>
          <w:w w:val="110"/>
        </w:rPr>
        <w:t>methods. The third section presents the newly proposed method for embedding and</w:t>
      </w:r>
      <w:r>
        <w:rPr>
          <w:spacing w:val="-3"/>
          <w:w w:val="110"/>
        </w:rPr>
        <w:t> </w:t>
      </w:r>
      <w:r>
        <w:rPr>
          <w:w w:val="110"/>
        </w:rPr>
        <w:t>extracting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watermark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authentication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recovery.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fourth section</w:t>
      </w:r>
      <w:r>
        <w:rPr>
          <w:w w:val="110"/>
        </w:rPr>
        <w:t> showcases</w:t>
      </w:r>
      <w:r>
        <w:rPr>
          <w:w w:val="110"/>
        </w:rPr>
        <w:t> the</w:t>
      </w:r>
      <w:r>
        <w:rPr>
          <w:w w:val="110"/>
        </w:rPr>
        <w:t> results</w:t>
      </w:r>
      <w:r>
        <w:rPr>
          <w:w w:val="110"/>
        </w:rPr>
        <w:t> of</w:t>
      </w:r>
      <w:r>
        <w:rPr>
          <w:w w:val="110"/>
        </w:rPr>
        <w:t> tamper</w:t>
      </w:r>
      <w:r>
        <w:rPr>
          <w:w w:val="110"/>
        </w:rPr>
        <w:t> localization</w:t>
      </w:r>
      <w:r>
        <w:rPr>
          <w:w w:val="110"/>
        </w:rPr>
        <w:t> evaluation and compares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proposed</w:t>
      </w:r>
      <w:r>
        <w:rPr>
          <w:spacing w:val="-4"/>
          <w:w w:val="110"/>
        </w:rPr>
        <w:t> </w:t>
      </w:r>
      <w:r>
        <w:rPr>
          <w:w w:val="110"/>
        </w:rPr>
        <w:t>technique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others,</w:t>
      </w:r>
      <w:r>
        <w:rPr>
          <w:spacing w:val="-4"/>
          <w:w w:val="110"/>
        </w:rPr>
        <w:t> </w:t>
      </w:r>
      <w:r>
        <w:rPr>
          <w:w w:val="110"/>
        </w:rPr>
        <w:t>highlighting</w:t>
      </w:r>
      <w:r>
        <w:rPr>
          <w:spacing w:val="-3"/>
          <w:w w:val="110"/>
        </w:rPr>
        <w:t> </w:t>
      </w:r>
      <w:r>
        <w:rPr>
          <w:w w:val="110"/>
        </w:rPr>
        <w:t>its</w:t>
      </w:r>
      <w:r>
        <w:rPr>
          <w:spacing w:val="-4"/>
          <w:w w:val="110"/>
        </w:rPr>
        <w:t> </w:t>
      </w:r>
      <w:r>
        <w:rPr>
          <w:w w:val="110"/>
        </w:rPr>
        <w:t>ability</w:t>
      </w:r>
      <w:r>
        <w:rPr>
          <w:spacing w:val="-3"/>
          <w:w w:val="110"/>
        </w:rPr>
        <w:t> </w:t>
      </w:r>
      <w:r>
        <w:rPr>
          <w:w w:val="110"/>
        </w:rPr>
        <w:t>to perform</w:t>
      </w:r>
      <w:r>
        <w:rPr>
          <w:spacing w:val="4"/>
          <w:w w:val="110"/>
        </w:rPr>
        <w:t> </w:t>
      </w:r>
      <w:r>
        <w:rPr>
          <w:w w:val="110"/>
        </w:rPr>
        <w:t>blind</w:t>
      </w:r>
      <w:r>
        <w:rPr>
          <w:spacing w:val="4"/>
          <w:w w:val="110"/>
        </w:rPr>
        <w:t> </w:t>
      </w:r>
      <w:r>
        <w:rPr>
          <w:w w:val="110"/>
        </w:rPr>
        <w:t>recoveries.</w:t>
      </w:r>
      <w:r>
        <w:rPr>
          <w:spacing w:val="6"/>
          <w:w w:val="110"/>
        </w:rPr>
        <w:t> </w:t>
      </w:r>
      <w:r>
        <w:rPr>
          <w:w w:val="110"/>
        </w:rPr>
        <w:t>Finally,</w:t>
      </w:r>
      <w:r>
        <w:rPr>
          <w:spacing w:val="4"/>
          <w:w w:val="110"/>
        </w:rPr>
        <w:t> </w:t>
      </w:r>
      <w:r>
        <w:rPr>
          <w:w w:val="110"/>
        </w:rPr>
        <w:t>Section</w:t>
      </w:r>
      <w:r>
        <w:rPr>
          <w:spacing w:val="3"/>
          <w:w w:val="110"/>
        </w:rPr>
        <w:t> </w:t>
      </w:r>
      <w:r>
        <w:rPr>
          <w:w w:val="110"/>
        </w:rPr>
        <w:t>5</w:t>
      </w:r>
      <w:r>
        <w:rPr>
          <w:spacing w:val="5"/>
          <w:w w:val="110"/>
        </w:rPr>
        <w:t> </w:t>
      </w:r>
      <w:r>
        <w:rPr>
          <w:w w:val="110"/>
        </w:rPr>
        <w:t>offers</w:t>
      </w:r>
      <w:r>
        <w:rPr>
          <w:spacing w:val="5"/>
          <w:w w:val="110"/>
        </w:rPr>
        <w:t> </w:t>
      </w:r>
      <w:r>
        <w:rPr>
          <w:w w:val="110"/>
        </w:rPr>
        <w:t>conclusions</w:t>
      </w:r>
      <w:r>
        <w:rPr>
          <w:spacing w:val="4"/>
          <w:w w:val="110"/>
        </w:rPr>
        <w:t> </w:t>
      </w:r>
      <w:r>
        <w:rPr>
          <w:w w:val="110"/>
        </w:rPr>
        <w:t>for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this</w:t>
      </w:r>
    </w:p>
    <w:p>
      <w:pPr>
        <w:pStyle w:val="BodyText"/>
        <w:spacing w:before="91"/>
        <w:ind w:left="131"/>
      </w:pPr>
      <w:r>
        <w:rPr/>
        <w:br w:type="column"/>
      </w:r>
      <w:r>
        <w:rPr>
          <w:spacing w:val="-2"/>
          <w:w w:val="110"/>
        </w:rPr>
        <w:t>research.</w:t>
      </w:r>
    </w:p>
    <w:p>
      <w:pPr>
        <w:pStyle w:val="BodyText"/>
        <w:spacing w:before="58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2 Related works" w:id="7"/>
      <w:bookmarkEnd w:id="7"/>
      <w:r>
        <w:rPr>
          <w:b w:val="0"/>
        </w:rPr>
      </w:r>
      <w:r>
        <w:rPr>
          <w:w w:val="110"/>
        </w:rPr>
        <w:t>Related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works</w:t>
      </w:r>
    </w:p>
    <w:p>
      <w:pPr>
        <w:pStyle w:val="BodyText"/>
        <w:spacing w:before="50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2.1 Integer wavelet transform (IWT)" w:id="8"/>
      <w:bookmarkEnd w:id="8"/>
      <w:r>
        <w:rPr/>
      </w:r>
      <w:r>
        <w:rPr>
          <w:i/>
          <w:sz w:val="16"/>
        </w:rPr>
        <w:t>Integer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wavelet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transform</w:t>
      </w:r>
      <w:r>
        <w:rPr>
          <w:i/>
          <w:spacing w:val="14"/>
          <w:sz w:val="16"/>
        </w:rPr>
        <w:t> </w:t>
      </w:r>
      <w:r>
        <w:rPr>
          <w:i/>
          <w:spacing w:val="-2"/>
          <w:sz w:val="16"/>
        </w:rPr>
        <w:t>(IWT)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73" w:lineRule="auto"/>
        <w:ind w:left="131" w:right="110" w:firstLine="239"/>
        <w:jc w:val="right"/>
      </w:pPr>
      <w:r>
        <w:rPr>
          <w:w w:val="110"/>
        </w:rPr>
        <w:t>The</w:t>
      </w:r>
      <w:r>
        <w:rPr>
          <w:w w:val="110"/>
        </w:rPr>
        <w:t> IWT</w:t>
      </w:r>
      <w:r>
        <w:rPr>
          <w:w w:val="110"/>
        </w:rPr>
        <w:t> uses</w:t>
      </w:r>
      <w:r>
        <w:rPr>
          <w:w w:val="110"/>
        </w:rPr>
        <w:t> a</w:t>
      </w:r>
      <w:r>
        <w:rPr>
          <w:w w:val="110"/>
        </w:rPr>
        <w:t> lifting</w:t>
      </w:r>
      <w:r>
        <w:rPr>
          <w:w w:val="110"/>
        </w:rPr>
        <w:t> scheme</w:t>
      </w:r>
      <w:r>
        <w:rPr>
          <w:w w:val="110"/>
        </w:rPr>
        <w:t> to</w:t>
      </w:r>
      <w:r>
        <w:rPr>
          <w:w w:val="110"/>
        </w:rPr>
        <w:t> implement</w:t>
      </w:r>
      <w:r>
        <w:rPr>
          <w:w w:val="110"/>
        </w:rPr>
        <w:t> integer</w:t>
      </w:r>
      <w:r>
        <w:rPr>
          <w:w w:val="110"/>
        </w:rPr>
        <w:t> values</w:t>
      </w:r>
      <w:r>
        <w:rPr>
          <w:w w:val="110"/>
        </w:rPr>
        <w:t> in</w:t>
      </w:r>
      <w:r>
        <w:rPr>
          <w:w w:val="110"/>
        </w:rPr>
        <w:t> </w:t>
      </w:r>
      <w:r>
        <w:rPr>
          <w:w w:val="110"/>
        </w:rPr>
        <w:t>the block image, eliminating rounding errors in the watermark extraction </w:t>
      </w:r>
      <w:r>
        <w:rPr>
          <w:spacing w:val="-2"/>
          <w:w w:val="110"/>
        </w:rPr>
        <w:t>scheme.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inverse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IWT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can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be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used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perfect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reconstruction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binary</w:t>
      </w:r>
      <w:r>
        <w:rPr>
          <w:spacing w:val="-10"/>
          <w:w w:val="110"/>
        </w:rPr>
        <w:t> </w:t>
      </w:r>
      <w:r>
        <w:rPr>
          <w:w w:val="110"/>
        </w:rPr>
        <w:t>watermark</w:t>
      </w:r>
      <w:r>
        <w:rPr>
          <w:spacing w:val="-10"/>
          <w:w w:val="110"/>
        </w:rPr>
        <w:t> </w:t>
      </w:r>
      <w:r>
        <w:rPr>
          <w:w w:val="110"/>
        </w:rPr>
        <w:t>image</w:t>
      </w:r>
      <w:r>
        <w:rPr>
          <w:spacing w:val="-10"/>
          <w:w w:val="110"/>
        </w:rPr>
        <w:t> </w:t>
      </w:r>
      <w:hyperlink w:history="true" w:anchor="_bookmark31">
        <w:r>
          <w:rPr>
            <w:color w:val="2196D1"/>
            <w:w w:val="110"/>
          </w:rPr>
          <w:t>[1415]</w:t>
        </w:r>
      </w:hyperlink>
      <w:r>
        <w:rPr>
          <w:w w:val="110"/>
        </w:rPr>
        <w:t>.</w:t>
      </w:r>
      <w:r>
        <w:rPr>
          <w:spacing w:val="-9"/>
          <w:w w:val="110"/>
        </w:rPr>
        <w:t> </w:t>
      </w:r>
      <w:hyperlink w:history="true" w:anchor="_bookmark3">
        <w:r>
          <w:rPr>
            <w:color w:val="2196D1"/>
            <w:w w:val="110"/>
          </w:rPr>
          <w:t>Fig.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1</w:t>
        </w:r>
      </w:hyperlink>
      <w:r>
        <w:rPr>
          <w:color w:val="2196D1"/>
          <w:spacing w:val="-10"/>
          <w:w w:val="110"/>
        </w:rPr>
        <w:t> </w:t>
      </w:r>
      <w:r>
        <w:rPr>
          <w:w w:val="110"/>
        </w:rPr>
        <w:t>shows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representation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 lifting operation block diagram,</w:t>
      </w:r>
      <w:r>
        <w:rPr>
          <w:spacing w:val="-1"/>
          <w:w w:val="110"/>
        </w:rPr>
        <w:t> </w:t>
      </w:r>
      <w:r>
        <w:rPr>
          <w:w w:val="110"/>
        </w:rPr>
        <w:t>and the steps are described as follows: The first step in the block diagram lifting operation is the split, which divides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initial</w:t>
      </w:r>
      <w:r>
        <w:rPr>
          <w:spacing w:val="-5"/>
          <w:w w:val="110"/>
        </w:rPr>
        <w:t> </w:t>
      </w:r>
      <w:r>
        <w:rPr>
          <w:w w:val="110"/>
        </w:rPr>
        <w:t>signal</w:t>
      </w:r>
      <w:r>
        <w:rPr>
          <w:spacing w:val="-5"/>
          <w:w w:val="110"/>
        </w:rPr>
        <w:t> </w:t>
      </w:r>
      <w:r>
        <w:rPr>
          <w:w w:val="110"/>
        </w:rPr>
        <w:t>into</w:t>
      </w:r>
      <w:r>
        <w:rPr>
          <w:spacing w:val="-4"/>
          <w:w w:val="110"/>
        </w:rPr>
        <w:t> </w:t>
      </w:r>
      <w:r>
        <w:rPr>
          <w:w w:val="110"/>
        </w:rPr>
        <w:t>even</w:t>
      </w:r>
      <w:r>
        <w:rPr>
          <w:spacing w:val="-4"/>
          <w:w w:val="110"/>
        </w:rPr>
        <w:t> </w:t>
      </w:r>
      <w:r>
        <w:rPr>
          <w:w w:val="110"/>
        </w:rPr>
        <w:t>values</w:t>
      </w:r>
      <w:r>
        <w:rPr>
          <w:spacing w:val="-5"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Ve</w:t>
      </w:r>
      <w:r>
        <w:rPr>
          <w:w w:val="110"/>
        </w:rPr>
        <w:t>)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odd</w:t>
      </w:r>
      <w:r>
        <w:rPr>
          <w:spacing w:val="-4"/>
          <w:w w:val="110"/>
        </w:rPr>
        <w:t> </w:t>
      </w:r>
      <w:r>
        <w:rPr>
          <w:w w:val="110"/>
        </w:rPr>
        <w:t>values</w:t>
      </w:r>
      <w:r>
        <w:rPr>
          <w:spacing w:val="-5"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Vo</w:t>
      </w:r>
      <w:r>
        <w:rPr>
          <w:w w:val="110"/>
        </w:rPr>
        <w:t>).</w:t>
      </w:r>
      <w:r>
        <w:rPr>
          <w:spacing w:val="-4"/>
          <w:w w:val="110"/>
        </w:rPr>
        <w:t> </w:t>
      </w:r>
      <w:r>
        <w:rPr>
          <w:w w:val="110"/>
        </w:rPr>
        <w:t>The second</w:t>
      </w:r>
      <w:r>
        <w:rPr>
          <w:spacing w:val="-11"/>
          <w:w w:val="110"/>
        </w:rPr>
        <w:t> </w:t>
      </w:r>
      <w:r>
        <w:rPr>
          <w:w w:val="110"/>
        </w:rPr>
        <w:t>step</w:t>
      </w:r>
      <w:r>
        <w:rPr>
          <w:spacing w:val="-13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predict,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i/>
          <w:w w:val="110"/>
        </w:rPr>
        <w:t>Vo</w:t>
      </w:r>
      <w:r>
        <w:rPr>
          <w:i/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2"/>
          <w:w w:val="110"/>
        </w:rPr>
        <w:t> </w:t>
      </w:r>
      <w:r>
        <w:rPr>
          <w:w w:val="110"/>
        </w:rPr>
        <w:t>helped</w:t>
      </w:r>
      <w:r>
        <w:rPr>
          <w:spacing w:val="-12"/>
          <w:w w:val="110"/>
        </w:rPr>
        <w:t> </w:t>
      </w:r>
      <w:r>
        <w:rPr>
          <w:w w:val="110"/>
        </w:rPr>
        <w:t>by</w:t>
      </w:r>
      <w:r>
        <w:rPr>
          <w:spacing w:val="-12"/>
          <w:w w:val="110"/>
        </w:rPr>
        <w:t> </w:t>
      </w:r>
      <w:r>
        <w:rPr>
          <w:i/>
          <w:w w:val="110"/>
        </w:rPr>
        <w:t>Ve</w:t>
      </w:r>
      <w:r>
        <w:rPr>
          <w:i/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then</w:t>
      </w:r>
      <w:r>
        <w:rPr>
          <w:spacing w:val="-12"/>
          <w:w w:val="110"/>
        </w:rPr>
        <w:t> </w:t>
      </w:r>
      <w:r>
        <w:rPr>
          <w:w w:val="110"/>
        </w:rPr>
        <w:t>predicted based on a predictor to obtain a new value of </w:t>
      </w:r>
      <w:r>
        <w:rPr>
          <w:i/>
          <w:w w:val="110"/>
        </w:rPr>
        <w:t>Vo</w:t>
      </w:r>
      <w:r>
        <w:rPr>
          <w:w w:val="110"/>
        </w:rPr>
        <w:t>. The third step is the update, in which the predicted odd values are combined with the orig- inal</w:t>
      </w:r>
      <w:r>
        <w:rPr>
          <w:w w:val="110"/>
        </w:rPr>
        <w:t> even</w:t>
      </w:r>
      <w:r>
        <w:rPr>
          <w:w w:val="110"/>
        </w:rPr>
        <w:t> samples</w:t>
      </w:r>
      <w:r>
        <w:rPr>
          <w:w w:val="110"/>
        </w:rPr>
        <w:t> based</w:t>
      </w:r>
      <w:r>
        <w:rPr>
          <w:w w:val="110"/>
        </w:rPr>
        <w:t> on an</w:t>
      </w:r>
      <w:r>
        <w:rPr>
          <w:w w:val="110"/>
        </w:rPr>
        <w:t> updater. The</w:t>
      </w:r>
      <w:r>
        <w:rPr>
          <w:w w:val="110"/>
        </w:rPr>
        <w:t> predicted</w:t>
      </w:r>
      <w:r>
        <w:rPr>
          <w:w w:val="110"/>
        </w:rPr>
        <w:t> odd</w:t>
      </w:r>
      <w:r>
        <w:rPr>
          <w:w w:val="110"/>
        </w:rPr>
        <w:t> values are considered</w:t>
      </w:r>
      <w:r>
        <w:rPr>
          <w:spacing w:val="-2"/>
          <w:w w:val="110"/>
        </w:rPr>
        <w:t> </w:t>
      </w:r>
      <w:r>
        <w:rPr>
          <w:w w:val="110"/>
        </w:rPr>
        <w:t>high-frequency</w:t>
      </w:r>
      <w:r>
        <w:rPr>
          <w:spacing w:val="-3"/>
          <w:w w:val="110"/>
        </w:rPr>
        <w:t> </w:t>
      </w:r>
      <w:r>
        <w:rPr>
          <w:w w:val="110"/>
        </w:rPr>
        <w:t>components,</w:t>
      </w:r>
      <w:r>
        <w:rPr>
          <w:spacing w:val="-2"/>
          <w:w w:val="110"/>
        </w:rPr>
        <w:t> </w:t>
      </w:r>
      <w:r>
        <w:rPr>
          <w:w w:val="110"/>
        </w:rPr>
        <w:t>while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generated</w:t>
      </w:r>
      <w:r>
        <w:rPr>
          <w:spacing w:val="-2"/>
          <w:w w:val="110"/>
        </w:rPr>
        <w:t> </w:t>
      </w:r>
      <w:r>
        <w:rPr>
          <w:w w:val="110"/>
        </w:rPr>
        <w:t>values</w:t>
      </w:r>
      <w:r>
        <w:rPr>
          <w:spacing w:val="-3"/>
          <w:w w:val="110"/>
        </w:rPr>
        <w:t> </w:t>
      </w:r>
      <w:r>
        <w:rPr>
          <w:spacing w:val="-5"/>
          <w:w w:val="110"/>
        </w:rPr>
        <w:t>are</w:t>
      </w:r>
    </w:p>
    <w:p>
      <w:pPr>
        <w:pStyle w:val="BodyText"/>
        <w:spacing w:line="177" w:lineRule="exact"/>
        <w:ind w:left="131"/>
      </w:pPr>
      <w:r>
        <w:rPr>
          <w:w w:val="110"/>
        </w:rPr>
        <w:t>regarded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low-frequency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components.</w:t>
      </w:r>
    </w:p>
    <w:p>
      <w:pPr>
        <w:pStyle w:val="BodyText"/>
        <w:spacing w:before="83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2.2 Existing fragile watermarking scheme" w:id="9"/>
      <w:bookmarkEnd w:id="9"/>
      <w:r>
        <w:rPr/>
      </w:r>
      <w:r>
        <w:rPr>
          <w:i/>
          <w:sz w:val="16"/>
        </w:rPr>
        <w:t>Existing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fragile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watermarking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schemes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 w:before="1"/>
        <w:ind w:left="131" w:right="109" w:firstLine="239"/>
        <w:jc w:val="both"/>
      </w:pPr>
      <w:r>
        <w:rPr>
          <w:w w:val="110"/>
        </w:rPr>
        <w:t>In 2013, Tong et al. </w:t>
      </w:r>
      <w:hyperlink w:history="true" w:anchor="_bookmark33">
        <w:r>
          <w:rPr>
            <w:color w:val="2196D1"/>
            <w:w w:val="110"/>
          </w:rPr>
          <w:t>[16]</w:t>
        </w:r>
      </w:hyperlink>
      <w:r>
        <w:rPr>
          <w:color w:val="2196D1"/>
          <w:w w:val="110"/>
        </w:rPr>
        <w:t> </w:t>
      </w:r>
      <w:r>
        <w:rPr>
          <w:w w:val="110"/>
        </w:rPr>
        <w:t>presented a watermarking method using </w:t>
      </w:r>
      <w:r>
        <w:rPr>
          <w:w w:val="110"/>
        </w:rPr>
        <w:t>a chaotic block map. The scheme employed a 2x2 pixel block map with chaotic maps to enhance security. Furthermore, the scheme improved recovery results after manipulation by combining the most significant </w:t>
      </w:r>
      <w:r>
        <w:rPr>
          <w:spacing w:val="-2"/>
          <w:w w:val="110"/>
        </w:rPr>
        <w:t>bit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(MSB)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and least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significant bit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(LSB) to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enhance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tampering detection </w:t>
      </w:r>
      <w:r>
        <w:rPr>
          <w:w w:val="110"/>
        </w:rPr>
        <w:t>rates</w:t>
      </w:r>
      <w:r>
        <w:rPr>
          <w:w w:val="110"/>
        </w:rPr>
        <w:t> and</w:t>
      </w:r>
      <w:r>
        <w:rPr>
          <w:w w:val="110"/>
        </w:rPr>
        <w:t> defend</w:t>
      </w:r>
      <w:r>
        <w:rPr>
          <w:w w:val="110"/>
        </w:rPr>
        <w:t> against</w:t>
      </w:r>
      <w:r>
        <w:rPr>
          <w:w w:val="110"/>
        </w:rPr>
        <w:t> attacks.</w:t>
      </w:r>
      <w:r>
        <w:rPr>
          <w:w w:val="110"/>
        </w:rPr>
        <w:t> An</w:t>
      </w:r>
      <w:r>
        <w:rPr>
          <w:w w:val="110"/>
        </w:rPr>
        <w:t> optimization</w:t>
      </w:r>
      <w:r>
        <w:rPr>
          <w:w w:val="110"/>
        </w:rPr>
        <w:t> technique</w:t>
      </w:r>
      <w:r>
        <w:rPr>
          <w:w w:val="110"/>
        </w:rPr>
        <w:t> was</w:t>
      </w:r>
      <w:r>
        <w:rPr>
          <w:w w:val="110"/>
        </w:rPr>
        <w:t> also applied</w:t>
      </w:r>
      <w:r>
        <w:rPr>
          <w:w w:val="110"/>
        </w:rPr>
        <w:t> to</w:t>
      </w:r>
      <w:r>
        <w:rPr>
          <w:w w:val="110"/>
        </w:rPr>
        <w:t> enhance</w:t>
      </w:r>
      <w:r>
        <w:rPr>
          <w:w w:val="110"/>
        </w:rPr>
        <w:t> imperceptibility.</w:t>
      </w:r>
      <w:r>
        <w:rPr>
          <w:w w:val="110"/>
        </w:rPr>
        <w:t> The</w:t>
      </w:r>
      <w:r>
        <w:rPr>
          <w:w w:val="110"/>
        </w:rPr>
        <w:t> overall</w:t>
      </w:r>
      <w:r>
        <w:rPr>
          <w:w w:val="110"/>
        </w:rPr>
        <w:t> approach</w:t>
      </w:r>
      <w:r>
        <w:rPr>
          <w:w w:val="110"/>
        </w:rPr>
        <w:t> is</w:t>
      </w:r>
      <w:r>
        <w:rPr>
          <w:w w:val="110"/>
        </w:rPr>
        <w:t> more secure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exhibits</w:t>
      </w:r>
      <w:r>
        <w:rPr>
          <w:spacing w:val="-9"/>
          <w:w w:val="110"/>
        </w:rPr>
        <w:t> </w:t>
      </w:r>
      <w:r>
        <w:rPr>
          <w:w w:val="110"/>
        </w:rPr>
        <w:t>better</w:t>
      </w:r>
      <w:r>
        <w:rPr>
          <w:spacing w:val="-11"/>
          <w:w w:val="110"/>
        </w:rPr>
        <w:t> </w:t>
      </w:r>
      <w:r>
        <w:rPr>
          <w:w w:val="110"/>
        </w:rPr>
        <w:t>performance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detecting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recovering</w:t>
      </w:r>
      <w:r>
        <w:rPr>
          <w:spacing w:val="-9"/>
          <w:w w:val="110"/>
        </w:rPr>
        <w:t> </w:t>
      </w:r>
      <w:r>
        <w:rPr>
          <w:w w:val="110"/>
        </w:rPr>
        <w:t>from tampering, even in cases where the tampered area is substantial. How- ever,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recovered</w:t>
      </w:r>
      <w:r>
        <w:rPr>
          <w:spacing w:val="-10"/>
          <w:w w:val="110"/>
        </w:rPr>
        <w:t> </w:t>
      </w:r>
      <w:r>
        <w:rPr>
          <w:w w:val="110"/>
        </w:rPr>
        <w:t>image</w:t>
      </w:r>
      <w:r>
        <w:rPr>
          <w:spacing w:val="-11"/>
          <w:w w:val="110"/>
        </w:rPr>
        <w:t> </w:t>
      </w:r>
      <w:r>
        <w:rPr>
          <w:w w:val="110"/>
        </w:rPr>
        <w:t>still</w:t>
      </w:r>
      <w:r>
        <w:rPr>
          <w:spacing w:val="-10"/>
          <w:w w:val="110"/>
        </w:rPr>
        <w:t> </w:t>
      </w:r>
      <w:r>
        <w:rPr>
          <w:w w:val="110"/>
        </w:rPr>
        <w:t>contains</w:t>
      </w:r>
      <w:r>
        <w:rPr>
          <w:spacing w:val="-10"/>
          <w:w w:val="110"/>
        </w:rPr>
        <w:t> </w:t>
      </w:r>
      <w:r>
        <w:rPr>
          <w:w w:val="110"/>
        </w:rPr>
        <w:t>traces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tampered</w:t>
      </w:r>
      <w:r>
        <w:rPr>
          <w:spacing w:val="-9"/>
          <w:w w:val="110"/>
        </w:rPr>
        <w:t> </w:t>
      </w:r>
      <w:r>
        <w:rPr>
          <w:w w:val="110"/>
        </w:rPr>
        <w:t>regions</w:t>
      </w:r>
      <w:r>
        <w:rPr>
          <w:spacing w:val="-11"/>
          <w:w w:val="110"/>
        </w:rPr>
        <w:t> </w:t>
      </w:r>
      <w:r>
        <w:rPr>
          <w:w w:val="110"/>
        </w:rPr>
        <w:t>when the tampering rate is at 10 %.</w:t>
      </w: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In 2014, Dadkhah et al. </w:t>
      </w:r>
      <w:hyperlink w:history="true" w:anchor="_bookmark34">
        <w:r>
          <w:rPr>
            <w:color w:val="2196D1"/>
            <w:w w:val="110"/>
          </w:rPr>
          <w:t>[17]</w:t>
        </w:r>
      </w:hyperlink>
      <w:r>
        <w:rPr>
          <w:color w:val="2196D1"/>
          <w:w w:val="110"/>
        </w:rPr>
        <w:t> </w:t>
      </w:r>
      <w:r>
        <w:rPr>
          <w:w w:val="110"/>
        </w:rPr>
        <w:t>proposed an authentication and self- recovery</w:t>
      </w:r>
      <w:r>
        <w:rPr>
          <w:w w:val="110"/>
        </w:rPr>
        <w:t> method</w:t>
      </w:r>
      <w:r>
        <w:rPr>
          <w:w w:val="110"/>
        </w:rPr>
        <w:t> using</w:t>
      </w:r>
      <w:r>
        <w:rPr>
          <w:w w:val="110"/>
        </w:rPr>
        <w:t> Singular</w:t>
      </w:r>
      <w:r>
        <w:rPr>
          <w:w w:val="110"/>
        </w:rPr>
        <w:t> Value</w:t>
      </w:r>
      <w:r>
        <w:rPr>
          <w:w w:val="110"/>
        </w:rPr>
        <w:t> Decomposition</w:t>
      </w:r>
      <w:r>
        <w:rPr>
          <w:w w:val="110"/>
        </w:rPr>
        <w:t> (SVD).</w:t>
      </w:r>
      <w:r>
        <w:rPr>
          <w:w w:val="110"/>
        </w:rPr>
        <w:t> </w:t>
      </w:r>
      <w:r>
        <w:rPr>
          <w:w w:val="110"/>
        </w:rPr>
        <w:t>The method</w:t>
      </w:r>
      <w:r>
        <w:rPr>
          <w:w w:val="110"/>
        </w:rPr>
        <w:t> creates</w:t>
      </w:r>
      <w:r>
        <w:rPr>
          <w:w w:val="110"/>
        </w:rPr>
        <w:t> two</w:t>
      </w:r>
      <w:r>
        <w:rPr>
          <w:w w:val="110"/>
        </w:rPr>
        <w:t> separate</w:t>
      </w:r>
      <w:r>
        <w:rPr>
          <w:w w:val="110"/>
        </w:rPr>
        <w:t> tamper</w:t>
      </w:r>
      <w:r>
        <w:rPr>
          <w:w w:val="110"/>
        </w:rPr>
        <w:t> detection</w:t>
      </w:r>
      <w:r>
        <w:rPr>
          <w:w w:val="110"/>
        </w:rPr>
        <w:t> keys</w:t>
      </w:r>
      <w:r>
        <w:rPr>
          <w:w w:val="110"/>
        </w:rPr>
        <w:t> using</w:t>
      </w:r>
      <w:r>
        <w:rPr>
          <w:w w:val="110"/>
        </w:rPr>
        <w:t> SVD,</w:t>
      </w:r>
      <w:r>
        <w:rPr>
          <w:w w:val="110"/>
        </w:rPr>
        <w:t> with each key</w:t>
      </w:r>
      <w:r>
        <w:rPr>
          <w:w w:val="110"/>
        </w:rPr>
        <w:t> being</w:t>
      </w:r>
      <w:r>
        <w:rPr>
          <w:w w:val="110"/>
        </w:rPr>
        <w:t> unique</w:t>
      </w:r>
      <w:r>
        <w:rPr>
          <w:w w:val="110"/>
        </w:rPr>
        <w:t> to each image</w:t>
      </w:r>
      <w:r>
        <w:rPr>
          <w:w w:val="110"/>
        </w:rPr>
        <w:t> block and</w:t>
      </w:r>
      <w:r>
        <w:rPr>
          <w:w w:val="110"/>
        </w:rPr>
        <w:t> protected</w:t>
      </w:r>
      <w:r>
        <w:rPr>
          <w:w w:val="110"/>
        </w:rPr>
        <w:t> through encryption.</w:t>
      </w:r>
      <w:r>
        <w:rPr>
          <w:w w:val="110"/>
        </w:rPr>
        <w:t> Additionally,</w:t>
      </w:r>
      <w:r>
        <w:rPr>
          <w:w w:val="110"/>
        </w:rPr>
        <w:t> the</w:t>
      </w:r>
      <w:r>
        <w:rPr>
          <w:w w:val="110"/>
        </w:rPr>
        <w:t> method</w:t>
      </w:r>
      <w:r>
        <w:rPr>
          <w:w w:val="110"/>
        </w:rPr>
        <w:t> employed</w:t>
      </w:r>
      <w:r>
        <w:rPr>
          <w:w w:val="110"/>
        </w:rPr>
        <w:t> a</w:t>
      </w:r>
      <w:r>
        <w:rPr>
          <w:w w:val="110"/>
        </w:rPr>
        <w:t> block-partitioning technique for 4x4 and 2x2 blocks to enhance tamper localization per- formance.</w:t>
      </w:r>
      <w:r>
        <w:rPr>
          <w:spacing w:val="-9"/>
          <w:w w:val="110"/>
        </w:rPr>
        <w:t> </w:t>
      </w:r>
      <w:r>
        <w:rPr>
          <w:w w:val="110"/>
        </w:rPr>
        <w:t>However,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recovered</w:t>
      </w:r>
      <w:r>
        <w:rPr>
          <w:spacing w:val="-9"/>
          <w:w w:val="110"/>
        </w:rPr>
        <w:t> </w:t>
      </w:r>
      <w:r>
        <w:rPr>
          <w:w w:val="110"/>
        </w:rPr>
        <w:t>image</w:t>
      </w:r>
      <w:r>
        <w:rPr>
          <w:spacing w:val="-9"/>
          <w:w w:val="110"/>
        </w:rPr>
        <w:t> </w:t>
      </w:r>
      <w:r>
        <w:rPr>
          <w:w w:val="110"/>
        </w:rPr>
        <w:t>achieved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PSNR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22.51</w:t>
      </w:r>
      <w:r>
        <w:rPr>
          <w:spacing w:val="-9"/>
          <w:w w:val="110"/>
        </w:rPr>
        <w:t> </w:t>
      </w:r>
      <w:r>
        <w:rPr>
          <w:w w:val="110"/>
        </w:rPr>
        <w:t>dB for a 10 % tampering rate and 11.40 for a 50 % tampering rate, indi- cating room for improvement.</w:t>
      </w: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In</w:t>
      </w:r>
      <w:r>
        <w:rPr>
          <w:w w:val="110"/>
        </w:rPr>
        <w:t> 2016,</w:t>
      </w:r>
      <w:r>
        <w:rPr>
          <w:w w:val="110"/>
        </w:rPr>
        <w:t> Singh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</w:t>
      </w:r>
      <w:hyperlink w:history="true" w:anchor="_bookmark35">
        <w:r>
          <w:rPr>
            <w:color w:val="2196D1"/>
            <w:w w:val="110"/>
          </w:rPr>
          <w:t>[18]</w:t>
        </w:r>
      </w:hyperlink>
      <w:r>
        <w:rPr>
          <w:color w:val="2196D1"/>
          <w:w w:val="110"/>
        </w:rPr>
        <w:t> </w:t>
      </w:r>
      <w:r>
        <w:rPr>
          <w:w w:val="110"/>
        </w:rPr>
        <w:t>presented</w:t>
      </w:r>
      <w:r>
        <w:rPr>
          <w:w w:val="110"/>
        </w:rPr>
        <w:t> a</w:t>
      </w:r>
      <w:r>
        <w:rPr>
          <w:w w:val="110"/>
        </w:rPr>
        <w:t> watermarking</w:t>
      </w:r>
      <w:r>
        <w:rPr>
          <w:w w:val="110"/>
        </w:rPr>
        <w:t> method</w:t>
      </w:r>
      <w:r>
        <w:rPr>
          <w:w w:val="110"/>
        </w:rPr>
        <w:t> for authentication, which involves dividing the image into 2x2 pixels. The scheme</w:t>
      </w:r>
      <w:r>
        <w:rPr>
          <w:w w:val="110"/>
        </w:rPr>
        <w:t> utilized</w:t>
      </w:r>
      <w:r>
        <w:rPr>
          <w:w w:val="110"/>
        </w:rPr>
        <w:t> the</w:t>
      </w:r>
      <w:r>
        <w:rPr>
          <w:w w:val="110"/>
        </w:rPr>
        <w:t> five</w:t>
      </w:r>
      <w:r>
        <w:rPr>
          <w:w w:val="110"/>
        </w:rPr>
        <w:t> most</w:t>
      </w:r>
      <w:r>
        <w:rPr>
          <w:w w:val="110"/>
        </w:rPr>
        <w:t> significant</w:t>
      </w:r>
      <w:r>
        <w:rPr>
          <w:w w:val="110"/>
        </w:rPr>
        <w:t> bits</w:t>
      </w:r>
      <w:r>
        <w:rPr>
          <w:w w:val="110"/>
        </w:rPr>
        <w:t> (five-MSB)</w:t>
      </w:r>
      <w:r>
        <w:rPr>
          <w:w w:val="110"/>
        </w:rPr>
        <w:t> to</w:t>
      </w:r>
      <w:r>
        <w:rPr>
          <w:w w:val="110"/>
        </w:rPr>
        <w:t> generate recovery</w:t>
      </w:r>
      <w:r>
        <w:rPr>
          <w:w w:val="110"/>
        </w:rPr>
        <w:t> bits.</w:t>
      </w:r>
      <w:r>
        <w:rPr>
          <w:w w:val="110"/>
        </w:rPr>
        <w:t> The</w:t>
      </w:r>
      <w:r>
        <w:rPr>
          <w:w w:val="110"/>
        </w:rPr>
        <w:t> method</w:t>
      </w:r>
      <w:r>
        <w:rPr>
          <w:w w:val="110"/>
        </w:rPr>
        <w:t> employed</w:t>
      </w:r>
      <w:r>
        <w:rPr>
          <w:w w:val="110"/>
        </w:rPr>
        <w:t> a</w:t>
      </w:r>
      <w:r>
        <w:rPr>
          <w:w w:val="110"/>
        </w:rPr>
        <w:t> two-level</w:t>
      </w:r>
      <w:r>
        <w:rPr>
          <w:w w:val="110"/>
        </w:rPr>
        <w:t> tamper</w:t>
      </w:r>
      <w:r>
        <w:rPr>
          <w:w w:val="110"/>
        </w:rPr>
        <w:t> </w:t>
      </w:r>
      <w:r>
        <w:rPr>
          <w:w w:val="110"/>
        </w:rPr>
        <w:t>detection mechanism, ensuring a high probability of detecting tampered blocks. </w:t>
      </w:r>
      <w:r>
        <w:rPr/>
        <w:t>The</w:t>
      </w:r>
      <w:r>
        <w:rPr>
          <w:spacing w:val="25"/>
        </w:rPr>
        <w:t> </w:t>
      </w:r>
      <w:r>
        <w:rPr/>
        <w:t>scheme</w:t>
      </w:r>
      <w:r>
        <w:rPr>
          <w:spacing w:val="26"/>
        </w:rPr>
        <w:t> </w:t>
      </w:r>
      <w:r>
        <w:rPr/>
        <w:t>achieved</w:t>
      </w:r>
      <w:r>
        <w:rPr>
          <w:spacing w:val="26"/>
        </w:rPr>
        <w:t> </w:t>
      </w:r>
      <w:r>
        <w:rPr/>
        <w:t>a</w:t>
      </w:r>
      <w:r>
        <w:rPr>
          <w:spacing w:val="23"/>
        </w:rPr>
        <w:t> </w:t>
      </w:r>
      <w:r>
        <w:rPr/>
        <w:t>peak</w:t>
      </w:r>
      <w:r>
        <w:rPr>
          <w:spacing w:val="28"/>
        </w:rPr>
        <w:t> </w:t>
      </w:r>
      <w:r>
        <w:rPr/>
        <w:t>signal-to-noise</w:t>
      </w:r>
      <w:r>
        <w:rPr>
          <w:spacing w:val="24"/>
        </w:rPr>
        <w:t> </w:t>
      </w:r>
      <w:r>
        <w:rPr/>
        <w:t>ratio</w:t>
      </w:r>
      <w:r>
        <w:rPr>
          <w:spacing w:val="27"/>
        </w:rPr>
        <w:t> </w:t>
      </w:r>
      <w:r>
        <w:rPr/>
        <w:t>of</w:t>
      </w:r>
      <w:r>
        <w:rPr>
          <w:spacing w:val="24"/>
        </w:rPr>
        <w:t> </w:t>
      </w:r>
      <w:r>
        <w:rPr/>
        <w:t>26.55</w:t>
      </w:r>
      <w:r>
        <w:rPr>
          <w:spacing w:val="26"/>
        </w:rPr>
        <w:t> </w:t>
      </w:r>
      <w:r>
        <w:rPr/>
        <w:t>dB</w:t>
      </w:r>
      <w:r>
        <w:rPr>
          <w:spacing w:val="27"/>
        </w:rPr>
        <w:t> </w:t>
      </w:r>
      <w:r>
        <w:rPr/>
        <w:t>under</w:t>
      </w:r>
      <w:r>
        <w:rPr>
          <w:spacing w:val="26"/>
        </w:rPr>
        <w:t> </w:t>
      </w:r>
      <w:r>
        <w:rPr/>
        <w:t>a</w:t>
      </w:r>
      <w:r>
        <w:rPr>
          <w:spacing w:val="24"/>
        </w:rPr>
        <w:t> </w:t>
      </w:r>
      <w:r>
        <w:rPr>
          <w:spacing w:val="-5"/>
        </w:rPr>
        <w:t>10</w:t>
      </w:r>
    </w:p>
    <w:p>
      <w:pPr>
        <w:pStyle w:val="BodyText"/>
        <w:spacing w:line="273" w:lineRule="auto"/>
        <w:ind w:left="131" w:right="110"/>
        <w:jc w:val="both"/>
      </w:pPr>
      <w:r>
        <w:rPr>
          <w:w w:val="110"/>
        </w:rPr>
        <w:t>% tampering</w:t>
      </w:r>
      <w:r>
        <w:rPr>
          <w:w w:val="110"/>
        </w:rPr>
        <w:t> rate.</w:t>
      </w:r>
      <w:r>
        <w:rPr>
          <w:w w:val="110"/>
        </w:rPr>
        <w:t> However,</w:t>
      </w:r>
      <w:r>
        <w:rPr>
          <w:w w:val="110"/>
        </w:rPr>
        <w:t> there</w:t>
      </w:r>
      <w:r>
        <w:rPr>
          <w:w w:val="110"/>
        </w:rPr>
        <w:t> is</w:t>
      </w:r>
      <w:r>
        <w:rPr>
          <w:w w:val="110"/>
        </w:rPr>
        <w:t> room</w:t>
      </w:r>
      <w:r>
        <w:rPr>
          <w:w w:val="110"/>
        </w:rPr>
        <w:t> for</w:t>
      </w:r>
      <w:r>
        <w:rPr>
          <w:w w:val="110"/>
        </w:rPr>
        <w:t> improvement in</w:t>
      </w:r>
      <w:r>
        <w:rPr>
          <w:w w:val="110"/>
        </w:rPr>
        <w:t> </w:t>
      </w:r>
      <w:r>
        <w:rPr>
          <w:w w:val="110"/>
        </w:rPr>
        <w:t>the quality of the recovered image.</w:t>
      </w: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In 2018, Fan et al. </w:t>
      </w:r>
      <w:hyperlink w:history="true" w:anchor="_bookmark36">
        <w:r>
          <w:rPr>
            <w:color w:val="2196D1"/>
            <w:w w:val="110"/>
          </w:rPr>
          <w:t>[19]</w:t>
        </w:r>
      </w:hyperlink>
      <w:r>
        <w:rPr>
          <w:color w:val="2196D1"/>
          <w:w w:val="110"/>
        </w:rPr>
        <w:t> </w:t>
      </w:r>
      <w:r>
        <w:rPr>
          <w:w w:val="110"/>
        </w:rPr>
        <w:t>introduced a self-recovery method that </w:t>
      </w:r>
      <w:r>
        <w:rPr>
          <w:w w:val="110"/>
        </w:rPr>
        <w:t>uses the</w:t>
      </w:r>
      <w:r>
        <w:rPr>
          <w:spacing w:val="11"/>
          <w:w w:val="110"/>
        </w:rPr>
        <w:t> </w:t>
      </w:r>
      <w:r>
        <w:rPr>
          <w:w w:val="110"/>
        </w:rPr>
        <w:t>SPIHT</w:t>
      </w:r>
      <w:r>
        <w:rPr>
          <w:spacing w:val="10"/>
          <w:w w:val="110"/>
        </w:rPr>
        <w:t> </w:t>
      </w:r>
      <w:r>
        <w:rPr>
          <w:w w:val="110"/>
        </w:rPr>
        <w:t>algorithm.</w:t>
      </w:r>
      <w:r>
        <w:rPr>
          <w:spacing w:val="10"/>
          <w:w w:val="110"/>
        </w:rPr>
        <w:t> </w:t>
      </w:r>
      <w:r>
        <w:rPr>
          <w:w w:val="110"/>
        </w:rPr>
        <w:t>Instead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applying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SPIHT</w:t>
      </w:r>
      <w:r>
        <w:rPr>
          <w:spacing w:val="10"/>
          <w:w w:val="110"/>
        </w:rPr>
        <w:t> </w:t>
      </w:r>
      <w:r>
        <w:rPr>
          <w:w w:val="110"/>
        </w:rPr>
        <w:t>algorithm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28" w:after="1"/>
        <w:rPr>
          <w:sz w:val="20"/>
        </w:rPr>
      </w:pPr>
    </w:p>
    <w:p>
      <w:pPr>
        <w:pStyle w:val="BodyText"/>
        <w:ind w:left="1842"/>
        <w:rPr>
          <w:sz w:val="20"/>
        </w:rPr>
      </w:pPr>
      <w:r>
        <w:rPr>
          <w:sz w:val="20"/>
        </w:rPr>
        <w:drawing>
          <wp:inline distT="0" distB="0" distL="0" distR="0">
            <wp:extent cx="4434823" cy="3569208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4823" cy="356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4" w:id="10"/>
      <w:bookmarkEnd w:id="10"/>
      <w:r>
        <w:rPr/>
      </w:r>
      <w:r>
        <w:rPr>
          <w:b/>
          <w:w w:val="110"/>
          <w:sz w:val="14"/>
        </w:rPr>
        <w:t>Fig.</w:t>
      </w:r>
      <w:r>
        <w:rPr>
          <w:b/>
          <w:spacing w:val="7"/>
          <w:w w:val="110"/>
          <w:sz w:val="14"/>
        </w:rPr>
        <w:t> </w:t>
      </w:r>
      <w:r>
        <w:rPr>
          <w:b/>
          <w:w w:val="110"/>
          <w:sz w:val="14"/>
        </w:rPr>
        <w:t>2.</w:t>
      </w:r>
      <w:r>
        <w:rPr>
          <w:b/>
          <w:spacing w:val="3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BRIWT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embedding</w:t>
      </w:r>
      <w:r>
        <w:rPr>
          <w:spacing w:val="7"/>
          <w:w w:val="110"/>
          <w:sz w:val="14"/>
        </w:rPr>
        <w:t> </w:t>
      </w:r>
      <w:r>
        <w:rPr>
          <w:spacing w:val="-2"/>
          <w:w w:val="110"/>
          <w:sz w:val="14"/>
        </w:rPr>
        <w:t>watermark.</w:t>
      </w: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10"/>
        </w:rPr>
        <w:t>entire</w:t>
      </w:r>
      <w:r>
        <w:rPr>
          <w:w w:val="110"/>
        </w:rPr>
        <w:t> image,</w:t>
      </w:r>
      <w:r>
        <w:rPr>
          <w:w w:val="110"/>
        </w:rPr>
        <w:t> this</w:t>
      </w:r>
      <w:r>
        <w:rPr>
          <w:w w:val="110"/>
        </w:rPr>
        <w:t> method</w:t>
      </w:r>
      <w:r>
        <w:rPr>
          <w:w w:val="110"/>
        </w:rPr>
        <w:t> applies</w:t>
      </w:r>
      <w:r>
        <w:rPr>
          <w:w w:val="110"/>
        </w:rPr>
        <w:t> it</w:t>
      </w:r>
      <w:r>
        <w:rPr>
          <w:w w:val="110"/>
        </w:rPr>
        <w:t> to</w:t>
      </w:r>
      <w:r>
        <w:rPr>
          <w:w w:val="110"/>
        </w:rPr>
        <w:t> individual</w:t>
      </w:r>
      <w:r>
        <w:rPr>
          <w:w w:val="110"/>
        </w:rPr>
        <w:t> image</w:t>
      </w:r>
      <w:r>
        <w:rPr>
          <w:w w:val="110"/>
        </w:rPr>
        <w:t> blocks.</w:t>
      </w:r>
      <w:r>
        <w:rPr>
          <w:w w:val="110"/>
        </w:rPr>
        <w:t> </w:t>
      </w:r>
      <w:r>
        <w:rPr>
          <w:w w:val="110"/>
        </w:rPr>
        <w:t>This means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even</w:t>
      </w:r>
      <w:r>
        <w:rPr>
          <w:spacing w:val="-11"/>
          <w:w w:val="110"/>
        </w:rPr>
        <w:t> </w:t>
      </w:r>
      <w:r>
        <w:rPr>
          <w:w w:val="110"/>
        </w:rPr>
        <w:t>if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portion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encoded</w:t>
      </w:r>
      <w:r>
        <w:rPr>
          <w:spacing w:val="-11"/>
          <w:w w:val="110"/>
        </w:rPr>
        <w:t> </w:t>
      </w:r>
      <w:r>
        <w:rPr>
          <w:w w:val="110"/>
        </w:rPr>
        <w:t>image</w:t>
      </w:r>
      <w:r>
        <w:rPr>
          <w:spacing w:val="-11"/>
          <w:w w:val="110"/>
        </w:rPr>
        <w:t> </w:t>
      </w:r>
      <w:r>
        <w:rPr>
          <w:w w:val="110"/>
        </w:rPr>
        <w:t>bits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altered,</w:t>
      </w:r>
      <w:r>
        <w:rPr>
          <w:spacing w:val="-11"/>
          <w:w w:val="110"/>
        </w:rPr>
        <w:t> </w:t>
      </w:r>
      <w:r>
        <w:rPr>
          <w:w w:val="110"/>
        </w:rPr>
        <w:t>only</w:t>
      </w:r>
      <w:r>
        <w:rPr>
          <w:spacing w:val="-11"/>
          <w:w w:val="110"/>
        </w:rPr>
        <w:t> </w:t>
      </w:r>
      <w:r>
        <w:rPr>
          <w:w w:val="110"/>
        </w:rPr>
        <w:t>the corresponding image blocks will be affected, not the entire image. To safeguard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encoded</w:t>
      </w:r>
      <w:r>
        <w:rPr>
          <w:spacing w:val="-10"/>
          <w:w w:val="110"/>
        </w:rPr>
        <w:t> </w:t>
      </w:r>
      <w:r>
        <w:rPr>
          <w:w w:val="110"/>
        </w:rPr>
        <w:t>image</w:t>
      </w:r>
      <w:r>
        <w:rPr>
          <w:spacing w:val="-9"/>
          <w:w w:val="110"/>
        </w:rPr>
        <w:t> </w:t>
      </w:r>
      <w:r>
        <w:rPr>
          <w:w w:val="110"/>
        </w:rPr>
        <w:t>bits,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method</w:t>
      </w:r>
      <w:r>
        <w:rPr>
          <w:spacing w:val="-10"/>
          <w:w w:val="110"/>
        </w:rPr>
        <w:t> </w:t>
      </w:r>
      <w:r>
        <w:rPr>
          <w:w w:val="110"/>
        </w:rPr>
        <w:t>employs</w:t>
      </w:r>
      <w:r>
        <w:rPr>
          <w:spacing w:val="-10"/>
          <w:w w:val="110"/>
        </w:rPr>
        <w:t> </w:t>
      </w:r>
      <w:r>
        <w:rPr>
          <w:w w:val="110"/>
        </w:rPr>
        <w:t>repeated</w:t>
      </w:r>
      <w:r>
        <w:rPr>
          <w:spacing w:val="-10"/>
          <w:w w:val="110"/>
        </w:rPr>
        <w:t> </w:t>
      </w:r>
      <w:r>
        <w:rPr>
          <w:w w:val="110"/>
        </w:rPr>
        <w:t>coding, </w:t>
      </w:r>
      <w:r>
        <w:rPr/>
        <w:t>where</w:t>
      </w:r>
      <w:r>
        <w:rPr>
          <w:spacing w:val="24"/>
        </w:rPr>
        <w:t> </w:t>
      </w:r>
      <w:r>
        <w:rPr/>
        <w:t>two</w:t>
      </w:r>
      <w:r>
        <w:rPr>
          <w:spacing w:val="23"/>
        </w:rPr>
        <w:t> </w:t>
      </w:r>
      <w:r>
        <w:rPr/>
        <w:t>versions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encoded</w:t>
      </w:r>
      <w:r>
        <w:rPr>
          <w:spacing w:val="24"/>
        </w:rPr>
        <w:t> </w:t>
      </w:r>
      <w:r>
        <w:rPr/>
        <w:t>bits</w:t>
      </w:r>
      <w:r>
        <w:rPr>
          <w:spacing w:val="23"/>
        </w:rPr>
        <w:t> </w:t>
      </w:r>
      <w:r>
        <w:rPr/>
        <w:t>for</w:t>
      </w:r>
      <w:r>
        <w:rPr>
          <w:spacing w:val="22"/>
        </w:rPr>
        <w:t> </w:t>
      </w:r>
      <w:r>
        <w:rPr/>
        <w:t>the</w:t>
      </w:r>
      <w:r>
        <w:rPr>
          <w:spacing w:val="27"/>
        </w:rPr>
        <w:t> </w:t>
      </w:r>
      <w:r>
        <w:rPr/>
        <w:t>same</w:t>
      </w:r>
      <w:r>
        <w:rPr>
          <w:spacing w:val="22"/>
        </w:rPr>
        <w:t> </w:t>
      </w:r>
      <w:r>
        <w:rPr/>
        <w:t>image</w:t>
      </w:r>
      <w:r>
        <w:rPr>
          <w:spacing w:val="27"/>
        </w:rPr>
        <w:t> </w:t>
      </w:r>
      <w:r>
        <w:rPr/>
        <w:t>block</w:t>
      </w:r>
      <w:r>
        <w:rPr>
          <w:spacing w:val="22"/>
        </w:rPr>
        <w:t> </w:t>
      </w:r>
      <w:r>
        <w:rPr/>
        <w:t>can</w:t>
      </w:r>
      <w:r>
        <w:rPr>
          <w:spacing w:val="25"/>
        </w:rPr>
        <w:t> </w:t>
      </w:r>
      <w:r>
        <w:rPr>
          <w:spacing w:val="-2"/>
        </w:rPr>
        <w:t>correct</w:t>
      </w:r>
    </w:p>
    <w:p>
      <w:pPr>
        <w:pStyle w:val="BodyText"/>
        <w:spacing w:line="220" w:lineRule="auto"/>
        <w:ind w:left="131" w:right="38"/>
        <w:jc w:val="both"/>
      </w:pPr>
      <w:r>
        <w:rPr>
          <w:w w:val="110"/>
        </w:rPr>
        <w:t>each</w:t>
      </w:r>
      <w:r>
        <w:rPr>
          <w:spacing w:val="-6"/>
          <w:w w:val="110"/>
        </w:rPr>
        <w:t> </w:t>
      </w:r>
      <w:r>
        <w:rPr>
          <w:w w:val="110"/>
        </w:rPr>
        <w:t>other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7"/>
          <w:w w:val="110"/>
        </w:rPr>
        <w:t> </w:t>
      </w:r>
      <w:r>
        <w:rPr>
          <w:w w:val="110"/>
        </w:rPr>
        <w:t>errors.</w:t>
      </w:r>
      <w:r>
        <w:rPr>
          <w:spacing w:val="-7"/>
          <w:w w:val="110"/>
        </w:rPr>
        <w:t> </w:t>
      </w:r>
      <w:r>
        <w:rPr>
          <w:w w:val="110"/>
        </w:rPr>
        <w:t>Additionally,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scheme</w:t>
      </w:r>
      <w:r>
        <w:rPr>
          <w:spacing w:val="-7"/>
          <w:w w:val="110"/>
        </w:rPr>
        <w:t> </w:t>
      </w:r>
      <w:r>
        <w:rPr>
          <w:w w:val="110"/>
        </w:rPr>
        <w:t>uses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chaotic</w:t>
      </w:r>
      <w:r>
        <w:rPr>
          <w:spacing w:val="-8"/>
          <w:w w:val="110"/>
        </w:rPr>
        <w:t> </w:t>
      </w:r>
      <w:r>
        <w:rPr>
          <w:w w:val="110"/>
        </w:rPr>
        <w:t>sequence</w:t>
      </w:r>
      <w:r>
        <w:rPr>
          <w:spacing w:val="-7"/>
          <w:w w:val="110"/>
        </w:rPr>
        <w:t> </w:t>
      </w:r>
      <w:r>
        <w:rPr>
          <w:w w:val="110"/>
        </w:rPr>
        <w:t>to scramble</w:t>
      </w:r>
      <w:r>
        <w:rPr>
          <w:spacing w:val="37"/>
          <w:w w:val="110"/>
        </w:rPr>
        <w:t> </w:t>
      </w:r>
      <w:r>
        <w:rPr>
          <w:w w:val="110"/>
        </w:rPr>
        <w:t>check</w:t>
      </w:r>
      <w:r>
        <w:rPr>
          <w:spacing w:val="37"/>
          <w:w w:val="110"/>
        </w:rPr>
        <w:t> </w:t>
      </w:r>
      <w:r>
        <w:rPr>
          <w:w w:val="110"/>
        </w:rPr>
        <w:t>bits,</w:t>
      </w:r>
      <w:r>
        <w:rPr>
          <w:spacing w:val="36"/>
          <w:w w:val="110"/>
        </w:rPr>
        <w:t> </w:t>
      </w:r>
      <w:r>
        <w:rPr>
          <w:w w:val="110"/>
        </w:rPr>
        <w:t>enabling</w:t>
      </w:r>
      <w:r>
        <w:rPr>
          <w:spacing w:val="38"/>
          <w:w w:val="110"/>
        </w:rPr>
        <w:t> </w:t>
      </w:r>
      <w:r>
        <w:rPr>
          <w:w w:val="110"/>
        </w:rPr>
        <w:t>it</w:t>
      </w:r>
      <w:r>
        <w:rPr>
          <w:spacing w:val="38"/>
          <w:w w:val="110"/>
        </w:rPr>
        <w:t> </w:t>
      </w:r>
      <w:r>
        <w:rPr>
          <w:w w:val="110"/>
        </w:rPr>
        <w:t>to</w:t>
      </w:r>
      <w:r>
        <w:rPr>
          <w:spacing w:val="37"/>
          <w:w w:val="110"/>
        </w:rPr>
        <w:t> </w:t>
      </w:r>
      <w:r>
        <w:rPr>
          <w:w w:val="110"/>
        </w:rPr>
        <w:t>detect</w:t>
      </w:r>
      <w:r>
        <w:rPr>
          <w:spacing w:val="37"/>
          <w:w w:val="110"/>
        </w:rPr>
        <w:t> </w:t>
      </w:r>
      <w:r>
        <w:rPr>
          <w:w w:val="110"/>
        </w:rPr>
        <w:t>tampering.</w:t>
      </w:r>
      <w:r>
        <w:rPr>
          <w:spacing w:val="37"/>
          <w:w w:val="110"/>
        </w:rPr>
        <w:t> </w:t>
      </w:r>
      <w:r>
        <w:rPr>
          <w:w w:val="110"/>
        </w:rPr>
        <w:t>However,</w:t>
      </w:r>
      <w:r>
        <w:rPr>
          <w:spacing w:val="37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 w:before="25"/>
        <w:ind w:left="131" w:right="40"/>
        <w:jc w:val="both"/>
      </w:pPr>
      <w:r>
        <w:rPr>
          <w:w w:val="110"/>
        </w:rPr>
        <w:t>SPIHT</w:t>
      </w:r>
      <w:r>
        <w:rPr>
          <w:spacing w:val="-8"/>
          <w:w w:val="110"/>
        </w:rPr>
        <w:t> </w:t>
      </w:r>
      <w:r>
        <w:rPr>
          <w:w w:val="110"/>
        </w:rPr>
        <w:t>transform</w:t>
      </w:r>
      <w:r>
        <w:rPr>
          <w:spacing w:val="-9"/>
          <w:w w:val="110"/>
        </w:rPr>
        <w:t> </w:t>
      </w:r>
      <w:r>
        <w:rPr>
          <w:w w:val="110"/>
        </w:rPr>
        <w:t>has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drawback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producing</w:t>
      </w:r>
      <w:r>
        <w:rPr>
          <w:spacing w:val="-9"/>
          <w:w w:val="110"/>
        </w:rPr>
        <w:t> </w:t>
      </w:r>
      <w:r>
        <w:rPr>
          <w:w w:val="110"/>
        </w:rPr>
        <w:t>incorrect</w:t>
      </w:r>
      <w:r>
        <w:rPr>
          <w:spacing w:val="-9"/>
          <w:w w:val="110"/>
        </w:rPr>
        <w:t> </w:t>
      </w:r>
      <w:r>
        <w:rPr>
          <w:w w:val="110"/>
        </w:rPr>
        <w:t>recovery</w:t>
      </w:r>
      <w:r>
        <w:rPr>
          <w:spacing w:val="-9"/>
          <w:w w:val="110"/>
        </w:rPr>
        <w:t> </w:t>
      </w:r>
      <w:r>
        <w:rPr>
          <w:w w:val="110"/>
        </w:rPr>
        <w:t>bits for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block,</w:t>
      </w:r>
      <w:r>
        <w:rPr>
          <w:spacing w:val="-9"/>
          <w:w w:val="110"/>
        </w:rPr>
        <w:t> </w:t>
      </w:r>
      <w:r>
        <w:rPr>
          <w:w w:val="110"/>
        </w:rPr>
        <w:t>resulting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lower</w:t>
      </w:r>
      <w:r>
        <w:rPr>
          <w:spacing w:val="-9"/>
          <w:w w:val="110"/>
        </w:rPr>
        <w:t> </w:t>
      </w:r>
      <w:r>
        <w:rPr>
          <w:w w:val="110"/>
        </w:rPr>
        <w:t>quality</w:t>
      </w:r>
      <w:r>
        <w:rPr>
          <w:spacing w:val="-9"/>
          <w:w w:val="110"/>
        </w:rPr>
        <w:t> </w:t>
      </w:r>
      <w:r>
        <w:rPr>
          <w:w w:val="110"/>
        </w:rPr>
        <w:t>recovered</w:t>
      </w:r>
      <w:r>
        <w:rPr>
          <w:spacing w:val="-9"/>
          <w:w w:val="110"/>
        </w:rPr>
        <w:t> </w:t>
      </w:r>
      <w:r>
        <w:rPr>
          <w:w w:val="110"/>
        </w:rPr>
        <w:t>image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affected </w:t>
      </w:r>
      <w:r>
        <w:rPr>
          <w:spacing w:val="-2"/>
          <w:w w:val="110"/>
        </w:rPr>
        <w:t>block.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In 2018, Tai et al. </w:t>
      </w:r>
      <w:hyperlink w:history="true" w:anchor="_bookmark37">
        <w:r>
          <w:rPr>
            <w:color w:val="2196D1"/>
            <w:w w:val="110"/>
          </w:rPr>
          <w:t>[20]</w:t>
        </w:r>
      </w:hyperlink>
      <w:r>
        <w:rPr>
          <w:color w:val="2196D1"/>
          <w:w w:val="110"/>
        </w:rPr>
        <w:t> </w:t>
      </w:r>
      <w:r>
        <w:rPr>
          <w:w w:val="110"/>
        </w:rPr>
        <w:t>proposed a technique for adding a type of digital</w:t>
      </w:r>
      <w:r>
        <w:rPr>
          <w:w w:val="110"/>
        </w:rPr>
        <w:t> watermark</w:t>
      </w:r>
      <w:r>
        <w:rPr>
          <w:w w:val="110"/>
        </w:rPr>
        <w:t> called</w:t>
      </w:r>
      <w:r>
        <w:rPr>
          <w:w w:val="110"/>
        </w:rPr>
        <w:t> a</w:t>
      </w:r>
      <w:r>
        <w:rPr>
          <w:w w:val="110"/>
        </w:rPr>
        <w:t> fragile</w:t>
      </w:r>
      <w:r>
        <w:rPr>
          <w:w w:val="110"/>
        </w:rPr>
        <w:t> watermark</w:t>
      </w:r>
      <w:r>
        <w:rPr>
          <w:w w:val="110"/>
        </w:rPr>
        <w:t> to</w:t>
      </w:r>
      <w:r>
        <w:rPr>
          <w:w w:val="110"/>
        </w:rPr>
        <w:t> images.</w:t>
      </w:r>
      <w:r>
        <w:rPr>
          <w:w w:val="110"/>
        </w:rPr>
        <w:t> This</w:t>
      </w:r>
      <w:r>
        <w:rPr>
          <w:w w:val="110"/>
        </w:rPr>
        <w:t> </w:t>
      </w:r>
      <w:r>
        <w:rPr>
          <w:w w:val="110"/>
        </w:rPr>
        <w:t>method used IWT to generate the recovery bits, and the actual watermark data was</w:t>
      </w:r>
      <w:r>
        <w:rPr>
          <w:w w:val="110"/>
        </w:rPr>
        <w:t> embedded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LSB.</w:t>
      </w:r>
      <w:r>
        <w:rPr>
          <w:w w:val="110"/>
        </w:rPr>
        <w:t> The</w:t>
      </w:r>
      <w:r>
        <w:rPr>
          <w:w w:val="110"/>
        </w:rPr>
        <w:t> recovery</w:t>
      </w:r>
      <w:r>
        <w:rPr>
          <w:w w:val="110"/>
        </w:rPr>
        <w:t> bits</w:t>
      </w:r>
      <w:r>
        <w:rPr>
          <w:w w:val="110"/>
        </w:rPr>
        <w:t> were</w:t>
      </w:r>
      <w:r>
        <w:rPr>
          <w:w w:val="110"/>
        </w:rPr>
        <w:t> embedded</w:t>
      </w:r>
      <w:r>
        <w:rPr>
          <w:w w:val="110"/>
        </w:rPr>
        <w:t> into another</w:t>
      </w:r>
      <w:r>
        <w:rPr>
          <w:w w:val="110"/>
        </w:rPr>
        <w:t> block</w:t>
      </w:r>
      <w:r>
        <w:rPr>
          <w:w w:val="110"/>
        </w:rPr>
        <w:t> according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chaotic</w:t>
      </w:r>
      <w:r>
        <w:rPr>
          <w:w w:val="110"/>
        </w:rPr>
        <w:t> map.</w:t>
      </w:r>
      <w:r>
        <w:rPr>
          <w:w w:val="110"/>
        </w:rPr>
        <w:t> The</w:t>
      </w:r>
      <w:r>
        <w:rPr>
          <w:w w:val="110"/>
        </w:rPr>
        <w:t> method</w:t>
      </w:r>
      <w:r>
        <w:rPr>
          <w:w w:val="110"/>
        </w:rPr>
        <w:t> used</w:t>
      </w:r>
      <w:r>
        <w:rPr>
          <w:w w:val="110"/>
        </w:rPr>
        <w:t> wavelet transform to replace the average of the recovery data in order to mini- mize the smoothing</w:t>
      </w:r>
      <w:r>
        <w:rPr>
          <w:spacing w:val="-1"/>
          <w:w w:val="110"/>
        </w:rPr>
        <w:t> </w:t>
      </w:r>
      <w:r>
        <w:rPr>
          <w:w w:val="110"/>
        </w:rPr>
        <w:t>and blocking effects on the recovered images. The technique for detecting tampering uses a hierarchical strategy for high accuracy</w:t>
      </w:r>
      <w:r>
        <w:rPr>
          <w:w w:val="110"/>
        </w:rPr>
        <w:t> and</w:t>
      </w:r>
      <w:r>
        <w:rPr>
          <w:w w:val="110"/>
        </w:rPr>
        <w:t> considers</w:t>
      </w:r>
      <w:r>
        <w:rPr>
          <w:w w:val="110"/>
        </w:rPr>
        <w:t> the</w:t>
      </w:r>
      <w:r>
        <w:rPr>
          <w:w w:val="110"/>
        </w:rPr>
        <w:t> 3x3</w:t>
      </w:r>
      <w:r>
        <w:rPr>
          <w:w w:val="110"/>
        </w:rPr>
        <w:t> block-neighborhood.</w:t>
      </w:r>
      <w:r>
        <w:rPr>
          <w:w w:val="110"/>
        </w:rPr>
        <w:t> However,</w:t>
      </w:r>
      <w:r>
        <w:rPr>
          <w:w w:val="110"/>
        </w:rPr>
        <w:t> when the</w:t>
      </w:r>
      <w:r>
        <w:rPr>
          <w:w w:val="110"/>
        </w:rPr>
        <w:t> tampered</w:t>
      </w:r>
      <w:r>
        <w:rPr>
          <w:w w:val="110"/>
        </w:rPr>
        <w:t> area</w:t>
      </w:r>
      <w:r>
        <w:rPr>
          <w:w w:val="110"/>
        </w:rPr>
        <w:t> exceeds</w:t>
      </w:r>
      <w:r>
        <w:rPr>
          <w:w w:val="110"/>
        </w:rPr>
        <w:t> 50</w:t>
      </w:r>
      <w:r>
        <w:rPr>
          <w:w w:val="110"/>
        </w:rPr>
        <w:t> %,</w:t>
      </w:r>
      <w:r>
        <w:rPr>
          <w:w w:val="110"/>
        </w:rPr>
        <w:t> the</w:t>
      </w:r>
      <w:r>
        <w:rPr>
          <w:w w:val="110"/>
        </w:rPr>
        <w:t> scheme</w:t>
      </w:r>
      <w:r>
        <w:rPr>
          <w:w w:val="110"/>
        </w:rPr>
        <w:t> produces</w:t>
      </w:r>
      <w:r>
        <w:rPr>
          <w:w w:val="110"/>
        </w:rPr>
        <w:t> low-quality recovered images.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In</w:t>
      </w:r>
      <w:r>
        <w:rPr>
          <w:w w:val="110"/>
        </w:rPr>
        <w:t> 2020,</w:t>
      </w:r>
      <w:r>
        <w:rPr>
          <w:w w:val="110"/>
        </w:rPr>
        <w:t> Sarkar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</w:t>
      </w:r>
      <w:hyperlink w:history="true" w:anchor="_bookmark38">
        <w:r>
          <w:rPr>
            <w:color w:val="2196D1"/>
            <w:w w:val="110"/>
          </w:rPr>
          <w:t>[21]</w:t>
        </w:r>
      </w:hyperlink>
      <w:r>
        <w:rPr>
          <w:color w:val="2196D1"/>
          <w:w w:val="110"/>
        </w:rPr>
        <w:t> </w:t>
      </w:r>
      <w:r>
        <w:rPr>
          <w:w w:val="110"/>
        </w:rPr>
        <w:t>introduced</w:t>
      </w:r>
      <w:r>
        <w:rPr>
          <w:w w:val="110"/>
        </w:rPr>
        <w:t> a</w:t>
      </w:r>
      <w:r>
        <w:rPr>
          <w:w w:val="110"/>
        </w:rPr>
        <w:t> method</w:t>
      </w:r>
      <w:r>
        <w:rPr>
          <w:w w:val="110"/>
        </w:rPr>
        <w:t> for</w:t>
      </w:r>
      <w:r>
        <w:rPr>
          <w:w w:val="110"/>
        </w:rPr>
        <w:t> detecting and restoring</w:t>
      </w:r>
      <w:r>
        <w:rPr>
          <w:w w:val="110"/>
        </w:rPr>
        <w:t> heavily</w:t>
      </w:r>
      <w:r>
        <w:rPr>
          <w:w w:val="110"/>
        </w:rPr>
        <w:t> tampered</w:t>
      </w:r>
      <w:r>
        <w:rPr>
          <w:w w:val="110"/>
        </w:rPr>
        <w:t> images,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challenging</w:t>
      </w:r>
      <w:r>
        <w:rPr>
          <w:w w:val="110"/>
        </w:rPr>
        <w:t> </w:t>
      </w:r>
      <w:r>
        <w:rPr>
          <w:w w:val="110"/>
        </w:rPr>
        <w:t>problem. They</w:t>
      </w:r>
      <w:r>
        <w:rPr>
          <w:w w:val="110"/>
        </w:rPr>
        <w:t> proposed</w:t>
      </w:r>
      <w:r>
        <w:rPr>
          <w:w w:val="110"/>
        </w:rPr>
        <w:t> two</w:t>
      </w:r>
      <w:r>
        <w:rPr>
          <w:w w:val="110"/>
        </w:rPr>
        <w:t> different</w:t>
      </w:r>
      <w:r>
        <w:rPr>
          <w:w w:val="110"/>
        </w:rPr>
        <w:t> approaches</w:t>
      </w:r>
      <w:r>
        <w:rPr>
          <w:w w:val="110"/>
        </w:rPr>
        <w:t> for</w:t>
      </w:r>
      <w:r>
        <w:rPr>
          <w:w w:val="110"/>
        </w:rPr>
        <w:t> identifying</w:t>
      </w:r>
      <w:r>
        <w:rPr>
          <w:w w:val="110"/>
        </w:rPr>
        <w:t> tampered</w:t>
      </w:r>
      <w:r>
        <w:rPr>
          <w:w w:val="110"/>
        </w:rPr>
        <w:t> re- gions in an image and restoring them. The first approach is based on a quadruple</w:t>
      </w:r>
      <w:r>
        <w:rPr>
          <w:w w:val="110"/>
        </w:rPr>
        <w:t> watermarking</w:t>
      </w:r>
      <w:r>
        <w:rPr>
          <w:w w:val="110"/>
        </w:rPr>
        <w:t> method,</w:t>
      </w:r>
      <w:r>
        <w:rPr>
          <w:w w:val="110"/>
        </w:rPr>
        <w:t> which</w:t>
      </w:r>
      <w:r>
        <w:rPr>
          <w:w w:val="110"/>
        </w:rPr>
        <w:t> involves</w:t>
      </w:r>
      <w:r>
        <w:rPr>
          <w:w w:val="110"/>
        </w:rPr>
        <w:t> dividing</w:t>
      </w:r>
      <w:r>
        <w:rPr>
          <w:w w:val="110"/>
        </w:rPr>
        <w:t> the</w:t>
      </w:r>
      <w:r>
        <w:rPr>
          <w:w w:val="110"/>
        </w:rPr>
        <w:t> image into</w:t>
      </w:r>
      <w:r>
        <w:rPr>
          <w:spacing w:val="-8"/>
          <w:w w:val="110"/>
        </w:rPr>
        <w:t> </w:t>
      </w:r>
      <w:r>
        <w:rPr>
          <w:w w:val="110"/>
        </w:rPr>
        <w:t>four</w:t>
      </w:r>
      <w:r>
        <w:rPr>
          <w:spacing w:val="-8"/>
          <w:w w:val="110"/>
        </w:rPr>
        <w:t> </w:t>
      </w:r>
      <w:r>
        <w:rPr>
          <w:w w:val="110"/>
        </w:rPr>
        <w:t>parts.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mapping</w:t>
      </w:r>
      <w:r>
        <w:rPr>
          <w:spacing w:val="-8"/>
          <w:w w:val="110"/>
        </w:rPr>
        <w:t> </w:t>
      </w:r>
      <w:r>
        <w:rPr>
          <w:w w:val="110"/>
        </w:rPr>
        <w:t>algorithm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used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determine</w:t>
      </w:r>
      <w:r>
        <w:rPr>
          <w:spacing w:val="-8"/>
          <w:w w:val="110"/>
        </w:rPr>
        <w:t> </w:t>
      </w:r>
      <w:r>
        <w:rPr>
          <w:w w:val="110"/>
        </w:rPr>
        <w:t>these</w:t>
      </w:r>
      <w:r>
        <w:rPr>
          <w:spacing w:val="-9"/>
          <w:w w:val="110"/>
        </w:rPr>
        <w:t> </w:t>
      </w:r>
      <w:r>
        <w:rPr>
          <w:w w:val="110"/>
        </w:rPr>
        <w:t>regions. </w:t>
      </w:r>
      <w:r>
        <w:rPr/>
        <w:t>The second approach is based on wavelet decomposition, which involves</w:t>
      </w:r>
      <w:r>
        <w:rPr>
          <w:w w:val="110"/>
        </w:rPr>
        <w:t> embedding two different watermarks for tamper detection and restora- tion. The results showed that the scheme can achieve good restoration for tampering rates less than 50 %. However, if the tampering rate ex- ceeds 50 %, the scheme is unable to recover the image.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2021,</w:t>
      </w:r>
      <w:r>
        <w:rPr>
          <w:spacing w:val="-7"/>
          <w:w w:val="110"/>
        </w:rPr>
        <w:t> </w:t>
      </w:r>
      <w:r>
        <w:rPr>
          <w:w w:val="110"/>
        </w:rPr>
        <w:t>Liu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Yuan</w:t>
      </w:r>
      <w:r>
        <w:rPr>
          <w:spacing w:val="-7"/>
          <w:w w:val="110"/>
        </w:rPr>
        <w:t> </w:t>
      </w:r>
      <w:hyperlink w:history="true" w:anchor="_bookmark39">
        <w:r>
          <w:rPr>
            <w:color w:val="2196D1"/>
            <w:w w:val="110"/>
          </w:rPr>
          <w:t>[22]</w:t>
        </w:r>
      </w:hyperlink>
      <w:r>
        <w:rPr>
          <w:color w:val="2196D1"/>
          <w:spacing w:val="-6"/>
          <w:w w:val="110"/>
        </w:rPr>
        <w:t> </w:t>
      </w:r>
      <w:r>
        <w:rPr>
          <w:w w:val="110"/>
        </w:rPr>
        <w:t>proposed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method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protecting</w:t>
      </w:r>
      <w:r>
        <w:rPr>
          <w:spacing w:val="-7"/>
          <w:w w:val="110"/>
        </w:rPr>
        <w:t> </w:t>
      </w:r>
      <w:r>
        <w:rPr>
          <w:w w:val="110"/>
        </w:rPr>
        <w:t>digital images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tampering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restoring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original</w:t>
      </w:r>
      <w:r>
        <w:rPr>
          <w:spacing w:val="-11"/>
          <w:w w:val="110"/>
        </w:rPr>
        <w:t> </w:t>
      </w:r>
      <w:r>
        <w:rPr>
          <w:w w:val="110"/>
        </w:rPr>
        <w:t>content</w:t>
      </w:r>
      <w:r>
        <w:rPr>
          <w:spacing w:val="-11"/>
          <w:w w:val="110"/>
        </w:rPr>
        <w:t> </w:t>
      </w:r>
      <w:r>
        <w:rPr>
          <w:w w:val="110"/>
        </w:rPr>
        <w:t>if</w:t>
      </w:r>
      <w:r>
        <w:rPr>
          <w:spacing w:val="-11"/>
          <w:w w:val="110"/>
        </w:rPr>
        <w:t> </w:t>
      </w:r>
      <w:r>
        <w:rPr>
          <w:w w:val="110"/>
        </w:rPr>
        <w:t>tampering</w:t>
      </w:r>
      <w:r>
        <w:rPr>
          <w:spacing w:val="-11"/>
          <w:w w:val="110"/>
        </w:rPr>
        <w:t> </w:t>
      </w:r>
      <w:r>
        <w:rPr>
          <w:w w:val="110"/>
        </w:rPr>
        <w:t>is detected. The authentication and recovery bits are embedded into the LSB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image.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first</w:t>
      </w:r>
      <w:r>
        <w:rPr>
          <w:spacing w:val="-8"/>
          <w:w w:val="110"/>
        </w:rPr>
        <w:t> </w:t>
      </w:r>
      <w:r>
        <w:rPr>
          <w:w w:val="110"/>
        </w:rPr>
        <w:t>authentication</w:t>
      </w:r>
      <w:r>
        <w:rPr>
          <w:spacing w:val="-6"/>
          <w:w w:val="110"/>
        </w:rPr>
        <w:t> </w:t>
      </w:r>
      <w:r>
        <w:rPr>
          <w:w w:val="110"/>
        </w:rPr>
        <w:t>bit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produced</w:t>
      </w:r>
      <w:r>
        <w:rPr>
          <w:spacing w:val="-6"/>
          <w:w w:val="110"/>
        </w:rPr>
        <w:t> </w:t>
      </w:r>
      <w:r>
        <w:rPr>
          <w:w w:val="110"/>
        </w:rPr>
        <w:t>using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parity</w:t>
      </w:r>
    </w:p>
    <w:p>
      <w:pPr>
        <w:pStyle w:val="BodyText"/>
        <w:spacing w:line="273" w:lineRule="auto" w:before="91"/>
        <w:ind w:left="131" w:right="110"/>
        <w:jc w:val="both"/>
      </w:pPr>
      <w:r>
        <w:rPr/>
        <w:br w:type="column"/>
      </w:r>
      <w:r>
        <w:rPr>
          <w:w w:val="110"/>
        </w:rPr>
        <w:t>bit,</w:t>
      </w:r>
      <w:r>
        <w:rPr>
          <w:w w:val="110"/>
        </w:rPr>
        <w:t> applied</w:t>
      </w:r>
      <w:r>
        <w:rPr>
          <w:w w:val="110"/>
        </w:rPr>
        <w:t> to</w:t>
      </w:r>
      <w:r>
        <w:rPr>
          <w:w w:val="110"/>
        </w:rPr>
        <w:t> each</w:t>
      </w:r>
      <w:r>
        <w:rPr>
          <w:w w:val="110"/>
        </w:rPr>
        <w:t> pixel,</w:t>
      </w:r>
      <w:r>
        <w:rPr>
          <w:w w:val="110"/>
        </w:rPr>
        <w:t> while</w:t>
      </w:r>
      <w:r>
        <w:rPr>
          <w:w w:val="110"/>
        </w:rPr>
        <w:t> the</w:t>
      </w:r>
      <w:r>
        <w:rPr>
          <w:w w:val="110"/>
        </w:rPr>
        <w:t> second</w:t>
      </w:r>
      <w:r>
        <w:rPr>
          <w:w w:val="110"/>
        </w:rPr>
        <w:t> check</w:t>
      </w:r>
      <w:r>
        <w:rPr>
          <w:w w:val="110"/>
        </w:rPr>
        <w:t> bit</w:t>
      </w:r>
      <w:r>
        <w:rPr>
          <w:w w:val="110"/>
        </w:rPr>
        <w:t> is</w:t>
      </w:r>
      <w:r>
        <w:rPr>
          <w:w w:val="110"/>
        </w:rPr>
        <w:t> created</w:t>
      </w:r>
      <w:r>
        <w:rPr>
          <w:w w:val="110"/>
        </w:rPr>
        <w:t> </w:t>
      </w:r>
      <w:r>
        <w:rPr>
          <w:w w:val="110"/>
        </w:rPr>
        <w:t>by applying</w:t>
      </w:r>
      <w:r>
        <w:rPr>
          <w:w w:val="110"/>
        </w:rPr>
        <w:t> a</w:t>
      </w:r>
      <w:r>
        <w:rPr>
          <w:w w:val="110"/>
        </w:rPr>
        <w:t> hashing</w:t>
      </w:r>
      <w:r>
        <w:rPr>
          <w:w w:val="110"/>
        </w:rPr>
        <w:t> algorithm</w:t>
      </w:r>
      <w:r>
        <w:rPr>
          <w:w w:val="110"/>
        </w:rPr>
        <w:t> to</w:t>
      </w:r>
      <w:r>
        <w:rPr>
          <w:w w:val="110"/>
        </w:rPr>
        <w:t> blocks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image</w:t>
      </w:r>
      <w:r>
        <w:rPr>
          <w:w w:val="110"/>
        </w:rPr>
        <w:t> that</w:t>
      </w:r>
      <w:r>
        <w:rPr>
          <w:w w:val="110"/>
        </w:rPr>
        <w:t> have</w:t>
      </w:r>
      <w:r>
        <w:rPr>
          <w:w w:val="110"/>
        </w:rPr>
        <w:t> been divided. The combination of these two authentication bits helps mini- mize</w:t>
      </w:r>
      <w:r>
        <w:rPr>
          <w:w w:val="110"/>
        </w:rPr>
        <w:t> false-negative</w:t>
      </w:r>
      <w:r>
        <w:rPr>
          <w:w w:val="110"/>
        </w:rPr>
        <w:t> errors.</w:t>
      </w:r>
      <w:r>
        <w:rPr>
          <w:w w:val="110"/>
        </w:rPr>
        <w:t> Additionally, an</w:t>
      </w:r>
      <w:r>
        <w:rPr>
          <w:w w:val="110"/>
        </w:rPr>
        <w:t> additional post-processing step</w:t>
      </w:r>
      <w:r>
        <w:rPr>
          <w:w w:val="110"/>
        </w:rPr>
        <w:t> called</w:t>
      </w:r>
      <w:r>
        <w:rPr>
          <w:w w:val="110"/>
        </w:rPr>
        <w:t> Adaptive</w:t>
      </w:r>
      <w:r>
        <w:rPr>
          <w:w w:val="110"/>
        </w:rPr>
        <w:t> Structural</w:t>
      </w:r>
      <w:r>
        <w:rPr>
          <w:w w:val="110"/>
        </w:rPr>
        <w:t> Element</w:t>
      </w:r>
      <w:r>
        <w:rPr>
          <w:w w:val="110"/>
        </w:rPr>
        <w:t> Calculation</w:t>
      </w:r>
      <w:r>
        <w:rPr>
          <w:w w:val="110"/>
        </w:rPr>
        <w:t> is</w:t>
      </w:r>
      <w:r>
        <w:rPr>
          <w:w w:val="110"/>
        </w:rPr>
        <w:t> utilized</w:t>
      </w:r>
      <w:r>
        <w:rPr>
          <w:w w:val="110"/>
        </w:rPr>
        <w:t> for tamper</w:t>
      </w:r>
      <w:r>
        <w:rPr>
          <w:spacing w:val="-5"/>
          <w:w w:val="110"/>
        </w:rPr>
        <w:t> </w:t>
      </w:r>
      <w:r>
        <w:rPr>
          <w:w w:val="110"/>
        </w:rPr>
        <w:t>localization.</w:t>
      </w:r>
      <w:r>
        <w:rPr>
          <w:spacing w:val="-5"/>
          <w:w w:val="110"/>
        </w:rPr>
        <w:t> </w:t>
      </w:r>
      <w:r>
        <w:rPr>
          <w:w w:val="110"/>
        </w:rPr>
        <w:t>However,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process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adding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watermark</w:t>
      </w:r>
      <w:r>
        <w:rPr>
          <w:spacing w:val="-5"/>
          <w:w w:val="110"/>
        </w:rPr>
        <w:t> </w:t>
      </w:r>
      <w:r>
        <w:rPr>
          <w:w w:val="110"/>
        </w:rPr>
        <w:t>and restoring</w:t>
      </w:r>
      <w:r>
        <w:rPr>
          <w:w w:val="110"/>
        </w:rPr>
        <w:t> the</w:t>
      </w:r>
      <w:r>
        <w:rPr>
          <w:w w:val="110"/>
        </w:rPr>
        <w:t> image</w:t>
      </w:r>
      <w:r>
        <w:rPr>
          <w:w w:val="110"/>
        </w:rPr>
        <w:t> can</w:t>
      </w:r>
      <w:r>
        <w:rPr>
          <w:w w:val="110"/>
        </w:rPr>
        <w:t> result</w:t>
      </w:r>
      <w:r>
        <w:rPr>
          <w:w w:val="110"/>
        </w:rPr>
        <w:t> in</w:t>
      </w:r>
      <w:r>
        <w:rPr>
          <w:w w:val="110"/>
        </w:rPr>
        <w:t> low</w:t>
      </w:r>
      <w:r>
        <w:rPr>
          <w:w w:val="110"/>
        </w:rPr>
        <w:t> imperceptibility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water- marked and recovered images.</w:t>
      </w: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In 2022, Kosuru et al. </w:t>
      </w:r>
      <w:hyperlink w:history="true" w:anchor="_bookmark40">
        <w:r>
          <w:rPr>
            <w:color w:val="2196D1"/>
            <w:w w:val="110"/>
          </w:rPr>
          <w:t>[23]</w:t>
        </w:r>
      </w:hyperlink>
      <w:r>
        <w:rPr>
          <w:color w:val="2196D1"/>
          <w:w w:val="110"/>
        </w:rPr>
        <w:t> </w:t>
      </w:r>
      <w:r>
        <w:rPr>
          <w:w w:val="110"/>
        </w:rPr>
        <w:t>proposed a technique for detecting </w:t>
      </w:r>
      <w:r>
        <w:rPr>
          <w:w w:val="110"/>
        </w:rPr>
        <w:t>and correcting image tampering using a combination of Merkle trees and a method called remainder value differencing. This approach utilizes the concept of differencing and addresses issues related to boundary prob- lems.</w:t>
      </w:r>
      <w:r>
        <w:rPr>
          <w:w w:val="110"/>
        </w:rPr>
        <w:t> The</w:t>
      </w:r>
      <w:r>
        <w:rPr>
          <w:w w:val="110"/>
        </w:rPr>
        <w:t> watermark</w:t>
      </w:r>
      <w:r>
        <w:rPr>
          <w:w w:val="110"/>
        </w:rPr>
        <w:t> bits</w:t>
      </w:r>
      <w:r>
        <w:rPr>
          <w:w w:val="110"/>
        </w:rPr>
        <w:t> are</w:t>
      </w:r>
      <w:r>
        <w:rPr>
          <w:w w:val="110"/>
        </w:rPr>
        <w:t> calculated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quotients</w:t>
      </w:r>
      <w:r>
        <w:rPr>
          <w:w w:val="110"/>
        </w:rPr>
        <w:t> using</w:t>
      </w:r>
      <w:r>
        <w:rPr>
          <w:w w:val="110"/>
        </w:rPr>
        <w:t> a Merkle</w:t>
      </w:r>
      <w:r>
        <w:rPr>
          <w:spacing w:val="-4"/>
          <w:w w:val="110"/>
        </w:rPr>
        <w:t> </w:t>
      </w:r>
      <w:r>
        <w:rPr>
          <w:w w:val="110"/>
        </w:rPr>
        <w:t>tree,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these</w:t>
      </w:r>
      <w:r>
        <w:rPr>
          <w:spacing w:val="-4"/>
          <w:w w:val="110"/>
        </w:rPr>
        <w:t> </w:t>
      </w:r>
      <w:r>
        <w:rPr>
          <w:w w:val="110"/>
        </w:rPr>
        <w:t>bits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combined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other</w:t>
      </w:r>
      <w:r>
        <w:rPr>
          <w:spacing w:val="-5"/>
          <w:w w:val="110"/>
        </w:rPr>
        <w:t> </w:t>
      </w:r>
      <w:r>
        <w:rPr>
          <w:w w:val="110"/>
        </w:rPr>
        <w:t>bits</w:t>
      </w:r>
      <w:r>
        <w:rPr>
          <w:spacing w:val="-4"/>
          <w:w w:val="110"/>
        </w:rPr>
        <w:t> </w:t>
      </w:r>
      <w:r>
        <w:rPr>
          <w:w w:val="110"/>
        </w:rPr>
        <w:t>generated</w:t>
      </w:r>
      <w:r>
        <w:rPr>
          <w:spacing w:val="-4"/>
          <w:w w:val="110"/>
        </w:rPr>
        <w:t> </w:t>
      </w:r>
      <w:r>
        <w:rPr>
          <w:w w:val="110"/>
        </w:rPr>
        <w:t>from a</w:t>
      </w:r>
      <w:r>
        <w:rPr>
          <w:w w:val="110"/>
        </w:rPr>
        <w:t> mathematical</w:t>
      </w:r>
      <w:r>
        <w:rPr>
          <w:w w:val="110"/>
        </w:rPr>
        <w:t> sequence</w:t>
      </w:r>
      <w:r>
        <w:rPr>
          <w:w w:val="110"/>
        </w:rPr>
        <w:t> to</w:t>
      </w:r>
      <w:r>
        <w:rPr>
          <w:w w:val="110"/>
        </w:rPr>
        <w:t> create</w:t>
      </w:r>
      <w:r>
        <w:rPr>
          <w:w w:val="110"/>
        </w:rPr>
        <w:t> recovery</w:t>
      </w:r>
      <w:r>
        <w:rPr>
          <w:w w:val="110"/>
        </w:rPr>
        <w:t> bits.</w:t>
      </w:r>
      <w:r>
        <w:rPr>
          <w:w w:val="110"/>
        </w:rPr>
        <w:t> These</w:t>
      </w:r>
      <w:r>
        <w:rPr>
          <w:w w:val="110"/>
        </w:rPr>
        <w:t> bits</w:t>
      </w:r>
      <w:r>
        <w:rPr>
          <w:w w:val="110"/>
        </w:rPr>
        <w:t> are</w:t>
      </w:r>
      <w:r>
        <w:rPr>
          <w:w w:val="110"/>
        </w:rPr>
        <w:t> then stored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remainders</w:t>
      </w:r>
      <w:r>
        <w:rPr>
          <w:w w:val="110"/>
        </w:rPr>
        <w:t> by</w:t>
      </w:r>
      <w:r>
        <w:rPr>
          <w:w w:val="110"/>
        </w:rPr>
        <w:t> making</w:t>
      </w:r>
      <w:r>
        <w:rPr>
          <w:w w:val="110"/>
        </w:rPr>
        <w:t> slight</w:t>
      </w:r>
      <w:r>
        <w:rPr>
          <w:w w:val="110"/>
        </w:rPr>
        <w:t> modifications.</w:t>
      </w:r>
      <w:r>
        <w:rPr>
          <w:w w:val="110"/>
        </w:rPr>
        <w:t> When extracting the watermark, the technique can identify tampered blocks and</w:t>
      </w:r>
      <w:r>
        <w:rPr>
          <w:w w:val="110"/>
        </w:rPr>
        <w:t> correct</w:t>
      </w:r>
      <w:r>
        <w:rPr>
          <w:w w:val="110"/>
        </w:rPr>
        <w:t> them,</w:t>
      </w:r>
      <w:r>
        <w:rPr>
          <w:w w:val="110"/>
        </w:rPr>
        <w:t> but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not</w:t>
      </w:r>
      <w:r>
        <w:rPr>
          <w:w w:val="110"/>
        </w:rPr>
        <w:t> effective</w:t>
      </w:r>
      <w:r>
        <w:rPr>
          <w:w w:val="110"/>
        </w:rPr>
        <w:t> for</w:t>
      </w:r>
      <w:r>
        <w:rPr>
          <w:w w:val="110"/>
        </w:rPr>
        <w:t> tampering</w:t>
      </w:r>
      <w:r>
        <w:rPr>
          <w:w w:val="110"/>
        </w:rPr>
        <w:t> above</w:t>
      </w:r>
      <w:r>
        <w:rPr>
          <w:w w:val="110"/>
        </w:rPr>
        <w:t> 20</w:t>
      </w:r>
      <w:r>
        <w:rPr>
          <w:w w:val="110"/>
        </w:rPr>
        <w:t> %. Furthermore,</w:t>
      </w:r>
      <w:r>
        <w:rPr>
          <w:spacing w:val="-9"/>
          <w:w w:val="110"/>
        </w:rPr>
        <w:t> </w:t>
      </w:r>
      <w:r>
        <w:rPr>
          <w:w w:val="110"/>
        </w:rPr>
        <w:t>there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room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improvement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overall</w:t>
      </w:r>
      <w:r>
        <w:rPr>
          <w:spacing w:val="-9"/>
          <w:w w:val="110"/>
        </w:rPr>
        <w:t> </w:t>
      </w:r>
      <w:r>
        <w:rPr>
          <w:w w:val="110"/>
        </w:rPr>
        <w:t>quality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 recovered image.</w:t>
      </w: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In</w:t>
      </w:r>
      <w:r>
        <w:rPr>
          <w:w w:val="110"/>
        </w:rPr>
        <w:t> 2022,</w:t>
      </w:r>
      <w:r>
        <w:rPr>
          <w:w w:val="110"/>
        </w:rPr>
        <w:t> Lin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</w:t>
      </w:r>
      <w:hyperlink w:history="true" w:anchor="_bookmark41">
        <w:r>
          <w:rPr>
            <w:color w:val="2196D1"/>
            <w:w w:val="110"/>
          </w:rPr>
          <w:t>[24]</w:t>
        </w:r>
      </w:hyperlink>
      <w:r>
        <w:rPr>
          <w:color w:val="2196D1"/>
          <w:w w:val="110"/>
        </w:rPr>
        <w:t> </w:t>
      </w:r>
      <w:r>
        <w:rPr>
          <w:w w:val="110"/>
        </w:rPr>
        <w:t>proposed</w:t>
      </w:r>
      <w:r>
        <w:rPr>
          <w:w w:val="110"/>
        </w:rPr>
        <w:t> a</w:t>
      </w:r>
      <w:r>
        <w:rPr>
          <w:w w:val="110"/>
        </w:rPr>
        <w:t> method</w:t>
      </w:r>
      <w:r>
        <w:rPr>
          <w:w w:val="110"/>
        </w:rPr>
        <w:t> for</w:t>
      </w:r>
      <w:r>
        <w:rPr>
          <w:w w:val="110"/>
        </w:rPr>
        <w:t> protecting</w:t>
      </w:r>
      <w:r>
        <w:rPr>
          <w:w w:val="110"/>
        </w:rPr>
        <w:t> </w:t>
      </w:r>
      <w:r>
        <w:rPr>
          <w:w w:val="110"/>
        </w:rPr>
        <w:t>and restoring digital images that combines the turtle shell algorithm and a </w:t>
      </w:r>
      <w:r>
        <w:rPr/>
        <w:t>compression technique called AMBTC. The method employs a two-layer</w:t>
      </w:r>
      <w:r>
        <w:rPr>
          <w:w w:val="110"/>
        </w:rPr>
        <w:t> technique</w:t>
      </w:r>
      <w:r>
        <w:rPr>
          <w:w w:val="110"/>
        </w:rPr>
        <w:t> to</w:t>
      </w:r>
      <w:r>
        <w:rPr>
          <w:w w:val="110"/>
        </w:rPr>
        <w:t> incorporate</w:t>
      </w:r>
      <w:r>
        <w:rPr>
          <w:w w:val="110"/>
        </w:rPr>
        <w:t> recovery</w:t>
      </w:r>
      <w:r>
        <w:rPr>
          <w:w w:val="110"/>
        </w:rPr>
        <w:t> bits</w:t>
      </w:r>
      <w:r>
        <w:rPr>
          <w:w w:val="110"/>
        </w:rPr>
        <w:t> and</w:t>
      </w:r>
      <w:r>
        <w:rPr>
          <w:w w:val="110"/>
        </w:rPr>
        <w:t> validation</w:t>
      </w:r>
      <w:r>
        <w:rPr>
          <w:w w:val="110"/>
        </w:rPr>
        <w:t> bits,</w:t>
      </w:r>
      <w:r>
        <w:rPr>
          <w:w w:val="110"/>
        </w:rPr>
        <w:t> which</w:t>
      </w:r>
      <w:r>
        <w:rPr>
          <w:w w:val="110"/>
        </w:rPr>
        <w:t> are </w:t>
      </w:r>
      <w:r>
        <w:rPr/>
        <w:t>embedded into the image using the AMBTC compression technique. The</w:t>
      </w:r>
      <w:r>
        <w:rPr>
          <w:w w:val="110"/>
        </w:rPr>
        <w:t> validation bits are used to identify tampered areas, while the recovery bits</w:t>
      </w:r>
      <w:r>
        <w:rPr>
          <w:w w:val="110"/>
        </w:rPr>
        <w:t> are</w:t>
      </w:r>
      <w:r>
        <w:rPr>
          <w:w w:val="110"/>
        </w:rPr>
        <w:t> utilized</w:t>
      </w:r>
      <w:r>
        <w:rPr>
          <w:w w:val="110"/>
        </w:rPr>
        <w:t> to</w:t>
      </w:r>
      <w:r>
        <w:rPr>
          <w:w w:val="110"/>
        </w:rPr>
        <w:t> restore</w:t>
      </w:r>
      <w:r>
        <w:rPr>
          <w:w w:val="110"/>
        </w:rPr>
        <w:t> the</w:t>
      </w:r>
      <w:r>
        <w:rPr>
          <w:w w:val="110"/>
        </w:rPr>
        <w:t> original</w:t>
      </w:r>
      <w:r>
        <w:rPr>
          <w:w w:val="110"/>
        </w:rPr>
        <w:t> image.</w:t>
      </w:r>
      <w:r>
        <w:rPr>
          <w:w w:val="110"/>
        </w:rPr>
        <w:t> Experimental</w:t>
      </w:r>
      <w:r>
        <w:rPr>
          <w:w w:val="110"/>
        </w:rPr>
        <w:t> results demonstrated</w:t>
      </w:r>
      <w:r>
        <w:rPr>
          <w:w w:val="110"/>
        </w:rPr>
        <w:t> that</w:t>
      </w:r>
      <w:r>
        <w:rPr>
          <w:w w:val="110"/>
        </w:rPr>
        <w:t> their</w:t>
      </w:r>
      <w:r>
        <w:rPr>
          <w:w w:val="110"/>
        </w:rPr>
        <w:t> scheme</w:t>
      </w:r>
      <w:r>
        <w:rPr>
          <w:w w:val="110"/>
        </w:rPr>
        <w:t> produces</w:t>
      </w:r>
      <w:r>
        <w:rPr>
          <w:w w:val="110"/>
        </w:rPr>
        <w:t> watermarked</w:t>
      </w:r>
      <w:r>
        <w:rPr>
          <w:w w:val="110"/>
        </w:rPr>
        <w:t> images</w:t>
      </w:r>
      <w:r>
        <w:rPr>
          <w:w w:val="110"/>
        </w:rPr>
        <w:t> with high</w:t>
      </w:r>
      <w:r>
        <w:rPr>
          <w:spacing w:val="-1"/>
          <w:w w:val="110"/>
        </w:rPr>
        <w:t> </w:t>
      </w:r>
      <w:r>
        <w:rPr>
          <w:w w:val="110"/>
        </w:rPr>
        <w:t>visual</w:t>
      </w:r>
      <w:r>
        <w:rPr>
          <w:spacing w:val="-1"/>
          <w:w w:val="110"/>
        </w:rPr>
        <w:t> </w:t>
      </w:r>
      <w:r>
        <w:rPr>
          <w:w w:val="110"/>
        </w:rPr>
        <w:t>quality.</w:t>
      </w:r>
      <w:r>
        <w:rPr>
          <w:spacing w:val="-1"/>
          <w:w w:val="110"/>
        </w:rPr>
        <w:t> </w:t>
      </w:r>
      <w:r>
        <w:rPr>
          <w:w w:val="110"/>
        </w:rPr>
        <w:t>However,</w:t>
      </w:r>
      <w:r>
        <w:rPr>
          <w:spacing w:val="-1"/>
          <w:w w:val="110"/>
        </w:rPr>
        <w:t> </w:t>
      </w:r>
      <w:r>
        <w:rPr>
          <w:w w:val="110"/>
        </w:rPr>
        <w:t>using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4x4</w:t>
      </w:r>
      <w:r>
        <w:rPr>
          <w:spacing w:val="-1"/>
          <w:w w:val="110"/>
        </w:rPr>
        <w:t> </w:t>
      </w:r>
      <w:r>
        <w:rPr>
          <w:w w:val="110"/>
        </w:rPr>
        <w:t>block</w:t>
      </w:r>
      <w:r>
        <w:rPr>
          <w:spacing w:val="-1"/>
          <w:w w:val="110"/>
        </w:rPr>
        <w:t> </w:t>
      </w:r>
      <w:r>
        <w:rPr>
          <w:w w:val="110"/>
        </w:rPr>
        <w:t>size</w:t>
      </w:r>
      <w:r>
        <w:rPr>
          <w:spacing w:val="-1"/>
          <w:w w:val="110"/>
        </w:rPr>
        <w:t> </w:t>
      </w:r>
      <w:r>
        <w:rPr>
          <w:w w:val="110"/>
        </w:rPr>
        <w:t>may</w:t>
      </w:r>
      <w:r>
        <w:rPr>
          <w:spacing w:val="-1"/>
          <w:w w:val="110"/>
        </w:rPr>
        <w:t> </w:t>
      </w:r>
      <w:r>
        <w:rPr>
          <w:w w:val="110"/>
        </w:rPr>
        <w:t>lead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false- positive detection. A single-pixel tampering on such a block can result in a 95 % false-positive detection rate.</w:t>
      </w: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existing</w:t>
      </w:r>
      <w:r>
        <w:rPr>
          <w:spacing w:val="-2"/>
          <w:w w:val="110"/>
        </w:rPr>
        <w:t> </w:t>
      </w:r>
      <w:r>
        <w:rPr>
          <w:w w:val="110"/>
        </w:rPr>
        <w:t>watermarking</w:t>
      </w:r>
      <w:r>
        <w:rPr>
          <w:spacing w:val="-2"/>
          <w:w w:val="110"/>
        </w:rPr>
        <w:t> </w:t>
      </w:r>
      <w:r>
        <w:rPr>
          <w:w w:val="110"/>
        </w:rPr>
        <w:t>schemes</w:t>
      </w:r>
      <w:r>
        <w:rPr>
          <w:spacing w:val="-2"/>
          <w:w w:val="110"/>
        </w:rPr>
        <w:t> </w:t>
      </w:r>
      <w:r>
        <w:rPr>
          <w:w w:val="110"/>
        </w:rPr>
        <w:t>often</w:t>
      </w:r>
      <w:r>
        <w:rPr>
          <w:spacing w:val="-2"/>
          <w:w w:val="110"/>
        </w:rPr>
        <w:t> </w:t>
      </w:r>
      <w:r>
        <w:rPr>
          <w:w w:val="110"/>
        </w:rPr>
        <w:t>struggle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produce</w:t>
      </w:r>
      <w:r>
        <w:rPr>
          <w:spacing w:val="-1"/>
          <w:w w:val="110"/>
        </w:rPr>
        <w:t> </w:t>
      </w:r>
      <w:r>
        <w:rPr>
          <w:w w:val="110"/>
        </w:rPr>
        <w:t>high- quality</w:t>
      </w:r>
      <w:r>
        <w:rPr>
          <w:w w:val="110"/>
        </w:rPr>
        <w:t> recovered</w:t>
      </w:r>
      <w:r>
        <w:rPr>
          <w:w w:val="110"/>
        </w:rPr>
        <w:t> images</w:t>
      </w:r>
      <w:r>
        <w:rPr>
          <w:w w:val="110"/>
        </w:rPr>
        <w:t> when</w:t>
      </w:r>
      <w:r>
        <w:rPr>
          <w:w w:val="110"/>
        </w:rPr>
        <w:t> the</w:t>
      </w:r>
      <w:r>
        <w:rPr>
          <w:w w:val="110"/>
        </w:rPr>
        <w:t> tampering</w:t>
      </w:r>
      <w:r>
        <w:rPr>
          <w:w w:val="110"/>
        </w:rPr>
        <w:t> rate</w:t>
      </w:r>
      <w:r>
        <w:rPr>
          <w:w w:val="110"/>
        </w:rPr>
        <w:t> exceeds</w:t>
      </w:r>
      <w:r>
        <w:rPr>
          <w:w w:val="110"/>
        </w:rPr>
        <w:t> 50</w:t>
      </w:r>
      <w:r>
        <w:rPr>
          <w:w w:val="110"/>
        </w:rPr>
        <w:t> %. Additionally,</w:t>
      </w:r>
      <w:r>
        <w:rPr>
          <w:w w:val="110"/>
        </w:rPr>
        <w:t> these</w:t>
      </w:r>
      <w:r>
        <w:rPr>
          <w:w w:val="110"/>
        </w:rPr>
        <w:t> schemes</w:t>
      </w:r>
      <w:r>
        <w:rPr>
          <w:w w:val="110"/>
        </w:rPr>
        <w:t> tend</w:t>
      </w:r>
      <w:r>
        <w:rPr>
          <w:w w:val="110"/>
        </w:rPr>
        <w:t> to</w:t>
      </w:r>
      <w:r>
        <w:rPr>
          <w:w w:val="110"/>
        </w:rPr>
        <w:t> exhibit</w:t>
      </w:r>
      <w:r>
        <w:rPr>
          <w:w w:val="110"/>
        </w:rPr>
        <w:t> significant</w:t>
      </w:r>
      <w:r>
        <w:rPr>
          <w:w w:val="110"/>
        </w:rPr>
        <w:t> false-negative detections</w:t>
      </w:r>
      <w:r>
        <w:rPr>
          <w:w w:val="110"/>
        </w:rPr>
        <w:t> during</w:t>
      </w:r>
      <w:r>
        <w:rPr>
          <w:w w:val="110"/>
        </w:rPr>
        <w:t> tamper</w:t>
      </w:r>
      <w:r>
        <w:rPr>
          <w:w w:val="110"/>
        </w:rPr>
        <w:t> localization,</w:t>
      </w:r>
      <w:r>
        <w:rPr>
          <w:w w:val="110"/>
        </w:rPr>
        <w:t> leading</w:t>
      </w:r>
      <w:r>
        <w:rPr>
          <w:w w:val="110"/>
        </w:rPr>
        <w:t> to</w:t>
      </w:r>
      <w:r>
        <w:rPr>
          <w:w w:val="110"/>
        </w:rPr>
        <w:t> tamper</w:t>
      </w:r>
      <w:r>
        <w:rPr>
          <w:w w:val="110"/>
        </w:rPr>
        <w:t> coincidence </w:t>
      </w:r>
      <w:r>
        <w:rPr>
          <w:spacing w:val="2"/>
        </w:rPr>
        <w:t>and</w:t>
      </w:r>
      <w:r>
        <w:rPr>
          <w:spacing w:val="18"/>
        </w:rPr>
        <w:t> </w:t>
      </w:r>
      <w:r>
        <w:rPr>
          <w:spacing w:val="2"/>
        </w:rPr>
        <w:t>reduced</w:t>
      </w:r>
      <w:r>
        <w:rPr>
          <w:spacing w:val="18"/>
        </w:rPr>
        <w:t> </w:t>
      </w:r>
      <w:r>
        <w:rPr>
          <w:spacing w:val="2"/>
        </w:rPr>
        <w:t>accuracy</w:t>
      </w:r>
      <w:r>
        <w:rPr>
          <w:spacing w:val="16"/>
        </w:rPr>
        <w:t> </w:t>
      </w:r>
      <w:r>
        <w:rPr>
          <w:spacing w:val="2"/>
        </w:rPr>
        <w:t>in</w:t>
      </w:r>
      <w:r>
        <w:rPr>
          <w:spacing w:val="19"/>
        </w:rPr>
        <w:t> </w:t>
      </w:r>
      <w:r>
        <w:rPr>
          <w:spacing w:val="2"/>
        </w:rPr>
        <w:t>tamper</w:t>
      </w:r>
      <w:r>
        <w:rPr>
          <w:spacing w:val="16"/>
        </w:rPr>
        <w:t> </w:t>
      </w:r>
      <w:r>
        <w:rPr>
          <w:spacing w:val="2"/>
        </w:rPr>
        <w:t>detection.</w:t>
      </w:r>
      <w:r>
        <w:rPr>
          <w:spacing w:val="18"/>
        </w:rPr>
        <w:t> </w:t>
      </w:r>
      <w:r>
        <w:rPr>
          <w:spacing w:val="2"/>
        </w:rPr>
        <w:t>The</w:t>
      </w:r>
      <w:r>
        <w:rPr>
          <w:spacing w:val="19"/>
        </w:rPr>
        <w:t> </w:t>
      </w:r>
      <w:r>
        <w:rPr>
          <w:spacing w:val="2"/>
        </w:rPr>
        <w:t>proposed</w:t>
      </w:r>
      <w:r>
        <w:rPr>
          <w:spacing w:val="16"/>
        </w:rPr>
        <w:t> </w:t>
      </w:r>
      <w:r>
        <w:rPr>
          <w:spacing w:val="2"/>
        </w:rPr>
        <w:t>BRIWT</w:t>
      </w:r>
      <w:r>
        <w:rPr>
          <w:spacing w:val="18"/>
        </w:rPr>
        <w:t> </w:t>
      </w:r>
      <w:r>
        <w:rPr>
          <w:spacing w:val="-2"/>
        </w:rPr>
        <w:t>scheme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28" w:after="1"/>
        <w:rPr>
          <w:sz w:val="20"/>
        </w:rPr>
      </w:pPr>
    </w:p>
    <w:p>
      <w:pPr>
        <w:pStyle w:val="BodyText"/>
        <w:ind w:left="1971"/>
        <w:rPr>
          <w:sz w:val="20"/>
        </w:rPr>
      </w:pPr>
      <w:r>
        <w:rPr>
          <w:sz w:val="20"/>
        </w:rPr>
        <w:drawing>
          <wp:inline distT="0" distB="0" distL="0" distR="0">
            <wp:extent cx="4266787" cy="4901184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6787" cy="490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0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5" w:id="11"/>
      <w:bookmarkEnd w:id="11"/>
      <w:r>
        <w:rPr/>
      </w:r>
      <w:r>
        <w:rPr>
          <w:b/>
          <w:w w:val="115"/>
          <w:sz w:val="14"/>
        </w:rPr>
        <w:t>Fig.</w:t>
      </w:r>
      <w:r>
        <w:rPr>
          <w:b/>
          <w:spacing w:val="-6"/>
          <w:w w:val="115"/>
          <w:sz w:val="14"/>
        </w:rPr>
        <w:t> </w:t>
      </w:r>
      <w:r>
        <w:rPr>
          <w:b/>
          <w:w w:val="115"/>
          <w:sz w:val="14"/>
        </w:rPr>
        <w:t>3.</w:t>
      </w:r>
      <w:r>
        <w:rPr>
          <w:b/>
          <w:spacing w:val="1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LSB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adjustment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embedding</w:t>
      </w:r>
      <w:r>
        <w:rPr>
          <w:spacing w:val="-5"/>
          <w:w w:val="115"/>
          <w:sz w:val="14"/>
        </w:rPr>
        <w:t> </w:t>
      </w:r>
      <w:r>
        <w:rPr>
          <w:spacing w:val="-2"/>
          <w:w w:val="115"/>
          <w:sz w:val="14"/>
        </w:rPr>
        <w:t>watermark.</w:t>
      </w: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91"/>
        <w:ind w:left="131"/>
      </w:pPr>
      <w:r>
        <w:rPr>
          <w:w w:val="110"/>
        </w:rPr>
        <w:t>introduces several</w:t>
      </w:r>
      <w:r>
        <w:rPr>
          <w:spacing w:val="-1"/>
          <w:w w:val="110"/>
        </w:rPr>
        <w:t> </w:t>
      </w:r>
      <w:r>
        <w:rPr>
          <w:w w:val="110"/>
        </w:rPr>
        <w:t>key </w:t>
      </w:r>
      <w:r>
        <w:rPr>
          <w:spacing w:val="-2"/>
          <w:w w:val="110"/>
        </w:rPr>
        <w:t>improvements:</w:t>
      </w:r>
    </w:p>
    <w:p>
      <w:pPr>
        <w:pStyle w:val="BodyText"/>
        <w:spacing w:before="50"/>
      </w:pP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273" w:lineRule="auto" w:before="0" w:after="0"/>
        <w:ind w:left="369" w:right="38" w:hanging="206"/>
        <w:jc w:val="both"/>
        <w:rPr>
          <w:sz w:val="16"/>
        </w:rPr>
      </w:pPr>
      <w:r>
        <w:rPr>
          <w:w w:val="110"/>
          <w:sz w:val="16"/>
        </w:rPr>
        <w:t>High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Imperceptibility: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proposed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scheme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maintains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high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imper- ceptibility,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achieving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an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average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Structural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Similarity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Index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(SSIM) value</w:t>
      </w:r>
      <w:r>
        <w:rPr>
          <w:w w:val="110"/>
          <w:sz w:val="16"/>
        </w:rPr>
        <w:t> of</w:t>
      </w:r>
      <w:r>
        <w:rPr>
          <w:w w:val="110"/>
          <w:sz w:val="16"/>
        </w:rPr>
        <w:t> 0.9972</w:t>
      </w:r>
      <w:r>
        <w:rPr>
          <w:w w:val="110"/>
          <w:sz w:val="16"/>
        </w:rPr>
        <w:t> and</w:t>
      </w:r>
      <w:r>
        <w:rPr>
          <w:w w:val="110"/>
          <w:sz w:val="16"/>
        </w:rPr>
        <w:t> a</w:t>
      </w:r>
      <w:r>
        <w:rPr>
          <w:w w:val="110"/>
          <w:sz w:val="16"/>
        </w:rPr>
        <w:t> Peak</w:t>
      </w:r>
      <w:r>
        <w:rPr>
          <w:w w:val="110"/>
          <w:sz w:val="16"/>
        </w:rPr>
        <w:t> Signal-to-Noise</w:t>
      </w:r>
      <w:r>
        <w:rPr>
          <w:w w:val="110"/>
          <w:sz w:val="16"/>
        </w:rPr>
        <w:t> Ratio</w:t>
      </w:r>
      <w:r>
        <w:rPr>
          <w:w w:val="110"/>
          <w:sz w:val="16"/>
        </w:rPr>
        <w:t> (PSNR)</w:t>
      </w:r>
      <w:r>
        <w:rPr>
          <w:w w:val="110"/>
          <w:sz w:val="16"/>
        </w:rPr>
        <w:t> value</w:t>
      </w:r>
      <w:r>
        <w:rPr>
          <w:w w:val="110"/>
          <w:sz w:val="16"/>
        </w:rPr>
        <w:t> of</w:t>
      </w:r>
    </w:p>
    <w:p>
      <w:pPr>
        <w:pStyle w:val="BodyText"/>
        <w:spacing w:line="182" w:lineRule="exact"/>
        <w:ind w:left="369"/>
        <w:jc w:val="both"/>
      </w:pPr>
      <w:r>
        <w:rPr>
          <w:w w:val="110"/>
        </w:rPr>
        <w:t>45.57</w:t>
      </w:r>
      <w:r>
        <w:rPr>
          <w:spacing w:val="11"/>
          <w:w w:val="110"/>
        </w:rPr>
        <w:t> </w:t>
      </w:r>
      <w:r>
        <w:rPr>
          <w:spacing w:val="-5"/>
          <w:w w:val="110"/>
        </w:rPr>
        <w:t>dB.</w:t>
      </w: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273" w:lineRule="auto" w:before="26" w:after="0"/>
        <w:ind w:left="369" w:right="38" w:hanging="206"/>
        <w:jc w:val="both"/>
        <w:rPr>
          <w:sz w:val="16"/>
        </w:rPr>
      </w:pPr>
      <w:r>
        <w:rPr>
          <w:w w:val="110"/>
          <w:sz w:val="16"/>
        </w:rPr>
        <w:t>Enhanced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Tamper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Localization: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proposed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scheme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significantly improves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accuracy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tamper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localization,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achieving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precision rate of 0.9943 and an accuracy rate of 0.9971.</w:t>
      </w: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268" w:lineRule="auto" w:before="0" w:after="0"/>
        <w:ind w:left="369" w:right="38" w:hanging="206"/>
        <w:jc w:val="both"/>
        <w:rPr>
          <w:sz w:val="16"/>
        </w:rPr>
      </w:pPr>
      <w:r>
        <w:rPr>
          <w:w w:val="110"/>
          <w:sz w:val="16"/>
        </w:rPr>
        <w:t>Innovative</w:t>
      </w:r>
      <w:r>
        <w:rPr>
          <w:w w:val="110"/>
          <w:sz w:val="16"/>
        </w:rPr>
        <w:t> Image</w:t>
      </w:r>
      <w:r>
        <w:rPr>
          <w:w w:val="110"/>
          <w:sz w:val="16"/>
        </w:rPr>
        <w:t> Inpainting</w:t>
      </w:r>
      <w:r>
        <w:rPr>
          <w:w w:val="110"/>
          <w:sz w:val="16"/>
        </w:rPr>
        <w:t> Technique:</w:t>
      </w:r>
      <w:r>
        <w:rPr>
          <w:w w:val="110"/>
          <w:sz w:val="16"/>
        </w:rPr>
        <w:t> This</w:t>
      </w:r>
      <w:r>
        <w:rPr>
          <w:w w:val="110"/>
          <w:sz w:val="16"/>
        </w:rPr>
        <w:t> paper</w:t>
      </w:r>
      <w:r>
        <w:rPr>
          <w:w w:val="110"/>
          <w:sz w:val="16"/>
        </w:rPr>
        <w:t> introduces</w:t>
      </w:r>
      <w:r>
        <w:rPr>
          <w:w w:val="110"/>
          <w:sz w:val="16"/>
        </w:rPr>
        <w:t> a novel</w:t>
      </w:r>
      <w:r>
        <w:rPr>
          <w:w w:val="110"/>
          <w:sz w:val="16"/>
        </w:rPr>
        <w:t> image</w:t>
      </w:r>
      <w:r>
        <w:rPr>
          <w:w w:val="110"/>
          <w:sz w:val="16"/>
        </w:rPr>
        <w:t> inpainting</w:t>
      </w:r>
      <w:r>
        <w:rPr>
          <w:w w:val="110"/>
          <w:sz w:val="16"/>
        </w:rPr>
        <w:t> technique</w:t>
      </w:r>
      <w:r>
        <w:rPr>
          <w:w w:val="110"/>
          <w:sz w:val="16"/>
        </w:rPr>
        <w:t> utilizing</w:t>
      </w:r>
      <w:r>
        <w:rPr>
          <w:w w:val="110"/>
          <w:sz w:val="16"/>
        </w:rPr>
        <w:t> Integer</w:t>
      </w:r>
      <w:r>
        <w:rPr>
          <w:w w:val="110"/>
          <w:sz w:val="16"/>
        </w:rPr>
        <w:t> Wavelet</w:t>
      </w:r>
      <w:r>
        <w:rPr>
          <w:w w:val="110"/>
          <w:sz w:val="16"/>
        </w:rPr>
        <w:t> </w:t>
      </w:r>
      <w:r>
        <w:rPr>
          <w:w w:val="110"/>
          <w:sz w:val="16"/>
        </w:rPr>
        <w:t>Trans- form</w:t>
      </w:r>
      <w:r>
        <w:rPr>
          <w:w w:val="110"/>
          <w:sz w:val="16"/>
        </w:rPr>
        <w:t> (IWT).</w:t>
      </w:r>
      <w:r>
        <w:rPr>
          <w:w w:val="110"/>
          <w:sz w:val="16"/>
        </w:rPr>
        <w:t> It</w:t>
      </w:r>
      <w:r>
        <w:rPr>
          <w:w w:val="110"/>
          <w:sz w:val="16"/>
        </w:rPr>
        <w:t> provides</w:t>
      </w:r>
      <w:r>
        <w:rPr>
          <w:w w:val="110"/>
          <w:sz w:val="16"/>
        </w:rPr>
        <w:t> sufficient</w:t>
      </w:r>
      <w:r>
        <w:rPr>
          <w:w w:val="110"/>
          <w:sz w:val="16"/>
        </w:rPr>
        <w:t> information</w:t>
      </w:r>
      <w:r>
        <w:rPr>
          <w:w w:val="110"/>
          <w:sz w:val="16"/>
        </w:rPr>
        <w:t> to</w:t>
      </w:r>
      <w:r>
        <w:rPr>
          <w:w w:val="110"/>
          <w:sz w:val="16"/>
        </w:rPr>
        <w:t> interpolate tampered blocks in cases of coincidence. This technique leads to a remarkable</w:t>
      </w:r>
      <w:r>
        <w:rPr>
          <w:w w:val="110"/>
          <w:sz w:val="16"/>
        </w:rPr>
        <w:t> 14.2</w:t>
      </w:r>
      <w:r>
        <w:rPr>
          <w:w w:val="110"/>
          <w:sz w:val="16"/>
        </w:rPr>
        <w:t> %</w:t>
      </w:r>
      <w:r>
        <w:rPr>
          <w:w w:val="110"/>
          <w:sz w:val="16"/>
        </w:rPr>
        <w:t> improvement</w:t>
      </w:r>
      <w:r>
        <w:rPr>
          <w:w w:val="110"/>
          <w:sz w:val="16"/>
        </w:rPr>
        <w:t> (calculated as</w:t>
      </w:r>
      <w:r>
        <w:rPr>
          <w:w w:val="110"/>
          <w:sz w:val="16"/>
        </w:rPr>
        <w:t> (21.94</w:t>
      </w:r>
      <w:r>
        <w:rPr>
          <w:rFonts w:ascii="STIX" w:hAnsi="STIX"/>
          <w:w w:val="110"/>
          <w:sz w:val="16"/>
        </w:rPr>
        <w:t>–––</w:t>
      </w:r>
      <w:r>
        <w:rPr>
          <w:w w:val="110"/>
          <w:sz w:val="16"/>
        </w:rPr>
        <w:t>19.20)</w:t>
      </w:r>
      <w:r>
        <w:rPr>
          <w:w w:val="110"/>
          <w:sz w:val="16"/>
        </w:rPr>
        <w:t> </w:t>
      </w:r>
      <w:r>
        <w:rPr>
          <w:w w:val="145"/>
          <w:sz w:val="16"/>
        </w:rPr>
        <w:t>/</w:t>
      </w:r>
    </w:p>
    <w:p>
      <w:pPr>
        <w:pStyle w:val="BodyText"/>
        <w:spacing w:line="463" w:lineRule="exact"/>
        <w:ind w:left="369"/>
        <w:jc w:val="both"/>
      </w:pPr>
      <w:r>
        <w:rPr>
          <w:w w:val="110"/>
        </w:rPr>
        <w:t>19.20</w:t>
      </w:r>
      <w:r>
        <w:rPr>
          <w:spacing w:val="4"/>
          <w:w w:val="110"/>
        </w:rPr>
        <w:t> </w:t>
      </w:r>
      <w:r>
        <w:rPr>
          <w:rFonts w:ascii="Latin Modern Math" w:hAnsi="Latin Modern Math"/>
          <w:w w:val="110"/>
        </w:rPr>
        <w:t>×</w:t>
      </w:r>
      <w:r>
        <w:rPr>
          <w:rFonts w:ascii="Latin Modern Math" w:hAnsi="Latin Modern Math"/>
          <w:spacing w:val="-10"/>
          <w:w w:val="110"/>
        </w:rPr>
        <w:t> </w:t>
      </w:r>
      <w:r>
        <w:rPr>
          <w:w w:val="110"/>
        </w:rPr>
        <w:t>100</w:t>
      </w:r>
      <w:r>
        <w:rPr>
          <w:spacing w:val="4"/>
          <w:w w:val="110"/>
        </w:rPr>
        <w:t> </w:t>
      </w:r>
      <w:r>
        <w:rPr>
          <w:w w:val="110"/>
        </w:rPr>
        <w:t>%)</w:t>
      </w:r>
      <w:r>
        <w:rPr>
          <w:spacing w:val="4"/>
          <w:w w:val="110"/>
        </w:rPr>
        <w:t> </w:t>
      </w:r>
      <w:r>
        <w:rPr>
          <w:w w:val="110"/>
        </w:rPr>
        <w:t>under</w:t>
      </w:r>
      <w:r>
        <w:rPr>
          <w:spacing w:val="4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tampering</w:t>
      </w:r>
      <w:r>
        <w:rPr>
          <w:spacing w:val="5"/>
          <w:w w:val="110"/>
        </w:rPr>
        <w:t> </w:t>
      </w:r>
      <w:r>
        <w:rPr>
          <w:w w:val="110"/>
        </w:rPr>
        <w:t>rate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80</w:t>
      </w:r>
      <w:r>
        <w:rPr>
          <w:spacing w:val="4"/>
          <w:w w:val="110"/>
        </w:rPr>
        <w:t> </w:t>
      </w:r>
      <w:r>
        <w:rPr>
          <w:spacing w:val="-5"/>
          <w:w w:val="110"/>
        </w:rPr>
        <w:t>%.</w:t>
      </w: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91" w:lineRule="exact" w:before="0" w:after="0"/>
        <w:ind w:left="496" w:right="0" w:hanging="365"/>
        <w:jc w:val="left"/>
        <w:rPr>
          <w:i/>
          <w:sz w:val="16"/>
        </w:rPr>
      </w:pPr>
      <w:bookmarkStart w:name="2.3 Proposed method" w:id="12"/>
      <w:bookmarkEnd w:id="12"/>
      <w:r>
        <w:rPr/>
      </w:r>
      <w:r>
        <w:rPr>
          <w:i/>
          <w:sz w:val="16"/>
        </w:rPr>
        <w:t>Proposed </w:t>
      </w:r>
      <w:r>
        <w:rPr>
          <w:i/>
          <w:spacing w:val="-2"/>
          <w:sz w:val="16"/>
        </w:rPr>
        <w:t>method</w:t>
      </w:r>
    </w:p>
    <w:p>
      <w:pPr>
        <w:pStyle w:val="BodyText"/>
        <w:spacing w:before="48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 recovery</w:t>
      </w:r>
      <w:r>
        <w:rPr>
          <w:spacing w:val="-2"/>
          <w:w w:val="110"/>
        </w:rPr>
        <w:t> </w:t>
      </w:r>
      <w:r>
        <w:rPr>
          <w:w w:val="110"/>
        </w:rPr>
        <w:t>data is</w:t>
      </w:r>
      <w:r>
        <w:rPr>
          <w:spacing w:val="-1"/>
          <w:w w:val="110"/>
        </w:rPr>
        <w:t> </w:t>
      </w:r>
      <w:r>
        <w:rPr>
          <w:w w:val="110"/>
        </w:rPr>
        <w:t>embedded</w:t>
      </w:r>
      <w:r>
        <w:rPr>
          <w:spacing w:val="-1"/>
          <w:w w:val="110"/>
        </w:rPr>
        <w:t> </w:t>
      </w:r>
      <w:r>
        <w:rPr>
          <w:w w:val="110"/>
        </w:rPr>
        <w:t>into</w:t>
      </w:r>
      <w:r>
        <w:rPr>
          <w:spacing w:val="-1"/>
          <w:w w:val="110"/>
        </w:rPr>
        <w:t> </w:t>
      </w:r>
      <w:r>
        <w:rPr>
          <w:w w:val="110"/>
        </w:rPr>
        <w:t>various locations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ensure</w:t>
      </w:r>
      <w:r>
        <w:rPr>
          <w:spacing w:val="-1"/>
          <w:w w:val="110"/>
        </w:rPr>
        <w:t> </w:t>
      </w:r>
      <w:r>
        <w:rPr>
          <w:w w:val="110"/>
        </w:rPr>
        <w:t>that even if the current block is tampered with, the recovery data </w:t>
      </w:r>
      <w:r>
        <w:rPr>
          <w:w w:val="110"/>
        </w:rPr>
        <w:t>inserted into other blocks will remain intact. The technique for embedding and extracting the watermark is further described in the paper. The process of</w:t>
      </w:r>
      <w:r>
        <w:rPr>
          <w:spacing w:val="-9"/>
          <w:w w:val="110"/>
        </w:rPr>
        <w:t> </w:t>
      </w:r>
      <w:r>
        <w:rPr>
          <w:w w:val="110"/>
        </w:rPr>
        <w:t>image</w:t>
      </w:r>
      <w:r>
        <w:rPr>
          <w:spacing w:val="-10"/>
          <w:w w:val="110"/>
        </w:rPr>
        <w:t> </w:t>
      </w:r>
      <w:r>
        <w:rPr>
          <w:w w:val="110"/>
        </w:rPr>
        <w:t>authentication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self-recovery</w:t>
      </w:r>
      <w:r>
        <w:rPr>
          <w:spacing w:val="-10"/>
          <w:w w:val="110"/>
        </w:rPr>
        <w:t> </w:t>
      </w:r>
      <w:r>
        <w:rPr>
          <w:w w:val="110"/>
        </w:rPr>
        <w:t>encompasses</w:t>
      </w:r>
      <w:r>
        <w:rPr>
          <w:spacing w:val="-10"/>
          <w:w w:val="110"/>
        </w:rPr>
        <w:t> </w:t>
      </w:r>
      <w:r>
        <w:rPr>
          <w:w w:val="110"/>
        </w:rPr>
        <w:t>both</w:t>
      </w:r>
      <w:r>
        <w:rPr>
          <w:spacing w:val="-10"/>
          <w:w w:val="110"/>
        </w:rPr>
        <w:t> </w:t>
      </w:r>
      <w:r>
        <w:rPr>
          <w:w w:val="110"/>
        </w:rPr>
        <w:t>watermark embedding and watermark extraction.</w:t>
      </w: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91" w:after="0"/>
        <w:ind w:left="496" w:right="0" w:hanging="365"/>
        <w:jc w:val="left"/>
        <w:rPr>
          <w:i/>
          <w:sz w:val="16"/>
        </w:rPr>
      </w:pPr>
      <w:r>
        <w:rPr/>
        <w:br w:type="column"/>
      </w:r>
      <w:bookmarkStart w:name="2.4 Watermark embedding" w:id="13"/>
      <w:bookmarkEnd w:id="13"/>
      <w:r>
        <w:rPr/>
      </w:r>
      <w:r>
        <w:rPr>
          <w:i/>
          <w:sz w:val="16"/>
        </w:rPr>
        <w:t>Watermark</w:t>
      </w:r>
      <w:r>
        <w:rPr>
          <w:i/>
          <w:spacing w:val="41"/>
          <w:sz w:val="16"/>
        </w:rPr>
        <w:t> </w:t>
      </w:r>
      <w:r>
        <w:rPr>
          <w:i/>
          <w:spacing w:val="-2"/>
          <w:sz w:val="16"/>
        </w:rPr>
        <w:t>embedding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/>
        <w:t>The</w:t>
      </w:r>
      <w:r>
        <w:rPr>
          <w:spacing w:val="22"/>
        </w:rPr>
        <w:t> </w:t>
      </w:r>
      <w:r>
        <w:rPr/>
        <w:t>block</w:t>
      </w:r>
      <w:r>
        <w:rPr>
          <w:spacing w:val="24"/>
        </w:rPr>
        <w:t> </w:t>
      </w:r>
      <w:r>
        <w:rPr/>
        <w:t>map</w:t>
      </w:r>
      <w:r>
        <w:rPr>
          <w:spacing w:val="22"/>
        </w:rPr>
        <w:t> </w:t>
      </w:r>
      <w:r>
        <w:rPr/>
        <w:t>keeps</w:t>
      </w:r>
      <w:r>
        <w:rPr>
          <w:spacing w:val="20"/>
        </w:rPr>
        <w:t> </w:t>
      </w:r>
      <w:r>
        <w:rPr/>
        <w:t>track</w:t>
      </w:r>
      <w:r>
        <w:rPr>
          <w:spacing w:val="24"/>
        </w:rPr>
        <w:t> </w:t>
      </w:r>
      <w:r>
        <w:rPr/>
        <w:t>of</w:t>
      </w:r>
      <w:r>
        <w:rPr>
          <w:spacing w:val="20"/>
        </w:rPr>
        <w:t> </w:t>
      </w:r>
      <w:r>
        <w:rPr/>
        <w:t>the</w:t>
      </w:r>
      <w:r>
        <w:rPr>
          <w:spacing w:val="22"/>
        </w:rPr>
        <w:t> </w:t>
      </w:r>
      <w:r>
        <w:rPr/>
        <w:t>recovery</w:t>
      </w:r>
      <w:r>
        <w:rPr>
          <w:spacing w:val="22"/>
        </w:rPr>
        <w:t> </w:t>
      </w:r>
      <w:r>
        <w:rPr/>
        <w:t>bit</w:t>
      </w:r>
      <w:r>
        <w:rPr>
          <w:spacing w:val="22"/>
        </w:rPr>
        <w:t> </w:t>
      </w:r>
      <w:r>
        <w:rPr/>
        <w:t>locations.</w:t>
      </w:r>
      <w:r>
        <w:rPr>
          <w:spacing w:val="20"/>
        </w:rPr>
        <w:t> </w:t>
      </w:r>
      <w:r>
        <w:rPr/>
        <w:t>For</w:t>
      </w:r>
      <w:r>
        <w:rPr>
          <w:spacing w:val="22"/>
        </w:rPr>
        <w:t> </w:t>
      </w:r>
      <w:r>
        <w:rPr/>
        <w:t>example,</w:t>
      </w:r>
      <w:r>
        <w:rPr>
          <w:w w:val="110"/>
        </w:rPr>
        <w:t> the recovery bits of the first block might be located in the 20th </w:t>
      </w:r>
      <w:r>
        <w:rPr>
          <w:w w:val="110"/>
        </w:rPr>
        <w:t>block. Each</w:t>
      </w:r>
      <w:r>
        <w:rPr>
          <w:spacing w:val="-11"/>
          <w:w w:val="110"/>
        </w:rPr>
        <w:t> </w:t>
      </w:r>
      <w:r>
        <w:rPr>
          <w:w w:val="110"/>
        </w:rPr>
        <w:t>block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mapped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different</w:t>
      </w:r>
      <w:r>
        <w:rPr>
          <w:spacing w:val="-11"/>
          <w:w w:val="110"/>
        </w:rPr>
        <w:t> </w:t>
      </w:r>
      <w:r>
        <w:rPr>
          <w:w w:val="110"/>
        </w:rPr>
        <w:t>location.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block</w:t>
      </w:r>
      <w:r>
        <w:rPr>
          <w:spacing w:val="-11"/>
          <w:w w:val="110"/>
        </w:rPr>
        <w:t> </w:t>
      </w:r>
      <w:r>
        <w:rPr>
          <w:w w:val="110"/>
        </w:rPr>
        <w:t>map</w:t>
      </w:r>
      <w:r>
        <w:rPr>
          <w:spacing w:val="-11"/>
          <w:w w:val="110"/>
        </w:rPr>
        <w:t> </w:t>
      </w:r>
      <w:r>
        <w:rPr>
          <w:w w:val="110"/>
        </w:rPr>
        <w:t>information is</w:t>
      </w:r>
      <w:r>
        <w:rPr>
          <w:spacing w:val="-2"/>
          <w:w w:val="110"/>
        </w:rPr>
        <w:t> </w:t>
      </w:r>
      <w:r>
        <w:rPr>
          <w:w w:val="110"/>
        </w:rPr>
        <w:t>also</w:t>
      </w:r>
      <w:r>
        <w:rPr>
          <w:spacing w:val="-2"/>
          <w:w w:val="110"/>
        </w:rPr>
        <w:t> </w:t>
      </w:r>
      <w:r>
        <w:rPr>
          <w:w w:val="110"/>
        </w:rPr>
        <w:t>used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key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various</w:t>
      </w:r>
      <w:r>
        <w:rPr>
          <w:spacing w:val="-2"/>
          <w:w w:val="110"/>
        </w:rPr>
        <w:t> </w:t>
      </w:r>
      <w:r>
        <w:rPr>
          <w:w w:val="110"/>
        </w:rPr>
        <w:t>stages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watermark</w:t>
      </w:r>
      <w:r>
        <w:rPr>
          <w:spacing w:val="-2"/>
          <w:w w:val="110"/>
        </w:rPr>
        <w:t> </w:t>
      </w:r>
      <w:r>
        <w:rPr>
          <w:w w:val="110"/>
        </w:rPr>
        <w:t>embedding</w:t>
      </w:r>
      <w:r>
        <w:rPr>
          <w:spacing w:val="-2"/>
          <w:w w:val="110"/>
        </w:rPr>
        <w:t> </w:t>
      </w:r>
      <w:r>
        <w:rPr>
          <w:w w:val="110"/>
        </w:rPr>
        <w:t>and extraction</w:t>
      </w:r>
      <w:r>
        <w:rPr>
          <w:w w:val="110"/>
        </w:rPr>
        <w:t> process,</w:t>
      </w:r>
      <w:r>
        <w:rPr>
          <w:w w:val="110"/>
        </w:rPr>
        <w:t> so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block</w:t>
      </w:r>
      <w:r>
        <w:rPr>
          <w:w w:val="110"/>
        </w:rPr>
        <w:t> map</w:t>
      </w:r>
      <w:r>
        <w:rPr>
          <w:w w:val="110"/>
        </w:rPr>
        <w:t> must</w:t>
      </w:r>
      <w:r>
        <w:rPr>
          <w:w w:val="110"/>
        </w:rPr>
        <w:t> be</w:t>
      </w:r>
      <w:r>
        <w:rPr>
          <w:w w:val="110"/>
        </w:rPr>
        <w:t> used</w:t>
      </w:r>
      <w:r>
        <w:rPr>
          <w:w w:val="110"/>
        </w:rPr>
        <w:t> for</w:t>
      </w:r>
      <w:r>
        <w:rPr>
          <w:w w:val="110"/>
        </w:rPr>
        <w:t> both embedding</w:t>
      </w:r>
      <w:r>
        <w:rPr>
          <w:w w:val="110"/>
        </w:rPr>
        <w:t> and</w:t>
      </w:r>
      <w:r>
        <w:rPr>
          <w:w w:val="110"/>
        </w:rPr>
        <w:t> recovery.</w:t>
      </w:r>
      <w:r>
        <w:rPr>
          <w:w w:val="110"/>
        </w:rPr>
        <w:t> The</w:t>
      </w:r>
      <w:r>
        <w:rPr>
          <w:w w:val="110"/>
        </w:rPr>
        <w:t> watermark</w:t>
      </w:r>
      <w:r>
        <w:rPr>
          <w:w w:val="110"/>
        </w:rPr>
        <w:t> data</w:t>
      </w:r>
      <w:r>
        <w:rPr>
          <w:w w:val="110"/>
        </w:rPr>
        <w:t> for</w:t>
      </w:r>
      <w:r>
        <w:rPr>
          <w:w w:val="110"/>
        </w:rPr>
        <w:t> each</w:t>
      </w:r>
      <w:r>
        <w:rPr>
          <w:w w:val="110"/>
        </w:rPr>
        <w:t> block,</w:t>
      </w:r>
      <w:r>
        <w:rPr>
          <w:w w:val="110"/>
        </w:rPr>
        <w:t> which includes authentication and recovery bits, is generated once the block map is created. The embedded watermark is shown in </w:t>
      </w:r>
      <w:hyperlink w:history="true" w:anchor="_bookmark4">
        <w:r>
          <w:rPr>
            <w:color w:val="2196D1"/>
            <w:w w:val="110"/>
          </w:rPr>
          <w:t>Fig. 2</w:t>
        </w:r>
      </w:hyperlink>
      <w:r>
        <w:rPr>
          <w:w w:val="110"/>
        </w:rPr>
        <w:t>.</w:t>
      </w:r>
    </w:p>
    <w:p>
      <w:pPr>
        <w:pStyle w:val="BodyText"/>
        <w:spacing w:line="180" w:lineRule="exact"/>
        <w:ind w:left="370"/>
        <w:jc w:val="both"/>
      </w:pPr>
      <w:r>
        <w:rPr/>
        <w:t>According</w:t>
      </w:r>
      <w:r>
        <w:rPr>
          <w:spacing w:val="23"/>
        </w:rPr>
        <w:t> </w:t>
      </w:r>
      <w:r>
        <w:rPr/>
        <w:t>to</w:t>
      </w:r>
      <w:r>
        <w:rPr>
          <w:spacing w:val="26"/>
        </w:rPr>
        <w:t> </w:t>
      </w:r>
      <w:hyperlink w:history="true" w:anchor="_bookmark4">
        <w:r>
          <w:rPr>
            <w:color w:val="2196D1"/>
          </w:rPr>
          <w:t>Fig.</w:t>
        </w:r>
        <w:r>
          <w:rPr>
            <w:color w:val="2196D1"/>
            <w:spacing w:val="26"/>
          </w:rPr>
          <w:t> </w:t>
        </w:r>
        <w:r>
          <w:rPr>
            <w:color w:val="2196D1"/>
          </w:rPr>
          <w:t>2</w:t>
        </w:r>
      </w:hyperlink>
      <w:r>
        <w:rPr/>
        <w:t>,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step-by-step</w:t>
      </w:r>
      <w:r>
        <w:rPr>
          <w:spacing w:val="24"/>
        </w:rPr>
        <w:t> </w:t>
      </w:r>
      <w:r>
        <w:rPr/>
        <w:t>of</w:t>
      </w:r>
      <w:r>
        <w:rPr>
          <w:spacing w:val="26"/>
        </w:rPr>
        <w:t> </w:t>
      </w:r>
      <w:r>
        <w:rPr/>
        <w:t>embedding</w:t>
      </w:r>
      <w:r>
        <w:rPr>
          <w:spacing w:val="26"/>
        </w:rPr>
        <w:t> </w:t>
      </w:r>
      <w:r>
        <w:rPr/>
        <w:t>process</w:t>
      </w:r>
      <w:r>
        <w:rPr>
          <w:spacing w:val="25"/>
        </w:rPr>
        <w:t> </w:t>
      </w:r>
      <w:r>
        <w:rPr/>
        <w:t>is</w:t>
      </w:r>
      <w:r>
        <w:rPr>
          <w:spacing w:val="24"/>
        </w:rPr>
        <w:t> </w:t>
      </w:r>
      <w:r>
        <w:rPr>
          <w:spacing w:val="-2"/>
        </w:rPr>
        <w:t>defined</w:t>
      </w:r>
    </w:p>
    <w:p>
      <w:pPr>
        <w:pStyle w:val="BodyText"/>
        <w:spacing w:line="91" w:lineRule="exact" w:before="25"/>
        <w:ind w:left="131"/>
      </w:pPr>
      <w:r>
        <w:rPr>
          <w:spacing w:val="-5"/>
          <w:w w:val="105"/>
        </w:rPr>
        <w:t>by:</w:t>
      </w:r>
    </w:p>
    <w:p>
      <w:pPr>
        <w:pStyle w:val="BodyText"/>
        <w:spacing w:before="104"/>
      </w:pPr>
    </w:p>
    <w:p>
      <w:pPr>
        <w:pStyle w:val="ListParagraph"/>
        <w:numPr>
          <w:ilvl w:val="0"/>
          <w:numId w:val="3"/>
        </w:numPr>
        <w:tabs>
          <w:tab w:pos="367" w:val="left" w:leader="none"/>
          <w:tab w:pos="369" w:val="left" w:leader="none"/>
        </w:tabs>
        <w:spacing w:line="79" w:lineRule="auto" w:before="1" w:after="0"/>
        <w:ind w:left="369" w:right="110" w:hanging="207"/>
        <w:jc w:val="both"/>
        <w:rPr>
          <w:sz w:val="16"/>
        </w:rPr>
      </w:pPr>
      <w:r>
        <w:rPr>
          <w:w w:val="110"/>
          <w:sz w:val="16"/>
        </w:rPr>
        <w:t>Each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image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separated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into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small,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non-overlapping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2</w:t>
      </w:r>
      <w:r>
        <w:rPr>
          <w:spacing w:val="-9"/>
          <w:w w:val="110"/>
          <w:sz w:val="16"/>
        </w:rPr>
        <w:t> </w:t>
      </w:r>
      <w:r>
        <w:rPr>
          <w:rFonts w:ascii="Latin Modern Math" w:hAnsi="Latin Modern Math"/>
          <w:w w:val="110"/>
          <w:sz w:val="16"/>
        </w:rPr>
        <w:t>×</w:t>
      </w:r>
      <w:r>
        <w:rPr>
          <w:rFonts w:ascii="Latin Modern Math" w:hAnsi="Latin Modern Math"/>
          <w:spacing w:val="-15"/>
          <w:w w:val="110"/>
          <w:sz w:val="16"/>
        </w:rPr>
        <w:t> </w:t>
      </w:r>
      <w:r>
        <w:rPr>
          <w:w w:val="110"/>
          <w:sz w:val="16"/>
        </w:rPr>
        <w:t>2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pixels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for accurate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tamper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detection,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while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using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larger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block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size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may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result</w:t>
      </w:r>
    </w:p>
    <w:p>
      <w:pPr>
        <w:pStyle w:val="BodyText"/>
        <w:spacing w:line="13" w:lineRule="exact" w:before="33"/>
        <w:ind w:left="369"/>
        <w:jc w:val="both"/>
      </w:pP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higher</w:t>
      </w:r>
      <w:r>
        <w:rPr>
          <w:spacing w:val="1"/>
          <w:w w:val="110"/>
        </w:rPr>
        <w:t> </w:t>
      </w:r>
      <w:r>
        <w:rPr>
          <w:w w:val="110"/>
        </w:rPr>
        <w:t>rate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false</w:t>
      </w:r>
      <w:r>
        <w:rPr>
          <w:spacing w:val="1"/>
          <w:w w:val="110"/>
        </w:rPr>
        <w:t> </w:t>
      </w:r>
      <w:r>
        <w:rPr>
          <w:w w:val="110"/>
        </w:rPr>
        <w:t>positive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detections.</w:t>
      </w:r>
    </w:p>
    <w:p>
      <w:pPr>
        <w:pStyle w:val="ListParagraph"/>
        <w:numPr>
          <w:ilvl w:val="0"/>
          <w:numId w:val="3"/>
        </w:numPr>
        <w:tabs>
          <w:tab w:pos="368" w:val="left" w:leader="none"/>
        </w:tabs>
        <w:spacing w:line="511" w:lineRule="exact" w:before="0" w:after="0"/>
        <w:ind w:left="368" w:right="0" w:hanging="205"/>
        <w:jc w:val="left"/>
        <w:rPr>
          <w:sz w:val="16"/>
        </w:rPr>
      </w:pPr>
      <w:r>
        <w:rPr>
          <w:sz w:val="16"/>
        </w:rPr>
        <w:t>The</w:t>
      </w:r>
      <w:r>
        <w:rPr>
          <w:spacing w:val="12"/>
          <w:sz w:val="16"/>
        </w:rPr>
        <w:t> </w:t>
      </w:r>
      <w:r>
        <w:rPr>
          <w:sz w:val="16"/>
        </w:rPr>
        <w:t>scheme</w:t>
      </w:r>
      <w:r>
        <w:rPr>
          <w:spacing w:val="13"/>
          <w:sz w:val="16"/>
        </w:rPr>
        <w:t> </w:t>
      </w:r>
      <w:r>
        <w:rPr>
          <w:sz w:val="16"/>
        </w:rPr>
        <w:t>creates</w:t>
      </w:r>
      <w:r>
        <w:rPr>
          <w:spacing w:val="12"/>
          <w:sz w:val="16"/>
        </w:rPr>
        <w:t> </w:t>
      </w:r>
      <w:r>
        <w:rPr>
          <w:sz w:val="16"/>
        </w:rPr>
        <w:t>a</w:t>
      </w:r>
      <w:r>
        <w:rPr>
          <w:spacing w:val="13"/>
          <w:sz w:val="16"/>
        </w:rPr>
        <w:t> </w:t>
      </w:r>
      <w:r>
        <w:rPr>
          <w:sz w:val="16"/>
        </w:rPr>
        <w:t>vector</w:t>
      </w:r>
      <w:r>
        <w:rPr>
          <w:spacing w:val="14"/>
          <w:sz w:val="16"/>
        </w:rPr>
        <w:t> </w:t>
      </w:r>
      <w:r>
        <w:rPr>
          <w:i/>
          <w:sz w:val="16"/>
        </w:rPr>
        <w:t>map</w:t>
      </w:r>
      <w:r>
        <w:rPr>
          <w:i/>
          <w:position w:val="-3"/>
          <w:sz w:val="11"/>
        </w:rPr>
        <w:t>x</w:t>
      </w:r>
      <w:r>
        <w:rPr>
          <w:i/>
          <w:spacing w:val="52"/>
          <w:position w:val="-3"/>
          <w:sz w:val="11"/>
        </w:rPr>
        <w:t> </w:t>
      </w:r>
      <w:r>
        <w:rPr>
          <w:rFonts w:ascii="Latin Modern Math" w:hAnsi="Latin Modern Math"/>
          <w:sz w:val="16"/>
        </w:rPr>
        <w:t>=</w:t>
      </w:r>
      <w:r>
        <w:rPr>
          <w:rFonts w:ascii="Latin Modern Math" w:hAnsi="Latin Modern Math"/>
          <w:spacing w:val="13"/>
          <w:sz w:val="16"/>
        </w:rPr>
        <w:t> </w:t>
      </w:r>
      <w:r>
        <w:rPr>
          <w:rFonts w:ascii="Latin Modern Math" w:hAnsi="Latin Modern Math"/>
          <w:sz w:val="16"/>
        </w:rPr>
        <w:t>{</w:t>
      </w:r>
      <w:r>
        <w:rPr>
          <w:sz w:val="16"/>
        </w:rPr>
        <w:t>1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25"/>
          <w:sz w:val="16"/>
        </w:rPr>
        <w:t> </w:t>
      </w:r>
      <w:r>
        <w:rPr>
          <w:sz w:val="16"/>
        </w:rPr>
        <w:t>2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15"/>
          <w:sz w:val="16"/>
        </w:rPr>
        <w:t> </w:t>
      </w:r>
      <w:r>
        <w:rPr>
          <w:rFonts w:ascii="STIX" w:hAnsi="STIX"/>
          <w:sz w:val="16"/>
        </w:rPr>
        <w:t>⋯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14"/>
          <w:sz w:val="16"/>
        </w:rPr>
        <w:t> </w:t>
      </w:r>
      <w:r>
        <w:rPr>
          <w:i/>
          <w:sz w:val="16"/>
        </w:rPr>
        <w:t>K</w:t>
      </w:r>
      <w:r>
        <w:rPr>
          <w:rFonts w:ascii="Latin Modern Math" w:hAnsi="Latin Modern Math"/>
          <w:sz w:val="16"/>
        </w:rPr>
        <w:t>}</w:t>
      </w:r>
      <w:r>
        <w:rPr>
          <w:rFonts w:ascii="Latin Modern Math" w:hAnsi="Latin Modern Math"/>
          <w:spacing w:val="-2"/>
          <w:sz w:val="16"/>
        </w:rPr>
        <w:t> </w:t>
      </w:r>
      <w:r>
        <w:rPr>
          <w:sz w:val="16"/>
        </w:rPr>
        <w:t>to</w:t>
      </w:r>
      <w:r>
        <w:rPr>
          <w:spacing w:val="13"/>
          <w:sz w:val="16"/>
        </w:rPr>
        <w:t> </w:t>
      </w:r>
      <w:r>
        <w:rPr>
          <w:sz w:val="16"/>
        </w:rPr>
        <w:t>store</w:t>
      </w:r>
      <w:r>
        <w:rPr>
          <w:spacing w:val="14"/>
          <w:sz w:val="16"/>
        </w:rPr>
        <w:t> </w:t>
      </w:r>
      <w:r>
        <w:rPr>
          <w:sz w:val="16"/>
        </w:rPr>
        <w:t>the</w:t>
      </w:r>
      <w:r>
        <w:rPr>
          <w:spacing w:val="13"/>
          <w:sz w:val="16"/>
        </w:rPr>
        <w:t> </w:t>
      </w:r>
      <w:r>
        <w:rPr>
          <w:sz w:val="16"/>
        </w:rPr>
        <w:t>index</w:t>
      </w:r>
      <w:r>
        <w:rPr>
          <w:spacing w:val="11"/>
          <w:sz w:val="16"/>
        </w:rPr>
        <w:t> </w:t>
      </w:r>
      <w:r>
        <w:rPr>
          <w:spacing w:val="-5"/>
          <w:sz w:val="16"/>
        </w:rPr>
        <w:t>of</w:t>
      </w:r>
    </w:p>
    <w:p>
      <w:pPr>
        <w:spacing w:line="91" w:lineRule="exact" w:before="0"/>
        <w:ind w:left="369" w:right="0" w:firstLine="0"/>
        <w:jc w:val="both"/>
        <w:rPr>
          <w:sz w:val="16"/>
        </w:rPr>
      </w:pPr>
      <w:r>
        <w:rPr>
          <w:i/>
          <w:w w:val="105"/>
          <w:sz w:val="16"/>
        </w:rPr>
        <w:t>i</w:t>
      </w:r>
      <w:r>
        <w:rPr>
          <w:w w:val="105"/>
          <w:sz w:val="16"/>
        </w:rPr>
        <w:t>-</w:t>
      </w:r>
      <w:r>
        <w:rPr>
          <w:i/>
          <w:w w:val="105"/>
          <w:sz w:val="16"/>
        </w:rPr>
        <w:t>th</w:t>
      </w:r>
      <w:r>
        <w:rPr>
          <w:i/>
          <w:spacing w:val="-4"/>
          <w:w w:val="105"/>
          <w:sz w:val="16"/>
        </w:rPr>
        <w:t> </w:t>
      </w:r>
      <w:r>
        <w:rPr>
          <w:spacing w:val="-2"/>
          <w:w w:val="105"/>
          <w:sz w:val="16"/>
        </w:rPr>
        <w:t>blocks.</w:t>
      </w:r>
    </w:p>
    <w:p>
      <w:pPr>
        <w:pStyle w:val="ListParagraph"/>
        <w:numPr>
          <w:ilvl w:val="0"/>
          <w:numId w:val="3"/>
        </w:numPr>
        <w:tabs>
          <w:tab w:pos="367" w:val="left" w:leader="none"/>
          <w:tab w:pos="369" w:val="left" w:leader="none"/>
        </w:tabs>
        <w:spacing w:line="271" w:lineRule="auto" w:before="26" w:after="0"/>
        <w:ind w:left="369" w:right="110" w:hanging="207"/>
        <w:jc w:val="both"/>
        <w:rPr>
          <w:sz w:val="16"/>
        </w:rPr>
      </w:pPr>
      <w:r>
        <w:rPr>
          <w:w w:val="110"/>
          <w:sz w:val="16"/>
        </w:rPr>
        <w:t>The</w:t>
      </w:r>
      <w:r>
        <w:rPr>
          <w:w w:val="110"/>
          <w:sz w:val="16"/>
        </w:rPr>
        <w:t> vector is rearranged according to a specific permutation algo- rithm,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described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reference</w:t>
      </w:r>
      <w:r>
        <w:rPr>
          <w:spacing w:val="-9"/>
          <w:w w:val="110"/>
          <w:sz w:val="16"/>
        </w:rPr>
        <w:t> </w:t>
      </w:r>
      <w:hyperlink w:history="true" w:anchor="_bookmark42">
        <w:r>
          <w:rPr>
            <w:color w:val="2196D1"/>
            <w:w w:val="110"/>
            <w:sz w:val="16"/>
          </w:rPr>
          <w:t>[25]</w:t>
        </w:r>
      </w:hyperlink>
      <w:r>
        <w:rPr>
          <w:w w:val="110"/>
          <w:sz w:val="16"/>
        </w:rPr>
        <w:t>,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generate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block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map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data.</w:t>
      </w:r>
    </w:p>
    <w:p>
      <w:pPr>
        <w:pStyle w:val="ListParagraph"/>
        <w:numPr>
          <w:ilvl w:val="0"/>
          <w:numId w:val="3"/>
        </w:numPr>
        <w:tabs>
          <w:tab w:pos="367" w:val="left" w:leader="none"/>
          <w:tab w:pos="369" w:val="left" w:leader="none"/>
        </w:tabs>
        <w:spacing w:line="264" w:lineRule="auto" w:before="2" w:after="0"/>
        <w:ind w:left="369" w:right="109" w:hanging="207"/>
        <w:jc w:val="both"/>
        <w:rPr>
          <w:sz w:val="16"/>
        </w:rPr>
      </w:pPr>
      <w:r>
        <w:rPr>
          <w:w w:val="110"/>
          <w:sz w:val="16"/>
        </w:rPr>
        <w:t>Determine</w:t>
      </w:r>
      <w:r>
        <w:rPr>
          <w:w w:val="110"/>
          <w:sz w:val="16"/>
        </w:rPr>
        <w:t> the</w:t>
      </w:r>
      <w:r>
        <w:rPr>
          <w:w w:val="110"/>
          <w:sz w:val="16"/>
        </w:rPr>
        <w:t> coefficient</w:t>
      </w:r>
      <w:r>
        <w:rPr>
          <w:w w:val="110"/>
          <w:sz w:val="16"/>
        </w:rPr>
        <w:t> of</w:t>
      </w:r>
      <w:r>
        <w:rPr>
          <w:w w:val="110"/>
          <w:sz w:val="16"/>
        </w:rPr>
        <w:t> the</w:t>
      </w:r>
      <w:r>
        <w:rPr>
          <w:w w:val="110"/>
          <w:sz w:val="16"/>
        </w:rPr>
        <w:t> selected</w:t>
      </w:r>
      <w:r>
        <w:rPr>
          <w:w w:val="110"/>
          <w:sz w:val="16"/>
        </w:rPr>
        <w:t> block</w:t>
      </w:r>
      <w:r>
        <w:rPr>
          <w:w w:val="110"/>
          <w:sz w:val="16"/>
        </w:rPr>
        <w:t> using</w:t>
      </w:r>
      <w:r>
        <w:rPr>
          <w:w w:val="110"/>
          <w:sz w:val="16"/>
        </w:rPr>
        <w:t> the</w:t>
      </w:r>
      <w:r>
        <w:rPr>
          <w:w w:val="110"/>
          <w:sz w:val="16"/>
        </w:rPr>
        <w:t> lifted </w:t>
      </w:r>
      <w:r>
        <w:rPr>
          <w:sz w:val="16"/>
        </w:rPr>
        <w:t>wavelet transform. The six most significant bits (MSB) of the LL sub-</w:t>
      </w:r>
      <w:r>
        <w:rPr>
          <w:w w:val="110"/>
          <w:sz w:val="16"/>
        </w:rPr>
        <w:t> band values (</w:t>
      </w:r>
      <w:r>
        <w:rPr>
          <w:i/>
          <w:w w:val="110"/>
          <w:sz w:val="16"/>
        </w:rPr>
        <w:t>r</w:t>
      </w:r>
      <w:r>
        <w:rPr>
          <w:i/>
          <w:w w:val="110"/>
          <w:sz w:val="16"/>
          <w:vertAlign w:val="subscript"/>
        </w:rPr>
        <w:t>1</w:t>
      </w:r>
      <w:r>
        <w:rPr>
          <w:i/>
          <w:w w:val="110"/>
          <w:sz w:val="16"/>
          <w:vertAlign w:val="baseline"/>
        </w:rPr>
        <w:t>, r</w:t>
      </w:r>
      <w:r>
        <w:rPr>
          <w:i/>
          <w:w w:val="110"/>
          <w:sz w:val="16"/>
          <w:vertAlign w:val="subscript"/>
        </w:rPr>
        <w:t>2</w:t>
      </w:r>
      <w:r>
        <w:rPr>
          <w:i/>
          <w:w w:val="110"/>
          <w:sz w:val="16"/>
          <w:vertAlign w:val="baseline"/>
        </w:rPr>
        <w:t>, </w:t>
      </w:r>
      <w:r>
        <w:rPr>
          <w:rFonts w:ascii="STIX" w:hAnsi="STIX"/>
          <w:w w:val="110"/>
          <w:sz w:val="16"/>
          <w:vertAlign w:val="baseline"/>
        </w:rPr>
        <w:t>…</w:t>
      </w:r>
      <w:r>
        <w:rPr>
          <w:i/>
          <w:w w:val="110"/>
          <w:sz w:val="16"/>
          <w:vertAlign w:val="baseline"/>
        </w:rPr>
        <w:t>, r</w:t>
      </w:r>
      <w:r>
        <w:rPr>
          <w:i/>
          <w:w w:val="110"/>
          <w:sz w:val="16"/>
          <w:vertAlign w:val="subscript"/>
        </w:rPr>
        <w:t>6</w:t>
      </w:r>
      <w:r>
        <w:rPr>
          <w:w w:val="110"/>
          <w:sz w:val="16"/>
          <w:vertAlign w:val="baseline"/>
        </w:rPr>
        <w:t>) are then retained as the recovery bits for</w:t>
      </w:r>
    </w:p>
    <w:p>
      <w:pPr>
        <w:pStyle w:val="BodyText"/>
        <w:spacing w:line="141" w:lineRule="exact"/>
        <w:ind w:left="369"/>
        <w:jc w:val="both"/>
      </w:pP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selected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block.</w:t>
      </w:r>
    </w:p>
    <w:p>
      <w:pPr>
        <w:pStyle w:val="ListParagraph"/>
        <w:numPr>
          <w:ilvl w:val="0"/>
          <w:numId w:val="3"/>
        </w:numPr>
        <w:tabs>
          <w:tab w:pos="367" w:val="left" w:leader="none"/>
          <w:tab w:pos="369" w:val="left" w:leader="none"/>
        </w:tabs>
        <w:spacing w:line="213" w:lineRule="auto" w:before="43" w:after="0"/>
        <w:ind w:left="369" w:right="110" w:hanging="207"/>
        <w:jc w:val="both"/>
        <w:rPr>
          <w:sz w:val="16"/>
        </w:rPr>
      </w:pPr>
      <w:r>
        <w:rPr>
          <w:w w:val="110"/>
          <w:sz w:val="16"/>
        </w:rPr>
        <w:t>To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calculate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authentication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bits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selected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block,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first,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count the number of </w:t>
      </w:r>
      <w:r>
        <w:rPr>
          <w:rFonts w:ascii="STIX" w:hAnsi="STIX"/>
          <w:w w:val="110"/>
          <w:sz w:val="16"/>
        </w:rPr>
        <w:t>“</w:t>
      </w:r>
      <w:r>
        <w:rPr>
          <w:w w:val="110"/>
          <w:sz w:val="16"/>
        </w:rPr>
        <w:t>1</w:t>
      </w:r>
      <w:r>
        <w:rPr>
          <w:rFonts w:ascii="STIXGeneral" w:hAnsi="STIXGeneral"/>
          <w:w w:val="110"/>
          <w:sz w:val="19"/>
        </w:rPr>
        <w:t>″</w:t>
      </w:r>
      <w:r>
        <w:rPr>
          <w:rFonts w:ascii="STIXGeneral" w:hAnsi="STIXGeneral"/>
          <w:spacing w:val="-9"/>
          <w:w w:val="110"/>
          <w:sz w:val="19"/>
        </w:rPr>
        <w:t> </w:t>
      </w:r>
      <w:r>
        <w:rPr>
          <w:w w:val="110"/>
          <w:sz w:val="16"/>
        </w:rPr>
        <w:t>in the most significant 6 bits of all pixels in the</w:t>
      </w:r>
    </w:p>
    <w:p>
      <w:pPr>
        <w:spacing w:after="0" w:line="213" w:lineRule="auto"/>
        <w:jc w:val="both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11"/>
        <w:rPr>
          <w:sz w:val="11"/>
        </w:rPr>
      </w:pPr>
    </w:p>
    <w:p>
      <w:pPr>
        <w:pStyle w:val="BodyText"/>
        <w:ind w:left="442"/>
        <w:rPr>
          <w:sz w:val="20"/>
        </w:rPr>
      </w:pPr>
      <w:r>
        <w:rPr>
          <w:sz w:val="20"/>
        </w:rPr>
        <w:drawing>
          <wp:inline distT="0" distB="0" distL="0" distR="0">
            <wp:extent cx="2791595" cy="2956560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159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"/>
        <w:rPr>
          <w:sz w:val="14"/>
        </w:rPr>
      </w:pPr>
    </w:p>
    <w:p>
      <w:pPr>
        <w:spacing w:line="285" w:lineRule="auto" w:before="0"/>
        <w:ind w:left="131" w:right="0" w:firstLine="0"/>
        <w:jc w:val="left"/>
        <w:rPr>
          <w:sz w:val="14"/>
        </w:rPr>
      </w:pPr>
      <w:bookmarkStart w:name="_bookmark6" w:id="14"/>
      <w:bookmarkEnd w:id="14"/>
      <w:r>
        <w:rPr/>
      </w:r>
      <w:r>
        <w:rPr>
          <w:b/>
          <w:w w:val="110"/>
          <w:sz w:val="14"/>
        </w:rPr>
        <w:t>Fig. 4.</w:t>
      </w:r>
      <w:r>
        <w:rPr>
          <w:b/>
          <w:spacing w:val="39"/>
          <w:w w:val="110"/>
          <w:sz w:val="14"/>
        </w:rPr>
        <w:t> </w:t>
      </w:r>
      <w:r>
        <w:rPr>
          <w:w w:val="110"/>
          <w:sz w:val="14"/>
        </w:rPr>
        <w:t>The Baboon image (a) Original image</w:t>
      </w:r>
      <w:r>
        <w:rPr>
          <w:w w:val="110"/>
          <w:sz w:val="14"/>
        </w:rPr>
        <w:t> (b) Difference between </w:t>
      </w:r>
      <w:r>
        <w:rPr>
          <w:w w:val="110"/>
          <w:sz w:val="14"/>
        </w:rPr>
        <w:t>original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image and watermarked image (c) Watermarked image.</w:t>
      </w:r>
    </w:p>
    <w:p>
      <w:pPr>
        <w:pStyle w:val="BodyText"/>
        <w:spacing w:before="94"/>
        <w:rPr>
          <w:sz w:val="14"/>
        </w:rPr>
      </w:pPr>
    </w:p>
    <w:p>
      <w:pPr>
        <w:pStyle w:val="BodyText"/>
        <w:spacing w:line="213" w:lineRule="auto"/>
        <w:ind w:left="369" w:right="38"/>
        <w:jc w:val="both"/>
      </w:pPr>
      <w:r>
        <w:rPr>
          <w:w w:val="110"/>
        </w:rPr>
        <w:t>selected block. Next, convert the block map location </w:t>
      </w:r>
      <w:r>
        <w:rPr>
          <w:i/>
          <w:w w:val="110"/>
        </w:rPr>
        <w:t>(mapp</w:t>
      </w:r>
      <w:r>
        <w:rPr>
          <w:w w:val="110"/>
        </w:rPr>
        <w:t>) into a binary</w:t>
      </w:r>
      <w:r>
        <w:rPr>
          <w:w w:val="110"/>
        </w:rPr>
        <w:t> format</w:t>
      </w:r>
      <w:r>
        <w:rPr>
          <w:w w:val="110"/>
        </w:rPr>
        <w:t> (</w:t>
      </w:r>
      <w:r>
        <w:rPr>
          <w:i/>
          <w:w w:val="110"/>
        </w:rPr>
        <w:t>mapbin</w:t>
      </w:r>
      <w:r>
        <w:rPr>
          <w:w w:val="110"/>
        </w:rPr>
        <w:t>).</w:t>
      </w:r>
      <w:r>
        <w:rPr>
          <w:w w:val="110"/>
        </w:rPr>
        <w:t> Then,</w:t>
      </w:r>
      <w:r>
        <w:rPr>
          <w:w w:val="110"/>
        </w:rPr>
        <w:t> count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</w:t>
      </w:r>
      <w:r>
        <w:rPr>
          <w:rFonts w:ascii="STIX" w:hAnsi="STIX"/>
          <w:w w:val="110"/>
        </w:rPr>
        <w:t>”</w:t>
      </w:r>
      <w:r>
        <w:rPr>
          <w:w w:val="110"/>
        </w:rPr>
        <w:t>1</w:t>
      </w:r>
      <w:r>
        <w:rPr>
          <w:rFonts w:ascii="STIXGeneral" w:hAnsi="STIXGeneral"/>
          <w:w w:val="110"/>
          <w:sz w:val="19"/>
        </w:rPr>
        <w:t>″</w:t>
      </w:r>
      <w:r>
        <w:rPr>
          <w:rFonts w:ascii="STIXGeneral" w:hAnsi="STIXGeneral"/>
          <w:spacing w:val="-12"/>
          <w:w w:val="110"/>
          <w:sz w:val="19"/>
        </w:rPr>
        <w:t> </w:t>
      </w:r>
      <w:r>
        <w:rPr>
          <w:w w:val="110"/>
        </w:rPr>
        <w:t>in</w:t>
      </w:r>
      <w:r>
        <w:rPr>
          <w:w w:val="110"/>
        </w:rPr>
        <w:t> </w:t>
      </w:r>
      <w:r>
        <w:rPr>
          <w:i/>
          <w:w w:val="110"/>
        </w:rPr>
        <w:t>mapbin</w:t>
      </w:r>
      <w:r>
        <w:rPr>
          <w:w w:val="110"/>
        </w:rPr>
        <w:t>. Add</w:t>
      </w:r>
      <w:r>
        <w:rPr>
          <w:spacing w:val="-1"/>
          <w:w w:val="110"/>
        </w:rPr>
        <w:t> </w:t>
      </w:r>
      <w:r>
        <w:rPr>
          <w:w w:val="110"/>
        </w:rPr>
        <w:t>these</w:t>
      </w:r>
      <w:r>
        <w:rPr>
          <w:spacing w:val="-1"/>
          <w:w w:val="110"/>
        </w:rPr>
        <w:t> </w:t>
      </w:r>
      <w:r>
        <w:rPr>
          <w:w w:val="110"/>
        </w:rPr>
        <w:t>two values</w:t>
      </w:r>
      <w:r>
        <w:rPr>
          <w:spacing w:val="-3"/>
          <w:w w:val="110"/>
        </w:rPr>
        <w:t> </w:t>
      </w:r>
      <w:r>
        <w:rPr>
          <w:w w:val="110"/>
        </w:rPr>
        <w:t>together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divide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-2"/>
          <w:w w:val="110"/>
        </w:rPr>
        <w:t> </w:t>
      </w:r>
      <w:r>
        <w:rPr>
          <w:w w:val="110"/>
        </w:rPr>
        <w:t>four.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remainder</w:t>
      </w:r>
      <w:r>
        <w:rPr>
          <w:spacing w:val="-1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line="273" w:lineRule="auto" w:before="28"/>
        <w:ind w:left="369" w:right="38"/>
        <w:jc w:val="both"/>
      </w:pPr>
      <w:r>
        <w:rPr>
          <w:w w:val="110"/>
        </w:rPr>
        <w:t>the division</w:t>
      </w:r>
      <w:r>
        <w:rPr>
          <w:spacing w:val="-1"/>
          <w:w w:val="110"/>
        </w:rPr>
        <w:t> </w:t>
      </w:r>
      <w:r>
        <w:rPr>
          <w:w w:val="110"/>
        </w:rPr>
        <w:t>is converted into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binary format with</w:t>
      </w:r>
      <w:r>
        <w:rPr>
          <w:spacing w:val="-1"/>
          <w:w w:val="110"/>
        </w:rPr>
        <w:t> </w:t>
      </w:r>
      <w:r>
        <w:rPr>
          <w:w w:val="110"/>
        </w:rPr>
        <w:t>2</w:t>
      </w:r>
      <w:r>
        <w:rPr>
          <w:spacing w:val="-1"/>
          <w:w w:val="110"/>
        </w:rPr>
        <w:t> </w:t>
      </w:r>
      <w:r>
        <w:rPr>
          <w:w w:val="110"/>
        </w:rPr>
        <w:t>bits</w:t>
      </w:r>
      <w:r>
        <w:rPr>
          <w:spacing w:val="-1"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a</w:t>
      </w:r>
      <w:r>
        <w:rPr>
          <w:i/>
          <w:w w:val="110"/>
          <w:vertAlign w:val="subscript"/>
        </w:rPr>
        <w:t>1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"/>
          <w:w w:val="110"/>
          <w:vertAlign w:val="baseline"/>
        </w:rPr>
        <w:t> </w:t>
      </w:r>
      <w:r>
        <w:rPr>
          <w:i/>
          <w:w w:val="110"/>
          <w:vertAlign w:val="baseline"/>
        </w:rPr>
        <w:t>a</w:t>
      </w:r>
      <w:r>
        <w:rPr>
          <w:i/>
          <w:w w:val="110"/>
          <w:vertAlign w:val="subscript"/>
        </w:rPr>
        <w:t>2</w:t>
      </w:r>
      <w:r>
        <w:rPr>
          <w:w w:val="110"/>
          <w:vertAlign w:val="baseline"/>
        </w:rPr>
        <w:t>) which serve as the authentication bits.</w:t>
      </w:r>
    </w:p>
    <w:p>
      <w:pPr>
        <w:pStyle w:val="ListParagraph"/>
        <w:numPr>
          <w:ilvl w:val="0"/>
          <w:numId w:val="3"/>
        </w:numPr>
        <w:tabs>
          <w:tab w:pos="367" w:val="left" w:leader="none"/>
          <w:tab w:pos="369" w:val="left" w:leader="none"/>
        </w:tabs>
        <w:spacing w:line="220" w:lineRule="auto" w:before="0" w:after="0"/>
        <w:ind w:left="369" w:right="38" w:hanging="206"/>
        <w:jc w:val="both"/>
        <w:rPr>
          <w:i/>
          <w:sz w:val="16"/>
        </w:rPr>
      </w:pPr>
      <w:r>
        <w:rPr>
          <w:w w:val="110"/>
          <w:sz w:val="16"/>
        </w:rPr>
        <w:t>Rearrange the recovery bits (</w:t>
      </w:r>
      <w:r>
        <w:rPr>
          <w:i/>
          <w:w w:val="110"/>
          <w:sz w:val="16"/>
        </w:rPr>
        <w:t>r</w:t>
      </w:r>
      <w:r>
        <w:rPr>
          <w:i/>
          <w:w w:val="110"/>
          <w:sz w:val="16"/>
          <w:vertAlign w:val="subscript"/>
        </w:rPr>
        <w:t>1</w:t>
      </w:r>
      <w:r>
        <w:rPr>
          <w:i/>
          <w:w w:val="110"/>
          <w:sz w:val="16"/>
          <w:vertAlign w:val="baseline"/>
        </w:rPr>
        <w:t>, r</w:t>
      </w:r>
      <w:r>
        <w:rPr>
          <w:i/>
          <w:w w:val="110"/>
          <w:sz w:val="16"/>
          <w:vertAlign w:val="subscript"/>
        </w:rPr>
        <w:t>2</w:t>
      </w:r>
      <w:r>
        <w:rPr>
          <w:i/>
          <w:w w:val="110"/>
          <w:sz w:val="16"/>
          <w:vertAlign w:val="baseline"/>
        </w:rPr>
        <w:t>, </w:t>
      </w:r>
      <w:r>
        <w:rPr>
          <w:rFonts w:ascii="STIX" w:hAnsi="STIX"/>
          <w:w w:val="110"/>
          <w:sz w:val="16"/>
          <w:vertAlign w:val="baseline"/>
        </w:rPr>
        <w:t>…</w:t>
      </w:r>
      <w:r>
        <w:rPr>
          <w:i/>
          <w:w w:val="110"/>
          <w:sz w:val="16"/>
          <w:vertAlign w:val="baseline"/>
        </w:rPr>
        <w:t>, r</w:t>
      </w:r>
      <w:r>
        <w:rPr>
          <w:i/>
          <w:w w:val="110"/>
          <w:sz w:val="16"/>
          <w:vertAlign w:val="subscript"/>
        </w:rPr>
        <w:t>6</w:t>
      </w:r>
      <w:r>
        <w:rPr>
          <w:w w:val="110"/>
          <w:sz w:val="16"/>
          <w:vertAlign w:val="baseline"/>
        </w:rPr>
        <w:t>) of the appropriate block location</w:t>
      </w:r>
      <w:r>
        <w:rPr>
          <w:spacing w:val="-7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into</w:t>
      </w:r>
      <w:r>
        <w:rPr>
          <w:spacing w:val="-7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</w:t>
      </w:r>
      <w:r>
        <w:rPr>
          <w:spacing w:val="-7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new</w:t>
      </w:r>
      <w:r>
        <w:rPr>
          <w:spacing w:val="-8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order</w:t>
      </w:r>
      <w:r>
        <w:rPr>
          <w:spacing w:val="-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and</w:t>
      </w:r>
      <w:r>
        <w:rPr>
          <w:spacing w:val="-7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save</w:t>
      </w:r>
      <w:r>
        <w:rPr>
          <w:spacing w:val="-8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as</w:t>
      </w:r>
      <w:r>
        <w:rPr>
          <w:spacing w:val="-7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rs</w:t>
      </w:r>
      <w:r>
        <w:rPr>
          <w:w w:val="110"/>
          <w:sz w:val="16"/>
          <w:vertAlign w:val="baseline"/>
        </w:rPr>
        <w:t>.</w:t>
      </w:r>
      <w:r>
        <w:rPr>
          <w:spacing w:val="-7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Then,</w:t>
      </w:r>
      <w:r>
        <w:rPr>
          <w:spacing w:val="-8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combine</w:t>
      </w:r>
      <w:r>
        <w:rPr>
          <w:spacing w:val="-6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a</w:t>
      </w:r>
      <w:r>
        <w:rPr>
          <w:i/>
          <w:w w:val="110"/>
          <w:sz w:val="16"/>
          <w:vertAlign w:val="subscript"/>
        </w:rPr>
        <w:t>1</w:t>
      </w:r>
      <w:r>
        <w:rPr>
          <w:i/>
          <w:w w:val="110"/>
          <w:sz w:val="16"/>
          <w:vertAlign w:val="baseline"/>
        </w:rPr>
        <w:t>,</w:t>
      </w:r>
      <w:r>
        <w:rPr>
          <w:i/>
          <w:spacing w:val="-7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a</w:t>
      </w:r>
      <w:r>
        <w:rPr>
          <w:i/>
          <w:w w:val="110"/>
          <w:sz w:val="16"/>
          <w:vertAlign w:val="subscript"/>
        </w:rPr>
        <w:t>2</w:t>
      </w:r>
      <w:r>
        <w:rPr>
          <w:w w:val="110"/>
          <w:sz w:val="16"/>
          <w:vertAlign w:val="baseline"/>
        </w:rPr>
        <w:t>,</w:t>
      </w:r>
      <w:r>
        <w:rPr>
          <w:spacing w:val="-7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and</w:t>
      </w:r>
      <w:r>
        <w:rPr>
          <w:spacing w:val="-7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r</w:t>
      </w:r>
      <w:r>
        <w:rPr>
          <w:i/>
          <w:w w:val="110"/>
          <w:sz w:val="16"/>
          <w:vertAlign w:val="subscript"/>
        </w:rPr>
        <w:t>s</w:t>
      </w:r>
    </w:p>
    <w:p>
      <w:pPr>
        <w:pStyle w:val="BodyText"/>
        <w:spacing w:line="273" w:lineRule="auto" w:before="26"/>
        <w:ind w:left="369" w:right="38"/>
        <w:jc w:val="both"/>
      </w:pPr>
      <w:r>
        <w:rPr>
          <w:w w:val="110"/>
        </w:rPr>
        <w:t>into an 8-bit watermark data. To enhance security, apply a permu- tation</w:t>
      </w:r>
      <w:r>
        <w:rPr>
          <w:spacing w:val="-5"/>
          <w:w w:val="110"/>
        </w:rPr>
        <w:t> </w:t>
      </w:r>
      <w:r>
        <w:rPr>
          <w:w w:val="110"/>
        </w:rPr>
        <w:t>algorithm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watermark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outlined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reference</w:t>
      </w:r>
      <w:r>
        <w:rPr>
          <w:spacing w:val="-6"/>
          <w:w w:val="110"/>
        </w:rPr>
        <w:t> </w:t>
      </w:r>
      <w:hyperlink w:history="true" w:anchor="_bookmark42">
        <w:r>
          <w:rPr>
            <w:color w:val="2196D1"/>
            <w:spacing w:val="-2"/>
            <w:w w:val="110"/>
          </w:rPr>
          <w:t>[25]</w:t>
        </w:r>
      </w:hyperlink>
      <w:r>
        <w:rPr>
          <w:spacing w:val="-2"/>
          <w:w w:val="110"/>
        </w:rPr>
        <w:t>.</w:t>
      </w:r>
    </w:p>
    <w:p>
      <w:pPr>
        <w:pStyle w:val="ListParagraph"/>
        <w:numPr>
          <w:ilvl w:val="0"/>
          <w:numId w:val="3"/>
        </w:numPr>
        <w:tabs>
          <w:tab w:pos="367" w:val="left" w:leader="none"/>
          <w:tab w:pos="369" w:val="left" w:leader="none"/>
        </w:tabs>
        <w:spacing w:line="273" w:lineRule="auto" w:before="0" w:after="0"/>
        <w:ind w:left="369" w:right="38" w:hanging="206"/>
        <w:jc w:val="both"/>
        <w:rPr>
          <w:sz w:val="16"/>
        </w:rPr>
      </w:pPr>
      <w:r>
        <w:rPr>
          <w:w w:val="110"/>
          <w:sz w:val="16"/>
        </w:rPr>
        <w:t>To</w:t>
      </w:r>
      <w:r>
        <w:rPr>
          <w:w w:val="110"/>
          <w:sz w:val="16"/>
        </w:rPr>
        <w:t> embed</w:t>
      </w:r>
      <w:r>
        <w:rPr>
          <w:w w:val="110"/>
          <w:sz w:val="16"/>
        </w:rPr>
        <w:t> the</w:t>
      </w:r>
      <w:r>
        <w:rPr>
          <w:w w:val="110"/>
          <w:sz w:val="16"/>
        </w:rPr>
        <w:t> watermark</w:t>
      </w:r>
      <w:r>
        <w:rPr>
          <w:w w:val="110"/>
          <w:sz w:val="16"/>
        </w:rPr>
        <w:t> into</w:t>
      </w:r>
      <w:r>
        <w:rPr>
          <w:w w:val="110"/>
          <w:sz w:val="16"/>
        </w:rPr>
        <w:t> the</w:t>
      </w:r>
      <w:r>
        <w:rPr>
          <w:w w:val="110"/>
          <w:sz w:val="16"/>
        </w:rPr>
        <w:t> pixel,</w:t>
      </w:r>
      <w:r>
        <w:rPr>
          <w:w w:val="110"/>
          <w:sz w:val="16"/>
        </w:rPr>
        <w:t> the</w:t>
      </w:r>
      <w:r>
        <w:rPr>
          <w:w w:val="110"/>
          <w:sz w:val="16"/>
        </w:rPr>
        <w:t> LSB</w:t>
      </w:r>
      <w:r>
        <w:rPr>
          <w:w w:val="110"/>
          <w:sz w:val="16"/>
        </w:rPr>
        <w:t> adjustment</w:t>
      </w:r>
      <w:r>
        <w:rPr>
          <w:w w:val="110"/>
          <w:sz w:val="16"/>
        </w:rPr>
        <w:t> algo- rithm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will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check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set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conditions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make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sure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two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least significant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bits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watermarked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pixel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are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equal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watermark</w:t>
      </w:r>
    </w:p>
    <w:p>
      <w:pPr>
        <w:pStyle w:val="BodyText"/>
        <w:spacing w:line="273" w:lineRule="auto" w:before="91"/>
        <w:ind w:left="369" w:right="110"/>
        <w:jc w:val="both"/>
      </w:pPr>
      <w:r>
        <w:rPr/>
        <w:br w:type="column"/>
      </w:r>
      <w:r>
        <w:rPr>
          <w:w w:val="110"/>
        </w:rPr>
        <w:t>data.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example,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pixel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original</w:t>
      </w:r>
      <w:r>
        <w:rPr>
          <w:spacing w:val="-6"/>
          <w:w w:val="110"/>
        </w:rPr>
        <w:t> </w:t>
      </w:r>
      <w:r>
        <w:rPr>
          <w:w w:val="110"/>
        </w:rPr>
        <w:t>value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196</w:t>
      </w:r>
      <w:r>
        <w:rPr>
          <w:spacing w:val="-7"/>
          <w:w w:val="110"/>
        </w:rPr>
        <w:t> </w:t>
      </w:r>
      <w:r>
        <w:rPr>
          <w:w w:val="110"/>
        </w:rPr>
        <w:t>(11000100), and if the watermark data has the value of 3 (11). The traditional embedding</w:t>
      </w:r>
      <w:r>
        <w:rPr>
          <w:w w:val="110"/>
        </w:rPr>
        <w:t> method</w:t>
      </w:r>
      <w:r>
        <w:rPr>
          <w:w w:val="110"/>
        </w:rPr>
        <w:t> changes</w:t>
      </w:r>
      <w:r>
        <w:rPr>
          <w:w w:val="110"/>
        </w:rPr>
        <w:t> the</w:t>
      </w:r>
      <w:r>
        <w:rPr>
          <w:w w:val="110"/>
        </w:rPr>
        <w:t> two</w:t>
      </w:r>
      <w:r>
        <w:rPr>
          <w:w w:val="110"/>
        </w:rPr>
        <w:t> least</w:t>
      </w:r>
      <w:r>
        <w:rPr>
          <w:w w:val="110"/>
        </w:rPr>
        <w:t> significant</w:t>
      </w:r>
      <w:r>
        <w:rPr>
          <w:w w:val="110"/>
        </w:rPr>
        <w:t> bits</w:t>
      </w:r>
      <w:r>
        <w:rPr>
          <w:w w:val="110"/>
        </w:rPr>
        <w:t> of</w:t>
      </w:r>
      <w:r>
        <w:rPr>
          <w:w w:val="110"/>
        </w:rPr>
        <w:t> the original pixel value by the watermark. If the 2 least significant bits are</w:t>
      </w:r>
      <w:r>
        <w:rPr>
          <w:spacing w:val="-10"/>
          <w:w w:val="110"/>
        </w:rPr>
        <w:t> </w:t>
      </w:r>
      <w:r>
        <w:rPr>
          <w:w w:val="110"/>
        </w:rPr>
        <w:t>replaced</w:t>
      </w:r>
      <w:r>
        <w:rPr>
          <w:spacing w:val="-10"/>
          <w:w w:val="110"/>
        </w:rPr>
        <w:t> </w:t>
      </w:r>
      <w:r>
        <w:rPr>
          <w:w w:val="110"/>
        </w:rPr>
        <w:t>directly,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final</w:t>
      </w:r>
      <w:r>
        <w:rPr>
          <w:spacing w:val="-10"/>
          <w:w w:val="110"/>
        </w:rPr>
        <w:t> </w:t>
      </w:r>
      <w:r>
        <w:rPr>
          <w:w w:val="110"/>
        </w:rPr>
        <w:t>pixel</w:t>
      </w:r>
      <w:r>
        <w:rPr>
          <w:spacing w:val="-9"/>
          <w:w w:val="110"/>
        </w:rPr>
        <w:t> </w:t>
      </w:r>
      <w:r>
        <w:rPr>
          <w:w w:val="110"/>
        </w:rPr>
        <w:t>value</w:t>
      </w:r>
      <w:r>
        <w:rPr>
          <w:spacing w:val="-10"/>
          <w:w w:val="110"/>
        </w:rPr>
        <w:t> </w:t>
      </w:r>
      <w:r>
        <w:rPr>
          <w:w w:val="110"/>
        </w:rPr>
        <w:t>would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199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(11000111).</w:t>
      </w:r>
    </w:p>
    <w:p>
      <w:pPr>
        <w:pStyle w:val="BodyText"/>
        <w:spacing w:line="299" w:lineRule="exact"/>
        <w:ind w:left="369"/>
        <w:jc w:val="both"/>
        <w:rPr>
          <w:rFonts w:ascii="Latin Modern Math" w:hAnsi="Latin Modern Math"/>
        </w:rPr>
      </w:pP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this</w:t>
      </w:r>
      <w:r>
        <w:rPr>
          <w:spacing w:val="1"/>
          <w:w w:val="110"/>
        </w:rPr>
        <w:t> </w:t>
      </w:r>
      <w:r>
        <w:rPr>
          <w:w w:val="110"/>
        </w:rPr>
        <w:t>case,</w:t>
      </w:r>
      <w:r>
        <w:rPr>
          <w:spacing w:val="2"/>
          <w:w w:val="110"/>
        </w:rPr>
        <w:t> </w:t>
      </w:r>
      <w:r>
        <w:rPr>
          <w:w w:val="110"/>
        </w:rPr>
        <w:t>1</w:t>
      </w:r>
      <w:r>
        <w:rPr>
          <w:spacing w:val="1"/>
          <w:w w:val="110"/>
        </w:rPr>
        <w:t> </w:t>
      </w:r>
      <w:r>
        <w:rPr>
          <w:w w:val="110"/>
        </w:rPr>
        <w:t>is subtracted</w:t>
      </w:r>
      <w:r>
        <w:rPr>
          <w:spacing w:val="2"/>
          <w:w w:val="110"/>
        </w:rPr>
        <w:t> </w:t>
      </w:r>
      <w:r>
        <w:rPr>
          <w:w w:val="110"/>
        </w:rPr>
        <w:t>from the</w:t>
      </w:r>
      <w:r>
        <w:rPr>
          <w:spacing w:val="2"/>
          <w:w w:val="110"/>
        </w:rPr>
        <w:t> </w:t>
      </w:r>
      <w:r>
        <w:rPr>
          <w:w w:val="110"/>
        </w:rPr>
        <w:t>original</w:t>
      </w:r>
      <w:r>
        <w:rPr>
          <w:spacing w:val="2"/>
          <w:w w:val="110"/>
        </w:rPr>
        <w:t> </w:t>
      </w:r>
      <w:r>
        <w:rPr>
          <w:w w:val="110"/>
        </w:rPr>
        <w:t>pixel</w:t>
      </w:r>
      <w:r>
        <w:rPr>
          <w:spacing w:val="1"/>
          <w:w w:val="110"/>
        </w:rPr>
        <w:t> </w:t>
      </w:r>
      <w:r>
        <w:rPr>
          <w:w w:val="110"/>
        </w:rPr>
        <w:t>value (196</w:t>
      </w:r>
      <w:r>
        <w:rPr>
          <w:spacing w:val="2"/>
          <w:w w:val="110"/>
        </w:rPr>
        <w:t> </w:t>
      </w:r>
      <w:r>
        <w:rPr>
          <w:rFonts w:ascii="STIX" w:hAnsi="STIX"/>
          <w:w w:val="110"/>
        </w:rPr>
        <w:t>–</w:t>
      </w:r>
      <w:r>
        <w:rPr>
          <w:rFonts w:ascii="STIX" w:hAnsi="STIX"/>
          <w:spacing w:val="2"/>
          <w:w w:val="110"/>
        </w:rPr>
        <w:t> </w:t>
      </w:r>
      <w:r>
        <w:rPr>
          <w:w w:val="110"/>
        </w:rPr>
        <w:t>1</w:t>
      </w:r>
      <w:r>
        <w:rPr>
          <w:spacing w:val="1"/>
          <w:w w:val="110"/>
        </w:rPr>
        <w:t> </w:t>
      </w:r>
      <w:r>
        <w:rPr>
          <w:rFonts w:ascii="Latin Modern Math" w:hAnsi="Latin Modern Math"/>
          <w:spacing w:val="-10"/>
          <w:w w:val="110"/>
        </w:rPr>
        <w:t>=</w:t>
      </w:r>
    </w:p>
    <w:p>
      <w:pPr>
        <w:pStyle w:val="BodyText"/>
        <w:spacing w:line="91" w:lineRule="exact"/>
        <w:ind w:left="369"/>
      </w:pPr>
      <w:r>
        <w:rPr>
          <w:w w:val="110"/>
        </w:rPr>
        <w:t>195)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achieve</w:t>
      </w:r>
      <w:r>
        <w:rPr>
          <w:spacing w:val="8"/>
          <w:w w:val="110"/>
        </w:rPr>
        <w:t> </w:t>
      </w:r>
      <w:r>
        <w:rPr>
          <w:w w:val="110"/>
        </w:rPr>
        <w:t>pixel</w:t>
      </w:r>
      <w:r>
        <w:rPr>
          <w:spacing w:val="8"/>
          <w:w w:val="110"/>
        </w:rPr>
        <w:t> </w:t>
      </w:r>
      <w:r>
        <w:rPr>
          <w:w w:val="110"/>
        </w:rPr>
        <w:t>value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195</w:t>
      </w:r>
      <w:r>
        <w:rPr>
          <w:spacing w:val="7"/>
          <w:w w:val="110"/>
        </w:rPr>
        <w:t> </w:t>
      </w:r>
      <w:r>
        <w:rPr>
          <w:w w:val="110"/>
        </w:rPr>
        <w:t>(11000011).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visual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illustra-</w:t>
      </w:r>
    </w:p>
    <w:p>
      <w:pPr>
        <w:pStyle w:val="BodyText"/>
        <w:spacing w:before="26"/>
        <w:ind w:left="369"/>
        <w:jc w:val="both"/>
      </w:pPr>
      <w:r>
        <w:rPr>
          <w:w w:val="105"/>
        </w:rPr>
        <w:t>tion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LSB</w:t>
      </w:r>
      <w:r>
        <w:rPr>
          <w:spacing w:val="8"/>
          <w:w w:val="105"/>
        </w:rPr>
        <w:t> </w:t>
      </w:r>
      <w:r>
        <w:rPr>
          <w:w w:val="105"/>
        </w:rPr>
        <w:t>adjustment</w:t>
      </w:r>
      <w:r>
        <w:rPr>
          <w:spacing w:val="10"/>
          <w:w w:val="105"/>
        </w:rPr>
        <w:t> </w:t>
      </w:r>
      <w:r>
        <w:rPr>
          <w:w w:val="105"/>
        </w:rPr>
        <w:t>is</w:t>
      </w:r>
      <w:r>
        <w:rPr>
          <w:spacing w:val="10"/>
          <w:w w:val="105"/>
        </w:rPr>
        <w:t> </w:t>
      </w:r>
      <w:r>
        <w:rPr>
          <w:w w:val="105"/>
        </w:rPr>
        <w:t>shown</w:t>
      </w:r>
      <w:r>
        <w:rPr>
          <w:spacing w:val="9"/>
          <w:w w:val="105"/>
        </w:rPr>
        <w:t> </w:t>
      </w:r>
      <w:r>
        <w:rPr>
          <w:w w:val="105"/>
        </w:rPr>
        <w:t>in</w:t>
      </w:r>
      <w:r>
        <w:rPr>
          <w:spacing w:val="8"/>
          <w:w w:val="105"/>
        </w:rPr>
        <w:t> </w:t>
      </w:r>
      <w:hyperlink w:history="true" w:anchor="_bookmark5">
        <w:r>
          <w:rPr>
            <w:color w:val="2196D1"/>
            <w:w w:val="105"/>
          </w:rPr>
          <w:t>Fig.</w:t>
        </w:r>
        <w:r>
          <w:rPr>
            <w:color w:val="2196D1"/>
            <w:spacing w:val="9"/>
            <w:w w:val="105"/>
          </w:rPr>
          <w:t> </w:t>
        </w:r>
        <w:r>
          <w:rPr>
            <w:color w:val="2196D1"/>
            <w:spacing w:val="-5"/>
            <w:w w:val="105"/>
          </w:rPr>
          <w:t>3</w:t>
        </w:r>
      </w:hyperlink>
      <w:r>
        <w:rPr>
          <w:spacing w:val="-5"/>
          <w:w w:val="105"/>
        </w:rPr>
        <w:t>.</w:t>
      </w:r>
    </w:p>
    <w:p>
      <w:pPr>
        <w:pStyle w:val="ListParagraph"/>
        <w:numPr>
          <w:ilvl w:val="0"/>
          <w:numId w:val="3"/>
        </w:numPr>
        <w:tabs>
          <w:tab w:pos="368" w:val="left" w:leader="none"/>
        </w:tabs>
        <w:spacing w:line="240" w:lineRule="auto" w:before="25" w:after="0"/>
        <w:ind w:left="368" w:right="0" w:hanging="205"/>
        <w:jc w:val="both"/>
        <w:rPr>
          <w:sz w:val="16"/>
        </w:rPr>
      </w:pPr>
      <w:r>
        <w:rPr>
          <w:w w:val="110"/>
          <w:sz w:val="16"/>
        </w:rPr>
        <w:t>The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process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of steps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2 through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7 is repeated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for every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image</w:t>
      </w:r>
      <w:r>
        <w:rPr>
          <w:spacing w:val="1"/>
          <w:w w:val="110"/>
          <w:sz w:val="16"/>
        </w:rPr>
        <w:t> </w:t>
      </w:r>
      <w:r>
        <w:rPr>
          <w:spacing w:val="-2"/>
          <w:w w:val="110"/>
          <w:sz w:val="16"/>
        </w:rPr>
        <w:t>block.</w:t>
      </w:r>
    </w:p>
    <w:p>
      <w:pPr>
        <w:pStyle w:val="BodyText"/>
        <w:spacing w:before="50"/>
      </w:pPr>
    </w:p>
    <w:p>
      <w:pPr>
        <w:pStyle w:val="BodyText"/>
        <w:spacing w:line="273" w:lineRule="auto"/>
        <w:ind w:left="131" w:right="111" w:firstLine="239"/>
        <w:jc w:val="both"/>
      </w:pP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watermark</w:t>
      </w:r>
      <w:r>
        <w:rPr>
          <w:spacing w:val="-4"/>
          <w:w w:val="110"/>
        </w:rPr>
        <w:t> </w:t>
      </w:r>
      <w:r>
        <w:rPr>
          <w:w w:val="110"/>
        </w:rPr>
        <w:t>bits</w:t>
      </w:r>
      <w:r>
        <w:rPr>
          <w:spacing w:val="-3"/>
          <w:w w:val="110"/>
        </w:rPr>
        <w:t> </w:t>
      </w:r>
      <w:r>
        <w:rPr>
          <w:w w:val="110"/>
        </w:rPr>
        <w:t>consist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two</w:t>
      </w:r>
      <w:r>
        <w:rPr>
          <w:spacing w:val="-4"/>
          <w:w w:val="110"/>
        </w:rPr>
        <w:t> </w:t>
      </w:r>
      <w:r>
        <w:rPr>
          <w:w w:val="110"/>
        </w:rPr>
        <w:t>(2)</w:t>
      </w:r>
      <w:r>
        <w:rPr>
          <w:spacing w:val="-3"/>
          <w:w w:val="110"/>
        </w:rPr>
        <w:t> </w:t>
      </w:r>
      <w:r>
        <w:rPr>
          <w:w w:val="110"/>
        </w:rPr>
        <w:t>authentication</w:t>
      </w:r>
      <w:r>
        <w:rPr>
          <w:spacing w:val="-3"/>
          <w:w w:val="110"/>
        </w:rPr>
        <w:t> </w:t>
      </w:r>
      <w:r>
        <w:rPr>
          <w:w w:val="110"/>
        </w:rPr>
        <w:t>bits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six</w:t>
      </w:r>
      <w:r>
        <w:rPr>
          <w:spacing w:val="-3"/>
          <w:w w:val="110"/>
        </w:rPr>
        <w:t> </w:t>
      </w:r>
      <w:r>
        <w:rPr>
          <w:w w:val="110"/>
        </w:rPr>
        <w:t>(6) recovery</w:t>
      </w:r>
      <w:r>
        <w:rPr>
          <w:w w:val="110"/>
        </w:rPr>
        <w:t> bits</w:t>
      </w:r>
      <w:r>
        <w:rPr>
          <w:w w:val="110"/>
        </w:rPr>
        <w:t> to</w:t>
      </w:r>
      <w:r>
        <w:rPr>
          <w:w w:val="110"/>
        </w:rPr>
        <w:t> represent</w:t>
      </w:r>
      <w:r>
        <w:rPr>
          <w:w w:val="110"/>
        </w:rPr>
        <w:t> each</w:t>
      </w:r>
      <w:r>
        <w:rPr>
          <w:w w:val="110"/>
        </w:rPr>
        <w:t> sub-block.</w:t>
      </w:r>
      <w:r>
        <w:rPr>
          <w:w w:val="110"/>
        </w:rPr>
        <w:t> </w:t>
      </w:r>
      <w:hyperlink w:history="true" w:anchor="_bookmark6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4</w:t>
        </w:r>
      </w:hyperlink>
      <w:r>
        <w:rPr>
          <w:color w:val="2196D1"/>
          <w:w w:val="110"/>
        </w:rPr>
        <w:t> </w:t>
      </w:r>
      <w:r>
        <w:rPr>
          <w:w w:val="110"/>
        </w:rPr>
        <w:t>displays</w:t>
      </w:r>
      <w:r>
        <w:rPr>
          <w:w w:val="110"/>
        </w:rPr>
        <w:t> the</w:t>
      </w:r>
      <w:r>
        <w:rPr>
          <w:w w:val="110"/>
        </w:rPr>
        <w:t> original visual image, the watermarked image, and the difference between the original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watermarked</w:t>
      </w:r>
      <w:r>
        <w:rPr>
          <w:spacing w:val="-10"/>
          <w:w w:val="110"/>
        </w:rPr>
        <w:t> </w:t>
      </w:r>
      <w:r>
        <w:rPr>
          <w:w w:val="110"/>
        </w:rPr>
        <w:t>image.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watermarked</w:t>
      </w:r>
      <w:r>
        <w:rPr>
          <w:spacing w:val="-10"/>
          <w:w w:val="110"/>
        </w:rPr>
        <w:t> </w:t>
      </w:r>
      <w:r>
        <w:rPr>
          <w:w w:val="110"/>
        </w:rPr>
        <w:t>image</w:t>
      </w:r>
      <w:r>
        <w:rPr>
          <w:spacing w:val="-10"/>
          <w:w w:val="110"/>
        </w:rPr>
        <w:t> </w:t>
      </w:r>
      <w:r>
        <w:rPr>
          <w:w w:val="110"/>
        </w:rPr>
        <w:t>maintains a</w:t>
      </w:r>
      <w:r>
        <w:rPr>
          <w:spacing w:val="-1"/>
          <w:w w:val="110"/>
        </w:rPr>
        <w:t> </w:t>
      </w:r>
      <w:r>
        <w:rPr>
          <w:w w:val="110"/>
        </w:rPr>
        <w:t>similar</w:t>
      </w:r>
      <w:r>
        <w:rPr>
          <w:spacing w:val="-1"/>
          <w:w w:val="110"/>
        </w:rPr>
        <w:t> </w:t>
      </w:r>
      <w:r>
        <w:rPr>
          <w:w w:val="110"/>
        </w:rPr>
        <w:t>visual quality to</w:t>
      </w:r>
      <w:r>
        <w:rPr>
          <w:spacing w:val="-1"/>
          <w:w w:val="110"/>
        </w:rPr>
        <w:t> </w:t>
      </w:r>
      <w:r>
        <w:rPr>
          <w:w w:val="110"/>
        </w:rPr>
        <w:t>the original image,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this study</w:t>
      </w:r>
      <w:r>
        <w:rPr>
          <w:spacing w:val="-1"/>
          <w:w w:val="110"/>
        </w:rPr>
        <w:t> </w:t>
      </w:r>
      <w:r>
        <w:rPr>
          <w:w w:val="110"/>
        </w:rPr>
        <w:t>modifies</w:t>
      </w:r>
      <w:r>
        <w:rPr>
          <w:spacing w:val="-1"/>
          <w:w w:val="110"/>
        </w:rPr>
        <w:t> </w:t>
      </w:r>
      <w:r>
        <w:rPr>
          <w:w w:val="110"/>
        </w:rPr>
        <w:t>the 2-LSB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embedding</w:t>
      </w:r>
      <w:r>
        <w:rPr>
          <w:spacing w:val="-2"/>
          <w:w w:val="110"/>
        </w:rPr>
        <w:t> </w:t>
      </w:r>
      <w:r>
        <w:rPr>
          <w:w w:val="110"/>
        </w:rPr>
        <w:t>watermark</w:t>
      </w:r>
      <w:r>
        <w:rPr>
          <w:spacing w:val="-1"/>
          <w:w w:val="110"/>
        </w:rPr>
        <w:t> </w:t>
      </w:r>
      <w:r>
        <w:rPr>
          <w:w w:val="110"/>
        </w:rPr>
        <w:t>bits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recovery</w:t>
      </w:r>
      <w:r>
        <w:rPr>
          <w:spacing w:val="-1"/>
          <w:w w:val="110"/>
        </w:rPr>
        <w:t> </w:t>
      </w:r>
      <w:r>
        <w:rPr>
          <w:w w:val="110"/>
        </w:rPr>
        <w:t>bits.</w:t>
      </w:r>
      <w:r>
        <w:rPr>
          <w:spacing w:val="-2"/>
          <w:w w:val="110"/>
        </w:rPr>
        <w:t> </w:t>
      </w:r>
      <w:r>
        <w:rPr>
          <w:w w:val="110"/>
        </w:rPr>
        <w:t>Consequently, the</w:t>
      </w:r>
      <w:r>
        <w:rPr>
          <w:spacing w:val="-11"/>
          <w:w w:val="110"/>
        </w:rPr>
        <w:t> </w:t>
      </w:r>
      <w:r>
        <w:rPr>
          <w:w w:val="110"/>
        </w:rPr>
        <w:t>visual</w:t>
      </w:r>
      <w:r>
        <w:rPr>
          <w:spacing w:val="-11"/>
          <w:w w:val="110"/>
        </w:rPr>
        <w:t> </w:t>
      </w:r>
      <w:r>
        <w:rPr>
          <w:w w:val="110"/>
        </w:rPr>
        <w:t>differences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not</w:t>
      </w:r>
      <w:r>
        <w:rPr>
          <w:spacing w:val="-11"/>
          <w:w w:val="110"/>
        </w:rPr>
        <w:t> </w:t>
      </w:r>
      <w:r>
        <w:rPr>
          <w:w w:val="110"/>
        </w:rPr>
        <w:t>noticeable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human</w:t>
      </w:r>
      <w:r>
        <w:rPr>
          <w:spacing w:val="-11"/>
          <w:w w:val="110"/>
        </w:rPr>
        <w:t> </w:t>
      </w:r>
      <w:r>
        <w:rPr>
          <w:w w:val="110"/>
        </w:rPr>
        <w:t>visual</w:t>
      </w:r>
      <w:r>
        <w:rPr>
          <w:spacing w:val="-11"/>
          <w:w w:val="110"/>
        </w:rPr>
        <w:t> </w:t>
      </w:r>
      <w:r>
        <w:rPr>
          <w:w w:val="110"/>
        </w:rPr>
        <w:t>system.</w:t>
      </w:r>
      <w:r>
        <w:rPr>
          <w:spacing w:val="-11"/>
          <w:w w:val="110"/>
        </w:rPr>
        <w:t> </w:t>
      </w:r>
      <w:r>
        <w:rPr>
          <w:w w:val="110"/>
        </w:rPr>
        <w:t>The recovery</w:t>
      </w:r>
      <w:r>
        <w:rPr>
          <w:spacing w:val="-4"/>
          <w:w w:val="110"/>
        </w:rPr>
        <w:t> </w:t>
      </w:r>
      <w:r>
        <w:rPr>
          <w:w w:val="110"/>
        </w:rPr>
        <w:t>bits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embedded</w:t>
      </w:r>
      <w:r>
        <w:rPr>
          <w:spacing w:val="-4"/>
          <w:w w:val="110"/>
        </w:rPr>
        <w:t> </w:t>
      </w:r>
      <w:r>
        <w:rPr>
          <w:w w:val="110"/>
        </w:rPr>
        <w:t>into</w:t>
      </w:r>
      <w:r>
        <w:rPr>
          <w:spacing w:val="-4"/>
          <w:w w:val="110"/>
        </w:rPr>
        <w:t> </w:t>
      </w:r>
      <w:r>
        <w:rPr>
          <w:w w:val="110"/>
        </w:rPr>
        <w:t>various</w:t>
      </w:r>
      <w:r>
        <w:rPr>
          <w:spacing w:val="-5"/>
          <w:w w:val="110"/>
        </w:rPr>
        <w:t> </w:t>
      </w:r>
      <w:r>
        <w:rPr>
          <w:w w:val="110"/>
        </w:rPr>
        <w:t>sub-block</w:t>
      </w:r>
      <w:r>
        <w:rPr>
          <w:spacing w:val="-4"/>
          <w:w w:val="110"/>
        </w:rPr>
        <w:t> </w:t>
      </w:r>
      <w:r>
        <w:rPr>
          <w:w w:val="110"/>
        </w:rPr>
        <w:t>locations</w:t>
      </w:r>
      <w:r>
        <w:rPr>
          <w:spacing w:val="-4"/>
          <w:w w:val="110"/>
        </w:rPr>
        <w:t> </w:t>
      </w:r>
      <w:r>
        <w:rPr>
          <w:w w:val="110"/>
        </w:rPr>
        <w:t>based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a block mapping.</w:t>
      </w:r>
    </w:p>
    <w:p>
      <w:pPr>
        <w:pStyle w:val="BodyText"/>
      </w:pPr>
    </w:p>
    <w:p>
      <w:pPr>
        <w:pStyle w:val="BodyText"/>
        <w:spacing w:before="38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both"/>
        <w:rPr>
          <w:i/>
          <w:sz w:val="16"/>
        </w:rPr>
      </w:pPr>
      <w:bookmarkStart w:name="2.5 Tamper detection and Self-Recovery" w:id="15"/>
      <w:bookmarkEnd w:id="15"/>
      <w:r>
        <w:rPr/>
      </w:r>
      <w:r>
        <w:rPr>
          <w:i/>
          <w:sz w:val="16"/>
        </w:rPr>
        <w:t>Tamper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detection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21"/>
          <w:sz w:val="16"/>
        </w:rPr>
        <w:t> </w:t>
      </w:r>
      <w:r>
        <w:rPr>
          <w:i/>
          <w:sz w:val="16"/>
        </w:rPr>
        <w:t>Self-</w:t>
      </w:r>
      <w:r>
        <w:rPr>
          <w:i/>
          <w:spacing w:val="-2"/>
          <w:sz w:val="16"/>
        </w:rPr>
        <w:t>Recovery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 w:before="1"/>
        <w:ind w:left="131" w:right="110" w:firstLine="239"/>
        <w:jc w:val="both"/>
      </w:pPr>
      <w:r>
        <w:rPr>
          <w:w w:val="110"/>
        </w:rPr>
        <w:t>The</w:t>
      </w:r>
      <w:r>
        <w:rPr>
          <w:w w:val="110"/>
        </w:rPr>
        <w:t> extracting</w:t>
      </w:r>
      <w:r>
        <w:rPr>
          <w:w w:val="110"/>
        </w:rPr>
        <w:t> process</w:t>
      </w:r>
      <w:r>
        <w:rPr>
          <w:w w:val="110"/>
        </w:rPr>
        <w:t> involves</w:t>
      </w:r>
      <w:r>
        <w:rPr>
          <w:w w:val="110"/>
        </w:rPr>
        <w:t> tamper</w:t>
      </w:r>
      <w:r>
        <w:rPr>
          <w:w w:val="110"/>
        </w:rPr>
        <w:t> detection</w:t>
      </w:r>
      <w:r>
        <w:rPr>
          <w:w w:val="110"/>
        </w:rPr>
        <w:t> and</w:t>
      </w:r>
      <w:r>
        <w:rPr>
          <w:w w:val="110"/>
        </w:rPr>
        <w:t> tamper</w:t>
      </w:r>
      <w:r>
        <w:rPr>
          <w:w w:val="110"/>
        </w:rPr>
        <w:t> </w:t>
      </w:r>
      <w:r>
        <w:rPr>
          <w:w w:val="110"/>
        </w:rPr>
        <w:t>re- covery is depicted in </w:t>
      </w:r>
      <w:hyperlink w:history="true" w:anchor="_bookmark7">
        <w:r>
          <w:rPr>
            <w:color w:val="2196D1"/>
            <w:w w:val="110"/>
          </w:rPr>
          <w:t>Fig. 5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According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hyperlink w:history="true" w:anchor="_bookmark7">
        <w:r>
          <w:rPr>
            <w:color w:val="2196D1"/>
            <w:w w:val="110"/>
          </w:rPr>
          <w:t>Fig.</w:t>
        </w:r>
        <w:r>
          <w:rPr>
            <w:color w:val="2196D1"/>
            <w:spacing w:val="-8"/>
            <w:w w:val="110"/>
          </w:rPr>
          <w:t> </w:t>
        </w:r>
        <w:r>
          <w:rPr>
            <w:color w:val="2196D1"/>
            <w:w w:val="110"/>
          </w:rPr>
          <w:t>5</w:t>
        </w:r>
      </w:hyperlink>
      <w:r>
        <w:rPr>
          <w:w w:val="110"/>
        </w:rPr>
        <w:t>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block</w:t>
      </w:r>
      <w:r>
        <w:rPr>
          <w:spacing w:val="-9"/>
          <w:w w:val="110"/>
        </w:rPr>
        <w:t> </w:t>
      </w:r>
      <w:r>
        <w:rPr>
          <w:w w:val="110"/>
        </w:rPr>
        <w:t>mapping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utilized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set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recovery locations. The process of extracting watermark is defined by:</w:t>
      </w:r>
    </w:p>
    <w:p>
      <w:pPr>
        <w:pStyle w:val="ListParagraph"/>
        <w:numPr>
          <w:ilvl w:val="0"/>
          <w:numId w:val="4"/>
        </w:numPr>
        <w:tabs>
          <w:tab w:pos="367" w:val="left" w:leader="none"/>
          <w:tab w:pos="369" w:val="left" w:leader="none"/>
        </w:tabs>
        <w:spacing w:line="79" w:lineRule="auto" w:before="169" w:after="0"/>
        <w:ind w:left="369" w:right="110" w:hanging="207"/>
        <w:jc w:val="left"/>
        <w:rPr>
          <w:sz w:val="16"/>
        </w:rPr>
      </w:pPr>
      <w:r>
        <w:rPr>
          <w:w w:val="110"/>
          <w:sz w:val="16"/>
        </w:rPr>
        <w:t>Split an image of the tampered image into distinct blocks of 2 </w:t>
      </w:r>
      <w:r>
        <w:rPr>
          <w:rFonts w:ascii="Latin Modern Math" w:hAnsi="Latin Modern Math"/>
          <w:w w:val="110"/>
          <w:sz w:val="16"/>
        </w:rPr>
        <w:t>×</w:t>
      </w:r>
      <w:r>
        <w:rPr>
          <w:rFonts w:ascii="Latin Modern Math" w:hAnsi="Latin Modern Math"/>
          <w:spacing w:val="-11"/>
          <w:w w:val="110"/>
          <w:sz w:val="16"/>
        </w:rPr>
        <w:t> </w:t>
      </w:r>
      <w:r>
        <w:rPr>
          <w:w w:val="110"/>
          <w:sz w:val="16"/>
        </w:rPr>
        <w:t>2, with no overlap.</w:t>
      </w:r>
    </w:p>
    <w:p>
      <w:pPr>
        <w:pStyle w:val="ListParagraph"/>
        <w:numPr>
          <w:ilvl w:val="0"/>
          <w:numId w:val="4"/>
        </w:numPr>
        <w:tabs>
          <w:tab w:pos="367" w:val="left" w:leader="none"/>
          <w:tab w:pos="369" w:val="left" w:leader="none"/>
        </w:tabs>
        <w:spacing w:line="271" w:lineRule="auto" w:before="46" w:after="0"/>
        <w:ind w:left="369" w:right="110" w:hanging="207"/>
        <w:jc w:val="left"/>
        <w:rPr>
          <w:sz w:val="16"/>
        </w:rPr>
      </w:pPr>
      <w:r>
        <w:rPr>
          <w:w w:val="110"/>
          <w:sz w:val="16"/>
        </w:rPr>
        <w:t>Reconstruct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block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map,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block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map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used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extraction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should match the block map that was used for embedding the watermark.</w:t>
      </w:r>
    </w:p>
    <w:p>
      <w:pPr>
        <w:pStyle w:val="ListParagraph"/>
        <w:numPr>
          <w:ilvl w:val="0"/>
          <w:numId w:val="4"/>
        </w:numPr>
        <w:tabs>
          <w:tab w:pos="368" w:val="left" w:leader="none"/>
        </w:tabs>
        <w:spacing w:line="304" w:lineRule="exact" w:before="0" w:after="0"/>
        <w:ind w:left="368" w:right="0" w:hanging="205"/>
        <w:jc w:val="left"/>
        <w:rPr>
          <w:sz w:val="16"/>
        </w:rPr>
      </w:pPr>
      <w:r>
        <w:rPr>
          <w:w w:val="110"/>
          <w:sz w:val="16"/>
        </w:rPr>
        <w:t>Reconstruct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9"/>
          <w:w w:val="110"/>
          <w:sz w:val="16"/>
        </w:rPr>
        <w:t> </w:t>
      </w:r>
      <w:r>
        <w:rPr>
          <w:i/>
          <w:w w:val="110"/>
          <w:sz w:val="16"/>
        </w:rPr>
        <w:t>a</w:t>
      </w:r>
      <w:r>
        <w:rPr>
          <w:i/>
          <w:w w:val="110"/>
          <w:sz w:val="16"/>
          <w:vertAlign w:val="subscript"/>
        </w:rPr>
        <w:t>g</w:t>
      </w:r>
      <w:r>
        <w:rPr>
          <w:rFonts w:ascii="Latin Modern Math"/>
          <w:w w:val="110"/>
          <w:sz w:val="16"/>
          <w:vertAlign w:val="subscript"/>
        </w:rPr>
        <w:t>(</w:t>
      </w:r>
      <w:r>
        <w:rPr>
          <w:i/>
          <w:w w:val="110"/>
          <w:sz w:val="16"/>
          <w:vertAlign w:val="subscript"/>
        </w:rPr>
        <w:t>i</w:t>
      </w:r>
      <w:r>
        <w:rPr>
          <w:rFonts w:ascii="Latin Modern Math"/>
          <w:w w:val="110"/>
          <w:sz w:val="16"/>
          <w:vertAlign w:val="subscript"/>
        </w:rPr>
        <w:t>)</w:t>
      </w:r>
      <w:r>
        <w:rPr>
          <w:rFonts w:ascii="Latin Modern Math"/>
          <w:spacing w:val="-1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and</w:t>
      </w:r>
      <w:r>
        <w:rPr>
          <w:spacing w:val="-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-1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r</w:t>
      </w:r>
      <w:r>
        <w:rPr>
          <w:i/>
          <w:w w:val="110"/>
          <w:sz w:val="16"/>
          <w:vertAlign w:val="subscript"/>
        </w:rPr>
        <w:t>g</w:t>
      </w:r>
      <w:r>
        <w:rPr>
          <w:rFonts w:ascii="Latin Modern Math"/>
          <w:w w:val="110"/>
          <w:sz w:val="16"/>
          <w:vertAlign w:val="subscript"/>
        </w:rPr>
        <w:t>(</w:t>
      </w:r>
      <w:r>
        <w:rPr>
          <w:i/>
          <w:w w:val="110"/>
          <w:sz w:val="16"/>
          <w:vertAlign w:val="subscript"/>
        </w:rPr>
        <w:t>i</w:t>
      </w:r>
      <w:r>
        <w:rPr>
          <w:rFonts w:ascii="Latin Modern Math"/>
          <w:w w:val="110"/>
          <w:sz w:val="16"/>
          <w:vertAlign w:val="subscript"/>
        </w:rPr>
        <w:t>)</w:t>
      </w:r>
      <w:r>
        <w:rPr>
          <w:rFonts w:ascii="Latin Modern Math"/>
          <w:spacing w:val="-1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of</w:t>
      </w:r>
      <w:r>
        <w:rPr>
          <w:spacing w:val="-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-1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chosen</w:t>
      </w:r>
      <w:r>
        <w:rPr>
          <w:spacing w:val="-1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block</w:t>
      </w:r>
      <w:r>
        <w:rPr>
          <w:spacing w:val="-1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from</w:t>
      </w:r>
      <w:r>
        <w:rPr>
          <w:spacing w:val="-1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-10"/>
          <w:w w:val="110"/>
          <w:sz w:val="16"/>
          <w:vertAlign w:val="baseline"/>
        </w:rPr>
        <w:t> </w:t>
      </w:r>
      <w:r>
        <w:rPr>
          <w:spacing w:val="-2"/>
          <w:w w:val="110"/>
          <w:sz w:val="16"/>
          <w:vertAlign w:val="baseline"/>
        </w:rPr>
        <w:t>altered</w:t>
      </w:r>
    </w:p>
    <w:p>
      <w:pPr>
        <w:pStyle w:val="BodyText"/>
        <w:spacing w:line="91" w:lineRule="exact"/>
        <w:ind w:left="369"/>
      </w:pPr>
      <w:r>
        <w:rPr>
          <w:spacing w:val="-2"/>
          <w:w w:val="110"/>
        </w:rPr>
        <w:t>image.</w:t>
      </w:r>
    </w:p>
    <w:p>
      <w:pPr>
        <w:pStyle w:val="ListParagraph"/>
        <w:numPr>
          <w:ilvl w:val="0"/>
          <w:numId w:val="4"/>
        </w:numPr>
        <w:tabs>
          <w:tab w:pos="368" w:val="left" w:leader="none"/>
        </w:tabs>
        <w:spacing w:line="240" w:lineRule="auto" w:before="26" w:after="0"/>
        <w:ind w:left="368" w:right="0" w:hanging="205"/>
        <w:jc w:val="both"/>
        <w:rPr>
          <w:sz w:val="16"/>
        </w:rPr>
      </w:pPr>
      <w:r>
        <w:rPr>
          <w:w w:val="110"/>
          <w:sz w:val="16"/>
        </w:rPr>
        <w:t>Obtain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watermark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w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from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2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least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significant</w:t>
      </w:r>
      <w:r>
        <w:rPr>
          <w:spacing w:val="3"/>
          <w:w w:val="110"/>
          <w:sz w:val="16"/>
        </w:rPr>
        <w:t> </w:t>
      </w:r>
      <w:r>
        <w:rPr>
          <w:spacing w:val="-2"/>
          <w:w w:val="110"/>
          <w:sz w:val="16"/>
        </w:rPr>
        <w:t>bits.</w:t>
      </w:r>
    </w:p>
    <w:p>
      <w:pPr>
        <w:pStyle w:val="ListParagraph"/>
        <w:numPr>
          <w:ilvl w:val="0"/>
          <w:numId w:val="4"/>
        </w:numPr>
        <w:tabs>
          <w:tab w:pos="367" w:val="left" w:leader="none"/>
          <w:tab w:pos="369" w:val="left" w:leader="none"/>
        </w:tabs>
        <w:spacing w:line="273" w:lineRule="auto" w:before="25" w:after="0"/>
        <w:ind w:left="369" w:right="110" w:hanging="207"/>
        <w:jc w:val="both"/>
        <w:rPr>
          <w:sz w:val="16"/>
        </w:rPr>
      </w:pPr>
      <w:r>
        <w:rPr>
          <w:w w:val="110"/>
          <w:sz w:val="16"/>
        </w:rPr>
        <w:t>Reverse the permutation of the watermark data </w:t>
      </w:r>
      <w:r>
        <w:rPr>
          <w:i/>
          <w:w w:val="110"/>
          <w:sz w:val="16"/>
        </w:rPr>
        <w:t>w </w:t>
      </w:r>
      <w:r>
        <w:rPr>
          <w:w w:val="110"/>
          <w:sz w:val="16"/>
        </w:rPr>
        <w:t>using the </w:t>
      </w:r>
      <w:r>
        <w:rPr>
          <w:i/>
          <w:w w:val="110"/>
          <w:sz w:val="16"/>
        </w:rPr>
        <w:t>map</w:t>
      </w:r>
      <w:r>
        <w:rPr>
          <w:i/>
          <w:w w:val="110"/>
          <w:sz w:val="16"/>
          <w:vertAlign w:val="subscript"/>
        </w:rPr>
        <w:t>p</w:t>
      </w:r>
      <w:r>
        <w:rPr>
          <w:i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as the</w:t>
      </w:r>
      <w:r>
        <w:rPr>
          <w:spacing w:val="-1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key.</w:t>
      </w:r>
      <w:r>
        <w:rPr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-1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map</w:t>
      </w:r>
      <w:r>
        <w:rPr>
          <w:i/>
          <w:w w:val="110"/>
          <w:sz w:val="16"/>
          <w:vertAlign w:val="subscript"/>
        </w:rPr>
        <w:t>p</w:t>
      </w:r>
      <w:r>
        <w:rPr>
          <w:i/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is</w:t>
      </w:r>
      <w:r>
        <w:rPr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placement</w:t>
      </w:r>
      <w:r>
        <w:rPr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of</w:t>
      </w:r>
      <w:r>
        <w:rPr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recovery</w:t>
      </w:r>
      <w:r>
        <w:rPr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bits</w:t>
      </w:r>
      <w:r>
        <w:rPr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as</w:t>
      </w:r>
      <w:r>
        <w:rPr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outlined</w:t>
      </w:r>
      <w:r>
        <w:rPr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on the block map.</w:t>
      </w:r>
    </w:p>
    <w:p>
      <w:pPr>
        <w:pStyle w:val="ListParagraph"/>
        <w:numPr>
          <w:ilvl w:val="0"/>
          <w:numId w:val="4"/>
        </w:numPr>
        <w:tabs>
          <w:tab w:pos="368" w:val="left" w:leader="none"/>
        </w:tabs>
        <w:spacing w:line="183" w:lineRule="exact" w:before="0" w:after="0"/>
        <w:ind w:left="368" w:right="0" w:hanging="205"/>
        <w:jc w:val="both"/>
        <w:rPr>
          <w:sz w:val="16"/>
        </w:rPr>
      </w:pPr>
      <w:r>
        <w:rPr>
          <w:w w:val="110"/>
          <w:sz w:val="16"/>
        </w:rPr>
        <w:t>Extract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5"/>
          <w:w w:val="110"/>
          <w:sz w:val="16"/>
        </w:rPr>
        <w:t> </w:t>
      </w:r>
      <w:r>
        <w:rPr>
          <w:i/>
          <w:w w:val="110"/>
          <w:sz w:val="16"/>
        </w:rPr>
        <w:t>a</w:t>
      </w:r>
      <w:r>
        <w:rPr>
          <w:i/>
          <w:w w:val="110"/>
          <w:sz w:val="16"/>
          <w:vertAlign w:val="subscript"/>
        </w:rPr>
        <w:t>e</w:t>
      </w:r>
      <w:r>
        <w:rPr>
          <w:w w:val="110"/>
          <w:sz w:val="16"/>
          <w:vertAlign w:val="subscript"/>
        </w:rPr>
        <w:t>1</w:t>
      </w:r>
      <w:r>
        <w:rPr>
          <w:spacing w:val="1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and</w:t>
      </w:r>
      <w:r>
        <w:rPr>
          <w:spacing w:val="6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a</w:t>
      </w:r>
      <w:r>
        <w:rPr>
          <w:i/>
          <w:w w:val="110"/>
          <w:sz w:val="16"/>
          <w:vertAlign w:val="subscript"/>
        </w:rPr>
        <w:t>e</w:t>
      </w:r>
      <w:r>
        <w:rPr>
          <w:w w:val="110"/>
          <w:sz w:val="16"/>
          <w:vertAlign w:val="subscript"/>
        </w:rPr>
        <w:t>2</w:t>
      </w:r>
      <w:r>
        <w:rPr>
          <w:spacing w:val="1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from</w:t>
      </w:r>
      <w:r>
        <w:rPr>
          <w:spacing w:val="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depermuted</w:t>
      </w:r>
      <w:r>
        <w:rPr>
          <w:spacing w:val="5"/>
          <w:w w:val="110"/>
          <w:sz w:val="16"/>
          <w:vertAlign w:val="baseline"/>
        </w:rPr>
        <w:t> </w:t>
      </w:r>
      <w:r>
        <w:rPr>
          <w:spacing w:val="-2"/>
          <w:w w:val="110"/>
          <w:sz w:val="16"/>
          <w:vertAlign w:val="baseline"/>
        </w:rPr>
        <w:t>data.</w:t>
      </w:r>
    </w:p>
    <w:p>
      <w:pPr>
        <w:spacing w:after="0" w:line="183" w:lineRule="exact"/>
        <w:jc w:val="both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80"/>
        <w:rPr>
          <w:sz w:val="20"/>
        </w:rPr>
      </w:pPr>
    </w:p>
    <w:p>
      <w:pPr>
        <w:pStyle w:val="BodyText"/>
        <w:ind w:left="839"/>
        <w:rPr>
          <w:sz w:val="20"/>
        </w:rPr>
      </w:pPr>
      <w:r>
        <w:rPr>
          <w:sz w:val="20"/>
        </w:rPr>
        <w:drawing>
          <wp:inline distT="0" distB="0" distL="0" distR="0">
            <wp:extent cx="5703726" cy="3182112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726" cy="31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9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bookmarkStart w:name="_bookmark7" w:id="16"/>
      <w:bookmarkEnd w:id="16"/>
      <w:r>
        <w:rPr/>
      </w:r>
      <w:r>
        <w:rPr>
          <w:b/>
          <w:w w:val="110"/>
          <w:sz w:val="14"/>
        </w:rPr>
        <w:t>Fig.</w:t>
      </w:r>
      <w:r>
        <w:rPr>
          <w:b/>
          <w:spacing w:val="8"/>
          <w:w w:val="110"/>
          <w:sz w:val="14"/>
        </w:rPr>
        <w:t> </w:t>
      </w:r>
      <w:r>
        <w:rPr>
          <w:b/>
          <w:w w:val="110"/>
          <w:sz w:val="14"/>
        </w:rPr>
        <w:t>5.</w:t>
      </w:r>
      <w:r>
        <w:rPr>
          <w:b/>
          <w:spacing w:val="3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BRIWT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extracting</w:t>
      </w:r>
      <w:r>
        <w:rPr>
          <w:spacing w:val="8"/>
          <w:w w:val="110"/>
          <w:sz w:val="14"/>
        </w:rPr>
        <w:t> </w:t>
      </w:r>
      <w:r>
        <w:rPr>
          <w:spacing w:val="-2"/>
          <w:w w:val="110"/>
          <w:sz w:val="14"/>
        </w:rPr>
        <w:t>watermark.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11"/>
        <w:rPr>
          <w:sz w:val="11"/>
        </w:rPr>
      </w:pPr>
    </w:p>
    <w:p>
      <w:pPr>
        <w:pStyle w:val="BodyText"/>
        <w:ind w:left="392"/>
        <w:rPr>
          <w:sz w:val="20"/>
        </w:rPr>
      </w:pPr>
      <w:r>
        <w:rPr>
          <w:sz w:val="20"/>
        </w:rPr>
        <w:drawing>
          <wp:inline distT="0" distB="0" distL="0" distR="0">
            <wp:extent cx="2854241" cy="2289048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4241" cy="228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1"/>
        <w:rPr>
          <w:sz w:val="14"/>
        </w:rPr>
      </w:pPr>
    </w:p>
    <w:p>
      <w:pPr>
        <w:spacing w:line="285" w:lineRule="auto" w:before="0"/>
        <w:ind w:left="131" w:right="0" w:firstLine="0"/>
        <w:jc w:val="left"/>
        <w:rPr>
          <w:sz w:val="14"/>
        </w:rPr>
      </w:pPr>
      <w:bookmarkStart w:name="_bookmark8" w:id="17"/>
      <w:bookmarkEnd w:id="17"/>
      <w:r>
        <w:rPr/>
      </w:r>
      <w:r>
        <w:rPr>
          <w:b/>
          <w:w w:val="110"/>
          <w:sz w:val="14"/>
        </w:rPr>
        <w:t>Fig.</w:t>
      </w:r>
      <w:r>
        <w:rPr>
          <w:b/>
          <w:spacing w:val="21"/>
          <w:w w:val="110"/>
          <w:sz w:val="14"/>
        </w:rPr>
        <w:t> </w:t>
      </w:r>
      <w:r>
        <w:rPr>
          <w:b/>
          <w:w w:val="110"/>
          <w:sz w:val="14"/>
        </w:rPr>
        <w:t>6.</w:t>
      </w:r>
      <w:r>
        <w:rPr>
          <w:b/>
          <w:spacing w:val="37"/>
          <w:w w:val="110"/>
          <w:sz w:val="14"/>
        </w:rPr>
        <w:t> </w:t>
      </w:r>
      <w:r>
        <w:rPr>
          <w:w w:val="110"/>
          <w:sz w:val="14"/>
        </w:rPr>
        <w:t>Image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inpainting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based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Euclidean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distance.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Note: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TCP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tamper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coincidence problem, symbols (A)-(H) are non-tamper coincidence.</w:t>
      </w:r>
    </w:p>
    <w:p>
      <w:pPr>
        <w:pStyle w:val="ListParagraph"/>
        <w:numPr>
          <w:ilvl w:val="0"/>
          <w:numId w:val="4"/>
        </w:numPr>
        <w:tabs>
          <w:tab w:pos="368" w:val="left" w:leader="none"/>
        </w:tabs>
        <w:spacing w:line="555" w:lineRule="exact" w:before="0" w:after="0"/>
        <w:ind w:left="368" w:right="0" w:hanging="204"/>
        <w:jc w:val="left"/>
        <w:rPr>
          <w:rFonts w:ascii="Latin Modern Math"/>
          <w:sz w:val="16"/>
        </w:rPr>
      </w:pPr>
      <w:r>
        <w:rPr>
          <w:w w:val="110"/>
          <w:sz w:val="16"/>
        </w:rPr>
        <w:t>Decrypt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watermark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generate</w:t>
      </w:r>
      <w:r>
        <w:rPr>
          <w:spacing w:val="7"/>
          <w:w w:val="110"/>
          <w:sz w:val="16"/>
        </w:rPr>
        <w:t> </w:t>
      </w:r>
      <w:r>
        <w:rPr>
          <w:spacing w:val="-2"/>
          <w:w w:val="110"/>
          <w:sz w:val="16"/>
        </w:rPr>
        <w:t>the.</w:t>
      </w:r>
      <w:r>
        <w:rPr>
          <w:i/>
          <w:spacing w:val="-2"/>
          <w:w w:val="110"/>
          <w:sz w:val="16"/>
        </w:rPr>
        <w:t>r</w:t>
      </w:r>
      <w:r>
        <w:rPr>
          <w:i/>
          <w:spacing w:val="-2"/>
          <w:w w:val="110"/>
          <w:sz w:val="16"/>
          <w:vertAlign w:val="subscript"/>
        </w:rPr>
        <w:t>e</w:t>
      </w:r>
      <w:r>
        <w:rPr>
          <w:rFonts w:ascii="Latin Modern Math"/>
          <w:spacing w:val="-2"/>
          <w:w w:val="110"/>
          <w:sz w:val="16"/>
          <w:vertAlign w:val="subscript"/>
        </w:rPr>
        <w:t>(</w:t>
      </w:r>
      <w:r>
        <w:rPr>
          <w:i/>
          <w:spacing w:val="-2"/>
          <w:w w:val="110"/>
          <w:sz w:val="16"/>
          <w:vertAlign w:val="subscript"/>
        </w:rPr>
        <w:t>i</w:t>
      </w:r>
      <w:r>
        <w:rPr>
          <w:rFonts w:ascii="Latin Modern Math"/>
          <w:spacing w:val="-2"/>
          <w:w w:val="110"/>
          <w:sz w:val="16"/>
          <w:vertAlign w:val="subscript"/>
        </w:rPr>
        <w:t>)</w:t>
      </w:r>
    </w:p>
    <w:p>
      <w:pPr>
        <w:pStyle w:val="ListParagraph"/>
        <w:numPr>
          <w:ilvl w:val="0"/>
          <w:numId w:val="4"/>
        </w:numPr>
        <w:tabs>
          <w:tab w:pos="368" w:val="left" w:leader="none"/>
        </w:tabs>
        <w:spacing w:line="91" w:lineRule="exact" w:before="0" w:after="0"/>
        <w:ind w:left="368" w:right="0" w:hanging="204"/>
        <w:jc w:val="left"/>
        <w:rPr>
          <w:sz w:val="16"/>
        </w:rPr>
      </w:pPr>
      <w:r>
        <w:rPr>
          <w:w w:val="110"/>
          <w:sz w:val="16"/>
        </w:rPr>
        <w:t>Calculate the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first level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verification using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equation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1"/>
          <w:w w:val="110"/>
          <w:sz w:val="16"/>
        </w:rPr>
        <w:t> </w:t>
      </w:r>
      <w:r>
        <w:rPr>
          <w:spacing w:val="-2"/>
          <w:w w:val="110"/>
          <w:sz w:val="16"/>
        </w:rPr>
        <w:t>follows:</w:t>
      </w:r>
    </w:p>
    <w:p>
      <w:pPr>
        <w:pStyle w:val="ListParagraph"/>
        <w:numPr>
          <w:ilvl w:val="0"/>
          <w:numId w:val="5"/>
        </w:numPr>
        <w:tabs>
          <w:tab w:pos="609" w:val="left" w:leader="none"/>
        </w:tabs>
        <w:spacing w:line="273" w:lineRule="auto" w:before="91" w:after="0"/>
        <w:ind w:left="609" w:right="110" w:hanging="296"/>
        <w:jc w:val="left"/>
        <w:rPr>
          <w:sz w:val="16"/>
        </w:rPr>
      </w:pPr>
      <w:r>
        <w:rPr/>
        <w:br w:type="column"/>
      </w:r>
      <w:r>
        <w:rPr>
          <w:w w:val="110"/>
          <w:sz w:val="16"/>
        </w:rPr>
        <w:t>Apply</w:t>
      </w:r>
      <w:r>
        <w:rPr>
          <w:w w:val="110"/>
          <w:sz w:val="16"/>
        </w:rPr>
        <w:t> the</w:t>
      </w:r>
      <w:r>
        <w:rPr>
          <w:w w:val="110"/>
          <w:sz w:val="16"/>
        </w:rPr>
        <w:t> third</w:t>
      </w:r>
      <w:r>
        <w:rPr>
          <w:w w:val="110"/>
          <w:sz w:val="16"/>
        </w:rPr>
        <w:t> level</w:t>
      </w:r>
      <w:r>
        <w:rPr>
          <w:w w:val="110"/>
          <w:sz w:val="16"/>
        </w:rPr>
        <w:t> of</w:t>
      </w:r>
      <w:r>
        <w:rPr>
          <w:w w:val="110"/>
          <w:sz w:val="16"/>
        </w:rPr>
        <w:t> verification</w:t>
      </w:r>
      <w:r>
        <w:rPr>
          <w:w w:val="110"/>
          <w:sz w:val="16"/>
        </w:rPr>
        <w:t> to</w:t>
      </w:r>
      <w:r>
        <w:rPr>
          <w:w w:val="110"/>
          <w:sz w:val="16"/>
        </w:rPr>
        <w:t> a</w:t>
      </w:r>
      <w:r>
        <w:rPr>
          <w:w w:val="110"/>
          <w:sz w:val="16"/>
        </w:rPr>
        <w:t> color</w:t>
      </w:r>
      <w:r>
        <w:rPr>
          <w:w w:val="110"/>
          <w:sz w:val="16"/>
        </w:rPr>
        <w:t> image</w:t>
      </w:r>
      <w:r>
        <w:rPr>
          <w:w w:val="110"/>
          <w:sz w:val="16"/>
        </w:rPr>
        <w:t> using</w:t>
      </w:r>
      <w:r>
        <w:rPr>
          <w:w w:val="110"/>
          <w:sz w:val="16"/>
        </w:rPr>
        <w:t> the equation as follows:</w:t>
      </w:r>
    </w:p>
    <w:p>
      <w:pPr>
        <w:tabs>
          <w:tab w:pos="4943" w:val="left" w:leader="none"/>
        </w:tabs>
        <w:spacing w:line="521" w:lineRule="exact" w:before="0"/>
        <w:ind w:left="131" w:right="0" w:firstLine="0"/>
        <w:jc w:val="both"/>
        <w:rPr>
          <w:sz w:val="16"/>
        </w:rPr>
      </w:pPr>
      <w:r>
        <w:rPr>
          <w:rFonts w:ascii="STIX" w:hAnsi="STIX"/>
          <w:i/>
          <w:w w:val="105"/>
          <w:sz w:val="16"/>
        </w:rPr>
        <w:t>det</w:t>
      </w:r>
      <w:r>
        <w:rPr>
          <w:rFonts w:ascii="STIX" w:hAnsi="STIX"/>
          <w:i/>
          <w:w w:val="105"/>
          <w:sz w:val="16"/>
          <w:vertAlign w:val="subscript"/>
        </w:rPr>
        <w:t>m</w:t>
      </w:r>
      <w:r>
        <w:rPr>
          <w:rFonts w:ascii="STIX" w:hAnsi="STIX"/>
          <w:i/>
          <w:spacing w:val="5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=</w:t>
      </w:r>
      <w:r>
        <w:rPr>
          <w:rFonts w:ascii="Latin Modern Math" w:hAnsi="Latin Modern Math"/>
          <w:spacing w:val="-13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det</w:t>
      </w:r>
      <w:r>
        <w:rPr>
          <w:rFonts w:ascii="STIX" w:hAnsi="STIX"/>
          <w:w w:val="105"/>
          <w:sz w:val="16"/>
          <w:vertAlign w:val="subscript"/>
        </w:rPr>
        <w:t>3</w:t>
      </w:r>
      <w:r>
        <w:rPr>
          <w:rFonts w:ascii="STIX" w:hAnsi="STIX"/>
          <w:spacing w:val="8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=</w:t>
      </w:r>
      <w:r>
        <w:rPr>
          <w:rFonts w:ascii="Latin Modern Math" w:hAnsi="Latin Modern Math"/>
          <w:spacing w:val="-14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det</w:t>
      </w:r>
      <w:r>
        <w:rPr>
          <w:rFonts w:ascii="STIX" w:hAnsi="STIX"/>
          <w:w w:val="105"/>
          <w:sz w:val="16"/>
          <w:vertAlign w:val="subscript"/>
        </w:rPr>
        <w:t>2</w:t>
      </w:r>
      <w:r>
        <w:rPr>
          <w:rFonts w:ascii="STIX" w:hAnsi="STIX"/>
          <w:i/>
          <w:w w:val="105"/>
          <w:sz w:val="16"/>
          <w:vertAlign w:val="baseline"/>
        </w:rPr>
        <w:t>R</w:t>
      </w:r>
      <w:r>
        <w:rPr>
          <w:rFonts w:ascii="STIX" w:hAnsi="STIX"/>
          <w:i/>
          <w:spacing w:val="-8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∨</w:t>
      </w:r>
      <w:r>
        <w:rPr>
          <w:rFonts w:ascii="Latin Modern Math" w:hAnsi="Latin Modern Math"/>
          <w:spacing w:val="-22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det</w:t>
      </w:r>
      <w:r>
        <w:rPr>
          <w:rFonts w:ascii="STIX" w:hAnsi="STIX"/>
          <w:w w:val="105"/>
          <w:sz w:val="16"/>
          <w:vertAlign w:val="subscript"/>
        </w:rPr>
        <w:t>2</w:t>
      </w:r>
      <w:r>
        <w:rPr>
          <w:rFonts w:ascii="STIX" w:hAnsi="STIX"/>
          <w:i/>
          <w:w w:val="105"/>
          <w:sz w:val="16"/>
          <w:vertAlign w:val="baseline"/>
        </w:rPr>
        <w:t>G</w:t>
      </w:r>
      <w:r>
        <w:rPr>
          <w:rFonts w:ascii="STIX" w:hAnsi="STIX"/>
          <w:i/>
          <w:spacing w:val="-8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∨</w:t>
      </w:r>
      <w:r>
        <w:rPr>
          <w:rFonts w:ascii="Latin Modern Math" w:hAnsi="Latin Modern Math"/>
          <w:spacing w:val="-22"/>
          <w:w w:val="105"/>
          <w:sz w:val="16"/>
          <w:vertAlign w:val="baseline"/>
        </w:rPr>
        <w:t> </w:t>
      </w:r>
      <w:r>
        <w:rPr>
          <w:rFonts w:ascii="STIX" w:hAnsi="STIX"/>
          <w:i/>
          <w:spacing w:val="-4"/>
          <w:w w:val="105"/>
          <w:sz w:val="16"/>
          <w:vertAlign w:val="baseline"/>
        </w:rPr>
        <w:t>det</w:t>
      </w:r>
      <w:r>
        <w:rPr>
          <w:rFonts w:ascii="STIX" w:hAnsi="STIX"/>
          <w:spacing w:val="-4"/>
          <w:w w:val="105"/>
          <w:sz w:val="16"/>
          <w:vertAlign w:val="subscript"/>
        </w:rPr>
        <w:t>2</w:t>
      </w:r>
      <w:r>
        <w:rPr>
          <w:rFonts w:ascii="STIX" w:hAnsi="STIX"/>
          <w:i/>
          <w:spacing w:val="-4"/>
          <w:w w:val="105"/>
          <w:sz w:val="16"/>
          <w:vertAlign w:val="baseline"/>
        </w:rPr>
        <w:t>B</w:t>
      </w:r>
      <w:r>
        <w:rPr>
          <w:rFonts w:ascii="STIX" w:hAnsi="STIX"/>
          <w:i/>
          <w:sz w:val="16"/>
          <w:vertAlign w:val="baseline"/>
        </w:rPr>
        <w:tab/>
      </w:r>
      <w:r>
        <w:rPr>
          <w:spacing w:val="-5"/>
          <w:w w:val="105"/>
          <w:sz w:val="16"/>
          <w:vertAlign w:val="baseline"/>
        </w:rPr>
        <w:t>(3)</w:t>
      </w:r>
    </w:p>
    <w:p>
      <w:pPr>
        <w:pStyle w:val="BodyText"/>
        <w:spacing w:line="86" w:lineRule="exact"/>
        <w:ind w:right="110"/>
        <w:jc w:val="right"/>
        <w:rPr>
          <w:i/>
        </w:rPr>
      </w:pPr>
      <w:r>
        <w:rPr>
          <w:w w:val="110"/>
        </w:rPr>
        <w:t>where</w:t>
      </w:r>
      <w:r>
        <w:rPr>
          <w:spacing w:val="31"/>
          <w:w w:val="110"/>
        </w:rPr>
        <w:t> </w:t>
      </w:r>
      <w:r>
        <w:rPr>
          <w:i/>
          <w:w w:val="110"/>
        </w:rPr>
        <w:t>det</w:t>
      </w:r>
      <w:r>
        <w:rPr>
          <w:w w:val="110"/>
          <w:vertAlign w:val="subscript"/>
        </w:rPr>
        <w:t>2</w:t>
      </w:r>
      <w:r>
        <w:rPr>
          <w:i/>
          <w:w w:val="110"/>
          <w:vertAlign w:val="baseline"/>
        </w:rPr>
        <w:t>R</w:t>
      </w:r>
      <w:r>
        <w:rPr>
          <w:i/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represents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1"/>
          <w:w w:val="110"/>
          <w:vertAlign w:val="baseline"/>
        </w:rPr>
        <w:t> </w:t>
      </w:r>
      <w:r>
        <w:rPr>
          <w:i/>
          <w:w w:val="110"/>
          <w:vertAlign w:val="baseline"/>
        </w:rPr>
        <w:t>det</w:t>
      </w:r>
      <w:r>
        <w:rPr>
          <w:w w:val="110"/>
          <w:vertAlign w:val="subscript"/>
        </w:rPr>
        <w:t>2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value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red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channel,</w:t>
      </w:r>
      <w:r>
        <w:rPr>
          <w:spacing w:val="31"/>
          <w:w w:val="110"/>
          <w:vertAlign w:val="baseline"/>
        </w:rPr>
        <w:t> </w:t>
      </w:r>
      <w:r>
        <w:rPr>
          <w:i/>
          <w:spacing w:val="-4"/>
          <w:w w:val="110"/>
          <w:vertAlign w:val="baseline"/>
        </w:rPr>
        <w:t>det</w:t>
      </w:r>
      <w:r>
        <w:rPr>
          <w:spacing w:val="-4"/>
          <w:w w:val="110"/>
          <w:vertAlign w:val="subscript"/>
        </w:rPr>
        <w:t>2</w:t>
      </w:r>
      <w:r>
        <w:rPr>
          <w:i/>
          <w:spacing w:val="-4"/>
          <w:w w:val="110"/>
          <w:vertAlign w:val="baseline"/>
        </w:rPr>
        <w:t>G</w:t>
      </w:r>
    </w:p>
    <w:p>
      <w:pPr>
        <w:pStyle w:val="BodyText"/>
        <w:spacing w:line="273" w:lineRule="auto" w:before="25"/>
        <w:ind w:left="131" w:right="109"/>
        <w:jc w:val="both"/>
      </w:pPr>
      <w:r>
        <w:rPr>
          <w:w w:val="110"/>
        </w:rPr>
        <w:t>represents the </w:t>
      </w:r>
      <w:r>
        <w:rPr>
          <w:i/>
          <w:w w:val="110"/>
        </w:rPr>
        <w:t>det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 for the green channel, and </w:t>
      </w:r>
      <w:r>
        <w:rPr>
          <w:i/>
          <w:w w:val="110"/>
          <w:vertAlign w:val="baseline"/>
        </w:rPr>
        <w:t>det</w:t>
      </w:r>
      <w:r>
        <w:rPr>
          <w:w w:val="110"/>
          <w:vertAlign w:val="subscript"/>
        </w:rPr>
        <w:t>2</w:t>
      </w:r>
      <w:r>
        <w:rPr>
          <w:i/>
          <w:w w:val="110"/>
          <w:vertAlign w:val="baseline"/>
        </w:rPr>
        <w:t>B </w:t>
      </w:r>
      <w:r>
        <w:rPr>
          <w:w w:val="110"/>
          <w:vertAlign w:val="baseline"/>
        </w:rPr>
        <w:t>represents the </w:t>
      </w:r>
      <w:r>
        <w:rPr>
          <w:i/>
          <w:w w:val="110"/>
          <w:vertAlign w:val="baseline"/>
        </w:rPr>
        <w:t>det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 value for the blue channel. In case of a grayscale image, step 4 is not </w:t>
      </w:r>
      <w:r>
        <w:rPr>
          <w:spacing w:val="-2"/>
          <w:w w:val="110"/>
          <w:vertAlign w:val="baseline"/>
        </w:rPr>
        <w:t>required.</w:t>
      </w:r>
    </w:p>
    <w:p>
      <w:pPr>
        <w:pStyle w:val="BodyText"/>
        <w:spacing w:before="23"/>
      </w:pPr>
    </w:p>
    <w:p>
      <w:pPr>
        <w:pStyle w:val="ListParagraph"/>
        <w:numPr>
          <w:ilvl w:val="0"/>
          <w:numId w:val="5"/>
        </w:numPr>
        <w:tabs>
          <w:tab w:pos="609" w:val="left" w:leader="none"/>
        </w:tabs>
        <w:spacing w:line="273" w:lineRule="auto" w:before="0" w:after="0"/>
        <w:ind w:left="609" w:right="110" w:hanging="296"/>
        <w:jc w:val="left"/>
        <w:rPr>
          <w:sz w:val="16"/>
        </w:rPr>
      </w:pPr>
      <w:r>
        <w:rPr>
          <w:w w:val="110"/>
          <w:sz w:val="16"/>
        </w:rPr>
        <w:t>Resolve</w:t>
      </w:r>
      <w:r>
        <w:rPr>
          <w:w w:val="110"/>
          <w:sz w:val="16"/>
        </w:rPr>
        <w:t> the</w:t>
      </w:r>
      <w:r>
        <w:rPr>
          <w:w w:val="110"/>
          <w:sz w:val="16"/>
        </w:rPr>
        <w:t> issue</w:t>
      </w:r>
      <w:r>
        <w:rPr>
          <w:w w:val="110"/>
          <w:sz w:val="16"/>
        </w:rPr>
        <w:t> of</w:t>
      </w:r>
      <w:r>
        <w:rPr>
          <w:w w:val="110"/>
          <w:sz w:val="16"/>
        </w:rPr>
        <w:t> tampered</w:t>
      </w:r>
      <w:r>
        <w:rPr>
          <w:w w:val="110"/>
          <w:sz w:val="16"/>
        </w:rPr>
        <w:t> blocks</w:t>
      </w:r>
      <w:r>
        <w:rPr>
          <w:w w:val="110"/>
          <w:sz w:val="16"/>
        </w:rPr>
        <w:t> coinciding,</w:t>
      </w:r>
      <w:r>
        <w:rPr>
          <w:w w:val="110"/>
          <w:sz w:val="16"/>
        </w:rPr>
        <w:t> which</w:t>
      </w:r>
      <w:r>
        <w:rPr>
          <w:w w:val="110"/>
          <w:sz w:val="16"/>
        </w:rPr>
        <w:t> </w:t>
      </w:r>
      <w:r>
        <w:rPr>
          <w:w w:val="110"/>
          <w:sz w:val="16"/>
        </w:rPr>
        <w:t>occurs when both the original and recovery blocks have been altered.</w:t>
      </w:r>
    </w:p>
    <w:p>
      <w:pPr>
        <w:pStyle w:val="ListParagraph"/>
        <w:numPr>
          <w:ilvl w:val="0"/>
          <w:numId w:val="5"/>
        </w:numPr>
        <w:tabs>
          <w:tab w:pos="609" w:val="left" w:leader="none"/>
        </w:tabs>
        <w:spacing w:line="273" w:lineRule="auto" w:before="0" w:after="0"/>
        <w:ind w:left="609" w:right="110" w:hanging="296"/>
        <w:jc w:val="left"/>
        <w:rPr>
          <w:sz w:val="16"/>
        </w:rPr>
      </w:pPr>
      <w:r>
        <w:rPr>
          <w:w w:val="110"/>
          <w:sz w:val="16"/>
        </w:rPr>
        <w:t>Obtain the recovery bits of the tampered block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through the </w:t>
      </w:r>
      <w:r>
        <w:rPr>
          <w:w w:val="110"/>
          <w:sz w:val="16"/>
        </w:rPr>
        <w:t>IWT and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then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reverse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coefficients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uncover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initial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block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2</w:t>
      </w:r>
    </w:p>
    <w:p>
      <w:pPr>
        <w:pStyle w:val="BodyText"/>
        <w:spacing w:line="302" w:lineRule="exact"/>
        <w:ind w:left="609"/>
      </w:pPr>
      <w:r>
        <w:rPr>
          <w:rFonts w:ascii="Latin Modern Math" w:hAnsi="Latin Modern Math"/>
          <w:w w:val="105"/>
        </w:rPr>
        <w:t>×</w:t>
      </w:r>
      <w:r>
        <w:rPr>
          <w:rFonts w:ascii="Latin Modern Math" w:hAnsi="Latin Modern Math"/>
          <w:spacing w:val="-11"/>
          <w:w w:val="105"/>
        </w:rPr>
        <w:t> </w:t>
      </w:r>
      <w:r>
        <w:rPr>
          <w:w w:val="105"/>
        </w:rPr>
        <w:t>2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pixels.</w:t>
      </w:r>
    </w:p>
    <w:p>
      <w:pPr>
        <w:pStyle w:val="ListParagraph"/>
        <w:numPr>
          <w:ilvl w:val="0"/>
          <w:numId w:val="5"/>
        </w:numPr>
        <w:tabs>
          <w:tab w:pos="608" w:val="left" w:leader="none"/>
        </w:tabs>
        <w:spacing w:line="91" w:lineRule="exact" w:before="0" w:after="0"/>
        <w:ind w:left="608" w:right="0" w:hanging="295"/>
        <w:jc w:val="left"/>
        <w:rPr>
          <w:sz w:val="16"/>
        </w:rPr>
      </w:pPr>
      <w:r>
        <w:rPr>
          <w:w w:val="110"/>
          <w:sz w:val="16"/>
        </w:rPr>
        <w:t>Carry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out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steps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2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12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all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image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blocks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generate</w:t>
      </w:r>
      <w:r>
        <w:rPr>
          <w:spacing w:val="32"/>
          <w:w w:val="110"/>
          <w:sz w:val="16"/>
        </w:rPr>
        <w:t> </w:t>
      </w:r>
      <w:r>
        <w:rPr>
          <w:spacing w:val="-5"/>
          <w:w w:val="110"/>
          <w:sz w:val="16"/>
        </w:rPr>
        <w:t>the</w:t>
      </w:r>
    </w:p>
    <w:p>
      <w:pPr>
        <w:pStyle w:val="BodyText"/>
        <w:spacing w:before="24"/>
        <w:ind w:left="609"/>
      </w:pPr>
      <w:r>
        <w:rPr>
          <w:w w:val="110"/>
        </w:rPr>
        <w:t>recovered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image.</w:t>
      </w:r>
    </w:p>
    <w:p>
      <w:pPr>
        <w:pStyle w:val="BodyText"/>
        <w:spacing w:before="50"/>
      </w:pP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The notations (a) - (h) refer to non-TCP pixels, while TCP denotes tampered coincidence pixels. </w:t>
      </w:r>
      <w:hyperlink w:history="true" w:anchor="_bookmark8">
        <w:r>
          <w:rPr>
            <w:color w:val="2196D1"/>
            <w:w w:val="110"/>
          </w:rPr>
          <w:t>Fig. 6</w:t>
        </w:r>
      </w:hyperlink>
      <w:r>
        <w:rPr>
          <w:color w:val="2196D1"/>
          <w:w w:val="110"/>
        </w:rPr>
        <w:t> </w:t>
      </w:r>
      <w:r>
        <w:rPr>
          <w:w w:val="110"/>
        </w:rPr>
        <w:t>illustrates eight non-TCP pixels in the</w:t>
      </w:r>
      <w:r>
        <w:rPr>
          <w:spacing w:val="14"/>
          <w:w w:val="110"/>
        </w:rPr>
        <w:t> </w:t>
      </w:r>
      <w:r>
        <w:rPr>
          <w:w w:val="110"/>
        </w:rPr>
        <w:t>image</w:t>
      </w:r>
      <w:r>
        <w:rPr>
          <w:spacing w:val="16"/>
          <w:w w:val="110"/>
        </w:rPr>
        <w:t> </w:t>
      </w:r>
      <w:r>
        <w:rPr>
          <w:w w:val="110"/>
        </w:rPr>
        <w:t>block.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inpainting</w:t>
      </w:r>
      <w:r>
        <w:rPr>
          <w:spacing w:val="15"/>
          <w:w w:val="110"/>
        </w:rPr>
        <w:t> </w:t>
      </w:r>
      <w:r>
        <w:rPr>
          <w:w w:val="110"/>
        </w:rPr>
        <w:t>algorithm</w:t>
      </w:r>
      <w:r>
        <w:rPr>
          <w:spacing w:val="16"/>
          <w:w w:val="110"/>
        </w:rPr>
        <w:t> </w:t>
      </w:r>
      <w:r>
        <w:rPr>
          <w:w w:val="110"/>
        </w:rPr>
        <w:t>is</w:t>
      </w:r>
      <w:r>
        <w:rPr>
          <w:spacing w:val="15"/>
          <w:w w:val="110"/>
        </w:rPr>
        <w:t> </w:t>
      </w:r>
      <w:r>
        <w:rPr>
          <w:w w:val="110"/>
        </w:rPr>
        <w:t>employed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address</w:t>
      </w:r>
      <w:r>
        <w:rPr>
          <w:spacing w:val="16"/>
          <w:w w:val="110"/>
        </w:rPr>
        <w:t> </w:t>
      </w:r>
      <w:r>
        <w:rPr>
          <w:spacing w:val="-5"/>
          <w:w w:val="110"/>
        </w:rPr>
        <w:t>all</w:t>
      </w:r>
    </w:p>
    <w:p>
      <w:pPr>
        <w:pStyle w:val="BodyText"/>
        <w:spacing w:line="301" w:lineRule="exact"/>
        <w:ind w:left="131"/>
        <w:jc w:val="both"/>
      </w:pPr>
      <w:r>
        <w:rPr>
          <w:w w:val="110"/>
        </w:rPr>
        <w:t>tamper</w:t>
      </w:r>
      <w:r>
        <w:rPr>
          <w:spacing w:val="9"/>
          <w:w w:val="110"/>
        </w:rPr>
        <w:t> </w:t>
      </w:r>
      <w:r>
        <w:rPr>
          <w:w w:val="110"/>
        </w:rPr>
        <w:t>coincidences</w:t>
      </w:r>
      <w:r>
        <w:rPr>
          <w:spacing w:val="10"/>
          <w:w w:val="110"/>
        </w:rPr>
        <w:t> </w:t>
      </w:r>
      <w:r>
        <w:rPr>
          <w:w w:val="110"/>
        </w:rPr>
        <w:t>within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matrix</w:t>
      </w:r>
      <w:r>
        <w:rPr>
          <w:spacing w:val="10"/>
          <w:w w:val="110"/>
        </w:rPr>
        <w:t> </w:t>
      </w:r>
      <w:r>
        <w:rPr>
          <w:i/>
          <w:w w:val="110"/>
        </w:rPr>
        <w:t>r</w:t>
      </w:r>
      <w:r>
        <w:rPr>
          <w:i/>
          <w:w w:val="110"/>
          <w:vertAlign w:val="subscript"/>
        </w:rPr>
        <w:t>p</w:t>
      </w:r>
      <w:r>
        <w:rPr>
          <w:rFonts w:ascii="Latin Modern Math"/>
          <w:w w:val="110"/>
          <w:vertAlign w:val="subscript"/>
        </w:rPr>
        <w:t>(</w:t>
      </w:r>
      <w:r>
        <w:rPr>
          <w:i/>
          <w:w w:val="110"/>
          <w:vertAlign w:val="subscript"/>
        </w:rPr>
        <w:t>i</w:t>
      </w:r>
      <w:r>
        <w:rPr>
          <w:rFonts w:ascii="Latin Modern Math"/>
          <w:w w:val="110"/>
          <w:vertAlign w:val="subscript"/>
        </w:rPr>
        <w:t>)</w:t>
      </w:r>
      <w:r>
        <w:rPr>
          <w:w w:val="110"/>
          <w:vertAlign w:val="baseline"/>
        </w:rPr>
        <w:t>.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However,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if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0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recovered</w:t>
      </w:r>
    </w:p>
    <w:p>
      <w:pPr>
        <w:pStyle w:val="BodyText"/>
        <w:spacing w:line="91" w:lineRule="exact"/>
        <w:ind w:right="110"/>
        <w:jc w:val="right"/>
      </w:pPr>
      <w:r>
        <w:rPr>
          <w:w w:val="110"/>
        </w:rPr>
        <w:t>block</w:t>
      </w:r>
      <w:r>
        <w:rPr>
          <w:spacing w:val="63"/>
          <w:w w:val="110"/>
        </w:rPr>
        <w:t> </w:t>
      </w:r>
      <w:r>
        <w:rPr>
          <w:w w:val="110"/>
        </w:rPr>
        <w:t>has</w:t>
      </w:r>
      <w:r>
        <w:rPr>
          <w:spacing w:val="63"/>
          <w:w w:val="110"/>
        </w:rPr>
        <w:t> </w:t>
      </w:r>
      <w:r>
        <w:rPr>
          <w:w w:val="110"/>
        </w:rPr>
        <w:t>many</w:t>
      </w:r>
      <w:r>
        <w:rPr>
          <w:spacing w:val="63"/>
          <w:w w:val="110"/>
        </w:rPr>
        <w:t> </w:t>
      </w:r>
      <w:r>
        <w:rPr>
          <w:w w:val="110"/>
        </w:rPr>
        <w:t>tamper</w:t>
      </w:r>
      <w:r>
        <w:rPr>
          <w:spacing w:val="63"/>
          <w:w w:val="110"/>
        </w:rPr>
        <w:t> </w:t>
      </w:r>
      <w:r>
        <w:rPr>
          <w:w w:val="110"/>
        </w:rPr>
        <w:t>coincidences,</w:t>
      </w:r>
      <w:r>
        <w:rPr>
          <w:spacing w:val="63"/>
          <w:w w:val="110"/>
        </w:rPr>
        <w:t> </w:t>
      </w:r>
      <w:r>
        <w:rPr>
          <w:w w:val="110"/>
        </w:rPr>
        <w:t>the</w:t>
      </w:r>
      <w:r>
        <w:rPr>
          <w:spacing w:val="62"/>
          <w:w w:val="110"/>
        </w:rPr>
        <w:t> </w:t>
      </w:r>
      <w:r>
        <w:rPr>
          <w:w w:val="110"/>
        </w:rPr>
        <w:t>algorithm</w:t>
      </w:r>
      <w:r>
        <w:rPr>
          <w:spacing w:val="64"/>
          <w:w w:val="110"/>
        </w:rPr>
        <w:t> </w:t>
      </w:r>
      <w:r>
        <w:rPr>
          <w:w w:val="110"/>
        </w:rPr>
        <w:t>will</w:t>
      </w:r>
      <w:r>
        <w:rPr>
          <w:spacing w:val="63"/>
          <w:w w:val="110"/>
        </w:rPr>
        <w:t> </w:t>
      </w:r>
      <w:r>
        <w:rPr>
          <w:spacing w:val="-2"/>
          <w:w w:val="110"/>
        </w:rPr>
        <w:t>require</w:t>
      </w:r>
    </w:p>
    <w:p>
      <w:pPr>
        <w:pStyle w:val="BodyText"/>
        <w:spacing w:line="271" w:lineRule="auto"/>
        <w:ind w:left="131" w:right="109"/>
        <w:jc w:val="both"/>
      </w:pPr>
      <w:r>
        <w:rPr>
          <w:w w:val="110"/>
        </w:rPr>
        <w:t>numerous</w:t>
      </w:r>
      <w:r>
        <w:rPr>
          <w:w w:val="110"/>
        </w:rPr>
        <w:t> iterations</w:t>
      </w:r>
      <w:r>
        <w:rPr>
          <w:w w:val="110"/>
        </w:rPr>
        <w:t> to</w:t>
      </w:r>
      <w:r>
        <w:rPr>
          <w:w w:val="110"/>
        </w:rPr>
        <w:t> find</w:t>
      </w:r>
      <w:r>
        <w:rPr>
          <w:w w:val="110"/>
        </w:rPr>
        <w:t> the</w:t>
      </w:r>
      <w:r>
        <w:rPr>
          <w:w w:val="110"/>
        </w:rPr>
        <w:t> nearest</w:t>
      </w:r>
      <w:r>
        <w:rPr>
          <w:w w:val="110"/>
        </w:rPr>
        <w:t> non-TCP</w:t>
      </w:r>
      <w:r>
        <w:rPr>
          <w:w w:val="110"/>
        </w:rPr>
        <w:t> pixel.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image inpainting</w:t>
      </w:r>
      <w:r>
        <w:rPr>
          <w:spacing w:val="19"/>
          <w:w w:val="110"/>
        </w:rPr>
        <w:t> </w:t>
      </w:r>
      <w:r>
        <w:rPr>
          <w:w w:val="110"/>
        </w:rPr>
        <w:t>method</w:t>
      </w:r>
      <w:r>
        <w:rPr>
          <w:spacing w:val="18"/>
          <w:w w:val="110"/>
        </w:rPr>
        <w:t> </w:t>
      </w:r>
      <w:r>
        <w:rPr>
          <w:w w:val="110"/>
        </w:rPr>
        <w:t>considers</w:t>
      </w:r>
      <w:r>
        <w:rPr>
          <w:spacing w:val="19"/>
          <w:w w:val="110"/>
        </w:rPr>
        <w:t> </w:t>
      </w:r>
      <w:r>
        <w:rPr>
          <w:w w:val="110"/>
        </w:rPr>
        <w:t>eight</w:t>
      </w:r>
      <w:r>
        <w:rPr>
          <w:spacing w:val="18"/>
          <w:w w:val="110"/>
        </w:rPr>
        <w:t> </w:t>
      </w:r>
      <w:r>
        <w:rPr>
          <w:w w:val="110"/>
        </w:rPr>
        <w:t>different</w:t>
      </w:r>
      <w:r>
        <w:rPr>
          <w:spacing w:val="19"/>
          <w:w w:val="110"/>
        </w:rPr>
        <w:t> </w:t>
      </w:r>
      <w:r>
        <w:rPr>
          <w:w w:val="110"/>
        </w:rPr>
        <w:t>regions.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closest</w:t>
      </w:r>
      <w:r>
        <w:rPr>
          <w:spacing w:val="19"/>
          <w:w w:val="110"/>
        </w:rPr>
        <w:t> </w:t>
      </w:r>
      <w:r>
        <w:rPr>
          <w:spacing w:val="-4"/>
          <w:w w:val="110"/>
        </w:rPr>
        <w:t>non-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spacing w:line="594" w:lineRule="exact" w:before="0"/>
        <w:ind w:left="131" w:right="0" w:firstLine="0"/>
        <w:jc w:val="left"/>
        <w:rPr>
          <w:rFonts w:ascii="Latin Modern Math" w:hAnsi="Latin Modern Math"/>
          <w:sz w:val="16"/>
        </w:rPr>
      </w:pPr>
      <w:r>
        <w:rPr>
          <w:rFonts w:ascii="STIX" w:hAnsi="STIX"/>
          <w:w w:val="105"/>
          <w:sz w:val="16"/>
        </w:rPr>
        <w:t>det</w:t>
      </w:r>
      <w:r>
        <w:rPr>
          <w:rFonts w:ascii="STIX" w:hAnsi="STIX"/>
          <w:w w:val="105"/>
          <w:sz w:val="16"/>
          <w:vertAlign w:val="subscript"/>
        </w:rPr>
        <w:t>1</w:t>
      </w:r>
      <w:r>
        <w:rPr>
          <w:rFonts w:ascii="STIX" w:hAnsi="STIX"/>
          <w:spacing w:val="3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=</w:t>
      </w:r>
      <w:r>
        <w:rPr>
          <w:rFonts w:ascii="Latin Modern Math" w:hAnsi="Latin Modern Math"/>
          <w:spacing w:val="29"/>
          <w:w w:val="105"/>
          <w:sz w:val="16"/>
          <w:vertAlign w:val="baseline"/>
        </w:rPr>
        <w:t> </w:t>
      </w:r>
      <w:r>
        <w:rPr>
          <w:rFonts w:ascii="STIX" w:hAnsi="STIX"/>
          <w:w w:val="105"/>
          <w:sz w:val="16"/>
          <w:vertAlign w:val="baseline"/>
        </w:rPr>
        <w:t>log</w:t>
      </w:r>
      <w:r>
        <w:rPr>
          <w:rFonts w:ascii="STIX" w:hAnsi="STIX"/>
          <w:i/>
          <w:w w:val="105"/>
          <w:sz w:val="16"/>
          <w:vertAlign w:val="baseline"/>
        </w:rPr>
        <w:t>ical</w:t>
      </w:r>
      <w:r>
        <w:rPr>
          <w:rFonts w:ascii="Verdana" w:hAnsi="Verdana"/>
          <w:spacing w:val="5"/>
          <w:w w:val="105"/>
          <w:position w:val="13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a</w:t>
      </w:r>
      <w:r>
        <w:rPr>
          <w:rFonts w:ascii="STIX" w:hAnsi="STIX"/>
          <w:i/>
          <w:w w:val="105"/>
          <w:sz w:val="16"/>
          <w:vertAlign w:val="subscript"/>
        </w:rPr>
        <w:t>g</w:t>
      </w:r>
      <w:r>
        <w:rPr>
          <w:rFonts w:ascii="Latin Modern Math" w:hAnsi="Latin Modern Math"/>
          <w:w w:val="105"/>
          <w:sz w:val="16"/>
          <w:vertAlign w:val="subscript"/>
        </w:rPr>
        <w:t>(</w:t>
      </w:r>
      <w:r>
        <w:rPr>
          <w:rFonts w:ascii="STIX" w:hAnsi="STIX"/>
          <w:i/>
          <w:w w:val="105"/>
          <w:sz w:val="16"/>
          <w:vertAlign w:val="subscript"/>
        </w:rPr>
        <w:t>i</w:t>
      </w:r>
      <w:r>
        <w:rPr>
          <w:rFonts w:ascii="Latin Modern Math" w:hAnsi="Latin Modern Math"/>
          <w:w w:val="105"/>
          <w:sz w:val="16"/>
          <w:vertAlign w:val="subscript"/>
        </w:rPr>
        <w:t>)</w:t>
      </w:r>
      <w:r>
        <w:rPr>
          <w:rFonts w:ascii="Latin Modern Math" w:hAnsi="Latin Modern Math"/>
          <w:spacing w:val="-14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⊕</w:t>
      </w:r>
      <w:r>
        <w:rPr>
          <w:rFonts w:ascii="Latin Modern Math" w:hAnsi="Latin Modern Math"/>
          <w:spacing w:val="23"/>
          <w:w w:val="105"/>
          <w:sz w:val="16"/>
          <w:vertAlign w:val="baseline"/>
        </w:rPr>
        <w:t> </w:t>
      </w:r>
      <w:r>
        <w:rPr>
          <w:rFonts w:ascii="STIX" w:hAnsi="STIX"/>
          <w:i/>
          <w:spacing w:val="-2"/>
          <w:w w:val="105"/>
          <w:sz w:val="16"/>
          <w:vertAlign w:val="baseline"/>
        </w:rPr>
        <w:t>a</w:t>
      </w:r>
      <w:r>
        <w:rPr>
          <w:rFonts w:ascii="STIX" w:hAnsi="STIX"/>
          <w:i/>
          <w:spacing w:val="-2"/>
          <w:w w:val="105"/>
          <w:sz w:val="16"/>
          <w:vertAlign w:val="subscript"/>
        </w:rPr>
        <w:t>e</w:t>
      </w:r>
      <w:r>
        <w:rPr>
          <w:rFonts w:ascii="Latin Modern Math" w:hAnsi="Latin Modern Math"/>
          <w:spacing w:val="-2"/>
          <w:w w:val="105"/>
          <w:sz w:val="16"/>
          <w:vertAlign w:val="subscript"/>
        </w:rPr>
        <w:t>(</w:t>
      </w:r>
      <w:r>
        <w:rPr>
          <w:rFonts w:ascii="STIX" w:hAnsi="STIX"/>
          <w:i/>
          <w:spacing w:val="-2"/>
          <w:w w:val="105"/>
          <w:sz w:val="16"/>
          <w:vertAlign w:val="subscript"/>
        </w:rPr>
        <w:t>i</w:t>
      </w:r>
      <w:r>
        <w:rPr>
          <w:rFonts w:ascii="Latin Modern Math" w:hAnsi="Latin Modern Math"/>
          <w:spacing w:val="-2"/>
          <w:w w:val="105"/>
          <w:sz w:val="16"/>
          <w:vertAlign w:val="subscript"/>
        </w:rPr>
        <w:t>)</w:t>
      </w:r>
    </w:p>
    <w:p>
      <w:pPr>
        <w:spacing w:line="110" w:lineRule="auto" w:before="18"/>
        <w:ind w:left="0" w:right="0" w:firstLine="0"/>
        <w:jc w:val="left"/>
        <w:rPr>
          <w:rFonts w:ascii="STIX" w:hAnsi="STIX"/>
          <w:i/>
          <w:sz w:val="10"/>
        </w:rPr>
      </w:pPr>
      <w:r>
        <w:rPr/>
        <w:br w:type="column"/>
      </w:r>
      <w:r>
        <w:rPr>
          <w:rFonts w:ascii="Verdana" w:hAnsi="Verdana"/>
          <w:position w:val="-4"/>
          <w:sz w:val="16"/>
        </w:rPr>
        <w:t>)</w:t>
      </w:r>
      <w:r>
        <w:rPr>
          <w:rFonts w:ascii="Verdana" w:hAnsi="Verdana"/>
          <w:spacing w:val="-30"/>
          <w:position w:val="-4"/>
          <w:sz w:val="16"/>
        </w:rPr>
        <w:t> </w:t>
      </w:r>
      <w:r>
        <w:rPr>
          <w:rFonts w:ascii="Verdana" w:hAnsi="Verdana"/>
          <w:spacing w:val="-148"/>
          <w:w w:val="177"/>
          <w:position w:val="-2"/>
          <w:sz w:val="16"/>
        </w:rPr>
        <w:t>∑</w:t>
      </w:r>
      <w:r>
        <w:rPr>
          <w:rFonts w:ascii="STIX" w:hAnsi="STIX"/>
          <w:i/>
          <w:spacing w:val="-5"/>
          <w:w w:val="82"/>
          <w:sz w:val="10"/>
        </w:rPr>
        <w:t>n</w:t>
      </w:r>
    </w:p>
    <w:p>
      <w:pPr>
        <w:spacing w:line="465" w:lineRule="exact" w:before="0"/>
        <w:ind w:left="134" w:right="0" w:firstLine="0"/>
        <w:jc w:val="left"/>
        <w:rPr>
          <w:rFonts w:ascii="STIX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1832394</wp:posOffset>
                </wp:positionH>
                <wp:positionV relativeFrom="paragraph">
                  <wp:posOffset>-12612</wp:posOffset>
                </wp:positionV>
                <wp:extent cx="62230" cy="134620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62230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2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4.283005pt;margin-top:-.99309pt;width:4.9pt;height:10.6pt;mso-position-horizontal-relative:page;mso-position-vertical-relative:paragraph;z-index:15735808" type="#_x0000_t202" id="docshape18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STIX"/>
                          <w:i/>
                          <w:sz w:val="16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1898637</wp:posOffset>
                </wp:positionH>
                <wp:positionV relativeFrom="paragraph">
                  <wp:posOffset>-1796</wp:posOffset>
                </wp:positionV>
                <wp:extent cx="33020" cy="6604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3302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9.498993pt;margin-top:-.141495pt;width:2.6pt;height:5.2pt;mso-position-horizontal-relative:page;mso-position-vertical-relative:paragraph;z-index:15736320" type="#_x0000_t202" id="docshape19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pacing w:val="-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1894321</wp:posOffset>
                </wp:positionH>
                <wp:positionV relativeFrom="paragraph">
                  <wp:posOffset>51711</wp:posOffset>
                </wp:positionV>
                <wp:extent cx="18415" cy="8763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1841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9.159164pt;margin-top:4.071771pt;width:1.45pt;height:6.9pt;mso-position-horizontal-relative:page;mso-position-vertical-relative:paragraph;z-index:15736832" type="#_x0000_t202" id="docshape20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spacing w:val="-5"/>
          <w:w w:val="105"/>
          <w:sz w:val="10"/>
        </w:rPr>
        <w:t>i</w:t>
      </w:r>
      <w:r>
        <w:rPr>
          <w:rFonts w:ascii="Latin Modern Math"/>
          <w:spacing w:val="-5"/>
          <w:w w:val="105"/>
          <w:sz w:val="10"/>
        </w:rPr>
        <w:t>=</w:t>
      </w:r>
      <w:r>
        <w:rPr>
          <w:rFonts w:ascii="STIX"/>
          <w:spacing w:val="-5"/>
          <w:w w:val="105"/>
          <w:sz w:val="10"/>
        </w:rPr>
        <w:t>1</w:t>
      </w:r>
    </w:p>
    <w:p>
      <w:pPr>
        <w:spacing w:before="123"/>
        <w:ind w:left="13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(1)</w:t>
      </w:r>
    </w:p>
    <w:p>
      <w:pPr>
        <w:pStyle w:val="BodyText"/>
        <w:spacing w:line="271" w:lineRule="auto" w:before="29"/>
        <w:ind w:left="131" w:right="9"/>
      </w:pPr>
      <w:r>
        <w:rPr/>
        <w:br w:type="column"/>
      </w:r>
      <w:r>
        <w:rPr>
          <w:w w:val="110"/>
        </w:rPr>
        <w:t>TCP pixel to TCP is selected if there are more non-TCP pixels in a </w:t>
      </w:r>
      <w:r>
        <w:rPr>
          <w:w w:val="110"/>
        </w:rPr>
        <w:t>re- gion.</w:t>
      </w:r>
      <w:r>
        <w:rPr>
          <w:spacing w:val="37"/>
          <w:w w:val="110"/>
        </w:rPr>
        <w:t> </w:t>
      </w:r>
      <w:r>
        <w:rPr>
          <w:w w:val="110"/>
        </w:rPr>
        <w:t>In</w:t>
      </w:r>
      <w:r>
        <w:rPr>
          <w:spacing w:val="38"/>
          <w:w w:val="110"/>
        </w:rPr>
        <w:t> </w:t>
      </w:r>
      <w:hyperlink w:history="true" w:anchor="_bookmark9">
        <w:r>
          <w:rPr>
            <w:color w:val="2196D1"/>
            <w:w w:val="110"/>
          </w:rPr>
          <w:t>Fig.</w:t>
        </w:r>
        <w:r>
          <w:rPr>
            <w:color w:val="2196D1"/>
            <w:spacing w:val="37"/>
            <w:w w:val="110"/>
          </w:rPr>
          <w:t> </w:t>
        </w:r>
        <w:r>
          <w:rPr>
            <w:color w:val="2196D1"/>
            <w:w w:val="110"/>
          </w:rPr>
          <w:t>7</w:t>
        </w:r>
      </w:hyperlink>
      <w:r>
        <w:rPr>
          <w:w w:val="110"/>
        </w:rPr>
        <w:t>(a),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watermarked</w:t>
      </w:r>
      <w:r>
        <w:rPr>
          <w:spacing w:val="38"/>
          <w:w w:val="110"/>
        </w:rPr>
        <w:t> </w:t>
      </w:r>
      <w:r>
        <w:rPr>
          <w:w w:val="110"/>
        </w:rPr>
        <w:t>image</w:t>
      </w:r>
      <w:r>
        <w:rPr>
          <w:spacing w:val="38"/>
          <w:w w:val="110"/>
        </w:rPr>
        <w:t> </w:t>
      </w:r>
      <w:r>
        <w:rPr>
          <w:w w:val="110"/>
        </w:rPr>
        <w:t>displays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addition</w:t>
      </w:r>
      <w:r>
        <w:rPr>
          <w:spacing w:val="37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line="146" w:lineRule="exact" w:before="2"/>
        <w:ind w:left="131"/>
      </w:pPr>
      <w:r>
        <w:rPr>
          <w:w w:val="110"/>
        </w:rPr>
        <w:t>Gaussian</w:t>
      </w:r>
      <w:r>
        <w:rPr>
          <w:spacing w:val="12"/>
          <w:w w:val="110"/>
        </w:rPr>
        <w:t> </w:t>
      </w:r>
      <w:r>
        <w:rPr>
          <w:w w:val="110"/>
        </w:rPr>
        <w:t>noise</w:t>
      </w:r>
      <w:r>
        <w:rPr>
          <w:spacing w:val="12"/>
          <w:w w:val="110"/>
        </w:rPr>
        <w:t> </w:t>
      </w:r>
      <w:r>
        <w:rPr>
          <w:w w:val="110"/>
        </w:rPr>
        <w:t>with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magnitude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50</w:t>
      </w:r>
      <w:r>
        <w:rPr>
          <w:spacing w:val="12"/>
          <w:w w:val="110"/>
        </w:rPr>
        <w:t> </w:t>
      </w:r>
      <w:r>
        <w:rPr>
          <w:w w:val="110"/>
        </w:rPr>
        <w:t>%.</w:t>
      </w:r>
      <w:r>
        <w:rPr>
          <w:spacing w:val="12"/>
          <w:w w:val="110"/>
        </w:rPr>
        <w:t> </w:t>
      </w:r>
      <w:hyperlink w:history="true" w:anchor="_bookmark9">
        <w:r>
          <w:rPr>
            <w:color w:val="2196D1"/>
            <w:w w:val="110"/>
          </w:rPr>
          <w:t>Fig.</w:t>
        </w:r>
        <w:r>
          <w:rPr>
            <w:color w:val="2196D1"/>
            <w:spacing w:val="12"/>
            <w:w w:val="110"/>
          </w:rPr>
          <w:t> </w:t>
        </w:r>
        <w:r>
          <w:rPr>
            <w:color w:val="2196D1"/>
            <w:w w:val="110"/>
          </w:rPr>
          <w:t>7</w:t>
        </w:r>
      </w:hyperlink>
      <w:r>
        <w:rPr>
          <w:w w:val="110"/>
        </w:rPr>
        <w:t>(b)</w:t>
      </w:r>
      <w:r>
        <w:rPr>
          <w:spacing w:val="12"/>
          <w:w w:val="110"/>
        </w:rPr>
        <w:t> </w:t>
      </w:r>
      <w:r>
        <w:rPr>
          <w:w w:val="110"/>
        </w:rPr>
        <w:t>demonstrates</w:t>
      </w:r>
      <w:r>
        <w:rPr>
          <w:spacing w:val="12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 w:line="146" w:lineRule="exact"/>
        <w:sectPr>
          <w:type w:val="continuous"/>
          <w:pgSz w:w="11910" w:h="15880"/>
          <w:pgMar w:header="655" w:footer="544" w:top="620" w:bottom="280" w:left="620" w:right="640"/>
          <w:cols w:num="4" w:equalWidth="0">
            <w:col w:w="1900" w:space="9"/>
            <w:col w:w="553" w:space="2350"/>
            <w:col w:w="382" w:space="186"/>
            <w:col w:w="5270"/>
          </w:cols>
        </w:sectPr>
      </w:pPr>
    </w:p>
    <w:p>
      <w:pPr>
        <w:pStyle w:val="BodyText"/>
        <w:spacing w:line="62" w:lineRule="auto"/>
        <w:ind w:left="131" w:right="38" w:firstLine="239"/>
        <w:jc w:val="both"/>
      </w:pPr>
      <w:r>
        <w:rPr>
          <w:w w:val="110"/>
        </w:rPr>
        <w:t>where </w:t>
      </w:r>
      <w:r>
        <w:rPr>
          <w:i/>
          <w:w w:val="110"/>
        </w:rPr>
        <w:t>a</w:t>
      </w:r>
      <w:r>
        <w:rPr>
          <w:i/>
          <w:w w:val="110"/>
          <w:vertAlign w:val="subscript"/>
        </w:rPr>
        <w:t>g</w:t>
      </w:r>
      <w:r>
        <w:rPr>
          <w:rFonts w:ascii="Latin Modern Math"/>
          <w:w w:val="110"/>
          <w:vertAlign w:val="subscript"/>
        </w:rPr>
        <w:t>(</w:t>
      </w:r>
      <w:r>
        <w:rPr>
          <w:i/>
          <w:w w:val="110"/>
          <w:vertAlign w:val="subscript"/>
        </w:rPr>
        <w:t>i</w:t>
      </w:r>
      <w:r>
        <w:rPr>
          <w:rFonts w:ascii="Latin Modern Math"/>
          <w:w w:val="110"/>
          <w:vertAlign w:val="subscript"/>
        </w:rPr>
        <w:t>)</w:t>
      </w:r>
      <w:r>
        <w:rPr>
          <w:rFonts w:ascii="Latin Modern Math"/>
          <w:w w:val="110"/>
          <w:vertAlign w:val="baseline"/>
        </w:rPr>
        <w:t> </w:t>
      </w:r>
      <w:r>
        <w:rPr>
          <w:w w:val="110"/>
          <w:vertAlign w:val="baseline"/>
        </w:rPr>
        <w:t>is the authentication data obtained from </w:t>
      </w:r>
      <w:r>
        <w:rPr>
          <w:w w:val="110"/>
          <w:vertAlign w:val="baseline"/>
        </w:rPr>
        <w:t>reconstructing the</w:t>
      </w:r>
      <w:r>
        <w:rPr>
          <w:w w:val="110"/>
          <w:vertAlign w:val="baseline"/>
        </w:rPr>
        <w:t> watermark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a</w:t>
      </w:r>
      <w:r>
        <w:rPr>
          <w:i/>
          <w:w w:val="110"/>
          <w:vertAlign w:val="subscript"/>
        </w:rPr>
        <w:t>e</w:t>
      </w:r>
      <w:r>
        <w:rPr>
          <w:rFonts w:ascii="Latin Modern Math"/>
          <w:w w:val="110"/>
          <w:vertAlign w:val="subscript"/>
        </w:rPr>
        <w:t>(</w:t>
      </w:r>
      <w:r>
        <w:rPr>
          <w:i/>
          <w:w w:val="110"/>
          <w:vertAlign w:val="subscript"/>
        </w:rPr>
        <w:t>i</w:t>
      </w:r>
      <w:r>
        <w:rPr>
          <w:rFonts w:ascii="Latin Modern Math"/>
          <w:w w:val="110"/>
          <w:vertAlign w:val="subscript"/>
        </w:rPr>
        <w:t>)</w:t>
      </w:r>
      <w:r>
        <w:rPr>
          <w:rFonts w:ascii="Latin Modern Math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authentication</w:t>
      </w:r>
      <w:r>
        <w:rPr>
          <w:w w:val="110"/>
          <w:vertAlign w:val="baseline"/>
        </w:rPr>
        <w:t> data</w:t>
      </w:r>
      <w:r>
        <w:rPr>
          <w:w w:val="110"/>
          <w:vertAlign w:val="baseline"/>
        </w:rPr>
        <w:t> extracted</w:t>
      </w:r>
      <w:r>
        <w:rPr>
          <w:w w:val="110"/>
          <w:vertAlign w:val="baseline"/>
        </w:rPr>
        <w:t> from</w:t>
      </w:r>
      <w:r>
        <w:rPr>
          <w:w w:val="110"/>
          <w:vertAlign w:val="baseline"/>
        </w:rPr>
        <w:t> the least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significant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bits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watermark.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value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3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certain</w:t>
      </w:r>
    </w:p>
    <w:p>
      <w:pPr>
        <w:pStyle w:val="BodyText"/>
        <w:spacing w:line="273" w:lineRule="auto" w:before="37"/>
        <w:ind w:left="131" w:right="38"/>
        <w:jc w:val="both"/>
      </w:pPr>
      <w:r>
        <w:rPr>
          <w:w w:val="110"/>
        </w:rPr>
        <w:t>location</w:t>
      </w:r>
      <w:r>
        <w:rPr>
          <w:w w:val="110"/>
        </w:rPr>
        <w:t> of the </w:t>
      </w:r>
      <w:r>
        <w:rPr>
          <w:i/>
          <w:w w:val="110"/>
        </w:rPr>
        <w:t>det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matrix</w:t>
      </w:r>
      <w:r>
        <w:rPr>
          <w:w w:val="110"/>
          <w:vertAlign w:val="baseline"/>
        </w:rPr>
        <w:t> indicates that</w:t>
      </w:r>
      <w:r>
        <w:rPr>
          <w:w w:val="110"/>
          <w:vertAlign w:val="baseline"/>
        </w:rPr>
        <w:t> the corresponding block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has been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tampered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with.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value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0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could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mean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block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has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not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been tampered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or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has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been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tampered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but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not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detected.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Using only</w:t>
      </w:r>
      <w:r>
        <w:rPr>
          <w:w w:val="110"/>
          <w:vertAlign w:val="baseline"/>
        </w:rPr>
        <w:t> two</w:t>
      </w:r>
      <w:r>
        <w:rPr>
          <w:w w:val="110"/>
          <w:vertAlign w:val="baseline"/>
        </w:rPr>
        <w:t> authentication</w:t>
      </w:r>
      <w:r>
        <w:rPr>
          <w:w w:val="110"/>
          <w:vertAlign w:val="baseline"/>
        </w:rPr>
        <w:t> bits</w:t>
      </w:r>
      <w:r>
        <w:rPr>
          <w:w w:val="110"/>
          <w:vertAlign w:val="baseline"/>
        </w:rPr>
        <w:t> results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25</w:t>
      </w:r>
      <w:r>
        <w:rPr>
          <w:w w:val="110"/>
          <w:vertAlign w:val="baseline"/>
        </w:rPr>
        <w:t> %</w:t>
      </w:r>
      <w:r>
        <w:rPr>
          <w:w w:val="110"/>
          <w:vertAlign w:val="baseline"/>
        </w:rPr>
        <w:t> chance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tampering remaining</w:t>
      </w:r>
      <w:r>
        <w:rPr>
          <w:w w:val="110"/>
          <w:vertAlign w:val="baseline"/>
        </w:rPr>
        <w:t> undetected.</w:t>
      </w:r>
      <w:r>
        <w:rPr>
          <w:w w:val="110"/>
          <w:vertAlign w:val="baseline"/>
        </w:rPr>
        <w:t> Therefore,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second</w:t>
      </w:r>
      <w:r>
        <w:rPr>
          <w:w w:val="110"/>
          <w:vertAlign w:val="baseline"/>
        </w:rPr>
        <w:t> layer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authentication</w:t>
      </w:r>
      <w:r>
        <w:rPr>
          <w:w w:val="110"/>
          <w:vertAlign w:val="baseline"/>
        </w:rPr>
        <w:t> is </w:t>
      </w:r>
      <w:r>
        <w:rPr>
          <w:spacing w:val="-2"/>
          <w:w w:val="110"/>
          <w:vertAlign w:val="baseline"/>
        </w:rPr>
        <w:t>necessary.</w:t>
      </w:r>
    </w:p>
    <w:p>
      <w:pPr>
        <w:pStyle w:val="BodyText"/>
        <w:spacing w:before="22"/>
      </w:pPr>
    </w:p>
    <w:p>
      <w:pPr>
        <w:pStyle w:val="ListParagraph"/>
        <w:numPr>
          <w:ilvl w:val="0"/>
          <w:numId w:val="4"/>
        </w:numPr>
        <w:tabs>
          <w:tab w:pos="367" w:val="left" w:leader="none"/>
          <w:tab w:pos="369" w:val="left" w:leader="none"/>
        </w:tabs>
        <w:spacing w:line="271" w:lineRule="auto" w:before="0" w:after="0"/>
        <w:ind w:left="369" w:right="38" w:hanging="206"/>
        <w:jc w:val="left"/>
        <w:rPr>
          <w:sz w:val="16"/>
        </w:rPr>
      </w:pPr>
      <w:r>
        <w:rPr>
          <w:w w:val="110"/>
          <w:sz w:val="16"/>
        </w:rPr>
        <w:t>Calculate</w:t>
      </w:r>
      <w:r>
        <w:rPr>
          <w:spacing w:val="38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second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level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verification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using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equation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as </w:t>
      </w:r>
      <w:r>
        <w:rPr>
          <w:spacing w:val="-2"/>
          <w:w w:val="110"/>
          <w:sz w:val="16"/>
        </w:rPr>
        <w:t>follows:</w:t>
      </w:r>
    </w:p>
    <w:p>
      <w:pPr>
        <w:pStyle w:val="BodyText"/>
        <w:tabs>
          <w:tab w:pos="4943" w:val="left" w:leader="none"/>
        </w:tabs>
        <w:spacing w:line="527" w:lineRule="exact"/>
        <w:ind w:left="131"/>
        <w:jc w:val="both"/>
      </w:pPr>
      <w:r>
        <w:rPr>
          <w:rFonts w:ascii="STIX" w:hAnsi="STIX"/>
          <w:w w:val="105"/>
        </w:rPr>
        <w:t>det</w:t>
      </w:r>
      <w:r>
        <w:rPr>
          <w:rFonts w:ascii="STIX" w:hAnsi="STIX"/>
          <w:w w:val="105"/>
          <w:vertAlign w:val="subscript"/>
        </w:rPr>
        <w:t>2</w:t>
      </w:r>
      <w:r>
        <w:rPr>
          <w:rFonts w:ascii="STIX" w:hAnsi="STIX"/>
          <w:spacing w:val="-3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=</w:t>
      </w:r>
      <w:r>
        <w:rPr>
          <w:rFonts w:ascii="Latin Modern Math" w:hAnsi="Latin Modern Math"/>
          <w:spacing w:val="-13"/>
          <w:w w:val="105"/>
          <w:vertAlign w:val="baseline"/>
        </w:rPr>
        <w:t> </w:t>
      </w:r>
      <w:r>
        <w:rPr>
          <w:rFonts w:ascii="STIX" w:hAnsi="STIX"/>
          <w:i/>
          <w:w w:val="105"/>
          <w:vertAlign w:val="baseline"/>
        </w:rPr>
        <w:t>count</w:t>
      </w:r>
      <w:r>
        <w:rPr>
          <w:rFonts w:ascii="Latin Modern Math" w:hAnsi="Latin Modern Math"/>
          <w:w w:val="105"/>
          <w:vertAlign w:val="baseline"/>
        </w:rPr>
        <w:t>([</w:t>
      </w:r>
      <w:r>
        <w:rPr>
          <w:rFonts w:ascii="Latin Modern Math" w:hAnsi="Latin Modern Math"/>
          <w:spacing w:val="-31"/>
          <w:w w:val="105"/>
          <w:vertAlign w:val="baseline"/>
        </w:rPr>
        <w:t> </w:t>
      </w:r>
      <w:r>
        <w:rPr>
          <w:rFonts w:ascii="STIX" w:hAnsi="STIX"/>
          <w:i/>
          <w:w w:val="105"/>
          <w:vertAlign w:val="baseline"/>
        </w:rPr>
        <w:t>p</w:t>
      </w:r>
      <w:r>
        <w:rPr>
          <w:rFonts w:ascii="STIX" w:hAnsi="STIX"/>
          <w:w w:val="105"/>
          <w:vertAlign w:val="subscript"/>
        </w:rPr>
        <w:t>1</w:t>
      </w:r>
      <w:r>
        <w:rPr>
          <w:rFonts w:ascii="STIX" w:hAnsi="STIX"/>
          <w:spacing w:val="36"/>
          <w:w w:val="105"/>
          <w:vertAlign w:val="baseline"/>
        </w:rPr>
        <w:t>  </w:t>
      </w:r>
      <w:r>
        <w:rPr>
          <w:rFonts w:ascii="STIX" w:hAnsi="STIX"/>
          <w:w w:val="105"/>
          <w:vertAlign w:val="baseline"/>
        </w:rPr>
        <w:t>…</w:t>
      </w:r>
      <w:r>
        <w:rPr>
          <w:rFonts w:ascii="STIX" w:hAnsi="STIX"/>
          <w:spacing w:val="31"/>
          <w:w w:val="105"/>
          <w:vertAlign w:val="baseline"/>
        </w:rPr>
        <w:t>  </w:t>
      </w:r>
      <w:r>
        <w:rPr>
          <w:rFonts w:ascii="STIX" w:hAnsi="STIX"/>
          <w:i/>
          <w:w w:val="105"/>
          <w:vertAlign w:val="baseline"/>
        </w:rPr>
        <w:t>p</w:t>
      </w:r>
      <w:r>
        <w:rPr>
          <w:rFonts w:ascii="STIX" w:hAnsi="STIX"/>
          <w:w w:val="105"/>
          <w:vertAlign w:val="subscript"/>
        </w:rPr>
        <w:t>6</w:t>
      </w:r>
      <w:r>
        <w:rPr>
          <w:rFonts w:ascii="STIX" w:hAnsi="STIX"/>
          <w:spacing w:val="41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]</w:t>
      </w:r>
      <w:r>
        <w:rPr>
          <w:rFonts w:ascii="Latin Modern Math" w:hAnsi="Latin Modern Math"/>
          <w:spacing w:val="-30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)</w:t>
      </w:r>
      <w:r>
        <w:rPr>
          <w:rFonts w:ascii="Latin Modern Math" w:hAnsi="Latin Modern Math"/>
          <w:spacing w:val="-14"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&gt;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rFonts w:ascii="STIX" w:hAnsi="STIX"/>
          <w:spacing w:val="-12"/>
          <w:w w:val="105"/>
          <w:vertAlign w:val="baseline"/>
        </w:rPr>
        <w:t>0</w:t>
      </w:r>
      <w:r>
        <w:rPr>
          <w:rFonts w:ascii="STIX" w:hAnsi="STIX"/>
          <w:vertAlign w:val="baseline"/>
        </w:rPr>
        <w:tab/>
      </w:r>
      <w:r>
        <w:rPr>
          <w:spacing w:val="-5"/>
          <w:w w:val="105"/>
          <w:vertAlign w:val="baseline"/>
        </w:rPr>
        <w:t>(2)</w:t>
      </w:r>
    </w:p>
    <w:p>
      <w:pPr>
        <w:pStyle w:val="BodyText"/>
        <w:spacing w:line="83" w:lineRule="exact"/>
        <w:ind w:left="371"/>
      </w:pPr>
      <w:r>
        <w:rPr>
          <w:w w:val="110"/>
        </w:rPr>
        <w:t>where</w:t>
      </w:r>
      <w:r>
        <w:rPr>
          <w:spacing w:val="-9"/>
          <w:w w:val="110"/>
        </w:rPr>
        <w:t> </w:t>
      </w:r>
      <w:r>
        <w:rPr>
          <w:i/>
          <w:w w:val="110"/>
        </w:rPr>
        <w:t>p</w:t>
      </w:r>
      <w:r>
        <w:rPr>
          <w:i/>
          <w:w w:val="110"/>
          <w:vertAlign w:val="subscript"/>
        </w:rPr>
        <w:t>1</w:t>
      </w:r>
      <w:r>
        <w:rPr>
          <w:i/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up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11"/>
          <w:w w:val="110"/>
          <w:vertAlign w:val="baseline"/>
        </w:rPr>
        <w:t> </w:t>
      </w:r>
      <w:r>
        <w:rPr>
          <w:i/>
          <w:w w:val="110"/>
          <w:vertAlign w:val="baseline"/>
        </w:rPr>
        <w:t>p</w:t>
      </w:r>
      <w:r>
        <w:rPr>
          <w:i/>
          <w:w w:val="110"/>
          <w:vertAlign w:val="subscript"/>
        </w:rPr>
        <w:t>6</w:t>
      </w:r>
      <w:r>
        <w:rPr>
          <w:i/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represents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pairs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adjacent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position</w:t>
      </w:r>
      <w:r>
        <w:rPr>
          <w:spacing w:val="-10"/>
          <w:w w:val="110"/>
          <w:vertAlign w:val="baseline"/>
        </w:rPr>
        <w:t> </w:t>
      </w:r>
      <w:r>
        <w:rPr>
          <w:i/>
          <w:w w:val="110"/>
          <w:vertAlign w:val="baseline"/>
        </w:rPr>
        <w:t>i</w:t>
      </w:r>
      <w:r>
        <w:rPr>
          <w:i/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9"/>
          <w:w w:val="110"/>
          <w:vertAlign w:val="baseline"/>
        </w:rPr>
        <w:t> </w:t>
      </w:r>
      <w:r>
        <w:rPr>
          <w:i/>
          <w:spacing w:val="-4"/>
          <w:w w:val="110"/>
          <w:vertAlign w:val="baseline"/>
        </w:rPr>
        <w:t>det</w:t>
      </w:r>
      <w:r>
        <w:rPr>
          <w:spacing w:val="-4"/>
          <w:w w:val="110"/>
          <w:vertAlign w:val="subscript"/>
        </w:rPr>
        <w:t>1</w:t>
      </w:r>
    </w:p>
    <w:p>
      <w:pPr>
        <w:pStyle w:val="BodyText"/>
        <w:spacing w:line="273" w:lineRule="auto" w:before="62"/>
        <w:ind w:left="131" w:right="111"/>
        <w:jc w:val="both"/>
      </w:pPr>
      <w:r>
        <w:rPr/>
        <w:br w:type="column"/>
      </w:r>
      <w:r>
        <w:rPr>
          <w:w w:val="110"/>
        </w:rPr>
        <w:t>effectiveness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tamper</w:t>
      </w:r>
      <w:r>
        <w:rPr>
          <w:spacing w:val="-10"/>
          <w:w w:val="110"/>
        </w:rPr>
        <w:t> </w:t>
      </w:r>
      <w:r>
        <w:rPr>
          <w:w w:val="110"/>
        </w:rPr>
        <w:t>detection</w:t>
      </w:r>
      <w:r>
        <w:rPr>
          <w:spacing w:val="-9"/>
          <w:w w:val="110"/>
        </w:rPr>
        <w:t> </w:t>
      </w:r>
      <w:r>
        <w:rPr>
          <w:w w:val="110"/>
        </w:rPr>
        <w:t>mechanism.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proposed</w:t>
      </w:r>
      <w:r>
        <w:rPr>
          <w:spacing w:val="-10"/>
          <w:w w:val="110"/>
        </w:rPr>
        <w:t> </w:t>
      </w:r>
      <w:r>
        <w:rPr>
          <w:w w:val="110"/>
        </w:rPr>
        <w:t>scheme successfully</w:t>
      </w:r>
      <w:r>
        <w:rPr>
          <w:w w:val="110"/>
        </w:rPr>
        <w:t> recovers</w:t>
      </w:r>
      <w:r>
        <w:rPr>
          <w:w w:val="110"/>
        </w:rPr>
        <w:t> data</w:t>
      </w:r>
      <w:r>
        <w:rPr>
          <w:w w:val="110"/>
        </w:rPr>
        <w:t> even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presence</w:t>
      </w:r>
      <w:r>
        <w:rPr>
          <w:w w:val="110"/>
        </w:rPr>
        <w:t> of</w:t>
      </w:r>
      <w:r>
        <w:rPr>
          <w:w w:val="110"/>
        </w:rPr>
        <w:t> added</w:t>
      </w:r>
      <w:r>
        <w:rPr>
          <w:w w:val="110"/>
        </w:rPr>
        <w:t> noise,</w:t>
      </w:r>
      <w:r>
        <w:rPr>
          <w:w w:val="110"/>
        </w:rPr>
        <w:t> as illustrated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9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7</w:t>
        </w:r>
      </w:hyperlink>
      <w:r>
        <w:rPr>
          <w:w w:val="110"/>
        </w:rPr>
        <w:t>(c).</w:t>
      </w:r>
      <w:r>
        <w:rPr>
          <w:w w:val="110"/>
        </w:rPr>
        <w:t> However,</w:t>
      </w:r>
      <w:r>
        <w:rPr>
          <w:w w:val="110"/>
        </w:rPr>
        <w:t> this</w:t>
      </w:r>
      <w:r>
        <w:rPr>
          <w:w w:val="110"/>
        </w:rPr>
        <w:t> recovery</w:t>
      </w:r>
      <w:r>
        <w:rPr>
          <w:w w:val="110"/>
        </w:rPr>
        <w:t> process</w:t>
      </w:r>
      <w:r>
        <w:rPr>
          <w:w w:val="110"/>
        </w:rPr>
        <w:t> can</w:t>
      </w:r>
      <w:r>
        <w:rPr>
          <w:w w:val="110"/>
        </w:rPr>
        <w:t> lead</w:t>
      </w:r>
      <w:r>
        <w:rPr>
          <w:w w:val="110"/>
        </w:rPr>
        <w:t> to tamper coincidence issues, where both the recovery data and the orig- inal pixels are tampered with simultaneously. To</w:t>
      </w:r>
      <w:r>
        <w:rPr>
          <w:spacing w:val="-1"/>
          <w:w w:val="110"/>
        </w:rPr>
        <w:t> </w:t>
      </w:r>
      <w:r>
        <w:rPr>
          <w:w w:val="110"/>
        </w:rPr>
        <w:t>address this problem, we</w:t>
      </w:r>
      <w:r>
        <w:rPr>
          <w:w w:val="110"/>
        </w:rPr>
        <w:t> employ</w:t>
      </w:r>
      <w:r>
        <w:rPr>
          <w:w w:val="110"/>
        </w:rPr>
        <w:t> an</w:t>
      </w:r>
      <w:r>
        <w:rPr>
          <w:w w:val="110"/>
        </w:rPr>
        <w:t> image</w:t>
      </w:r>
      <w:r>
        <w:rPr>
          <w:w w:val="110"/>
        </w:rPr>
        <w:t> inpainting</w:t>
      </w:r>
      <w:r>
        <w:rPr>
          <w:w w:val="110"/>
        </w:rPr>
        <w:t> technique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eight</w:t>
      </w:r>
      <w:r>
        <w:rPr>
          <w:w w:val="110"/>
        </w:rPr>
        <w:t> regions,</w:t>
      </w:r>
      <w:r>
        <w:rPr>
          <w:w w:val="110"/>
        </w:rPr>
        <w:t> as depicted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9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7</w:t>
        </w:r>
      </w:hyperlink>
      <w:r>
        <w:rPr>
          <w:w w:val="110"/>
        </w:rPr>
        <w:t>(d).</w:t>
      </w:r>
      <w:r>
        <w:rPr>
          <w:w w:val="110"/>
        </w:rPr>
        <w:t> This</w:t>
      </w:r>
      <w:r>
        <w:rPr>
          <w:w w:val="110"/>
        </w:rPr>
        <w:t> approach</w:t>
      </w:r>
      <w:r>
        <w:rPr>
          <w:w w:val="110"/>
        </w:rPr>
        <w:t> significantly</w:t>
      </w:r>
      <w:r>
        <w:rPr>
          <w:w w:val="110"/>
        </w:rPr>
        <w:t> improves</w:t>
      </w:r>
      <w:r>
        <w:rPr>
          <w:w w:val="110"/>
        </w:rPr>
        <w:t> the</w:t>
      </w:r>
      <w:r>
        <w:rPr>
          <w:w w:val="110"/>
        </w:rPr>
        <w:t> visual quality after the image inpainting process.</w:t>
      </w:r>
    </w:p>
    <w:p>
      <w:pPr>
        <w:pStyle w:val="BodyText"/>
        <w:spacing w:before="171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2.6 Evaluation" w:id="18"/>
      <w:bookmarkEnd w:id="18"/>
      <w:r>
        <w:rPr/>
      </w:r>
      <w:r>
        <w:rPr>
          <w:i/>
          <w:spacing w:val="-2"/>
          <w:sz w:val="16"/>
        </w:rPr>
        <w:t>Evaluation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The</w:t>
      </w:r>
      <w:r>
        <w:rPr>
          <w:w w:val="110"/>
        </w:rPr>
        <w:t> experiments</w:t>
      </w:r>
      <w:r>
        <w:rPr>
          <w:w w:val="110"/>
        </w:rPr>
        <w:t> evaluate</w:t>
      </w:r>
      <w:r>
        <w:rPr>
          <w:w w:val="110"/>
        </w:rPr>
        <w:t> the</w:t>
      </w:r>
      <w:r>
        <w:rPr>
          <w:w w:val="110"/>
        </w:rPr>
        <w:t> imperceptibility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recovered image</w:t>
      </w:r>
      <w:r>
        <w:rPr>
          <w:w w:val="110"/>
        </w:rPr>
        <w:t> using</w:t>
      </w:r>
      <w:r>
        <w:rPr>
          <w:w w:val="110"/>
        </w:rPr>
        <w:t> PSNR</w:t>
      </w:r>
      <w:r>
        <w:rPr>
          <w:w w:val="110"/>
        </w:rPr>
        <w:t> and</w:t>
      </w:r>
      <w:r>
        <w:rPr>
          <w:w w:val="110"/>
        </w:rPr>
        <w:t> SSIM</w:t>
      </w:r>
      <w:r>
        <w:rPr>
          <w:w w:val="110"/>
        </w:rPr>
        <w:t> index.</w:t>
      </w:r>
      <w:r>
        <w:rPr>
          <w:w w:val="110"/>
        </w:rPr>
        <w:t> The</w:t>
      </w:r>
      <w:r>
        <w:rPr>
          <w:w w:val="110"/>
        </w:rPr>
        <w:t> PSNR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computed</w:t>
      </w:r>
      <w:r>
        <w:rPr>
          <w:w w:val="110"/>
        </w:rPr>
        <w:t> as defined by </w:t>
      </w:r>
      <w:hyperlink w:history="true" w:anchor="_bookmark43">
        <w:r>
          <w:rPr>
            <w:color w:val="2196D1"/>
            <w:w w:val="110"/>
          </w:rPr>
          <w:t>[2627]</w:t>
        </w:r>
      </w:hyperlink>
      <w:r>
        <w:rPr>
          <w:w w:val="110"/>
        </w:rPr>
        <w:t>: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line="271" w:lineRule="auto" w:before="9"/>
        <w:ind w:left="131"/>
      </w:pPr>
      <w:r>
        <w:rPr>
          <w:w w:val="110"/>
        </w:rPr>
        <w:t>matrix.</w:t>
      </w:r>
      <w:r>
        <w:rPr>
          <w:spacing w:val="-3"/>
          <w:w w:val="110"/>
        </w:rPr>
        <w:t> </w:t>
      </w:r>
      <w:r>
        <w:rPr>
          <w:w w:val="110"/>
        </w:rPr>
        <w:t>If</w:t>
      </w:r>
      <w:r>
        <w:rPr>
          <w:spacing w:val="-4"/>
          <w:w w:val="110"/>
        </w:rPr>
        <w:t> </w:t>
      </w:r>
      <w:r>
        <w:rPr>
          <w:w w:val="110"/>
        </w:rPr>
        <w:t>both</w:t>
      </w:r>
      <w:r>
        <w:rPr>
          <w:spacing w:val="-4"/>
          <w:w w:val="110"/>
        </w:rPr>
        <w:t> </w:t>
      </w:r>
      <w:r>
        <w:rPr>
          <w:w w:val="110"/>
        </w:rPr>
        <w:t>values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pair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1,</w:t>
      </w:r>
      <w:r>
        <w:rPr>
          <w:spacing w:val="-4"/>
          <w:w w:val="110"/>
        </w:rPr>
        <w:t> </w:t>
      </w:r>
      <w:r>
        <w:rPr>
          <w:w w:val="110"/>
        </w:rPr>
        <w:t>set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corresponding</w:t>
      </w:r>
      <w:r>
        <w:rPr>
          <w:spacing w:val="-3"/>
          <w:w w:val="110"/>
        </w:rPr>
        <w:t> </w:t>
      </w:r>
      <w:r>
        <w:rPr>
          <w:i/>
          <w:w w:val="110"/>
        </w:rPr>
        <w:t>p</w:t>
      </w:r>
      <w:r>
        <w:rPr>
          <w:i/>
          <w:spacing w:val="-4"/>
          <w:w w:val="110"/>
        </w:rPr>
        <w:t> </w:t>
      </w:r>
      <w:r>
        <w:rPr>
          <w:w w:val="110"/>
        </w:rPr>
        <w:t>value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1. For</w:t>
      </w:r>
      <w:r>
        <w:rPr>
          <w:spacing w:val="-4"/>
          <w:w w:val="110"/>
        </w:rPr>
        <w:t> </w:t>
      </w:r>
      <w:r>
        <w:rPr>
          <w:w w:val="110"/>
        </w:rPr>
        <w:t>instance,</w:t>
      </w:r>
      <w:r>
        <w:rPr>
          <w:spacing w:val="-4"/>
          <w:w w:val="110"/>
        </w:rPr>
        <w:t> </w:t>
      </w:r>
      <w:r>
        <w:rPr>
          <w:w w:val="110"/>
        </w:rPr>
        <w:t>if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location</w:t>
      </w:r>
      <w:r>
        <w:rPr>
          <w:spacing w:val="-4"/>
          <w:w w:val="110"/>
        </w:rPr>
        <w:t> </w:t>
      </w:r>
      <w:r>
        <w:rPr>
          <w:w w:val="110"/>
        </w:rPr>
        <w:t>i</w:t>
      </w:r>
      <w:r>
        <w:rPr>
          <w:spacing w:val="-3"/>
          <w:w w:val="110"/>
        </w:rPr>
        <w:t> </w:t>
      </w:r>
      <w:r>
        <w:rPr>
          <w:w w:val="110"/>
        </w:rPr>
        <w:t>has</w:t>
      </w:r>
      <w:r>
        <w:rPr>
          <w:spacing w:val="-4"/>
          <w:w w:val="110"/>
        </w:rPr>
        <w:t> </w:t>
      </w:r>
      <w:r>
        <w:rPr>
          <w:w w:val="110"/>
        </w:rPr>
        <w:t>been</w:t>
      </w:r>
      <w:r>
        <w:rPr>
          <w:spacing w:val="-3"/>
          <w:w w:val="110"/>
        </w:rPr>
        <w:t> </w:t>
      </w:r>
      <w:r>
        <w:rPr>
          <w:w w:val="110"/>
        </w:rPr>
        <w:t>altered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both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left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right,</w:t>
      </w:r>
    </w:p>
    <w:p>
      <w:pPr>
        <w:spacing w:line="437" w:lineRule="exact" w:before="0"/>
        <w:ind w:left="131" w:right="0" w:firstLine="0"/>
        <w:jc w:val="left"/>
        <w:rPr>
          <w:rFonts w:ascii="STIX"/>
          <w:sz w:val="16"/>
        </w:rPr>
      </w:pPr>
      <w:r>
        <w:rPr/>
        <w:br w:type="column"/>
      </w:r>
      <w:r>
        <w:rPr>
          <w:rFonts w:ascii="STIX"/>
          <w:i/>
          <w:spacing w:val="-2"/>
          <w:sz w:val="16"/>
        </w:rPr>
        <w:t>PSNR</w:t>
      </w:r>
      <w:r>
        <w:rPr>
          <w:rFonts w:ascii="Latin Modern Math"/>
          <w:spacing w:val="-2"/>
          <w:sz w:val="16"/>
        </w:rPr>
        <w:t>(</w:t>
      </w:r>
      <w:r>
        <w:rPr>
          <w:rFonts w:ascii="STIX"/>
          <w:i/>
          <w:spacing w:val="-2"/>
          <w:sz w:val="16"/>
        </w:rPr>
        <w:t>o</w:t>
      </w:r>
      <w:r>
        <w:rPr>
          <w:rFonts w:ascii="LM Roman 10"/>
          <w:spacing w:val="-2"/>
          <w:sz w:val="16"/>
        </w:rPr>
        <w:t>,</w:t>
      </w:r>
      <w:r>
        <w:rPr>
          <w:rFonts w:ascii="LM Roman 10"/>
          <w:spacing w:val="-26"/>
          <w:sz w:val="16"/>
        </w:rPr>
        <w:t> </w:t>
      </w:r>
      <w:r>
        <w:rPr>
          <w:rFonts w:ascii="STIX"/>
          <w:i/>
          <w:spacing w:val="-2"/>
          <w:sz w:val="16"/>
        </w:rPr>
        <w:t>w</w:t>
      </w:r>
      <w:r>
        <w:rPr>
          <w:rFonts w:ascii="Latin Modern Math"/>
          <w:spacing w:val="-2"/>
          <w:sz w:val="16"/>
        </w:rPr>
        <w:t>)</w:t>
      </w:r>
      <w:r>
        <w:rPr>
          <w:rFonts w:ascii="Latin Modern Math"/>
          <w:spacing w:val="-6"/>
          <w:sz w:val="16"/>
        </w:rPr>
        <w:t> </w:t>
      </w:r>
      <w:r>
        <w:rPr>
          <w:rFonts w:ascii="Latin Modern Math"/>
          <w:spacing w:val="-2"/>
          <w:sz w:val="16"/>
        </w:rPr>
        <w:t>=</w:t>
      </w:r>
      <w:r>
        <w:rPr>
          <w:rFonts w:ascii="Latin Modern Math"/>
          <w:spacing w:val="-7"/>
          <w:sz w:val="16"/>
        </w:rPr>
        <w:t> </w:t>
      </w:r>
      <w:r>
        <w:rPr>
          <w:rFonts w:ascii="STIX"/>
          <w:spacing w:val="-2"/>
          <w:sz w:val="16"/>
        </w:rPr>
        <w:t>10</w:t>
      </w:r>
      <w:r>
        <w:rPr>
          <w:rFonts w:ascii="STIX"/>
          <w:i/>
          <w:spacing w:val="-2"/>
          <w:sz w:val="16"/>
        </w:rPr>
        <w:t>log</w:t>
      </w:r>
      <w:r>
        <w:rPr>
          <w:rFonts w:ascii="STIX"/>
          <w:spacing w:val="-2"/>
          <w:sz w:val="16"/>
          <w:vertAlign w:val="subscript"/>
        </w:rPr>
        <w:t>10</w:t>
      </w:r>
    </w:p>
    <w:p>
      <w:pPr>
        <w:tabs>
          <w:tab w:pos="3365" w:val="left" w:leader="none"/>
        </w:tabs>
        <w:spacing w:line="437" w:lineRule="exact" w:before="0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rFonts w:ascii="Verdana"/>
          <w:spacing w:val="25"/>
          <w:position w:val="13"/>
          <w:sz w:val="16"/>
        </w:rPr>
        <w:t> </w:t>
      </w:r>
      <w:r>
        <w:rPr>
          <w:rFonts w:ascii="STIX"/>
          <w:i/>
          <w:sz w:val="16"/>
        </w:rPr>
        <w:t>MAX</w:t>
      </w:r>
      <w:r>
        <w:rPr>
          <w:rFonts w:ascii="STIX"/>
          <w:sz w:val="16"/>
          <w:vertAlign w:val="superscript"/>
        </w:rPr>
        <w:t>2</w:t>
      </w:r>
      <w:r>
        <w:rPr>
          <w:rFonts w:ascii="LM Roman 10"/>
          <w:sz w:val="16"/>
          <w:vertAlign w:val="baseline"/>
        </w:rPr>
        <w:t>/</w:t>
      </w:r>
      <w:r>
        <w:rPr>
          <w:rFonts w:ascii="STIX"/>
          <w:i/>
          <w:sz w:val="16"/>
          <w:vertAlign w:val="baseline"/>
        </w:rPr>
        <w:t>MSE</w:t>
      </w:r>
      <w:r>
        <w:rPr>
          <w:rFonts w:ascii="Latin Modern Math"/>
          <w:sz w:val="16"/>
          <w:vertAlign w:val="baseline"/>
        </w:rPr>
        <w:t>(</w:t>
      </w:r>
      <w:r>
        <w:rPr>
          <w:rFonts w:ascii="STIX"/>
          <w:i/>
          <w:sz w:val="16"/>
          <w:vertAlign w:val="baseline"/>
        </w:rPr>
        <w:t>o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23"/>
          <w:sz w:val="16"/>
          <w:vertAlign w:val="baseline"/>
        </w:rPr>
        <w:t> </w:t>
      </w:r>
      <w:r>
        <w:rPr>
          <w:rFonts w:ascii="STIX"/>
          <w:i/>
          <w:sz w:val="16"/>
          <w:vertAlign w:val="baseline"/>
        </w:rPr>
        <w:t>w</w:t>
      </w:r>
      <w:r>
        <w:rPr>
          <w:rFonts w:ascii="Latin Modern Math"/>
          <w:sz w:val="16"/>
          <w:vertAlign w:val="baseline"/>
        </w:rPr>
        <w:t>)</w:t>
      </w:r>
      <w:r>
        <w:rPr>
          <w:rFonts w:ascii="Latin Modern Math"/>
          <w:spacing w:val="-23"/>
          <w:sz w:val="16"/>
          <w:vertAlign w:val="baseline"/>
        </w:rPr>
        <w:t> </w:t>
      </w:r>
      <w:r>
        <w:rPr>
          <w:rFonts w:ascii="Verdana"/>
          <w:spacing w:val="-10"/>
          <w:position w:val="13"/>
          <w:sz w:val="16"/>
          <w:vertAlign w:val="baseline"/>
        </w:rPr>
        <w:t>)</w:t>
      </w:r>
      <w:r>
        <w:rPr>
          <w:rFonts w:ascii="Verdana"/>
          <w:position w:val="13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(4)</w:t>
      </w:r>
    </w:p>
    <w:p>
      <w:pPr>
        <w:spacing w:after="0" w:line="437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5194" w:space="186"/>
            <w:col w:w="1569" w:space="9"/>
            <w:col w:w="3692"/>
          </w:cols>
        </w:sectPr>
      </w:pPr>
    </w:p>
    <w:p>
      <w:pPr>
        <w:pStyle w:val="BodyText"/>
        <w:spacing w:line="175" w:lineRule="exact"/>
        <w:ind w:left="131"/>
      </w:pPr>
      <w:r>
        <w:rPr>
          <w:w w:val="110"/>
        </w:rPr>
        <w:t>set</w:t>
      </w:r>
      <w:r>
        <w:rPr>
          <w:spacing w:val="5"/>
          <w:w w:val="110"/>
        </w:rPr>
        <w:t> </w:t>
      </w:r>
      <w:r>
        <w:rPr>
          <w:i/>
          <w:w w:val="110"/>
        </w:rPr>
        <w:t>p</w:t>
      </w:r>
      <w:r>
        <w:rPr>
          <w:i/>
          <w:w w:val="110"/>
          <w:vertAlign w:val="subscript"/>
        </w:rPr>
        <w:t>1</w:t>
      </w:r>
      <w:r>
        <w:rPr>
          <w:i/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1,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otherwise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set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5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0.</w:t>
      </w:r>
    </w:p>
    <w:p>
      <w:pPr>
        <w:spacing w:line="24" w:lineRule="exact" w:before="176"/>
        <w:ind w:left="131" w:right="0" w:firstLine="0"/>
        <w:jc w:val="left"/>
        <w:rPr>
          <w:rFonts w:ascii="STIX"/>
          <w:i/>
          <w:sz w:val="16"/>
        </w:rPr>
      </w:pPr>
      <w:r>
        <w:rPr/>
        <w:br w:type="column"/>
      </w:r>
      <w:r>
        <w:rPr>
          <w:rFonts w:ascii="STIX"/>
          <w:i/>
          <w:sz w:val="16"/>
        </w:rPr>
        <w:t>MSE</w:t>
      </w:r>
      <w:r>
        <w:rPr>
          <w:rFonts w:ascii="STIX"/>
          <w:i/>
          <w:spacing w:val="22"/>
          <w:sz w:val="16"/>
        </w:rPr>
        <w:t> </w:t>
      </w:r>
      <w:r>
        <w:rPr>
          <w:rFonts w:ascii="STIX"/>
          <w:i/>
          <w:sz w:val="16"/>
        </w:rPr>
        <w:t>o</w:t>
      </w:r>
      <w:r>
        <w:rPr>
          <w:rFonts w:ascii="STIX"/>
          <w:i/>
          <w:spacing w:val="27"/>
          <w:sz w:val="16"/>
        </w:rPr>
        <w:t> </w:t>
      </w:r>
      <w:r>
        <w:rPr>
          <w:rFonts w:ascii="STIX"/>
          <w:i/>
          <w:spacing w:val="-10"/>
          <w:sz w:val="16"/>
        </w:rPr>
        <w:t>w</w:t>
      </w:r>
    </w:p>
    <w:p>
      <w:pPr>
        <w:spacing w:line="170" w:lineRule="exact" w:before="30"/>
        <w:ind w:left="131" w:right="0" w:firstLine="0"/>
        <w:jc w:val="left"/>
        <w:rPr>
          <w:rFonts w:ascii="STIX" w:hAnsi="STIX"/>
          <w:i/>
          <w:sz w:val="16"/>
        </w:rPr>
      </w:pPr>
      <w:r>
        <w:rPr/>
        <w:br w:type="column"/>
      </w:r>
      <w:r>
        <w:rPr>
          <w:rFonts w:ascii="STIX" w:hAnsi="STIX"/>
          <w:spacing w:val="56"/>
          <w:w w:val="120"/>
          <w:sz w:val="16"/>
          <w:u w:val="single"/>
        </w:rPr>
        <w:t> </w:t>
      </w:r>
      <w:r>
        <w:rPr>
          <w:rFonts w:ascii="STIX" w:hAnsi="STIX"/>
          <w:w w:val="120"/>
          <w:sz w:val="16"/>
          <w:u w:val="single"/>
        </w:rPr>
        <w:t>1</w:t>
      </w:r>
      <w:r>
        <w:rPr>
          <w:rFonts w:ascii="STIX" w:hAnsi="STIX"/>
          <w:spacing w:val="55"/>
          <w:w w:val="130"/>
          <w:sz w:val="16"/>
          <w:u w:val="single"/>
        </w:rPr>
        <w:t> </w:t>
      </w:r>
      <w:r>
        <w:rPr>
          <w:rFonts w:ascii="Verdana" w:hAnsi="Verdana"/>
          <w:w w:val="130"/>
          <w:position w:val="4"/>
          <w:sz w:val="16"/>
          <w:u w:val="none"/>
        </w:rPr>
        <w:t>∑</w:t>
      </w:r>
      <w:r>
        <w:rPr>
          <w:rFonts w:ascii="STIX" w:hAnsi="STIX"/>
          <w:i/>
          <w:w w:val="130"/>
          <w:sz w:val="10"/>
          <w:u w:val="none"/>
        </w:rPr>
        <w:t>M</w:t>
      </w:r>
      <w:r>
        <w:rPr>
          <w:rFonts w:ascii="STIX" w:hAnsi="STIX"/>
          <w:i/>
          <w:spacing w:val="28"/>
          <w:w w:val="130"/>
          <w:sz w:val="10"/>
          <w:u w:val="none"/>
        </w:rPr>
        <w:t>  </w:t>
      </w:r>
      <w:r>
        <w:rPr>
          <w:rFonts w:ascii="Verdana" w:hAnsi="Verdana"/>
          <w:w w:val="130"/>
          <w:position w:val="4"/>
          <w:sz w:val="16"/>
          <w:u w:val="none"/>
        </w:rPr>
        <w:t>∑</w:t>
      </w:r>
      <w:r>
        <w:rPr>
          <w:rFonts w:ascii="STIX" w:hAnsi="STIX"/>
          <w:i/>
          <w:w w:val="130"/>
          <w:sz w:val="10"/>
          <w:u w:val="none"/>
        </w:rPr>
        <w:t>N</w:t>
      </w:r>
      <w:r>
        <w:rPr>
          <w:rFonts w:ascii="Verdana" w:hAnsi="Verdana"/>
          <w:spacing w:val="42"/>
          <w:w w:val="130"/>
          <w:position w:val="2"/>
          <w:sz w:val="16"/>
          <w:u w:val="none"/>
        </w:rPr>
        <w:t>  </w:t>
      </w:r>
      <w:r>
        <w:rPr>
          <w:rFonts w:ascii="STIX" w:hAnsi="STIX"/>
          <w:i/>
          <w:spacing w:val="-10"/>
          <w:w w:val="120"/>
          <w:position w:val="-10"/>
          <w:sz w:val="16"/>
          <w:u w:val="none"/>
        </w:rPr>
        <w:t>o</w:t>
      </w:r>
    </w:p>
    <w:p>
      <w:pPr>
        <w:spacing w:line="-14" w:lineRule="auto" w:before="110"/>
        <w:ind w:left="131" w:right="0" w:firstLine="0"/>
        <w:jc w:val="left"/>
        <w:rPr>
          <w:rFonts w:ascii="STIX"/>
          <w:sz w:val="16"/>
        </w:rPr>
      </w:pPr>
      <w:r>
        <w:rPr/>
        <w:br w:type="column"/>
      </w:r>
      <w:r>
        <w:rPr>
          <w:rFonts w:ascii="STIX"/>
          <w:i/>
          <w:w w:val="110"/>
          <w:position w:val="-12"/>
          <w:sz w:val="16"/>
        </w:rPr>
        <w:t>w</w:t>
      </w:r>
      <w:r>
        <w:rPr>
          <w:rFonts w:ascii="STIX"/>
          <w:i/>
          <w:spacing w:val="68"/>
          <w:w w:val="150"/>
          <w:position w:val="-12"/>
          <w:sz w:val="16"/>
        </w:rPr>
        <w:t> </w:t>
      </w:r>
      <w:r>
        <w:rPr>
          <w:rFonts w:ascii="Verdana"/>
          <w:spacing w:val="-5"/>
          <w:w w:val="110"/>
          <w:sz w:val="16"/>
        </w:rPr>
        <w:t>)</w:t>
      </w:r>
      <w:r>
        <w:rPr>
          <w:rFonts w:ascii="STIX"/>
          <w:spacing w:val="-5"/>
          <w:w w:val="110"/>
          <w:sz w:val="16"/>
          <w:vertAlign w:val="subscript"/>
        </w:rPr>
        <w:t>2</w:t>
      </w:r>
    </w:p>
    <w:p>
      <w:pPr>
        <w:spacing w:after="0" w:line="-14" w:lineRule="auto"/>
        <w:jc w:val="left"/>
        <w:rPr>
          <w:rFonts w:ascii="STIX"/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4" w:equalWidth="0">
            <w:col w:w="2433" w:space="2948"/>
            <w:col w:w="802" w:space="99"/>
            <w:col w:w="1415" w:space="164"/>
            <w:col w:w="2789"/>
          </w:cols>
        </w:sectPr>
      </w:pPr>
    </w:p>
    <w:p>
      <w:pPr>
        <w:pStyle w:val="BodyText"/>
        <w:spacing w:line="630" w:lineRule="exact"/>
        <w:jc w:val="right"/>
        <w:rPr>
          <w:rFonts w:ascii="STIX"/>
          <w:i/>
        </w:rPr>
      </w:pPr>
      <w:r>
        <w:rPr>
          <w:rFonts w:ascii="Latin Modern Math"/>
        </w:rPr>
        <w:t>(</w:t>
      </w:r>
      <w:r>
        <w:rPr>
          <w:rFonts w:ascii="Latin Modern Math"/>
          <w:spacing w:val="24"/>
        </w:rPr>
        <w:t> </w:t>
      </w:r>
      <w:r>
        <w:rPr>
          <w:rFonts w:ascii="LM Roman 10"/>
        </w:rPr>
        <w:t>,</w:t>
      </w:r>
      <w:r>
        <w:rPr>
          <w:rFonts w:ascii="LM Roman 10"/>
          <w:spacing w:val="76"/>
        </w:rPr>
        <w:t> </w:t>
      </w:r>
      <w:r>
        <w:rPr>
          <w:rFonts w:ascii="Latin Modern Math"/>
        </w:rPr>
        <w:t>)</w:t>
      </w:r>
      <w:r>
        <w:rPr>
          <w:rFonts w:ascii="Latin Modern Math"/>
          <w:spacing w:val="-10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-11"/>
        </w:rPr>
        <w:t> </w:t>
      </w:r>
      <w:r>
        <w:rPr>
          <w:rFonts w:ascii="STIX"/>
          <w:i/>
          <w:spacing w:val="-5"/>
          <w:position w:val="-10"/>
        </w:rPr>
        <w:t>WH</w:t>
      </w:r>
    </w:p>
    <w:p>
      <w:pPr>
        <w:spacing w:line="522" w:lineRule="exact" w:before="0"/>
        <w:ind w:left="197" w:right="0" w:firstLine="0"/>
        <w:jc w:val="left"/>
        <w:rPr>
          <w:rFonts w:ascii="STIX"/>
          <w:sz w:val="10"/>
        </w:rPr>
      </w:pPr>
      <w:r>
        <w:rPr/>
        <w:br w:type="column"/>
      </w:r>
      <w:r>
        <w:rPr>
          <w:rFonts w:ascii="STIX"/>
          <w:i/>
          <w:spacing w:val="-5"/>
          <w:sz w:val="10"/>
        </w:rPr>
        <w:t>x</w:t>
      </w:r>
      <w:r>
        <w:rPr>
          <w:rFonts w:ascii="Latin Modern Math"/>
          <w:spacing w:val="-5"/>
          <w:sz w:val="10"/>
        </w:rPr>
        <w:t>=</w:t>
      </w:r>
      <w:r>
        <w:rPr>
          <w:rFonts w:ascii="STIX"/>
          <w:spacing w:val="-5"/>
          <w:sz w:val="10"/>
        </w:rPr>
        <w:t>1</w:t>
      </w:r>
    </w:p>
    <w:p>
      <w:pPr>
        <w:spacing w:line="522" w:lineRule="exact" w:before="0"/>
        <w:ind w:left="199" w:right="0" w:firstLine="0"/>
        <w:jc w:val="left"/>
        <w:rPr>
          <w:rFonts w:ascii="STIX"/>
          <w:sz w:val="10"/>
        </w:rPr>
      </w:pPr>
      <w:r>
        <w:rPr/>
        <w:br w:type="column"/>
      </w:r>
      <w:r>
        <w:rPr>
          <w:rFonts w:ascii="STIX"/>
          <w:i/>
          <w:spacing w:val="-5"/>
          <w:sz w:val="10"/>
        </w:rPr>
        <w:t>y</w:t>
      </w:r>
      <w:r>
        <w:rPr>
          <w:rFonts w:ascii="Latin Modern Math"/>
          <w:spacing w:val="-5"/>
          <w:sz w:val="10"/>
        </w:rPr>
        <w:t>=</w:t>
      </w:r>
      <w:r>
        <w:rPr>
          <w:rFonts w:ascii="STIX"/>
          <w:spacing w:val="-5"/>
          <w:sz w:val="10"/>
        </w:rPr>
        <w:t>1</w:t>
      </w:r>
    </w:p>
    <w:p>
      <w:pPr>
        <w:spacing w:line="633" w:lineRule="exact" w:before="0"/>
        <w:ind w:left="122" w:right="0" w:firstLine="0"/>
        <w:jc w:val="left"/>
        <w:rPr>
          <w:rFonts w:ascii="Latin Modern Math" w:hAnsi="Latin Modern Math"/>
          <w:sz w:val="16"/>
        </w:rPr>
      </w:pPr>
      <w:r>
        <w:rPr/>
        <w:br w:type="column"/>
      </w:r>
      <w:r>
        <w:rPr>
          <w:rFonts w:ascii="STIX" w:hAnsi="STIX"/>
          <w:sz w:val="10"/>
        </w:rPr>
        <w:t>x</w:t>
      </w:r>
      <w:r>
        <w:rPr>
          <w:rFonts w:ascii="LM Roman 10" w:hAnsi="LM Roman 10"/>
          <w:sz w:val="10"/>
        </w:rPr>
        <w:t>,</w:t>
      </w:r>
      <w:r>
        <w:rPr>
          <w:rFonts w:ascii="STIX" w:hAnsi="STIX"/>
          <w:sz w:val="10"/>
        </w:rPr>
        <w:t>y</w:t>
      </w:r>
      <w:r>
        <w:rPr>
          <w:rFonts w:ascii="STIX" w:hAnsi="STIX"/>
          <w:spacing w:val="23"/>
          <w:sz w:val="10"/>
        </w:rPr>
        <w:t> </w:t>
      </w:r>
      <w:r>
        <w:rPr>
          <w:rFonts w:ascii="Latin Modern Math" w:hAnsi="Latin Modern Math"/>
          <w:spacing w:val="-30"/>
          <w:w w:val="90"/>
          <w:position w:val="2"/>
          <w:sz w:val="16"/>
        </w:rPr>
        <w:t>—</w:t>
      </w:r>
    </w:p>
    <w:p>
      <w:pPr>
        <w:spacing w:before="51"/>
        <w:ind w:left="101" w:right="0" w:firstLine="0"/>
        <w:jc w:val="left"/>
        <w:rPr>
          <w:rFonts w:ascii="STIX"/>
          <w:sz w:val="10"/>
        </w:rPr>
      </w:pPr>
      <w:r>
        <w:rPr/>
        <w:br w:type="column"/>
      </w:r>
      <w:r>
        <w:rPr>
          <w:rFonts w:ascii="STIX"/>
          <w:spacing w:val="-5"/>
          <w:sz w:val="10"/>
        </w:rPr>
        <w:t>x</w:t>
      </w:r>
      <w:r>
        <w:rPr>
          <w:rFonts w:ascii="LM Roman 10"/>
          <w:spacing w:val="-5"/>
          <w:sz w:val="10"/>
        </w:rPr>
        <w:t>,</w:t>
      </w:r>
      <w:r>
        <w:rPr>
          <w:rFonts w:ascii="STIX"/>
          <w:spacing w:val="-5"/>
          <w:sz w:val="10"/>
        </w:rPr>
        <w:t>y</w:t>
      </w:r>
    </w:p>
    <w:p>
      <w:pPr>
        <w:spacing w:line="175" w:lineRule="exact" w:before="0"/>
        <w:ind w:left="0" w:right="109" w:firstLine="0"/>
        <w:jc w:val="righ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(5)</w:t>
      </w:r>
    </w:p>
    <w:p>
      <w:pPr>
        <w:spacing w:after="0" w:line="175" w:lineRule="exact"/>
        <w:jc w:val="right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6" w:equalWidth="0">
            <w:col w:w="6663" w:space="40"/>
            <w:col w:w="376" w:space="39"/>
            <w:col w:w="378" w:space="39"/>
            <w:col w:w="423" w:space="39"/>
            <w:col w:w="234" w:space="39"/>
            <w:col w:w="2380"/>
          </w:cols>
        </w:sectPr>
      </w:pPr>
    </w:p>
    <w:p>
      <w:pPr>
        <w:pStyle w:val="BodyText"/>
        <w:spacing w:before="2"/>
        <w:rPr>
          <w:sz w:val="7"/>
        </w:rPr>
      </w:pPr>
    </w:p>
    <w:p>
      <w:pPr>
        <w:pStyle w:val="BodyText"/>
        <w:ind w:left="1183"/>
        <w:rPr>
          <w:sz w:val="20"/>
        </w:rPr>
      </w:pPr>
      <w:r>
        <w:rPr>
          <w:sz w:val="20"/>
        </w:rPr>
        <w:drawing>
          <wp:inline distT="0" distB="0" distL="0" distR="0">
            <wp:extent cx="5266359" cy="2133600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359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1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9" w:id="19"/>
      <w:bookmarkEnd w:id="19"/>
      <w:r>
        <w:rPr/>
      </w:r>
      <w:r>
        <w:rPr>
          <w:b/>
          <w:w w:val="110"/>
          <w:sz w:val="14"/>
        </w:rPr>
        <w:t>Fig.</w:t>
      </w:r>
      <w:r>
        <w:rPr>
          <w:b/>
          <w:spacing w:val="14"/>
          <w:w w:val="110"/>
          <w:sz w:val="14"/>
        </w:rPr>
        <w:t> </w:t>
      </w:r>
      <w:r>
        <w:rPr>
          <w:b/>
          <w:w w:val="110"/>
          <w:sz w:val="14"/>
        </w:rPr>
        <w:t>7.</w:t>
      </w:r>
      <w:r>
        <w:rPr>
          <w:b/>
          <w:spacing w:val="4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Baboon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image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(a)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Tampered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image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(b)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Tamper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localization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(c)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Tamper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coincidence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problem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(d)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Recovered</w:t>
      </w:r>
      <w:r>
        <w:rPr>
          <w:spacing w:val="15"/>
          <w:w w:val="110"/>
          <w:sz w:val="14"/>
        </w:rPr>
        <w:t> </w:t>
      </w:r>
      <w:r>
        <w:rPr>
          <w:spacing w:val="-2"/>
          <w:w w:val="110"/>
          <w:sz w:val="14"/>
        </w:rPr>
        <w:t>image.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75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10" w:id="20"/>
      <w:bookmarkEnd w:id="20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1</w:t>
      </w:r>
    </w:p>
    <w:p>
      <w:pPr>
        <w:spacing w:before="31" w:after="55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The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comparison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PSNR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value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other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existing</w:t>
      </w:r>
      <w:r>
        <w:rPr>
          <w:spacing w:val="6"/>
          <w:w w:val="110"/>
          <w:sz w:val="14"/>
        </w:rPr>
        <w:t> </w:t>
      </w:r>
      <w:r>
        <w:rPr>
          <w:spacing w:val="-2"/>
          <w:w w:val="110"/>
          <w:sz w:val="14"/>
        </w:rPr>
        <w:t>schemes.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5"/>
        <w:gridCol w:w="958"/>
        <w:gridCol w:w="1178"/>
        <w:gridCol w:w="991"/>
        <w:gridCol w:w="880"/>
        <w:gridCol w:w="854"/>
        <w:gridCol w:w="1475"/>
        <w:gridCol w:w="1053"/>
        <w:gridCol w:w="1052"/>
        <w:gridCol w:w="1163"/>
      </w:tblGrid>
      <w:tr>
        <w:trPr>
          <w:trHeight w:val="253" w:hRule="atLeast"/>
        </w:trPr>
        <w:tc>
          <w:tcPr>
            <w:tcW w:w="7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0" w:right="208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Image</w:t>
            </w:r>
          </w:p>
        </w:tc>
        <w:tc>
          <w:tcPr>
            <w:tcW w:w="9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rPr>
                <w:sz w:val="12"/>
              </w:rPr>
            </w:pPr>
            <w:r>
              <w:rPr>
                <w:w w:val="115"/>
                <w:sz w:val="12"/>
              </w:rPr>
              <w:t>Tong</w:t>
            </w:r>
            <w:r>
              <w:rPr>
                <w:spacing w:val="-5"/>
                <w:w w:val="115"/>
                <w:sz w:val="12"/>
              </w:rPr>
              <w:t> </w:t>
            </w:r>
            <w:hyperlink w:history="true" w:anchor="_bookmark33">
              <w:r>
                <w:rPr>
                  <w:color w:val="2196D1"/>
                  <w:spacing w:val="-4"/>
                  <w:w w:val="120"/>
                  <w:sz w:val="12"/>
                </w:rPr>
                <w:t>[16]</w:t>
              </w:r>
            </w:hyperlink>
          </w:p>
        </w:tc>
        <w:tc>
          <w:tcPr>
            <w:tcW w:w="11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rPr>
                <w:sz w:val="12"/>
              </w:rPr>
            </w:pPr>
            <w:r>
              <w:rPr>
                <w:w w:val="115"/>
                <w:sz w:val="12"/>
              </w:rPr>
              <w:t>Dadkhah</w:t>
            </w:r>
            <w:r>
              <w:rPr>
                <w:spacing w:val="6"/>
                <w:w w:val="120"/>
                <w:sz w:val="12"/>
              </w:rPr>
              <w:t> </w:t>
            </w:r>
            <w:hyperlink w:history="true" w:anchor="_bookmark34">
              <w:r>
                <w:rPr>
                  <w:color w:val="2196D1"/>
                  <w:spacing w:val="-4"/>
                  <w:w w:val="120"/>
                  <w:sz w:val="12"/>
                </w:rPr>
                <w:t>[17]</w:t>
              </w:r>
            </w:hyperlink>
          </w:p>
        </w:tc>
        <w:tc>
          <w:tcPr>
            <w:tcW w:w="9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rPr>
                <w:sz w:val="12"/>
              </w:rPr>
            </w:pPr>
            <w:r>
              <w:rPr>
                <w:w w:val="115"/>
                <w:sz w:val="12"/>
              </w:rPr>
              <w:t>Singh</w:t>
            </w:r>
            <w:r>
              <w:rPr>
                <w:spacing w:val="-3"/>
                <w:w w:val="115"/>
                <w:sz w:val="12"/>
              </w:rPr>
              <w:t> </w:t>
            </w:r>
            <w:hyperlink w:history="true" w:anchor="_bookmark35">
              <w:r>
                <w:rPr>
                  <w:color w:val="2196D1"/>
                  <w:spacing w:val="-4"/>
                  <w:w w:val="120"/>
                  <w:sz w:val="12"/>
                </w:rPr>
                <w:t>[18]</w:t>
              </w:r>
            </w:hyperlink>
          </w:p>
        </w:tc>
        <w:tc>
          <w:tcPr>
            <w:tcW w:w="8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rPr>
                <w:sz w:val="12"/>
              </w:rPr>
            </w:pPr>
            <w:r>
              <w:rPr>
                <w:w w:val="120"/>
                <w:sz w:val="12"/>
              </w:rPr>
              <w:t>Fan</w:t>
            </w:r>
            <w:r>
              <w:rPr>
                <w:spacing w:val="-9"/>
                <w:w w:val="120"/>
                <w:sz w:val="12"/>
              </w:rPr>
              <w:t> </w:t>
            </w:r>
            <w:hyperlink w:history="true" w:anchor="_bookmark36">
              <w:r>
                <w:rPr>
                  <w:color w:val="2196D1"/>
                  <w:spacing w:val="-4"/>
                  <w:w w:val="120"/>
                  <w:sz w:val="12"/>
                </w:rPr>
                <w:t>[19]</w:t>
              </w:r>
            </w:hyperlink>
          </w:p>
        </w:tc>
        <w:tc>
          <w:tcPr>
            <w:tcW w:w="8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rPr>
                <w:sz w:val="12"/>
              </w:rPr>
            </w:pPr>
            <w:r>
              <w:rPr>
                <w:w w:val="115"/>
                <w:sz w:val="12"/>
              </w:rPr>
              <w:t>Tai</w:t>
            </w:r>
            <w:r>
              <w:rPr>
                <w:spacing w:val="-2"/>
                <w:w w:val="115"/>
                <w:sz w:val="12"/>
              </w:rPr>
              <w:t> </w:t>
            </w:r>
            <w:hyperlink w:history="true" w:anchor="_bookmark37">
              <w:r>
                <w:rPr>
                  <w:color w:val="2196D1"/>
                  <w:spacing w:val="-4"/>
                  <w:w w:val="120"/>
                  <w:sz w:val="12"/>
                </w:rPr>
                <w:t>[20]</w:t>
              </w:r>
            </w:hyperlink>
          </w:p>
        </w:tc>
        <w:tc>
          <w:tcPr>
            <w:tcW w:w="147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191"/>
              <w:rPr>
                <w:sz w:val="12"/>
              </w:rPr>
            </w:pPr>
            <w:r>
              <w:rPr>
                <w:w w:val="110"/>
                <w:sz w:val="12"/>
              </w:rPr>
              <w:t>Molina-Garcia</w:t>
            </w:r>
            <w:r>
              <w:rPr>
                <w:spacing w:val="26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196D1"/>
                  <w:spacing w:val="-4"/>
                  <w:w w:val="110"/>
                  <w:sz w:val="12"/>
                </w:rPr>
                <w:t>[11]</w:t>
              </w:r>
            </w:hyperlink>
          </w:p>
        </w:tc>
        <w:tc>
          <w:tcPr>
            <w:tcW w:w="105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191"/>
              <w:rPr>
                <w:sz w:val="12"/>
              </w:rPr>
            </w:pPr>
            <w:r>
              <w:rPr>
                <w:w w:val="110"/>
                <w:sz w:val="12"/>
              </w:rPr>
              <w:t>AuSR1</w:t>
            </w:r>
            <w:r>
              <w:rPr>
                <w:spacing w:val="-6"/>
                <w:w w:val="110"/>
                <w:sz w:val="12"/>
              </w:rPr>
              <w:t> </w:t>
            </w:r>
            <w:hyperlink w:history="true" w:anchor="_bookmark29">
              <w:r>
                <w:rPr>
                  <w:color w:val="2196D1"/>
                  <w:spacing w:val="-4"/>
                  <w:w w:val="115"/>
                  <w:sz w:val="12"/>
                </w:rPr>
                <w:t>[12]</w:t>
              </w:r>
            </w:hyperlink>
          </w:p>
        </w:tc>
        <w:tc>
          <w:tcPr>
            <w:tcW w:w="10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rPr>
                <w:sz w:val="12"/>
              </w:rPr>
            </w:pPr>
            <w:r>
              <w:rPr>
                <w:w w:val="110"/>
                <w:sz w:val="12"/>
              </w:rPr>
              <w:t>AuSR2</w:t>
            </w:r>
            <w:r>
              <w:rPr>
                <w:spacing w:val="-7"/>
                <w:w w:val="110"/>
                <w:sz w:val="12"/>
              </w:rPr>
              <w:t> </w:t>
            </w:r>
            <w:hyperlink w:history="true" w:anchor="_bookmark47">
              <w:r>
                <w:rPr>
                  <w:color w:val="2196D1"/>
                  <w:spacing w:val="-4"/>
                  <w:w w:val="115"/>
                  <w:sz w:val="12"/>
                </w:rPr>
                <w:t>[31]</w:t>
              </w:r>
            </w:hyperlink>
          </w:p>
        </w:tc>
        <w:tc>
          <w:tcPr>
            <w:tcW w:w="11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193"/>
              <w:rPr>
                <w:sz w:val="12"/>
              </w:rPr>
            </w:pPr>
            <w:r>
              <w:rPr>
                <w:w w:val="105"/>
                <w:sz w:val="12"/>
              </w:rPr>
              <w:t>BRIWT</w:t>
            </w:r>
            <w:r>
              <w:rPr>
                <w:spacing w:val="-7"/>
                <w:w w:val="105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scheme</w:t>
            </w:r>
          </w:p>
        </w:tc>
      </w:tr>
      <w:tr>
        <w:trPr>
          <w:trHeight w:val="217" w:hRule="atLeast"/>
        </w:trPr>
        <w:tc>
          <w:tcPr>
            <w:tcW w:w="7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79" w:right="208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Baboon</w:t>
            </w:r>
          </w:p>
        </w:tc>
        <w:tc>
          <w:tcPr>
            <w:tcW w:w="9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37.90</w:t>
            </w:r>
          </w:p>
        </w:tc>
        <w:tc>
          <w:tcPr>
            <w:tcW w:w="117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44.14</w:t>
            </w:r>
          </w:p>
        </w:tc>
        <w:tc>
          <w:tcPr>
            <w:tcW w:w="9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37.90</w:t>
            </w:r>
          </w:p>
        </w:tc>
        <w:tc>
          <w:tcPr>
            <w:tcW w:w="8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44.12</w:t>
            </w:r>
          </w:p>
        </w:tc>
        <w:tc>
          <w:tcPr>
            <w:tcW w:w="8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44.14</w:t>
            </w:r>
          </w:p>
        </w:tc>
        <w:tc>
          <w:tcPr>
            <w:tcW w:w="14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44.64</w:t>
            </w:r>
          </w:p>
        </w:tc>
        <w:tc>
          <w:tcPr>
            <w:tcW w:w="10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45.70</w:t>
            </w:r>
          </w:p>
        </w:tc>
        <w:tc>
          <w:tcPr>
            <w:tcW w:w="10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46.06</w:t>
            </w:r>
          </w:p>
        </w:tc>
        <w:tc>
          <w:tcPr>
            <w:tcW w:w="11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46.37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ind w:left="27" w:right="97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Airplane</w:t>
            </w:r>
          </w:p>
        </w:tc>
        <w:tc>
          <w:tcPr>
            <w:tcW w:w="95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37.88</w:t>
            </w:r>
          </w:p>
        </w:tc>
        <w:tc>
          <w:tcPr>
            <w:tcW w:w="117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44.12</w:t>
            </w:r>
          </w:p>
        </w:tc>
        <w:tc>
          <w:tcPr>
            <w:tcW w:w="99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37.88</w:t>
            </w:r>
          </w:p>
        </w:tc>
        <w:tc>
          <w:tcPr>
            <w:tcW w:w="88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44.11</w:t>
            </w:r>
          </w:p>
        </w:tc>
        <w:tc>
          <w:tcPr>
            <w:tcW w:w="85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44.12</w:t>
            </w:r>
          </w:p>
        </w:tc>
        <w:tc>
          <w:tcPr>
            <w:tcW w:w="1475" w:type="dxa"/>
          </w:tcPr>
          <w:p>
            <w:pPr>
              <w:pStyle w:val="TableParagraph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44.69</w:t>
            </w:r>
          </w:p>
        </w:tc>
        <w:tc>
          <w:tcPr>
            <w:tcW w:w="1053" w:type="dxa"/>
          </w:tcPr>
          <w:p>
            <w:pPr>
              <w:pStyle w:val="TableParagraph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45.68</w:t>
            </w:r>
          </w:p>
        </w:tc>
        <w:tc>
          <w:tcPr>
            <w:tcW w:w="105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46.05</w:t>
            </w:r>
          </w:p>
        </w:tc>
        <w:tc>
          <w:tcPr>
            <w:tcW w:w="1163" w:type="dxa"/>
          </w:tcPr>
          <w:p>
            <w:pPr>
              <w:pStyle w:val="TableParagraph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46.38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ind w:left="0" w:right="286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Lena</w:t>
            </w:r>
          </w:p>
        </w:tc>
        <w:tc>
          <w:tcPr>
            <w:tcW w:w="95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37.90</w:t>
            </w:r>
          </w:p>
        </w:tc>
        <w:tc>
          <w:tcPr>
            <w:tcW w:w="117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44.13</w:t>
            </w:r>
          </w:p>
        </w:tc>
        <w:tc>
          <w:tcPr>
            <w:tcW w:w="99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37.90</w:t>
            </w:r>
          </w:p>
        </w:tc>
        <w:tc>
          <w:tcPr>
            <w:tcW w:w="88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44.13</w:t>
            </w:r>
          </w:p>
        </w:tc>
        <w:tc>
          <w:tcPr>
            <w:tcW w:w="85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44.12</w:t>
            </w:r>
          </w:p>
        </w:tc>
        <w:tc>
          <w:tcPr>
            <w:tcW w:w="1475" w:type="dxa"/>
          </w:tcPr>
          <w:p>
            <w:pPr>
              <w:pStyle w:val="TableParagraph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44.60</w:t>
            </w:r>
          </w:p>
        </w:tc>
        <w:tc>
          <w:tcPr>
            <w:tcW w:w="1053" w:type="dxa"/>
          </w:tcPr>
          <w:p>
            <w:pPr>
              <w:pStyle w:val="TableParagraph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45.71</w:t>
            </w:r>
          </w:p>
        </w:tc>
        <w:tc>
          <w:tcPr>
            <w:tcW w:w="105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46.06</w:t>
            </w:r>
          </w:p>
        </w:tc>
        <w:tc>
          <w:tcPr>
            <w:tcW w:w="1163" w:type="dxa"/>
          </w:tcPr>
          <w:p>
            <w:pPr>
              <w:pStyle w:val="TableParagraph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46.36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ind w:left="0" w:right="97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Sailboat</w:t>
            </w:r>
          </w:p>
        </w:tc>
        <w:tc>
          <w:tcPr>
            <w:tcW w:w="95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37.90</w:t>
            </w:r>
          </w:p>
        </w:tc>
        <w:tc>
          <w:tcPr>
            <w:tcW w:w="117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44.12</w:t>
            </w:r>
          </w:p>
        </w:tc>
        <w:tc>
          <w:tcPr>
            <w:tcW w:w="99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37.90</w:t>
            </w:r>
          </w:p>
        </w:tc>
        <w:tc>
          <w:tcPr>
            <w:tcW w:w="88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44.10</w:t>
            </w:r>
          </w:p>
        </w:tc>
        <w:tc>
          <w:tcPr>
            <w:tcW w:w="85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44.11</w:t>
            </w:r>
          </w:p>
        </w:tc>
        <w:tc>
          <w:tcPr>
            <w:tcW w:w="1475" w:type="dxa"/>
          </w:tcPr>
          <w:p>
            <w:pPr>
              <w:pStyle w:val="TableParagraph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44.61</w:t>
            </w:r>
          </w:p>
        </w:tc>
        <w:tc>
          <w:tcPr>
            <w:tcW w:w="1053" w:type="dxa"/>
          </w:tcPr>
          <w:p>
            <w:pPr>
              <w:pStyle w:val="TableParagraph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45.68</w:t>
            </w:r>
          </w:p>
        </w:tc>
        <w:tc>
          <w:tcPr>
            <w:tcW w:w="105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46.04</w:t>
            </w:r>
          </w:p>
        </w:tc>
        <w:tc>
          <w:tcPr>
            <w:tcW w:w="1163" w:type="dxa"/>
          </w:tcPr>
          <w:p>
            <w:pPr>
              <w:pStyle w:val="TableParagraph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46.35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ind w:left="5" w:right="208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House</w:t>
            </w:r>
          </w:p>
        </w:tc>
        <w:tc>
          <w:tcPr>
            <w:tcW w:w="95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37.88</w:t>
            </w:r>
          </w:p>
        </w:tc>
        <w:tc>
          <w:tcPr>
            <w:tcW w:w="117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44.19</w:t>
            </w:r>
          </w:p>
        </w:tc>
        <w:tc>
          <w:tcPr>
            <w:tcW w:w="99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37.88</w:t>
            </w:r>
          </w:p>
        </w:tc>
        <w:tc>
          <w:tcPr>
            <w:tcW w:w="88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44.18</w:t>
            </w:r>
          </w:p>
        </w:tc>
        <w:tc>
          <w:tcPr>
            <w:tcW w:w="85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44.18</w:t>
            </w:r>
          </w:p>
        </w:tc>
        <w:tc>
          <w:tcPr>
            <w:tcW w:w="1475" w:type="dxa"/>
          </w:tcPr>
          <w:p>
            <w:pPr>
              <w:pStyle w:val="TableParagraph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44.66</w:t>
            </w:r>
          </w:p>
        </w:tc>
        <w:tc>
          <w:tcPr>
            <w:tcW w:w="1053" w:type="dxa"/>
          </w:tcPr>
          <w:p>
            <w:pPr>
              <w:pStyle w:val="TableParagraph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45.69</w:t>
            </w:r>
          </w:p>
        </w:tc>
        <w:tc>
          <w:tcPr>
            <w:tcW w:w="105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46.07</w:t>
            </w:r>
          </w:p>
        </w:tc>
        <w:tc>
          <w:tcPr>
            <w:tcW w:w="1163" w:type="dxa"/>
          </w:tcPr>
          <w:p>
            <w:pPr>
              <w:pStyle w:val="TableParagraph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46.35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spacing w:line="137" w:lineRule="exact"/>
              <w:ind w:left="58" w:right="20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Tiffany</w:t>
            </w:r>
          </w:p>
        </w:tc>
        <w:tc>
          <w:tcPr>
            <w:tcW w:w="958" w:type="dxa"/>
          </w:tcPr>
          <w:p>
            <w:pPr>
              <w:pStyle w:val="TableParagraph"/>
              <w:spacing w:line="137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37.44</w:t>
            </w:r>
          </w:p>
        </w:tc>
        <w:tc>
          <w:tcPr>
            <w:tcW w:w="1178" w:type="dxa"/>
          </w:tcPr>
          <w:p>
            <w:pPr>
              <w:pStyle w:val="TableParagraph"/>
              <w:spacing w:line="137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43.85</w:t>
            </w:r>
          </w:p>
        </w:tc>
        <w:tc>
          <w:tcPr>
            <w:tcW w:w="991" w:type="dxa"/>
          </w:tcPr>
          <w:p>
            <w:pPr>
              <w:pStyle w:val="TableParagraph"/>
              <w:spacing w:line="137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37.44</w:t>
            </w:r>
          </w:p>
        </w:tc>
        <w:tc>
          <w:tcPr>
            <w:tcW w:w="880" w:type="dxa"/>
          </w:tcPr>
          <w:p>
            <w:pPr>
              <w:pStyle w:val="TableParagraph"/>
              <w:spacing w:line="137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43.84</w:t>
            </w:r>
          </w:p>
        </w:tc>
        <w:tc>
          <w:tcPr>
            <w:tcW w:w="854" w:type="dxa"/>
          </w:tcPr>
          <w:p>
            <w:pPr>
              <w:pStyle w:val="TableParagraph"/>
              <w:spacing w:line="137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43.85</w:t>
            </w:r>
          </w:p>
        </w:tc>
        <w:tc>
          <w:tcPr>
            <w:tcW w:w="1475" w:type="dxa"/>
          </w:tcPr>
          <w:p>
            <w:pPr>
              <w:pStyle w:val="TableParagraph"/>
              <w:spacing w:line="137" w:lineRule="exact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44.87</w:t>
            </w:r>
          </w:p>
        </w:tc>
        <w:tc>
          <w:tcPr>
            <w:tcW w:w="1053" w:type="dxa"/>
          </w:tcPr>
          <w:p>
            <w:pPr>
              <w:pStyle w:val="TableParagraph"/>
              <w:spacing w:line="137" w:lineRule="exact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44.95</w:t>
            </w:r>
          </w:p>
        </w:tc>
        <w:tc>
          <w:tcPr>
            <w:tcW w:w="1052" w:type="dxa"/>
          </w:tcPr>
          <w:p>
            <w:pPr>
              <w:pStyle w:val="TableParagraph"/>
              <w:spacing w:line="137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45.20</w:t>
            </w:r>
          </w:p>
        </w:tc>
        <w:tc>
          <w:tcPr>
            <w:tcW w:w="1163" w:type="dxa"/>
          </w:tcPr>
          <w:p>
            <w:pPr>
              <w:pStyle w:val="TableParagraph"/>
              <w:spacing w:line="137" w:lineRule="exact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45.40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ind w:left="97" w:right="208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Peppers</w:t>
            </w:r>
          </w:p>
        </w:tc>
        <w:tc>
          <w:tcPr>
            <w:tcW w:w="95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37.79</w:t>
            </w:r>
          </w:p>
        </w:tc>
        <w:tc>
          <w:tcPr>
            <w:tcW w:w="117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44.06</w:t>
            </w:r>
          </w:p>
        </w:tc>
        <w:tc>
          <w:tcPr>
            <w:tcW w:w="99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37.79</w:t>
            </w:r>
          </w:p>
        </w:tc>
        <w:tc>
          <w:tcPr>
            <w:tcW w:w="88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44.06</w:t>
            </w:r>
          </w:p>
        </w:tc>
        <w:tc>
          <w:tcPr>
            <w:tcW w:w="85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44.06</w:t>
            </w:r>
          </w:p>
        </w:tc>
        <w:tc>
          <w:tcPr>
            <w:tcW w:w="1475" w:type="dxa"/>
          </w:tcPr>
          <w:p>
            <w:pPr>
              <w:pStyle w:val="TableParagraph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44.54</w:t>
            </w:r>
          </w:p>
        </w:tc>
        <w:tc>
          <w:tcPr>
            <w:tcW w:w="1053" w:type="dxa"/>
          </w:tcPr>
          <w:p>
            <w:pPr>
              <w:pStyle w:val="TableParagraph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45.54</w:t>
            </w:r>
          </w:p>
        </w:tc>
        <w:tc>
          <w:tcPr>
            <w:tcW w:w="105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45.87</w:t>
            </w:r>
          </w:p>
        </w:tc>
        <w:tc>
          <w:tcPr>
            <w:tcW w:w="1163" w:type="dxa"/>
          </w:tcPr>
          <w:p>
            <w:pPr>
              <w:pStyle w:val="TableParagraph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46.16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ind w:left="19" w:right="208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Splash</w:t>
            </w:r>
          </w:p>
        </w:tc>
        <w:tc>
          <w:tcPr>
            <w:tcW w:w="95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37.84</w:t>
            </w:r>
          </w:p>
        </w:tc>
        <w:tc>
          <w:tcPr>
            <w:tcW w:w="117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44.08</w:t>
            </w:r>
          </w:p>
        </w:tc>
        <w:tc>
          <w:tcPr>
            <w:tcW w:w="99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37.84</w:t>
            </w:r>
          </w:p>
        </w:tc>
        <w:tc>
          <w:tcPr>
            <w:tcW w:w="88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44.08</w:t>
            </w:r>
          </w:p>
        </w:tc>
        <w:tc>
          <w:tcPr>
            <w:tcW w:w="85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44.09</w:t>
            </w:r>
          </w:p>
        </w:tc>
        <w:tc>
          <w:tcPr>
            <w:tcW w:w="1475" w:type="dxa"/>
          </w:tcPr>
          <w:p>
            <w:pPr>
              <w:pStyle w:val="TableParagraph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44.47</w:t>
            </w:r>
          </w:p>
        </w:tc>
        <w:tc>
          <w:tcPr>
            <w:tcW w:w="1053" w:type="dxa"/>
          </w:tcPr>
          <w:p>
            <w:pPr>
              <w:pStyle w:val="TableParagraph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45.57</w:t>
            </w:r>
          </w:p>
        </w:tc>
        <w:tc>
          <w:tcPr>
            <w:tcW w:w="105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45.93</w:t>
            </w:r>
          </w:p>
        </w:tc>
        <w:tc>
          <w:tcPr>
            <w:tcW w:w="1163" w:type="dxa"/>
          </w:tcPr>
          <w:p>
            <w:pPr>
              <w:pStyle w:val="TableParagraph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46.22</w:t>
            </w:r>
          </w:p>
        </w:tc>
      </w:tr>
      <w:tr>
        <w:trPr>
          <w:trHeight w:val="206" w:hRule="atLeast"/>
        </w:trPr>
        <w:tc>
          <w:tcPr>
            <w:tcW w:w="7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" w:right="97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Average</w:t>
            </w:r>
          </w:p>
        </w:tc>
        <w:tc>
          <w:tcPr>
            <w:tcW w:w="9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37.82</w:t>
            </w:r>
          </w:p>
        </w:tc>
        <w:tc>
          <w:tcPr>
            <w:tcW w:w="117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44.09</w:t>
            </w:r>
          </w:p>
        </w:tc>
        <w:tc>
          <w:tcPr>
            <w:tcW w:w="99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37.82</w:t>
            </w:r>
          </w:p>
        </w:tc>
        <w:tc>
          <w:tcPr>
            <w:tcW w:w="8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44.08</w:t>
            </w:r>
          </w:p>
        </w:tc>
        <w:tc>
          <w:tcPr>
            <w:tcW w:w="8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44.08</w:t>
            </w:r>
          </w:p>
        </w:tc>
        <w:tc>
          <w:tcPr>
            <w:tcW w:w="147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44.64</w:t>
            </w:r>
          </w:p>
        </w:tc>
        <w:tc>
          <w:tcPr>
            <w:tcW w:w="105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45.57</w:t>
            </w:r>
          </w:p>
        </w:tc>
        <w:tc>
          <w:tcPr>
            <w:tcW w:w="10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45.91</w:t>
            </w:r>
          </w:p>
        </w:tc>
        <w:tc>
          <w:tcPr>
            <w:tcW w:w="116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46.20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117"/>
        <w:rPr>
          <w:sz w:val="14"/>
        </w:rPr>
      </w:pPr>
    </w:p>
    <w:p>
      <w:pPr>
        <w:spacing w:before="1"/>
        <w:ind w:left="131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2</w:t>
      </w:r>
    </w:p>
    <w:p>
      <w:pPr>
        <w:spacing w:before="30" w:after="55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The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comparison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PSNR-HVS-M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value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other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existing</w:t>
      </w:r>
      <w:r>
        <w:rPr>
          <w:spacing w:val="1"/>
          <w:w w:val="110"/>
          <w:sz w:val="14"/>
        </w:rPr>
        <w:t> </w:t>
      </w:r>
      <w:r>
        <w:rPr>
          <w:spacing w:val="-2"/>
          <w:w w:val="110"/>
          <w:sz w:val="14"/>
        </w:rPr>
        <w:t>schemes.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5"/>
        <w:gridCol w:w="958"/>
        <w:gridCol w:w="1178"/>
        <w:gridCol w:w="991"/>
        <w:gridCol w:w="880"/>
        <w:gridCol w:w="854"/>
        <w:gridCol w:w="1475"/>
        <w:gridCol w:w="1053"/>
        <w:gridCol w:w="1052"/>
        <w:gridCol w:w="1163"/>
      </w:tblGrid>
      <w:tr>
        <w:trPr>
          <w:trHeight w:val="253" w:hRule="atLeast"/>
        </w:trPr>
        <w:tc>
          <w:tcPr>
            <w:tcW w:w="7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0" w:right="208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Image</w:t>
            </w:r>
          </w:p>
        </w:tc>
        <w:tc>
          <w:tcPr>
            <w:tcW w:w="9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rPr>
                <w:sz w:val="12"/>
              </w:rPr>
            </w:pPr>
            <w:r>
              <w:rPr>
                <w:w w:val="115"/>
                <w:sz w:val="12"/>
              </w:rPr>
              <w:t>Tong</w:t>
            </w:r>
            <w:r>
              <w:rPr>
                <w:spacing w:val="-5"/>
                <w:w w:val="115"/>
                <w:sz w:val="12"/>
              </w:rPr>
              <w:t> </w:t>
            </w:r>
            <w:hyperlink w:history="true" w:anchor="_bookmark33">
              <w:r>
                <w:rPr>
                  <w:color w:val="2196D1"/>
                  <w:spacing w:val="-4"/>
                  <w:w w:val="120"/>
                  <w:sz w:val="12"/>
                </w:rPr>
                <w:t>[16]</w:t>
              </w:r>
            </w:hyperlink>
          </w:p>
        </w:tc>
        <w:tc>
          <w:tcPr>
            <w:tcW w:w="11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rPr>
                <w:sz w:val="12"/>
              </w:rPr>
            </w:pPr>
            <w:r>
              <w:rPr>
                <w:w w:val="115"/>
                <w:sz w:val="12"/>
              </w:rPr>
              <w:t>Dadkhah</w:t>
            </w:r>
            <w:r>
              <w:rPr>
                <w:spacing w:val="6"/>
                <w:w w:val="120"/>
                <w:sz w:val="12"/>
              </w:rPr>
              <w:t> </w:t>
            </w:r>
            <w:hyperlink w:history="true" w:anchor="_bookmark34">
              <w:r>
                <w:rPr>
                  <w:color w:val="2196D1"/>
                  <w:spacing w:val="-4"/>
                  <w:w w:val="120"/>
                  <w:sz w:val="12"/>
                </w:rPr>
                <w:t>[17]</w:t>
              </w:r>
            </w:hyperlink>
          </w:p>
        </w:tc>
        <w:tc>
          <w:tcPr>
            <w:tcW w:w="9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rPr>
                <w:sz w:val="12"/>
              </w:rPr>
            </w:pPr>
            <w:r>
              <w:rPr>
                <w:w w:val="115"/>
                <w:sz w:val="12"/>
              </w:rPr>
              <w:t>Singh</w:t>
            </w:r>
            <w:r>
              <w:rPr>
                <w:spacing w:val="-3"/>
                <w:w w:val="115"/>
                <w:sz w:val="12"/>
              </w:rPr>
              <w:t> </w:t>
            </w:r>
            <w:hyperlink w:history="true" w:anchor="_bookmark35">
              <w:r>
                <w:rPr>
                  <w:color w:val="2196D1"/>
                  <w:spacing w:val="-4"/>
                  <w:w w:val="120"/>
                  <w:sz w:val="12"/>
                </w:rPr>
                <w:t>[18]</w:t>
              </w:r>
            </w:hyperlink>
          </w:p>
        </w:tc>
        <w:tc>
          <w:tcPr>
            <w:tcW w:w="8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rPr>
                <w:sz w:val="12"/>
              </w:rPr>
            </w:pPr>
            <w:r>
              <w:rPr>
                <w:w w:val="120"/>
                <w:sz w:val="12"/>
              </w:rPr>
              <w:t>Fan</w:t>
            </w:r>
            <w:r>
              <w:rPr>
                <w:spacing w:val="-9"/>
                <w:w w:val="120"/>
                <w:sz w:val="12"/>
              </w:rPr>
              <w:t> </w:t>
            </w:r>
            <w:hyperlink w:history="true" w:anchor="_bookmark36">
              <w:r>
                <w:rPr>
                  <w:color w:val="2196D1"/>
                  <w:spacing w:val="-4"/>
                  <w:w w:val="120"/>
                  <w:sz w:val="12"/>
                </w:rPr>
                <w:t>[19]</w:t>
              </w:r>
            </w:hyperlink>
          </w:p>
        </w:tc>
        <w:tc>
          <w:tcPr>
            <w:tcW w:w="8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rPr>
                <w:sz w:val="12"/>
              </w:rPr>
            </w:pPr>
            <w:r>
              <w:rPr>
                <w:w w:val="115"/>
                <w:sz w:val="12"/>
              </w:rPr>
              <w:t>Tai</w:t>
            </w:r>
            <w:r>
              <w:rPr>
                <w:spacing w:val="-2"/>
                <w:w w:val="115"/>
                <w:sz w:val="12"/>
              </w:rPr>
              <w:t> </w:t>
            </w:r>
            <w:hyperlink w:history="true" w:anchor="_bookmark37">
              <w:r>
                <w:rPr>
                  <w:color w:val="2196D1"/>
                  <w:spacing w:val="-4"/>
                  <w:w w:val="120"/>
                  <w:sz w:val="12"/>
                </w:rPr>
                <w:t>[20]</w:t>
              </w:r>
            </w:hyperlink>
          </w:p>
        </w:tc>
        <w:tc>
          <w:tcPr>
            <w:tcW w:w="147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191"/>
              <w:rPr>
                <w:sz w:val="12"/>
              </w:rPr>
            </w:pPr>
            <w:r>
              <w:rPr>
                <w:w w:val="110"/>
                <w:sz w:val="12"/>
              </w:rPr>
              <w:t>Molina-Garcia</w:t>
            </w:r>
            <w:r>
              <w:rPr>
                <w:spacing w:val="26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196D1"/>
                  <w:spacing w:val="-4"/>
                  <w:w w:val="110"/>
                  <w:sz w:val="12"/>
                </w:rPr>
                <w:t>[11]</w:t>
              </w:r>
            </w:hyperlink>
          </w:p>
        </w:tc>
        <w:tc>
          <w:tcPr>
            <w:tcW w:w="105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191"/>
              <w:rPr>
                <w:sz w:val="12"/>
              </w:rPr>
            </w:pPr>
            <w:r>
              <w:rPr>
                <w:w w:val="110"/>
                <w:sz w:val="12"/>
              </w:rPr>
              <w:t>AuSR1</w:t>
            </w:r>
            <w:r>
              <w:rPr>
                <w:spacing w:val="-6"/>
                <w:w w:val="110"/>
                <w:sz w:val="12"/>
              </w:rPr>
              <w:t> </w:t>
            </w:r>
            <w:hyperlink w:history="true" w:anchor="_bookmark29">
              <w:r>
                <w:rPr>
                  <w:color w:val="2196D1"/>
                  <w:spacing w:val="-4"/>
                  <w:w w:val="115"/>
                  <w:sz w:val="12"/>
                </w:rPr>
                <w:t>[12]</w:t>
              </w:r>
            </w:hyperlink>
          </w:p>
        </w:tc>
        <w:tc>
          <w:tcPr>
            <w:tcW w:w="10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rPr>
                <w:sz w:val="12"/>
              </w:rPr>
            </w:pPr>
            <w:r>
              <w:rPr>
                <w:w w:val="110"/>
                <w:sz w:val="12"/>
              </w:rPr>
              <w:t>AuSR2</w:t>
            </w:r>
            <w:r>
              <w:rPr>
                <w:spacing w:val="-7"/>
                <w:w w:val="110"/>
                <w:sz w:val="12"/>
              </w:rPr>
              <w:t> </w:t>
            </w:r>
            <w:hyperlink w:history="true" w:anchor="_bookmark47">
              <w:r>
                <w:rPr>
                  <w:color w:val="2196D1"/>
                  <w:spacing w:val="-4"/>
                  <w:w w:val="115"/>
                  <w:sz w:val="12"/>
                </w:rPr>
                <w:t>[31]</w:t>
              </w:r>
            </w:hyperlink>
          </w:p>
        </w:tc>
        <w:tc>
          <w:tcPr>
            <w:tcW w:w="11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193"/>
              <w:rPr>
                <w:sz w:val="12"/>
              </w:rPr>
            </w:pPr>
            <w:r>
              <w:rPr>
                <w:w w:val="105"/>
                <w:sz w:val="12"/>
              </w:rPr>
              <w:t>BRIWT</w:t>
            </w:r>
            <w:r>
              <w:rPr>
                <w:spacing w:val="-7"/>
                <w:w w:val="105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scheme</w:t>
            </w:r>
          </w:p>
        </w:tc>
      </w:tr>
      <w:tr>
        <w:trPr>
          <w:trHeight w:val="217" w:hRule="atLeast"/>
        </w:trPr>
        <w:tc>
          <w:tcPr>
            <w:tcW w:w="7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79" w:right="208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Baboon</w:t>
            </w:r>
          </w:p>
        </w:tc>
        <w:tc>
          <w:tcPr>
            <w:tcW w:w="9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46.15</w:t>
            </w:r>
          </w:p>
        </w:tc>
        <w:tc>
          <w:tcPr>
            <w:tcW w:w="117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55.13</w:t>
            </w:r>
          </w:p>
        </w:tc>
        <w:tc>
          <w:tcPr>
            <w:tcW w:w="9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46.15</w:t>
            </w:r>
          </w:p>
        </w:tc>
        <w:tc>
          <w:tcPr>
            <w:tcW w:w="8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55.17</w:t>
            </w:r>
          </w:p>
        </w:tc>
        <w:tc>
          <w:tcPr>
            <w:tcW w:w="8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55.17</w:t>
            </w:r>
          </w:p>
        </w:tc>
        <w:tc>
          <w:tcPr>
            <w:tcW w:w="14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55.84</w:t>
            </w:r>
          </w:p>
        </w:tc>
        <w:tc>
          <w:tcPr>
            <w:tcW w:w="10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51.50</w:t>
            </w:r>
          </w:p>
        </w:tc>
        <w:tc>
          <w:tcPr>
            <w:tcW w:w="10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50.35</w:t>
            </w:r>
          </w:p>
        </w:tc>
        <w:tc>
          <w:tcPr>
            <w:tcW w:w="11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49.54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ind w:left="27" w:right="97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Airplane</w:t>
            </w:r>
          </w:p>
        </w:tc>
        <w:tc>
          <w:tcPr>
            <w:tcW w:w="95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41.55</w:t>
            </w:r>
          </w:p>
        </w:tc>
        <w:tc>
          <w:tcPr>
            <w:tcW w:w="117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50.13</w:t>
            </w:r>
          </w:p>
        </w:tc>
        <w:tc>
          <w:tcPr>
            <w:tcW w:w="99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41.55</w:t>
            </w:r>
          </w:p>
        </w:tc>
        <w:tc>
          <w:tcPr>
            <w:tcW w:w="88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50.13</w:t>
            </w:r>
          </w:p>
        </w:tc>
        <w:tc>
          <w:tcPr>
            <w:tcW w:w="85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50.18</w:t>
            </w:r>
          </w:p>
        </w:tc>
        <w:tc>
          <w:tcPr>
            <w:tcW w:w="1475" w:type="dxa"/>
          </w:tcPr>
          <w:p>
            <w:pPr>
              <w:pStyle w:val="TableParagraph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49.86</w:t>
            </w:r>
          </w:p>
        </w:tc>
        <w:tc>
          <w:tcPr>
            <w:tcW w:w="1053" w:type="dxa"/>
          </w:tcPr>
          <w:p>
            <w:pPr>
              <w:pStyle w:val="TableParagraph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49.90</w:t>
            </w:r>
          </w:p>
        </w:tc>
        <w:tc>
          <w:tcPr>
            <w:tcW w:w="105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49.23</w:t>
            </w:r>
          </w:p>
        </w:tc>
        <w:tc>
          <w:tcPr>
            <w:tcW w:w="1163" w:type="dxa"/>
          </w:tcPr>
          <w:p>
            <w:pPr>
              <w:pStyle w:val="TableParagraph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48.82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ind w:left="0" w:right="286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Lena</w:t>
            </w:r>
          </w:p>
        </w:tc>
        <w:tc>
          <w:tcPr>
            <w:tcW w:w="95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41.90</w:t>
            </w:r>
          </w:p>
        </w:tc>
        <w:tc>
          <w:tcPr>
            <w:tcW w:w="117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50.35</w:t>
            </w:r>
          </w:p>
        </w:tc>
        <w:tc>
          <w:tcPr>
            <w:tcW w:w="99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41.78</w:t>
            </w:r>
          </w:p>
        </w:tc>
        <w:tc>
          <w:tcPr>
            <w:tcW w:w="88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50.36</w:t>
            </w:r>
          </w:p>
        </w:tc>
        <w:tc>
          <w:tcPr>
            <w:tcW w:w="85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50.40</w:t>
            </w:r>
          </w:p>
        </w:tc>
        <w:tc>
          <w:tcPr>
            <w:tcW w:w="1475" w:type="dxa"/>
          </w:tcPr>
          <w:p>
            <w:pPr>
              <w:pStyle w:val="TableParagraph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50.94</w:t>
            </w:r>
          </w:p>
        </w:tc>
        <w:tc>
          <w:tcPr>
            <w:tcW w:w="1053" w:type="dxa"/>
          </w:tcPr>
          <w:p>
            <w:pPr>
              <w:pStyle w:val="TableParagraph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49.95</w:t>
            </w:r>
          </w:p>
        </w:tc>
        <w:tc>
          <w:tcPr>
            <w:tcW w:w="105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49.35</w:t>
            </w:r>
          </w:p>
        </w:tc>
        <w:tc>
          <w:tcPr>
            <w:tcW w:w="1163" w:type="dxa"/>
          </w:tcPr>
          <w:p>
            <w:pPr>
              <w:pStyle w:val="TableParagraph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48.73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spacing w:line="137" w:lineRule="exact"/>
              <w:ind w:left="0" w:right="97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Sailboat</w:t>
            </w:r>
          </w:p>
        </w:tc>
        <w:tc>
          <w:tcPr>
            <w:tcW w:w="958" w:type="dxa"/>
          </w:tcPr>
          <w:p>
            <w:pPr>
              <w:pStyle w:val="TableParagraph"/>
              <w:spacing w:line="137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43.76</w:t>
            </w:r>
          </w:p>
        </w:tc>
        <w:tc>
          <w:tcPr>
            <w:tcW w:w="1178" w:type="dxa"/>
          </w:tcPr>
          <w:p>
            <w:pPr>
              <w:pStyle w:val="TableParagraph"/>
              <w:spacing w:line="137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52.61</w:t>
            </w:r>
          </w:p>
        </w:tc>
        <w:tc>
          <w:tcPr>
            <w:tcW w:w="991" w:type="dxa"/>
          </w:tcPr>
          <w:p>
            <w:pPr>
              <w:pStyle w:val="TableParagraph"/>
              <w:spacing w:line="137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43.72</w:t>
            </w:r>
          </w:p>
        </w:tc>
        <w:tc>
          <w:tcPr>
            <w:tcW w:w="880" w:type="dxa"/>
          </w:tcPr>
          <w:p>
            <w:pPr>
              <w:pStyle w:val="TableParagraph"/>
              <w:spacing w:line="137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52.62</w:t>
            </w:r>
          </w:p>
        </w:tc>
        <w:tc>
          <w:tcPr>
            <w:tcW w:w="854" w:type="dxa"/>
          </w:tcPr>
          <w:p>
            <w:pPr>
              <w:pStyle w:val="TableParagraph"/>
              <w:spacing w:line="137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52.72</w:t>
            </w:r>
          </w:p>
        </w:tc>
        <w:tc>
          <w:tcPr>
            <w:tcW w:w="1475" w:type="dxa"/>
          </w:tcPr>
          <w:p>
            <w:pPr>
              <w:pStyle w:val="TableParagraph"/>
              <w:spacing w:line="137" w:lineRule="exact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52.18</w:t>
            </w:r>
          </w:p>
        </w:tc>
        <w:tc>
          <w:tcPr>
            <w:tcW w:w="1053" w:type="dxa"/>
          </w:tcPr>
          <w:p>
            <w:pPr>
              <w:pStyle w:val="TableParagraph"/>
              <w:spacing w:line="137" w:lineRule="exact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50.65</w:t>
            </w:r>
          </w:p>
        </w:tc>
        <w:tc>
          <w:tcPr>
            <w:tcW w:w="1052" w:type="dxa"/>
          </w:tcPr>
          <w:p>
            <w:pPr>
              <w:pStyle w:val="TableParagraph"/>
              <w:spacing w:line="137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49.84</w:t>
            </w:r>
          </w:p>
        </w:tc>
        <w:tc>
          <w:tcPr>
            <w:tcW w:w="1163" w:type="dxa"/>
          </w:tcPr>
          <w:p>
            <w:pPr>
              <w:pStyle w:val="TableParagraph"/>
              <w:spacing w:line="137" w:lineRule="exact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49.24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ind w:left="5" w:right="208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House</w:t>
            </w:r>
          </w:p>
        </w:tc>
        <w:tc>
          <w:tcPr>
            <w:tcW w:w="95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42.26</w:t>
            </w:r>
          </w:p>
        </w:tc>
        <w:tc>
          <w:tcPr>
            <w:tcW w:w="117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50.57</w:t>
            </w:r>
          </w:p>
        </w:tc>
        <w:tc>
          <w:tcPr>
            <w:tcW w:w="99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42.26</w:t>
            </w:r>
          </w:p>
        </w:tc>
        <w:tc>
          <w:tcPr>
            <w:tcW w:w="88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50.47</w:t>
            </w:r>
          </w:p>
        </w:tc>
        <w:tc>
          <w:tcPr>
            <w:tcW w:w="85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50.58</w:t>
            </w:r>
          </w:p>
        </w:tc>
        <w:tc>
          <w:tcPr>
            <w:tcW w:w="1475" w:type="dxa"/>
          </w:tcPr>
          <w:p>
            <w:pPr>
              <w:pStyle w:val="TableParagraph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51.48</w:t>
            </w:r>
          </w:p>
        </w:tc>
        <w:tc>
          <w:tcPr>
            <w:tcW w:w="1053" w:type="dxa"/>
          </w:tcPr>
          <w:p>
            <w:pPr>
              <w:pStyle w:val="TableParagraph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50.34</w:t>
            </w:r>
          </w:p>
        </w:tc>
        <w:tc>
          <w:tcPr>
            <w:tcW w:w="105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49.62</w:t>
            </w:r>
          </w:p>
        </w:tc>
        <w:tc>
          <w:tcPr>
            <w:tcW w:w="1163" w:type="dxa"/>
          </w:tcPr>
          <w:p>
            <w:pPr>
              <w:pStyle w:val="TableParagraph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48.96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ind w:left="58" w:right="20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Tiffany</w:t>
            </w:r>
          </w:p>
        </w:tc>
        <w:tc>
          <w:tcPr>
            <w:tcW w:w="95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35.61</w:t>
            </w:r>
          </w:p>
        </w:tc>
        <w:tc>
          <w:tcPr>
            <w:tcW w:w="117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43.17</w:t>
            </w:r>
          </w:p>
        </w:tc>
        <w:tc>
          <w:tcPr>
            <w:tcW w:w="99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35.61</w:t>
            </w:r>
          </w:p>
        </w:tc>
        <w:tc>
          <w:tcPr>
            <w:tcW w:w="88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43.17</w:t>
            </w:r>
          </w:p>
        </w:tc>
        <w:tc>
          <w:tcPr>
            <w:tcW w:w="85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43.15</w:t>
            </w:r>
          </w:p>
        </w:tc>
        <w:tc>
          <w:tcPr>
            <w:tcW w:w="1475" w:type="dxa"/>
          </w:tcPr>
          <w:p>
            <w:pPr>
              <w:pStyle w:val="TableParagraph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45.56</w:t>
            </w:r>
          </w:p>
        </w:tc>
        <w:tc>
          <w:tcPr>
            <w:tcW w:w="1053" w:type="dxa"/>
          </w:tcPr>
          <w:p>
            <w:pPr>
              <w:pStyle w:val="TableParagraph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42.93</w:t>
            </w:r>
          </w:p>
        </w:tc>
        <w:tc>
          <w:tcPr>
            <w:tcW w:w="105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42.95</w:t>
            </w:r>
          </w:p>
        </w:tc>
        <w:tc>
          <w:tcPr>
            <w:tcW w:w="1163" w:type="dxa"/>
          </w:tcPr>
          <w:p>
            <w:pPr>
              <w:pStyle w:val="TableParagraph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42.85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ind w:left="97" w:right="208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Peppers</w:t>
            </w:r>
          </w:p>
        </w:tc>
        <w:tc>
          <w:tcPr>
            <w:tcW w:w="95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42.99</w:t>
            </w:r>
          </w:p>
        </w:tc>
        <w:tc>
          <w:tcPr>
            <w:tcW w:w="117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51.78</w:t>
            </w:r>
          </w:p>
        </w:tc>
        <w:tc>
          <w:tcPr>
            <w:tcW w:w="99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42.99</w:t>
            </w:r>
          </w:p>
        </w:tc>
        <w:tc>
          <w:tcPr>
            <w:tcW w:w="88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51.75</w:t>
            </w:r>
          </w:p>
        </w:tc>
        <w:tc>
          <w:tcPr>
            <w:tcW w:w="85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51.69</w:t>
            </w:r>
          </w:p>
        </w:tc>
        <w:tc>
          <w:tcPr>
            <w:tcW w:w="1475" w:type="dxa"/>
          </w:tcPr>
          <w:p>
            <w:pPr>
              <w:pStyle w:val="TableParagraph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52.00</w:t>
            </w:r>
          </w:p>
        </w:tc>
        <w:tc>
          <w:tcPr>
            <w:tcW w:w="1053" w:type="dxa"/>
          </w:tcPr>
          <w:p>
            <w:pPr>
              <w:pStyle w:val="TableParagraph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50.43</w:t>
            </w:r>
          </w:p>
        </w:tc>
        <w:tc>
          <w:tcPr>
            <w:tcW w:w="105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49.72</w:t>
            </w:r>
          </w:p>
        </w:tc>
        <w:tc>
          <w:tcPr>
            <w:tcW w:w="1163" w:type="dxa"/>
          </w:tcPr>
          <w:p>
            <w:pPr>
              <w:pStyle w:val="TableParagraph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49.11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ind w:left="19" w:right="208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Splash</w:t>
            </w:r>
          </w:p>
        </w:tc>
        <w:tc>
          <w:tcPr>
            <w:tcW w:w="95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39.35</w:t>
            </w:r>
          </w:p>
        </w:tc>
        <w:tc>
          <w:tcPr>
            <w:tcW w:w="117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47.63</w:t>
            </w:r>
          </w:p>
        </w:tc>
        <w:tc>
          <w:tcPr>
            <w:tcW w:w="99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39.35</w:t>
            </w:r>
          </w:p>
        </w:tc>
        <w:tc>
          <w:tcPr>
            <w:tcW w:w="88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47.72</w:t>
            </w:r>
          </w:p>
        </w:tc>
        <w:tc>
          <w:tcPr>
            <w:tcW w:w="85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47.67</w:t>
            </w:r>
          </w:p>
        </w:tc>
        <w:tc>
          <w:tcPr>
            <w:tcW w:w="1475" w:type="dxa"/>
          </w:tcPr>
          <w:p>
            <w:pPr>
              <w:pStyle w:val="TableParagraph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47.60</w:t>
            </w:r>
          </w:p>
        </w:tc>
        <w:tc>
          <w:tcPr>
            <w:tcW w:w="1053" w:type="dxa"/>
          </w:tcPr>
          <w:p>
            <w:pPr>
              <w:pStyle w:val="TableParagraph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48.82</w:t>
            </w:r>
          </w:p>
        </w:tc>
        <w:tc>
          <w:tcPr>
            <w:tcW w:w="105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48.37</w:t>
            </w:r>
          </w:p>
        </w:tc>
        <w:tc>
          <w:tcPr>
            <w:tcW w:w="1163" w:type="dxa"/>
          </w:tcPr>
          <w:p>
            <w:pPr>
              <w:pStyle w:val="TableParagraph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48.10</w:t>
            </w:r>
          </w:p>
        </w:tc>
      </w:tr>
      <w:tr>
        <w:trPr>
          <w:trHeight w:val="206" w:hRule="atLeast"/>
        </w:trPr>
        <w:tc>
          <w:tcPr>
            <w:tcW w:w="7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" w:right="97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Average</w:t>
            </w:r>
          </w:p>
        </w:tc>
        <w:tc>
          <w:tcPr>
            <w:tcW w:w="9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41.69</w:t>
            </w:r>
          </w:p>
        </w:tc>
        <w:tc>
          <w:tcPr>
            <w:tcW w:w="117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50.17</w:t>
            </w:r>
          </w:p>
        </w:tc>
        <w:tc>
          <w:tcPr>
            <w:tcW w:w="99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41.67</w:t>
            </w:r>
          </w:p>
        </w:tc>
        <w:tc>
          <w:tcPr>
            <w:tcW w:w="8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50.17</w:t>
            </w:r>
          </w:p>
        </w:tc>
        <w:tc>
          <w:tcPr>
            <w:tcW w:w="8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50.19</w:t>
            </w:r>
          </w:p>
        </w:tc>
        <w:tc>
          <w:tcPr>
            <w:tcW w:w="147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50.68</w:t>
            </w:r>
          </w:p>
        </w:tc>
        <w:tc>
          <w:tcPr>
            <w:tcW w:w="105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49.32</w:t>
            </w:r>
          </w:p>
        </w:tc>
        <w:tc>
          <w:tcPr>
            <w:tcW w:w="10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48.68</w:t>
            </w:r>
          </w:p>
        </w:tc>
        <w:tc>
          <w:tcPr>
            <w:tcW w:w="116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48.17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118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3</w:t>
      </w:r>
    </w:p>
    <w:p>
      <w:pPr>
        <w:spacing w:before="31" w:after="54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The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comparison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SSIM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value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other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existing</w:t>
      </w:r>
      <w:r>
        <w:rPr>
          <w:spacing w:val="5"/>
          <w:w w:val="110"/>
          <w:sz w:val="14"/>
        </w:rPr>
        <w:t> </w:t>
      </w:r>
      <w:r>
        <w:rPr>
          <w:spacing w:val="-2"/>
          <w:w w:val="110"/>
          <w:sz w:val="14"/>
        </w:rPr>
        <w:t>schemes.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5"/>
        <w:gridCol w:w="958"/>
        <w:gridCol w:w="1178"/>
        <w:gridCol w:w="991"/>
        <w:gridCol w:w="880"/>
        <w:gridCol w:w="854"/>
        <w:gridCol w:w="1475"/>
        <w:gridCol w:w="1053"/>
        <w:gridCol w:w="1052"/>
        <w:gridCol w:w="1163"/>
      </w:tblGrid>
      <w:tr>
        <w:trPr>
          <w:trHeight w:val="253" w:hRule="atLeast"/>
        </w:trPr>
        <w:tc>
          <w:tcPr>
            <w:tcW w:w="7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0" w:right="208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Image</w:t>
            </w:r>
          </w:p>
        </w:tc>
        <w:tc>
          <w:tcPr>
            <w:tcW w:w="9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rPr>
                <w:sz w:val="12"/>
              </w:rPr>
            </w:pPr>
            <w:r>
              <w:rPr>
                <w:w w:val="115"/>
                <w:sz w:val="12"/>
              </w:rPr>
              <w:t>Tong</w:t>
            </w:r>
            <w:r>
              <w:rPr>
                <w:spacing w:val="-5"/>
                <w:w w:val="115"/>
                <w:sz w:val="12"/>
              </w:rPr>
              <w:t> </w:t>
            </w:r>
            <w:hyperlink w:history="true" w:anchor="_bookmark33">
              <w:r>
                <w:rPr>
                  <w:color w:val="2196D1"/>
                  <w:spacing w:val="-4"/>
                  <w:w w:val="120"/>
                  <w:sz w:val="12"/>
                </w:rPr>
                <w:t>[16]</w:t>
              </w:r>
            </w:hyperlink>
          </w:p>
        </w:tc>
        <w:tc>
          <w:tcPr>
            <w:tcW w:w="11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rPr>
                <w:sz w:val="12"/>
              </w:rPr>
            </w:pPr>
            <w:r>
              <w:rPr>
                <w:w w:val="115"/>
                <w:sz w:val="12"/>
              </w:rPr>
              <w:t>Dadkhah</w:t>
            </w:r>
            <w:r>
              <w:rPr>
                <w:spacing w:val="6"/>
                <w:w w:val="120"/>
                <w:sz w:val="12"/>
              </w:rPr>
              <w:t> </w:t>
            </w:r>
            <w:hyperlink w:history="true" w:anchor="_bookmark34">
              <w:r>
                <w:rPr>
                  <w:color w:val="2196D1"/>
                  <w:spacing w:val="-4"/>
                  <w:w w:val="120"/>
                  <w:sz w:val="12"/>
                </w:rPr>
                <w:t>[17]</w:t>
              </w:r>
            </w:hyperlink>
          </w:p>
        </w:tc>
        <w:tc>
          <w:tcPr>
            <w:tcW w:w="9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rPr>
                <w:sz w:val="12"/>
              </w:rPr>
            </w:pPr>
            <w:r>
              <w:rPr>
                <w:w w:val="115"/>
                <w:sz w:val="12"/>
              </w:rPr>
              <w:t>Singh</w:t>
            </w:r>
            <w:r>
              <w:rPr>
                <w:spacing w:val="-3"/>
                <w:w w:val="115"/>
                <w:sz w:val="12"/>
              </w:rPr>
              <w:t> </w:t>
            </w:r>
            <w:hyperlink w:history="true" w:anchor="_bookmark35">
              <w:r>
                <w:rPr>
                  <w:color w:val="2196D1"/>
                  <w:spacing w:val="-4"/>
                  <w:w w:val="120"/>
                  <w:sz w:val="12"/>
                </w:rPr>
                <w:t>[18]</w:t>
              </w:r>
            </w:hyperlink>
          </w:p>
        </w:tc>
        <w:tc>
          <w:tcPr>
            <w:tcW w:w="8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98" w:right="98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Fan</w:t>
            </w:r>
            <w:r>
              <w:rPr>
                <w:spacing w:val="-9"/>
                <w:w w:val="120"/>
                <w:sz w:val="12"/>
              </w:rPr>
              <w:t> </w:t>
            </w:r>
            <w:hyperlink w:history="true" w:anchor="_bookmark36">
              <w:r>
                <w:rPr>
                  <w:color w:val="2196D1"/>
                  <w:spacing w:val="-4"/>
                  <w:w w:val="120"/>
                  <w:sz w:val="12"/>
                </w:rPr>
                <w:t>[19]</w:t>
              </w:r>
            </w:hyperlink>
          </w:p>
        </w:tc>
        <w:tc>
          <w:tcPr>
            <w:tcW w:w="8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73" w:right="73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Tai</w:t>
            </w:r>
            <w:r>
              <w:rPr>
                <w:spacing w:val="-2"/>
                <w:w w:val="115"/>
                <w:sz w:val="12"/>
              </w:rPr>
              <w:t> </w:t>
            </w:r>
            <w:hyperlink w:history="true" w:anchor="_bookmark37">
              <w:r>
                <w:rPr>
                  <w:color w:val="2196D1"/>
                  <w:spacing w:val="-4"/>
                  <w:w w:val="120"/>
                  <w:sz w:val="12"/>
                </w:rPr>
                <w:t>[20]</w:t>
              </w:r>
            </w:hyperlink>
          </w:p>
        </w:tc>
        <w:tc>
          <w:tcPr>
            <w:tcW w:w="147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91"/>
              <w:rPr>
                <w:sz w:val="12"/>
              </w:rPr>
            </w:pPr>
            <w:r>
              <w:rPr>
                <w:w w:val="110"/>
                <w:sz w:val="12"/>
              </w:rPr>
              <w:t>Molina-Garcia</w:t>
            </w:r>
            <w:r>
              <w:rPr>
                <w:spacing w:val="26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196D1"/>
                  <w:spacing w:val="-4"/>
                  <w:w w:val="110"/>
                  <w:sz w:val="12"/>
                </w:rPr>
                <w:t>[11]</w:t>
              </w:r>
            </w:hyperlink>
          </w:p>
        </w:tc>
        <w:tc>
          <w:tcPr>
            <w:tcW w:w="105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91"/>
              <w:rPr>
                <w:sz w:val="12"/>
              </w:rPr>
            </w:pPr>
            <w:r>
              <w:rPr>
                <w:w w:val="110"/>
                <w:sz w:val="12"/>
              </w:rPr>
              <w:t>AuSR1</w:t>
            </w:r>
            <w:r>
              <w:rPr>
                <w:spacing w:val="-6"/>
                <w:w w:val="110"/>
                <w:sz w:val="12"/>
              </w:rPr>
              <w:t> </w:t>
            </w:r>
            <w:hyperlink w:history="true" w:anchor="_bookmark29">
              <w:r>
                <w:rPr>
                  <w:color w:val="2196D1"/>
                  <w:spacing w:val="-4"/>
                  <w:w w:val="115"/>
                  <w:sz w:val="12"/>
                </w:rPr>
                <w:t>[12]</w:t>
              </w:r>
            </w:hyperlink>
          </w:p>
        </w:tc>
        <w:tc>
          <w:tcPr>
            <w:tcW w:w="10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rPr>
                <w:sz w:val="12"/>
              </w:rPr>
            </w:pPr>
            <w:r>
              <w:rPr>
                <w:w w:val="110"/>
                <w:sz w:val="12"/>
              </w:rPr>
              <w:t>AuSR2</w:t>
            </w:r>
            <w:r>
              <w:rPr>
                <w:spacing w:val="-7"/>
                <w:w w:val="110"/>
                <w:sz w:val="12"/>
              </w:rPr>
              <w:t> </w:t>
            </w:r>
            <w:hyperlink w:history="true" w:anchor="_bookmark47">
              <w:r>
                <w:rPr>
                  <w:color w:val="2196D1"/>
                  <w:spacing w:val="-4"/>
                  <w:w w:val="115"/>
                  <w:sz w:val="12"/>
                </w:rPr>
                <w:t>[31]</w:t>
              </w:r>
            </w:hyperlink>
          </w:p>
        </w:tc>
        <w:tc>
          <w:tcPr>
            <w:tcW w:w="11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93"/>
              <w:rPr>
                <w:sz w:val="12"/>
              </w:rPr>
            </w:pPr>
            <w:r>
              <w:rPr>
                <w:w w:val="105"/>
                <w:sz w:val="12"/>
              </w:rPr>
              <w:t>BRIWT</w:t>
            </w:r>
            <w:r>
              <w:rPr>
                <w:spacing w:val="-7"/>
                <w:w w:val="105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scheme</w:t>
            </w:r>
          </w:p>
        </w:tc>
      </w:tr>
      <w:tr>
        <w:trPr>
          <w:trHeight w:val="217" w:hRule="atLeast"/>
        </w:trPr>
        <w:tc>
          <w:tcPr>
            <w:tcW w:w="7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79" w:right="208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Baboon</w:t>
            </w:r>
          </w:p>
        </w:tc>
        <w:tc>
          <w:tcPr>
            <w:tcW w:w="9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0.9763</w:t>
            </w:r>
          </w:p>
        </w:tc>
        <w:tc>
          <w:tcPr>
            <w:tcW w:w="117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0.9941</w:t>
            </w:r>
          </w:p>
        </w:tc>
        <w:tc>
          <w:tcPr>
            <w:tcW w:w="9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0.9763</w:t>
            </w:r>
          </w:p>
        </w:tc>
        <w:tc>
          <w:tcPr>
            <w:tcW w:w="8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0" w:right="9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0.9941</w:t>
            </w:r>
          </w:p>
        </w:tc>
        <w:tc>
          <w:tcPr>
            <w:tcW w:w="8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0" w:right="7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0.9941</w:t>
            </w:r>
          </w:p>
        </w:tc>
        <w:tc>
          <w:tcPr>
            <w:tcW w:w="14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0.9947</w:t>
            </w:r>
          </w:p>
        </w:tc>
        <w:tc>
          <w:tcPr>
            <w:tcW w:w="10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0.9990</w:t>
            </w:r>
          </w:p>
        </w:tc>
        <w:tc>
          <w:tcPr>
            <w:tcW w:w="10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0.9991</w:t>
            </w:r>
          </w:p>
        </w:tc>
        <w:tc>
          <w:tcPr>
            <w:tcW w:w="11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0.9992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ind w:left="27" w:right="97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Airplane</w:t>
            </w:r>
          </w:p>
        </w:tc>
        <w:tc>
          <w:tcPr>
            <w:tcW w:w="95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0.9194</w:t>
            </w:r>
          </w:p>
        </w:tc>
        <w:tc>
          <w:tcPr>
            <w:tcW w:w="117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0.9782</w:t>
            </w:r>
          </w:p>
        </w:tc>
        <w:tc>
          <w:tcPr>
            <w:tcW w:w="99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0.9194</w:t>
            </w:r>
          </w:p>
        </w:tc>
        <w:tc>
          <w:tcPr>
            <w:tcW w:w="880" w:type="dxa"/>
          </w:tcPr>
          <w:p>
            <w:pPr>
              <w:pStyle w:val="TableParagraph"/>
              <w:ind w:left="0" w:right="9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0.9781</w:t>
            </w:r>
          </w:p>
        </w:tc>
        <w:tc>
          <w:tcPr>
            <w:tcW w:w="854" w:type="dxa"/>
          </w:tcPr>
          <w:p>
            <w:pPr>
              <w:pStyle w:val="TableParagraph"/>
              <w:ind w:left="0" w:right="7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0.9781</w:t>
            </w:r>
          </w:p>
        </w:tc>
        <w:tc>
          <w:tcPr>
            <w:tcW w:w="1475" w:type="dxa"/>
          </w:tcPr>
          <w:p>
            <w:pPr>
              <w:pStyle w:val="TableParagraph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0.9812</w:t>
            </w:r>
          </w:p>
        </w:tc>
        <w:tc>
          <w:tcPr>
            <w:tcW w:w="1053" w:type="dxa"/>
          </w:tcPr>
          <w:p>
            <w:pPr>
              <w:pStyle w:val="TableParagraph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0.9889</w:t>
            </w:r>
          </w:p>
        </w:tc>
        <w:tc>
          <w:tcPr>
            <w:tcW w:w="105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0.9901</w:t>
            </w:r>
          </w:p>
        </w:tc>
        <w:tc>
          <w:tcPr>
            <w:tcW w:w="1163" w:type="dxa"/>
          </w:tcPr>
          <w:p>
            <w:pPr>
              <w:pStyle w:val="TableParagraph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0.9914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ind w:left="0" w:right="286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Lena</w:t>
            </w:r>
          </w:p>
        </w:tc>
        <w:tc>
          <w:tcPr>
            <w:tcW w:w="95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0.9307</w:t>
            </w:r>
          </w:p>
        </w:tc>
        <w:tc>
          <w:tcPr>
            <w:tcW w:w="117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0.9820</w:t>
            </w:r>
          </w:p>
        </w:tc>
        <w:tc>
          <w:tcPr>
            <w:tcW w:w="99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0.9307</w:t>
            </w:r>
          </w:p>
        </w:tc>
        <w:tc>
          <w:tcPr>
            <w:tcW w:w="880" w:type="dxa"/>
          </w:tcPr>
          <w:p>
            <w:pPr>
              <w:pStyle w:val="TableParagraph"/>
              <w:ind w:left="0" w:right="9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0.9820</w:t>
            </w:r>
          </w:p>
        </w:tc>
        <w:tc>
          <w:tcPr>
            <w:tcW w:w="854" w:type="dxa"/>
          </w:tcPr>
          <w:p>
            <w:pPr>
              <w:pStyle w:val="TableParagraph"/>
              <w:ind w:left="0" w:right="7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0.9820</w:t>
            </w:r>
          </w:p>
        </w:tc>
        <w:tc>
          <w:tcPr>
            <w:tcW w:w="1475" w:type="dxa"/>
          </w:tcPr>
          <w:p>
            <w:pPr>
              <w:pStyle w:val="TableParagraph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0.9840</w:t>
            </w:r>
          </w:p>
        </w:tc>
        <w:tc>
          <w:tcPr>
            <w:tcW w:w="1053" w:type="dxa"/>
          </w:tcPr>
          <w:p>
            <w:pPr>
              <w:pStyle w:val="TableParagraph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0.9993</w:t>
            </w:r>
          </w:p>
        </w:tc>
        <w:tc>
          <w:tcPr>
            <w:tcW w:w="105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0.9994</w:t>
            </w:r>
          </w:p>
        </w:tc>
        <w:tc>
          <w:tcPr>
            <w:tcW w:w="1163" w:type="dxa"/>
          </w:tcPr>
          <w:p>
            <w:pPr>
              <w:pStyle w:val="TableParagraph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0.9995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ind w:left="0" w:right="97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Sailboat</w:t>
            </w:r>
          </w:p>
        </w:tc>
        <w:tc>
          <w:tcPr>
            <w:tcW w:w="95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0.9494</w:t>
            </w:r>
          </w:p>
        </w:tc>
        <w:tc>
          <w:tcPr>
            <w:tcW w:w="117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0.9868</w:t>
            </w:r>
          </w:p>
        </w:tc>
        <w:tc>
          <w:tcPr>
            <w:tcW w:w="99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0.9493</w:t>
            </w:r>
          </w:p>
        </w:tc>
        <w:tc>
          <w:tcPr>
            <w:tcW w:w="880" w:type="dxa"/>
          </w:tcPr>
          <w:p>
            <w:pPr>
              <w:pStyle w:val="TableParagraph"/>
              <w:ind w:left="0" w:right="9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0.9867</w:t>
            </w:r>
          </w:p>
        </w:tc>
        <w:tc>
          <w:tcPr>
            <w:tcW w:w="854" w:type="dxa"/>
          </w:tcPr>
          <w:p>
            <w:pPr>
              <w:pStyle w:val="TableParagraph"/>
              <w:ind w:left="0" w:right="7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0.9868</w:t>
            </w:r>
          </w:p>
        </w:tc>
        <w:tc>
          <w:tcPr>
            <w:tcW w:w="1475" w:type="dxa"/>
          </w:tcPr>
          <w:p>
            <w:pPr>
              <w:pStyle w:val="TableParagraph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0.9884</w:t>
            </w:r>
          </w:p>
        </w:tc>
        <w:tc>
          <w:tcPr>
            <w:tcW w:w="1053" w:type="dxa"/>
          </w:tcPr>
          <w:p>
            <w:pPr>
              <w:pStyle w:val="TableParagraph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0.9980</w:t>
            </w:r>
          </w:p>
        </w:tc>
        <w:tc>
          <w:tcPr>
            <w:tcW w:w="105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0.9982</w:t>
            </w:r>
          </w:p>
        </w:tc>
        <w:tc>
          <w:tcPr>
            <w:tcW w:w="1163" w:type="dxa"/>
          </w:tcPr>
          <w:p>
            <w:pPr>
              <w:pStyle w:val="TableParagraph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0.9984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ind w:left="5" w:right="208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House</w:t>
            </w:r>
          </w:p>
        </w:tc>
        <w:tc>
          <w:tcPr>
            <w:tcW w:w="95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0.9319</w:t>
            </w:r>
          </w:p>
        </w:tc>
        <w:tc>
          <w:tcPr>
            <w:tcW w:w="117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0.9815</w:t>
            </w:r>
          </w:p>
        </w:tc>
        <w:tc>
          <w:tcPr>
            <w:tcW w:w="99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0.9319</w:t>
            </w:r>
          </w:p>
        </w:tc>
        <w:tc>
          <w:tcPr>
            <w:tcW w:w="880" w:type="dxa"/>
          </w:tcPr>
          <w:p>
            <w:pPr>
              <w:pStyle w:val="TableParagraph"/>
              <w:ind w:left="0" w:right="9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0.9815</w:t>
            </w:r>
          </w:p>
        </w:tc>
        <w:tc>
          <w:tcPr>
            <w:tcW w:w="854" w:type="dxa"/>
          </w:tcPr>
          <w:p>
            <w:pPr>
              <w:pStyle w:val="TableParagraph"/>
              <w:ind w:left="0" w:right="7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0.9815</w:t>
            </w:r>
          </w:p>
        </w:tc>
        <w:tc>
          <w:tcPr>
            <w:tcW w:w="1475" w:type="dxa"/>
          </w:tcPr>
          <w:p>
            <w:pPr>
              <w:pStyle w:val="TableParagraph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0.9834</w:t>
            </w:r>
          </w:p>
        </w:tc>
        <w:tc>
          <w:tcPr>
            <w:tcW w:w="1053" w:type="dxa"/>
          </w:tcPr>
          <w:p>
            <w:pPr>
              <w:pStyle w:val="TableParagraph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0.9967</w:t>
            </w:r>
          </w:p>
        </w:tc>
        <w:tc>
          <w:tcPr>
            <w:tcW w:w="105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0.9970</w:t>
            </w:r>
          </w:p>
        </w:tc>
        <w:tc>
          <w:tcPr>
            <w:tcW w:w="1163" w:type="dxa"/>
          </w:tcPr>
          <w:p>
            <w:pPr>
              <w:pStyle w:val="TableParagraph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0.9974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ind w:left="58" w:right="20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Tiffany</w:t>
            </w:r>
          </w:p>
        </w:tc>
        <w:tc>
          <w:tcPr>
            <w:tcW w:w="95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0.9246</w:t>
            </w:r>
          </w:p>
        </w:tc>
        <w:tc>
          <w:tcPr>
            <w:tcW w:w="117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0.9806</w:t>
            </w:r>
          </w:p>
        </w:tc>
        <w:tc>
          <w:tcPr>
            <w:tcW w:w="99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0.9246</w:t>
            </w:r>
          </w:p>
        </w:tc>
        <w:tc>
          <w:tcPr>
            <w:tcW w:w="880" w:type="dxa"/>
          </w:tcPr>
          <w:p>
            <w:pPr>
              <w:pStyle w:val="TableParagraph"/>
              <w:ind w:left="0" w:right="9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0.9804</w:t>
            </w:r>
          </w:p>
        </w:tc>
        <w:tc>
          <w:tcPr>
            <w:tcW w:w="854" w:type="dxa"/>
          </w:tcPr>
          <w:p>
            <w:pPr>
              <w:pStyle w:val="TableParagraph"/>
              <w:ind w:left="0" w:right="7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0.9805</w:t>
            </w:r>
          </w:p>
        </w:tc>
        <w:tc>
          <w:tcPr>
            <w:tcW w:w="1475" w:type="dxa"/>
          </w:tcPr>
          <w:p>
            <w:pPr>
              <w:pStyle w:val="TableParagraph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0.9846</w:t>
            </w:r>
          </w:p>
        </w:tc>
        <w:tc>
          <w:tcPr>
            <w:tcW w:w="1053" w:type="dxa"/>
          </w:tcPr>
          <w:p>
            <w:pPr>
              <w:pStyle w:val="TableParagraph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0.9985</w:t>
            </w:r>
          </w:p>
        </w:tc>
        <w:tc>
          <w:tcPr>
            <w:tcW w:w="105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0.9986</w:t>
            </w:r>
          </w:p>
        </w:tc>
        <w:tc>
          <w:tcPr>
            <w:tcW w:w="1163" w:type="dxa"/>
          </w:tcPr>
          <w:p>
            <w:pPr>
              <w:pStyle w:val="TableParagraph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0.9987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ind w:left="97" w:right="208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Peppers</w:t>
            </w:r>
          </w:p>
        </w:tc>
        <w:tc>
          <w:tcPr>
            <w:tcW w:w="95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0.9234</w:t>
            </w:r>
          </w:p>
        </w:tc>
        <w:tc>
          <w:tcPr>
            <w:tcW w:w="117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0.9791</w:t>
            </w:r>
          </w:p>
        </w:tc>
        <w:tc>
          <w:tcPr>
            <w:tcW w:w="99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0.9234</w:t>
            </w:r>
          </w:p>
        </w:tc>
        <w:tc>
          <w:tcPr>
            <w:tcW w:w="880" w:type="dxa"/>
          </w:tcPr>
          <w:p>
            <w:pPr>
              <w:pStyle w:val="TableParagraph"/>
              <w:ind w:left="0" w:right="9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0.9791</w:t>
            </w:r>
          </w:p>
        </w:tc>
        <w:tc>
          <w:tcPr>
            <w:tcW w:w="854" w:type="dxa"/>
          </w:tcPr>
          <w:p>
            <w:pPr>
              <w:pStyle w:val="TableParagraph"/>
              <w:ind w:left="0" w:right="7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0.9791</w:t>
            </w:r>
          </w:p>
        </w:tc>
        <w:tc>
          <w:tcPr>
            <w:tcW w:w="1475" w:type="dxa"/>
          </w:tcPr>
          <w:p>
            <w:pPr>
              <w:pStyle w:val="TableParagraph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0.9816</w:t>
            </w:r>
          </w:p>
        </w:tc>
        <w:tc>
          <w:tcPr>
            <w:tcW w:w="1053" w:type="dxa"/>
          </w:tcPr>
          <w:p>
            <w:pPr>
              <w:pStyle w:val="TableParagraph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0.9991</w:t>
            </w:r>
          </w:p>
        </w:tc>
        <w:tc>
          <w:tcPr>
            <w:tcW w:w="105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0.9992</w:t>
            </w:r>
          </w:p>
        </w:tc>
        <w:tc>
          <w:tcPr>
            <w:tcW w:w="1163" w:type="dxa"/>
          </w:tcPr>
          <w:p>
            <w:pPr>
              <w:pStyle w:val="TableParagraph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0.9992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ind w:left="19" w:right="208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Splash</w:t>
            </w:r>
          </w:p>
        </w:tc>
        <w:tc>
          <w:tcPr>
            <w:tcW w:w="95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0.8942</w:t>
            </w:r>
          </w:p>
        </w:tc>
        <w:tc>
          <w:tcPr>
            <w:tcW w:w="117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0.9695</w:t>
            </w:r>
          </w:p>
        </w:tc>
        <w:tc>
          <w:tcPr>
            <w:tcW w:w="99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0.8942</w:t>
            </w:r>
          </w:p>
        </w:tc>
        <w:tc>
          <w:tcPr>
            <w:tcW w:w="880" w:type="dxa"/>
          </w:tcPr>
          <w:p>
            <w:pPr>
              <w:pStyle w:val="TableParagraph"/>
              <w:ind w:left="0" w:right="9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0.9695</w:t>
            </w:r>
          </w:p>
        </w:tc>
        <w:tc>
          <w:tcPr>
            <w:tcW w:w="854" w:type="dxa"/>
          </w:tcPr>
          <w:p>
            <w:pPr>
              <w:pStyle w:val="TableParagraph"/>
              <w:ind w:left="0" w:right="7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0.9696</w:t>
            </w:r>
          </w:p>
        </w:tc>
        <w:tc>
          <w:tcPr>
            <w:tcW w:w="1475" w:type="dxa"/>
          </w:tcPr>
          <w:p>
            <w:pPr>
              <w:pStyle w:val="TableParagraph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0.9737</w:t>
            </w:r>
          </w:p>
        </w:tc>
        <w:tc>
          <w:tcPr>
            <w:tcW w:w="1053" w:type="dxa"/>
          </w:tcPr>
          <w:p>
            <w:pPr>
              <w:pStyle w:val="TableParagraph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0.9983</w:t>
            </w:r>
          </w:p>
        </w:tc>
        <w:tc>
          <w:tcPr>
            <w:tcW w:w="105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0.9985</w:t>
            </w:r>
          </w:p>
        </w:tc>
        <w:tc>
          <w:tcPr>
            <w:tcW w:w="1163" w:type="dxa"/>
          </w:tcPr>
          <w:p>
            <w:pPr>
              <w:pStyle w:val="TableParagraph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0.9987</w:t>
            </w:r>
          </w:p>
        </w:tc>
      </w:tr>
      <w:tr>
        <w:trPr>
          <w:trHeight w:val="207" w:hRule="atLeast"/>
        </w:trPr>
        <w:tc>
          <w:tcPr>
            <w:tcW w:w="7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" w:right="97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Average</w:t>
            </w:r>
          </w:p>
        </w:tc>
        <w:tc>
          <w:tcPr>
            <w:tcW w:w="9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0.9312</w:t>
            </w:r>
          </w:p>
        </w:tc>
        <w:tc>
          <w:tcPr>
            <w:tcW w:w="117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0.9815</w:t>
            </w:r>
          </w:p>
        </w:tc>
        <w:tc>
          <w:tcPr>
            <w:tcW w:w="99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0.9312</w:t>
            </w:r>
          </w:p>
        </w:tc>
        <w:tc>
          <w:tcPr>
            <w:tcW w:w="8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 w:right="9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0.9814</w:t>
            </w:r>
          </w:p>
        </w:tc>
        <w:tc>
          <w:tcPr>
            <w:tcW w:w="8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 w:right="7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0.9815</w:t>
            </w:r>
          </w:p>
        </w:tc>
        <w:tc>
          <w:tcPr>
            <w:tcW w:w="147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0.9840</w:t>
            </w:r>
          </w:p>
        </w:tc>
        <w:tc>
          <w:tcPr>
            <w:tcW w:w="105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9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0.9972</w:t>
            </w:r>
          </w:p>
        </w:tc>
        <w:tc>
          <w:tcPr>
            <w:tcW w:w="10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0.9975</w:t>
            </w:r>
          </w:p>
        </w:tc>
        <w:tc>
          <w:tcPr>
            <w:tcW w:w="116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0.9978</w:t>
            </w:r>
          </w:p>
        </w:tc>
      </w:tr>
    </w:tbl>
    <w:p>
      <w:pPr>
        <w:pStyle w:val="BodyText"/>
        <w:spacing w:before="5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35" w:lineRule="auto" w:before="63"/>
        <w:ind w:left="131" w:right="38" w:hanging="1"/>
        <w:jc w:val="both"/>
      </w:pPr>
      <w:r>
        <w:rPr>
          <w:w w:val="110"/>
        </w:rPr>
        <w:t>where</w:t>
      </w:r>
      <w:r>
        <w:rPr>
          <w:spacing w:val="-11"/>
          <w:w w:val="110"/>
        </w:rPr>
        <w:t> </w:t>
      </w:r>
      <w:r>
        <w:rPr>
          <w:i/>
          <w:w w:val="110"/>
        </w:rPr>
        <w:t>o</w:t>
      </w:r>
      <w:r>
        <w:rPr>
          <w:i/>
          <w:w w:val="110"/>
          <w:vertAlign w:val="subscript"/>
        </w:rPr>
        <w:t>x</w:t>
      </w:r>
      <w:r>
        <w:rPr>
          <w:rFonts w:ascii="LM Roman 10" w:hAnsi="LM Roman 10"/>
          <w:w w:val="110"/>
          <w:vertAlign w:val="subscript"/>
        </w:rPr>
        <w:t>,</w:t>
      </w:r>
      <w:r>
        <w:rPr>
          <w:i/>
          <w:w w:val="110"/>
          <w:vertAlign w:val="subscript"/>
        </w:rPr>
        <w:t>y</w:t>
      </w:r>
      <w:r>
        <w:rPr>
          <w:i/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9"/>
          <w:w w:val="110"/>
          <w:vertAlign w:val="baseline"/>
        </w:rPr>
        <w:t> </w:t>
      </w:r>
      <w:r>
        <w:rPr>
          <w:i/>
          <w:w w:val="110"/>
          <w:vertAlign w:val="baseline"/>
        </w:rPr>
        <w:t>w</w:t>
      </w:r>
      <w:r>
        <w:rPr>
          <w:i/>
          <w:w w:val="110"/>
          <w:vertAlign w:val="subscript"/>
        </w:rPr>
        <w:t>x</w:t>
      </w:r>
      <w:r>
        <w:rPr>
          <w:rFonts w:ascii="LM Roman 10" w:hAnsi="LM Roman 10"/>
          <w:w w:val="110"/>
          <w:vertAlign w:val="subscript"/>
        </w:rPr>
        <w:t>,</w:t>
      </w:r>
      <w:r>
        <w:rPr>
          <w:i/>
          <w:w w:val="110"/>
          <w:vertAlign w:val="subscript"/>
        </w:rPr>
        <w:t>y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cover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image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watermarked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image,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9"/>
          <w:w w:val="110"/>
          <w:vertAlign w:val="baseline"/>
        </w:rPr>
        <w:t> </w:t>
      </w:r>
      <w:r>
        <w:rPr>
          <w:i/>
          <w:w w:val="110"/>
          <w:vertAlign w:val="baseline"/>
        </w:rPr>
        <w:t>x</w:t>
      </w:r>
      <w:r>
        <w:rPr>
          <w:rFonts w:ascii="LM Roman 10" w:hAnsi="LM Roman 10"/>
          <w:w w:val="110"/>
          <w:vertAlign w:val="baseline"/>
        </w:rPr>
        <w:t>,</w:t>
      </w:r>
      <w:r>
        <w:rPr>
          <w:rFonts w:ascii="LM Roman 10" w:hAnsi="LM Roman 10"/>
          <w:spacing w:val="-15"/>
          <w:w w:val="110"/>
          <w:vertAlign w:val="baseline"/>
        </w:rPr>
        <w:t> </w:t>
      </w:r>
      <w:r>
        <w:rPr>
          <w:i/>
          <w:w w:val="110"/>
          <w:vertAlign w:val="baseline"/>
        </w:rPr>
        <w:t>y</w:t>
      </w:r>
      <w:r>
        <w:rPr>
          <w:i/>
          <w:w w:val="110"/>
          <w:vertAlign w:val="baseline"/>
        </w:rPr>
        <w:t> </w:t>
      </w:r>
      <w:r>
        <w:rPr>
          <w:vertAlign w:val="baseline"/>
        </w:rPr>
        <w:t>is the image</w:t>
      </w:r>
      <w:r>
        <w:rPr>
          <w:rFonts w:ascii="STIX" w:hAnsi="STIX"/>
          <w:vertAlign w:val="baseline"/>
        </w:rPr>
        <w:t>’</w:t>
      </w:r>
      <w:r>
        <w:rPr>
          <w:vertAlign w:val="baseline"/>
        </w:rPr>
        <w:t>s pixel coordinate. PSNR is represented in decibel units, and</w:t>
      </w:r>
      <w:r>
        <w:rPr>
          <w:w w:val="110"/>
          <w:vertAlign w:val="baseline"/>
        </w:rPr>
        <w:t> SSIM,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developed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Wang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et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al.</w:t>
      </w:r>
      <w:r>
        <w:rPr>
          <w:spacing w:val="28"/>
          <w:w w:val="110"/>
          <w:vertAlign w:val="baseline"/>
        </w:rPr>
        <w:t> </w:t>
      </w:r>
      <w:hyperlink w:history="true" w:anchor="_bookmark44">
        <w:r>
          <w:rPr>
            <w:color w:val="2196D1"/>
            <w:w w:val="110"/>
            <w:vertAlign w:val="baseline"/>
          </w:rPr>
          <w:t>[28]</w:t>
        </w:r>
      </w:hyperlink>
      <w:r>
        <w:rPr>
          <w:w w:val="110"/>
          <w:vertAlign w:val="baseline"/>
        </w:rPr>
        <w:t>,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more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recent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method</w:t>
      </w:r>
      <w:r>
        <w:rPr>
          <w:spacing w:val="28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for</w:t>
      </w:r>
    </w:p>
    <w:p>
      <w:pPr>
        <w:pStyle w:val="BodyText"/>
        <w:spacing w:line="273" w:lineRule="auto" w:before="19"/>
        <w:ind w:left="131" w:right="38"/>
        <w:jc w:val="both"/>
      </w:pPr>
      <w:r>
        <w:rPr>
          <w:w w:val="110"/>
        </w:rPr>
        <w:t>determining</w:t>
      </w:r>
      <w:r>
        <w:rPr>
          <w:w w:val="110"/>
        </w:rPr>
        <w:t> image</w:t>
      </w:r>
      <w:r>
        <w:rPr>
          <w:w w:val="110"/>
        </w:rPr>
        <w:t> quality.</w:t>
      </w:r>
      <w:r>
        <w:rPr>
          <w:w w:val="110"/>
        </w:rPr>
        <w:t> SSIM</w:t>
      </w:r>
      <w:r>
        <w:rPr>
          <w:w w:val="110"/>
        </w:rPr>
        <w:t> compares</w:t>
      </w:r>
      <w:r>
        <w:rPr>
          <w:w w:val="110"/>
        </w:rPr>
        <w:t> two</w:t>
      </w:r>
      <w:r>
        <w:rPr>
          <w:w w:val="110"/>
        </w:rPr>
        <w:t> images</w:t>
      </w:r>
      <w:r>
        <w:rPr>
          <w:w w:val="110"/>
        </w:rPr>
        <w:t> and</w:t>
      </w:r>
      <w:r>
        <w:rPr>
          <w:w w:val="110"/>
        </w:rPr>
        <w:t> is</w:t>
      </w:r>
      <w:r>
        <w:rPr>
          <w:w w:val="110"/>
        </w:rPr>
        <w:t> </w:t>
      </w:r>
      <w:r>
        <w:rPr>
          <w:w w:val="110"/>
        </w:rPr>
        <w:t>closely aligned</w:t>
      </w:r>
      <w:r>
        <w:rPr>
          <w:w w:val="110"/>
        </w:rPr>
        <w:t> with</w:t>
      </w:r>
      <w:r>
        <w:rPr>
          <w:w w:val="110"/>
        </w:rPr>
        <w:t> how</w:t>
      </w:r>
      <w:r>
        <w:rPr>
          <w:w w:val="110"/>
        </w:rPr>
        <w:t> the</w:t>
      </w:r>
      <w:r>
        <w:rPr>
          <w:w w:val="110"/>
        </w:rPr>
        <w:t> human</w:t>
      </w:r>
      <w:r>
        <w:rPr>
          <w:w w:val="110"/>
        </w:rPr>
        <w:t> eye</w:t>
      </w:r>
      <w:r>
        <w:rPr>
          <w:w w:val="110"/>
        </w:rPr>
        <w:t> perceives</w:t>
      </w:r>
      <w:r>
        <w:rPr>
          <w:w w:val="110"/>
        </w:rPr>
        <w:t> image</w:t>
      </w:r>
      <w:r>
        <w:rPr>
          <w:w w:val="110"/>
        </w:rPr>
        <w:t> quality</w:t>
      </w:r>
      <w:r>
        <w:rPr>
          <w:w w:val="110"/>
        </w:rPr>
        <w:t> </w:t>
      </w:r>
      <w:hyperlink w:history="true" w:anchor="_bookmark45">
        <w:r>
          <w:rPr>
            <w:color w:val="2196D1"/>
            <w:w w:val="110"/>
          </w:rPr>
          <w:t>[29]</w:t>
        </w:r>
      </w:hyperlink>
      <w:r>
        <w:rPr>
          <w:w w:val="110"/>
        </w:rPr>
        <w:t>.</w:t>
      </w:r>
      <w:r>
        <w:rPr>
          <w:w w:val="110"/>
        </w:rPr>
        <w:t> The calculation for SSIM is as follows </w:t>
      </w:r>
      <w:hyperlink w:history="true" w:anchor="_bookmark46">
        <w:r>
          <w:rPr>
            <w:color w:val="2196D1"/>
            <w:w w:val="110"/>
          </w:rPr>
          <w:t>[30]</w:t>
        </w:r>
      </w:hyperlink>
      <w:r>
        <w:rPr>
          <w:w w:val="110"/>
        </w:rPr>
        <w:t>:</w:t>
      </w:r>
    </w:p>
    <w:p>
      <w:pPr>
        <w:spacing w:line="228" w:lineRule="exact" w:before="0"/>
        <w:ind w:left="0" w:right="190" w:firstLine="0"/>
        <w:jc w:val="center"/>
        <w:rPr>
          <w:rFonts w:ascii="STIX"/>
          <w:i/>
          <w:sz w:val="16"/>
        </w:rPr>
      </w:pPr>
      <w:r>
        <w:rPr/>
        <w:br w:type="column"/>
      </w:r>
      <w:r>
        <w:rPr>
          <w:rFonts w:ascii="STIX"/>
          <w:i/>
          <w:sz w:val="16"/>
        </w:rPr>
        <w:t>FPR</w:t>
      </w:r>
      <w:r>
        <w:rPr>
          <w:rFonts w:ascii="STIX"/>
          <w:i/>
          <w:spacing w:val="3"/>
          <w:sz w:val="16"/>
        </w:rPr>
        <w:t> </w:t>
      </w:r>
      <w:r>
        <w:rPr>
          <w:rFonts w:ascii="Latin Modern Math"/>
          <w:sz w:val="16"/>
        </w:rPr>
        <w:t>=</w:t>
      </w:r>
      <w:r>
        <w:rPr>
          <w:rFonts w:ascii="Latin Modern Math"/>
          <w:spacing w:val="-11"/>
          <w:sz w:val="16"/>
        </w:rPr>
        <w:t> </w:t>
      </w:r>
      <w:r>
        <w:rPr>
          <w:spacing w:val="56"/>
          <w:position w:val="11"/>
          <w:sz w:val="16"/>
          <w:u w:val="single"/>
        </w:rPr>
        <w:t>  </w:t>
      </w:r>
      <w:r>
        <w:rPr>
          <w:rFonts w:ascii="STIX"/>
          <w:i/>
          <w:spacing w:val="-5"/>
          <w:position w:val="11"/>
          <w:sz w:val="16"/>
          <w:u w:val="single"/>
        </w:rPr>
        <w:t>FP</w:t>
      </w:r>
      <w:r>
        <w:rPr>
          <w:rFonts w:ascii="STIX"/>
          <w:i/>
          <w:spacing w:val="40"/>
          <w:position w:val="11"/>
          <w:sz w:val="16"/>
          <w:u w:val="single"/>
        </w:rPr>
        <w:t> </w:t>
      </w:r>
    </w:p>
    <w:p>
      <w:pPr>
        <w:tabs>
          <w:tab w:pos="1228" w:val="left" w:leader="none"/>
        </w:tabs>
        <w:spacing w:line="103" w:lineRule="auto" w:before="15"/>
        <w:ind w:left="131" w:right="321" w:firstLine="493"/>
        <w:jc w:val="center"/>
        <w:rPr>
          <w:rFonts w:ascii="STIX"/>
          <w:i/>
          <w:sz w:val="16"/>
        </w:rPr>
      </w:pPr>
      <w:r>
        <w:rPr>
          <w:rFonts w:ascii="STIX"/>
          <w:i/>
          <w:sz w:val="16"/>
        </w:rPr>
        <w:t>FP</w:t>
      </w:r>
      <w:r>
        <w:rPr>
          <w:rFonts w:ascii="STIX"/>
          <w:i/>
          <w:spacing w:val="-10"/>
          <w:sz w:val="16"/>
        </w:rPr>
        <w:t>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9"/>
          <w:sz w:val="16"/>
        </w:rPr>
        <w:t> </w:t>
      </w:r>
      <w:r>
        <w:rPr>
          <w:rFonts w:ascii="STIX"/>
          <w:i/>
          <w:sz w:val="16"/>
        </w:rPr>
        <w:t>TN</w:t>
      </w:r>
      <w:r>
        <w:rPr>
          <w:rFonts w:ascii="STIX"/>
          <w:i/>
          <w:spacing w:val="40"/>
          <w:sz w:val="16"/>
        </w:rPr>
        <w:t> </w:t>
      </w:r>
      <w:r>
        <w:rPr>
          <w:rFonts w:ascii="STIX"/>
          <w:i/>
          <w:sz w:val="16"/>
        </w:rPr>
        <w:t>TNR</w:t>
      </w:r>
      <w:r>
        <w:rPr>
          <w:rFonts w:ascii="STIX"/>
          <w:i/>
          <w:spacing w:val="3"/>
          <w:sz w:val="16"/>
        </w:rPr>
        <w:t> </w:t>
      </w:r>
      <w:r>
        <w:rPr>
          <w:rFonts w:ascii="Latin Modern Math"/>
          <w:sz w:val="16"/>
        </w:rPr>
        <w:t>=</w:t>
      </w:r>
      <w:r>
        <w:rPr>
          <w:rFonts w:ascii="Latin Modern Math"/>
          <w:spacing w:val="-11"/>
          <w:sz w:val="16"/>
        </w:rPr>
        <w:t> </w:t>
      </w:r>
      <w:r>
        <w:rPr>
          <w:spacing w:val="54"/>
          <w:position w:val="11"/>
          <w:sz w:val="16"/>
          <w:u w:val="single"/>
        </w:rPr>
        <w:t>  </w:t>
      </w:r>
      <w:r>
        <w:rPr>
          <w:rFonts w:ascii="STIX"/>
          <w:i/>
          <w:spacing w:val="-5"/>
          <w:position w:val="11"/>
          <w:sz w:val="16"/>
          <w:u w:val="single"/>
        </w:rPr>
        <w:t>TN</w:t>
      </w:r>
      <w:r>
        <w:rPr>
          <w:rFonts w:ascii="STIX"/>
          <w:i/>
          <w:position w:val="11"/>
          <w:sz w:val="16"/>
          <w:u w:val="single"/>
        </w:rPr>
        <w:tab/>
      </w:r>
    </w:p>
    <w:p>
      <w:pPr>
        <w:spacing w:line="194" w:lineRule="exact" w:before="0"/>
        <w:ind w:left="635" w:right="0" w:firstLine="0"/>
        <w:jc w:val="left"/>
        <w:rPr>
          <w:rFonts w:ascii="STIX"/>
          <w:i/>
          <w:sz w:val="16"/>
        </w:rPr>
      </w:pPr>
      <w:r>
        <w:rPr>
          <w:rFonts w:ascii="STIX"/>
          <w:i/>
          <w:sz w:val="16"/>
        </w:rPr>
        <w:t>FP</w:t>
      </w:r>
      <w:r>
        <w:rPr>
          <w:rFonts w:ascii="STIX"/>
          <w:i/>
          <w:spacing w:val="-10"/>
          <w:sz w:val="16"/>
        </w:rPr>
        <w:t>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9"/>
          <w:sz w:val="16"/>
        </w:rPr>
        <w:t> </w:t>
      </w:r>
      <w:r>
        <w:rPr>
          <w:rFonts w:ascii="STIX"/>
          <w:i/>
          <w:spacing w:val="-7"/>
          <w:sz w:val="16"/>
        </w:rPr>
        <w:t>TN</w:t>
      </w:r>
    </w:p>
    <w:p>
      <w:pPr>
        <w:spacing w:line="2" w:lineRule="exact" w:before="0"/>
        <w:ind w:left="936" w:right="0" w:firstLine="0"/>
        <w:jc w:val="left"/>
        <w:rPr>
          <w:rFonts w:ascii="STIX"/>
          <w:i/>
          <w:sz w:val="16"/>
        </w:rPr>
      </w:pPr>
      <w:r>
        <w:rPr>
          <w:spacing w:val="56"/>
          <w:sz w:val="16"/>
          <w:u w:val="single"/>
        </w:rPr>
        <w:t>  </w:t>
      </w:r>
      <w:r>
        <w:rPr>
          <w:rFonts w:ascii="STIX"/>
          <w:i/>
          <w:spacing w:val="-5"/>
          <w:sz w:val="16"/>
          <w:u w:val="single"/>
        </w:rPr>
        <w:t>TP</w:t>
      </w:r>
      <w:r>
        <w:rPr>
          <w:rFonts w:ascii="STIX"/>
          <w:i/>
          <w:spacing w:val="40"/>
          <w:sz w:val="16"/>
          <w:u w:val="single"/>
        </w:rPr>
        <w:t> </w:t>
      </w:r>
    </w:p>
    <w:p>
      <w:pPr>
        <w:spacing w:line="240" w:lineRule="auto" w:before="16"/>
        <w:rPr>
          <w:rFonts w:ascii="STIX"/>
          <w:i/>
          <w:sz w:val="16"/>
        </w:rPr>
      </w:pPr>
      <w:r>
        <w:rPr/>
        <w:br w:type="column"/>
      </w:r>
      <w:r>
        <w:rPr>
          <w:rFonts w:ascii="STIX"/>
          <w:i/>
          <w:sz w:val="16"/>
        </w:rPr>
      </w:r>
    </w:p>
    <w:p>
      <w:pPr>
        <w:pStyle w:val="BodyText"/>
        <w:ind w:left="131"/>
      </w:pPr>
      <w:r>
        <w:rPr>
          <w:spacing w:val="-4"/>
          <w:w w:val="110"/>
        </w:rPr>
        <w:t>(12)</w:t>
      </w:r>
    </w:p>
    <w:p>
      <w:pPr>
        <w:pStyle w:val="BodyText"/>
      </w:pPr>
    </w:p>
    <w:p>
      <w:pPr>
        <w:pStyle w:val="BodyText"/>
        <w:spacing w:before="16"/>
      </w:pPr>
    </w:p>
    <w:p>
      <w:pPr>
        <w:pStyle w:val="BodyText"/>
        <w:spacing w:before="1"/>
        <w:ind w:left="131"/>
      </w:pPr>
      <w:r>
        <w:rPr>
          <w:spacing w:val="-4"/>
          <w:w w:val="110"/>
        </w:rPr>
        <w:t>(13)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40"/>
          <w:cols w:num="3" w:equalWidth="0">
            <w:col w:w="5194" w:space="186"/>
            <w:col w:w="1552" w:space="3170"/>
            <w:col w:w="548"/>
          </w:cols>
        </w:sectPr>
      </w:pPr>
    </w:p>
    <w:p>
      <w:pPr>
        <w:tabs>
          <w:tab w:pos="4943" w:val="left" w:leader="none"/>
        </w:tabs>
        <w:spacing w:line="465" w:lineRule="exact" w:before="0"/>
        <w:ind w:left="131" w:right="0" w:firstLine="0"/>
        <w:jc w:val="left"/>
        <w:rPr>
          <w:sz w:val="16"/>
        </w:rPr>
      </w:pPr>
      <w:r>
        <w:rPr>
          <w:rFonts w:ascii="STIX"/>
          <w:i/>
          <w:spacing w:val="-2"/>
          <w:sz w:val="16"/>
        </w:rPr>
        <w:t>SSIM</w:t>
      </w:r>
      <w:r>
        <w:rPr>
          <w:rFonts w:ascii="Latin Modern Math"/>
          <w:spacing w:val="-2"/>
          <w:sz w:val="16"/>
        </w:rPr>
        <w:t>(</w:t>
      </w:r>
      <w:r>
        <w:rPr>
          <w:rFonts w:ascii="STIX"/>
          <w:i/>
          <w:spacing w:val="-2"/>
          <w:sz w:val="16"/>
        </w:rPr>
        <w:t>o</w:t>
      </w:r>
      <w:r>
        <w:rPr>
          <w:rFonts w:ascii="LM Roman 10"/>
          <w:spacing w:val="-2"/>
          <w:sz w:val="16"/>
        </w:rPr>
        <w:t>,</w:t>
      </w:r>
      <w:r>
        <w:rPr>
          <w:rFonts w:ascii="LM Roman 10"/>
          <w:spacing w:val="-24"/>
          <w:sz w:val="16"/>
        </w:rPr>
        <w:t> </w:t>
      </w:r>
      <w:r>
        <w:rPr>
          <w:rFonts w:ascii="STIX"/>
          <w:i/>
          <w:spacing w:val="-2"/>
          <w:sz w:val="16"/>
        </w:rPr>
        <w:t>w</w:t>
      </w:r>
      <w:r>
        <w:rPr>
          <w:rFonts w:ascii="Latin Modern Math"/>
          <w:spacing w:val="-2"/>
          <w:sz w:val="16"/>
        </w:rPr>
        <w:t>) =</w:t>
      </w:r>
      <w:r>
        <w:rPr>
          <w:rFonts w:ascii="Latin Modern Math"/>
          <w:spacing w:val="-4"/>
          <w:sz w:val="16"/>
        </w:rPr>
        <w:t> </w:t>
      </w:r>
      <w:r>
        <w:rPr>
          <w:rFonts w:ascii="STIX"/>
          <w:i/>
          <w:spacing w:val="-2"/>
          <w:sz w:val="16"/>
        </w:rPr>
        <w:t>l</w:t>
      </w:r>
      <w:r>
        <w:rPr>
          <w:rFonts w:ascii="Latin Modern Math"/>
          <w:spacing w:val="-2"/>
          <w:sz w:val="16"/>
        </w:rPr>
        <w:t>(</w:t>
      </w:r>
      <w:r>
        <w:rPr>
          <w:rFonts w:ascii="STIX"/>
          <w:i/>
          <w:spacing w:val="-2"/>
          <w:sz w:val="16"/>
        </w:rPr>
        <w:t>o</w:t>
      </w:r>
      <w:r>
        <w:rPr>
          <w:rFonts w:ascii="LM Roman 10"/>
          <w:spacing w:val="-2"/>
          <w:sz w:val="16"/>
        </w:rPr>
        <w:t>,</w:t>
      </w:r>
      <w:r>
        <w:rPr>
          <w:rFonts w:ascii="LM Roman 10"/>
          <w:spacing w:val="-23"/>
          <w:sz w:val="16"/>
        </w:rPr>
        <w:t> </w:t>
      </w:r>
      <w:r>
        <w:rPr>
          <w:rFonts w:ascii="STIX"/>
          <w:i/>
          <w:spacing w:val="-2"/>
          <w:sz w:val="16"/>
        </w:rPr>
        <w:t>w</w:t>
      </w:r>
      <w:r>
        <w:rPr>
          <w:rFonts w:ascii="Latin Modern Math"/>
          <w:spacing w:val="-2"/>
          <w:sz w:val="16"/>
        </w:rPr>
        <w:t>)</w:t>
      </w:r>
      <w:r>
        <w:rPr>
          <w:rFonts w:ascii="STIX"/>
          <w:i/>
          <w:spacing w:val="-2"/>
          <w:sz w:val="16"/>
        </w:rPr>
        <w:t>c</w:t>
      </w:r>
      <w:r>
        <w:rPr>
          <w:rFonts w:ascii="Latin Modern Math"/>
          <w:spacing w:val="-2"/>
          <w:sz w:val="16"/>
        </w:rPr>
        <w:t>(</w:t>
      </w:r>
      <w:r>
        <w:rPr>
          <w:rFonts w:ascii="STIX"/>
          <w:i/>
          <w:spacing w:val="-2"/>
          <w:sz w:val="16"/>
        </w:rPr>
        <w:t>o</w:t>
      </w:r>
      <w:r>
        <w:rPr>
          <w:rFonts w:ascii="LM Roman 10"/>
          <w:spacing w:val="-2"/>
          <w:sz w:val="16"/>
        </w:rPr>
        <w:t>,</w:t>
      </w:r>
      <w:r>
        <w:rPr>
          <w:rFonts w:ascii="LM Roman 10"/>
          <w:spacing w:val="-25"/>
          <w:sz w:val="16"/>
        </w:rPr>
        <w:t> </w:t>
      </w:r>
      <w:r>
        <w:rPr>
          <w:rFonts w:ascii="STIX"/>
          <w:i/>
          <w:spacing w:val="-2"/>
          <w:sz w:val="16"/>
        </w:rPr>
        <w:t>w</w:t>
      </w:r>
      <w:r>
        <w:rPr>
          <w:rFonts w:ascii="Latin Modern Math"/>
          <w:spacing w:val="-2"/>
          <w:sz w:val="16"/>
        </w:rPr>
        <w:t>)</w:t>
      </w:r>
      <w:r>
        <w:rPr>
          <w:rFonts w:ascii="STIX"/>
          <w:i/>
          <w:spacing w:val="-2"/>
          <w:sz w:val="16"/>
        </w:rPr>
        <w:t>s</w:t>
      </w:r>
      <w:r>
        <w:rPr>
          <w:rFonts w:ascii="Latin Modern Math"/>
          <w:spacing w:val="-2"/>
          <w:sz w:val="16"/>
        </w:rPr>
        <w:t>(</w:t>
      </w:r>
      <w:r>
        <w:rPr>
          <w:rFonts w:ascii="STIX"/>
          <w:i/>
          <w:spacing w:val="-2"/>
          <w:sz w:val="16"/>
        </w:rPr>
        <w:t>o</w:t>
      </w:r>
      <w:r>
        <w:rPr>
          <w:rFonts w:ascii="LM Roman 10"/>
          <w:spacing w:val="-2"/>
          <w:sz w:val="16"/>
        </w:rPr>
        <w:t>,</w:t>
      </w:r>
      <w:r>
        <w:rPr>
          <w:rFonts w:ascii="LM Roman 10"/>
          <w:spacing w:val="-22"/>
          <w:sz w:val="16"/>
        </w:rPr>
        <w:t> </w:t>
      </w:r>
      <w:r>
        <w:rPr>
          <w:rFonts w:ascii="STIX"/>
          <w:i/>
          <w:spacing w:val="-5"/>
          <w:sz w:val="16"/>
        </w:rPr>
        <w:t>w</w:t>
      </w:r>
      <w:r>
        <w:rPr>
          <w:rFonts w:ascii="Latin Modern Math"/>
          <w:spacing w:val="-5"/>
          <w:sz w:val="16"/>
        </w:rPr>
        <w:t>)</w:t>
      </w:r>
      <w:r>
        <w:rPr>
          <w:rFonts w:ascii="Latin Modern Math"/>
          <w:sz w:val="16"/>
        </w:rPr>
        <w:tab/>
      </w:r>
      <w:r>
        <w:rPr>
          <w:spacing w:val="-5"/>
          <w:sz w:val="16"/>
        </w:rPr>
        <w:t>(6)</w:t>
      </w:r>
    </w:p>
    <w:p>
      <w:pPr>
        <w:tabs>
          <w:tab w:pos="4854" w:val="left" w:leader="none"/>
        </w:tabs>
        <w:spacing w:line="67" w:lineRule="auto" w:before="0"/>
        <w:ind w:left="131" w:right="0" w:firstLine="0"/>
        <w:jc w:val="left"/>
        <w:rPr>
          <w:sz w:val="16"/>
        </w:rPr>
      </w:pPr>
      <w:r>
        <w:rPr/>
        <w:br w:type="column"/>
      </w:r>
      <w:r>
        <w:rPr>
          <w:rFonts w:ascii="STIX"/>
          <w:i/>
          <w:sz w:val="16"/>
        </w:rPr>
        <w:t>precision</w:t>
      </w:r>
      <w:r>
        <w:rPr>
          <w:rFonts w:ascii="STIX"/>
          <w:i/>
          <w:spacing w:val="-3"/>
          <w:sz w:val="16"/>
        </w:rPr>
        <w:t> </w:t>
      </w:r>
      <w:r>
        <w:rPr>
          <w:rFonts w:ascii="Latin Modern Math"/>
          <w:sz w:val="16"/>
        </w:rPr>
        <w:t>=</w:t>
      </w:r>
      <w:r>
        <w:rPr>
          <w:rFonts w:ascii="Latin Modern Math"/>
          <w:spacing w:val="-13"/>
          <w:sz w:val="16"/>
        </w:rPr>
        <w:t> </w:t>
      </w:r>
      <w:r>
        <w:rPr>
          <w:rFonts w:ascii="STIX"/>
          <w:i/>
          <w:position w:val="-10"/>
          <w:sz w:val="16"/>
        </w:rPr>
        <w:t>TP</w:t>
      </w:r>
      <w:r>
        <w:rPr>
          <w:rFonts w:ascii="STIX"/>
          <w:i/>
          <w:spacing w:val="-8"/>
          <w:position w:val="-10"/>
          <w:sz w:val="16"/>
        </w:rPr>
        <w:t> </w:t>
      </w:r>
      <w:r>
        <w:rPr>
          <w:rFonts w:ascii="Latin Modern Math"/>
          <w:position w:val="-10"/>
          <w:sz w:val="16"/>
        </w:rPr>
        <w:t>+</w:t>
      </w:r>
      <w:r>
        <w:rPr>
          <w:rFonts w:ascii="Latin Modern Math"/>
          <w:spacing w:val="-18"/>
          <w:position w:val="-10"/>
          <w:sz w:val="16"/>
        </w:rPr>
        <w:t> </w:t>
      </w:r>
      <w:r>
        <w:rPr>
          <w:rFonts w:ascii="STIX"/>
          <w:i/>
          <w:spacing w:val="-5"/>
          <w:position w:val="-10"/>
          <w:sz w:val="16"/>
        </w:rPr>
        <w:t>FP</w:t>
      </w:r>
      <w:r>
        <w:rPr>
          <w:rFonts w:ascii="STIX"/>
          <w:i/>
          <w:position w:val="-10"/>
          <w:sz w:val="16"/>
        </w:rPr>
        <w:tab/>
      </w:r>
      <w:r>
        <w:rPr>
          <w:spacing w:val="-4"/>
          <w:sz w:val="16"/>
        </w:rPr>
        <w:t>(14)</w:t>
      </w:r>
    </w:p>
    <w:p>
      <w:pPr>
        <w:spacing w:after="0" w:line="67" w:lineRule="auto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163"/>
      </w:pPr>
    </w:p>
    <w:p>
      <w:pPr>
        <w:spacing w:line="-72" w:lineRule="auto" w:before="0"/>
        <w:ind w:left="131" w:right="0" w:firstLine="0"/>
        <w:jc w:val="left"/>
        <w:rPr>
          <w:rFonts w:ascii="STIX" w:hAnsi="STIX"/>
          <w:sz w:val="10"/>
        </w:rPr>
      </w:pPr>
      <w:r>
        <w:rPr>
          <w:rFonts w:ascii="STIX" w:hAnsi="STIX"/>
          <w:i/>
          <w:sz w:val="16"/>
        </w:rPr>
        <w:t>l</w:t>
      </w:r>
      <w:r>
        <w:rPr>
          <w:rFonts w:ascii="Latin Modern Math" w:hAnsi="Latin Modern Math"/>
          <w:sz w:val="16"/>
        </w:rPr>
        <w:t>(</w:t>
      </w:r>
      <w:r>
        <w:rPr>
          <w:rFonts w:ascii="STIX" w:hAnsi="STIX"/>
          <w:i/>
          <w:sz w:val="16"/>
        </w:rPr>
        <w:t>o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7"/>
          <w:sz w:val="16"/>
        </w:rPr>
        <w:t> </w:t>
      </w:r>
      <w:r>
        <w:rPr>
          <w:rFonts w:ascii="STIX" w:hAnsi="STIX"/>
          <w:i/>
          <w:sz w:val="16"/>
        </w:rPr>
        <w:t>w</w:t>
      </w:r>
      <w:r>
        <w:rPr>
          <w:rFonts w:ascii="Latin Modern Math" w:hAnsi="Latin Modern Math"/>
          <w:sz w:val="16"/>
        </w:rPr>
        <w:t>)</w:t>
      </w:r>
      <w:r>
        <w:rPr>
          <w:rFonts w:ascii="Latin Modern Math" w:hAnsi="Latin Modern Math"/>
          <w:spacing w:val="-14"/>
          <w:sz w:val="16"/>
        </w:rPr>
        <w:t> </w:t>
      </w:r>
      <w:r>
        <w:rPr>
          <w:rFonts w:ascii="Latin Modern Math" w:hAnsi="Latin Modern Math"/>
          <w:sz w:val="16"/>
        </w:rPr>
        <w:t>=</w:t>
      </w:r>
      <w:r>
        <w:rPr>
          <w:rFonts w:ascii="Latin Modern Math" w:hAnsi="Latin Modern Math"/>
          <w:spacing w:val="-13"/>
          <w:sz w:val="16"/>
        </w:rPr>
        <w:t> </w:t>
      </w:r>
      <w:r>
        <w:rPr>
          <w:rFonts w:ascii="STIX" w:hAnsi="STIX"/>
          <w:spacing w:val="4"/>
          <w:position w:val="11"/>
          <w:sz w:val="16"/>
          <w:u w:val="single"/>
        </w:rPr>
        <w:t> </w:t>
      </w:r>
      <w:r>
        <w:rPr>
          <w:rFonts w:ascii="STIX" w:hAnsi="STIX"/>
          <w:position w:val="11"/>
          <w:sz w:val="16"/>
          <w:u w:val="single"/>
        </w:rPr>
        <w:t>2</w:t>
      </w:r>
      <w:r>
        <w:rPr>
          <w:rFonts w:ascii="STIX" w:hAnsi="STIX"/>
          <w:position w:val="11"/>
          <w:sz w:val="17"/>
          <w:u w:val="single"/>
        </w:rPr>
        <w:t>μ</w:t>
      </w:r>
      <w:r>
        <w:rPr>
          <w:rFonts w:ascii="STIX" w:hAnsi="STIX"/>
          <w:i/>
          <w:position w:val="7"/>
          <w:sz w:val="10"/>
          <w:u w:val="single"/>
        </w:rPr>
        <w:t>o</w:t>
      </w:r>
      <w:r>
        <w:rPr>
          <w:rFonts w:ascii="STIX" w:hAnsi="STIX"/>
          <w:i/>
          <w:spacing w:val="-16"/>
          <w:position w:val="7"/>
          <w:sz w:val="10"/>
          <w:u w:val="none"/>
        </w:rPr>
        <w:t> </w:t>
      </w:r>
      <w:r>
        <w:rPr>
          <w:rFonts w:ascii="STIX" w:hAnsi="STIX"/>
          <w:position w:val="11"/>
          <w:sz w:val="17"/>
          <w:u w:val="single"/>
        </w:rPr>
        <w:t>μ</w:t>
      </w:r>
      <w:r>
        <w:rPr>
          <w:rFonts w:ascii="STIX" w:hAnsi="STIX"/>
          <w:i/>
          <w:position w:val="7"/>
          <w:sz w:val="10"/>
          <w:u w:val="single"/>
        </w:rPr>
        <w:t>w</w:t>
      </w:r>
      <w:r>
        <w:rPr>
          <w:rFonts w:ascii="STIX" w:hAnsi="STIX"/>
          <w:i/>
          <w:spacing w:val="16"/>
          <w:position w:val="7"/>
          <w:sz w:val="10"/>
          <w:u w:val="single"/>
        </w:rPr>
        <w:t> </w:t>
      </w:r>
      <w:r>
        <w:rPr>
          <w:rFonts w:ascii="Latin Modern Math" w:hAnsi="Latin Modern Math"/>
          <w:position w:val="11"/>
          <w:sz w:val="16"/>
          <w:u w:val="single"/>
        </w:rPr>
        <w:t>+</w:t>
      </w:r>
      <w:r>
        <w:rPr>
          <w:rFonts w:ascii="Latin Modern Math" w:hAnsi="Latin Modern Math"/>
          <w:spacing w:val="-19"/>
          <w:position w:val="11"/>
          <w:sz w:val="16"/>
          <w:u w:val="single"/>
        </w:rPr>
        <w:t> </w:t>
      </w:r>
      <w:r>
        <w:rPr>
          <w:rFonts w:ascii="STIX" w:hAnsi="STIX"/>
          <w:i/>
          <w:spacing w:val="-5"/>
          <w:position w:val="11"/>
          <w:sz w:val="16"/>
          <w:u w:val="single"/>
        </w:rPr>
        <w:t>C</w:t>
      </w:r>
      <w:r>
        <w:rPr>
          <w:rFonts w:ascii="STIX" w:hAnsi="STIX"/>
          <w:spacing w:val="-5"/>
          <w:position w:val="8"/>
          <w:sz w:val="10"/>
          <w:u w:val="single"/>
        </w:rPr>
        <w:t>1</w:t>
      </w:r>
      <w:r>
        <w:rPr>
          <w:rFonts w:ascii="STIX" w:hAnsi="STIX"/>
          <w:spacing w:val="40"/>
          <w:position w:val="8"/>
          <w:sz w:val="10"/>
          <w:u w:val="single"/>
        </w:rPr>
        <w:t> </w:t>
      </w:r>
    </w:p>
    <w:p>
      <w:pPr>
        <w:spacing w:line="195" w:lineRule="exact" w:before="0"/>
        <w:ind w:left="765" w:right="0" w:firstLine="0"/>
        <w:jc w:val="left"/>
        <w:rPr>
          <w:rFonts w:ascii="STIX" w:hAnsi="STIX"/>
          <w:sz w:val="16"/>
        </w:rPr>
      </w:pPr>
      <w:r>
        <w:rPr>
          <w:rFonts w:ascii="STIX" w:hAnsi="STIX"/>
          <w:sz w:val="17"/>
        </w:rPr>
        <w:t>μ</w:t>
      </w:r>
      <w:r>
        <w:rPr>
          <w:rFonts w:ascii="STIX" w:hAnsi="STIX"/>
          <w:position w:val="5"/>
          <w:sz w:val="10"/>
        </w:rPr>
        <w:t>2</w:t>
      </w:r>
      <w:r>
        <w:rPr>
          <w:rFonts w:ascii="STIX" w:hAnsi="STIX"/>
          <w:spacing w:val="9"/>
          <w:position w:val="5"/>
          <w:sz w:val="10"/>
        </w:rPr>
        <w:t> </w:t>
      </w:r>
      <w:r>
        <w:rPr>
          <w:rFonts w:ascii="Latin Modern Math" w:hAnsi="Latin Modern Math"/>
          <w:sz w:val="16"/>
        </w:rPr>
        <w:t>+</w:t>
      </w:r>
      <w:r>
        <w:rPr>
          <w:rFonts w:ascii="Latin Modern Math" w:hAnsi="Latin Modern Math"/>
          <w:spacing w:val="-19"/>
          <w:sz w:val="16"/>
        </w:rPr>
        <w:t> </w:t>
      </w:r>
      <w:r>
        <w:rPr>
          <w:rFonts w:ascii="STIX" w:hAnsi="STIX"/>
          <w:sz w:val="17"/>
        </w:rPr>
        <w:t>μ</w:t>
      </w:r>
      <w:r>
        <w:rPr>
          <w:rFonts w:ascii="STIX" w:hAnsi="STIX"/>
          <w:position w:val="5"/>
          <w:sz w:val="10"/>
        </w:rPr>
        <w:t>2</w:t>
      </w:r>
      <w:r>
        <w:rPr>
          <w:rFonts w:ascii="STIX" w:hAnsi="STIX"/>
          <w:spacing w:val="32"/>
          <w:position w:val="5"/>
          <w:sz w:val="10"/>
        </w:rPr>
        <w:t> </w:t>
      </w:r>
      <w:r>
        <w:rPr>
          <w:rFonts w:ascii="Latin Modern Math" w:hAnsi="Latin Modern Math"/>
          <w:sz w:val="16"/>
        </w:rPr>
        <w:t>+</w:t>
      </w:r>
      <w:r>
        <w:rPr>
          <w:rFonts w:ascii="Latin Modern Math" w:hAnsi="Latin Modern Math"/>
          <w:spacing w:val="-19"/>
          <w:sz w:val="16"/>
        </w:rPr>
        <w:t> </w:t>
      </w:r>
      <w:r>
        <w:rPr>
          <w:rFonts w:ascii="STIX" w:hAnsi="STIX"/>
          <w:i/>
          <w:spacing w:val="-5"/>
          <w:sz w:val="16"/>
        </w:rPr>
        <w:t>C</w:t>
      </w:r>
      <w:r>
        <w:rPr>
          <w:rFonts w:ascii="STIX" w:hAnsi="STIX"/>
          <w:spacing w:val="-5"/>
          <w:sz w:val="16"/>
          <w:vertAlign w:val="subscript"/>
        </w:rPr>
        <w:t>1</w:t>
      </w:r>
    </w:p>
    <w:p>
      <w:pPr>
        <w:spacing w:before="137"/>
        <w:ind w:left="13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(7)</w:t>
      </w:r>
    </w:p>
    <w:p>
      <w:pPr>
        <w:spacing w:line="-16" w:lineRule="auto" w:before="80"/>
        <w:ind w:left="131" w:right="0" w:firstLine="0"/>
        <w:jc w:val="left"/>
        <w:rPr>
          <w:rFonts w:ascii="STIX" w:hAnsi="STIX"/>
          <w:i/>
          <w:sz w:val="16"/>
        </w:rPr>
      </w:pPr>
      <w:r>
        <w:rPr/>
        <w:br w:type="column"/>
      </w:r>
      <w:r>
        <w:rPr>
          <w:rFonts w:ascii="STIX" w:hAnsi="STIX"/>
          <w:i/>
          <w:spacing w:val="-2"/>
          <w:position w:val="-10"/>
          <w:sz w:val="16"/>
        </w:rPr>
        <w:t>F</w:t>
      </w:r>
      <w:r>
        <w:rPr>
          <w:rFonts w:ascii="STIX" w:hAnsi="STIX"/>
          <w:spacing w:val="-2"/>
          <w:position w:val="-10"/>
          <w:sz w:val="16"/>
        </w:rPr>
        <w:t>1</w:t>
      </w:r>
      <w:r>
        <w:rPr>
          <w:rFonts w:ascii="STIX" w:hAnsi="STIX"/>
          <w:spacing w:val="-15"/>
          <w:position w:val="-10"/>
          <w:sz w:val="16"/>
        </w:rPr>
        <w:t> </w:t>
      </w:r>
      <w:r>
        <w:rPr>
          <w:rFonts w:ascii="Latin Modern Math" w:hAnsi="Latin Modern Math"/>
          <w:spacing w:val="-2"/>
          <w:position w:val="-10"/>
          <w:sz w:val="16"/>
        </w:rPr>
        <w:t>—</w:t>
      </w:r>
      <w:r>
        <w:rPr>
          <w:rFonts w:ascii="Latin Modern Math" w:hAnsi="Latin Modern Math"/>
          <w:spacing w:val="-27"/>
          <w:position w:val="-10"/>
          <w:sz w:val="16"/>
        </w:rPr>
        <w:t> </w:t>
      </w:r>
      <w:r>
        <w:rPr>
          <w:rFonts w:ascii="STIX" w:hAnsi="STIX"/>
          <w:i/>
          <w:spacing w:val="-2"/>
          <w:position w:val="-10"/>
          <w:sz w:val="16"/>
        </w:rPr>
        <w:t>score</w:t>
      </w:r>
      <w:r>
        <w:rPr>
          <w:rFonts w:ascii="STIX" w:hAnsi="STIX"/>
          <w:i/>
          <w:spacing w:val="-4"/>
          <w:position w:val="-10"/>
          <w:sz w:val="16"/>
        </w:rPr>
        <w:t> </w:t>
      </w:r>
      <w:r>
        <w:rPr>
          <w:rFonts w:ascii="Latin Modern Math" w:hAnsi="Latin Modern Math"/>
          <w:spacing w:val="-2"/>
          <w:position w:val="-10"/>
          <w:sz w:val="16"/>
        </w:rPr>
        <w:t>=</w:t>
      </w:r>
      <w:r>
        <w:rPr>
          <w:rFonts w:ascii="Latin Modern Math" w:hAnsi="Latin Modern Math"/>
          <w:spacing w:val="-12"/>
          <w:position w:val="-10"/>
          <w:sz w:val="16"/>
        </w:rPr>
        <w:t> </w:t>
      </w:r>
      <w:r>
        <w:rPr>
          <w:rFonts w:ascii="STIX" w:hAnsi="STIX"/>
          <w:spacing w:val="-2"/>
          <w:position w:val="-10"/>
          <w:sz w:val="16"/>
        </w:rPr>
        <w:t>2</w:t>
      </w:r>
      <w:r>
        <w:rPr>
          <w:rFonts w:ascii="STIX" w:hAnsi="STIX"/>
          <w:spacing w:val="-6"/>
          <w:position w:val="-10"/>
          <w:sz w:val="16"/>
        </w:rPr>
        <w:t> </w:t>
      </w:r>
      <w:r>
        <w:rPr>
          <w:rFonts w:ascii="Latin Modern Math" w:hAnsi="Latin Modern Math"/>
          <w:spacing w:val="-2"/>
          <w:position w:val="-10"/>
          <w:sz w:val="16"/>
        </w:rPr>
        <w:t>×</w:t>
      </w:r>
      <w:r>
        <w:rPr>
          <w:rFonts w:ascii="Latin Modern Math" w:hAnsi="Latin Modern Math"/>
          <w:spacing w:val="-19"/>
          <w:position w:val="-10"/>
          <w:sz w:val="16"/>
        </w:rPr>
        <w:t> </w:t>
      </w:r>
      <w:r>
        <w:rPr>
          <w:rFonts w:ascii="STIX" w:hAnsi="STIX"/>
          <w:i/>
          <w:spacing w:val="-2"/>
          <w:sz w:val="16"/>
          <w:u w:val="single"/>
        </w:rPr>
        <w:t>precision</w:t>
      </w:r>
      <w:r>
        <w:rPr>
          <w:rFonts w:ascii="STIX" w:hAnsi="STIX"/>
          <w:i/>
          <w:spacing w:val="-6"/>
          <w:sz w:val="16"/>
          <w:u w:val="single"/>
        </w:rPr>
        <w:t> </w:t>
      </w:r>
      <w:r>
        <w:rPr>
          <w:rFonts w:ascii="Latin Modern Math" w:hAnsi="Latin Modern Math"/>
          <w:spacing w:val="-2"/>
          <w:sz w:val="16"/>
          <w:u w:val="single"/>
        </w:rPr>
        <w:t>×</w:t>
      </w:r>
      <w:r>
        <w:rPr>
          <w:rFonts w:ascii="Latin Modern Math" w:hAnsi="Latin Modern Math"/>
          <w:spacing w:val="-18"/>
          <w:sz w:val="16"/>
          <w:u w:val="single"/>
        </w:rPr>
        <w:t> </w:t>
      </w:r>
      <w:r>
        <w:rPr>
          <w:rFonts w:ascii="STIX" w:hAnsi="STIX"/>
          <w:i/>
          <w:spacing w:val="-2"/>
          <w:sz w:val="16"/>
          <w:u w:val="single"/>
        </w:rPr>
        <w:t>recall</w:t>
      </w:r>
    </w:p>
    <w:p>
      <w:pPr>
        <w:spacing w:line="208" w:lineRule="exact" w:before="0"/>
        <w:ind w:left="1318" w:right="0" w:firstLine="0"/>
        <w:jc w:val="left"/>
        <w:rPr>
          <w:rFonts w:ascii="STIX"/>
          <w:i/>
          <w:sz w:val="16"/>
        </w:rPr>
      </w:pPr>
      <w:r>
        <w:rPr>
          <w:rFonts w:ascii="STIX"/>
          <w:i/>
          <w:spacing w:val="-2"/>
          <w:sz w:val="16"/>
        </w:rPr>
        <w:t>precision</w:t>
      </w:r>
      <w:r>
        <w:rPr>
          <w:rFonts w:ascii="STIX"/>
          <w:i/>
          <w:sz w:val="16"/>
        </w:rPr>
        <w:t> </w:t>
      </w:r>
      <w:r>
        <w:rPr>
          <w:rFonts w:ascii="Latin Modern Math"/>
          <w:spacing w:val="-2"/>
          <w:sz w:val="16"/>
        </w:rPr>
        <w:t>+</w:t>
      </w:r>
      <w:r>
        <w:rPr>
          <w:rFonts w:ascii="Latin Modern Math"/>
          <w:spacing w:val="-12"/>
          <w:sz w:val="16"/>
        </w:rPr>
        <w:t> </w:t>
      </w:r>
      <w:r>
        <w:rPr>
          <w:rFonts w:ascii="STIX"/>
          <w:i/>
          <w:spacing w:val="-2"/>
          <w:sz w:val="16"/>
        </w:rPr>
        <w:t>recall</w:t>
      </w:r>
    </w:p>
    <w:p>
      <w:pPr>
        <w:pStyle w:val="BodyText"/>
        <w:spacing w:before="121"/>
        <w:ind w:left="131"/>
      </w:pPr>
      <w:r>
        <w:rPr/>
        <w:br w:type="column"/>
      </w:r>
      <w:r>
        <w:rPr>
          <w:spacing w:val="-4"/>
          <w:w w:val="110"/>
        </w:rPr>
        <w:t>(15)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40"/>
          <w:cols w:num="4" w:equalWidth="0">
            <w:col w:w="1670" w:space="3142"/>
            <w:col w:w="382" w:space="186"/>
            <w:col w:w="2519" w:space="2203"/>
            <w:col w:w="548"/>
          </w:cols>
        </w:sectPr>
      </w:pPr>
    </w:p>
    <w:p>
      <w:pPr>
        <w:tabs>
          <w:tab w:pos="1189" w:val="left" w:leader="none"/>
        </w:tabs>
        <w:spacing w:before="4"/>
        <w:ind w:left="849" w:right="0" w:firstLine="0"/>
        <w:jc w:val="left"/>
        <w:rPr>
          <w:rFonts w:ascii="STIX"/>
          <w:i/>
          <w:sz w:val="10"/>
        </w:rPr>
      </w:pPr>
      <w:r>
        <w:rPr>
          <w:rFonts w:ascii="STIX"/>
          <w:i/>
          <w:spacing w:val="-10"/>
          <w:w w:val="105"/>
          <w:sz w:val="10"/>
        </w:rPr>
        <w:t>o</w:t>
      </w:r>
      <w:r>
        <w:rPr>
          <w:rFonts w:ascii="STIX"/>
          <w:i/>
          <w:sz w:val="10"/>
        </w:rPr>
        <w:tab/>
      </w:r>
      <w:r>
        <w:rPr>
          <w:rFonts w:ascii="STIX"/>
          <w:i/>
          <w:spacing w:val="-10"/>
          <w:w w:val="105"/>
          <w:sz w:val="10"/>
        </w:rPr>
        <w:t>w</w:t>
      </w:r>
    </w:p>
    <w:p>
      <w:pPr>
        <w:spacing w:after="0"/>
        <w:jc w:val="left"/>
        <w:rPr>
          <w:rFonts w:ascii="STIX"/>
          <w:sz w:val="10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rPr>
          <w:rFonts w:ascii="STIX"/>
          <w:i/>
        </w:rPr>
      </w:pPr>
    </w:p>
    <w:p>
      <w:pPr>
        <w:pStyle w:val="BodyText"/>
        <w:spacing w:before="58"/>
        <w:rPr>
          <w:rFonts w:ascii="STIX"/>
          <w:i/>
        </w:rPr>
      </w:pPr>
    </w:p>
    <w:p>
      <w:pPr>
        <w:spacing w:line="-72" w:lineRule="auto" w:before="0"/>
        <w:ind w:left="131" w:right="0" w:firstLine="0"/>
        <w:jc w:val="left"/>
        <w:rPr>
          <w:rFonts w:ascii="STIX" w:hAnsi="STIX"/>
          <w:sz w:val="10"/>
        </w:rPr>
      </w:pPr>
      <w:r>
        <w:rPr>
          <w:rFonts w:ascii="STIX" w:hAnsi="STIX"/>
          <w:i/>
          <w:sz w:val="16"/>
        </w:rPr>
        <w:t>c</w:t>
      </w:r>
      <w:r>
        <w:rPr>
          <w:rFonts w:ascii="Latin Modern Math" w:hAnsi="Latin Modern Math"/>
          <w:sz w:val="16"/>
        </w:rPr>
        <w:t>(</w:t>
      </w:r>
      <w:r>
        <w:rPr>
          <w:rFonts w:ascii="STIX" w:hAnsi="STIX"/>
          <w:i/>
          <w:sz w:val="16"/>
        </w:rPr>
        <w:t>o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6"/>
          <w:sz w:val="16"/>
        </w:rPr>
        <w:t> </w:t>
      </w:r>
      <w:r>
        <w:rPr>
          <w:rFonts w:ascii="STIX" w:hAnsi="STIX"/>
          <w:i/>
          <w:sz w:val="16"/>
        </w:rPr>
        <w:t>w</w:t>
      </w:r>
      <w:r>
        <w:rPr>
          <w:rFonts w:ascii="Latin Modern Math" w:hAnsi="Latin Modern Math"/>
          <w:sz w:val="16"/>
        </w:rPr>
        <w:t>)</w:t>
      </w:r>
      <w:r>
        <w:rPr>
          <w:rFonts w:ascii="Latin Modern Math" w:hAnsi="Latin Modern Math"/>
          <w:spacing w:val="-14"/>
          <w:sz w:val="16"/>
        </w:rPr>
        <w:t> </w:t>
      </w:r>
      <w:r>
        <w:rPr>
          <w:rFonts w:ascii="Latin Modern Math" w:hAnsi="Latin Modern Math"/>
          <w:sz w:val="16"/>
        </w:rPr>
        <w:t>=</w:t>
      </w:r>
      <w:r>
        <w:rPr>
          <w:rFonts w:ascii="Latin Modern Math" w:hAnsi="Latin Modern Math"/>
          <w:spacing w:val="-13"/>
          <w:sz w:val="16"/>
        </w:rPr>
        <w:t> </w:t>
      </w:r>
      <w:r>
        <w:rPr>
          <w:rFonts w:ascii="STIX" w:hAnsi="STIX"/>
          <w:spacing w:val="3"/>
          <w:position w:val="11"/>
          <w:sz w:val="16"/>
          <w:u w:val="single"/>
        </w:rPr>
        <w:t> </w:t>
      </w:r>
      <w:r>
        <w:rPr>
          <w:rFonts w:ascii="STIX" w:hAnsi="STIX"/>
          <w:position w:val="11"/>
          <w:sz w:val="16"/>
          <w:u w:val="single"/>
        </w:rPr>
        <w:t>2</w:t>
      </w:r>
      <w:r>
        <w:rPr>
          <w:rFonts w:ascii="STIX" w:hAnsi="STIX"/>
          <w:position w:val="11"/>
          <w:sz w:val="17"/>
          <w:u w:val="single"/>
        </w:rPr>
        <w:t>σ</w:t>
      </w:r>
      <w:r>
        <w:rPr>
          <w:rFonts w:ascii="STIX" w:hAnsi="STIX"/>
          <w:i/>
          <w:position w:val="9"/>
          <w:sz w:val="10"/>
          <w:u w:val="single"/>
        </w:rPr>
        <w:t>o</w:t>
      </w:r>
      <w:r>
        <w:rPr>
          <w:rFonts w:ascii="STIX" w:hAnsi="STIX"/>
          <w:i/>
          <w:spacing w:val="-16"/>
          <w:position w:val="9"/>
          <w:sz w:val="10"/>
          <w:u w:val="none"/>
        </w:rPr>
        <w:t> </w:t>
      </w:r>
      <w:r>
        <w:rPr>
          <w:rFonts w:ascii="STIX" w:hAnsi="STIX"/>
          <w:position w:val="11"/>
          <w:sz w:val="17"/>
          <w:u w:val="single"/>
        </w:rPr>
        <w:t>σ</w:t>
      </w:r>
      <w:r>
        <w:rPr>
          <w:rFonts w:ascii="STIX" w:hAnsi="STIX"/>
          <w:i/>
          <w:position w:val="9"/>
          <w:sz w:val="10"/>
          <w:u w:val="single"/>
        </w:rPr>
        <w:t>w</w:t>
      </w:r>
      <w:r>
        <w:rPr>
          <w:rFonts w:ascii="STIX" w:hAnsi="STIX"/>
          <w:i/>
          <w:spacing w:val="15"/>
          <w:position w:val="9"/>
          <w:sz w:val="10"/>
          <w:u w:val="single"/>
        </w:rPr>
        <w:t> </w:t>
      </w:r>
      <w:r>
        <w:rPr>
          <w:rFonts w:ascii="Latin Modern Math" w:hAnsi="Latin Modern Math"/>
          <w:position w:val="11"/>
          <w:sz w:val="16"/>
          <w:u w:val="single"/>
        </w:rPr>
        <w:t>+</w:t>
      </w:r>
      <w:r>
        <w:rPr>
          <w:rFonts w:ascii="Latin Modern Math" w:hAnsi="Latin Modern Math"/>
          <w:spacing w:val="-18"/>
          <w:position w:val="11"/>
          <w:sz w:val="16"/>
          <w:u w:val="single"/>
        </w:rPr>
        <w:t> </w:t>
      </w:r>
      <w:r>
        <w:rPr>
          <w:rFonts w:ascii="STIX" w:hAnsi="STIX"/>
          <w:i/>
          <w:spacing w:val="-5"/>
          <w:position w:val="11"/>
          <w:sz w:val="16"/>
          <w:u w:val="single"/>
        </w:rPr>
        <w:t>C</w:t>
      </w:r>
      <w:r>
        <w:rPr>
          <w:rFonts w:ascii="STIX" w:hAnsi="STIX"/>
          <w:spacing w:val="-5"/>
          <w:position w:val="9"/>
          <w:sz w:val="10"/>
          <w:u w:val="single"/>
        </w:rPr>
        <w:t>2</w:t>
      </w:r>
      <w:r>
        <w:rPr>
          <w:rFonts w:ascii="STIX" w:hAnsi="STIX"/>
          <w:spacing w:val="40"/>
          <w:position w:val="9"/>
          <w:sz w:val="10"/>
          <w:u w:val="single"/>
        </w:rPr>
        <w:t> </w:t>
      </w:r>
    </w:p>
    <w:p>
      <w:pPr>
        <w:spacing w:line="194" w:lineRule="exact" w:before="0"/>
        <w:ind w:left="792" w:right="0" w:firstLine="0"/>
        <w:jc w:val="left"/>
        <w:rPr>
          <w:rFonts w:ascii="STIX" w:hAnsi="STIX"/>
          <w:sz w:val="16"/>
        </w:rPr>
      </w:pPr>
      <w:r>
        <w:rPr>
          <w:rFonts w:ascii="STIX" w:hAnsi="STIX"/>
          <w:sz w:val="17"/>
        </w:rPr>
        <w:t>σ</w:t>
      </w:r>
      <w:r>
        <w:rPr>
          <w:rFonts w:ascii="STIX" w:hAnsi="STIX"/>
          <w:position w:val="5"/>
          <w:sz w:val="10"/>
        </w:rPr>
        <w:t>2</w:t>
      </w:r>
      <w:r>
        <w:rPr>
          <w:rFonts w:ascii="STIX" w:hAnsi="STIX"/>
          <w:spacing w:val="8"/>
          <w:position w:val="5"/>
          <w:sz w:val="10"/>
        </w:rPr>
        <w:t> </w:t>
      </w:r>
      <w:r>
        <w:rPr>
          <w:rFonts w:ascii="Latin Modern Math" w:hAnsi="Latin Modern Math"/>
          <w:sz w:val="16"/>
        </w:rPr>
        <w:t>+</w:t>
      </w:r>
      <w:r>
        <w:rPr>
          <w:rFonts w:ascii="Latin Modern Math" w:hAnsi="Latin Modern Math"/>
          <w:spacing w:val="-18"/>
          <w:sz w:val="16"/>
        </w:rPr>
        <w:t> </w:t>
      </w:r>
      <w:r>
        <w:rPr>
          <w:rFonts w:ascii="STIX" w:hAnsi="STIX"/>
          <w:sz w:val="17"/>
        </w:rPr>
        <w:t>σ</w:t>
      </w:r>
      <w:r>
        <w:rPr>
          <w:rFonts w:ascii="STIX" w:hAnsi="STIX"/>
          <w:position w:val="5"/>
          <w:sz w:val="10"/>
        </w:rPr>
        <w:t>2</w:t>
      </w:r>
      <w:r>
        <w:rPr>
          <w:rFonts w:ascii="STIX" w:hAnsi="STIX"/>
          <w:spacing w:val="30"/>
          <w:position w:val="5"/>
          <w:sz w:val="10"/>
        </w:rPr>
        <w:t> </w:t>
      </w:r>
      <w:r>
        <w:rPr>
          <w:rFonts w:ascii="Latin Modern Math" w:hAnsi="Latin Modern Math"/>
          <w:sz w:val="16"/>
        </w:rPr>
        <w:t>+</w:t>
      </w:r>
      <w:r>
        <w:rPr>
          <w:rFonts w:ascii="Latin Modern Math" w:hAnsi="Latin Modern Math"/>
          <w:spacing w:val="-19"/>
          <w:sz w:val="16"/>
        </w:rPr>
        <w:t> </w:t>
      </w:r>
      <w:r>
        <w:rPr>
          <w:rFonts w:ascii="STIX" w:hAnsi="STIX"/>
          <w:i/>
          <w:spacing w:val="-5"/>
          <w:sz w:val="16"/>
        </w:rPr>
        <w:t>C</w:t>
      </w:r>
      <w:r>
        <w:rPr>
          <w:rFonts w:ascii="STIX" w:hAnsi="STIX"/>
          <w:spacing w:val="-5"/>
          <w:sz w:val="16"/>
          <w:vertAlign w:val="subscript"/>
        </w:rPr>
        <w:t>2</w:t>
      </w:r>
    </w:p>
    <w:p>
      <w:pPr>
        <w:spacing w:line="240" w:lineRule="auto" w:before="31"/>
        <w:rPr>
          <w:rFonts w:ascii="STIX"/>
          <w:sz w:val="16"/>
        </w:rPr>
      </w:pPr>
      <w:r>
        <w:rPr/>
        <w:br w:type="column"/>
      </w:r>
      <w:r>
        <w:rPr>
          <w:rFonts w:ascii="STIX"/>
          <w:sz w:val="16"/>
        </w:rPr>
      </w:r>
    </w:p>
    <w:p>
      <w:pPr>
        <w:pStyle w:val="BodyText"/>
        <w:ind w:left="131"/>
      </w:pPr>
      <w:r>
        <w:rPr>
          <w:spacing w:val="-5"/>
          <w:w w:val="110"/>
        </w:rPr>
        <w:t>(8)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81"/>
      </w:pPr>
    </w:p>
    <w:p>
      <w:pPr>
        <w:tabs>
          <w:tab w:pos="1324" w:val="left" w:leader="none"/>
          <w:tab w:pos="2305" w:val="left" w:leader="none"/>
        </w:tabs>
        <w:spacing w:line="-72" w:lineRule="auto" w:before="0"/>
        <w:ind w:left="131" w:right="0" w:firstLine="0"/>
        <w:jc w:val="left"/>
        <w:rPr>
          <w:rFonts w:ascii="STIX"/>
          <w:i/>
          <w:sz w:val="16"/>
        </w:rPr>
      </w:pPr>
      <w:r>
        <w:rPr>
          <w:rFonts w:ascii="STIX"/>
          <w:i/>
          <w:sz w:val="16"/>
        </w:rPr>
        <w:t>accuracy </w:t>
      </w:r>
      <w:r>
        <w:rPr>
          <w:rFonts w:ascii="Latin Modern Math"/>
          <w:sz w:val="16"/>
        </w:rPr>
        <w:t>=</w:t>
      </w:r>
      <w:r>
        <w:rPr>
          <w:rFonts w:ascii="Latin Modern Math"/>
          <w:spacing w:val="-12"/>
          <w:sz w:val="16"/>
        </w:rPr>
        <w:t> </w:t>
      </w:r>
      <w:r>
        <w:rPr>
          <w:position w:val="11"/>
          <w:sz w:val="16"/>
          <w:u w:val="single"/>
        </w:rPr>
        <w:tab/>
      </w:r>
      <w:r>
        <w:rPr>
          <w:rFonts w:ascii="STIX"/>
          <w:i/>
          <w:position w:val="11"/>
          <w:sz w:val="16"/>
          <w:u w:val="single"/>
        </w:rPr>
        <w:t>TP</w:t>
      </w:r>
      <w:r>
        <w:rPr>
          <w:rFonts w:ascii="STIX"/>
          <w:i/>
          <w:spacing w:val="-10"/>
          <w:position w:val="11"/>
          <w:sz w:val="16"/>
          <w:u w:val="single"/>
        </w:rPr>
        <w:t> </w:t>
      </w:r>
      <w:r>
        <w:rPr>
          <w:rFonts w:ascii="Latin Modern Math"/>
          <w:position w:val="11"/>
          <w:sz w:val="16"/>
          <w:u w:val="single"/>
        </w:rPr>
        <w:t>+</w:t>
      </w:r>
      <w:r>
        <w:rPr>
          <w:rFonts w:ascii="Latin Modern Math"/>
          <w:spacing w:val="-18"/>
          <w:position w:val="11"/>
          <w:sz w:val="16"/>
          <w:u w:val="single"/>
        </w:rPr>
        <w:t> </w:t>
      </w:r>
      <w:r>
        <w:rPr>
          <w:rFonts w:ascii="STIX"/>
          <w:i/>
          <w:spacing w:val="-5"/>
          <w:position w:val="11"/>
          <w:sz w:val="16"/>
          <w:u w:val="single"/>
        </w:rPr>
        <w:t>TN</w:t>
      </w:r>
      <w:r>
        <w:rPr>
          <w:rFonts w:ascii="STIX"/>
          <w:i/>
          <w:position w:val="11"/>
          <w:sz w:val="16"/>
          <w:u w:val="single"/>
        </w:rPr>
        <w:tab/>
      </w:r>
    </w:p>
    <w:p>
      <w:pPr>
        <w:spacing w:line="228" w:lineRule="exact" w:before="0"/>
        <w:ind w:left="927" w:right="0" w:firstLine="0"/>
        <w:jc w:val="left"/>
        <w:rPr>
          <w:rFonts w:ascii="STIX"/>
          <w:i/>
          <w:sz w:val="16"/>
        </w:rPr>
      </w:pPr>
      <w:r>
        <w:rPr>
          <w:rFonts w:ascii="STIX"/>
          <w:i/>
          <w:sz w:val="16"/>
        </w:rPr>
        <w:t>TP</w:t>
      </w:r>
      <w:r>
        <w:rPr>
          <w:rFonts w:ascii="STIX"/>
          <w:i/>
          <w:spacing w:val="-10"/>
          <w:sz w:val="16"/>
        </w:rPr>
        <w:t>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9"/>
          <w:sz w:val="16"/>
        </w:rPr>
        <w:t> </w:t>
      </w:r>
      <w:r>
        <w:rPr>
          <w:rFonts w:ascii="STIX"/>
          <w:i/>
          <w:sz w:val="16"/>
        </w:rPr>
        <w:t>FP</w:t>
      </w:r>
      <w:r>
        <w:rPr>
          <w:rFonts w:ascii="STIX"/>
          <w:i/>
          <w:spacing w:val="-10"/>
          <w:sz w:val="16"/>
        </w:rPr>
        <w:t>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8"/>
          <w:sz w:val="16"/>
        </w:rPr>
        <w:t> </w:t>
      </w:r>
      <w:r>
        <w:rPr>
          <w:rFonts w:ascii="STIX"/>
          <w:i/>
          <w:sz w:val="16"/>
        </w:rPr>
        <w:t>FN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9"/>
          <w:sz w:val="16"/>
        </w:rPr>
        <w:t> </w:t>
      </w:r>
      <w:r>
        <w:rPr>
          <w:rFonts w:ascii="STIX"/>
          <w:i/>
          <w:spacing w:val="-5"/>
          <w:sz w:val="16"/>
        </w:rPr>
        <w:t>TN</w:t>
      </w:r>
    </w:p>
    <w:p>
      <w:pPr>
        <w:spacing w:line="240" w:lineRule="auto" w:before="26"/>
        <w:rPr>
          <w:rFonts w:ascii="STIX"/>
          <w:i/>
          <w:sz w:val="16"/>
        </w:rPr>
      </w:pPr>
      <w:r>
        <w:rPr/>
        <w:br w:type="column"/>
      </w:r>
      <w:r>
        <w:rPr>
          <w:rFonts w:ascii="STIX"/>
          <w:i/>
          <w:sz w:val="16"/>
        </w:rPr>
      </w:r>
    </w:p>
    <w:p>
      <w:pPr>
        <w:pStyle w:val="BodyText"/>
        <w:ind w:left="131"/>
      </w:pPr>
      <w:r>
        <w:rPr>
          <w:spacing w:val="-4"/>
          <w:w w:val="110"/>
        </w:rPr>
        <w:t>(16)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40"/>
          <w:cols w:num="4" w:equalWidth="0">
            <w:col w:w="1703" w:space="3109"/>
            <w:col w:w="382" w:space="186"/>
            <w:col w:w="2346" w:space="2377"/>
            <w:col w:w="547"/>
          </w:cols>
        </w:sectPr>
      </w:pPr>
    </w:p>
    <w:p>
      <w:pPr>
        <w:tabs>
          <w:tab w:pos="1222" w:val="left" w:leader="none"/>
        </w:tabs>
        <w:spacing w:before="3"/>
        <w:ind w:left="880" w:right="0" w:firstLine="0"/>
        <w:jc w:val="left"/>
        <w:rPr>
          <w:rFonts w:ascii="STIX"/>
          <w:i/>
          <w:sz w:val="10"/>
        </w:rPr>
      </w:pPr>
      <w:r>
        <w:rPr>
          <w:rFonts w:ascii="STIX"/>
          <w:i/>
          <w:spacing w:val="-10"/>
          <w:w w:val="105"/>
          <w:sz w:val="10"/>
        </w:rPr>
        <w:t>o</w:t>
      </w:r>
      <w:r>
        <w:rPr>
          <w:rFonts w:ascii="STIX"/>
          <w:i/>
          <w:sz w:val="10"/>
        </w:rPr>
        <w:tab/>
      </w:r>
      <w:r>
        <w:rPr>
          <w:rFonts w:ascii="STIX"/>
          <w:i/>
          <w:spacing w:val="-10"/>
          <w:w w:val="105"/>
          <w:sz w:val="10"/>
        </w:rPr>
        <w:t>w</w:t>
      </w:r>
    </w:p>
    <w:p>
      <w:pPr>
        <w:spacing w:after="0"/>
        <w:jc w:val="left"/>
        <w:rPr>
          <w:rFonts w:ascii="STIX"/>
          <w:sz w:val="10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rPr>
          <w:rFonts w:ascii="STIX"/>
          <w:i/>
        </w:rPr>
      </w:pPr>
    </w:p>
    <w:p>
      <w:pPr>
        <w:pStyle w:val="BodyText"/>
        <w:spacing w:before="50"/>
        <w:rPr>
          <w:rFonts w:ascii="STIX"/>
          <w:i/>
        </w:rPr>
      </w:pPr>
    </w:p>
    <w:p>
      <w:pPr>
        <w:spacing w:line="-72" w:lineRule="auto" w:before="0"/>
        <w:ind w:left="131" w:right="0" w:firstLine="0"/>
        <w:jc w:val="left"/>
        <w:rPr>
          <w:rFonts w:ascii="STIX" w:hAnsi="STIX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1281595</wp:posOffset>
                </wp:positionH>
                <wp:positionV relativeFrom="paragraph">
                  <wp:posOffset>-670</wp:posOffset>
                </wp:positionV>
                <wp:extent cx="33020" cy="6604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3302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  <w:sz w:val="10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913002pt;margin-top:-.052789pt;width:2.6pt;height:5.2pt;mso-position-horizontal-relative:page;mso-position-vertical-relative:paragraph;z-index:15737344" type="#_x0000_t202" id="docshape21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pacing w:val="-10"/>
                          <w:sz w:val="10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sz w:val="16"/>
        </w:rPr>
        <w:t>s</w:t>
      </w:r>
      <w:r>
        <w:rPr>
          <w:rFonts w:ascii="Latin Modern Math" w:hAnsi="Latin Modern Math"/>
          <w:sz w:val="16"/>
        </w:rPr>
        <w:t>(</w:t>
      </w:r>
      <w:r>
        <w:rPr>
          <w:rFonts w:ascii="STIX" w:hAnsi="STIX"/>
          <w:i/>
          <w:sz w:val="16"/>
        </w:rPr>
        <w:t>o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7"/>
          <w:sz w:val="16"/>
        </w:rPr>
        <w:t> </w:t>
      </w:r>
      <w:r>
        <w:rPr>
          <w:rFonts w:ascii="STIX" w:hAnsi="STIX"/>
          <w:i/>
          <w:sz w:val="16"/>
        </w:rPr>
        <w:t>w</w:t>
      </w:r>
      <w:r>
        <w:rPr>
          <w:rFonts w:ascii="Latin Modern Math" w:hAnsi="Latin Modern Math"/>
          <w:sz w:val="16"/>
        </w:rPr>
        <w:t>)</w:t>
      </w:r>
      <w:r>
        <w:rPr>
          <w:rFonts w:ascii="Latin Modern Math" w:hAnsi="Latin Modern Math"/>
          <w:spacing w:val="-14"/>
          <w:sz w:val="16"/>
        </w:rPr>
        <w:t> </w:t>
      </w:r>
      <w:r>
        <w:rPr>
          <w:rFonts w:ascii="Latin Modern Math" w:hAnsi="Latin Modern Math"/>
          <w:sz w:val="16"/>
        </w:rPr>
        <w:t>=</w:t>
      </w:r>
      <w:r>
        <w:rPr>
          <w:rFonts w:ascii="Latin Modern Math" w:hAnsi="Latin Modern Math"/>
          <w:spacing w:val="-13"/>
          <w:sz w:val="16"/>
        </w:rPr>
        <w:t> </w:t>
      </w:r>
      <w:r>
        <w:rPr>
          <w:rFonts w:ascii="STIX" w:hAnsi="STIX"/>
          <w:position w:val="11"/>
          <w:sz w:val="17"/>
          <w:u w:val="single"/>
        </w:rPr>
        <w:t> σ</w:t>
      </w:r>
      <w:r>
        <w:rPr>
          <w:rFonts w:ascii="STIX" w:hAnsi="STIX"/>
          <w:i/>
          <w:position w:val="8"/>
          <w:sz w:val="10"/>
          <w:u w:val="single"/>
        </w:rPr>
        <w:t>ow</w:t>
      </w:r>
      <w:r>
        <w:rPr>
          <w:rFonts w:ascii="STIX" w:hAnsi="STIX"/>
          <w:i/>
          <w:spacing w:val="16"/>
          <w:position w:val="8"/>
          <w:sz w:val="10"/>
          <w:u w:val="single"/>
        </w:rPr>
        <w:t> </w:t>
      </w:r>
      <w:r>
        <w:rPr>
          <w:rFonts w:ascii="Latin Modern Math" w:hAnsi="Latin Modern Math"/>
          <w:position w:val="11"/>
          <w:sz w:val="16"/>
          <w:u w:val="single"/>
        </w:rPr>
        <w:t>+</w:t>
      </w:r>
      <w:r>
        <w:rPr>
          <w:rFonts w:ascii="Latin Modern Math" w:hAnsi="Latin Modern Math"/>
          <w:spacing w:val="-18"/>
          <w:position w:val="11"/>
          <w:sz w:val="16"/>
          <w:u w:val="single"/>
        </w:rPr>
        <w:t> </w:t>
      </w:r>
      <w:r>
        <w:rPr>
          <w:rFonts w:ascii="STIX" w:hAnsi="STIX"/>
          <w:i/>
          <w:spacing w:val="-5"/>
          <w:position w:val="11"/>
          <w:sz w:val="16"/>
          <w:u w:val="single"/>
        </w:rPr>
        <w:t>C</w:t>
      </w:r>
      <w:r>
        <w:rPr>
          <w:rFonts w:ascii="STIX" w:hAnsi="STIX"/>
          <w:spacing w:val="-5"/>
          <w:position w:val="8"/>
          <w:sz w:val="10"/>
          <w:u w:val="single"/>
        </w:rPr>
        <w:t>3</w:t>
      </w:r>
      <w:r>
        <w:rPr>
          <w:rFonts w:ascii="STIX" w:hAnsi="STIX"/>
          <w:spacing w:val="80"/>
          <w:position w:val="8"/>
          <w:sz w:val="10"/>
          <w:u w:val="single"/>
        </w:rPr>
        <w:t> </w:t>
      </w:r>
    </w:p>
    <w:p>
      <w:pPr>
        <w:spacing w:line="463" w:lineRule="exact" w:before="0"/>
        <w:ind w:left="783" w:right="0" w:firstLine="0"/>
        <w:jc w:val="left"/>
        <w:rPr>
          <w:rFonts w:ascii="STIX" w:hAnsi="STIX"/>
          <w:i/>
          <w:sz w:val="16"/>
        </w:rPr>
      </w:pPr>
      <w:r>
        <w:rPr>
          <w:rFonts w:ascii="STIX" w:hAnsi="STIX"/>
          <w:sz w:val="17"/>
        </w:rPr>
        <w:t>σ</w:t>
      </w:r>
      <w:r>
        <w:rPr>
          <w:rFonts w:ascii="STIX" w:hAnsi="STIX"/>
          <w:i/>
          <w:sz w:val="17"/>
          <w:vertAlign w:val="subscript"/>
        </w:rPr>
        <w:t>o</w:t>
      </w:r>
      <w:r>
        <w:rPr>
          <w:rFonts w:ascii="STIX" w:hAnsi="STIX"/>
          <w:sz w:val="17"/>
          <w:vertAlign w:val="baseline"/>
        </w:rPr>
        <w:t>σ</w:t>
      </w:r>
      <w:r>
        <w:rPr>
          <w:rFonts w:ascii="STIX" w:hAnsi="STIX"/>
          <w:i/>
          <w:sz w:val="17"/>
          <w:vertAlign w:val="subscript"/>
        </w:rPr>
        <w:t>w</w:t>
      </w:r>
      <w:r>
        <w:rPr>
          <w:rFonts w:ascii="STIX" w:hAnsi="STIX"/>
          <w:i/>
          <w:spacing w:val="8"/>
          <w:sz w:val="17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+</w:t>
      </w:r>
      <w:r>
        <w:rPr>
          <w:rFonts w:ascii="Latin Modern Math" w:hAnsi="Latin Modern Math"/>
          <w:spacing w:val="-13"/>
          <w:sz w:val="16"/>
          <w:vertAlign w:val="baseline"/>
        </w:rPr>
        <w:t> </w:t>
      </w:r>
      <w:r>
        <w:rPr>
          <w:rFonts w:ascii="STIX" w:hAnsi="STIX"/>
          <w:i/>
          <w:spacing w:val="-12"/>
          <w:sz w:val="16"/>
          <w:vertAlign w:val="baseline"/>
        </w:rPr>
        <w:t>C</w:t>
      </w:r>
    </w:p>
    <w:p>
      <w:pPr>
        <w:spacing w:line="240" w:lineRule="auto" w:before="58"/>
        <w:rPr>
          <w:rFonts w:ascii="STIX"/>
          <w:i/>
          <w:sz w:val="16"/>
        </w:rPr>
      </w:pPr>
      <w:r>
        <w:rPr/>
        <w:br w:type="column"/>
      </w:r>
      <w:r>
        <w:rPr>
          <w:rFonts w:ascii="STIX"/>
          <w:i/>
          <w:sz w:val="16"/>
        </w:rPr>
      </w:r>
    </w:p>
    <w:p>
      <w:pPr>
        <w:pStyle w:val="BodyText"/>
        <w:ind w:left="131"/>
      </w:pPr>
      <w:r>
        <w:rPr>
          <w:spacing w:val="-5"/>
          <w:w w:val="110"/>
        </w:rPr>
        <w:t>(9)</w:t>
      </w:r>
    </w:p>
    <w:p>
      <w:pPr>
        <w:pStyle w:val="BodyText"/>
        <w:spacing w:line="273" w:lineRule="auto" w:before="105"/>
        <w:ind w:left="131" w:right="110"/>
        <w:jc w:val="both"/>
      </w:pPr>
      <w:r>
        <w:rPr/>
        <w:br w:type="column"/>
      </w:r>
      <w:r>
        <w:rPr>
          <w:w w:val="110"/>
        </w:rPr>
        <w:t>where</w:t>
      </w:r>
      <w:r>
        <w:rPr>
          <w:spacing w:val="-6"/>
          <w:w w:val="110"/>
        </w:rPr>
        <w:t> </w:t>
      </w:r>
      <w:r>
        <w:rPr>
          <w:w w:val="110"/>
        </w:rPr>
        <w:t>TPR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computed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correctly</w:t>
      </w:r>
      <w:r>
        <w:rPr>
          <w:spacing w:val="-7"/>
          <w:w w:val="110"/>
        </w:rPr>
        <w:t> </w:t>
      </w:r>
      <w:r>
        <w:rPr>
          <w:w w:val="110"/>
        </w:rPr>
        <w:t>identified</w:t>
      </w:r>
      <w:r>
        <w:rPr>
          <w:spacing w:val="-6"/>
          <w:w w:val="110"/>
        </w:rPr>
        <w:t> </w:t>
      </w:r>
      <w:r>
        <w:rPr>
          <w:w w:val="110"/>
        </w:rPr>
        <w:t>watermarked</w:t>
      </w:r>
      <w:r>
        <w:rPr>
          <w:spacing w:val="-6"/>
          <w:w w:val="110"/>
        </w:rPr>
        <w:t> </w:t>
      </w:r>
      <w:r>
        <w:rPr>
          <w:w w:val="110"/>
        </w:rPr>
        <w:t>images divided by the sum of true positives (correctly identified watermarked images)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false</w:t>
      </w:r>
      <w:r>
        <w:rPr>
          <w:spacing w:val="8"/>
          <w:w w:val="110"/>
        </w:rPr>
        <w:t> </w:t>
      </w:r>
      <w:r>
        <w:rPr>
          <w:w w:val="110"/>
        </w:rPr>
        <w:t>negatives</w:t>
      </w:r>
      <w:r>
        <w:rPr>
          <w:spacing w:val="6"/>
          <w:w w:val="110"/>
        </w:rPr>
        <w:t> </w:t>
      </w:r>
      <w:r>
        <w:rPr>
          <w:w w:val="110"/>
        </w:rPr>
        <w:t>(watermarked</w:t>
      </w:r>
      <w:r>
        <w:rPr>
          <w:spacing w:val="8"/>
          <w:w w:val="110"/>
        </w:rPr>
        <w:t> </w:t>
      </w:r>
      <w:r>
        <w:rPr>
          <w:w w:val="110"/>
        </w:rPr>
        <w:t>images</w:t>
      </w:r>
      <w:r>
        <w:rPr>
          <w:spacing w:val="7"/>
          <w:w w:val="110"/>
        </w:rPr>
        <w:t> </w:t>
      </w:r>
      <w:r>
        <w:rPr>
          <w:w w:val="110"/>
        </w:rPr>
        <w:t>that</w:t>
      </w:r>
      <w:r>
        <w:rPr>
          <w:spacing w:val="8"/>
          <w:w w:val="110"/>
        </w:rPr>
        <w:t> </w:t>
      </w:r>
      <w:r>
        <w:rPr>
          <w:w w:val="110"/>
        </w:rPr>
        <w:t>were</w:t>
      </w:r>
      <w:r>
        <w:rPr>
          <w:spacing w:val="7"/>
          <w:w w:val="110"/>
        </w:rPr>
        <w:t> </w:t>
      </w:r>
      <w:r>
        <w:rPr>
          <w:w w:val="110"/>
        </w:rPr>
        <w:t>not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detec-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3" w:equalWidth="0">
            <w:col w:w="1501" w:space="3311"/>
            <w:col w:w="382" w:space="186"/>
            <w:col w:w="5270"/>
          </w:cols>
        </w:sectPr>
      </w:pPr>
    </w:p>
    <w:p>
      <w:pPr>
        <w:pStyle w:val="BodyText"/>
        <w:spacing w:line="273" w:lineRule="auto" w:before="15"/>
        <w:ind w:left="131" w:right="38"/>
        <w:jc w:val="both"/>
      </w:pPr>
      <w:r>
        <w:rPr>
          <w:w w:val="110"/>
        </w:rPr>
        <w:t>The</w:t>
      </w:r>
      <w:r>
        <w:rPr>
          <w:w w:val="110"/>
        </w:rPr>
        <w:t> SSIM</w:t>
      </w:r>
      <w:r>
        <w:rPr>
          <w:w w:val="110"/>
        </w:rPr>
        <w:t> is</w:t>
      </w:r>
      <w:r>
        <w:rPr>
          <w:w w:val="110"/>
        </w:rPr>
        <w:t> calculated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luminance,</w:t>
      </w:r>
      <w:r>
        <w:rPr>
          <w:w w:val="110"/>
        </w:rPr>
        <w:t> the</w:t>
      </w:r>
      <w:r>
        <w:rPr>
          <w:w w:val="110"/>
        </w:rPr>
        <w:t> contrast,</w:t>
      </w:r>
      <w:r>
        <w:rPr>
          <w:w w:val="110"/>
        </w:rPr>
        <w:t> and</w:t>
      </w:r>
      <w:r>
        <w:rPr>
          <w:w w:val="110"/>
        </w:rPr>
        <w:t> the structure</w:t>
      </w:r>
      <w:r>
        <w:rPr>
          <w:w w:val="110"/>
        </w:rPr>
        <w:t> function.</w:t>
      </w:r>
      <w:r>
        <w:rPr>
          <w:w w:val="110"/>
        </w:rPr>
        <w:t> Tamper</w:t>
      </w:r>
      <w:r>
        <w:rPr>
          <w:w w:val="110"/>
        </w:rPr>
        <w:t> detection</w:t>
      </w:r>
      <w:r>
        <w:rPr>
          <w:w w:val="110"/>
        </w:rPr>
        <w:t> is</w:t>
      </w:r>
      <w:r>
        <w:rPr>
          <w:w w:val="110"/>
        </w:rPr>
        <w:t> evaluated</w:t>
      </w:r>
      <w:r>
        <w:rPr>
          <w:w w:val="110"/>
        </w:rPr>
        <w:t> using</w:t>
      </w:r>
      <w:r>
        <w:rPr>
          <w:w w:val="110"/>
        </w:rPr>
        <w:t> four</w:t>
      </w:r>
      <w:r>
        <w:rPr>
          <w:w w:val="110"/>
        </w:rPr>
        <w:t> </w:t>
      </w:r>
      <w:r>
        <w:rPr>
          <w:w w:val="110"/>
        </w:rPr>
        <w:t>metrics: TPR, FNR,</w:t>
      </w:r>
      <w:r>
        <w:rPr>
          <w:spacing w:val="-1"/>
          <w:w w:val="110"/>
        </w:rPr>
        <w:t> </w:t>
      </w:r>
      <w:r>
        <w:rPr>
          <w:w w:val="110"/>
        </w:rPr>
        <w:t>FPR,</w:t>
      </w:r>
      <w:r>
        <w:rPr>
          <w:spacing w:val="-1"/>
          <w:w w:val="110"/>
        </w:rPr>
        <w:t> </w:t>
      </w:r>
      <w:r>
        <w:rPr>
          <w:w w:val="110"/>
        </w:rPr>
        <w:t>TNR, precision,</w:t>
      </w:r>
      <w:r>
        <w:rPr>
          <w:spacing w:val="-2"/>
          <w:w w:val="110"/>
        </w:rPr>
        <w:t> </w:t>
      </w:r>
      <w:r>
        <w:rPr>
          <w:w w:val="110"/>
        </w:rPr>
        <w:t>F1-score, and accuracy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given by:</w:t>
      </w:r>
    </w:p>
    <w:p>
      <w:pPr>
        <w:tabs>
          <w:tab w:pos="4854" w:val="left" w:leader="none"/>
        </w:tabs>
        <w:spacing w:line="197" w:lineRule="exact" w:before="0"/>
        <w:ind w:left="131" w:right="0" w:firstLine="0"/>
        <w:jc w:val="both"/>
        <w:rPr>
          <w:sz w:val="16"/>
        </w:rPr>
      </w:pPr>
      <w:r>
        <w:rPr>
          <w:rFonts w:ascii="STIX"/>
          <w:i/>
          <w:sz w:val="16"/>
        </w:rPr>
        <w:t>TPR </w:t>
      </w:r>
      <w:r>
        <w:rPr>
          <w:rFonts w:ascii="Latin Modern Math"/>
          <w:sz w:val="16"/>
        </w:rPr>
        <w:t>= </w:t>
      </w:r>
      <w:r>
        <w:rPr>
          <w:rFonts w:ascii="STIX"/>
          <w:i/>
          <w:sz w:val="16"/>
        </w:rPr>
        <w:t>recall </w:t>
      </w:r>
      <w:r>
        <w:rPr>
          <w:rFonts w:ascii="Latin Modern Math"/>
          <w:sz w:val="16"/>
        </w:rPr>
        <w:t>= </w:t>
      </w:r>
      <w:r>
        <w:rPr>
          <w:spacing w:val="80"/>
          <w:position w:val="11"/>
          <w:sz w:val="16"/>
          <w:u w:val="single"/>
        </w:rPr>
        <w:t>  </w:t>
      </w:r>
      <w:r>
        <w:rPr>
          <w:rFonts w:ascii="STIX"/>
          <w:i/>
          <w:position w:val="11"/>
          <w:sz w:val="16"/>
          <w:u w:val="single"/>
        </w:rPr>
        <w:t>TP</w:t>
      </w:r>
      <w:r>
        <w:rPr>
          <w:rFonts w:ascii="STIX"/>
          <w:i/>
          <w:spacing w:val="80"/>
          <w:position w:val="11"/>
          <w:sz w:val="16"/>
          <w:u w:val="single"/>
        </w:rPr>
        <w:t>  </w:t>
      </w:r>
      <w:r>
        <w:rPr>
          <w:rFonts w:ascii="STIX"/>
          <w:i/>
          <w:position w:val="11"/>
          <w:sz w:val="16"/>
          <w:u w:val="none"/>
        </w:rPr>
        <w:tab/>
      </w:r>
      <w:r>
        <w:rPr>
          <w:spacing w:val="-4"/>
          <w:sz w:val="16"/>
          <w:u w:val="none"/>
        </w:rPr>
        <w:t>(10)</w:t>
      </w:r>
    </w:p>
    <w:p>
      <w:pPr>
        <w:spacing w:line="414" w:lineRule="exact" w:before="0"/>
        <w:ind w:left="1210" w:right="0" w:firstLine="0"/>
        <w:jc w:val="left"/>
        <w:rPr>
          <w:rFonts w:ascii="STIX"/>
          <w:i/>
          <w:sz w:val="16"/>
        </w:rPr>
      </w:pPr>
      <w:r>
        <w:rPr>
          <w:rFonts w:ascii="STIX"/>
          <w:i/>
          <w:sz w:val="16"/>
        </w:rPr>
        <w:t>TP</w:t>
      </w:r>
      <w:r>
        <w:rPr>
          <w:rFonts w:ascii="STIX"/>
          <w:i/>
          <w:spacing w:val="-10"/>
          <w:sz w:val="16"/>
        </w:rPr>
        <w:t>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9"/>
          <w:sz w:val="16"/>
        </w:rPr>
        <w:t> </w:t>
      </w:r>
      <w:r>
        <w:rPr>
          <w:rFonts w:ascii="STIX"/>
          <w:i/>
          <w:spacing w:val="-7"/>
          <w:sz w:val="16"/>
        </w:rPr>
        <w:t>FN</w:t>
      </w:r>
    </w:p>
    <w:p>
      <w:pPr>
        <w:pStyle w:val="BodyText"/>
        <w:spacing w:line="273" w:lineRule="auto"/>
        <w:ind w:left="131" w:right="110"/>
        <w:jc w:val="both"/>
      </w:pPr>
      <w:r>
        <w:rPr/>
        <w:br w:type="column"/>
      </w:r>
      <w:r>
        <w:rPr>
          <w:w w:val="110"/>
        </w:rPr>
        <w:t>ted).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high</w:t>
      </w:r>
      <w:r>
        <w:rPr>
          <w:spacing w:val="-4"/>
          <w:w w:val="110"/>
        </w:rPr>
        <w:t> </w:t>
      </w:r>
      <w:r>
        <w:rPr>
          <w:w w:val="110"/>
        </w:rPr>
        <w:t>true-positive</w:t>
      </w:r>
      <w:r>
        <w:rPr>
          <w:spacing w:val="-4"/>
          <w:w w:val="110"/>
        </w:rPr>
        <w:t> </w:t>
      </w:r>
      <w:r>
        <w:rPr>
          <w:w w:val="110"/>
        </w:rPr>
        <w:t>rate</w:t>
      </w:r>
      <w:r>
        <w:rPr>
          <w:spacing w:val="-4"/>
          <w:w w:val="110"/>
        </w:rPr>
        <w:t> </w:t>
      </w:r>
      <w:r>
        <w:rPr>
          <w:w w:val="110"/>
        </w:rPr>
        <w:t>indicates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watermark</w:t>
      </w:r>
      <w:r>
        <w:rPr>
          <w:spacing w:val="-4"/>
          <w:w w:val="110"/>
        </w:rPr>
        <w:t> </w:t>
      </w:r>
      <w:r>
        <w:rPr>
          <w:w w:val="110"/>
        </w:rPr>
        <w:t>detector</w:t>
      </w:r>
      <w:r>
        <w:rPr>
          <w:spacing w:val="-4"/>
          <w:w w:val="110"/>
        </w:rPr>
        <w:t> </w:t>
      </w:r>
      <w:r>
        <w:rPr>
          <w:w w:val="110"/>
        </w:rPr>
        <w:t>can correctly</w:t>
      </w:r>
      <w:r>
        <w:rPr>
          <w:spacing w:val="-7"/>
          <w:w w:val="110"/>
        </w:rPr>
        <w:t> </w:t>
      </w:r>
      <w:r>
        <w:rPr>
          <w:w w:val="110"/>
        </w:rPr>
        <w:t>identify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significant</w:t>
      </w:r>
      <w:r>
        <w:rPr>
          <w:spacing w:val="-7"/>
          <w:w w:val="110"/>
        </w:rPr>
        <w:t> </w:t>
      </w:r>
      <w:r>
        <w:rPr>
          <w:w w:val="110"/>
        </w:rPr>
        <w:t>proportion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watermarked</w:t>
      </w:r>
      <w:r>
        <w:rPr>
          <w:spacing w:val="-7"/>
          <w:w w:val="110"/>
        </w:rPr>
        <w:t> </w:t>
      </w:r>
      <w:r>
        <w:rPr>
          <w:w w:val="110"/>
        </w:rPr>
        <w:t>images.</w:t>
      </w:r>
      <w:r>
        <w:rPr>
          <w:spacing w:val="-7"/>
          <w:w w:val="110"/>
        </w:rPr>
        <w:t> </w:t>
      </w:r>
      <w:r>
        <w:rPr>
          <w:w w:val="110"/>
        </w:rPr>
        <w:t>FNR is</w:t>
      </w:r>
      <w:r>
        <w:rPr>
          <w:spacing w:val="-7"/>
          <w:w w:val="110"/>
        </w:rPr>
        <w:t> </w:t>
      </w:r>
      <w:r>
        <w:rPr>
          <w:w w:val="110"/>
        </w:rPr>
        <w:t>calculated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number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false</w:t>
      </w:r>
      <w:r>
        <w:rPr>
          <w:spacing w:val="-7"/>
          <w:w w:val="110"/>
        </w:rPr>
        <w:t> </w:t>
      </w:r>
      <w:r>
        <w:rPr>
          <w:w w:val="110"/>
        </w:rPr>
        <w:t>negatives</w:t>
      </w:r>
      <w:r>
        <w:rPr>
          <w:spacing w:val="-7"/>
          <w:w w:val="110"/>
        </w:rPr>
        <w:t> </w:t>
      </w:r>
      <w:r>
        <w:rPr>
          <w:w w:val="110"/>
        </w:rPr>
        <w:t>(watermarked</w:t>
      </w:r>
      <w:r>
        <w:rPr>
          <w:spacing w:val="-7"/>
          <w:w w:val="110"/>
        </w:rPr>
        <w:t> </w:t>
      </w:r>
      <w:r>
        <w:rPr>
          <w:w w:val="110"/>
        </w:rPr>
        <w:t>images</w:t>
      </w:r>
      <w:r>
        <w:rPr>
          <w:spacing w:val="-7"/>
          <w:w w:val="110"/>
        </w:rPr>
        <w:t> </w:t>
      </w:r>
      <w:r>
        <w:rPr>
          <w:w w:val="110"/>
        </w:rPr>
        <w:t>that were</w:t>
      </w:r>
      <w:r>
        <w:rPr>
          <w:w w:val="110"/>
        </w:rPr>
        <w:t> not</w:t>
      </w:r>
      <w:r>
        <w:rPr>
          <w:w w:val="110"/>
        </w:rPr>
        <w:t> detected)</w:t>
      </w:r>
      <w:r>
        <w:rPr>
          <w:w w:val="110"/>
        </w:rPr>
        <w:t> divided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sum</w:t>
      </w:r>
      <w:r>
        <w:rPr>
          <w:w w:val="110"/>
        </w:rPr>
        <w:t> of</w:t>
      </w:r>
      <w:r>
        <w:rPr>
          <w:w w:val="110"/>
        </w:rPr>
        <w:t> true</w:t>
      </w:r>
      <w:r>
        <w:rPr>
          <w:w w:val="110"/>
        </w:rPr>
        <w:t> positives</w:t>
      </w:r>
      <w:r>
        <w:rPr>
          <w:w w:val="110"/>
        </w:rPr>
        <w:t> (correctly identified</w:t>
      </w:r>
      <w:r>
        <w:rPr>
          <w:w w:val="110"/>
        </w:rPr>
        <w:t> watermarked</w:t>
      </w:r>
      <w:r>
        <w:rPr>
          <w:w w:val="110"/>
        </w:rPr>
        <w:t> images)</w:t>
      </w:r>
      <w:r>
        <w:rPr>
          <w:w w:val="110"/>
        </w:rPr>
        <w:t> and</w:t>
      </w:r>
      <w:r>
        <w:rPr>
          <w:w w:val="110"/>
        </w:rPr>
        <w:t> false</w:t>
      </w:r>
      <w:r>
        <w:rPr>
          <w:w w:val="110"/>
        </w:rPr>
        <w:t> negatives.</w:t>
      </w:r>
      <w:r>
        <w:rPr>
          <w:w w:val="110"/>
        </w:rPr>
        <w:t> A</w:t>
      </w:r>
      <w:r>
        <w:rPr>
          <w:w w:val="110"/>
        </w:rPr>
        <w:t> high</w:t>
      </w:r>
      <w:r>
        <w:rPr>
          <w:w w:val="110"/>
        </w:rPr>
        <w:t> false- negative</w:t>
      </w:r>
      <w:r>
        <w:rPr>
          <w:spacing w:val="30"/>
          <w:w w:val="110"/>
        </w:rPr>
        <w:t> </w:t>
      </w:r>
      <w:r>
        <w:rPr>
          <w:w w:val="110"/>
        </w:rPr>
        <w:t>rate</w:t>
      </w:r>
      <w:r>
        <w:rPr>
          <w:spacing w:val="30"/>
          <w:w w:val="110"/>
        </w:rPr>
        <w:t> </w:t>
      </w:r>
      <w:r>
        <w:rPr>
          <w:w w:val="110"/>
        </w:rPr>
        <w:t>indicates</w:t>
      </w:r>
      <w:r>
        <w:rPr>
          <w:spacing w:val="28"/>
          <w:w w:val="110"/>
        </w:rPr>
        <w:t> </w:t>
      </w:r>
      <w:r>
        <w:rPr>
          <w:w w:val="110"/>
        </w:rPr>
        <w:t>that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classifier</w:t>
      </w:r>
      <w:r>
        <w:rPr>
          <w:spacing w:val="30"/>
          <w:w w:val="110"/>
        </w:rPr>
        <w:t> </w:t>
      </w:r>
      <w:r>
        <w:rPr>
          <w:w w:val="110"/>
        </w:rPr>
        <w:t>is</w:t>
      </w:r>
      <w:r>
        <w:rPr>
          <w:spacing w:val="29"/>
          <w:w w:val="110"/>
        </w:rPr>
        <w:t> </w:t>
      </w:r>
      <w:r>
        <w:rPr>
          <w:w w:val="110"/>
        </w:rPr>
        <w:t>missing</w:t>
      </w:r>
      <w:r>
        <w:rPr>
          <w:spacing w:val="30"/>
          <w:w w:val="110"/>
        </w:rPr>
        <w:t> </w:t>
      </w:r>
      <w:r>
        <w:rPr>
          <w:w w:val="110"/>
        </w:rPr>
        <w:t>many</w:t>
      </w:r>
      <w:r>
        <w:rPr>
          <w:spacing w:val="29"/>
          <w:w w:val="110"/>
        </w:rPr>
        <w:t> </w:t>
      </w:r>
      <w:r>
        <w:rPr>
          <w:w w:val="110"/>
        </w:rPr>
        <w:t>true</w:t>
      </w:r>
      <w:r>
        <w:rPr>
          <w:spacing w:val="31"/>
          <w:w w:val="110"/>
        </w:rPr>
        <w:t> </w:t>
      </w:r>
      <w:r>
        <w:rPr>
          <w:spacing w:val="-4"/>
          <w:w w:val="110"/>
        </w:rPr>
        <w:t>posi-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spacing w:before="138"/>
        <w:ind w:left="131" w:right="0" w:firstLine="0"/>
        <w:jc w:val="left"/>
        <w:rPr>
          <w:rFonts w:ascii="STIX"/>
          <w:i/>
          <w:sz w:val="16"/>
        </w:rPr>
      </w:pPr>
      <w:r>
        <w:rPr>
          <w:rFonts w:ascii="STIX"/>
          <w:i/>
          <w:spacing w:val="-5"/>
          <w:sz w:val="16"/>
        </w:rPr>
        <w:t>FNR</w:t>
      </w:r>
    </w:p>
    <w:p>
      <w:pPr>
        <w:spacing w:line="42" w:lineRule="exact" w:before="0"/>
        <w:ind w:left="171" w:right="0" w:firstLine="0"/>
        <w:jc w:val="left"/>
        <w:rPr>
          <w:rFonts w:ascii="STIX"/>
          <w:i/>
          <w:sz w:val="16"/>
        </w:rPr>
      </w:pPr>
      <w:r>
        <w:rPr/>
        <w:br w:type="column"/>
      </w:r>
      <w:r>
        <w:rPr>
          <w:spacing w:val="52"/>
          <w:sz w:val="16"/>
          <w:u w:val="single"/>
        </w:rPr>
        <w:t>  </w:t>
      </w:r>
      <w:r>
        <w:rPr>
          <w:rFonts w:ascii="STIX"/>
          <w:i/>
          <w:spacing w:val="-5"/>
          <w:sz w:val="16"/>
          <w:u w:val="single"/>
        </w:rPr>
        <w:t>FN</w:t>
      </w:r>
      <w:r>
        <w:rPr>
          <w:rFonts w:ascii="STIX"/>
          <w:i/>
          <w:spacing w:val="40"/>
          <w:sz w:val="16"/>
          <w:u w:val="single"/>
        </w:rPr>
        <w:t> </w:t>
      </w:r>
    </w:p>
    <w:p>
      <w:pPr>
        <w:tabs>
          <w:tab w:pos="4381" w:val="left" w:leader="none"/>
        </w:tabs>
        <w:spacing w:line="112" w:lineRule="auto" w:before="0"/>
        <w:ind w:left="4" w:right="0" w:firstLine="0"/>
        <w:jc w:val="left"/>
        <w:rPr>
          <w:sz w:val="16"/>
        </w:rPr>
      </w:pPr>
      <w:r>
        <w:rPr>
          <w:rFonts w:ascii="Latin Modern Math"/>
          <w:sz w:val="16"/>
        </w:rPr>
        <w:t>=</w:t>
      </w:r>
      <w:r>
        <w:rPr>
          <w:rFonts w:ascii="Latin Modern Math"/>
          <w:spacing w:val="-14"/>
          <w:sz w:val="16"/>
        </w:rPr>
        <w:t> </w:t>
      </w:r>
      <w:r>
        <w:rPr>
          <w:rFonts w:ascii="STIX"/>
          <w:i/>
          <w:position w:val="-10"/>
          <w:sz w:val="16"/>
        </w:rPr>
        <w:t>TP</w:t>
      </w:r>
      <w:r>
        <w:rPr>
          <w:rFonts w:ascii="STIX"/>
          <w:i/>
          <w:spacing w:val="-8"/>
          <w:position w:val="-10"/>
          <w:sz w:val="16"/>
        </w:rPr>
        <w:t> </w:t>
      </w:r>
      <w:r>
        <w:rPr>
          <w:rFonts w:ascii="Latin Modern Math"/>
          <w:position w:val="-10"/>
          <w:sz w:val="16"/>
        </w:rPr>
        <w:t>+</w:t>
      </w:r>
      <w:r>
        <w:rPr>
          <w:rFonts w:ascii="Latin Modern Math"/>
          <w:spacing w:val="-18"/>
          <w:position w:val="-10"/>
          <w:sz w:val="16"/>
        </w:rPr>
        <w:t> </w:t>
      </w:r>
      <w:r>
        <w:rPr>
          <w:rFonts w:ascii="STIX"/>
          <w:i/>
          <w:spacing w:val="-5"/>
          <w:position w:val="-10"/>
          <w:sz w:val="16"/>
        </w:rPr>
        <w:t>FN</w:t>
      </w:r>
      <w:r>
        <w:rPr>
          <w:rFonts w:ascii="STIX"/>
          <w:i/>
          <w:position w:val="-10"/>
          <w:sz w:val="16"/>
        </w:rPr>
        <w:tab/>
      </w:r>
      <w:r>
        <w:rPr>
          <w:spacing w:val="-4"/>
          <w:sz w:val="16"/>
        </w:rPr>
        <w:t>(11)</w:t>
      </w:r>
    </w:p>
    <w:p>
      <w:pPr>
        <w:pStyle w:val="BodyText"/>
        <w:spacing w:line="172" w:lineRule="exact"/>
        <w:ind w:left="131"/>
      </w:pPr>
      <w:r>
        <w:rPr/>
        <w:br w:type="column"/>
      </w:r>
      <w:r>
        <w:rPr>
          <w:w w:val="110"/>
        </w:rPr>
        <w:t>tives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failing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detect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watermarks</w:t>
      </w:r>
      <w:r>
        <w:rPr>
          <w:spacing w:val="4"/>
          <w:w w:val="110"/>
        </w:rPr>
        <w:t> </w:t>
      </w:r>
      <w:r>
        <w:rPr>
          <w:w w:val="110"/>
        </w:rPr>
        <w:t>on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images.</w:t>
      </w:r>
      <w:r>
        <w:rPr>
          <w:spacing w:val="4"/>
          <w:w w:val="110"/>
        </w:rPr>
        <w:t> </w:t>
      </w:r>
      <w:r>
        <w:rPr>
          <w:w w:val="110"/>
        </w:rPr>
        <w:t>Precision</w:t>
      </w:r>
      <w:r>
        <w:rPr>
          <w:spacing w:val="3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spacing w:val="-12"/>
          <w:w w:val="110"/>
        </w:rPr>
        <w:t>a</w:t>
      </w:r>
    </w:p>
    <w:p>
      <w:pPr>
        <w:pStyle w:val="BodyText"/>
        <w:spacing w:line="271" w:lineRule="auto" w:before="25"/>
        <w:ind w:left="131"/>
      </w:pPr>
      <w:r>
        <w:rPr>
          <w:w w:val="110"/>
        </w:rPr>
        <w:t>measure</w:t>
      </w:r>
      <w:r>
        <w:rPr>
          <w:spacing w:val="29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proportion</w:t>
      </w:r>
      <w:r>
        <w:rPr>
          <w:spacing w:val="29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positive</w:t>
      </w:r>
      <w:r>
        <w:rPr>
          <w:spacing w:val="27"/>
          <w:w w:val="110"/>
        </w:rPr>
        <w:t> </w:t>
      </w:r>
      <w:r>
        <w:rPr>
          <w:w w:val="110"/>
        </w:rPr>
        <w:t>instances</w:t>
      </w:r>
      <w:r>
        <w:rPr>
          <w:spacing w:val="29"/>
          <w:w w:val="110"/>
        </w:rPr>
        <w:t> </w:t>
      </w:r>
      <w:r>
        <w:rPr>
          <w:w w:val="110"/>
        </w:rPr>
        <w:t>(predicted</w:t>
      </w:r>
      <w:r>
        <w:rPr>
          <w:spacing w:val="28"/>
          <w:w w:val="110"/>
        </w:rPr>
        <w:t> </w:t>
      </w:r>
      <w:r>
        <w:rPr>
          <w:w w:val="110"/>
        </w:rPr>
        <w:t>tampered images).</w:t>
      </w:r>
      <w:r>
        <w:rPr>
          <w:spacing w:val="27"/>
          <w:w w:val="110"/>
        </w:rPr>
        <w:t> </w:t>
      </w:r>
      <w:r>
        <w:rPr>
          <w:w w:val="110"/>
        </w:rPr>
        <w:t>A</w:t>
      </w:r>
      <w:r>
        <w:rPr>
          <w:spacing w:val="26"/>
          <w:w w:val="110"/>
        </w:rPr>
        <w:t> </w:t>
      </w:r>
      <w:r>
        <w:rPr>
          <w:w w:val="110"/>
        </w:rPr>
        <w:t>high</w:t>
      </w:r>
      <w:r>
        <w:rPr>
          <w:spacing w:val="28"/>
          <w:w w:val="110"/>
        </w:rPr>
        <w:t> </w:t>
      </w:r>
      <w:r>
        <w:rPr>
          <w:w w:val="110"/>
        </w:rPr>
        <w:t>precision</w:t>
      </w:r>
      <w:r>
        <w:rPr>
          <w:spacing w:val="27"/>
          <w:w w:val="110"/>
        </w:rPr>
        <w:t> </w:t>
      </w:r>
      <w:r>
        <w:rPr>
          <w:w w:val="110"/>
        </w:rPr>
        <w:t>indicates</w:t>
      </w:r>
      <w:r>
        <w:rPr>
          <w:spacing w:val="28"/>
          <w:w w:val="110"/>
        </w:rPr>
        <w:t> </w:t>
      </w:r>
      <w:r>
        <w:rPr>
          <w:w w:val="110"/>
        </w:rPr>
        <w:t>that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watermark</w:t>
      </w:r>
      <w:r>
        <w:rPr>
          <w:spacing w:val="27"/>
          <w:w w:val="110"/>
        </w:rPr>
        <w:t> </w:t>
      </w:r>
      <w:r>
        <w:rPr>
          <w:w w:val="110"/>
        </w:rPr>
        <w:t>detector</w:t>
      </w:r>
      <w:r>
        <w:rPr>
          <w:spacing w:val="28"/>
          <w:w w:val="110"/>
        </w:rPr>
        <w:t> </w:t>
      </w:r>
      <w:r>
        <w:rPr>
          <w:spacing w:val="-5"/>
          <w:w w:val="110"/>
        </w:rPr>
        <w:t>can</w:t>
      </w:r>
    </w:p>
    <w:p>
      <w:pPr>
        <w:spacing w:after="0" w:line="271" w:lineRule="auto"/>
        <w:sectPr>
          <w:type w:val="continuous"/>
          <w:pgSz w:w="11910" w:h="15880"/>
          <w:pgMar w:header="655" w:footer="544" w:top="620" w:bottom="280" w:left="620" w:right="640"/>
          <w:cols w:num="3" w:equalWidth="0">
            <w:col w:w="433" w:space="40"/>
            <w:col w:w="4721" w:space="186"/>
            <w:col w:w="5270"/>
          </w:cols>
        </w:sectPr>
      </w:pPr>
    </w:p>
    <w:p>
      <w:pPr>
        <w:pStyle w:val="BodyText"/>
        <w:spacing w:before="28" w:after="1"/>
        <w:rPr>
          <w:sz w:val="20"/>
        </w:rPr>
      </w:pPr>
    </w:p>
    <w:p>
      <w:pPr>
        <w:pStyle w:val="BodyText"/>
        <w:ind w:left="1603"/>
        <w:rPr>
          <w:sz w:val="20"/>
        </w:rPr>
      </w:pPr>
      <w:r>
        <w:rPr>
          <w:sz w:val="20"/>
        </w:rPr>
        <w:drawing>
          <wp:inline distT="0" distB="0" distL="0" distR="0">
            <wp:extent cx="4733347" cy="8202168"/>
            <wp:effectExtent l="0" t="0" r="0" b="0"/>
            <wp:docPr id="33" name="Image 33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 descr="Image of Fig. 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347" cy="820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11" w:id="21"/>
      <w:bookmarkEnd w:id="21"/>
      <w:r>
        <w:rPr/>
      </w:r>
      <w:r>
        <w:rPr>
          <w:b/>
          <w:w w:val="110"/>
          <w:sz w:val="14"/>
        </w:rPr>
        <w:t>Fig.</w:t>
      </w:r>
      <w:r>
        <w:rPr>
          <w:b/>
          <w:spacing w:val="15"/>
          <w:w w:val="110"/>
          <w:sz w:val="14"/>
        </w:rPr>
        <w:t> </w:t>
      </w:r>
      <w:r>
        <w:rPr>
          <w:b/>
          <w:w w:val="110"/>
          <w:sz w:val="14"/>
        </w:rPr>
        <w:t>8.</w:t>
      </w:r>
      <w:r>
        <w:rPr>
          <w:b/>
          <w:spacing w:val="44"/>
          <w:w w:val="110"/>
          <w:sz w:val="14"/>
        </w:rPr>
        <w:t> </w:t>
      </w:r>
      <w:r>
        <w:rPr>
          <w:w w:val="110"/>
          <w:sz w:val="14"/>
        </w:rPr>
        <w:t>Watermarked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image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under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tampering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rate: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(a)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10%,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(b)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20%,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(c)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30%,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(d)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40%,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(e)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50%,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(f)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60%,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(g)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70%,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(h)</w:t>
      </w:r>
      <w:r>
        <w:rPr>
          <w:spacing w:val="15"/>
          <w:w w:val="110"/>
          <w:sz w:val="14"/>
        </w:rPr>
        <w:t> </w:t>
      </w:r>
      <w:r>
        <w:rPr>
          <w:spacing w:val="-4"/>
          <w:w w:val="110"/>
          <w:sz w:val="14"/>
        </w:rPr>
        <w:t>80%.</w:t>
      </w:r>
    </w:p>
    <w:p>
      <w:pPr>
        <w:spacing w:after="0"/>
        <w:jc w:val="center"/>
        <w:rPr>
          <w:sz w:val="14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75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12" w:id="22"/>
      <w:bookmarkEnd w:id="22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4</w:t>
      </w:r>
    </w:p>
    <w:p>
      <w:pPr>
        <w:spacing w:before="31" w:after="55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The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precision,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F1-score,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accuracy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values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tamper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localization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under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various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tampering</w:t>
      </w:r>
      <w:r>
        <w:rPr>
          <w:spacing w:val="12"/>
          <w:w w:val="110"/>
          <w:sz w:val="14"/>
        </w:rPr>
        <w:t> </w:t>
      </w:r>
      <w:r>
        <w:rPr>
          <w:spacing w:val="-2"/>
          <w:w w:val="110"/>
          <w:sz w:val="14"/>
        </w:rPr>
        <w:t>rates.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09"/>
        <w:gridCol w:w="1267"/>
        <w:gridCol w:w="1267"/>
        <w:gridCol w:w="1266"/>
        <w:gridCol w:w="1267"/>
        <w:gridCol w:w="1388"/>
        <w:gridCol w:w="1361"/>
        <w:gridCol w:w="1075"/>
      </w:tblGrid>
      <w:tr>
        <w:trPr>
          <w:trHeight w:val="253" w:hRule="atLeast"/>
        </w:trPr>
        <w:tc>
          <w:tcPr>
            <w:tcW w:w="15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Tampering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Rates</w:t>
            </w:r>
          </w:p>
        </w:tc>
        <w:tc>
          <w:tcPr>
            <w:tcW w:w="12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43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TPR</w:t>
            </w:r>
          </w:p>
        </w:tc>
        <w:tc>
          <w:tcPr>
            <w:tcW w:w="12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43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FNR</w:t>
            </w:r>
          </w:p>
        </w:tc>
        <w:tc>
          <w:tcPr>
            <w:tcW w:w="1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43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FPR</w:t>
            </w:r>
          </w:p>
        </w:tc>
        <w:tc>
          <w:tcPr>
            <w:tcW w:w="12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43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TNR</w:t>
            </w:r>
          </w:p>
        </w:tc>
        <w:tc>
          <w:tcPr>
            <w:tcW w:w="13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118" w:right="116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Precision</w:t>
            </w:r>
          </w:p>
        </w:tc>
        <w:tc>
          <w:tcPr>
            <w:tcW w:w="13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91" w:right="89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F1-</w:t>
            </w:r>
            <w:r>
              <w:rPr>
                <w:spacing w:val="-2"/>
                <w:w w:val="110"/>
                <w:sz w:val="12"/>
              </w:rPr>
              <w:t>Score</w:t>
            </w:r>
          </w:p>
        </w:tc>
        <w:tc>
          <w:tcPr>
            <w:tcW w:w="107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43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Accuracy</w:t>
            </w:r>
          </w:p>
        </w:tc>
      </w:tr>
      <w:tr>
        <w:trPr>
          <w:trHeight w:val="217" w:hRule="atLeast"/>
        </w:trPr>
        <w:tc>
          <w:tcPr>
            <w:tcW w:w="15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12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1.0000</w:t>
            </w:r>
          </w:p>
        </w:tc>
        <w:tc>
          <w:tcPr>
            <w:tcW w:w="12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0.0000</w:t>
            </w:r>
          </w:p>
        </w:tc>
        <w:tc>
          <w:tcPr>
            <w:tcW w:w="12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0.0000</w:t>
            </w:r>
          </w:p>
        </w:tc>
        <w:tc>
          <w:tcPr>
            <w:tcW w:w="12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1.0000</w:t>
            </w:r>
          </w:p>
        </w:tc>
        <w:tc>
          <w:tcPr>
            <w:tcW w:w="13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" w:right="11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1.0000</w:t>
            </w:r>
          </w:p>
        </w:tc>
        <w:tc>
          <w:tcPr>
            <w:tcW w:w="13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" w:right="9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1.0000</w:t>
            </w:r>
          </w:p>
        </w:tc>
        <w:tc>
          <w:tcPr>
            <w:tcW w:w="10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1.0000</w:t>
            </w:r>
          </w:p>
        </w:tc>
      </w:tr>
      <w:tr>
        <w:trPr>
          <w:trHeight w:val="171" w:hRule="atLeast"/>
        </w:trPr>
        <w:tc>
          <w:tcPr>
            <w:tcW w:w="150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</w:t>
            </w:r>
          </w:p>
        </w:tc>
        <w:tc>
          <w:tcPr>
            <w:tcW w:w="1267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1.0000</w:t>
            </w:r>
          </w:p>
        </w:tc>
        <w:tc>
          <w:tcPr>
            <w:tcW w:w="1267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0.0000</w:t>
            </w:r>
          </w:p>
        </w:tc>
        <w:tc>
          <w:tcPr>
            <w:tcW w:w="1266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0.0022</w:t>
            </w:r>
          </w:p>
        </w:tc>
        <w:tc>
          <w:tcPr>
            <w:tcW w:w="1267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0.9978</w:t>
            </w:r>
          </w:p>
        </w:tc>
        <w:tc>
          <w:tcPr>
            <w:tcW w:w="1388" w:type="dxa"/>
          </w:tcPr>
          <w:p>
            <w:pPr>
              <w:pStyle w:val="TableParagraph"/>
              <w:ind w:left="2" w:right="11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0.9978</w:t>
            </w:r>
          </w:p>
        </w:tc>
        <w:tc>
          <w:tcPr>
            <w:tcW w:w="1361" w:type="dxa"/>
          </w:tcPr>
          <w:p>
            <w:pPr>
              <w:pStyle w:val="TableParagraph"/>
              <w:ind w:left="2" w:right="9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0.9989</w:t>
            </w:r>
          </w:p>
        </w:tc>
        <w:tc>
          <w:tcPr>
            <w:tcW w:w="1075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0.9989</w:t>
            </w:r>
          </w:p>
        </w:tc>
      </w:tr>
      <w:tr>
        <w:trPr>
          <w:trHeight w:val="171" w:hRule="atLeast"/>
        </w:trPr>
        <w:tc>
          <w:tcPr>
            <w:tcW w:w="150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30</w:t>
            </w:r>
          </w:p>
        </w:tc>
        <w:tc>
          <w:tcPr>
            <w:tcW w:w="1267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1.0000</w:t>
            </w:r>
          </w:p>
        </w:tc>
        <w:tc>
          <w:tcPr>
            <w:tcW w:w="1267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0.0000</w:t>
            </w:r>
          </w:p>
        </w:tc>
        <w:tc>
          <w:tcPr>
            <w:tcW w:w="1266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0.0061</w:t>
            </w:r>
          </w:p>
        </w:tc>
        <w:tc>
          <w:tcPr>
            <w:tcW w:w="1267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0.9939</w:t>
            </w:r>
          </w:p>
        </w:tc>
        <w:tc>
          <w:tcPr>
            <w:tcW w:w="1388" w:type="dxa"/>
          </w:tcPr>
          <w:p>
            <w:pPr>
              <w:pStyle w:val="TableParagraph"/>
              <w:ind w:left="2" w:right="11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0.9939</w:t>
            </w:r>
          </w:p>
        </w:tc>
        <w:tc>
          <w:tcPr>
            <w:tcW w:w="1361" w:type="dxa"/>
          </w:tcPr>
          <w:p>
            <w:pPr>
              <w:pStyle w:val="TableParagraph"/>
              <w:ind w:left="2" w:right="9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0.9970</w:t>
            </w:r>
          </w:p>
        </w:tc>
        <w:tc>
          <w:tcPr>
            <w:tcW w:w="1075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0.9969</w:t>
            </w:r>
          </w:p>
        </w:tc>
      </w:tr>
      <w:tr>
        <w:trPr>
          <w:trHeight w:val="171" w:hRule="atLeast"/>
        </w:trPr>
        <w:tc>
          <w:tcPr>
            <w:tcW w:w="150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40</w:t>
            </w:r>
          </w:p>
        </w:tc>
        <w:tc>
          <w:tcPr>
            <w:tcW w:w="1267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1.0000</w:t>
            </w:r>
          </w:p>
        </w:tc>
        <w:tc>
          <w:tcPr>
            <w:tcW w:w="1267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0.0000</w:t>
            </w:r>
          </w:p>
        </w:tc>
        <w:tc>
          <w:tcPr>
            <w:tcW w:w="1266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0.0083</w:t>
            </w:r>
          </w:p>
        </w:tc>
        <w:tc>
          <w:tcPr>
            <w:tcW w:w="1267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0.9917</w:t>
            </w:r>
          </w:p>
        </w:tc>
        <w:tc>
          <w:tcPr>
            <w:tcW w:w="1388" w:type="dxa"/>
          </w:tcPr>
          <w:p>
            <w:pPr>
              <w:pStyle w:val="TableParagraph"/>
              <w:ind w:left="2" w:right="11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0.9918</w:t>
            </w:r>
          </w:p>
        </w:tc>
        <w:tc>
          <w:tcPr>
            <w:tcW w:w="1361" w:type="dxa"/>
          </w:tcPr>
          <w:p>
            <w:pPr>
              <w:pStyle w:val="TableParagraph"/>
              <w:ind w:left="2" w:right="9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0.9959</w:t>
            </w:r>
          </w:p>
        </w:tc>
        <w:tc>
          <w:tcPr>
            <w:tcW w:w="1075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0.9959</w:t>
            </w:r>
          </w:p>
        </w:tc>
      </w:tr>
      <w:tr>
        <w:trPr>
          <w:trHeight w:val="171" w:hRule="atLeast"/>
        </w:trPr>
        <w:tc>
          <w:tcPr>
            <w:tcW w:w="150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50</w:t>
            </w:r>
          </w:p>
        </w:tc>
        <w:tc>
          <w:tcPr>
            <w:tcW w:w="1267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1.0000</w:t>
            </w:r>
          </w:p>
        </w:tc>
        <w:tc>
          <w:tcPr>
            <w:tcW w:w="1267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0.0000</w:t>
            </w:r>
          </w:p>
        </w:tc>
        <w:tc>
          <w:tcPr>
            <w:tcW w:w="1266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0.0000</w:t>
            </w:r>
          </w:p>
        </w:tc>
        <w:tc>
          <w:tcPr>
            <w:tcW w:w="1267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1.0000</w:t>
            </w:r>
          </w:p>
        </w:tc>
        <w:tc>
          <w:tcPr>
            <w:tcW w:w="1388" w:type="dxa"/>
          </w:tcPr>
          <w:p>
            <w:pPr>
              <w:pStyle w:val="TableParagraph"/>
              <w:ind w:left="2" w:right="11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1.0000</w:t>
            </w:r>
          </w:p>
        </w:tc>
        <w:tc>
          <w:tcPr>
            <w:tcW w:w="1361" w:type="dxa"/>
          </w:tcPr>
          <w:p>
            <w:pPr>
              <w:pStyle w:val="TableParagraph"/>
              <w:ind w:left="2" w:right="9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1.0000</w:t>
            </w:r>
          </w:p>
        </w:tc>
        <w:tc>
          <w:tcPr>
            <w:tcW w:w="1075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1.0000</w:t>
            </w:r>
          </w:p>
        </w:tc>
      </w:tr>
      <w:tr>
        <w:trPr>
          <w:trHeight w:val="171" w:hRule="atLeast"/>
        </w:trPr>
        <w:tc>
          <w:tcPr>
            <w:tcW w:w="1509" w:type="dxa"/>
          </w:tcPr>
          <w:p>
            <w:pPr>
              <w:pStyle w:val="TableParagraph"/>
              <w:spacing w:line="137" w:lineRule="exact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60</w:t>
            </w:r>
          </w:p>
        </w:tc>
        <w:tc>
          <w:tcPr>
            <w:tcW w:w="1267" w:type="dxa"/>
          </w:tcPr>
          <w:p>
            <w:pPr>
              <w:pStyle w:val="TableParagraph"/>
              <w:spacing w:line="137" w:lineRule="exact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1.0000</w:t>
            </w:r>
          </w:p>
        </w:tc>
        <w:tc>
          <w:tcPr>
            <w:tcW w:w="1267" w:type="dxa"/>
          </w:tcPr>
          <w:p>
            <w:pPr>
              <w:pStyle w:val="TableParagraph"/>
              <w:spacing w:line="137" w:lineRule="exact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0.0000</w:t>
            </w:r>
          </w:p>
        </w:tc>
        <w:tc>
          <w:tcPr>
            <w:tcW w:w="1266" w:type="dxa"/>
          </w:tcPr>
          <w:p>
            <w:pPr>
              <w:pStyle w:val="TableParagraph"/>
              <w:spacing w:line="137" w:lineRule="exact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0.0076</w:t>
            </w:r>
          </w:p>
        </w:tc>
        <w:tc>
          <w:tcPr>
            <w:tcW w:w="1267" w:type="dxa"/>
          </w:tcPr>
          <w:p>
            <w:pPr>
              <w:pStyle w:val="TableParagraph"/>
              <w:spacing w:line="137" w:lineRule="exact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0.9924</w:t>
            </w:r>
          </w:p>
        </w:tc>
        <w:tc>
          <w:tcPr>
            <w:tcW w:w="1388" w:type="dxa"/>
          </w:tcPr>
          <w:p>
            <w:pPr>
              <w:pStyle w:val="TableParagraph"/>
              <w:spacing w:line="137" w:lineRule="exact"/>
              <w:ind w:left="2" w:right="11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0.9925</w:t>
            </w:r>
          </w:p>
        </w:tc>
        <w:tc>
          <w:tcPr>
            <w:tcW w:w="1361" w:type="dxa"/>
          </w:tcPr>
          <w:p>
            <w:pPr>
              <w:pStyle w:val="TableParagraph"/>
              <w:spacing w:line="137" w:lineRule="exact"/>
              <w:ind w:left="2" w:right="9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0.9962</w:t>
            </w:r>
          </w:p>
        </w:tc>
        <w:tc>
          <w:tcPr>
            <w:tcW w:w="1075" w:type="dxa"/>
          </w:tcPr>
          <w:p>
            <w:pPr>
              <w:pStyle w:val="TableParagraph"/>
              <w:spacing w:line="137" w:lineRule="exact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0.9962</w:t>
            </w:r>
          </w:p>
        </w:tc>
      </w:tr>
      <w:tr>
        <w:trPr>
          <w:trHeight w:val="171" w:hRule="atLeast"/>
        </w:trPr>
        <w:tc>
          <w:tcPr>
            <w:tcW w:w="150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70</w:t>
            </w:r>
          </w:p>
        </w:tc>
        <w:tc>
          <w:tcPr>
            <w:tcW w:w="1267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1.0000</w:t>
            </w:r>
          </w:p>
        </w:tc>
        <w:tc>
          <w:tcPr>
            <w:tcW w:w="1267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0.0000</w:t>
            </w:r>
          </w:p>
        </w:tc>
        <w:tc>
          <w:tcPr>
            <w:tcW w:w="1266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0.0217</w:t>
            </w:r>
          </w:p>
        </w:tc>
        <w:tc>
          <w:tcPr>
            <w:tcW w:w="1267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0.9783</w:t>
            </w:r>
          </w:p>
        </w:tc>
        <w:tc>
          <w:tcPr>
            <w:tcW w:w="1388" w:type="dxa"/>
          </w:tcPr>
          <w:p>
            <w:pPr>
              <w:pStyle w:val="TableParagraph"/>
              <w:ind w:left="2" w:right="11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0.9787</w:t>
            </w:r>
          </w:p>
        </w:tc>
        <w:tc>
          <w:tcPr>
            <w:tcW w:w="1361" w:type="dxa"/>
          </w:tcPr>
          <w:p>
            <w:pPr>
              <w:pStyle w:val="TableParagraph"/>
              <w:ind w:left="2" w:right="9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0.9893</w:t>
            </w:r>
          </w:p>
        </w:tc>
        <w:tc>
          <w:tcPr>
            <w:tcW w:w="1075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0.9891</w:t>
            </w:r>
          </w:p>
        </w:tc>
      </w:tr>
      <w:tr>
        <w:trPr>
          <w:trHeight w:val="171" w:hRule="atLeast"/>
        </w:trPr>
        <w:tc>
          <w:tcPr>
            <w:tcW w:w="150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80</w:t>
            </w:r>
          </w:p>
        </w:tc>
        <w:tc>
          <w:tcPr>
            <w:tcW w:w="1267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1.0000</w:t>
            </w:r>
          </w:p>
        </w:tc>
        <w:tc>
          <w:tcPr>
            <w:tcW w:w="1267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0.0000</w:t>
            </w:r>
          </w:p>
        </w:tc>
        <w:tc>
          <w:tcPr>
            <w:tcW w:w="1266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0.0000</w:t>
            </w:r>
          </w:p>
        </w:tc>
        <w:tc>
          <w:tcPr>
            <w:tcW w:w="1267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1.0000</w:t>
            </w:r>
          </w:p>
        </w:tc>
        <w:tc>
          <w:tcPr>
            <w:tcW w:w="1388" w:type="dxa"/>
          </w:tcPr>
          <w:p>
            <w:pPr>
              <w:pStyle w:val="TableParagraph"/>
              <w:ind w:left="2" w:right="11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1.0000</w:t>
            </w:r>
          </w:p>
        </w:tc>
        <w:tc>
          <w:tcPr>
            <w:tcW w:w="1361" w:type="dxa"/>
          </w:tcPr>
          <w:p>
            <w:pPr>
              <w:pStyle w:val="TableParagraph"/>
              <w:ind w:left="2" w:right="9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1.0000</w:t>
            </w:r>
          </w:p>
        </w:tc>
        <w:tc>
          <w:tcPr>
            <w:tcW w:w="1075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1.0000</w:t>
            </w:r>
          </w:p>
        </w:tc>
      </w:tr>
      <w:tr>
        <w:trPr>
          <w:trHeight w:val="206" w:hRule="atLeast"/>
        </w:trPr>
        <w:tc>
          <w:tcPr>
            <w:tcW w:w="15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Average</w:t>
            </w:r>
          </w:p>
        </w:tc>
        <w:tc>
          <w:tcPr>
            <w:tcW w:w="126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1.0000</w:t>
            </w:r>
          </w:p>
        </w:tc>
        <w:tc>
          <w:tcPr>
            <w:tcW w:w="126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0.0000</w:t>
            </w:r>
          </w:p>
        </w:tc>
        <w:tc>
          <w:tcPr>
            <w:tcW w:w="12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0.0057</w:t>
            </w:r>
          </w:p>
        </w:tc>
        <w:tc>
          <w:tcPr>
            <w:tcW w:w="126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0.9943</w:t>
            </w:r>
          </w:p>
        </w:tc>
        <w:tc>
          <w:tcPr>
            <w:tcW w:w="138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" w:right="11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0.9943</w:t>
            </w:r>
          </w:p>
        </w:tc>
        <w:tc>
          <w:tcPr>
            <w:tcW w:w="13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" w:right="9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0.9972</w:t>
            </w:r>
          </w:p>
        </w:tc>
        <w:tc>
          <w:tcPr>
            <w:tcW w:w="107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0.9971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117"/>
        <w:rPr>
          <w:sz w:val="14"/>
        </w:rPr>
      </w:pPr>
    </w:p>
    <w:p>
      <w:pPr>
        <w:spacing w:before="1"/>
        <w:ind w:left="131" w:right="0" w:firstLine="0"/>
        <w:jc w:val="left"/>
        <w:rPr>
          <w:b/>
          <w:sz w:val="14"/>
        </w:rPr>
      </w:pPr>
      <w:bookmarkStart w:name="_bookmark13" w:id="23"/>
      <w:bookmarkEnd w:id="23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5</w:t>
      </w:r>
    </w:p>
    <w:p>
      <w:pPr>
        <w:spacing w:before="30" w:after="55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The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comparison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precision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value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tamper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localization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other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existing</w:t>
      </w:r>
      <w:r>
        <w:rPr>
          <w:spacing w:val="12"/>
          <w:w w:val="110"/>
          <w:sz w:val="14"/>
        </w:rPr>
        <w:t> </w:t>
      </w:r>
      <w:r>
        <w:rPr>
          <w:spacing w:val="-2"/>
          <w:w w:val="110"/>
          <w:sz w:val="14"/>
        </w:rPr>
        <w:t>schemes.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9"/>
        <w:gridCol w:w="1045"/>
        <w:gridCol w:w="1077"/>
        <w:gridCol w:w="966"/>
        <w:gridCol w:w="939"/>
        <w:gridCol w:w="1561"/>
        <w:gridCol w:w="1139"/>
        <w:gridCol w:w="1139"/>
        <w:gridCol w:w="1222"/>
      </w:tblGrid>
      <w:tr>
        <w:trPr>
          <w:trHeight w:val="253" w:hRule="atLeast"/>
        </w:trPr>
        <w:tc>
          <w:tcPr>
            <w:tcW w:w="13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Tampering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Rates</w:t>
            </w:r>
          </w:p>
        </w:tc>
        <w:tc>
          <w:tcPr>
            <w:tcW w:w="104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34"/>
              <w:rPr>
                <w:sz w:val="12"/>
              </w:rPr>
            </w:pPr>
            <w:r>
              <w:rPr>
                <w:w w:val="115"/>
                <w:sz w:val="12"/>
              </w:rPr>
              <w:t>Tong</w:t>
            </w:r>
            <w:r>
              <w:rPr>
                <w:spacing w:val="-5"/>
                <w:w w:val="115"/>
                <w:sz w:val="12"/>
              </w:rPr>
              <w:t> </w:t>
            </w:r>
            <w:hyperlink w:history="true" w:anchor="_bookmark33">
              <w:r>
                <w:rPr>
                  <w:color w:val="2196D1"/>
                  <w:spacing w:val="-4"/>
                  <w:w w:val="120"/>
                  <w:sz w:val="12"/>
                </w:rPr>
                <w:t>[16]</w:t>
              </w:r>
            </w:hyperlink>
          </w:p>
        </w:tc>
        <w:tc>
          <w:tcPr>
            <w:tcW w:w="107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35"/>
              <w:rPr>
                <w:sz w:val="12"/>
              </w:rPr>
            </w:pPr>
            <w:r>
              <w:rPr>
                <w:w w:val="115"/>
                <w:sz w:val="12"/>
              </w:rPr>
              <w:t>Singh</w:t>
            </w:r>
            <w:r>
              <w:rPr>
                <w:spacing w:val="-4"/>
                <w:w w:val="115"/>
                <w:sz w:val="12"/>
              </w:rPr>
              <w:t> </w:t>
            </w:r>
            <w:hyperlink w:history="true" w:anchor="_bookmark35">
              <w:r>
                <w:rPr>
                  <w:color w:val="2196D1"/>
                  <w:spacing w:val="-4"/>
                  <w:w w:val="120"/>
                  <w:sz w:val="12"/>
                </w:rPr>
                <w:t>[18]</w:t>
              </w:r>
            </w:hyperlink>
          </w:p>
        </w:tc>
        <w:tc>
          <w:tcPr>
            <w:tcW w:w="9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99" w:right="98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Fan</w:t>
            </w:r>
            <w:r>
              <w:rPr>
                <w:spacing w:val="-9"/>
                <w:w w:val="120"/>
                <w:sz w:val="12"/>
              </w:rPr>
              <w:t> </w:t>
            </w:r>
            <w:hyperlink w:history="true" w:anchor="_bookmark36">
              <w:r>
                <w:rPr>
                  <w:color w:val="2196D1"/>
                  <w:spacing w:val="-4"/>
                  <w:w w:val="120"/>
                  <w:sz w:val="12"/>
                </w:rPr>
                <w:t>[19]</w:t>
              </w:r>
            </w:hyperlink>
          </w:p>
        </w:tc>
        <w:tc>
          <w:tcPr>
            <w:tcW w:w="9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73" w:right="71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Tai</w:t>
            </w:r>
            <w:r>
              <w:rPr>
                <w:spacing w:val="-2"/>
                <w:w w:val="115"/>
                <w:sz w:val="12"/>
              </w:rPr>
              <w:t> </w:t>
            </w:r>
            <w:hyperlink w:history="true" w:anchor="_bookmark37">
              <w:r>
                <w:rPr>
                  <w:color w:val="2196D1"/>
                  <w:spacing w:val="-4"/>
                  <w:w w:val="120"/>
                  <w:sz w:val="12"/>
                </w:rPr>
                <w:t>[20]</w:t>
              </w:r>
            </w:hyperlink>
          </w:p>
        </w:tc>
        <w:tc>
          <w:tcPr>
            <w:tcW w:w="15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36"/>
              <w:rPr>
                <w:sz w:val="12"/>
              </w:rPr>
            </w:pPr>
            <w:r>
              <w:rPr>
                <w:w w:val="110"/>
                <w:sz w:val="12"/>
              </w:rPr>
              <w:t>Molina-Garcia</w:t>
            </w:r>
            <w:r>
              <w:rPr>
                <w:spacing w:val="26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196D1"/>
                  <w:spacing w:val="-4"/>
                  <w:w w:val="110"/>
                  <w:sz w:val="12"/>
                </w:rPr>
                <w:t>[11]</w:t>
              </w:r>
            </w:hyperlink>
          </w:p>
        </w:tc>
        <w:tc>
          <w:tcPr>
            <w:tcW w:w="11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37"/>
              <w:rPr>
                <w:sz w:val="12"/>
              </w:rPr>
            </w:pPr>
            <w:r>
              <w:rPr>
                <w:w w:val="110"/>
                <w:sz w:val="12"/>
              </w:rPr>
              <w:t>AuSR1</w:t>
            </w:r>
            <w:r>
              <w:rPr>
                <w:spacing w:val="-7"/>
                <w:w w:val="110"/>
                <w:sz w:val="12"/>
              </w:rPr>
              <w:t> </w:t>
            </w:r>
            <w:hyperlink w:history="true" w:anchor="_bookmark29">
              <w:r>
                <w:rPr>
                  <w:color w:val="2196D1"/>
                  <w:spacing w:val="-4"/>
                  <w:w w:val="115"/>
                  <w:sz w:val="12"/>
                </w:rPr>
                <w:t>[12]</w:t>
              </w:r>
            </w:hyperlink>
          </w:p>
        </w:tc>
        <w:tc>
          <w:tcPr>
            <w:tcW w:w="11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38"/>
              <w:rPr>
                <w:sz w:val="12"/>
              </w:rPr>
            </w:pPr>
            <w:r>
              <w:rPr>
                <w:w w:val="110"/>
                <w:sz w:val="12"/>
              </w:rPr>
              <w:t>AuSR2</w:t>
            </w:r>
            <w:r>
              <w:rPr>
                <w:spacing w:val="-7"/>
                <w:w w:val="110"/>
                <w:sz w:val="12"/>
              </w:rPr>
              <w:t> </w:t>
            </w:r>
            <w:hyperlink w:history="true" w:anchor="_bookmark47">
              <w:r>
                <w:rPr>
                  <w:color w:val="2196D1"/>
                  <w:spacing w:val="-4"/>
                  <w:w w:val="115"/>
                  <w:sz w:val="12"/>
                </w:rPr>
                <w:t>[31]</w:t>
              </w:r>
            </w:hyperlink>
          </w:p>
        </w:tc>
        <w:tc>
          <w:tcPr>
            <w:tcW w:w="12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38"/>
              <w:rPr>
                <w:sz w:val="12"/>
              </w:rPr>
            </w:pPr>
            <w:r>
              <w:rPr>
                <w:sz w:val="12"/>
              </w:rPr>
              <w:t>BRIWT</w:t>
            </w:r>
            <w:r>
              <w:rPr>
                <w:spacing w:val="15"/>
                <w:sz w:val="12"/>
              </w:rPr>
              <w:t> </w:t>
            </w:r>
            <w:r>
              <w:rPr>
                <w:spacing w:val="-2"/>
                <w:sz w:val="12"/>
              </w:rPr>
              <w:t>Scheme</w:t>
            </w:r>
          </w:p>
        </w:tc>
      </w:tr>
      <w:tr>
        <w:trPr>
          <w:trHeight w:val="217" w:hRule="atLeast"/>
        </w:trPr>
        <w:tc>
          <w:tcPr>
            <w:tcW w:w="13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10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0.9855</w:t>
            </w:r>
          </w:p>
        </w:tc>
        <w:tc>
          <w:tcPr>
            <w:tcW w:w="107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3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0.9855</w:t>
            </w:r>
          </w:p>
        </w:tc>
        <w:tc>
          <w:tcPr>
            <w:tcW w:w="9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" w:right="9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0.8007</w:t>
            </w:r>
          </w:p>
        </w:tc>
        <w:tc>
          <w:tcPr>
            <w:tcW w:w="9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" w:right="7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0.9670</w:t>
            </w:r>
          </w:p>
        </w:tc>
        <w:tc>
          <w:tcPr>
            <w:tcW w:w="15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0.9152</w:t>
            </w:r>
          </w:p>
        </w:tc>
        <w:tc>
          <w:tcPr>
            <w:tcW w:w="11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1.0000</w:t>
            </w:r>
          </w:p>
        </w:tc>
        <w:tc>
          <w:tcPr>
            <w:tcW w:w="11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0.9986</w:t>
            </w:r>
          </w:p>
        </w:tc>
        <w:tc>
          <w:tcPr>
            <w:tcW w:w="12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1.0000</w:t>
            </w:r>
          </w:p>
        </w:tc>
      </w:tr>
      <w:tr>
        <w:trPr>
          <w:trHeight w:val="171" w:hRule="atLeast"/>
        </w:trPr>
        <w:tc>
          <w:tcPr>
            <w:tcW w:w="130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</w:t>
            </w:r>
          </w:p>
        </w:tc>
        <w:tc>
          <w:tcPr>
            <w:tcW w:w="1045" w:type="dxa"/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1.0000</w:t>
            </w:r>
          </w:p>
        </w:tc>
        <w:tc>
          <w:tcPr>
            <w:tcW w:w="1077" w:type="dxa"/>
          </w:tcPr>
          <w:p>
            <w:pPr>
              <w:pStyle w:val="TableParagraph"/>
              <w:ind w:left="23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1.0000</w:t>
            </w:r>
          </w:p>
        </w:tc>
        <w:tc>
          <w:tcPr>
            <w:tcW w:w="966" w:type="dxa"/>
          </w:tcPr>
          <w:p>
            <w:pPr>
              <w:pStyle w:val="TableParagraph"/>
              <w:ind w:left="1" w:right="9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0.9210</w:t>
            </w:r>
          </w:p>
        </w:tc>
        <w:tc>
          <w:tcPr>
            <w:tcW w:w="939" w:type="dxa"/>
          </w:tcPr>
          <w:p>
            <w:pPr>
              <w:pStyle w:val="TableParagraph"/>
              <w:ind w:left="2" w:right="7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0.9855</w:t>
            </w:r>
          </w:p>
        </w:tc>
        <w:tc>
          <w:tcPr>
            <w:tcW w:w="1561" w:type="dxa"/>
          </w:tcPr>
          <w:p>
            <w:pPr>
              <w:pStyle w:val="TableParagraph"/>
              <w:ind w:left="2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0.9580</w:t>
            </w:r>
          </w:p>
        </w:tc>
        <w:tc>
          <w:tcPr>
            <w:tcW w:w="1139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0.9978</w:t>
            </w:r>
          </w:p>
        </w:tc>
        <w:tc>
          <w:tcPr>
            <w:tcW w:w="1139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0.9934</w:t>
            </w:r>
          </w:p>
        </w:tc>
        <w:tc>
          <w:tcPr>
            <w:tcW w:w="1222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0.9978</w:t>
            </w:r>
          </w:p>
        </w:tc>
      </w:tr>
      <w:tr>
        <w:trPr>
          <w:trHeight w:val="171" w:hRule="atLeast"/>
        </w:trPr>
        <w:tc>
          <w:tcPr>
            <w:tcW w:w="130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30</w:t>
            </w:r>
          </w:p>
        </w:tc>
        <w:tc>
          <w:tcPr>
            <w:tcW w:w="1045" w:type="dxa"/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1.0000</w:t>
            </w:r>
          </w:p>
        </w:tc>
        <w:tc>
          <w:tcPr>
            <w:tcW w:w="1077" w:type="dxa"/>
          </w:tcPr>
          <w:p>
            <w:pPr>
              <w:pStyle w:val="TableParagraph"/>
              <w:ind w:left="23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1.0000</w:t>
            </w:r>
          </w:p>
        </w:tc>
        <w:tc>
          <w:tcPr>
            <w:tcW w:w="966" w:type="dxa"/>
          </w:tcPr>
          <w:p>
            <w:pPr>
              <w:pStyle w:val="TableParagraph"/>
              <w:ind w:left="1" w:right="9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0.9144</w:t>
            </w:r>
          </w:p>
        </w:tc>
        <w:tc>
          <w:tcPr>
            <w:tcW w:w="939" w:type="dxa"/>
          </w:tcPr>
          <w:p>
            <w:pPr>
              <w:pStyle w:val="TableParagraph"/>
              <w:ind w:left="2" w:right="7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0.9903</w:t>
            </w:r>
          </w:p>
        </w:tc>
        <w:tc>
          <w:tcPr>
            <w:tcW w:w="1561" w:type="dxa"/>
          </w:tcPr>
          <w:p>
            <w:pPr>
              <w:pStyle w:val="TableParagraph"/>
              <w:ind w:left="2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0.9716</w:t>
            </w:r>
          </w:p>
        </w:tc>
        <w:tc>
          <w:tcPr>
            <w:tcW w:w="1139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0.9939</w:t>
            </w:r>
          </w:p>
        </w:tc>
        <w:tc>
          <w:tcPr>
            <w:tcW w:w="1139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0.9909</w:t>
            </w:r>
          </w:p>
        </w:tc>
        <w:tc>
          <w:tcPr>
            <w:tcW w:w="1222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0.9939</w:t>
            </w:r>
          </w:p>
        </w:tc>
      </w:tr>
      <w:tr>
        <w:trPr>
          <w:trHeight w:val="171" w:hRule="atLeast"/>
        </w:trPr>
        <w:tc>
          <w:tcPr>
            <w:tcW w:w="1309" w:type="dxa"/>
          </w:tcPr>
          <w:p>
            <w:pPr>
              <w:pStyle w:val="TableParagraph"/>
              <w:spacing w:line="137" w:lineRule="exact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40</w:t>
            </w:r>
          </w:p>
        </w:tc>
        <w:tc>
          <w:tcPr>
            <w:tcW w:w="1045" w:type="dxa"/>
          </w:tcPr>
          <w:p>
            <w:pPr>
              <w:pStyle w:val="TableParagraph"/>
              <w:spacing w:line="137" w:lineRule="exact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0.9963</w:t>
            </w:r>
          </w:p>
        </w:tc>
        <w:tc>
          <w:tcPr>
            <w:tcW w:w="1077" w:type="dxa"/>
          </w:tcPr>
          <w:p>
            <w:pPr>
              <w:pStyle w:val="TableParagraph"/>
              <w:spacing w:line="137" w:lineRule="exact"/>
              <w:ind w:left="23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0.9963</w:t>
            </w:r>
          </w:p>
        </w:tc>
        <w:tc>
          <w:tcPr>
            <w:tcW w:w="966" w:type="dxa"/>
          </w:tcPr>
          <w:p>
            <w:pPr>
              <w:pStyle w:val="TableParagraph"/>
              <w:spacing w:line="137" w:lineRule="exact"/>
              <w:ind w:left="1" w:right="9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0.9483</w:t>
            </w:r>
          </w:p>
        </w:tc>
        <w:tc>
          <w:tcPr>
            <w:tcW w:w="939" w:type="dxa"/>
          </w:tcPr>
          <w:p>
            <w:pPr>
              <w:pStyle w:val="TableParagraph"/>
              <w:spacing w:line="137" w:lineRule="exact"/>
              <w:ind w:left="2" w:right="7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0.9939</w:t>
            </w:r>
          </w:p>
        </w:tc>
        <w:tc>
          <w:tcPr>
            <w:tcW w:w="1561" w:type="dxa"/>
          </w:tcPr>
          <w:p>
            <w:pPr>
              <w:pStyle w:val="TableParagraph"/>
              <w:spacing w:line="137" w:lineRule="exact"/>
              <w:ind w:left="2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0.9797</w:t>
            </w:r>
          </w:p>
        </w:tc>
        <w:tc>
          <w:tcPr>
            <w:tcW w:w="1139" w:type="dxa"/>
          </w:tcPr>
          <w:p>
            <w:pPr>
              <w:pStyle w:val="TableParagraph"/>
              <w:spacing w:line="137" w:lineRule="exact"/>
              <w:ind w:left="2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0.9918</w:t>
            </w:r>
          </w:p>
        </w:tc>
        <w:tc>
          <w:tcPr>
            <w:tcW w:w="1139" w:type="dxa"/>
          </w:tcPr>
          <w:p>
            <w:pPr>
              <w:pStyle w:val="TableParagraph"/>
              <w:spacing w:line="137" w:lineRule="exact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0.9959</w:t>
            </w:r>
          </w:p>
        </w:tc>
        <w:tc>
          <w:tcPr>
            <w:tcW w:w="1222" w:type="dxa"/>
          </w:tcPr>
          <w:p>
            <w:pPr>
              <w:pStyle w:val="TableParagraph"/>
              <w:spacing w:line="137" w:lineRule="exact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0.9918</w:t>
            </w:r>
          </w:p>
        </w:tc>
      </w:tr>
      <w:tr>
        <w:trPr>
          <w:trHeight w:val="171" w:hRule="atLeast"/>
        </w:trPr>
        <w:tc>
          <w:tcPr>
            <w:tcW w:w="130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50</w:t>
            </w:r>
          </w:p>
        </w:tc>
        <w:tc>
          <w:tcPr>
            <w:tcW w:w="1045" w:type="dxa"/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1.0000</w:t>
            </w:r>
          </w:p>
        </w:tc>
        <w:tc>
          <w:tcPr>
            <w:tcW w:w="1077" w:type="dxa"/>
          </w:tcPr>
          <w:p>
            <w:pPr>
              <w:pStyle w:val="TableParagraph"/>
              <w:ind w:left="23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1.0000</w:t>
            </w:r>
          </w:p>
        </w:tc>
        <w:tc>
          <w:tcPr>
            <w:tcW w:w="966" w:type="dxa"/>
          </w:tcPr>
          <w:p>
            <w:pPr>
              <w:pStyle w:val="TableParagraph"/>
              <w:ind w:left="1" w:right="9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1.0000</w:t>
            </w:r>
          </w:p>
        </w:tc>
        <w:tc>
          <w:tcPr>
            <w:tcW w:w="939" w:type="dxa"/>
          </w:tcPr>
          <w:p>
            <w:pPr>
              <w:pStyle w:val="TableParagraph"/>
              <w:ind w:left="2" w:right="7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1.0000</w:t>
            </w:r>
          </w:p>
        </w:tc>
        <w:tc>
          <w:tcPr>
            <w:tcW w:w="1561" w:type="dxa"/>
          </w:tcPr>
          <w:p>
            <w:pPr>
              <w:pStyle w:val="TableParagraph"/>
              <w:ind w:left="2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0.9884</w:t>
            </w:r>
          </w:p>
        </w:tc>
        <w:tc>
          <w:tcPr>
            <w:tcW w:w="1139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1.0000</w:t>
            </w:r>
          </w:p>
        </w:tc>
        <w:tc>
          <w:tcPr>
            <w:tcW w:w="1139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0.9890</w:t>
            </w:r>
          </w:p>
        </w:tc>
        <w:tc>
          <w:tcPr>
            <w:tcW w:w="1222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1.0000</w:t>
            </w:r>
          </w:p>
        </w:tc>
      </w:tr>
      <w:tr>
        <w:trPr>
          <w:trHeight w:val="171" w:hRule="atLeast"/>
        </w:trPr>
        <w:tc>
          <w:tcPr>
            <w:tcW w:w="130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60</w:t>
            </w:r>
          </w:p>
        </w:tc>
        <w:tc>
          <w:tcPr>
            <w:tcW w:w="1045" w:type="dxa"/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0.9975</w:t>
            </w:r>
          </w:p>
        </w:tc>
        <w:tc>
          <w:tcPr>
            <w:tcW w:w="1077" w:type="dxa"/>
          </w:tcPr>
          <w:p>
            <w:pPr>
              <w:pStyle w:val="TableParagraph"/>
              <w:ind w:left="23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0.9975</w:t>
            </w:r>
          </w:p>
        </w:tc>
        <w:tc>
          <w:tcPr>
            <w:tcW w:w="966" w:type="dxa"/>
          </w:tcPr>
          <w:p>
            <w:pPr>
              <w:pStyle w:val="TableParagraph"/>
              <w:ind w:left="1" w:right="9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0.9601</w:t>
            </w:r>
          </w:p>
        </w:tc>
        <w:tc>
          <w:tcPr>
            <w:tcW w:w="939" w:type="dxa"/>
          </w:tcPr>
          <w:p>
            <w:pPr>
              <w:pStyle w:val="TableParagraph"/>
              <w:ind w:left="2" w:right="7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0.9943</w:t>
            </w:r>
          </w:p>
        </w:tc>
        <w:tc>
          <w:tcPr>
            <w:tcW w:w="1561" w:type="dxa"/>
          </w:tcPr>
          <w:p>
            <w:pPr>
              <w:pStyle w:val="TableParagraph"/>
              <w:ind w:left="2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0.9848</w:t>
            </w:r>
          </w:p>
        </w:tc>
        <w:tc>
          <w:tcPr>
            <w:tcW w:w="1139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0.9925</w:t>
            </w:r>
          </w:p>
        </w:tc>
        <w:tc>
          <w:tcPr>
            <w:tcW w:w="1139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0.9925</w:t>
            </w:r>
          </w:p>
        </w:tc>
        <w:tc>
          <w:tcPr>
            <w:tcW w:w="1222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0.9925</w:t>
            </w:r>
          </w:p>
        </w:tc>
      </w:tr>
      <w:tr>
        <w:trPr>
          <w:trHeight w:val="171" w:hRule="atLeast"/>
        </w:trPr>
        <w:tc>
          <w:tcPr>
            <w:tcW w:w="130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70</w:t>
            </w:r>
          </w:p>
        </w:tc>
        <w:tc>
          <w:tcPr>
            <w:tcW w:w="1045" w:type="dxa"/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1.0000</w:t>
            </w:r>
          </w:p>
        </w:tc>
        <w:tc>
          <w:tcPr>
            <w:tcW w:w="1077" w:type="dxa"/>
          </w:tcPr>
          <w:p>
            <w:pPr>
              <w:pStyle w:val="TableParagraph"/>
              <w:ind w:left="23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1.0000</w:t>
            </w:r>
          </w:p>
        </w:tc>
        <w:tc>
          <w:tcPr>
            <w:tcW w:w="966" w:type="dxa"/>
          </w:tcPr>
          <w:p>
            <w:pPr>
              <w:pStyle w:val="TableParagraph"/>
              <w:ind w:left="1" w:right="9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0.9748</w:t>
            </w:r>
          </w:p>
        </w:tc>
        <w:tc>
          <w:tcPr>
            <w:tcW w:w="939" w:type="dxa"/>
          </w:tcPr>
          <w:p>
            <w:pPr>
              <w:pStyle w:val="TableParagraph"/>
              <w:ind w:left="2" w:right="7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0.9958</w:t>
            </w:r>
          </w:p>
        </w:tc>
        <w:tc>
          <w:tcPr>
            <w:tcW w:w="1561" w:type="dxa"/>
          </w:tcPr>
          <w:p>
            <w:pPr>
              <w:pStyle w:val="TableParagraph"/>
              <w:ind w:left="2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0.9876</w:t>
            </w:r>
          </w:p>
        </w:tc>
        <w:tc>
          <w:tcPr>
            <w:tcW w:w="1139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0.9787</w:t>
            </w:r>
          </w:p>
        </w:tc>
        <w:tc>
          <w:tcPr>
            <w:tcW w:w="1139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0.9785</w:t>
            </w:r>
          </w:p>
        </w:tc>
        <w:tc>
          <w:tcPr>
            <w:tcW w:w="1222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0.9787</w:t>
            </w:r>
          </w:p>
        </w:tc>
      </w:tr>
      <w:tr>
        <w:trPr>
          <w:trHeight w:val="171" w:hRule="atLeast"/>
        </w:trPr>
        <w:tc>
          <w:tcPr>
            <w:tcW w:w="130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80</w:t>
            </w:r>
          </w:p>
        </w:tc>
        <w:tc>
          <w:tcPr>
            <w:tcW w:w="1045" w:type="dxa"/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1.0000</w:t>
            </w:r>
          </w:p>
        </w:tc>
        <w:tc>
          <w:tcPr>
            <w:tcW w:w="1077" w:type="dxa"/>
          </w:tcPr>
          <w:p>
            <w:pPr>
              <w:pStyle w:val="TableParagraph"/>
              <w:ind w:left="23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1.0000</w:t>
            </w:r>
          </w:p>
        </w:tc>
        <w:tc>
          <w:tcPr>
            <w:tcW w:w="966" w:type="dxa"/>
          </w:tcPr>
          <w:p>
            <w:pPr>
              <w:pStyle w:val="TableParagraph"/>
              <w:ind w:left="1" w:right="9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0.9659</w:t>
            </w:r>
          </w:p>
        </w:tc>
        <w:tc>
          <w:tcPr>
            <w:tcW w:w="939" w:type="dxa"/>
          </w:tcPr>
          <w:p>
            <w:pPr>
              <w:pStyle w:val="TableParagraph"/>
              <w:ind w:left="2" w:right="7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0.9963</w:t>
            </w:r>
          </w:p>
        </w:tc>
        <w:tc>
          <w:tcPr>
            <w:tcW w:w="1561" w:type="dxa"/>
          </w:tcPr>
          <w:p>
            <w:pPr>
              <w:pStyle w:val="TableParagraph"/>
              <w:ind w:left="2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0.9891</w:t>
            </w:r>
          </w:p>
        </w:tc>
        <w:tc>
          <w:tcPr>
            <w:tcW w:w="1139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1.0000</w:t>
            </w:r>
          </w:p>
        </w:tc>
        <w:tc>
          <w:tcPr>
            <w:tcW w:w="1139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0.9500</w:t>
            </w:r>
          </w:p>
        </w:tc>
        <w:tc>
          <w:tcPr>
            <w:tcW w:w="1222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1.0000</w:t>
            </w:r>
          </w:p>
        </w:tc>
      </w:tr>
      <w:tr>
        <w:trPr>
          <w:trHeight w:val="206" w:hRule="atLeast"/>
        </w:trPr>
        <w:tc>
          <w:tcPr>
            <w:tcW w:w="13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Average</w:t>
            </w:r>
          </w:p>
        </w:tc>
        <w:tc>
          <w:tcPr>
            <w:tcW w:w="104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0.9974</w:t>
            </w:r>
          </w:p>
        </w:tc>
        <w:tc>
          <w:tcPr>
            <w:tcW w:w="107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0.9974</w:t>
            </w:r>
          </w:p>
        </w:tc>
        <w:tc>
          <w:tcPr>
            <w:tcW w:w="9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" w:right="9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0.9357</w:t>
            </w:r>
          </w:p>
        </w:tc>
        <w:tc>
          <w:tcPr>
            <w:tcW w:w="93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" w:right="7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0.9904</w:t>
            </w:r>
          </w:p>
        </w:tc>
        <w:tc>
          <w:tcPr>
            <w:tcW w:w="15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0.9718</w:t>
            </w:r>
          </w:p>
        </w:tc>
        <w:tc>
          <w:tcPr>
            <w:tcW w:w="113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0.9943</w:t>
            </w:r>
          </w:p>
        </w:tc>
        <w:tc>
          <w:tcPr>
            <w:tcW w:w="113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0.9861</w:t>
            </w:r>
          </w:p>
        </w:tc>
        <w:tc>
          <w:tcPr>
            <w:tcW w:w="12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0.9943</w:t>
            </w:r>
          </w:p>
        </w:tc>
      </w:tr>
    </w:tbl>
    <w:p>
      <w:pPr>
        <w:pStyle w:val="BodyText"/>
        <w:spacing w:before="139"/>
        <w:rPr>
          <w:sz w:val="14"/>
        </w:rPr>
      </w:pPr>
    </w:p>
    <w:p>
      <w:pPr>
        <w:pStyle w:val="BodyText"/>
        <w:spacing w:line="273" w:lineRule="auto"/>
        <w:ind w:left="5511" w:right="110"/>
        <w:jc w:val="both"/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612000</wp:posOffset>
            </wp:positionH>
            <wp:positionV relativeFrom="paragraph">
              <wp:posOffset>149944</wp:posOffset>
            </wp:positionV>
            <wp:extent cx="2919603" cy="2133358"/>
            <wp:effectExtent l="0" t="0" r="0" b="0"/>
            <wp:wrapNone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9603" cy="2133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correctly</w:t>
      </w:r>
      <w:r>
        <w:rPr>
          <w:w w:val="110"/>
        </w:rPr>
        <w:t> identify</w:t>
      </w:r>
      <w:r>
        <w:rPr>
          <w:w w:val="110"/>
        </w:rPr>
        <w:t> a</w:t>
      </w:r>
      <w:r>
        <w:rPr>
          <w:w w:val="110"/>
        </w:rPr>
        <w:t> significant</w:t>
      </w:r>
      <w:r>
        <w:rPr>
          <w:w w:val="110"/>
        </w:rPr>
        <w:t> proportion</w:t>
      </w:r>
      <w:r>
        <w:rPr>
          <w:w w:val="110"/>
        </w:rPr>
        <w:t> of</w:t>
      </w:r>
      <w:r>
        <w:rPr>
          <w:w w:val="110"/>
        </w:rPr>
        <w:t> watermarked</w:t>
      </w:r>
      <w:r>
        <w:rPr>
          <w:w w:val="110"/>
        </w:rPr>
        <w:t> </w:t>
      </w:r>
      <w:r>
        <w:rPr>
          <w:w w:val="110"/>
        </w:rPr>
        <w:t>images </w:t>
      </w:r>
      <w:bookmarkStart w:name="_bookmark14" w:id="24"/>
      <w:bookmarkEnd w:id="24"/>
      <w:r>
        <w:rPr>
          <w:w w:val="110"/>
        </w:rPr>
        <w:t>among</w:t>
      </w:r>
      <w:r>
        <w:rPr>
          <w:w w:val="110"/>
        </w:rPr>
        <w:t> all</w:t>
      </w:r>
      <w:r>
        <w:rPr>
          <w:w w:val="110"/>
        </w:rPr>
        <w:t> the</w:t>
      </w:r>
      <w:r>
        <w:rPr>
          <w:w w:val="110"/>
        </w:rPr>
        <w:t> images</w:t>
      </w:r>
      <w:r>
        <w:rPr>
          <w:w w:val="110"/>
        </w:rPr>
        <w:t> it</w:t>
      </w:r>
      <w:r>
        <w:rPr>
          <w:w w:val="110"/>
        </w:rPr>
        <w:t> predicts</w:t>
      </w:r>
      <w:r>
        <w:rPr>
          <w:w w:val="110"/>
        </w:rPr>
        <w:t> as</w:t>
      </w:r>
      <w:r>
        <w:rPr>
          <w:w w:val="110"/>
        </w:rPr>
        <w:t> watermarked.</w:t>
      </w:r>
      <w:r>
        <w:rPr>
          <w:w w:val="110"/>
        </w:rPr>
        <w:t> The</w:t>
      </w:r>
      <w:r>
        <w:rPr>
          <w:w w:val="110"/>
        </w:rPr>
        <w:t> F1-score</w:t>
      </w:r>
      <w:r>
        <w:rPr>
          <w:w w:val="110"/>
        </w:rPr>
        <w:t> is</w:t>
      </w:r>
      <w:r>
        <w:rPr>
          <w:w w:val="110"/>
        </w:rPr>
        <w:t> a valuable</w:t>
      </w:r>
      <w:r>
        <w:rPr>
          <w:spacing w:val="-3"/>
          <w:w w:val="110"/>
        </w:rPr>
        <w:t> </w:t>
      </w:r>
      <w:r>
        <w:rPr>
          <w:w w:val="110"/>
        </w:rPr>
        <w:t>metric</w:t>
      </w:r>
      <w:r>
        <w:rPr>
          <w:spacing w:val="-3"/>
          <w:w w:val="110"/>
        </w:rPr>
        <w:t> </w:t>
      </w:r>
      <w:r>
        <w:rPr>
          <w:w w:val="110"/>
        </w:rPr>
        <w:t>when</w:t>
      </w:r>
      <w:r>
        <w:rPr>
          <w:spacing w:val="-3"/>
          <w:w w:val="110"/>
        </w:rPr>
        <w:t> </w:t>
      </w:r>
      <w:r>
        <w:rPr>
          <w:w w:val="110"/>
        </w:rPr>
        <w:t>balancing</w:t>
      </w:r>
      <w:r>
        <w:rPr>
          <w:spacing w:val="-4"/>
          <w:w w:val="110"/>
        </w:rPr>
        <w:t> </w:t>
      </w:r>
      <w:r>
        <w:rPr>
          <w:w w:val="110"/>
        </w:rPr>
        <w:t>precision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recall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crucial,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 case</w:t>
      </w:r>
      <w:r>
        <w:rPr>
          <w:w w:val="110"/>
        </w:rPr>
        <w:t> of</w:t>
      </w:r>
      <w:r>
        <w:rPr>
          <w:w w:val="110"/>
        </w:rPr>
        <w:t> tamper</w:t>
      </w:r>
      <w:r>
        <w:rPr>
          <w:w w:val="110"/>
        </w:rPr>
        <w:t> detection.</w:t>
      </w:r>
      <w:r>
        <w:rPr>
          <w:w w:val="110"/>
        </w:rPr>
        <w:t> It</w:t>
      </w:r>
      <w:r>
        <w:rPr>
          <w:w w:val="110"/>
        </w:rPr>
        <w:t> helps</w:t>
      </w:r>
      <w:r>
        <w:rPr>
          <w:w w:val="110"/>
        </w:rPr>
        <w:t> avoid</w:t>
      </w:r>
      <w:r>
        <w:rPr>
          <w:w w:val="110"/>
        </w:rPr>
        <w:t> both</w:t>
      </w:r>
      <w:r>
        <w:rPr>
          <w:w w:val="110"/>
        </w:rPr>
        <w:t> false</w:t>
      </w:r>
      <w:r>
        <w:rPr>
          <w:w w:val="110"/>
        </w:rPr>
        <w:t> positives</w:t>
      </w:r>
      <w:r>
        <w:rPr>
          <w:w w:val="110"/>
        </w:rPr>
        <w:t> (non- tampered</w:t>
      </w:r>
      <w:r>
        <w:rPr>
          <w:spacing w:val="-8"/>
          <w:w w:val="110"/>
        </w:rPr>
        <w:t> </w:t>
      </w:r>
      <w:r>
        <w:rPr>
          <w:w w:val="110"/>
        </w:rPr>
        <w:t>images</w:t>
      </w:r>
      <w:r>
        <w:rPr>
          <w:spacing w:val="-8"/>
          <w:w w:val="110"/>
        </w:rPr>
        <w:t> </w:t>
      </w:r>
      <w:r>
        <w:rPr>
          <w:w w:val="110"/>
        </w:rPr>
        <w:t>incorrectly</w:t>
      </w:r>
      <w:r>
        <w:rPr>
          <w:spacing w:val="-9"/>
          <w:w w:val="110"/>
        </w:rPr>
        <w:t> </w:t>
      </w:r>
      <w:r>
        <w:rPr>
          <w:w w:val="110"/>
        </w:rPr>
        <w:t>identified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tampered)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false</w:t>
      </w:r>
      <w:r>
        <w:rPr>
          <w:spacing w:val="-8"/>
          <w:w w:val="110"/>
        </w:rPr>
        <w:t> </w:t>
      </w:r>
      <w:r>
        <w:rPr>
          <w:w w:val="110"/>
        </w:rPr>
        <w:t>negatives (tampered</w:t>
      </w:r>
      <w:r>
        <w:rPr>
          <w:w w:val="110"/>
        </w:rPr>
        <w:t> images</w:t>
      </w:r>
      <w:r>
        <w:rPr>
          <w:w w:val="110"/>
        </w:rPr>
        <w:t> not</w:t>
      </w:r>
      <w:r>
        <w:rPr>
          <w:w w:val="110"/>
        </w:rPr>
        <w:t> detected).</w:t>
      </w:r>
      <w:r>
        <w:rPr>
          <w:w w:val="110"/>
        </w:rPr>
        <w:t> Accuracy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ratio</w:t>
      </w:r>
      <w:r>
        <w:rPr>
          <w:w w:val="110"/>
        </w:rPr>
        <w:t> of</w:t>
      </w:r>
      <w:r>
        <w:rPr>
          <w:w w:val="110"/>
        </w:rPr>
        <w:t> correctly identified tampered images, whether they are tampered or not. A high accuracy</w:t>
      </w:r>
      <w:r>
        <w:rPr>
          <w:w w:val="110"/>
        </w:rPr>
        <w:t> indicates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scheme</w:t>
      </w:r>
      <w:r>
        <w:rPr>
          <w:w w:val="110"/>
        </w:rPr>
        <w:t> can</w:t>
      </w:r>
      <w:r>
        <w:rPr>
          <w:w w:val="110"/>
        </w:rPr>
        <w:t> correctly</w:t>
      </w:r>
      <w:r>
        <w:rPr>
          <w:w w:val="110"/>
        </w:rPr>
        <w:t> identify</w:t>
      </w:r>
      <w:r>
        <w:rPr>
          <w:w w:val="110"/>
        </w:rPr>
        <w:t> a significant proportion of tampered and non-tampered locations.</w:t>
      </w:r>
    </w:p>
    <w:p>
      <w:pPr>
        <w:pStyle w:val="BodyText"/>
        <w:spacing w:before="20"/>
      </w:pPr>
    </w:p>
    <w:p>
      <w:pPr>
        <w:pStyle w:val="Heading1"/>
        <w:numPr>
          <w:ilvl w:val="0"/>
          <w:numId w:val="1"/>
        </w:numPr>
        <w:tabs>
          <w:tab w:pos="5754" w:val="left" w:leader="none"/>
        </w:tabs>
        <w:spacing w:line="240" w:lineRule="auto" w:before="1" w:after="0"/>
        <w:ind w:left="5754" w:right="0" w:hanging="243"/>
        <w:jc w:val="left"/>
      </w:pPr>
      <w:bookmarkStart w:name="3 Experimental results" w:id="25"/>
      <w:bookmarkEnd w:id="25"/>
      <w:r>
        <w:rPr>
          <w:b w:val="0"/>
        </w:rPr>
      </w:r>
      <w:r>
        <w:rPr>
          <w:w w:val="105"/>
        </w:rPr>
        <w:t>Experimental</w:t>
      </w:r>
      <w:r>
        <w:rPr>
          <w:spacing w:val="35"/>
          <w:w w:val="110"/>
        </w:rPr>
        <w:t> </w:t>
      </w:r>
      <w:r>
        <w:rPr>
          <w:spacing w:val="-2"/>
          <w:w w:val="110"/>
        </w:rPr>
        <w:t>results</w:t>
      </w:r>
    </w:p>
    <w:p>
      <w:pPr>
        <w:pStyle w:val="BodyText"/>
        <w:spacing w:before="5"/>
        <w:rPr>
          <w:b/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rPr>
          <w:b/>
          <w:sz w:val="14"/>
        </w:rPr>
      </w:pPr>
    </w:p>
    <w:p>
      <w:pPr>
        <w:pStyle w:val="BodyText"/>
        <w:rPr>
          <w:b/>
          <w:sz w:val="14"/>
        </w:rPr>
      </w:pPr>
    </w:p>
    <w:p>
      <w:pPr>
        <w:pStyle w:val="BodyText"/>
        <w:rPr>
          <w:b/>
          <w:sz w:val="14"/>
        </w:rPr>
      </w:pPr>
    </w:p>
    <w:p>
      <w:pPr>
        <w:pStyle w:val="BodyText"/>
        <w:rPr>
          <w:b/>
          <w:sz w:val="14"/>
        </w:rPr>
      </w:pPr>
    </w:p>
    <w:p>
      <w:pPr>
        <w:pStyle w:val="BodyText"/>
        <w:rPr>
          <w:b/>
          <w:sz w:val="14"/>
        </w:rPr>
      </w:pPr>
    </w:p>
    <w:p>
      <w:pPr>
        <w:pStyle w:val="BodyText"/>
        <w:rPr>
          <w:b/>
          <w:sz w:val="14"/>
        </w:rPr>
      </w:pPr>
    </w:p>
    <w:p>
      <w:pPr>
        <w:pStyle w:val="BodyText"/>
        <w:rPr>
          <w:b/>
          <w:sz w:val="14"/>
        </w:rPr>
      </w:pPr>
    </w:p>
    <w:p>
      <w:pPr>
        <w:pStyle w:val="BodyText"/>
        <w:spacing w:before="61"/>
        <w:rPr>
          <w:b/>
          <w:sz w:val="14"/>
        </w:rPr>
      </w:pPr>
    </w:p>
    <w:p>
      <w:pPr>
        <w:spacing w:before="0"/>
        <w:ind w:left="339" w:right="0" w:firstLine="0"/>
        <w:jc w:val="left"/>
        <w:rPr>
          <w:sz w:val="14"/>
        </w:rPr>
      </w:pPr>
      <w:r>
        <w:rPr>
          <w:b/>
          <w:w w:val="110"/>
          <w:sz w:val="14"/>
        </w:rPr>
        <w:t>Fig.</w:t>
      </w:r>
      <w:r>
        <w:rPr>
          <w:b/>
          <w:spacing w:val="17"/>
          <w:w w:val="110"/>
          <w:sz w:val="14"/>
        </w:rPr>
        <w:t> </w:t>
      </w:r>
      <w:r>
        <w:rPr>
          <w:b/>
          <w:w w:val="110"/>
          <w:sz w:val="14"/>
        </w:rPr>
        <w:t>9.</w:t>
      </w:r>
      <w:r>
        <w:rPr>
          <w:b/>
          <w:spacing w:val="47"/>
          <w:w w:val="110"/>
          <w:sz w:val="14"/>
        </w:rPr>
        <w:t> </w:t>
      </w:r>
      <w:r>
        <w:rPr>
          <w:w w:val="110"/>
          <w:sz w:val="14"/>
        </w:rPr>
        <w:t>Comparison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precision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value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under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different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tampering</w:t>
      </w:r>
      <w:r>
        <w:rPr>
          <w:spacing w:val="18"/>
          <w:w w:val="110"/>
          <w:sz w:val="14"/>
        </w:rPr>
        <w:t> </w:t>
      </w:r>
      <w:r>
        <w:rPr>
          <w:spacing w:val="-2"/>
          <w:w w:val="110"/>
          <w:sz w:val="14"/>
        </w:rPr>
        <w:t>levels.</w:t>
      </w:r>
    </w:p>
    <w:p>
      <w:pPr>
        <w:pStyle w:val="BodyText"/>
        <w:spacing w:line="273" w:lineRule="auto" w:before="91"/>
        <w:ind w:left="339" w:right="110" w:firstLine="239"/>
        <w:jc w:val="both"/>
      </w:pPr>
      <w:r>
        <w:rPr/>
        <w:br w:type="column"/>
      </w:r>
      <w:r>
        <w:rPr>
          <w:w w:val="110"/>
        </w:rPr>
        <w:t>The</w:t>
      </w:r>
      <w:r>
        <w:rPr>
          <w:w w:val="110"/>
        </w:rPr>
        <w:t> proposed</w:t>
      </w:r>
      <w:r>
        <w:rPr>
          <w:w w:val="110"/>
        </w:rPr>
        <w:t> watermarking</w:t>
      </w:r>
      <w:r>
        <w:rPr>
          <w:w w:val="110"/>
        </w:rPr>
        <w:t> scheme</w:t>
      </w:r>
      <w:r>
        <w:rPr>
          <w:w w:val="110"/>
        </w:rPr>
        <w:t> was</w:t>
      </w:r>
      <w:r>
        <w:rPr>
          <w:w w:val="110"/>
        </w:rPr>
        <w:t> tested</w:t>
      </w:r>
      <w:r>
        <w:rPr>
          <w:w w:val="110"/>
        </w:rPr>
        <w:t> using</w:t>
      </w:r>
      <w:r>
        <w:rPr>
          <w:w w:val="110"/>
        </w:rPr>
        <w:t> eight</w:t>
      </w:r>
      <w:r>
        <w:rPr>
          <w:w w:val="110"/>
        </w:rPr>
        <w:t> </w:t>
      </w:r>
      <w:r>
        <w:rPr>
          <w:w w:val="110"/>
        </w:rPr>
        <w:t>color </w:t>
      </w:r>
      <w:r>
        <w:rPr/>
        <w:t>images</w:t>
      </w:r>
      <w:r>
        <w:rPr>
          <w:spacing w:val="20"/>
        </w:rPr>
        <w:t> </w:t>
      </w:r>
      <w:r>
        <w:rPr/>
        <w:t>from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USC-SIPI</w:t>
      </w:r>
      <w:r>
        <w:rPr>
          <w:spacing w:val="18"/>
        </w:rPr>
        <w:t> </w:t>
      </w:r>
      <w:r>
        <w:rPr/>
        <w:t>database,</w:t>
      </w:r>
      <w:r>
        <w:rPr>
          <w:spacing w:val="20"/>
        </w:rPr>
        <w:t> </w:t>
      </w:r>
      <w:r>
        <w:rPr/>
        <w:t>each</w:t>
      </w:r>
      <w:r>
        <w:rPr>
          <w:spacing w:val="18"/>
        </w:rPr>
        <w:t> </w:t>
      </w:r>
      <w:r>
        <w:rPr/>
        <w:t>with</w:t>
      </w:r>
      <w:r>
        <w:rPr>
          <w:spacing w:val="20"/>
        </w:rPr>
        <w:t> </w:t>
      </w:r>
      <w:r>
        <w:rPr/>
        <w:t>a</w:t>
      </w:r>
      <w:r>
        <w:rPr>
          <w:spacing w:val="18"/>
        </w:rPr>
        <w:t> </w:t>
      </w:r>
      <w:r>
        <w:rPr/>
        <w:t>size</w:t>
      </w:r>
      <w:r>
        <w:rPr>
          <w:spacing w:val="18"/>
        </w:rPr>
        <w:t> </w:t>
      </w:r>
      <w:r>
        <w:rPr/>
        <w:t>of</w:t>
      </w:r>
      <w:r>
        <w:rPr>
          <w:spacing w:val="20"/>
        </w:rPr>
        <w:t> </w:t>
      </w:r>
      <w:r>
        <w:rPr/>
        <w:t>512</w:t>
      </w:r>
      <w:r>
        <w:rPr>
          <w:spacing w:val="18"/>
        </w:rPr>
        <w:t> </w:t>
      </w:r>
      <w:r>
        <w:rPr/>
        <w:t>x</w:t>
      </w:r>
      <w:r>
        <w:rPr>
          <w:spacing w:val="20"/>
        </w:rPr>
        <w:t> </w:t>
      </w:r>
      <w:r>
        <w:rPr/>
        <w:t>512</w:t>
      </w:r>
      <w:r>
        <w:rPr>
          <w:spacing w:val="18"/>
        </w:rPr>
        <w:t> </w:t>
      </w:r>
      <w:r>
        <w:rPr/>
        <w:t>pixels.</w:t>
      </w:r>
      <w:r>
        <w:rPr>
          <w:w w:val="110"/>
        </w:rPr>
        <w:t> To</w:t>
      </w:r>
      <w:r>
        <w:rPr>
          <w:spacing w:val="49"/>
          <w:w w:val="110"/>
        </w:rPr>
        <w:t> </w:t>
      </w:r>
      <w:r>
        <w:rPr>
          <w:w w:val="110"/>
        </w:rPr>
        <w:t>improve</w:t>
      </w:r>
      <w:r>
        <w:rPr>
          <w:spacing w:val="48"/>
          <w:w w:val="110"/>
        </w:rPr>
        <w:t> </w:t>
      </w:r>
      <w:r>
        <w:rPr>
          <w:w w:val="110"/>
        </w:rPr>
        <w:t>tamper</w:t>
      </w:r>
      <w:r>
        <w:rPr>
          <w:spacing w:val="49"/>
          <w:w w:val="110"/>
        </w:rPr>
        <w:t> </w:t>
      </w:r>
      <w:r>
        <w:rPr>
          <w:w w:val="110"/>
        </w:rPr>
        <w:t>detection</w:t>
      </w:r>
      <w:r>
        <w:rPr>
          <w:spacing w:val="49"/>
          <w:w w:val="110"/>
        </w:rPr>
        <w:t> </w:t>
      </w:r>
      <w:r>
        <w:rPr>
          <w:w w:val="110"/>
        </w:rPr>
        <w:t>and</w:t>
      </w:r>
      <w:r>
        <w:rPr>
          <w:spacing w:val="48"/>
          <w:w w:val="110"/>
        </w:rPr>
        <w:t> </w:t>
      </w:r>
      <w:r>
        <w:rPr>
          <w:w w:val="110"/>
        </w:rPr>
        <w:t>precision,</w:t>
      </w:r>
      <w:r>
        <w:rPr>
          <w:spacing w:val="50"/>
          <w:w w:val="110"/>
        </w:rPr>
        <w:t> </w:t>
      </w:r>
      <w:r>
        <w:rPr>
          <w:w w:val="110"/>
        </w:rPr>
        <w:t>the</w:t>
      </w:r>
      <w:r>
        <w:rPr>
          <w:spacing w:val="48"/>
          <w:w w:val="110"/>
        </w:rPr>
        <w:t> </w:t>
      </w:r>
      <w:r>
        <w:rPr>
          <w:w w:val="110"/>
        </w:rPr>
        <w:t>cover</w:t>
      </w:r>
      <w:r>
        <w:rPr>
          <w:spacing w:val="49"/>
          <w:w w:val="110"/>
        </w:rPr>
        <w:t> </w:t>
      </w:r>
      <w:r>
        <w:rPr>
          <w:w w:val="110"/>
        </w:rPr>
        <w:t>image</w:t>
      </w:r>
      <w:r>
        <w:rPr>
          <w:spacing w:val="48"/>
          <w:w w:val="110"/>
        </w:rPr>
        <w:t> </w:t>
      </w:r>
      <w:r>
        <w:rPr>
          <w:spacing w:val="-5"/>
          <w:w w:val="110"/>
        </w:rPr>
        <w:t>was</w:t>
      </w:r>
    </w:p>
    <w:p>
      <w:pPr>
        <w:pStyle w:val="BodyText"/>
        <w:spacing w:line="300" w:lineRule="exact"/>
        <w:ind w:left="339"/>
        <w:jc w:val="both"/>
      </w:pPr>
      <w:r>
        <w:rPr>
          <w:w w:val="110"/>
        </w:rPr>
        <w:t>divided</w:t>
      </w:r>
      <w:r>
        <w:rPr>
          <w:spacing w:val="3"/>
          <w:w w:val="110"/>
        </w:rPr>
        <w:t> </w:t>
      </w:r>
      <w:r>
        <w:rPr>
          <w:w w:val="110"/>
        </w:rPr>
        <w:t>into</w:t>
      </w:r>
      <w:r>
        <w:rPr>
          <w:spacing w:val="3"/>
          <w:w w:val="110"/>
        </w:rPr>
        <w:t> </w:t>
      </w:r>
      <w:r>
        <w:rPr>
          <w:w w:val="110"/>
        </w:rPr>
        <w:t>small</w:t>
      </w:r>
      <w:r>
        <w:rPr>
          <w:spacing w:val="3"/>
          <w:w w:val="110"/>
        </w:rPr>
        <w:t> </w:t>
      </w:r>
      <w:r>
        <w:rPr>
          <w:w w:val="110"/>
        </w:rPr>
        <w:t>2</w:t>
      </w:r>
      <w:r>
        <w:rPr>
          <w:spacing w:val="3"/>
          <w:w w:val="110"/>
        </w:rPr>
        <w:t> </w:t>
      </w:r>
      <w:r>
        <w:rPr>
          <w:rFonts w:ascii="Latin Modern Math" w:hAnsi="Latin Modern Math"/>
          <w:w w:val="110"/>
        </w:rPr>
        <w:t>×</w:t>
      </w:r>
      <w:r>
        <w:rPr>
          <w:rFonts w:ascii="Latin Modern Math" w:hAnsi="Latin Modern Math"/>
          <w:spacing w:val="-13"/>
          <w:w w:val="110"/>
        </w:rPr>
        <w:t> </w:t>
      </w:r>
      <w:r>
        <w:rPr>
          <w:w w:val="110"/>
        </w:rPr>
        <w:t>2-pixel</w:t>
      </w:r>
      <w:r>
        <w:rPr>
          <w:spacing w:val="3"/>
          <w:w w:val="110"/>
        </w:rPr>
        <w:t> </w:t>
      </w:r>
      <w:r>
        <w:rPr>
          <w:w w:val="110"/>
        </w:rPr>
        <w:t>blocks.</w:t>
      </w:r>
      <w:r>
        <w:rPr>
          <w:spacing w:val="3"/>
          <w:w w:val="110"/>
        </w:rPr>
        <w:t> </w:t>
      </w:r>
      <w:r>
        <w:rPr>
          <w:w w:val="110"/>
        </w:rPr>
        <w:t>Information</w:t>
      </w:r>
      <w:r>
        <w:rPr>
          <w:spacing w:val="3"/>
          <w:w w:val="110"/>
        </w:rPr>
        <w:t> </w:t>
      </w:r>
      <w:r>
        <w:rPr>
          <w:w w:val="110"/>
        </w:rPr>
        <w:t>was</w:t>
      </w:r>
      <w:r>
        <w:rPr>
          <w:spacing w:val="3"/>
          <w:w w:val="110"/>
        </w:rPr>
        <w:t> </w:t>
      </w:r>
      <w:r>
        <w:rPr>
          <w:w w:val="110"/>
        </w:rPr>
        <w:t>embedded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into</w:t>
      </w:r>
    </w:p>
    <w:p>
      <w:pPr>
        <w:pStyle w:val="BodyText"/>
        <w:spacing w:line="91" w:lineRule="exact"/>
        <w:ind w:left="339"/>
        <w:jc w:val="both"/>
      </w:pP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two</w:t>
      </w:r>
      <w:r>
        <w:rPr>
          <w:spacing w:val="30"/>
          <w:w w:val="110"/>
        </w:rPr>
        <w:t> </w:t>
      </w:r>
      <w:r>
        <w:rPr>
          <w:w w:val="110"/>
        </w:rPr>
        <w:t>least</w:t>
      </w:r>
      <w:r>
        <w:rPr>
          <w:spacing w:val="31"/>
          <w:w w:val="110"/>
        </w:rPr>
        <w:t> </w:t>
      </w:r>
      <w:r>
        <w:rPr>
          <w:w w:val="110"/>
        </w:rPr>
        <w:t>significant</w:t>
      </w:r>
      <w:r>
        <w:rPr>
          <w:spacing w:val="31"/>
          <w:w w:val="110"/>
        </w:rPr>
        <w:t> </w:t>
      </w:r>
      <w:r>
        <w:rPr>
          <w:w w:val="110"/>
        </w:rPr>
        <w:t>bits</w:t>
      </w:r>
      <w:r>
        <w:rPr>
          <w:spacing w:val="30"/>
          <w:w w:val="110"/>
        </w:rPr>
        <w:t> </w:t>
      </w:r>
      <w:r>
        <w:rPr>
          <w:w w:val="110"/>
        </w:rPr>
        <w:t>to</w:t>
      </w:r>
      <w:r>
        <w:rPr>
          <w:spacing w:val="32"/>
          <w:w w:val="110"/>
        </w:rPr>
        <w:t> </w:t>
      </w:r>
      <w:r>
        <w:rPr>
          <w:w w:val="110"/>
        </w:rPr>
        <w:t>strike</w:t>
      </w:r>
      <w:r>
        <w:rPr>
          <w:spacing w:val="30"/>
          <w:w w:val="110"/>
        </w:rPr>
        <w:t> </w:t>
      </w:r>
      <w:r>
        <w:rPr>
          <w:w w:val="110"/>
        </w:rPr>
        <w:t>a</w:t>
      </w:r>
      <w:r>
        <w:rPr>
          <w:spacing w:val="32"/>
          <w:w w:val="110"/>
        </w:rPr>
        <w:t> </w:t>
      </w:r>
      <w:r>
        <w:rPr>
          <w:w w:val="110"/>
        </w:rPr>
        <w:t>balance</w:t>
      </w:r>
      <w:r>
        <w:rPr>
          <w:spacing w:val="30"/>
          <w:w w:val="110"/>
        </w:rPr>
        <w:t> </w:t>
      </w:r>
      <w:r>
        <w:rPr>
          <w:w w:val="110"/>
        </w:rPr>
        <w:t>between</w:t>
      </w:r>
      <w:r>
        <w:rPr>
          <w:spacing w:val="30"/>
          <w:w w:val="110"/>
        </w:rPr>
        <w:t> </w:t>
      </w:r>
      <w:r>
        <w:rPr>
          <w:spacing w:val="-2"/>
          <w:w w:val="110"/>
        </w:rPr>
        <w:t>tampering</w:t>
      </w:r>
    </w:p>
    <w:p>
      <w:pPr>
        <w:pStyle w:val="BodyText"/>
        <w:spacing w:line="273" w:lineRule="auto" w:before="25"/>
        <w:ind w:left="339" w:right="110"/>
        <w:jc w:val="both"/>
      </w:pPr>
      <w:r>
        <w:rPr>
          <w:w w:val="110"/>
        </w:rPr>
        <w:t>detection accuracy and recovery data storage capacity. An LSB adjust- ment</w:t>
      </w:r>
      <w:r>
        <w:rPr>
          <w:w w:val="110"/>
        </w:rPr>
        <w:t> algorithm</w:t>
      </w:r>
      <w:r>
        <w:rPr>
          <w:w w:val="110"/>
        </w:rPr>
        <w:t> was</w:t>
      </w:r>
      <w:r>
        <w:rPr>
          <w:w w:val="110"/>
        </w:rPr>
        <w:t> also</w:t>
      </w:r>
      <w:r>
        <w:rPr>
          <w:w w:val="110"/>
        </w:rPr>
        <w:t> applied</w:t>
      </w:r>
      <w:r>
        <w:rPr>
          <w:w w:val="110"/>
        </w:rPr>
        <w:t> to</w:t>
      </w:r>
      <w:r>
        <w:rPr>
          <w:w w:val="110"/>
        </w:rPr>
        <w:t> enhance</w:t>
      </w:r>
      <w:r>
        <w:rPr>
          <w:w w:val="110"/>
        </w:rPr>
        <w:t> imperceptibility.</w:t>
      </w:r>
      <w:r>
        <w:rPr>
          <w:w w:val="110"/>
        </w:rPr>
        <w:t> </w:t>
      </w:r>
      <w:r>
        <w:rPr>
          <w:w w:val="110"/>
        </w:rPr>
        <w:t>The quality</w:t>
      </w:r>
      <w:r>
        <w:rPr>
          <w:w w:val="110"/>
        </w:rPr>
        <w:t> of the</w:t>
      </w:r>
      <w:r>
        <w:rPr>
          <w:w w:val="110"/>
        </w:rPr>
        <w:t> watermarked image</w:t>
      </w:r>
      <w:r>
        <w:rPr>
          <w:w w:val="110"/>
        </w:rPr>
        <w:t> was</w:t>
      </w:r>
      <w:r>
        <w:rPr>
          <w:w w:val="110"/>
        </w:rPr>
        <w:t> assessed using</w:t>
      </w:r>
      <w:r>
        <w:rPr>
          <w:w w:val="110"/>
        </w:rPr>
        <w:t> both</w:t>
      </w:r>
      <w:r>
        <w:rPr>
          <w:w w:val="110"/>
        </w:rPr>
        <w:t> PSNR and </w:t>
      </w:r>
      <w:r>
        <w:rPr/>
        <w:t>SSIM</w:t>
      </w:r>
      <w:r>
        <w:rPr>
          <w:spacing w:val="32"/>
        </w:rPr>
        <w:t> </w:t>
      </w:r>
      <w:r>
        <w:rPr/>
        <w:t>measurements,</w:t>
      </w:r>
      <w:r>
        <w:rPr>
          <w:spacing w:val="33"/>
        </w:rPr>
        <w:t> </w:t>
      </w:r>
      <w:r>
        <w:rPr/>
        <w:t>comparing</w:t>
      </w:r>
      <w:r>
        <w:rPr>
          <w:spacing w:val="32"/>
        </w:rPr>
        <w:t> </w:t>
      </w:r>
      <w:r>
        <w:rPr/>
        <w:t>it</w:t>
      </w:r>
      <w:r>
        <w:rPr>
          <w:spacing w:val="35"/>
        </w:rPr>
        <w:t> </w:t>
      </w:r>
      <w:r>
        <w:rPr/>
        <w:t>to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/>
        <w:t>original</w:t>
      </w:r>
      <w:r>
        <w:rPr>
          <w:spacing w:val="33"/>
        </w:rPr>
        <w:t> </w:t>
      </w:r>
      <w:r>
        <w:rPr/>
        <w:t>cover</w:t>
      </w:r>
      <w:r>
        <w:rPr>
          <w:spacing w:val="32"/>
        </w:rPr>
        <w:t> </w:t>
      </w:r>
      <w:r>
        <w:rPr/>
        <w:t>image.</w:t>
      </w:r>
      <w:r>
        <w:rPr>
          <w:spacing w:val="35"/>
        </w:rPr>
        <w:t> </w:t>
      </w:r>
      <w:hyperlink w:history="true" w:anchor="_bookmark10">
        <w:r>
          <w:rPr>
            <w:color w:val="2196D1"/>
          </w:rPr>
          <w:t>Tables</w:t>
        </w:r>
        <w:r>
          <w:rPr>
            <w:color w:val="2196D1"/>
            <w:spacing w:val="32"/>
          </w:rPr>
          <w:t> </w:t>
        </w:r>
        <w:r>
          <w:rPr>
            <w:color w:val="2196D1"/>
            <w:spacing w:val="-5"/>
          </w:rPr>
          <w:t>1,</w:t>
        </w:r>
      </w:hyperlink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4986" w:space="186"/>
            <w:col w:w="5478"/>
          </w:cols>
        </w:sectPr>
      </w:pPr>
    </w:p>
    <w:p>
      <w:pPr>
        <w:pStyle w:val="BodyText"/>
        <w:spacing w:before="107"/>
        <w:rPr>
          <w:sz w:val="20"/>
        </w:rPr>
      </w:pPr>
    </w:p>
    <w:p>
      <w:pPr>
        <w:pStyle w:val="BodyText"/>
        <w:ind w:left="1204"/>
        <w:rPr>
          <w:sz w:val="20"/>
        </w:rPr>
      </w:pPr>
      <w:r>
        <w:rPr>
          <w:sz w:val="20"/>
        </w:rPr>
        <w:drawing>
          <wp:inline distT="0" distB="0" distL="0" distR="0">
            <wp:extent cx="5243040" cy="2121408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3040" cy="212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bookmarkStart w:name="_bookmark15" w:id="26"/>
      <w:bookmarkEnd w:id="26"/>
      <w:r>
        <w:rPr/>
      </w:r>
      <w:r>
        <w:rPr>
          <w:b/>
          <w:w w:val="110"/>
          <w:sz w:val="14"/>
        </w:rPr>
        <w:t>Fig.</w:t>
      </w:r>
      <w:r>
        <w:rPr>
          <w:b/>
          <w:spacing w:val="11"/>
          <w:w w:val="110"/>
          <w:sz w:val="14"/>
        </w:rPr>
        <w:t> </w:t>
      </w:r>
      <w:r>
        <w:rPr>
          <w:b/>
          <w:w w:val="110"/>
          <w:sz w:val="14"/>
        </w:rPr>
        <w:t>10.</w:t>
      </w:r>
      <w:r>
        <w:rPr>
          <w:b/>
          <w:spacing w:val="3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comparison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PSNR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SSIM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value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different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images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against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different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tampering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rates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(a)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PSNR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(b)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SSIM.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513"/>
        <w:rPr>
          <w:sz w:val="20"/>
        </w:rPr>
      </w:pPr>
      <w:r>
        <w:rPr>
          <w:sz w:val="20"/>
        </w:rPr>
        <w:drawing>
          <wp:inline distT="0" distB="0" distL="0" distR="0">
            <wp:extent cx="6120245" cy="3529584"/>
            <wp:effectExtent l="0" t="0" r="0" b="0"/>
            <wp:docPr id="39" name="Image 39" descr="Image of Fig.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 descr="Image of Fig. 1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245" cy="35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16" w:id="27"/>
      <w:bookmarkEnd w:id="27"/>
      <w:r>
        <w:rPr/>
      </w:r>
      <w:r>
        <w:rPr>
          <w:b/>
          <w:w w:val="110"/>
          <w:sz w:val="14"/>
        </w:rPr>
        <w:t>Fig.</w:t>
      </w:r>
      <w:r>
        <w:rPr>
          <w:b/>
          <w:spacing w:val="16"/>
          <w:w w:val="110"/>
          <w:sz w:val="14"/>
        </w:rPr>
        <w:t> </w:t>
      </w:r>
      <w:r>
        <w:rPr>
          <w:b/>
          <w:w w:val="110"/>
          <w:sz w:val="14"/>
        </w:rPr>
        <w:t>11.</w:t>
      </w:r>
      <w:r>
        <w:rPr>
          <w:b/>
          <w:spacing w:val="42"/>
          <w:w w:val="110"/>
          <w:sz w:val="14"/>
        </w:rPr>
        <w:t> </w:t>
      </w:r>
      <w:r>
        <w:rPr>
          <w:w w:val="110"/>
          <w:sz w:val="14"/>
        </w:rPr>
        <w:t>(i)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Original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(ii)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Tampered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(iii)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Tamper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localization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(iv)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Recovered</w:t>
      </w:r>
      <w:r>
        <w:rPr>
          <w:spacing w:val="16"/>
          <w:w w:val="110"/>
          <w:sz w:val="14"/>
        </w:rPr>
        <w:t> </w:t>
      </w:r>
      <w:r>
        <w:rPr>
          <w:spacing w:val="-2"/>
          <w:w w:val="110"/>
          <w:sz w:val="14"/>
        </w:rPr>
        <w:t>image.</w:t>
      </w:r>
    </w:p>
    <w:p>
      <w:pPr>
        <w:pStyle w:val="BodyText"/>
        <w:rPr>
          <w:sz w:val="14"/>
        </w:rPr>
      </w:pPr>
    </w:p>
    <w:p>
      <w:pPr>
        <w:pStyle w:val="BodyText"/>
        <w:spacing w:before="86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17" w:id="28"/>
      <w:bookmarkEnd w:id="28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6</w:t>
      </w:r>
    </w:p>
    <w:p>
      <w:pPr>
        <w:spacing w:before="31" w:after="55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Comparison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PSNR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value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scheme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existing</w:t>
      </w:r>
      <w:r>
        <w:rPr>
          <w:spacing w:val="7"/>
          <w:w w:val="110"/>
          <w:sz w:val="14"/>
        </w:rPr>
        <w:t> </w:t>
      </w:r>
      <w:r>
        <w:rPr>
          <w:spacing w:val="-2"/>
          <w:w w:val="110"/>
          <w:sz w:val="14"/>
        </w:rPr>
        <w:t>scheme.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9"/>
        <w:gridCol w:w="995"/>
        <w:gridCol w:w="1215"/>
        <w:gridCol w:w="1028"/>
        <w:gridCol w:w="916"/>
        <w:gridCol w:w="891"/>
        <w:gridCol w:w="1512"/>
        <w:gridCol w:w="1089"/>
        <w:gridCol w:w="1090"/>
        <w:gridCol w:w="1183"/>
      </w:tblGrid>
      <w:tr>
        <w:trPr>
          <w:trHeight w:val="253" w:hRule="atLeast"/>
        </w:trPr>
        <w:tc>
          <w:tcPr>
            <w:tcW w:w="48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0" w:right="88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TR</w:t>
            </w:r>
          </w:p>
        </w:tc>
        <w:tc>
          <w:tcPr>
            <w:tcW w:w="9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10"/>
              <w:rPr>
                <w:sz w:val="12"/>
              </w:rPr>
            </w:pPr>
            <w:r>
              <w:rPr>
                <w:w w:val="115"/>
                <w:sz w:val="12"/>
              </w:rPr>
              <w:t>Tong</w:t>
            </w:r>
            <w:r>
              <w:rPr>
                <w:spacing w:val="-5"/>
                <w:w w:val="115"/>
                <w:sz w:val="12"/>
              </w:rPr>
              <w:t> </w:t>
            </w:r>
            <w:hyperlink w:history="true" w:anchor="_bookmark33">
              <w:r>
                <w:rPr>
                  <w:color w:val="2196D1"/>
                  <w:spacing w:val="-4"/>
                  <w:w w:val="120"/>
                  <w:sz w:val="12"/>
                </w:rPr>
                <w:t>[16]</w:t>
              </w:r>
            </w:hyperlink>
          </w:p>
        </w:tc>
        <w:tc>
          <w:tcPr>
            <w:tcW w:w="12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09"/>
              <w:rPr>
                <w:sz w:val="12"/>
              </w:rPr>
            </w:pPr>
            <w:r>
              <w:rPr>
                <w:w w:val="115"/>
                <w:sz w:val="12"/>
              </w:rPr>
              <w:t>Dadkhah</w:t>
            </w:r>
            <w:r>
              <w:rPr>
                <w:spacing w:val="6"/>
                <w:w w:val="120"/>
                <w:sz w:val="12"/>
              </w:rPr>
              <w:t> </w:t>
            </w:r>
            <w:hyperlink w:history="true" w:anchor="_bookmark34">
              <w:r>
                <w:rPr>
                  <w:color w:val="2196D1"/>
                  <w:spacing w:val="-4"/>
                  <w:w w:val="120"/>
                  <w:sz w:val="12"/>
                </w:rPr>
                <w:t>[17]</w:t>
              </w:r>
            </w:hyperlink>
          </w:p>
        </w:tc>
        <w:tc>
          <w:tcPr>
            <w:tcW w:w="10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08"/>
              <w:rPr>
                <w:sz w:val="12"/>
              </w:rPr>
            </w:pPr>
            <w:r>
              <w:rPr>
                <w:w w:val="115"/>
                <w:sz w:val="12"/>
              </w:rPr>
              <w:t>Singh</w:t>
            </w:r>
            <w:r>
              <w:rPr>
                <w:spacing w:val="-3"/>
                <w:w w:val="115"/>
                <w:sz w:val="12"/>
              </w:rPr>
              <w:t> </w:t>
            </w:r>
            <w:hyperlink w:history="true" w:anchor="_bookmark35">
              <w:r>
                <w:rPr>
                  <w:color w:val="2196D1"/>
                  <w:spacing w:val="-4"/>
                  <w:w w:val="120"/>
                  <w:sz w:val="12"/>
                </w:rPr>
                <w:t>[18]</w:t>
              </w:r>
            </w:hyperlink>
          </w:p>
        </w:tc>
        <w:tc>
          <w:tcPr>
            <w:tcW w:w="91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173" w:right="175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Fan</w:t>
            </w:r>
            <w:r>
              <w:rPr>
                <w:spacing w:val="-1"/>
                <w:w w:val="120"/>
                <w:sz w:val="12"/>
              </w:rPr>
              <w:t> </w:t>
            </w:r>
            <w:hyperlink w:history="true" w:anchor="_bookmark36">
              <w:r>
                <w:rPr>
                  <w:color w:val="2196D1"/>
                  <w:spacing w:val="-4"/>
                  <w:w w:val="120"/>
                  <w:sz w:val="12"/>
                </w:rPr>
                <w:t>[19]</w:t>
              </w:r>
            </w:hyperlink>
          </w:p>
        </w:tc>
        <w:tc>
          <w:tcPr>
            <w:tcW w:w="8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148" w:right="152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Tai</w:t>
            </w:r>
            <w:r>
              <w:rPr>
                <w:spacing w:val="-2"/>
                <w:w w:val="115"/>
                <w:sz w:val="12"/>
              </w:rPr>
              <w:t> </w:t>
            </w:r>
            <w:hyperlink w:history="true" w:anchor="_bookmark37">
              <w:r>
                <w:rPr>
                  <w:color w:val="2196D1"/>
                  <w:spacing w:val="-4"/>
                  <w:w w:val="120"/>
                  <w:sz w:val="12"/>
                </w:rPr>
                <w:t>[20]</w:t>
              </w:r>
            </w:hyperlink>
          </w:p>
        </w:tc>
        <w:tc>
          <w:tcPr>
            <w:tcW w:w="15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06"/>
              <w:rPr>
                <w:sz w:val="12"/>
              </w:rPr>
            </w:pPr>
            <w:r>
              <w:rPr>
                <w:w w:val="110"/>
                <w:sz w:val="12"/>
              </w:rPr>
              <w:t>Molina-Garcia</w:t>
            </w:r>
            <w:r>
              <w:rPr>
                <w:spacing w:val="26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196D1"/>
                  <w:spacing w:val="-4"/>
                  <w:w w:val="110"/>
                  <w:sz w:val="12"/>
                </w:rPr>
                <w:t>[11]</w:t>
              </w:r>
            </w:hyperlink>
          </w:p>
        </w:tc>
        <w:tc>
          <w:tcPr>
            <w:tcW w:w="108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05"/>
              <w:rPr>
                <w:sz w:val="12"/>
              </w:rPr>
            </w:pPr>
            <w:r>
              <w:rPr>
                <w:w w:val="110"/>
                <w:sz w:val="12"/>
              </w:rPr>
              <w:t>AuSR1</w:t>
            </w:r>
            <w:r>
              <w:rPr>
                <w:spacing w:val="-7"/>
                <w:w w:val="110"/>
                <w:sz w:val="12"/>
              </w:rPr>
              <w:t> </w:t>
            </w:r>
            <w:hyperlink w:history="true" w:anchor="_bookmark29">
              <w:r>
                <w:rPr>
                  <w:color w:val="2196D1"/>
                  <w:spacing w:val="-4"/>
                  <w:w w:val="115"/>
                  <w:sz w:val="12"/>
                </w:rPr>
                <w:t>[12]</w:t>
              </w:r>
            </w:hyperlink>
          </w:p>
        </w:tc>
        <w:tc>
          <w:tcPr>
            <w:tcW w:w="109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05"/>
              <w:rPr>
                <w:sz w:val="12"/>
              </w:rPr>
            </w:pPr>
            <w:r>
              <w:rPr>
                <w:w w:val="110"/>
                <w:sz w:val="12"/>
              </w:rPr>
              <w:t>AuSR2</w:t>
            </w:r>
            <w:r>
              <w:rPr>
                <w:spacing w:val="-7"/>
                <w:w w:val="110"/>
                <w:sz w:val="12"/>
              </w:rPr>
              <w:t> </w:t>
            </w:r>
            <w:hyperlink w:history="true" w:anchor="_bookmark47">
              <w:r>
                <w:rPr>
                  <w:color w:val="2196D1"/>
                  <w:spacing w:val="-4"/>
                  <w:w w:val="115"/>
                  <w:sz w:val="12"/>
                </w:rPr>
                <w:t>[31]</w:t>
              </w:r>
            </w:hyperlink>
          </w:p>
        </w:tc>
        <w:tc>
          <w:tcPr>
            <w:tcW w:w="11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04"/>
              <w:rPr>
                <w:sz w:val="12"/>
              </w:rPr>
            </w:pPr>
            <w:r>
              <w:rPr>
                <w:w w:val="105"/>
                <w:sz w:val="12"/>
              </w:rPr>
              <w:t>BRIWT</w:t>
            </w:r>
            <w:r>
              <w:rPr>
                <w:spacing w:val="-7"/>
                <w:w w:val="105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scheme</w:t>
            </w:r>
          </w:p>
        </w:tc>
      </w:tr>
      <w:tr>
        <w:trPr>
          <w:trHeight w:val="217" w:hRule="atLeast"/>
        </w:trPr>
        <w:tc>
          <w:tcPr>
            <w:tcW w:w="4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0" w:right="104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9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1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34.2</w:t>
            </w:r>
          </w:p>
        </w:tc>
        <w:tc>
          <w:tcPr>
            <w:tcW w:w="12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0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22.51</w:t>
            </w:r>
          </w:p>
        </w:tc>
        <w:tc>
          <w:tcPr>
            <w:tcW w:w="10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26.55</w:t>
            </w:r>
          </w:p>
        </w:tc>
        <w:tc>
          <w:tcPr>
            <w:tcW w:w="91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0" w:right="17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31.47</w:t>
            </w:r>
          </w:p>
        </w:tc>
        <w:tc>
          <w:tcPr>
            <w:tcW w:w="8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0" w:right="15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25.89</w:t>
            </w:r>
          </w:p>
        </w:tc>
        <w:tc>
          <w:tcPr>
            <w:tcW w:w="15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0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37.34</w:t>
            </w:r>
          </w:p>
        </w:tc>
        <w:tc>
          <w:tcPr>
            <w:tcW w:w="10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0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37.96</w:t>
            </w:r>
          </w:p>
        </w:tc>
        <w:tc>
          <w:tcPr>
            <w:tcW w:w="109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05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38.11</w:t>
            </w:r>
          </w:p>
        </w:tc>
        <w:tc>
          <w:tcPr>
            <w:tcW w:w="11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38.05</w:t>
            </w:r>
          </w:p>
        </w:tc>
      </w:tr>
      <w:tr>
        <w:trPr>
          <w:trHeight w:val="171" w:hRule="atLeast"/>
        </w:trPr>
        <w:tc>
          <w:tcPr>
            <w:tcW w:w="489" w:type="dxa"/>
          </w:tcPr>
          <w:p>
            <w:pPr>
              <w:pStyle w:val="TableParagraph"/>
              <w:ind w:left="0" w:right="104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</w:t>
            </w:r>
          </w:p>
        </w:tc>
        <w:tc>
          <w:tcPr>
            <w:tcW w:w="995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25.77</w:t>
            </w:r>
          </w:p>
        </w:tc>
        <w:tc>
          <w:tcPr>
            <w:tcW w:w="1215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17.32</w:t>
            </w:r>
          </w:p>
        </w:tc>
        <w:tc>
          <w:tcPr>
            <w:tcW w:w="1028" w:type="dxa"/>
          </w:tcPr>
          <w:p>
            <w:pPr>
              <w:pStyle w:val="TableParagraph"/>
              <w:ind w:left="2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21.47</w:t>
            </w:r>
          </w:p>
        </w:tc>
        <w:tc>
          <w:tcPr>
            <w:tcW w:w="916" w:type="dxa"/>
          </w:tcPr>
          <w:p>
            <w:pPr>
              <w:pStyle w:val="TableParagraph"/>
              <w:ind w:left="0" w:right="17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28.36</w:t>
            </w:r>
          </w:p>
        </w:tc>
        <w:tc>
          <w:tcPr>
            <w:tcW w:w="891" w:type="dxa"/>
          </w:tcPr>
          <w:p>
            <w:pPr>
              <w:pStyle w:val="TableParagraph"/>
              <w:ind w:left="0" w:right="15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20.57</w:t>
            </w:r>
          </w:p>
        </w:tc>
        <w:tc>
          <w:tcPr>
            <w:tcW w:w="1512" w:type="dxa"/>
          </w:tcPr>
          <w:p>
            <w:pPr>
              <w:pStyle w:val="TableParagraph"/>
              <w:ind w:left="20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33.98</w:t>
            </w:r>
          </w:p>
        </w:tc>
        <w:tc>
          <w:tcPr>
            <w:tcW w:w="1089" w:type="dxa"/>
          </w:tcPr>
          <w:p>
            <w:pPr>
              <w:pStyle w:val="TableParagraph"/>
              <w:ind w:left="20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34.65</w:t>
            </w:r>
          </w:p>
        </w:tc>
        <w:tc>
          <w:tcPr>
            <w:tcW w:w="1090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34.21</w:t>
            </w:r>
          </w:p>
        </w:tc>
        <w:tc>
          <w:tcPr>
            <w:tcW w:w="1183" w:type="dxa"/>
          </w:tcPr>
          <w:p>
            <w:pPr>
              <w:pStyle w:val="TableParagraph"/>
              <w:ind w:left="204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34.76</w:t>
            </w:r>
          </w:p>
        </w:tc>
      </w:tr>
      <w:tr>
        <w:trPr>
          <w:trHeight w:val="171" w:hRule="atLeast"/>
        </w:trPr>
        <w:tc>
          <w:tcPr>
            <w:tcW w:w="489" w:type="dxa"/>
          </w:tcPr>
          <w:p>
            <w:pPr>
              <w:pStyle w:val="TableParagraph"/>
              <w:ind w:left="0" w:right="104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30</w:t>
            </w:r>
          </w:p>
        </w:tc>
        <w:tc>
          <w:tcPr>
            <w:tcW w:w="995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21.04</w:t>
            </w:r>
          </w:p>
        </w:tc>
        <w:tc>
          <w:tcPr>
            <w:tcW w:w="1215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14.52</w:t>
            </w:r>
          </w:p>
        </w:tc>
        <w:tc>
          <w:tcPr>
            <w:tcW w:w="1028" w:type="dxa"/>
          </w:tcPr>
          <w:p>
            <w:pPr>
              <w:pStyle w:val="TableParagraph"/>
              <w:ind w:left="2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18.27</w:t>
            </w:r>
          </w:p>
        </w:tc>
        <w:tc>
          <w:tcPr>
            <w:tcW w:w="916" w:type="dxa"/>
          </w:tcPr>
          <w:p>
            <w:pPr>
              <w:pStyle w:val="TableParagraph"/>
              <w:ind w:left="0" w:right="17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21.62</w:t>
            </w:r>
          </w:p>
        </w:tc>
        <w:tc>
          <w:tcPr>
            <w:tcW w:w="891" w:type="dxa"/>
          </w:tcPr>
          <w:p>
            <w:pPr>
              <w:pStyle w:val="TableParagraph"/>
              <w:ind w:left="0" w:right="15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17.43</w:t>
            </w:r>
          </w:p>
        </w:tc>
        <w:tc>
          <w:tcPr>
            <w:tcW w:w="1512" w:type="dxa"/>
          </w:tcPr>
          <w:p>
            <w:pPr>
              <w:pStyle w:val="TableParagraph"/>
              <w:ind w:left="20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31.28</w:t>
            </w:r>
          </w:p>
        </w:tc>
        <w:tc>
          <w:tcPr>
            <w:tcW w:w="1089" w:type="dxa"/>
          </w:tcPr>
          <w:p>
            <w:pPr>
              <w:pStyle w:val="TableParagraph"/>
              <w:ind w:left="20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31.79</w:t>
            </w:r>
          </w:p>
        </w:tc>
        <w:tc>
          <w:tcPr>
            <w:tcW w:w="1090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31.10</w:t>
            </w:r>
          </w:p>
        </w:tc>
        <w:tc>
          <w:tcPr>
            <w:tcW w:w="1183" w:type="dxa"/>
          </w:tcPr>
          <w:p>
            <w:pPr>
              <w:pStyle w:val="TableParagraph"/>
              <w:ind w:left="204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31.88</w:t>
            </w:r>
          </w:p>
        </w:tc>
      </w:tr>
      <w:tr>
        <w:trPr>
          <w:trHeight w:val="171" w:hRule="atLeast"/>
        </w:trPr>
        <w:tc>
          <w:tcPr>
            <w:tcW w:w="489" w:type="dxa"/>
          </w:tcPr>
          <w:p>
            <w:pPr>
              <w:pStyle w:val="TableParagraph"/>
              <w:spacing w:line="137" w:lineRule="exact"/>
              <w:ind w:left="0" w:right="104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40</w:t>
            </w:r>
          </w:p>
        </w:tc>
        <w:tc>
          <w:tcPr>
            <w:tcW w:w="995" w:type="dxa"/>
          </w:tcPr>
          <w:p>
            <w:pPr>
              <w:pStyle w:val="TableParagraph"/>
              <w:spacing w:line="137" w:lineRule="exact"/>
              <w:ind w:left="2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17.26</w:t>
            </w:r>
          </w:p>
        </w:tc>
        <w:tc>
          <w:tcPr>
            <w:tcW w:w="1215" w:type="dxa"/>
          </w:tcPr>
          <w:p>
            <w:pPr>
              <w:pStyle w:val="TableParagraph"/>
              <w:spacing w:line="137" w:lineRule="exact"/>
              <w:ind w:left="20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12.64</w:t>
            </w:r>
          </w:p>
        </w:tc>
        <w:tc>
          <w:tcPr>
            <w:tcW w:w="1028" w:type="dxa"/>
          </w:tcPr>
          <w:p>
            <w:pPr>
              <w:pStyle w:val="TableParagraph"/>
              <w:spacing w:line="137" w:lineRule="exact"/>
              <w:ind w:left="2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15.96</w:t>
            </w:r>
          </w:p>
        </w:tc>
        <w:tc>
          <w:tcPr>
            <w:tcW w:w="916" w:type="dxa"/>
          </w:tcPr>
          <w:p>
            <w:pPr>
              <w:pStyle w:val="TableParagraph"/>
              <w:spacing w:line="137" w:lineRule="exact"/>
              <w:ind w:left="0" w:right="17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15.79</w:t>
            </w:r>
          </w:p>
        </w:tc>
        <w:tc>
          <w:tcPr>
            <w:tcW w:w="891" w:type="dxa"/>
          </w:tcPr>
          <w:p>
            <w:pPr>
              <w:pStyle w:val="TableParagraph"/>
              <w:spacing w:line="137" w:lineRule="exact"/>
              <w:ind w:left="0" w:right="15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15.21</w:t>
            </w:r>
          </w:p>
        </w:tc>
        <w:tc>
          <w:tcPr>
            <w:tcW w:w="1512" w:type="dxa"/>
          </w:tcPr>
          <w:p>
            <w:pPr>
              <w:pStyle w:val="TableParagraph"/>
              <w:spacing w:line="137" w:lineRule="exact"/>
              <w:ind w:left="20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28.47</w:t>
            </w:r>
          </w:p>
        </w:tc>
        <w:tc>
          <w:tcPr>
            <w:tcW w:w="1089" w:type="dxa"/>
          </w:tcPr>
          <w:p>
            <w:pPr>
              <w:pStyle w:val="TableParagraph"/>
              <w:spacing w:line="137" w:lineRule="exact"/>
              <w:ind w:left="20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29.48</w:t>
            </w:r>
          </w:p>
        </w:tc>
        <w:tc>
          <w:tcPr>
            <w:tcW w:w="1090" w:type="dxa"/>
          </w:tcPr>
          <w:p>
            <w:pPr>
              <w:pStyle w:val="TableParagraph"/>
              <w:spacing w:line="137" w:lineRule="exact"/>
              <w:ind w:left="2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28.63</w:t>
            </w:r>
          </w:p>
        </w:tc>
        <w:tc>
          <w:tcPr>
            <w:tcW w:w="1183" w:type="dxa"/>
          </w:tcPr>
          <w:p>
            <w:pPr>
              <w:pStyle w:val="TableParagraph"/>
              <w:spacing w:line="137" w:lineRule="exact"/>
              <w:ind w:left="204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29.55</w:t>
            </w:r>
          </w:p>
        </w:tc>
      </w:tr>
      <w:tr>
        <w:trPr>
          <w:trHeight w:val="171" w:hRule="atLeast"/>
        </w:trPr>
        <w:tc>
          <w:tcPr>
            <w:tcW w:w="489" w:type="dxa"/>
          </w:tcPr>
          <w:p>
            <w:pPr>
              <w:pStyle w:val="TableParagraph"/>
              <w:ind w:left="0" w:right="104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50</w:t>
            </w:r>
          </w:p>
        </w:tc>
        <w:tc>
          <w:tcPr>
            <w:tcW w:w="995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14.29</w:t>
            </w:r>
          </w:p>
        </w:tc>
        <w:tc>
          <w:tcPr>
            <w:tcW w:w="1215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11.40</w:t>
            </w:r>
          </w:p>
        </w:tc>
        <w:tc>
          <w:tcPr>
            <w:tcW w:w="1028" w:type="dxa"/>
          </w:tcPr>
          <w:p>
            <w:pPr>
              <w:pStyle w:val="TableParagraph"/>
              <w:ind w:left="2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14.16</w:t>
            </w:r>
          </w:p>
        </w:tc>
        <w:tc>
          <w:tcPr>
            <w:tcW w:w="916" w:type="dxa"/>
          </w:tcPr>
          <w:p>
            <w:pPr>
              <w:pStyle w:val="TableParagraph"/>
              <w:ind w:left="0" w:right="17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15.69</w:t>
            </w:r>
          </w:p>
        </w:tc>
        <w:tc>
          <w:tcPr>
            <w:tcW w:w="891" w:type="dxa"/>
          </w:tcPr>
          <w:p>
            <w:pPr>
              <w:pStyle w:val="TableParagraph"/>
              <w:ind w:left="0" w:right="15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13.54</w:t>
            </w:r>
          </w:p>
        </w:tc>
        <w:tc>
          <w:tcPr>
            <w:tcW w:w="1512" w:type="dxa"/>
          </w:tcPr>
          <w:p>
            <w:pPr>
              <w:pStyle w:val="TableParagraph"/>
              <w:ind w:left="20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26.00</w:t>
            </w:r>
          </w:p>
        </w:tc>
        <w:tc>
          <w:tcPr>
            <w:tcW w:w="1089" w:type="dxa"/>
          </w:tcPr>
          <w:p>
            <w:pPr>
              <w:pStyle w:val="TableParagraph"/>
              <w:ind w:left="20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27.64</w:t>
            </w:r>
          </w:p>
        </w:tc>
        <w:tc>
          <w:tcPr>
            <w:tcW w:w="1090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26.43</w:t>
            </w:r>
          </w:p>
        </w:tc>
        <w:tc>
          <w:tcPr>
            <w:tcW w:w="1183" w:type="dxa"/>
          </w:tcPr>
          <w:p>
            <w:pPr>
              <w:pStyle w:val="TableParagraph"/>
              <w:ind w:left="204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27.68</w:t>
            </w:r>
          </w:p>
        </w:tc>
      </w:tr>
      <w:tr>
        <w:trPr>
          <w:trHeight w:val="171" w:hRule="atLeast"/>
        </w:trPr>
        <w:tc>
          <w:tcPr>
            <w:tcW w:w="489" w:type="dxa"/>
          </w:tcPr>
          <w:p>
            <w:pPr>
              <w:pStyle w:val="TableParagraph"/>
              <w:ind w:left="0" w:right="104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60</w:t>
            </w:r>
          </w:p>
        </w:tc>
        <w:tc>
          <w:tcPr>
            <w:tcW w:w="995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11.84</w:t>
            </w:r>
          </w:p>
        </w:tc>
        <w:tc>
          <w:tcPr>
            <w:tcW w:w="1215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10.39</w:t>
            </w:r>
          </w:p>
        </w:tc>
        <w:tc>
          <w:tcPr>
            <w:tcW w:w="1028" w:type="dxa"/>
          </w:tcPr>
          <w:p>
            <w:pPr>
              <w:pStyle w:val="TableParagraph"/>
              <w:ind w:left="2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12.59</w:t>
            </w:r>
          </w:p>
        </w:tc>
        <w:tc>
          <w:tcPr>
            <w:tcW w:w="916" w:type="dxa"/>
          </w:tcPr>
          <w:p>
            <w:pPr>
              <w:pStyle w:val="TableParagraph"/>
              <w:ind w:left="0" w:right="17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11.57</w:t>
            </w:r>
          </w:p>
        </w:tc>
        <w:tc>
          <w:tcPr>
            <w:tcW w:w="891" w:type="dxa"/>
          </w:tcPr>
          <w:p>
            <w:pPr>
              <w:pStyle w:val="TableParagraph"/>
              <w:ind w:left="0" w:right="15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12.01</w:t>
            </w:r>
          </w:p>
        </w:tc>
        <w:tc>
          <w:tcPr>
            <w:tcW w:w="1512" w:type="dxa"/>
          </w:tcPr>
          <w:p>
            <w:pPr>
              <w:pStyle w:val="TableParagraph"/>
              <w:ind w:left="20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23.51</w:t>
            </w:r>
          </w:p>
        </w:tc>
        <w:tc>
          <w:tcPr>
            <w:tcW w:w="1089" w:type="dxa"/>
          </w:tcPr>
          <w:p>
            <w:pPr>
              <w:pStyle w:val="TableParagraph"/>
              <w:ind w:left="20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25.72</w:t>
            </w:r>
          </w:p>
        </w:tc>
        <w:tc>
          <w:tcPr>
            <w:tcW w:w="1090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24.60</w:t>
            </w:r>
          </w:p>
        </w:tc>
        <w:tc>
          <w:tcPr>
            <w:tcW w:w="1183" w:type="dxa"/>
          </w:tcPr>
          <w:p>
            <w:pPr>
              <w:pStyle w:val="TableParagraph"/>
              <w:ind w:left="204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25.83</w:t>
            </w:r>
          </w:p>
        </w:tc>
      </w:tr>
      <w:tr>
        <w:trPr>
          <w:trHeight w:val="171" w:hRule="atLeast"/>
        </w:trPr>
        <w:tc>
          <w:tcPr>
            <w:tcW w:w="489" w:type="dxa"/>
          </w:tcPr>
          <w:p>
            <w:pPr>
              <w:pStyle w:val="TableParagraph"/>
              <w:ind w:left="0" w:right="104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70</w:t>
            </w:r>
          </w:p>
        </w:tc>
        <w:tc>
          <w:tcPr>
            <w:tcW w:w="995" w:type="dxa"/>
          </w:tcPr>
          <w:p>
            <w:pPr>
              <w:pStyle w:val="TableParagraph"/>
              <w:ind w:left="28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9.82</w:t>
            </w:r>
          </w:p>
        </w:tc>
        <w:tc>
          <w:tcPr>
            <w:tcW w:w="1215" w:type="dxa"/>
          </w:tcPr>
          <w:p>
            <w:pPr>
              <w:pStyle w:val="TableParagraph"/>
              <w:ind w:left="28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9.61</w:t>
            </w:r>
          </w:p>
        </w:tc>
        <w:tc>
          <w:tcPr>
            <w:tcW w:w="1028" w:type="dxa"/>
          </w:tcPr>
          <w:p>
            <w:pPr>
              <w:pStyle w:val="TableParagraph"/>
              <w:ind w:left="2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11.29</w:t>
            </w:r>
          </w:p>
        </w:tc>
        <w:tc>
          <w:tcPr>
            <w:tcW w:w="916" w:type="dxa"/>
          </w:tcPr>
          <w:p>
            <w:pPr>
              <w:pStyle w:val="TableParagraph"/>
              <w:ind w:left="0" w:right="17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11.57</w:t>
            </w:r>
          </w:p>
        </w:tc>
        <w:tc>
          <w:tcPr>
            <w:tcW w:w="891" w:type="dxa"/>
          </w:tcPr>
          <w:p>
            <w:pPr>
              <w:pStyle w:val="TableParagraph"/>
              <w:ind w:left="0" w:right="15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10.80</w:t>
            </w:r>
          </w:p>
        </w:tc>
        <w:tc>
          <w:tcPr>
            <w:tcW w:w="1512" w:type="dxa"/>
          </w:tcPr>
          <w:p>
            <w:pPr>
              <w:pStyle w:val="TableParagraph"/>
              <w:ind w:left="20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21.23</w:t>
            </w:r>
          </w:p>
        </w:tc>
        <w:tc>
          <w:tcPr>
            <w:tcW w:w="1089" w:type="dxa"/>
          </w:tcPr>
          <w:p>
            <w:pPr>
              <w:pStyle w:val="TableParagraph"/>
              <w:ind w:left="20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23.80</w:t>
            </w:r>
          </w:p>
        </w:tc>
        <w:tc>
          <w:tcPr>
            <w:tcW w:w="1090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22.66</w:t>
            </w:r>
          </w:p>
        </w:tc>
        <w:tc>
          <w:tcPr>
            <w:tcW w:w="1183" w:type="dxa"/>
          </w:tcPr>
          <w:p>
            <w:pPr>
              <w:pStyle w:val="TableParagraph"/>
              <w:ind w:left="204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23.97</w:t>
            </w:r>
          </w:p>
        </w:tc>
      </w:tr>
      <w:tr>
        <w:trPr>
          <w:trHeight w:val="206" w:hRule="atLeast"/>
        </w:trPr>
        <w:tc>
          <w:tcPr>
            <w:tcW w:w="48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 w:right="104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80</w:t>
            </w:r>
          </w:p>
        </w:tc>
        <w:tc>
          <w:tcPr>
            <w:tcW w:w="9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8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8.11</w:t>
            </w:r>
          </w:p>
        </w:tc>
        <w:tc>
          <w:tcPr>
            <w:tcW w:w="121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8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9.03</w:t>
            </w:r>
          </w:p>
        </w:tc>
        <w:tc>
          <w:tcPr>
            <w:tcW w:w="102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10.23</w:t>
            </w:r>
          </w:p>
        </w:tc>
        <w:tc>
          <w:tcPr>
            <w:tcW w:w="91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72" w:right="175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8.10</w:t>
            </w:r>
          </w:p>
        </w:tc>
        <w:tc>
          <w:tcPr>
            <w:tcW w:w="89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74" w:right="15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9.81</w:t>
            </w:r>
          </w:p>
        </w:tc>
        <w:tc>
          <w:tcPr>
            <w:tcW w:w="151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0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19.20</w:t>
            </w:r>
          </w:p>
        </w:tc>
        <w:tc>
          <w:tcPr>
            <w:tcW w:w="108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0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21.63</w:t>
            </w:r>
          </w:p>
        </w:tc>
        <w:tc>
          <w:tcPr>
            <w:tcW w:w="109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20.64</w:t>
            </w:r>
          </w:p>
        </w:tc>
        <w:tc>
          <w:tcPr>
            <w:tcW w:w="118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04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21.92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129"/>
        <w:rPr>
          <w:sz w:val="14"/>
        </w:rPr>
      </w:pPr>
    </w:p>
    <w:p>
      <w:pPr>
        <w:spacing w:before="1"/>
        <w:ind w:left="131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7</w:t>
      </w:r>
    </w:p>
    <w:p>
      <w:pPr>
        <w:spacing w:before="30" w:after="55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Comparison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PSNR-HVS-M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value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scheme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existing</w:t>
      </w:r>
      <w:r>
        <w:rPr>
          <w:spacing w:val="4"/>
          <w:w w:val="110"/>
          <w:sz w:val="14"/>
        </w:rPr>
        <w:t> </w:t>
      </w:r>
      <w:r>
        <w:rPr>
          <w:spacing w:val="-2"/>
          <w:w w:val="110"/>
          <w:sz w:val="14"/>
        </w:rPr>
        <w:t>scheme.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9"/>
        <w:gridCol w:w="995"/>
        <w:gridCol w:w="1215"/>
        <w:gridCol w:w="1028"/>
        <w:gridCol w:w="916"/>
        <w:gridCol w:w="891"/>
        <w:gridCol w:w="1512"/>
        <w:gridCol w:w="1089"/>
        <w:gridCol w:w="1090"/>
        <w:gridCol w:w="1183"/>
      </w:tblGrid>
      <w:tr>
        <w:trPr>
          <w:trHeight w:val="253" w:hRule="atLeast"/>
        </w:trPr>
        <w:tc>
          <w:tcPr>
            <w:tcW w:w="48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0" w:right="88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TR</w:t>
            </w:r>
          </w:p>
        </w:tc>
        <w:tc>
          <w:tcPr>
            <w:tcW w:w="9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10"/>
              <w:rPr>
                <w:sz w:val="12"/>
              </w:rPr>
            </w:pPr>
            <w:r>
              <w:rPr>
                <w:w w:val="115"/>
                <w:sz w:val="12"/>
              </w:rPr>
              <w:t>Tong</w:t>
            </w:r>
            <w:r>
              <w:rPr>
                <w:spacing w:val="-5"/>
                <w:w w:val="115"/>
                <w:sz w:val="12"/>
              </w:rPr>
              <w:t> </w:t>
            </w:r>
            <w:hyperlink w:history="true" w:anchor="_bookmark33">
              <w:r>
                <w:rPr>
                  <w:color w:val="2196D1"/>
                  <w:spacing w:val="-4"/>
                  <w:w w:val="120"/>
                  <w:sz w:val="12"/>
                </w:rPr>
                <w:t>[16]</w:t>
              </w:r>
            </w:hyperlink>
          </w:p>
        </w:tc>
        <w:tc>
          <w:tcPr>
            <w:tcW w:w="12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09"/>
              <w:rPr>
                <w:sz w:val="12"/>
              </w:rPr>
            </w:pPr>
            <w:r>
              <w:rPr>
                <w:w w:val="115"/>
                <w:sz w:val="12"/>
              </w:rPr>
              <w:t>Dadkhah</w:t>
            </w:r>
            <w:r>
              <w:rPr>
                <w:spacing w:val="6"/>
                <w:w w:val="120"/>
                <w:sz w:val="12"/>
              </w:rPr>
              <w:t> </w:t>
            </w:r>
            <w:hyperlink w:history="true" w:anchor="_bookmark34">
              <w:r>
                <w:rPr>
                  <w:color w:val="2196D1"/>
                  <w:spacing w:val="-4"/>
                  <w:w w:val="120"/>
                  <w:sz w:val="12"/>
                </w:rPr>
                <w:t>[17]</w:t>
              </w:r>
            </w:hyperlink>
          </w:p>
        </w:tc>
        <w:tc>
          <w:tcPr>
            <w:tcW w:w="10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08"/>
              <w:rPr>
                <w:sz w:val="12"/>
              </w:rPr>
            </w:pPr>
            <w:r>
              <w:rPr>
                <w:w w:val="115"/>
                <w:sz w:val="12"/>
              </w:rPr>
              <w:t>Singh</w:t>
            </w:r>
            <w:r>
              <w:rPr>
                <w:spacing w:val="-3"/>
                <w:w w:val="115"/>
                <w:sz w:val="12"/>
              </w:rPr>
              <w:t> </w:t>
            </w:r>
            <w:hyperlink w:history="true" w:anchor="_bookmark35">
              <w:r>
                <w:rPr>
                  <w:color w:val="2196D1"/>
                  <w:spacing w:val="-4"/>
                  <w:w w:val="120"/>
                  <w:sz w:val="12"/>
                </w:rPr>
                <w:t>[18]</w:t>
              </w:r>
            </w:hyperlink>
          </w:p>
        </w:tc>
        <w:tc>
          <w:tcPr>
            <w:tcW w:w="91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173" w:right="175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Fan</w:t>
            </w:r>
            <w:r>
              <w:rPr>
                <w:spacing w:val="-1"/>
                <w:w w:val="120"/>
                <w:sz w:val="12"/>
              </w:rPr>
              <w:t> </w:t>
            </w:r>
            <w:hyperlink w:history="true" w:anchor="_bookmark36">
              <w:r>
                <w:rPr>
                  <w:color w:val="2196D1"/>
                  <w:spacing w:val="-4"/>
                  <w:w w:val="120"/>
                  <w:sz w:val="12"/>
                </w:rPr>
                <w:t>[19]</w:t>
              </w:r>
            </w:hyperlink>
          </w:p>
        </w:tc>
        <w:tc>
          <w:tcPr>
            <w:tcW w:w="8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148" w:right="152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Tai</w:t>
            </w:r>
            <w:r>
              <w:rPr>
                <w:spacing w:val="-2"/>
                <w:w w:val="115"/>
                <w:sz w:val="12"/>
              </w:rPr>
              <w:t> </w:t>
            </w:r>
            <w:hyperlink w:history="true" w:anchor="_bookmark37">
              <w:r>
                <w:rPr>
                  <w:color w:val="2196D1"/>
                  <w:spacing w:val="-4"/>
                  <w:w w:val="120"/>
                  <w:sz w:val="12"/>
                </w:rPr>
                <w:t>[20]</w:t>
              </w:r>
            </w:hyperlink>
          </w:p>
        </w:tc>
        <w:tc>
          <w:tcPr>
            <w:tcW w:w="15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06"/>
              <w:rPr>
                <w:sz w:val="12"/>
              </w:rPr>
            </w:pPr>
            <w:r>
              <w:rPr>
                <w:w w:val="110"/>
                <w:sz w:val="12"/>
              </w:rPr>
              <w:t>Molina-Garcia</w:t>
            </w:r>
            <w:r>
              <w:rPr>
                <w:spacing w:val="26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196D1"/>
                  <w:spacing w:val="-4"/>
                  <w:w w:val="110"/>
                  <w:sz w:val="12"/>
                </w:rPr>
                <w:t>[11]</w:t>
              </w:r>
            </w:hyperlink>
          </w:p>
        </w:tc>
        <w:tc>
          <w:tcPr>
            <w:tcW w:w="108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05"/>
              <w:rPr>
                <w:sz w:val="12"/>
              </w:rPr>
            </w:pPr>
            <w:r>
              <w:rPr>
                <w:w w:val="110"/>
                <w:sz w:val="12"/>
              </w:rPr>
              <w:t>AuSR1</w:t>
            </w:r>
            <w:r>
              <w:rPr>
                <w:spacing w:val="-7"/>
                <w:w w:val="110"/>
                <w:sz w:val="12"/>
              </w:rPr>
              <w:t> </w:t>
            </w:r>
            <w:hyperlink w:history="true" w:anchor="_bookmark29">
              <w:r>
                <w:rPr>
                  <w:color w:val="2196D1"/>
                  <w:spacing w:val="-4"/>
                  <w:w w:val="115"/>
                  <w:sz w:val="12"/>
                </w:rPr>
                <w:t>[12]</w:t>
              </w:r>
            </w:hyperlink>
          </w:p>
        </w:tc>
        <w:tc>
          <w:tcPr>
            <w:tcW w:w="109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05"/>
              <w:rPr>
                <w:sz w:val="12"/>
              </w:rPr>
            </w:pPr>
            <w:r>
              <w:rPr>
                <w:w w:val="110"/>
                <w:sz w:val="12"/>
              </w:rPr>
              <w:t>AuSR2</w:t>
            </w:r>
            <w:r>
              <w:rPr>
                <w:spacing w:val="-7"/>
                <w:w w:val="110"/>
                <w:sz w:val="12"/>
              </w:rPr>
              <w:t> </w:t>
            </w:r>
            <w:hyperlink w:history="true" w:anchor="_bookmark47">
              <w:r>
                <w:rPr>
                  <w:color w:val="2196D1"/>
                  <w:spacing w:val="-4"/>
                  <w:w w:val="115"/>
                  <w:sz w:val="12"/>
                </w:rPr>
                <w:t>[31]</w:t>
              </w:r>
            </w:hyperlink>
          </w:p>
        </w:tc>
        <w:tc>
          <w:tcPr>
            <w:tcW w:w="11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04"/>
              <w:rPr>
                <w:sz w:val="12"/>
              </w:rPr>
            </w:pPr>
            <w:r>
              <w:rPr>
                <w:w w:val="105"/>
                <w:sz w:val="12"/>
              </w:rPr>
              <w:t>BRIWT</w:t>
            </w:r>
            <w:r>
              <w:rPr>
                <w:spacing w:val="-7"/>
                <w:w w:val="105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scheme</w:t>
            </w:r>
          </w:p>
        </w:tc>
      </w:tr>
      <w:tr>
        <w:trPr>
          <w:trHeight w:val="217" w:hRule="atLeast"/>
        </w:trPr>
        <w:tc>
          <w:tcPr>
            <w:tcW w:w="4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0" w:right="104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9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34.20</w:t>
            </w:r>
          </w:p>
        </w:tc>
        <w:tc>
          <w:tcPr>
            <w:tcW w:w="12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0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18.32</w:t>
            </w:r>
          </w:p>
        </w:tc>
        <w:tc>
          <w:tcPr>
            <w:tcW w:w="10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23.39</w:t>
            </w:r>
          </w:p>
        </w:tc>
        <w:tc>
          <w:tcPr>
            <w:tcW w:w="91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0" w:right="17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30.53</w:t>
            </w:r>
          </w:p>
        </w:tc>
        <w:tc>
          <w:tcPr>
            <w:tcW w:w="8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0" w:right="15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23.18</w:t>
            </w:r>
          </w:p>
        </w:tc>
        <w:tc>
          <w:tcPr>
            <w:tcW w:w="15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0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36.39</w:t>
            </w:r>
          </w:p>
        </w:tc>
        <w:tc>
          <w:tcPr>
            <w:tcW w:w="10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05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39.59</w:t>
            </w:r>
          </w:p>
        </w:tc>
        <w:tc>
          <w:tcPr>
            <w:tcW w:w="109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0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39.35</w:t>
            </w:r>
          </w:p>
        </w:tc>
        <w:tc>
          <w:tcPr>
            <w:tcW w:w="11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39.53</w:t>
            </w:r>
          </w:p>
        </w:tc>
      </w:tr>
      <w:tr>
        <w:trPr>
          <w:trHeight w:val="171" w:hRule="atLeast"/>
        </w:trPr>
        <w:tc>
          <w:tcPr>
            <w:tcW w:w="489" w:type="dxa"/>
          </w:tcPr>
          <w:p>
            <w:pPr>
              <w:pStyle w:val="TableParagraph"/>
              <w:ind w:left="0" w:right="104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</w:t>
            </w:r>
          </w:p>
        </w:tc>
        <w:tc>
          <w:tcPr>
            <w:tcW w:w="995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25.77</w:t>
            </w:r>
          </w:p>
        </w:tc>
        <w:tc>
          <w:tcPr>
            <w:tcW w:w="1215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13.19</w:t>
            </w:r>
          </w:p>
        </w:tc>
        <w:tc>
          <w:tcPr>
            <w:tcW w:w="1028" w:type="dxa"/>
          </w:tcPr>
          <w:p>
            <w:pPr>
              <w:pStyle w:val="TableParagraph"/>
              <w:ind w:left="2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18.20</w:t>
            </w:r>
          </w:p>
        </w:tc>
        <w:tc>
          <w:tcPr>
            <w:tcW w:w="916" w:type="dxa"/>
          </w:tcPr>
          <w:p>
            <w:pPr>
              <w:pStyle w:val="TableParagraph"/>
              <w:ind w:left="0" w:right="17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27.49</w:t>
            </w:r>
          </w:p>
        </w:tc>
        <w:tc>
          <w:tcPr>
            <w:tcW w:w="891" w:type="dxa"/>
          </w:tcPr>
          <w:p>
            <w:pPr>
              <w:pStyle w:val="TableParagraph"/>
              <w:ind w:left="0" w:right="15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17.77</w:t>
            </w:r>
          </w:p>
        </w:tc>
        <w:tc>
          <w:tcPr>
            <w:tcW w:w="1512" w:type="dxa"/>
          </w:tcPr>
          <w:p>
            <w:pPr>
              <w:pStyle w:val="TableParagraph"/>
              <w:ind w:left="20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32.34</w:t>
            </w:r>
          </w:p>
        </w:tc>
        <w:tc>
          <w:tcPr>
            <w:tcW w:w="1089" w:type="dxa"/>
          </w:tcPr>
          <w:p>
            <w:pPr>
              <w:pStyle w:val="TableParagraph"/>
              <w:ind w:left="21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34.94</w:t>
            </w:r>
          </w:p>
        </w:tc>
        <w:tc>
          <w:tcPr>
            <w:tcW w:w="1090" w:type="dxa"/>
          </w:tcPr>
          <w:p>
            <w:pPr>
              <w:pStyle w:val="TableParagraph"/>
              <w:ind w:left="20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33.94</w:t>
            </w:r>
          </w:p>
        </w:tc>
        <w:tc>
          <w:tcPr>
            <w:tcW w:w="1183" w:type="dxa"/>
          </w:tcPr>
          <w:p>
            <w:pPr>
              <w:pStyle w:val="TableParagraph"/>
              <w:ind w:left="204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35.12</w:t>
            </w:r>
          </w:p>
        </w:tc>
      </w:tr>
      <w:tr>
        <w:trPr>
          <w:trHeight w:val="171" w:hRule="atLeast"/>
        </w:trPr>
        <w:tc>
          <w:tcPr>
            <w:tcW w:w="489" w:type="dxa"/>
          </w:tcPr>
          <w:p>
            <w:pPr>
              <w:pStyle w:val="TableParagraph"/>
              <w:ind w:left="0" w:right="104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30</w:t>
            </w:r>
          </w:p>
        </w:tc>
        <w:tc>
          <w:tcPr>
            <w:tcW w:w="995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21.04</w:t>
            </w:r>
          </w:p>
        </w:tc>
        <w:tc>
          <w:tcPr>
            <w:tcW w:w="1215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10.51</w:t>
            </w:r>
          </w:p>
        </w:tc>
        <w:tc>
          <w:tcPr>
            <w:tcW w:w="1028" w:type="dxa"/>
          </w:tcPr>
          <w:p>
            <w:pPr>
              <w:pStyle w:val="TableParagraph"/>
              <w:ind w:left="2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14.91</w:t>
            </w:r>
          </w:p>
        </w:tc>
        <w:tc>
          <w:tcPr>
            <w:tcW w:w="916" w:type="dxa"/>
          </w:tcPr>
          <w:p>
            <w:pPr>
              <w:pStyle w:val="TableParagraph"/>
              <w:ind w:left="0" w:right="17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20.08</w:t>
            </w:r>
          </w:p>
        </w:tc>
        <w:tc>
          <w:tcPr>
            <w:tcW w:w="891" w:type="dxa"/>
          </w:tcPr>
          <w:p>
            <w:pPr>
              <w:pStyle w:val="TableParagraph"/>
              <w:ind w:left="0" w:right="15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14.74</w:t>
            </w:r>
          </w:p>
        </w:tc>
        <w:tc>
          <w:tcPr>
            <w:tcW w:w="1512" w:type="dxa"/>
          </w:tcPr>
          <w:p>
            <w:pPr>
              <w:pStyle w:val="TableParagraph"/>
              <w:ind w:left="20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29.15</w:t>
            </w:r>
          </w:p>
        </w:tc>
        <w:tc>
          <w:tcPr>
            <w:tcW w:w="1089" w:type="dxa"/>
          </w:tcPr>
          <w:p>
            <w:pPr>
              <w:pStyle w:val="TableParagraph"/>
              <w:ind w:left="205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31.15</w:t>
            </w:r>
          </w:p>
        </w:tc>
        <w:tc>
          <w:tcPr>
            <w:tcW w:w="1090" w:type="dxa"/>
          </w:tcPr>
          <w:p>
            <w:pPr>
              <w:pStyle w:val="TableParagraph"/>
              <w:ind w:left="20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30.00</w:t>
            </w:r>
          </w:p>
        </w:tc>
        <w:tc>
          <w:tcPr>
            <w:tcW w:w="1183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31.09</w:t>
            </w:r>
          </w:p>
        </w:tc>
      </w:tr>
      <w:tr>
        <w:trPr>
          <w:trHeight w:val="171" w:hRule="atLeast"/>
        </w:trPr>
        <w:tc>
          <w:tcPr>
            <w:tcW w:w="489" w:type="dxa"/>
          </w:tcPr>
          <w:p>
            <w:pPr>
              <w:pStyle w:val="TableParagraph"/>
              <w:ind w:left="0" w:right="104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40</w:t>
            </w:r>
          </w:p>
        </w:tc>
        <w:tc>
          <w:tcPr>
            <w:tcW w:w="995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17.26</w:t>
            </w:r>
          </w:p>
        </w:tc>
        <w:tc>
          <w:tcPr>
            <w:tcW w:w="1215" w:type="dxa"/>
          </w:tcPr>
          <w:p>
            <w:pPr>
              <w:pStyle w:val="TableParagraph"/>
              <w:ind w:left="28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8.75</w:t>
            </w:r>
          </w:p>
        </w:tc>
        <w:tc>
          <w:tcPr>
            <w:tcW w:w="1028" w:type="dxa"/>
          </w:tcPr>
          <w:p>
            <w:pPr>
              <w:pStyle w:val="TableParagraph"/>
              <w:ind w:left="2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12.61</w:t>
            </w:r>
          </w:p>
        </w:tc>
        <w:tc>
          <w:tcPr>
            <w:tcW w:w="916" w:type="dxa"/>
          </w:tcPr>
          <w:p>
            <w:pPr>
              <w:pStyle w:val="TableParagraph"/>
              <w:ind w:left="0" w:right="17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14.07</w:t>
            </w:r>
          </w:p>
        </w:tc>
        <w:tc>
          <w:tcPr>
            <w:tcW w:w="891" w:type="dxa"/>
          </w:tcPr>
          <w:p>
            <w:pPr>
              <w:pStyle w:val="TableParagraph"/>
              <w:ind w:left="0" w:right="15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12.65</w:t>
            </w:r>
          </w:p>
        </w:tc>
        <w:tc>
          <w:tcPr>
            <w:tcW w:w="1512" w:type="dxa"/>
          </w:tcPr>
          <w:p>
            <w:pPr>
              <w:pStyle w:val="TableParagraph"/>
              <w:ind w:left="20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25.64</w:t>
            </w:r>
          </w:p>
        </w:tc>
        <w:tc>
          <w:tcPr>
            <w:tcW w:w="1089" w:type="dxa"/>
          </w:tcPr>
          <w:p>
            <w:pPr>
              <w:pStyle w:val="TableParagraph"/>
              <w:ind w:left="21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28.11</w:t>
            </w:r>
          </w:p>
        </w:tc>
        <w:tc>
          <w:tcPr>
            <w:tcW w:w="1090" w:type="dxa"/>
          </w:tcPr>
          <w:p>
            <w:pPr>
              <w:pStyle w:val="TableParagraph"/>
              <w:ind w:left="20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27.10</w:t>
            </w:r>
          </w:p>
        </w:tc>
        <w:tc>
          <w:tcPr>
            <w:tcW w:w="1183" w:type="dxa"/>
          </w:tcPr>
          <w:p>
            <w:pPr>
              <w:pStyle w:val="TableParagraph"/>
              <w:ind w:left="204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28.31</w:t>
            </w:r>
          </w:p>
        </w:tc>
      </w:tr>
      <w:tr>
        <w:trPr>
          <w:trHeight w:val="171" w:hRule="atLeast"/>
        </w:trPr>
        <w:tc>
          <w:tcPr>
            <w:tcW w:w="489" w:type="dxa"/>
          </w:tcPr>
          <w:p>
            <w:pPr>
              <w:pStyle w:val="TableParagraph"/>
              <w:ind w:left="0" w:right="104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50</w:t>
            </w:r>
          </w:p>
        </w:tc>
        <w:tc>
          <w:tcPr>
            <w:tcW w:w="995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14.29</w:t>
            </w:r>
          </w:p>
        </w:tc>
        <w:tc>
          <w:tcPr>
            <w:tcW w:w="1215" w:type="dxa"/>
          </w:tcPr>
          <w:p>
            <w:pPr>
              <w:pStyle w:val="TableParagraph"/>
              <w:ind w:left="28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7.60</w:t>
            </w:r>
          </w:p>
        </w:tc>
        <w:tc>
          <w:tcPr>
            <w:tcW w:w="1028" w:type="dxa"/>
          </w:tcPr>
          <w:p>
            <w:pPr>
              <w:pStyle w:val="TableParagraph"/>
              <w:ind w:left="2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10.76</w:t>
            </w:r>
          </w:p>
        </w:tc>
        <w:tc>
          <w:tcPr>
            <w:tcW w:w="916" w:type="dxa"/>
          </w:tcPr>
          <w:p>
            <w:pPr>
              <w:pStyle w:val="TableParagraph"/>
              <w:ind w:left="0" w:right="17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13.95</w:t>
            </w:r>
          </w:p>
        </w:tc>
        <w:tc>
          <w:tcPr>
            <w:tcW w:w="891" w:type="dxa"/>
          </w:tcPr>
          <w:p>
            <w:pPr>
              <w:pStyle w:val="TableParagraph"/>
              <w:ind w:left="0" w:right="15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11.13</w:t>
            </w:r>
          </w:p>
        </w:tc>
        <w:tc>
          <w:tcPr>
            <w:tcW w:w="1512" w:type="dxa"/>
          </w:tcPr>
          <w:p>
            <w:pPr>
              <w:pStyle w:val="TableParagraph"/>
              <w:ind w:left="20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22.70</w:t>
            </w:r>
          </w:p>
        </w:tc>
        <w:tc>
          <w:tcPr>
            <w:tcW w:w="1089" w:type="dxa"/>
          </w:tcPr>
          <w:p>
            <w:pPr>
              <w:pStyle w:val="TableParagraph"/>
              <w:ind w:left="21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25.72</w:t>
            </w:r>
          </w:p>
        </w:tc>
        <w:tc>
          <w:tcPr>
            <w:tcW w:w="1090" w:type="dxa"/>
          </w:tcPr>
          <w:p>
            <w:pPr>
              <w:pStyle w:val="TableParagraph"/>
              <w:ind w:left="20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24.49</w:t>
            </w:r>
          </w:p>
        </w:tc>
        <w:tc>
          <w:tcPr>
            <w:tcW w:w="1183" w:type="dxa"/>
          </w:tcPr>
          <w:p>
            <w:pPr>
              <w:pStyle w:val="TableParagraph"/>
              <w:ind w:left="204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25.90</w:t>
            </w:r>
          </w:p>
        </w:tc>
      </w:tr>
      <w:tr>
        <w:trPr>
          <w:trHeight w:val="171" w:hRule="atLeast"/>
        </w:trPr>
        <w:tc>
          <w:tcPr>
            <w:tcW w:w="489" w:type="dxa"/>
          </w:tcPr>
          <w:p>
            <w:pPr>
              <w:pStyle w:val="TableParagraph"/>
              <w:spacing w:line="137" w:lineRule="exact"/>
              <w:ind w:left="0" w:right="104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60</w:t>
            </w:r>
          </w:p>
        </w:tc>
        <w:tc>
          <w:tcPr>
            <w:tcW w:w="995" w:type="dxa"/>
          </w:tcPr>
          <w:p>
            <w:pPr>
              <w:pStyle w:val="TableParagraph"/>
              <w:spacing w:line="137" w:lineRule="exact"/>
              <w:ind w:left="2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11.84</w:t>
            </w:r>
          </w:p>
        </w:tc>
        <w:tc>
          <w:tcPr>
            <w:tcW w:w="1215" w:type="dxa"/>
          </w:tcPr>
          <w:p>
            <w:pPr>
              <w:pStyle w:val="TableParagraph"/>
              <w:spacing w:line="137" w:lineRule="exact"/>
              <w:ind w:left="28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6.67</w:t>
            </w:r>
          </w:p>
        </w:tc>
        <w:tc>
          <w:tcPr>
            <w:tcW w:w="1028" w:type="dxa"/>
          </w:tcPr>
          <w:p>
            <w:pPr>
              <w:pStyle w:val="TableParagraph"/>
              <w:spacing w:line="137" w:lineRule="exact"/>
              <w:ind w:left="28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9.18</w:t>
            </w:r>
          </w:p>
        </w:tc>
        <w:tc>
          <w:tcPr>
            <w:tcW w:w="916" w:type="dxa"/>
          </w:tcPr>
          <w:p>
            <w:pPr>
              <w:pStyle w:val="TableParagraph"/>
              <w:spacing w:line="137" w:lineRule="exact"/>
              <w:ind w:left="72" w:right="175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9.89</w:t>
            </w:r>
          </w:p>
        </w:tc>
        <w:tc>
          <w:tcPr>
            <w:tcW w:w="891" w:type="dxa"/>
          </w:tcPr>
          <w:p>
            <w:pPr>
              <w:pStyle w:val="TableParagraph"/>
              <w:spacing w:line="137" w:lineRule="exact"/>
              <w:ind w:left="74" w:right="15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9.76</w:t>
            </w:r>
          </w:p>
        </w:tc>
        <w:tc>
          <w:tcPr>
            <w:tcW w:w="1512" w:type="dxa"/>
          </w:tcPr>
          <w:p>
            <w:pPr>
              <w:pStyle w:val="TableParagraph"/>
              <w:spacing w:line="137" w:lineRule="exact"/>
              <w:ind w:left="20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19.84</w:t>
            </w:r>
          </w:p>
        </w:tc>
        <w:tc>
          <w:tcPr>
            <w:tcW w:w="1089" w:type="dxa"/>
          </w:tcPr>
          <w:p>
            <w:pPr>
              <w:pStyle w:val="TableParagraph"/>
              <w:spacing w:line="137" w:lineRule="exact"/>
              <w:ind w:left="21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23.35</w:t>
            </w:r>
          </w:p>
        </w:tc>
        <w:tc>
          <w:tcPr>
            <w:tcW w:w="1090" w:type="dxa"/>
          </w:tcPr>
          <w:p>
            <w:pPr>
              <w:pStyle w:val="TableParagraph"/>
              <w:spacing w:line="137" w:lineRule="exact"/>
              <w:ind w:left="20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22.38</w:t>
            </w:r>
          </w:p>
        </w:tc>
        <w:tc>
          <w:tcPr>
            <w:tcW w:w="1183" w:type="dxa"/>
          </w:tcPr>
          <w:p>
            <w:pPr>
              <w:pStyle w:val="TableParagraph"/>
              <w:spacing w:line="137" w:lineRule="exact"/>
              <w:ind w:left="204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23.60</w:t>
            </w:r>
          </w:p>
        </w:tc>
      </w:tr>
      <w:tr>
        <w:trPr>
          <w:trHeight w:val="171" w:hRule="atLeast"/>
        </w:trPr>
        <w:tc>
          <w:tcPr>
            <w:tcW w:w="489" w:type="dxa"/>
          </w:tcPr>
          <w:p>
            <w:pPr>
              <w:pStyle w:val="TableParagraph"/>
              <w:ind w:left="0" w:right="104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70</w:t>
            </w:r>
          </w:p>
        </w:tc>
        <w:tc>
          <w:tcPr>
            <w:tcW w:w="995" w:type="dxa"/>
          </w:tcPr>
          <w:p>
            <w:pPr>
              <w:pStyle w:val="TableParagraph"/>
              <w:ind w:left="28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9.82</w:t>
            </w:r>
          </w:p>
        </w:tc>
        <w:tc>
          <w:tcPr>
            <w:tcW w:w="1215" w:type="dxa"/>
          </w:tcPr>
          <w:p>
            <w:pPr>
              <w:pStyle w:val="TableParagraph"/>
              <w:ind w:left="28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5.92</w:t>
            </w:r>
          </w:p>
        </w:tc>
        <w:tc>
          <w:tcPr>
            <w:tcW w:w="1028" w:type="dxa"/>
          </w:tcPr>
          <w:p>
            <w:pPr>
              <w:pStyle w:val="TableParagraph"/>
              <w:ind w:left="28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7.80</w:t>
            </w:r>
          </w:p>
        </w:tc>
        <w:tc>
          <w:tcPr>
            <w:tcW w:w="916" w:type="dxa"/>
          </w:tcPr>
          <w:p>
            <w:pPr>
              <w:pStyle w:val="TableParagraph"/>
              <w:ind w:left="72" w:right="175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9.89</w:t>
            </w:r>
          </w:p>
        </w:tc>
        <w:tc>
          <w:tcPr>
            <w:tcW w:w="891" w:type="dxa"/>
          </w:tcPr>
          <w:p>
            <w:pPr>
              <w:pStyle w:val="TableParagraph"/>
              <w:ind w:left="74" w:right="15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8.68</w:t>
            </w:r>
          </w:p>
        </w:tc>
        <w:tc>
          <w:tcPr>
            <w:tcW w:w="1512" w:type="dxa"/>
          </w:tcPr>
          <w:p>
            <w:pPr>
              <w:pStyle w:val="TableParagraph"/>
              <w:ind w:left="20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17.31</w:t>
            </w:r>
          </w:p>
        </w:tc>
        <w:tc>
          <w:tcPr>
            <w:tcW w:w="1089" w:type="dxa"/>
          </w:tcPr>
          <w:p>
            <w:pPr>
              <w:pStyle w:val="TableParagraph"/>
              <w:ind w:left="21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21.18</w:t>
            </w:r>
          </w:p>
        </w:tc>
        <w:tc>
          <w:tcPr>
            <w:tcW w:w="1090" w:type="dxa"/>
          </w:tcPr>
          <w:p>
            <w:pPr>
              <w:pStyle w:val="TableParagraph"/>
              <w:ind w:left="20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20.13</w:t>
            </w:r>
          </w:p>
        </w:tc>
        <w:tc>
          <w:tcPr>
            <w:tcW w:w="1183" w:type="dxa"/>
          </w:tcPr>
          <w:p>
            <w:pPr>
              <w:pStyle w:val="TableParagraph"/>
              <w:ind w:left="204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21.46</w:t>
            </w:r>
          </w:p>
        </w:tc>
      </w:tr>
      <w:tr>
        <w:trPr>
          <w:trHeight w:val="206" w:hRule="atLeast"/>
        </w:trPr>
        <w:tc>
          <w:tcPr>
            <w:tcW w:w="48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 w:right="104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80</w:t>
            </w:r>
          </w:p>
        </w:tc>
        <w:tc>
          <w:tcPr>
            <w:tcW w:w="9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8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8.11</w:t>
            </w:r>
          </w:p>
        </w:tc>
        <w:tc>
          <w:tcPr>
            <w:tcW w:w="121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8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5.36</w:t>
            </w:r>
          </w:p>
        </w:tc>
        <w:tc>
          <w:tcPr>
            <w:tcW w:w="102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8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6.69</w:t>
            </w:r>
          </w:p>
        </w:tc>
        <w:tc>
          <w:tcPr>
            <w:tcW w:w="91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72" w:right="175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6.41</w:t>
            </w:r>
          </w:p>
        </w:tc>
        <w:tc>
          <w:tcPr>
            <w:tcW w:w="89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74" w:right="15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7.82</w:t>
            </w:r>
          </w:p>
        </w:tc>
        <w:tc>
          <w:tcPr>
            <w:tcW w:w="151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0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15.11</w:t>
            </w:r>
          </w:p>
        </w:tc>
        <w:tc>
          <w:tcPr>
            <w:tcW w:w="108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1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18.50</w:t>
            </w:r>
          </w:p>
        </w:tc>
        <w:tc>
          <w:tcPr>
            <w:tcW w:w="109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0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17.62</w:t>
            </w:r>
          </w:p>
        </w:tc>
        <w:tc>
          <w:tcPr>
            <w:tcW w:w="118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04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18.75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130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8</w:t>
      </w:r>
    </w:p>
    <w:p>
      <w:pPr>
        <w:spacing w:before="30" w:after="55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Comparison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SSIM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value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scheme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existing</w:t>
      </w:r>
      <w:r>
        <w:rPr>
          <w:spacing w:val="7"/>
          <w:w w:val="110"/>
          <w:sz w:val="14"/>
        </w:rPr>
        <w:t> </w:t>
      </w:r>
      <w:r>
        <w:rPr>
          <w:spacing w:val="-2"/>
          <w:w w:val="110"/>
          <w:sz w:val="14"/>
        </w:rPr>
        <w:t>scheme.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9"/>
        <w:gridCol w:w="995"/>
        <w:gridCol w:w="1215"/>
        <w:gridCol w:w="1028"/>
        <w:gridCol w:w="916"/>
        <w:gridCol w:w="891"/>
        <w:gridCol w:w="1512"/>
        <w:gridCol w:w="1089"/>
        <w:gridCol w:w="1090"/>
        <w:gridCol w:w="1183"/>
      </w:tblGrid>
      <w:tr>
        <w:trPr>
          <w:trHeight w:val="253" w:hRule="atLeast"/>
        </w:trPr>
        <w:tc>
          <w:tcPr>
            <w:tcW w:w="48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0" w:right="88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TR</w:t>
            </w:r>
          </w:p>
        </w:tc>
        <w:tc>
          <w:tcPr>
            <w:tcW w:w="9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210"/>
              <w:rPr>
                <w:sz w:val="12"/>
              </w:rPr>
            </w:pPr>
            <w:r>
              <w:rPr>
                <w:w w:val="115"/>
                <w:sz w:val="12"/>
              </w:rPr>
              <w:t>Tong</w:t>
            </w:r>
            <w:r>
              <w:rPr>
                <w:spacing w:val="-5"/>
                <w:w w:val="115"/>
                <w:sz w:val="12"/>
              </w:rPr>
              <w:t> </w:t>
            </w:r>
            <w:hyperlink w:history="true" w:anchor="_bookmark33">
              <w:r>
                <w:rPr>
                  <w:color w:val="2196D1"/>
                  <w:spacing w:val="-4"/>
                  <w:w w:val="120"/>
                  <w:sz w:val="12"/>
                </w:rPr>
                <w:t>[16]</w:t>
              </w:r>
            </w:hyperlink>
          </w:p>
        </w:tc>
        <w:tc>
          <w:tcPr>
            <w:tcW w:w="12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209"/>
              <w:rPr>
                <w:sz w:val="12"/>
              </w:rPr>
            </w:pPr>
            <w:r>
              <w:rPr>
                <w:w w:val="115"/>
                <w:sz w:val="12"/>
              </w:rPr>
              <w:t>Dadkhah</w:t>
            </w:r>
            <w:r>
              <w:rPr>
                <w:spacing w:val="6"/>
                <w:w w:val="120"/>
                <w:sz w:val="12"/>
              </w:rPr>
              <w:t> </w:t>
            </w:r>
            <w:hyperlink w:history="true" w:anchor="_bookmark34">
              <w:r>
                <w:rPr>
                  <w:color w:val="2196D1"/>
                  <w:spacing w:val="-4"/>
                  <w:w w:val="120"/>
                  <w:sz w:val="12"/>
                </w:rPr>
                <w:t>[17]</w:t>
              </w:r>
            </w:hyperlink>
          </w:p>
        </w:tc>
        <w:tc>
          <w:tcPr>
            <w:tcW w:w="10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208"/>
              <w:rPr>
                <w:sz w:val="12"/>
              </w:rPr>
            </w:pPr>
            <w:r>
              <w:rPr>
                <w:w w:val="115"/>
                <w:sz w:val="12"/>
              </w:rPr>
              <w:t>Singh</w:t>
            </w:r>
            <w:r>
              <w:rPr>
                <w:spacing w:val="-3"/>
                <w:w w:val="115"/>
                <w:sz w:val="12"/>
              </w:rPr>
              <w:t> </w:t>
            </w:r>
            <w:hyperlink w:history="true" w:anchor="_bookmark35">
              <w:r>
                <w:rPr>
                  <w:color w:val="2196D1"/>
                  <w:spacing w:val="-4"/>
                  <w:w w:val="120"/>
                  <w:sz w:val="12"/>
                </w:rPr>
                <w:t>[18]</w:t>
              </w:r>
            </w:hyperlink>
          </w:p>
        </w:tc>
        <w:tc>
          <w:tcPr>
            <w:tcW w:w="91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173" w:right="175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Fan</w:t>
            </w:r>
            <w:r>
              <w:rPr>
                <w:spacing w:val="-1"/>
                <w:w w:val="120"/>
                <w:sz w:val="12"/>
              </w:rPr>
              <w:t> </w:t>
            </w:r>
            <w:hyperlink w:history="true" w:anchor="_bookmark36">
              <w:r>
                <w:rPr>
                  <w:color w:val="2196D1"/>
                  <w:spacing w:val="-4"/>
                  <w:w w:val="120"/>
                  <w:sz w:val="12"/>
                </w:rPr>
                <w:t>[19]</w:t>
              </w:r>
            </w:hyperlink>
          </w:p>
        </w:tc>
        <w:tc>
          <w:tcPr>
            <w:tcW w:w="8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148" w:right="152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Tai</w:t>
            </w:r>
            <w:r>
              <w:rPr>
                <w:spacing w:val="-2"/>
                <w:w w:val="115"/>
                <w:sz w:val="12"/>
              </w:rPr>
              <w:t> </w:t>
            </w:r>
            <w:hyperlink w:history="true" w:anchor="_bookmark37">
              <w:r>
                <w:rPr>
                  <w:color w:val="2196D1"/>
                  <w:spacing w:val="-4"/>
                  <w:w w:val="120"/>
                  <w:sz w:val="12"/>
                </w:rPr>
                <w:t>[20]</w:t>
              </w:r>
            </w:hyperlink>
          </w:p>
        </w:tc>
        <w:tc>
          <w:tcPr>
            <w:tcW w:w="15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206"/>
              <w:rPr>
                <w:sz w:val="12"/>
              </w:rPr>
            </w:pPr>
            <w:r>
              <w:rPr>
                <w:w w:val="110"/>
                <w:sz w:val="12"/>
              </w:rPr>
              <w:t>Molina-Garcia</w:t>
            </w:r>
            <w:r>
              <w:rPr>
                <w:spacing w:val="26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196D1"/>
                  <w:spacing w:val="-4"/>
                  <w:w w:val="110"/>
                  <w:sz w:val="12"/>
                </w:rPr>
                <w:t>[11]</w:t>
              </w:r>
            </w:hyperlink>
          </w:p>
        </w:tc>
        <w:tc>
          <w:tcPr>
            <w:tcW w:w="108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205"/>
              <w:rPr>
                <w:sz w:val="12"/>
              </w:rPr>
            </w:pPr>
            <w:r>
              <w:rPr>
                <w:w w:val="110"/>
                <w:sz w:val="12"/>
              </w:rPr>
              <w:t>AuSR1</w:t>
            </w:r>
            <w:r>
              <w:rPr>
                <w:spacing w:val="-7"/>
                <w:w w:val="110"/>
                <w:sz w:val="12"/>
              </w:rPr>
              <w:t> </w:t>
            </w:r>
            <w:hyperlink w:history="true" w:anchor="_bookmark29">
              <w:r>
                <w:rPr>
                  <w:color w:val="2196D1"/>
                  <w:spacing w:val="-4"/>
                  <w:w w:val="115"/>
                  <w:sz w:val="12"/>
                </w:rPr>
                <w:t>[12]</w:t>
              </w:r>
            </w:hyperlink>
          </w:p>
        </w:tc>
        <w:tc>
          <w:tcPr>
            <w:tcW w:w="109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205"/>
              <w:rPr>
                <w:sz w:val="12"/>
              </w:rPr>
            </w:pPr>
            <w:r>
              <w:rPr>
                <w:w w:val="110"/>
                <w:sz w:val="12"/>
              </w:rPr>
              <w:t>AuSR2</w:t>
            </w:r>
            <w:r>
              <w:rPr>
                <w:spacing w:val="-7"/>
                <w:w w:val="110"/>
                <w:sz w:val="12"/>
              </w:rPr>
              <w:t> </w:t>
            </w:r>
            <w:hyperlink w:history="true" w:anchor="_bookmark47">
              <w:r>
                <w:rPr>
                  <w:color w:val="2196D1"/>
                  <w:spacing w:val="-4"/>
                  <w:w w:val="115"/>
                  <w:sz w:val="12"/>
                </w:rPr>
                <w:t>[31]</w:t>
              </w:r>
            </w:hyperlink>
          </w:p>
        </w:tc>
        <w:tc>
          <w:tcPr>
            <w:tcW w:w="11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204"/>
              <w:rPr>
                <w:sz w:val="12"/>
              </w:rPr>
            </w:pPr>
            <w:r>
              <w:rPr>
                <w:w w:val="105"/>
                <w:sz w:val="12"/>
              </w:rPr>
              <w:t>BRIWT</w:t>
            </w:r>
            <w:r>
              <w:rPr>
                <w:spacing w:val="-7"/>
                <w:w w:val="105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scheme</w:t>
            </w:r>
          </w:p>
        </w:tc>
      </w:tr>
      <w:tr>
        <w:trPr>
          <w:trHeight w:val="218" w:hRule="atLeast"/>
        </w:trPr>
        <w:tc>
          <w:tcPr>
            <w:tcW w:w="4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0" w:right="104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9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2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0.9733</w:t>
            </w:r>
          </w:p>
        </w:tc>
        <w:tc>
          <w:tcPr>
            <w:tcW w:w="12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20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0.9131</w:t>
            </w:r>
          </w:p>
        </w:tc>
        <w:tc>
          <w:tcPr>
            <w:tcW w:w="10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2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0.9290</w:t>
            </w:r>
          </w:p>
        </w:tc>
        <w:tc>
          <w:tcPr>
            <w:tcW w:w="91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72" w:right="17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0.9731</w:t>
            </w:r>
          </w:p>
        </w:tc>
        <w:tc>
          <w:tcPr>
            <w:tcW w:w="8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72" w:right="15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0.9384</w:t>
            </w:r>
          </w:p>
        </w:tc>
        <w:tc>
          <w:tcPr>
            <w:tcW w:w="15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20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0.9714</w:t>
            </w:r>
          </w:p>
        </w:tc>
        <w:tc>
          <w:tcPr>
            <w:tcW w:w="10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20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0.9928</w:t>
            </w:r>
          </w:p>
        </w:tc>
        <w:tc>
          <w:tcPr>
            <w:tcW w:w="109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205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0.9935</w:t>
            </w:r>
          </w:p>
        </w:tc>
        <w:tc>
          <w:tcPr>
            <w:tcW w:w="11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20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0.9934</w:t>
            </w:r>
          </w:p>
        </w:tc>
      </w:tr>
      <w:tr>
        <w:trPr>
          <w:trHeight w:val="171" w:hRule="atLeast"/>
        </w:trPr>
        <w:tc>
          <w:tcPr>
            <w:tcW w:w="489" w:type="dxa"/>
          </w:tcPr>
          <w:p>
            <w:pPr>
              <w:pStyle w:val="TableParagraph"/>
              <w:ind w:left="0" w:right="104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</w:t>
            </w:r>
          </w:p>
        </w:tc>
        <w:tc>
          <w:tcPr>
            <w:tcW w:w="995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0.9171</w:t>
            </w:r>
          </w:p>
        </w:tc>
        <w:tc>
          <w:tcPr>
            <w:tcW w:w="1215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0.7983</w:t>
            </w:r>
          </w:p>
        </w:tc>
        <w:tc>
          <w:tcPr>
            <w:tcW w:w="1028" w:type="dxa"/>
          </w:tcPr>
          <w:p>
            <w:pPr>
              <w:pStyle w:val="TableParagraph"/>
              <w:ind w:left="2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0.8310</w:t>
            </w:r>
          </w:p>
        </w:tc>
        <w:tc>
          <w:tcPr>
            <w:tcW w:w="916" w:type="dxa"/>
          </w:tcPr>
          <w:p>
            <w:pPr>
              <w:pStyle w:val="TableParagraph"/>
              <w:ind w:left="72" w:right="17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0.9502</w:t>
            </w:r>
          </w:p>
        </w:tc>
        <w:tc>
          <w:tcPr>
            <w:tcW w:w="891" w:type="dxa"/>
          </w:tcPr>
          <w:p>
            <w:pPr>
              <w:pStyle w:val="TableParagraph"/>
              <w:ind w:left="72" w:right="15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0.8443</w:t>
            </w:r>
          </w:p>
        </w:tc>
        <w:tc>
          <w:tcPr>
            <w:tcW w:w="1512" w:type="dxa"/>
          </w:tcPr>
          <w:p>
            <w:pPr>
              <w:pStyle w:val="TableParagraph"/>
              <w:ind w:left="20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0.9390</w:t>
            </w:r>
          </w:p>
        </w:tc>
        <w:tc>
          <w:tcPr>
            <w:tcW w:w="1089" w:type="dxa"/>
          </w:tcPr>
          <w:p>
            <w:pPr>
              <w:pStyle w:val="TableParagraph"/>
              <w:ind w:left="20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0.9864</w:t>
            </w:r>
          </w:p>
        </w:tc>
        <w:tc>
          <w:tcPr>
            <w:tcW w:w="1090" w:type="dxa"/>
          </w:tcPr>
          <w:p>
            <w:pPr>
              <w:pStyle w:val="TableParagraph"/>
              <w:ind w:left="2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0.9864</w:t>
            </w:r>
          </w:p>
        </w:tc>
        <w:tc>
          <w:tcPr>
            <w:tcW w:w="1183" w:type="dxa"/>
          </w:tcPr>
          <w:p>
            <w:pPr>
              <w:pStyle w:val="TableParagraph"/>
              <w:ind w:left="204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0.9872</w:t>
            </w:r>
          </w:p>
        </w:tc>
      </w:tr>
      <w:tr>
        <w:trPr>
          <w:trHeight w:val="171" w:hRule="atLeast"/>
        </w:trPr>
        <w:tc>
          <w:tcPr>
            <w:tcW w:w="489" w:type="dxa"/>
          </w:tcPr>
          <w:p>
            <w:pPr>
              <w:pStyle w:val="TableParagraph"/>
              <w:ind w:left="0" w:right="104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30</w:t>
            </w:r>
          </w:p>
        </w:tc>
        <w:tc>
          <w:tcPr>
            <w:tcW w:w="995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0.8282</w:t>
            </w:r>
          </w:p>
        </w:tc>
        <w:tc>
          <w:tcPr>
            <w:tcW w:w="1215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0.6855</w:t>
            </w:r>
          </w:p>
        </w:tc>
        <w:tc>
          <w:tcPr>
            <w:tcW w:w="1028" w:type="dxa"/>
          </w:tcPr>
          <w:p>
            <w:pPr>
              <w:pStyle w:val="TableParagraph"/>
              <w:ind w:left="2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0.7257</w:t>
            </w:r>
          </w:p>
        </w:tc>
        <w:tc>
          <w:tcPr>
            <w:tcW w:w="916" w:type="dxa"/>
          </w:tcPr>
          <w:p>
            <w:pPr>
              <w:pStyle w:val="TableParagraph"/>
              <w:ind w:left="72" w:right="17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0.8875</w:t>
            </w:r>
          </w:p>
        </w:tc>
        <w:tc>
          <w:tcPr>
            <w:tcW w:w="891" w:type="dxa"/>
          </w:tcPr>
          <w:p>
            <w:pPr>
              <w:pStyle w:val="TableParagraph"/>
              <w:ind w:left="72" w:right="15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0.7364</w:t>
            </w:r>
          </w:p>
        </w:tc>
        <w:tc>
          <w:tcPr>
            <w:tcW w:w="1512" w:type="dxa"/>
          </w:tcPr>
          <w:p>
            <w:pPr>
              <w:pStyle w:val="TableParagraph"/>
              <w:ind w:left="20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0.8977</w:t>
            </w:r>
          </w:p>
        </w:tc>
        <w:tc>
          <w:tcPr>
            <w:tcW w:w="1089" w:type="dxa"/>
          </w:tcPr>
          <w:p>
            <w:pPr>
              <w:pStyle w:val="TableParagraph"/>
              <w:ind w:left="20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0.9742</w:t>
            </w:r>
          </w:p>
        </w:tc>
        <w:tc>
          <w:tcPr>
            <w:tcW w:w="1090" w:type="dxa"/>
          </w:tcPr>
          <w:p>
            <w:pPr>
              <w:pStyle w:val="TableParagraph"/>
              <w:ind w:left="2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0.9734</w:t>
            </w:r>
          </w:p>
        </w:tc>
        <w:tc>
          <w:tcPr>
            <w:tcW w:w="1183" w:type="dxa"/>
          </w:tcPr>
          <w:p>
            <w:pPr>
              <w:pStyle w:val="TableParagraph"/>
              <w:ind w:left="204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0.9751</w:t>
            </w:r>
          </w:p>
        </w:tc>
      </w:tr>
      <w:tr>
        <w:trPr>
          <w:trHeight w:val="171" w:hRule="atLeast"/>
        </w:trPr>
        <w:tc>
          <w:tcPr>
            <w:tcW w:w="489" w:type="dxa"/>
          </w:tcPr>
          <w:p>
            <w:pPr>
              <w:pStyle w:val="TableParagraph"/>
              <w:ind w:left="0" w:right="104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40</w:t>
            </w:r>
          </w:p>
        </w:tc>
        <w:tc>
          <w:tcPr>
            <w:tcW w:w="995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0.715</w:t>
            </w:r>
          </w:p>
        </w:tc>
        <w:tc>
          <w:tcPr>
            <w:tcW w:w="1215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0.5731</w:t>
            </w:r>
          </w:p>
        </w:tc>
        <w:tc>
          <w:tcPr>
            <w:tcW w:w="1028" w:type="dxa"/>
          </w:tcPr>
          <w:p>
            <w:pPr>
              <w:pStyle w:val="TableParagraph"/>
              <w:ind w:left="2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0.6215</w:t>
            </w:r>
          </w:p>
        </w:tc>
        <w:tc>
          <w:tcPr>
            <w:tcW w:w="916" w:type="dxa"/>
          </w:tcPr>
          <w:p>
            <w:pPr>
              <w:pStyle w:val="TableParagraph"/>
              <w:ind w:left="72" w:right="17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0.7230</w:t>
            </w:r>
          </w:p>
        </w:tc>
        <w:tc>
          <w:tcPr>
            <w:tcW w:w="891" w:type="dxa"/>
          </w:tcPr>
          <w:p>
            <w:pPr>
              <w:pStyle w:val="TableParagraph"/>
              <w:ind w:left="72" w:right="15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0.6226</w:t>
            </w:r>
          </w:p>
        </w:tc>
        <w:tc>
          <w:tcPr>
            <w:tcW w:w="1512" w:type="dxa"/>
          </w:tcPr>
          <w:p>
            <w:pPr>
              <w:pStyle w:val="TableParagraph"/>
              <w:ind w:left="20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0.8368</w:t>
            </w:r>
          </w:p>
        </w:tc>
        <w:tc>
          <w:tcPr>
            <w:tcW w:w="1089" w:type="dxa"/>
          </w:tcPr>
          <w:p>
            <w:pPr>
              <w:pStyle w:val="TableParagraph"/>
              <w:ind w:left="20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0.9555</w:t>
            </w:r>
          </w:p>
        </w:tc>
        <w:tc>
          <w:tcPr>
            <w:tcW w:w="1090" w:type="dxa"/>
          </w:tcPr>
          <w:p>
            <w:pPr>
              <w:pStyle w:val="TableParagraph"/>
              <w:ind w:left="2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0.9534</w:t>
            </w:r>
          </w:p>
        </w:tc>
        <w:tc>
          <w:tcPr>
            <w:tcW w:w="1183" w:type="dxa"/>
          </w:tcPr>
          <w:p>
            <w:pPr>
              <w:pStyle w:val="TableParagraph"/>
              <w:ind w:left="204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0.9567</w:t>
            </w:r>
          </w:p>
        </w:tc>
      </w:tr>
      <w:tr>
        <w:trPr>
          <w:trHeight w:val="171" w:hRule="atLeast"/>
        </w:trPr>
        <w:tc>
          <w:tcPr>
            <w:tcW w:w="489" w:type="dxa"/>
          </w:tcPr>
          <w:p>
            <w:pPr>
              <w:pStyle w:val="TableParagraph"/>
              <w:ind w:left="0" w:right="104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50</w:t>
            </w:r>
          </w:p>
        </w:tc>
        <w:tc>
          <w:tcPr>
            <w:tcW w:w="995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0.5849</w:t>
            </w:r>
          </w:p>
        </w:tc>
        <w:tc>
          <w:tcPr>
            <w:tcW w:w="1215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0.4704</w:t>
            </w:r>
          </w:p>
        </w:tc>
        <w:tc>
          <w:tcPr>
            <w:tcW w:w="1028" w:type="dxa"/>
          </w:tcPr>
          <w:p>
            <w:pPr>
              <w:pStyle w:val="TableParagraph"/>
              <w:ind w:left="2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0.5139</w:t>
            </w:r>
          </w:p>
        </w:tc>
        <w:tc>
          <w:tcPr>
            <w:tcW w:w="916" w:type="dxa"/>
          </w:tcPr>
          <w:p>
            <w:pPr>
              <w:pStyle w:val="TableParagraph"/>
              <w:ind w:left="72" w:right="17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0.7202</w:t>
            </w:r>
          </w:p>
        </w:tc>
        <w:tc>
          <w:tcPr>
            <w:tcW w:w="891" w:type="dxa"/>
          </w:tcPr>
          <w:p>
            <w:pPr>
              <w:pStyle w:val="TableParagraph"/>
              <w:ind w:left="72" w:right="15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0.5135</w:t>
            </w:r>
          </w:p>
        </w:tc>
        <w:tc>
          <w:tcPr>
            <w:tcW w:w="1512" w:type="dxa"/>
          </w:tcPr>
          <w:p>
            <w:pPr>
              <w:pStyle w:val="TableParagraph"/>
              <w:ind w:left="20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0.7571</w:t>
            </w:r>
          </w:p>
        </w:tc>
        <w:tc>
          <w:tcPr>
            <w:tcW w:w="1089" w:type="dxa"/>
          </w:tcPr>
          <w:p>
            <w:pPr>
              <w:pStyle w:val="TableParagraph"/>
              <w:ind w:left="20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0.9339</w:t>
            </w:r>
          </w:p>
        </w:tc>
        <w:tc>
          <w:tcPr>
            <w:tcW w:w="1090" w:type="dxa"/>
          </w:tcPr>
          <w:p>
            <w:pPr>
              <w:pStyle w:val="TableParagraph"/>
              <w:ind w:left="2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0.9255</w:t>
            </w:r>
          </w:p>
        </w:tc>
        <w:tc>
          <w:tcPr>
            <w:tcW w:w="1183" w:type="dxa"/>
          </w:tcPr>
          <w:p>
            <w:pPr>
              <w:pStyle w:val="TableParagraph"/>
              <w:ind w:left="204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0.9355</w:t>
            </w:r>
          </w:p>
        </w:tc>
      </w:tr>
      <w:tr>
        <w:trPr>
          <w:trHeight w:val="171" w:hRule="atLeast"/>
        </w:trPr>
        <w:tc>
          <w:tcPr>
            <w:tcW w:w="489" w:type="dxa"/>
          </w:tcPr>
          <w:p>
            <w:pPr>
              <w:pStyle w:val="TableParagraph"/>
              <w:ind w:left="0" w:right="104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60</w:t>
            </w:r>
          </w:p>
        </w:tc>
        <w:tc>
          <w:tcPr>
            <w:tcW w:w="995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0.452</w:t>
            </w:r>
          </w:p>
        </w:tc>
        <w:tc>
          <w:tcPr>
            <w:tcW w:w="1215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0.3586</w:t>
            </w:r>
          </w:p>
        </w:tc>
        <w:tc>
          <w:tcPr>
            <w:tcW w:w="1028" w:type="dxa"/>
          </w:tcPr>
          <w:p>
            <w:pPr>
              <w:pStyle w:val="TableParagraph"/>
              <w:ind w:left="2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0.3984</w:t>
            </w:r>
          </w:p>
        </w:tc>
        <w:tc>
          <w:tcPr>
            <w:tcW w:w="916" w:type="dxa"/>
          </w:tcPr>
          <w:p>
            <w:pPr>
              <w:pStyle w:val="TableParagraph"/>
              <w:ind w:left="72" w:right="17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0.4249</w:t>
            </w:r>
          </w:p>
        </w:tc>
        <w:tc>
          <w:tcPr>
            <w:tcW w:w="891" w:type="dxa"/>
          </w:tcPr>
          <w:p>
            <w:pPr>
              <w:pStyle w:val="TableParagraph"/>
              <w:ind w:left="72" w:right="15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0.3899</w:t>
            </w:r>
          </w:p>
        </w:tc>
        <w:tc>
          <w:tcPr>
            <w:tcW w:w="1512" w:type="dxa"/>
          </w:tcPr>
          <w:p>
            <w:pPr>
              <w:pStyle w:val="TableParagraph"/>
              <w:ind w:left="20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0.6460</w:t>
            </w:r>
          </w:p>
        </w:tc>
        <w:tc>
          <w:tcPr>
            <w:tcW w:w="1089" w:type="dxa"/>
          </w:tcPr>
          <w:p>
            <w:pPr>
              <w:pStyle w:val="TableParagraph"/>
              <w:ind w:left="20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0.9059</w:t>
            </w:r>
          </w:p>
        </w:tc>
        <w:tc>
          <w:tcPr>
            <w:tcW w:w="1090" w:type="dxa"/>
          </w:tcPr>
          <w:p>
            <w:pPr>
              <w:pStyle w:val="TableParagraph"/>
              <w:ind w:left="2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0.8932</w:t>
            </w:r>
          </w:p>
        </w:tc>
        <w:tc>
          <w:tcPr>
            <w:tcW w:w="1183" w:type="dxa"/>
          </w:tcPr>
          <w:p>
            <w:pPr>
              <w:pStyle w:val="TableParagraph"/>
              <w:ind w:left="204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0.9078</w:t>
            </w:r>
          </w:p>
        </w:tc>
      </w:tr>
      <w:tr>
        <w:trPr>
          <w:trHeight w:val="171" w:hRule="atLeast"/>
        </w:trPr>
        <w:tc>
          <w:tcPr>
            <w:tcW w:w="489" w:type="dxa"/>
          </w:tcPr>
          <w:p>
            <w:pPr>
              <w:pStyle w:val="TableParagraph"/>
              <w:ind w:left="0" w:right="104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70</w:t>
            </w:r>
          </w:p>
        </w:tc>
        <w:tc>
          <w:tcPr>
            <w:tcW w:w="995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0.3233</w:t>
            </w:r>
          </w:p>
        </w:tc>
        <w:tc>
          <w:tcPr>
            <w:tcW w:w="1215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0.2506</w:t>
            </w:r>
          </w:p>
        </w:tc>
        <w:tc>
          <w:tcPr>
            <w:tcW w:w="1028" w:type="dxa"/>
          </w:tcPr>
          <w:p>
            <w:pPr>
              <w:pStyle w:val="TableParagraph"/>
              <w:ind w:left="2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0.2855</w:t>
            </w:r>
          </w:p>
        </w:tc>
        <w:tc>
          <w:tcPr>
            <w:tcW w:w="916" w:type="dxa"/>
          </w:tcPr>
          <w:p>
            <w:pPr>
              <w:pStyle w:val="TableParagraph"/>
              <w:ind w:left="72" w:right="17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0.4249</w:t>
            </w:r>
          </w:p>
        </w:tc>
        <w:tc>
          <w:tcPr>
            <w:tcW w:w="891" w:type="dxa"/>
          </w:tcPr>
          <w:p>
            <w:pPr>
              <w:pStyle w:val="TableParagraph"/>
              <w:ind w:left="72" w:right="15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0.2744</w:t>
            </w:r>
          </w:p>
        </w:tc>
        <w:tc>
          <w:tcPr>
            <w:tcW w:w="1512" w:type="dxa"/>
          </w:tcPr>
          <w:p>
            <w:pPr>
              <w:pStyle w:val="TableParagraph"/>
              <w:ind w:left="20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0.5157</w:t>
            </w:r>
          </w:p>
        </w:tc>
        <w:tc>
          <w:tcPr>
            <w:tcW w:w="1089" w:type="dxa"/>
          </w:tcPr>
          <w:p>
            <w:pPr>
              <w:pStyle w:val="TableParagraph"/>
              <w:ind w:left="20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0.8705</w:t>
            </w:r>
          </w:p>
        </w:tc>
        <w:tc>
          <w:tcPr>
            <w:tcW w:w="1090" w:type="dxa"/>
          </w:tcPr>
          <w:p>
            <w:pPr>
              <w:pStyle w:val="TableParagraph"/>
              <w:ind w:left="2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0.8490</w:t>
            </w:r>
          </w:p>
        </w:tc>
        <w:tc>
          <w:tcPr>
            <w:tcW w:w="1183" w:type="dxa"/>
          </w:tcPr>
          <w:p>
            <w:pPr>
              <w:pStyle w:val="TableParagraph"/>
              <w:ind w:left="204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0.8737</w:t>
            </w:r>
          </w:p>
        </w:tc>
      </w:tr>
      <w:tr>
        <w:trPr>
          <w:trHeight w:val="207" w:hRule="atLeast"/>
        </w:trPr>
        <w:tc>
          <w:tcPr>
            <w:tcW w:w="48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 w:right="104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80</w:t>
            </w:r>
          </w:p>
        </w:tc>
        <w:tc>
          <w:tcPr>
            <w:tcW w:w="9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0.2042</w:t>
            </w:r>
          </w:p>
        </w:tc>
        <w:tc>
          <w:tcPr>
            <w:tcW w:w="121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0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0.1511</w:t>
            </w:r>
          </w:p>
        </w:tc>
        <w:tc>
          <w:tcPr>
            <w:tcW w:w="102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0.1799</w:t>
            </w:r>
          </w:p>
        </w:tc>
        <w:tc>
          <w:tcPr>
            <w:tcW w:w="91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72" w:right="17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0.0094</w:t>
            </w:r>
          </w:p>
        </w:tc>
        <w:tc>
          <w:tcPr>
            <w:tcW w:w="89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72" w:right="15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0.1655</w:t>
            </w:r>
          </w:p>
        </w:tc>
        <w:tc>
          <w:tcPr>
            <w:tcW w:w="151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0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0.3958</w:t>
            </w:r>
          </w:p>
        </w:tc>
        <w:tc>
          <w:tcPr>
            <w:tcW w:w="108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0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0.8219</w:t>
            </w:r>
          </w:p>
        </w:tc>
        <w:tc>
          <w:tcPr>
            <w:tcW w:w="109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0.7937</w:t>
            </w:r>
          </w:p>
        </w:tc>
        <w:tc>
          <w:tcPr>
            <w:tcW w:w="118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04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0.8280</w:t>
            </w:r>
          </w:p>
        </w:tc>
      </w:tr>
    </w:tbl>
    <w:p>
      <w:pPr>
        <w:spacing w:after="0" w:line="240" w:lineRule="auto"/>
        <w:rPr>
          <w:sz w:val="12"/>
        </w:rPr>
        <w:sectPr>
          <w:headerReference w:type="default" r:id="rId30"/>
          <w:footerReference w:type="default" r:id="rId31"/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33"/>
          <w:footerReference w:type="default" r:id="rId34"/>
          <w:pgSz w:w="11910" w:h="15880"/>
          <w:pgMar w:header="655" w:footer="544" w:top="840" w:bottom="740" w:left="620" w:right="640"/>
          <w:pgNumType w:start="1"/>
        </w:sectPr>
      </w:pPr>
    </w:p>
    <w:p>
      <w:pPr>
        <w:pStyle w:val="BodyText"/>
        <w:spacing w:line="273" w:lineRule="auto" w:before="91"/>
        <w:ind w:left="370" w:right="38" w:hanging="240"/>
        <w:jc w:val="both"/>
      </w:pPr>
      <w:hyperlink w:history="true" w:anchor="_bookmark10">
        <w:r>
          <w:rPr>
            <w:color w:val="2196D1"/>
            <w:w w:val="110"/>
          </w:rPr>
          <w:t>2 and 3</w:t>
        </w:r>
      </w:hyperlink>
      <w:r>
        <w:rPr>
          <w:color w:val="2196D1"/>
          <w:w w:val="110"/>
        </w:rPr>
        <w:t> </w:t>
      </w:r>
      <w:r>
        <w:rPr>
          <w:w w:val="110"/>
        </w:rPr>
        <w:t>provide a comparison of this method with existing methods. The</w:t>
      </w:r>
      <w:r>
        <w:rPr>
          <w:spacing w:val="10"/>
          <w:w w:val="110"/>
        </w:rPr>
        <w:t> </w:t>
      </w:r>
      <w:r>
        <w:rPr>
          <w:w w:val="110"/>
        </w:rPr>
        <w:t>proposed</w:t>
      </w:r>
      <w:r>
        <w:rPr>
          <w:spacing w:val="11"/>
          <w:w w:val="110"/>
        </w:rPr>
        <w:t> </w:t>
      </w:r>
      <w:r>
        <w:rPr>
          <w:w w:val="110"/>
        </w:rPr>
        <w:t>method</w:t>
      </w:r>
      <w:r>
        <w:rPr>
          <w:spacing w:val="10"/>
          <w:w w:val="110"/>
        </w:rPr>
        <w:t> </w:t>
      </w:r>
      <w:r>
        <w:rPr>
          <w:w w:val="110"/>
        </w:rPr>
        <w:t>outperformed</w:t>
      </w:r>
      <w:r>
        <w:rPr>
          <w:spacing w:val="11"/>
          <w:w w:val="110"/>
        </w:rPr>
        <w:t> </w:t>
      </w:r>
      <w:r>
        <w:rPr>
          <w:w w:val="110"/>
        </w:rPr>
        <w:t>existing</w:t>
      </w:r>
      <w:r>
        <w:rPr>
          <w:spacing w:val="10"/>
          <w:w w:val="110"/>
        </w:rPr>
        <w:t> </w:t>
      </w:r>
      <w:r>
        <w:rPr>
          <w:w w:val="110"/>
        </w:rPr>
        <w:t>methods</w:t>
      </w:r>
      <w:r>
        <w:rPr>
          <w:spacing w:val="11"/>
          <w:w w:val="110"/>
        </w:rPr>
        <w:t> </w:t>
      </w:r>
      <w:r>
        <w:rPr>
          <w:w w:val="110"/>
        </w:rPr>
        <w:t>when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evalu-</w:t>
      </w:r>
    </w:p>
    <w:p>
      <w:pPr>
        <w:pStyle w:val="BodyText"/>
        <w:spacing w:line="268" w:lineRule="auto"/>
        <w:ind w:left="131" w:right="38"/>
        <w:jc w:val="both"/>
      </w:pPr>
      <w:r>
        <w:rPr/>
        <w:t>ated using PSNR and SSIM values. However, the evaluation with </w:t>
      </w:r>
      <w:r>
        <w:rPr/>
        <w:t>PSNR-</w:t>
      </w:r>
      <w:r>
        <w:rPr>
          <w:w w:val="110"/>
        </w:rPr>
        <w:t> HVS-M</w:t>
      </w:r>
      <w:r>
        <w:rPr>
          <w:w w:val="110"/>
        </w:rPr>
        <w:t> produced</w:t>
      </w:r>
      <w:r>
        <w:rPr>
          <w:w w:val="110"/>
        </w:rPr>
        <w:t> slightly</w:t>
      </w:r>
      <w:r>
        <w:rPr>
          <w:w w:val="110"/>
        </w:rPr>
        <w:t> lower</w:t>
      </w:r>
      <w:r>
        <w:rPr>
          <w:w w:val="110"/>
        </w:rPr>
        <w:t> results,</w:t>
      </w:r>
      <w:r>
        <w:rPr>
          <w:w w:val="110"/>
        </w:rPr>
        <w:t> achieving</w:t>
      </w:r>
      <w:r>
        <w:rPr>
          <w:w w:val="110"/>
        </w:rPr>
        <w:t> 48.17</w:t>
      </w:r>
      <w:r>
        <w:rPr>
          <w:w w:val="110"/>
        </w:rPr>
        <w:t> dB,</w:t>
      </w:r>
      <w:r>
        <w:rPr>
          <w:w w:val="110"/>
        </w:rPr>
        <w:t> in</w:t>
      </w:r>
      <w:r>
        <w:rPr>
          <w:w w:val="110"/>
        </w:rPr>
        <w:t> com- parison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other</w:t>
      </w:r>
      <w:r>
        <w:rPr>
          <w:spacing w:val="-2"/>
          <w:w w:val="110"/>
        </w:rPr>
        <w:t> </w:t>
      </w:r>
      <w:r>
        <w:rPr>
          <w:w w:val="110"/>
        </w:rPr>
        <w:t>schemes.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trend</w:t>
      </w:r>
      <w:r>
        <w:rPr>
          <w:spacing w:val="-1"/>
          <w:w w:val="110"/>
        </w:rPr>
        <w:t> </w:t>
      </w:r>
      <w:r>
        <w:rPr>
          <w:w w:val="110"/>
        </w:rPr>
        <w:t>was</w:t>
      </w:r>
      <w:r>
        <w:rPr>
          <w:spacing w:val="-2"/>
          <w:w w:val="110"/>
        </w:rPr>
        <w:t> </w:t>
      </w:r>
      <w:r>
        <w:rPr>
          <w:w w:val="110"/>
        </w:rPr>
        <w:t>consistent</w:t>
      </w:r>
      <w:r>
        <w:rPr>
          <w:spacing w:val="-2"/>
          <w:w w:val="110"/>
        </w:rPr>
        <w:t> </w:t>
      </w:r>
      <w:r>
        <w:rPr>
          <w:w w:val="110"/>
        </w:rPr>
        <w:t>when</w:t>
      </w:r>
      <w:r>
        <w:rPr>
          <w:spacing w:val="-1"/>
          <w:w w:val="110"/>
        </w:rPr>
        <w:t> </w:t>
      </w:r>
      <w:r>
        <w:rPr>
          <w:w w:val="110"/>
        </w:rPr>
        <w:t>assessing</w:t>
      </w:r>
      <w:r>
        <w:rPr>
          <w:spacing w:val="-2"/>
          <w:w w:val="110"/>
        </w:rPr>
        <w:t> </w:t>
      </w:r>
      <w:r>
        <w:rPr>
          <w:w w:val="110"/>
        </w:rPr>
        <w:t>the average</w:t>
      </w:r>
      <w:r>
        <w:rPr>
          <w:w w:val="110"/>
        </w:rPr>
        <w:t> performance</w:t>
      </w:r>
      <w:r>
        <w:rPr>
          <w:w w:val="110"/>
        </w:rPr>
        <w:t> across</w:t>
      </w:r>
      <w:r>
        <w:rPr>
          <w:w w:val="110"/>
        </w:rPr>
        <w:t> all</w:t>
      </w:r>
      <w:r>
        <w:rPr>
          <w:w w:val="110"/>
        </w:rPr>
        <w:t> test</w:t>
      </w:r>
      <w:r>
        <w:rPr>
          <w:w w:val="110"/>
        </w:rPr>
        <w:t> images.</w:t>
      </w:r>
      <w:r>
        <w:rPr>
          <w:w w:val="110"/>
        </w:rPr>
        <w:t> the</w:t>
      </w:r>
      <w:r>
        <w:rPr>
          <w:w w:val="110"/>
        </w:rPr>
        <w:t> image</w:t>
      </w:r>
      <w:r>
        <w:rPr>
          <w:w w:val="110"/>
        </w:rPr>
        <w:t> known</w:t>
      </w:r>
      <w:r>
        <w:rPr>
          <w:w w:val="110"/>
        </w:rPr>
        <w:t> as </w:t>
      </w:r>
      <w:r>
        <w:rPr>
          <w:rFonts w:ascii="STIX" w:hAnsi="STIX"/>
          <w:w w:val="110"/>
        </w:rPr>
        <w:t>“</w:t>
      </w:r>
      <w:r>
        <w:rPr>
          <w:w w:val="110"/>
        </w:rPr>
        <w:t>Tiffany</w:t>
      </w:r>
      <w:r>
        <w:rPr>
          <w:rFonts w:ascii="STIX" w:hAnsi="STIX"/>
          <w:w w:val="110"/>
        </w:rPr>
        <w:t>”</w:t>
      </w:r>
      <w:r>
        <w:rPr>
          <w:rFonts w:ascii="STIX" w:hAnsi="STIX"/>
          <w:spacing w:val="5"/>
          <w:w w:val="110"/>
        </w:rPr>
        <w:t> </w:t>
      </w:r>
      <w:r>
        <w:rPr>
          <w:w w:val="110"/>
        </w:rPr>
        <w:t>exhibited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lowest</w:t>
      </w:r>
      <w:r>
        <w:rPr>
          <w:spacing w:val="4"/>
          <w:w w:val="110"/>
        </w:rPr>
        <w:t> </w:t>
      </w:r>
      <w:r>
        <w:rPr>
          <w:w w:val="110"/>
        </w:rPr>
        <w:t>quality</w:t>
      </w:r>
      <w:r>
        <w:rPr>
          <w:spacing w:val="5"/>
          <w:w w:val="110"/>
        </w:rPr>
        <w:t> </w:t>
      </w:r>
      <w:r>
        <w:rPr>
          <w:w w:val="110"/>
        </w:rPr>
        <w:t>among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watermarked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images</w:t>
      </w:r>
    </w:p>
    <w:p>
      <w:pPr>
        <w:pStyle w:val="BodyText"/>
        <w:spacing w:line="136" w:lineRule="exact"/>
        <w:ind w:left="131"/>
        <w:jc w:val="both"/>
      </w:pPr>
      <w:r>
        <w:rPr>
          <w:w w:val="110"/>
        </w:rPr>
        <w:t>due</w:t>
      </w:r>
      <w:r>
        <w:rPr>
          <w:spacing w:val="-1"/>
          <w:w w:val="110"/>
        </w:rPr>
        <w:t> </w:t>
      </w:r>
      <w:r>
        <w:rPr>
          <w:w w:val="110"/>
        </w:rPr>
        <w:t>to its</w:t>
      </w:r>
      <w:r>
        <w:rPr>
          <w:spacing w:val="-1"/>
          <w:w w:val="110"/>
        </w:rPr>
        <w:t> </w:t>
      </w:r>
      <w:r>
        <w:rPr>
          <w:w w:val="110"/>
        </w:rPr>
        <w:t>limited</w:t>
      </w:r>
      <w:r>
        <w:rPr>
          <w:spacing w:val="-2"/>
          <w:w w:val="110"/>
        </w:rPr>
        <w:t> </w:t>
      </w:r>
      <w:r>
        <w:rPr>
          <w:w w:val="110"/>
        </w:rPr>
        <w:t>texture.</w:t>
      </w:r>
      <w:r>
        <w:rPr>
          <w:spacing w:val="-1"/>
          <w:w w:val="110"/>
        </w:rPr>
        <w:t> </w:t>
      </w:r>
      <w:r>
        <w:rPr>
          <w:w w:val="110"/>
        </w:rPr>
        <w:t>Images</w:t>
      </w:r>
      <w:r>
        <w:rPr>
          <w:spacing w:val="-1"/>
          <w:w w:val="110"/>
        </w:rPr>
        <w:t> </w:t>
      </w:r>
      <w:r>
        <w:rPr>
          <w:w w:val="110"/>
        </w:rPr>
        <w:t>with less</w:t>
      </w:r>
      <w:r>
        <w:rPr>
          <w:spacing w:val="-1"/>
          <w:w w:val="110"/>
        </w:rPr>
        <w:t> </w:t>
      </w:r>
      <w:r>
        <w:rPr>
          <w:w w:val="110"/>
        </w:rPr>
        <w:t>texture are</w:t>
      </w:r>
      <w:r>
        <w:rPr>
          <w:spacing w:val="-2"/>
          <w:w w:val="110"/>
        </w:rPr>
        <w:t> </w:t>
      </w:r>
      <w:r>
        <w:rPr>
          <w:w w:val="110"/>
        </w:rPr>
        <w:t>more affected</w:t>
      </w:r>
      <w:r>
        <w:rPr>
          <w:spacing w:val="-2"/>
          <w:w w:val="110"/>
        </w:rPr>
        <w:t> </w:t>
      </w:r>
      <w:r>
        <w:rPr>
          <w:spacing w:val="-5"/>
          <w:w w:val="110"/>
        </w:rPr>
        <w:t>by</w:t>
      </w:r>
    </w:p>
    <w:p>
      <w:pPr>
        <w:pStyle w:val="BodyText"/>
        <w:spacing w:line="273" w:lineRule="auto" w:before="24"/>
        <w:ind w:left="131" w:right="38"/>
        <w:jc w:val="both"/>
      </w:pPr>
      <w:r>
        <w:rPr>
          <w:w w:val="110"/>
        </w:rPr>
        <w:t>the</w:t>
      </w:r>
      <w:r>
        <w:rPr>
          <w:w w:val="110"/>
        </w:rPr>
        <w:t> high-frequency</w:t>
      </w:r>
      <w:r>
        <w:rPr>
          <w:w w:val="110"/>
        </w:rPr>
        <w:t> data</w:t>
      </w:r>
      <w:r>
        <w:rPr>
          <w:w w:val="110"/>
        </w:rPr>
        <w:t> added</w:t>
      </w:r>
      <w:r>
        <w:rPr>
          <w:w w:val="110"/>
        </w:rPr>
        <w:t> during</w:t>
      </w:r>
      <w:r>
        <w:rPr>
          <w:w w:val="110"/>
        </w:rPr>
        <w:t> the</w:t>
      </w:r>
      <w:r>
        <w:rPr>
          <w:w w:val="110"/>
        </w:rPr>
        <w:t> embedding</w:t>
      </w:r>
      <w:r>
        <w:rPr>
          <w:w w:val="110"/>
        </w:rPr>
        <w:t> process.</w:t>
      </w:r>
      <w:r>
        <w:rPr>
          <w:w w:val="110"/>
        </w:rPr>
        <w:t> </w:t>
      </w:r>
      <w:r>
        <w:rPr>
          <w:w w:val="110"/>
        </w:rPr>
        <w:t>Addi- tionally,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PSNR</w:t>
      </w:r>
      <w:r>
        <w:rPr>
          <w:spacing w:val="-6"/>
          <w:w w:val="110"/>
        </w:rPr>
        <w:t> </w:t>
      </w:r>
      <w:r>
        <w:rPr>
          <w:w w:val="110"/>
        </w:rPr>
        <w:t>values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embedding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watermark</w:t>
      </w:r>
      <w:r>
        <w:rPr>
          <w:spacing w:val="-5"/>
          <w:w w:val="110"/>
        </w:rPr>
        <w:t> </w:t>
      </w:r>
      <w:r>
        <w:rPr>
          <w:w w:val="110"/>
        </w:rPr>
        <w:t>into</w:t>
      </w:r>
      <w:r>
        <w:rPr>
          <w:spacing w:val="-6"/>
          <w:w w:val="110"/>
        </w:rPr>
        <w:t> </w:t>
      </w:r>
      <w:r>
        <w:rPr>
          <w:w w:val="110"/>
        </w:rPr>
        <w:t>1,</w:t>
      </w:r>
      <w:r>
        <w:rPr>
          <w:spacing w:val="-5"/>
          <w:w w:val="110"/>
        </w:rPr>
        <w:t> </w:t>
      </w:r>
      <w:r>
        <w:rPr>
          <w:w w:val="110"/>
        </w:rPr>
        <w:t>2,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3 </w:t>
      </w:r>
      <w:r>
        <w:rPr/>
        <w:t>LSBs were 51 dB, 44 dB, and 37 dB, respectively. The proposed method,</w:t>
      </w:r>
      <w:r>
        <w:rPr>
          <w:w w:val="110"/>
        </w:rPr>
        <w:t> which</w:t>
      </w:r>
      <w:r>
        <w:rPr>
          <w:w w:val="110"/>
        </w:rPr>
        <w:t> includes</w:t>
      </w:r>
      <w:r>
        <w:rPr>
          <w:w w:val="110"/>
        </w:rPr>
        <w:t> an</w:t>
      </w:r>
      <w:r>
        <w:rPr>
          <w:w w:val="110"/>
        </w:rPr>
        <w:t> LSB</w:t>
      </w:r>
      <w:r>
        <w:rPr>
          <w:w w:val="110"/>
        </w:rPr>
        <w:t> adjustment</w:t>
      </w:r>
      <w:r>
        <w:rPr>
          <w:w w:val="110"/>
        </w:rPr>
        <w:t> algorithm,</w:t>
      </w:r>
      <w:r>
        <w:rPr>
          <w:w w:val="110"/>
        </w:rPr>
        <w:t> effectively</w:t>
      </w:r>
      <w:r>
        <w:rPr>
          <w:w w:val="110"/>
        </w:rPr>
        <w:t> maintains watermarked</w:t>
      </w:r>
      <w:r>
        <w:rPr>
          <w:w w:val="110"/>
        </w:rPr>
        <w:t> imperceptibility</w:t>
      </w:r>
      <w:r>
        <w:rPr>
          <w:w w:val="110"/>
        </w:rPr>
        <w:t> with</w:t>
      </w:r>
      <w:r>
        <w:rPr>
          <w:w w:val="110"/>
        </w:rPr>
        <w:t> an</w:t>
      </w:r>
      <w:r>
        <w:rPr>
          <w:w w:val="110"/>
        </w:rPr>
        <w:t> SSIM</w:t>
      </w:r>
      <w:r>
        <w:rPr>
          <w:w w:val="110"/>
        </w:rPr>
        <w:t> score</w:t>
      </w:r>
      <w:r>
        <w:rPr>
          <w:w w:val="110"/>
        </w:rPr>
        <w:t> of</w:t>
      </w:r>
      <w:r>
        <w:rPr>
          <w:w w:val="110"/>
        </w:rPr>
        <w:t> approximately 0.9978.</w:t>
      </w:r>
      <w:r>
        <w:rPr>
          <w:w w:val="110"/>
        </w:rPr>
        <w:t> Furthermore,</w:t>
      </w:r>
      <w:r>
        <w:rPr>
          <w:w w:val="110"/>
        </w:rPr>
        <w:t> while</w:t>
      </w:r>
      <w:r>
        <w:rPr>
          <w:w w:val="110"/>
        </w:rPr>
        <w:t> most</w:t>
      </w:r>
      <w:r>
        <w:rPr>
          <w:w w:val="110"/>
        </w:rPr>
        <w:t> previous</w:t>
      </w:r>
      <w:r>
        <w:rPr>
          <w:w w:val="110"/>
        </w:rPr>
        <w:t> schemes</w:t>
      </w:r>
      <w:r>
        <w:rPr>
          <w:w w:val="110"/>
        </w:rPr>
        <w:t> only</w:t>
      </w:r>
      <w:r>
        <w:rPr>
          <w:w w:val="110"/>
        </w:rPr>
        <w:t> consider grayscale</w:t>
      </w:r>
      <w:r>
        <w:rPr>
          <w:spacing w:val="-13"/>
          <w:w w:val="110"/>
        </w:rPr>
        <w:t> </w:t>
      </w:r>
      <w:r>
        <w:rPr>
          <w:w w:val="110"/>
        </w:rPr>
        <w:t>images,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method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applied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both</w:t>
      </w:r>
      <w:r>
        <w:rPr>
          <w:spacing w:val="-11"/>
          <w:w w:val="110"/>
        </w:rPr>
        <w:t> </w:t>
      </w:r>
      <w:r>
        <w:rPr>
          <w:w w:val="110"/>
        </w:rPr>
        <w:t>grayscale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color images, demonstrating its versatility and effectiveness.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3.1 Image authentication" w:id="29"/>
      <w:bookmarkEnd w:id="29"/>
      <w:r>
        <w:rPr/>
      </w:r>
      <w:r>
        <w:rPr>
          <w:i/>
          <w:sz w:val="16"/>
        </w:rPr>
        <w:t>Image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authentication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</w:t>
      </w:r>
      <w:r>
        <w:rPr>
          <w:w w:val="110"/>
        </w:rPr>
        <w:t> proposed</w:t>
      </w:r>
      <w:r>
        <w:rPr>
          <w:w w:val="110"/>
        </w:rPr>
        <w:t> scheme</w:t>
      </w:r>
      <w:r>
        <w:rPr>
          <w:w w:val="110"/>
        </w:rPr>
        <w:t> was</w:t>
      </w:r>
      <w:r>
        <w:rPr>
          <w:w w:val="110"/>
        </w:rPr>
        <w:t> evaluated</w:t>
      </w:r>
      <w:r>
        <w:rPr>
          <w:w w:val="110"/>
        </w:rPr>
        <w:t> against</w:t>
      </w:r>
      <w:r>
        <w:rPr>
          <w:w w:val="110"/>
        </w:rPr>
        <w:t> collage</w:t>
      </w:r>
      <w:r>
        <w:rPr>
          <w:w w:val="110"/>
        </w:rPr>
        <w:t> attacks</w:t>
      </w:r>
      <w:r>
        <w:rPr>
          <w:w w:val="110"/>
        </w:rPr>
        <w:t> </w:t>
      </w:r>
      <w:r>
        <w:rPr>
          <w:w w:val="110"/>
        </w:rPr>
        <w:t>with different tamper attack sizes. This experiment encompasses two attack scenarios.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first</w:t>
      </w:r>
      <w:r>
        <w:rPr>
          <w:spacing w:val="-10"/>
          <w:w w:val="110"/>
        </w:rPr>
        <w:t> </w:t>
      </w:r>
      <w:r>
        <w:rPr>
          <w:w w:val="110"/>
        </w:rPr>
        <w:t>scenario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regular</w:t>
      </w:r>
      <w:r>
        <w:rPr>
          <w:spacing w:val="-11"/>
          <w:w w:val="110"/>
        </w:rPr>
        <w:t> </w:t>
      </w:r>
      <w:r>
        <w:rPr>
          <w:w w:val="110"/>
        </w:rPr>
        <w:t>attack,</w:t>
      </w:r>
      <w:r>
        <w:rPr>
          <w:spacing w:val="-10"/>
          <w:w w:val="110"/>
        </w:rPr>
        <w:t> </w:t>
      </w:r>
      <w:r>
        <w:rPr>
          <w:w w:val="110"/>
        </w:rPr>
        <w:t>involving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addition</w:t>
      </w:r>
      <w:r>
        <w:rPr>
          <w:spacing w:val="-10"/>
          <w:w w:val="110"/>
        </w:rPr>
        <w:t> </w:t>
      </w:r>
      <w:r>
        <w:rPr>
          <w:w w:val="110"/>
        </w:rPr>
        <w:t>of noise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central</w:t>
      </w:r>
      <w:r>
        <w:rPr>
          <w:spacing w:val="-6"/>
          <w:w w:val="110"/>
        </w:rPr>
        <w:t> </w:t>
      </w:r>
      <w:r>
        <w:rPr>
          <w:w w:val="110"/>
        </w:rPr>
        <w:t>region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images,</w:t>
      </w:r>
      <w:r>
        <w:rPr>
          <w:spacing w:val="-6"/>
          <w:w w:val="110"/>
        </w:rPr>
        <w:t> </w:t>
      </w:r>
      <w:r>
        <w:rPr>
          <w:w w:val="110"/>
        </w:rPr>
        <w:t>ranging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10</w:t>
      </w:r>
      <w:r>
        <w:rPr>
          <w:spacing w:val="-7"/>
          <w:w w:val="110"/>
        </w:rPr>
        <w:t> </w:t>
      </w:r>
      <w:r>
        <w:rPr>
          <w:w w:val="110"/>
        </w:rPr>
        <w:t>%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80</w:t>
      </w:r>
      <w:r>
        <w:rPr>
          <w:spacing w:val="-7"/>
          <w:w w:val="110"/>
        </w:rPr>
        <w:t> </w:t>
      </w:r>
      <w:r>
        <w:rPr>
          <w:w w:val="110"/>
        </w:rPr>
        <w:t>%,</w:t>
      </w:r>
      <w:r>
        <w:rPr>
          <w:spacing w:val="-7"/>
          <w:w w:val="110"/>
        </w:rPr>
        <w:t> </w:t>
      </w:r>
      <w:r>
        <w:rPr>
          <w:w w:val="110"/>
        </w:rPr>
        <w:t>as depicted in </w:t>
      </w:r>
      <w:hyperlink w:history="true" w:anchor="_bookmark11">
        <w:r>
          <w:rPr>
            <w:color w:val="2196D1"/>
            <w:w w:val="110"/>
          </w:rPr>
          <w:t>Fig. 8</w:t>
        </w:r>
      </w:hyperlink>
      <w:r>
        <w:rPr>
          <w:w w:val="110"/>
        </w:rPr>
        <w:t>. This attack replicates the one presented by Molina- Garcia</w:t>
      </w:r>
      <w:r>
        <w:rPr>
          <w:w w:val="110"/>
        </w:rPr>
        <w:t> </w:t>
      </w:r>
      <w:hyperlink w:history="true" w:anchor="_bookmark32">
        <w:r>
          <w:rPr>
            <w:color w:val="2196D1"/>
            <w:w w:val="110"/>
          </w:rPr>
          <w:t>[15]</w:t>
        </w:r>
      </w:hyperlink>
      <w:r>
        <w:rPr>
          <w:w w:val="110"/>
        </w:rPr>
        <w:t>,</w:t>
      </w:r>
      <w:r>
        <w:rPr>
          <w:w w:val="110"/>
        </w:rPr>
        <w:t> and</w:t>
      </w:r>
      <w:r>
        <w:rPr>
          <w:w w:val="110"/>
        </w:rPr>
        <w:t> he</w:t>
      </w:r>
      <w:r>
        <w:rPr>
          <w:w w:val="110"/>
        </w:rPr>
        <w:t> also</w:t>
      </w:r>
      <w:r>
        <w:rPr>
          <w:w w:val="110"/>
        </w:rPr>
        <w:t> compared</w:t>
      </w:r>
      <w:r>
        <w:rPr>
          <w:w w:val="110"/>
        </w:rPr>
        <w:t> tamper</w:t>
      </w:r>
      <w:r>
        <w:rPr>
          <w:w w:val="110"/>
        </w:rPr>
        <w:t> detection</w:t>
      </w:r>
      <w:r>
        <w:rPr>
          <w:w w:val="110"/>
        </w:rPr>
        <w:t> and</w:t>
      </w:r>
      <w:r>
        <w:rPr>
          <w:w w:val="110"/>
        </w:rPr>
        <w:t> recovery</w:t>
      </w:r>
      <w:r>
        <w:rPr>
          <w:spacing w:val="40"/>
          <w:w w:val="110"/>
        </w:rPr>
        <w:t> </w:t>
      </w:r>
      <w:r>
        <w:rPr>
          <w:w w:val="110"/>
        </w:rPr>
        <w:t>based on this attack. The experimental results for tamper localization, including</w:t>
      </w:r>
      <w:r>
        <w:rPr>
          <w:w w:val="110"/>
        </w:rPr>
        <w:t> precision,</w:t>
      </w:r>
      <w:r>
        <w:rPr>
          <w:w w:val="110"/>
        </w:rPr>
        <w:t> F1-score,</w:t>
      </w:r>
      <w:r>
        <w:rPr>
          <w:w w:val="110"/>
        </w:rPr>
        <w:t> and</w:t>
      </w:r>
      <w:r>
        <w:rPr>
          <w:w w:val="110"/>
        </w:rPr>
        <w:t> accuracy</w:t>
      </w:r>
      <w:r>
        <w:rPr>
          <w:w w:val="110"/>
        </w:rPr>
        <w:t> values,</w:t>
      </w:r>
      <w:r>
        <w:rPr>
          <w:w w:val="110"/>
        </w:rPr>
        <w:t> are</w:t>
      </w:r>
      <w:r>
        <w:rPr>
          <w:w w:val="110"/>
        </w:rPr>
        <w:t> provided</w:t>
      </w:r>
      <w:r>
        <w:rPr>
          <w:w w:val="110"/>
        </w:rPr>
        <w:t> in </w:t>
      </w:r>
      <w:hyperlink w:history="true" w:anchor="_bookmark12">
        <w:r>
          <w:rPr>
            <w:color w:val="2196D1"/>
            <w:w w:val="110"/>
          </w:rPr>
          <w:t>Table 4</w:t>
        </w:r>
      </w:hyperlink>
      <w:r>
        <w:rPr>
          <w:w w:val="110"/>
        </w:rPr>
        <w:t>. Furthermore, </w:t>
      </w:r>
      <w:hyperlink w:history="true" w:anchor="_bookmark13">
        <w:r>
          <w:rPr>
            <w:color w:val="2196D1"/>
            <w:w w:val="110"/>
          </w:rPr>
          <w:t>Table 5</w:t>
        </w:r>
      </w:hyperlink>
      <w:r>
        <w:rPr>
          <w:color w:val="2196D1"/>
          <w:w w:val="110"/>
        </w:rPr>
        <w:t> </w:t>
      </w:r>
      <w:r>
        <w:rPr>
          <w:w w:val="110"/>
        </w:rPr>
        <w:t>offers a comparison of precision results with</w:t>
      </w:r>
      <w:r>
        <w:rPr>
          <w:spacing w:val="-1"/>
          <w:w w:val="110"/>
        </w:rPr>
        <w:t> </w:t>
      </w:r>
      <w:r>
        <w:rPr>
          <w:w w:val="110"/>
        </w:rPr>
        <w:t>other existing schemes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tamper</w:t>
      </w:r>
      <w:r>
        <w:rPr>
          <w:spacing w:val="-1"/>
          <w:w w:val="110"/>
        </w:rPr>
        <w:t> </w:t>
      </w:r>
      <w:r>
        <w:rPr>
          <w:w w:val="110"/>
        </w:rPr>
        <w:t>localization.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visual</w:t>
      </w:r>
      <w:r>
        <w:rPr>
          <w:spacing w:val="-1"/>
          <w:w w:val="110"/>
        </w:rPr>
        <w:t> </w:t>
      </w:r>
      <w:r>
        <w:rPr>
          <w:w w:val="110"/>
        </w:rPr>
        <w:t>represen- tation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precision</w:t>
      </w:r>
      <w:r>
        <w:rPr>
          <w:w w:val="110"/>
        </w:rPr>
        <w:t> values</w:t>
      </w:r>
      <w:r>
        <w:rPr>
          <w:w w:val="110"/>
        </w:rPr>
        <w:t> obtained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existing</w:t>
      </w:r>
      <w:r>
        <w:rPr>
          <w:w w:val="110"/>
        </w:rPr>
        <w:t> methods</w:t>
      </w:r>
      <w:r>
        <w:rPr>
          <w:w w:val="110"/>
        </w:rPr>
        <w:t> is shown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hyperlink w:history="true" w:anchor="_bookmark14">
        <w:r>
          <w:rPr>
            <w:color w:val="2196D1"/>
            <w:w w:val="110"/>
          </w:rPr>
          <w:t>Fig.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9</w:t>
        </w:r>
      </w:hyperlink>
      <w:r>
        <w:rPr>
          <w:w w:val="110"/>
        </w:rPr>
        <w:t>.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second</w:t>
      </w:r>
      <w:r>
        <w:rPr>
          <w:spacing w:val="-10"/>
          <w:w w:val="110"/>
        </w:rPr>
        <w:t> </w:t>
      </w:r>
      <w:r>
        <w:rPr>
          <w:w w:val="110"/>
        </w:rPr>
        <w:t>scenario</w:t>
      </w:r>
      <w:r>
        <w:rPr>
          <w:spacing w:val="-11"/>
          <w:w w:val="110"/>
        </w:rPr>
        <w:t> </w:t>
      </w:r>
      <w:r>
        <w:rPr>
          <w:w w:val="110"/>
        </w:rPr>
        <w:t>involves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irregular</w:t>
      </w:r>
      <w:r>
        <w:rPr>
          <w:spacing w:val="-11"/>
          <w:w w:val="110"/>
        </w:rPr>
        <w:t> </w:t>
      </w:r>
      <w:r>
        <w:rPr>
          <w:w w:val="110"/>
        </w:rPr>
        <w:t>attack,</w:t>
      </w:r>
      <w:r>
        <w:rPr>
          <w:spacing w:val="-11"/>
          <w:w w:val="110"/>
        </w:rPr>
        <w:t> </w:t>
      </w:r>
      <w:r>
        <w:rPr>
          <w:w w:val="110"/>
        </w:rPr>
        <w:t>where the watermarked images are altered, as illustrated in </w:t>
      </w:r>
      <w:hyperlink w:history="true" w:anchor="_bookmark16">
        <w:r>
          <w:rPr>
            <w:color w:val="2196D1"/>
            <w:w w:val="110"/>
          </w:rPr>
          <w:t>Fig. 11</w:t>
        </w:r>
      </w:hyperlink>
      <w:r>
        <w:rPr>
          <w:w w:val="110"/>
        </w:rPr>
        <w:t>. This sim- ulates a real-life attack that may occur in a communication channel.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According to </w:t>
      </w:r>
      <w:hyperlink w:history="true" w:anchor="_bookmark14">
        <w:r>
          <w:rPr>
            <w:color w:val="2196D1"/>
            <w:w w:val="110"/>
          </w:rPr>
          <w:t>Fig. 9</w:t>
        </w:r>
      </w:hyperlink>
      <w:r>
        <w:rPr>
          <w:w w:val="110"/>
        </w:rPr>
        <w:t>, the proposed scheme demonstrates high preci- sion</w:t>
      </w:r>
      <w:r>
        <w:rPr>
          <w:w w:val="110"/>
        </w:rPr>
        <w:t> in</w:t>
      </w:r>
      <w:r>
        <w:rPr>
          <w:w w:val="110"/>
        </w:rPr>
        <w:t> tamper</w:t>
      </w:r>
      <w:r>
        <w:rPr>
          <w:w w:val="110"/>
        </w:rPr>
        <w:t> detection</w:t>
      </w:r>
      <w:r>
        <w:rPr>
          <w:w w:val="110"/>
        </w:rPr>
        <w:t> compared</w:t>
      </w:r>
      <w:r>
        <w:rPr>
          <w:w w:val="110"/>
        </w:rPr>
        <w:t> to</w:t>
      </w:r>
      <w:r>
        <w:rPr>
          <w:w w:val="110"/>
        </w:rPr>
        <w:t> existing</w:t>
      </w:r>
      <w:r>
        <w:rPr>
          <w:w w:val="110"/>
        </w:rPr>
        <w:t> schemes</w:t>
      </w:r>
      <w:r>
        <w:rPr>
          <w:w w:val="110"/>
        </w:rPr>
        <w:t> at</w:t>
      </w:r>
      <w:r>
        <w:rPr>
          <w:w w:val="110"/>
        </w:rPr>
        <w:t> </w:t>
      </w:r>
      <w:r>
        <w:rPr>
          <w:w w:val="110"/>
        </w:rPr>
        <w:t>tampering rates of 20 %, 60 %, and 80 %. The proposed scheme employs several authentication</w:t>
      </w:r>
      <w:r>
        <w:rPr>
          <w:spacing w:val="-7"/>
          <w:w w:val="110"/>
        </w:rPr>
        <w:t> </w:t>
      </w:r>
      <w:r>
        <w:rPr>
          <w:w w:val="110"/>
        </w:rPr>
        <w:t>approaches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enhance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precision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tamper</w:t>
      </w:r>
      <w:r>
        <w:rPr>
          <w:spacing w:val="-7"/>
          <w:w w:val="110"/>
        </w:rPr>
        <w:t> </w:t>
      </w:r>
      <w:r>
        <w:rPr>
          <w:w w:val="110"/>
        </w:rPr>
        <w:t>detection. As discussed earlier, the proposed scheme utilizes three authentication layers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increase</w:t>
      </w:r>
      <w:r>
        <w:rPr>
          <w:spacing w:val="-5"/>
          <w:w w:val="110"/>
        </w:rPr>
        <w:t> </w:t>
      </w:r>
      <w:r>
        <w:rPr>
          <w:w w:val="110"/>
        </w:rPr>
        <w:t>true-positive</w:t>
      </w:r>
      <w:r>
        <w:rPr>
          <w:spacing w:val="-5"/>
          <w:w w:val="110"/>
        </w:rPr>
        <w:t> </w:t>
      </w:r>
      <w:r>
        <w:rPr>
          <w:w w:val="110"/>
        </w:rPr>
        <w:t>detections.</w:t>
      </w:r>
      <w:r>
        <w:rPr>
          <w:spacing w:val="-5"/>
          <w:w w:val="110"/>
        </w:rPr>
        <w:t> </w:t>
      </w:r>
      <w:r>
        <w:rPr>
          <w:w w:val="110"/>
        </w:rPr>
        <w:t>However,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approach</w:t>
      </w:r>
      <w:r>
        <w:rPr>
          <w:spacing w:val="-5"/>
          <w:w w:val="110"/>
        </w:rPr>
        <w:t> </w:t>
      </w:r>
      <w:r>
        <w:rPr>
          <w:w w:val="110"/>
        </w:rPr>
        <w:t>may reduce</w:t>
      </w:r>
      <w:r>
        <w:rPr>
          <w:w w:val="110"/>
        </w:rPr>
        <w:t> the</w:t>
      </w:r>
      <w:r>
        <w:rPr>
          <w:w w:val="110"/>
        </w:rPr>
        <w:t> capacity</w:t>
      </w:r>
      <w:r>
        <w:rPr>
          <w:w w:val="110"/>
        </w:rPr>
        <w:t> for</w:t>
      </w:r>
      <w:r>
        <w:rPr>
          <w:w w:val="110"/>
        </w:rPr>
        <w:t> storing</w:t>
      </w:r>
      <w:r>
        <w:rPr>
          <w:w w:val="110"/>
        </w:rPr>
        <w:t> recovery</w:t>
      </w:r>
      <w:r>
        <w:rPr>
          <w:w w:val="110"/>
        </w:rPr>
        <w:t> bits.</w:t>
      </w:r>
      <w:r>
        <w:rPr>
          <w:w w:val="110"/>
        </w:rPr>
        <w:t> Irregular</w:t>
      </w:r>
      <w:r>
        <w:rPr>
          <w:w w:val="110"/>
        </w:rPr>
        <w:t> attacks</w:t>
      </w:r>
      <w:r>
        <w:rPr>
          <w:w w:val="110"/>
        </w:rPr>
        <w:t> were applied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watermarked</w:t>
      </w:r>
      <w:r>
        <w:rPr>
          <w:spacing w:val="-11"/>
          <w:w w:val="110"/>
        </w:rPr>
        <w:t> </w:t>
      </w:r>
      <w:r>
        <w:rPr>
          <w:w w:val="110"/>
        </w:rPr>
        <w:t>image,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results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tamper</w:t>
      </w:r>
      <w:r>
        <w:rPr>
          <w:spacing w:val="-11"/>
          <w:w w:val="110"/>
        </w:rPr>
        <w:t> </w:t>
      </w:r>
      <w:r>
        <w:rPr>
          <w:w w:val="110"/>
        </w:rPr>
        <w:t>localization and recovery are illustrated in </w:t>
      </w:r>
      <w:hyperlink w:history="true" w:anchor="_bookmark16">
        <w:r>
          <w:rPr>
            <w:color w:val="2196D1"/>
            <w:w w:val="110"/>
          </w:rPr>
          <w:t>Fig. 11</w:t>
        </w:r>
      </w:hyperlink>
      <w:r>
        <w:rPr>
          <w:w w:val="110"/>
        </w:rPr>
        <w:t>.</w:t>
      </w:r>
    </w:p>
    <w:p>
      <w:pPr>
        <w:pStyle w:val="BodyText"/>
        <w:spacing w:before="2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3.2 Self-recovery" w:id="30"/>
      <w:bookmarkEnd w:id="30"/>
      <w:r>
        <w:rPr/>
      </w:r>
      <w:r>
        <w:rPr>
          <w:i/>
          <w:sz w:val="16"/>
        </w:rPr>
        <w:t>Self-</w:t>
      </w:r>
      <w:r>
        <w:rPr>
          <w:i/>
          <w:spacing w:val="-2"/>
          <w:sz w:val="16"/>
        </w:rPr>
        <w:t>recovery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Tamper</w:t>
      </w:r>
      <w:r>
        <w:rPr>
          <w:w w:val="110"/>
        </w:rPr>
        <w:t> localization</w:t>
      </w:r>
      <w:r>
        <w:rPr>
          <w:w w:val="110"/>
        </w:rPr>
        <w:t> directly</w:t>
      </w:r>
      <w:r>
        <w:rPr>
          <w:w w:val="110"/>
        </w:rPr>
        <w:t> affects</w:t>
      </w:r>
      <w:r>
        <w:rPr>
          <w:w w:val="110"/>
        </w:rPr>
        <w:t> the</w:t>
      </w:r>
      <w:r>
        <w:rPr>
          <w:w w:val="110"/>
        </w:rPr>
        <w:t> quality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recovered image. High precision in tamper localization</w:t>
      </w:r>
      <w:r>
        <w:rPr>
          <w:spacing w:val="-1"/>
          <w:w w:val="110"/>
        </w:rPr>
        <w:t> </w:t>
      </w:r>
      <w:r>
        <w:rPr>
          <w:w w:val="110"/>
        </w:rPr>
        <w:t>results can</w:t>
      </w:r>
      <w:r>
        <w:rPr>
          <w:spacing w:val="-1"/>
          <w:w w:val="110"/>
        </w:rPr>
        <w:t> </w:t>
      </w:r>
      <w:r>
        <w:rPr>
          <w:w w:val="110"/>
        </w:rPr>
        <w:t>lead to a high- quality</w:t>
      </w:r>
      <w:r>
        <w:rPr>
          <w:w w:val="110"/>
        </w:rPr>
        <w:t> recovered</w:t>
      </w:r>
      <w:r>
        <w:rPr>
          <w:w w:val="110"/>
        </w:rPr>
        <w:t> image.</w:t>
      </w:r>
      <w:r>
        <w:rPr>
          <w:w w:val="110"/>
        </w:rPr>
        <w:t> The</w:t>
      </w:r>
      <w:r>
        <w:rPr>
          <w:w w:val="110"/>
        </w:rPr>
        <w:t> embedded</w:t>
      </w:r>
      <w:r>
        <w:rPr>
          <w:w w:val="110"/>
        </w:rPr>
        <w:t> recovery</w:t>
      </w:r>
      <w:r>
        <w:rPr>
          <w:w w:val="110"/>
        </w:rPr>
        <w:t> bits</w:t>
      </w:r>
      <w:r>
        <w:rPr>
          <w:w w:val="110"/>
        </w:rPr>
        <w:t> are</w:t>
      </w:r>
      <w:r>
        <w:rPr>
          <w:w w:val="110"/>
        </w:rPr>
        <w:t> stored</w:t>
      </w:r>
      <w:r>
        <w:rPr>
          <w:w w:val="110"/>
        </w:rPr>
        <w:t> in separate</w:t>
      </w:r>
      <w:r>
        <w:rPr>
          <w:spacing w:val="-1"/>
          <w:w w:val="110"/>
        </w:rPr>
        <w:t> </w:t>
      </w:r>
      <w:r>
        <w:rPr>
          <w:w w:val="110"/>
        </w:rPr>
        <w:t>locations</w:t>
      </w:r>
      <w:r>
        <w:rPr>
          <w:spacing w:val="-2"/>
          <w:w w:val="110"/>
        </w:rPr>
        <w:t> </w:t>
      </w:r>
      <w:r>
        <w:rPr>
          <w:w w:val="110"/>
        </w:rPr>
        <w:t>based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block</w:t>
      </w:r>
      <w:r>
        <w:rPr>
          <w:spacing w:val="-3"/>
          <w:w w:val="110"/>
        </w:rPr>
        <w:t> </w:t>
      </w:r>
      <w:r>
        <w:rPr>
          <w:w w:val="110"/>
        </w:rPr>
        <w:t>mapping.</w:t>
      </w:r>
      <w:r>
        <w:rPr>
          <w:spacing w:val="-2"/>
          <w:w w:val="110"/>
        </w:rPr>
        <w:t> </w:t>
      </w:r>
      <w:r>
        <w:rPr>
          <w:w w:val="110"/>
        </w:rPr>
        <w:t>However,</w:t>
      </w:r>
      <w:r>
        <w:rPr>
          <w:spacing w:val="-1"/>
          <w:w w:val="110"/>
        </w:rPr>
        <w:t> </w:t>
      </w:r>
      <w:r>
        <w:rPr>
          <w:w w:val="110"/>
        </w:rPr>
        <w:t>both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original embedding location and the recovery location may be tampered with, leading to what is referred to as a tamper coincidence problem. When tamper</w:t>
      </w:r>
      <w:r>
        <w:rPr>
          <w:w w:val="110"/>
        </w:rPr>
        <w:t> coincidence</w:t>
      </w:r>
      <w:r>
        <w:rPr>
          <w:w w:val="110"/>
        </w:rPr>
        <w:t> occurs,</w:t>
      </w:r>
      <w:r>
        <w:rPr>
          <w:w w:val="110"/>
        </w:rPr>
        <w:t> the</w:t>
      </w:r>
      <w:r>
        <w:rPr>
          <w:w w:val="110"/>
        </w:rPr>
        <w:t> quality</w:t>
      </w:r>
      <w:r>
        <w:rPr>
          <w:w w:val="110"/>
        </w:rPr>
        <w:t> of</w:t>
      </w:r>
      <w:r>
        <w:rPr>
          <w:w w:val="110"/>
        </w:rPr>
        <w:t> image</w:t>
      </w:r>
      <w:r>
        <w:rPr>
          <w:w w:val="110"/>
        </w:rPr>
        <w:t> recovery</w:t>
      </w:r>
      <w:r>
        <w:rPr>
          <w:w w:val="110"/>
        </w:rPr>
        <w:t> is</w:t>
      </w:r>
      <w:r>
        <w:rPr>
          <w:w w:val="110"/>
        </w:rPr>
        <w:t> compro- mised,</w:t>
      </w:r>
      <w:r>
        <w:rPr>
          <w:spacing w:val="-10"/>
          <w:w w:val="110"/>
        </w:rPr>
        <w:t> </w:t>
      </w:r>
      <w:r>
        <w:rPr>
          <w:w w:val="110"/>
        </w:rPr>
        <w:t>resulting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poor</w:t>
      </w:r>
      <w:r>
        <w:rPr>
          <w:spacing w:val="-11"/>
          <w:w w:val="110"/>
        </w:rPr>
        <w:t> </w:t>
      </w:r>
      <w:r>
        <w:rPr>
          <w:w w:val="110"/>
        </w:rPr>
        <w:t>quality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artifacts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image.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issue</w:t>
      </w:r>
      <w:r>
        <w:rPr>
          <w:spacing w:val="-11"/>
          <w:w w:val="110"/>
        </w:rPr>
        <w:t> </w:t>
      </w:r>
      <w:r>
        <w:rPr>
          <w:w w:val="110"/>
        </w:rPr>
        <w:t>can be</w:t>
      </w:r>
      <w:r>
        <w:rPr>
          <w:spacing w:val="-1"/>
          <w:w w:val="110"/>
        </w:rPr>
        <w:t> </w:t>
      </w:r>
      <w:r>
        <w:rPr>
          <w:w w:val="110"/>
        </w:rPr>
        <w:t>addressed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employing a</w:t>
      </w:r>
      <w:r>
        <w:rPr>
          <w:spacing w:val="-1"/>
          <w:w w:val="110"/>
        </w:rPr>
        <w:t> </w:t>
      </w:r>
      <w:r>
        <w:rPr>
          <w:w w:val="110"/>
        </w:rPr>
        <w:t>multi-layer</w:t>
      </w:r>
      <w:r>
        <w:rPr>
          <w:spacing w:val="-1"/>
          <w:w w:val="110"/>
        </w:rPr>
        <w:t> </w:t>
      </w:r>
      <w:r>
        <w:rPr>
          <w:w w:val="110"/>
        </w:rPr>
        <w:t>recovery approach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image </w:t>
      </w:r>
      <w:r>
        <w:rPr>
          <w:spacing w:val="-2"/>
          <w:w w:val="110"/>
        </w:rPr>
        <w:t>inpainting.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multi-layer</w:t>
      </w:r>
      <w:r>
        <w:rPr>
          <w:spacing w:val="-10"/>
          <w:w w:val="110"/>
        </w:rPr>
        <w:t> </w:t>
      </w:r>
      <w:r>
        <w:rPr>
          <w:w w:val="110"/>
        </w:rPr>
        <w:t>recovery</w:t>
      </w:r>
      <w:r>
        <w:rPr>
          <w:spacing w:val="-10"/>
          <w:w w:val="110"/>
        </w:rPr>
        <w:t> </w:t>
      </w:r>
      <w:r>
        <w:rPr>
          <w:w w:val="110"/>
        </w:rPr>
        <w:t>approach</w:t>
      </w:r>
      <w:r>
        <w:rPr>
          <w:spacing w:val="-11"/>
          <w:w w:val="110"/>
        </w:rPr>
        <w:t> </w:t>
      </w:r>
      <w:r>
        <w:rPr>
          <w:w w:val="110"/>
        </w:rPr>
        <w:t>requires</w:t>
      </w:r>
      <w:r>
        <w:rPr>
          <w:spacing w:val="-10"/>
          <w:w w:val="110"/>
        </w:rPr>
        <w:t> </w:t>
      </w:r>
      <w:r>
        <w:rPr>
          <w:w w:val="110"/>
        </w:rPr>
        <w:t>space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store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recovery data, which can impact the imperceptibility of the watermarked image and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precision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tamper</w:t>
      </w:r>
      <w:r>
        <w:rPr>
          <w:spacing w:val="-4"/>
          <w:w w:val="110"/>
        </w:rPr>
        <w:t> </w:t>
      </w:r>
      <w:r>
        <w:rPr>
          <w:w w:val="110"/>
        </w:rPr>
        <w:t>localization</w:t>
      </w:r>
      <w:r>
        <w:rPr>
          <w:spacing w:val="-3"/>
          <w:w w:val="110"/>
        </w:rPr>
        <w:t> </w:t>
      </w:r>
      <w:r>
        <w:rPr>
          <w:w w:val="110"/>
        </w:rPr>
        <w:t>performance.</w:t>
      </w:r>
      <w:r>
        <w:rPr>
          <w:spacing w:val="-2"/>
          <w:w w:val="110"/>
        </w:rPr>
        <w:t> </w:t>
      </w:r>
      <w:r>
        <w:rPr>
          <w:w w:val="110"/>
        </w:rPr>
        <w:t>Image</w:t>
      </w:r>
      <w:r>
        <w:rPr>
          <w:spacing w:val="-4"/>
          <w:w w:val="110"/>
        </w:rPr>
        <w:t> </w:t>
      </w:r>
      <w:r>
        <w:rPr>
          <w:w w:val="110"/>
        </w:rPr>
        <w:t>inpainting techniques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interpolate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tampered</w:t>
      </w:r>
      <w:r>
        <w:rPr>
          <w:spacing w:val="-8"/>
          <w:w w:val="110"/>
        </w:rPr>
        <w:t> </w:t>
      </w:r>
      <w:r>
        <w:rPr>
          <w:w w:val="110"/>
        </w:rPr>
        <w:t>block</w:t>
      </w:r>
      <w:r>
        <w:rPr>
          <w:spacing w:val="-7"/>
          <w:w w:val="110"/>
        </w:rPr>
        <w:t> </w:t>
      </w:r>
      <w:r>
        <w:rPr>
          <w:w w:val="110"/>
        </w:rPr>
        <w:t>based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surrounding non-tampered region. However, when the tampered region is large, it may</w:t>
      </w:r>
      <w:r>
        <w:rPr>
          <w:w w:val="110"/>
        </w:rPr>
        <w:t> produce</w:t>
      </w:r>
      <w:r>
        <w:rPr>
          <w:w w:val="110"/>
        </w:rPr>
        <w:t> a</w:t>
      </w:r>
      <w:r>
        <w:rPr>
          <w:w w:val="110"/>
        </w:rPr>
        <w:t> blocking</w:t>
      </w:r>
      <w:r>
        <w:rPr>
          <w:w w:val="110"/>
        </w:rPr>
        <w:t> effect.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inpainting</w:t>
      </w:r>
      <w:r>
        <w:rPr>
          <w:w w:val="110"/>
        </w:rPr>
        <w:t> technique</w:t>
      </w:r>
      <w:r>
        <w:rPr>
          <w:w w:val="110"/>
        </w:rPr>
        <w:t> is based on</w:t>
      </w:r>
      <w:r>
        <w:rPr>
          <w:spacing w:val="-1"/>
          <w:w w:val="110"/>
        </w:rPr>
        <w:t> </w:t>
      </w:r>
      <w:r>
        <w:rPr>
          <w:w w:val="110"/>
        </w:rPr>
        <w:t>eight regions, as</w:t>
      </w:r>
      <w:r>
        <w:rPr>
          <w:spacing w:val="-1"/>
          <w:w w:val="110"/>
        </w:rPr>
        <w:t> </w:t>
      </w:r>
      <w:r>
        <w:rPr>
          <w:w w:val="110"/>
        </w:rPr>
        <w:t>demonstrated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hyperlink w:history="true" w:anchor="_bookmark8">
        <w:r>
          <w:rPr>
            <w:color w:val="2196D1"/>
            <w:w w:val="110"/>
          </w:rPr>
          <w:t>Fig. 6</w:t>
        </w:r>
      </w:hyperlink>
      <w:r>
        <w:rPr>
          <w:w w:val="110"/>
        </w:rPr>
        <w:t>. Experimental results demonstrate that it produces a high-quality recovered image, as shown in </w:t>
      </w:r>
      <w:hyperlink w:history="true" w:anchor="_bookmark15">
        <w:r>
          <w:rPr>
            <w:color w:val="2196D1"/>
            <w:w w:val="110"/>
          </w:rPr>
          <w:t>Fig. 10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Tiffany</w:t>
      </w:r>
      <w:r>
        <w:rPr>
          <w:spacing w:val="-11"/>
          <w:w w:val="110"/>
        </w:rPr>
        <w:t> </w:t>
      </w:r>
      <w:r>
        <w:rPr>
          <w:w w:val="110"/>
        </w:rPr>
        <w:t>image</w:t>
      </w:r>
      <w:r>
        <w:rPr>
          <w:spacing w:val="-11"/>
          <w:w w:val="110"/>
        </w:rPr>
        <w:t> </w:t>
      </w:r>
      <w:r>
        <w:rPr>
          <w:w w:val="110"/>
        </w:rPr>
        <w:t>produced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highest</w:t>
      </w:r>
      <w:r>
        <w:rPr>
          <w:spacing w:val="-11"/>
          <w:w w:val="110"/>
        </w:rPr>
        <w:t> </w:t>
      </w:r>
      <w:r>
        <w:rPr>
          <w:w w:val="110"/>
        </w:rPr>
        <w:t>SSIM</w:t>
      </w:r>
      <w:r>
        <w:rPr>
          <w:spacing w:val="-11"/>
          <w:w w:val="110"/>
        </w:rPr>
        <w:t> </w:t>
      </w:r>
      <w:r>
        <w:rPr>
          <w:w w:val="110"/>
        </w:rPr>
        <w:t>value</w:t>
      </w:r>
      <w:r>
        <w:rPr>
          <w:spacing w:val="-11"/>
          <w:w w:val="110"/>
        </w:rPr>
        <w:t> </w:t>
      </w:r>
      <w:r>
        <w:rPr>
          <w:w w:val="110"/>
        </w:rPr>
        <w:t>when</w:t>
      </w:r>
      <w:r>
        <w:rPr>
          <w:spacing w:val="-11"/>
          <w:w w:val="110"/>
        </w:rPr>
        <w:t> </w:t>
      </w:r>
      <w:r>
        <w:rPr>
          <w:w w:val="110"/>
        </w:rPr>
        <w:t>compared to</w:t>
      </w:r>
      <w:r>
        <w:rPr>
          <w:spacing w:val="18"/>
          <w:w w:val="110"/>
        </w:rPr>
        <w:t> </w:t>
      </w:r>
      <w:r>
        <w:rPr>
          <w:w w:val="110"/>
        </w:rPr>
        <w:t>other</w:t>
      </w:r>
      <w:r>
        <w:rPr>
          <w:spacing w:val="18"/>
          <w:w w:val="110"/>
        </w:rPr>
        <w:t> </w:t>
      </w:r>
      <w:r>
        <w:rPr>
          <w:w w:val="110"/>
        </w:rPr>
        <w:t>tampered</w:t>
      </w:r>
      <w:r>
        <w:rPr>
          <w:spacing w:val="19"/>
          <w:w w:val="110"/>
        </w:rPr>
        <w:t> </w:t>
      </w:r>
      <w:r>
        <w:rPr>
          <w:w w:val="110"/>
        </w:rPr>
        <w:t>images</w:t>
      </w:r>
      <w:r>
        <w:rPr>
          <w:spacing w:val="18"/>
          <w:w w:val="110"/>
        </w:rPr>
        <w:t> </w:t>
      </w:r>
      <w:r>
        <w:rPr>
          <w:w w:val="110"/>
        </w:rPr>
        <w:t>due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9"/>
          <w:w w:val="110"/>
        </w:rPr>
        <w:t> </w:t>
      </w:r>
      <w:r>
        <w:rPr>
          <w:w w:val="110"/>
        </w:rPr>
        <w:t>its</w:t>
      </w:r>
      <w:r>
        <w:rPr>
          <w:spacing w:val="18"/>
          <w:w w:val="110"/>
        </w:rPr>
        <w:t> </w:t>
      </w:r>
      <w:r>
        <w:rPr>
          <w:w w:val="110"/>
        </w:rPr>
        <w:t>smoothness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w w:val="110"/>
        </w:rPr>
        <w:t>lack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complex</w:t>
      </w:r>
    </w:p>
    <w:p>
      <w:pPr>
        <w:pStyle w:val="BodyText"/>
        <w:spacing w:line="273" w:lineRule="auto" w:before="91"/>
        <w:ind w:left="131" w:right="109"/>
        <w:jc w:val="both"/>
      </w:pPr>
      <w:r>
        <w:rPr/>
        <w:br w:type="column"/>
      </w:r>
      <w:r>
        <w:rPr>
          <w:w w:val="110"/>
        </w:rPr>
        <w:t>textures.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use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IWT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image</w:t>
      </w:r>
      <w:r>
        <w:rPr>
          <w:spacing w:val="-7"/>
          <w:w w:val="110"/>
        </w:rPr>
        <w:t> </w:t>
      </w:r>
      <w:r>
        <w:rPr>
          <w:w w:val="110"/>
        </w:rPr>
        <w:t>inpainting</w:t>
      </w:r>
      <w:r>
        <w:rPr>
          <w:spacing w:val="-6"/>
          <w:w w:val="110"/>
        </w:rPr>
        <w:t> </w:t>
      </w:r>
      <w:r>
        <w:rPr>
          <w:w w:val="110"/>
        </w:rPr>
        <w:t>techniques</w:t>
      </w:r>
      <w:r>
        <w:rPr>
          <w:spacing w:val="-6"/>
          <w:w w:val="110"/>
        </w:rPr>
        <w:t> </w:t>
      </w:r>
      <w:r>
        <w:rPr>
          <w:w w:val="110"/>
        </w:rPr>
        <w:t>improves</w:t>
      </w:r>
      <w:r>
        <w:rPr>
          <w:spacing w:val="-6"/>
          <w:w w:val="110"/>
        </w:rPr>
        <w:t> </w:t>
      </w:r>
      <w:r>
        <w:rPr>
          <w:w w:val="110"/>
        </w:rPr>
        <w:t>the recovery</w:t>
      </w:r>
      <w:r>
        <w:rPr>
          <w:spacing w:val="-11"/>
          <w:w w:val="110"/>
        </w:rPr>
        <w:t> </w:t>
      </w:r>
      <w:r>
        <w:rPr>
          <w:w w:val="110"/>
        </w:rPr>
        <w:t>process,</w:t>
      </w:r>
      <w:r>
        <w:rPr>
          <w:spacing w:val="-11"/>
          <w:w w:val="110"/>
        </w:rPr>
        <w:t> </w:t>
      </w:r>
      <w:r>
        <w:rPr>
          <w:w w:val="110"/>
        </w:rPr>
        <w:t>resulting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high</w:t>
      </w:r>
      <w:r>
        <w:rPr>
          <w:spacing w:val="-11"/>
          <w:w w:val="110"/>
        </w:rPr>
        <w:t> </w:t>
      </w:r>
      <w:r>
        <w:rPr>
          <w:w w:val="110"/>
        </w:rPr>
        <w:t>PSNR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SSIM</w:t>
      </w:r>
      <w:r>
        <w:rPr>
          <w:spacing w:val="-11"/>
          <w:w w:val="110"/>
        </w:rPr>
        <w:t> </w:t>
      </w:r>
      <w:r>
        <w:rPr>
          <w:w w:val="110"/>
        </w:rPr>
        <w:t>value</w:t>
      </w:r>
      <w:r>
        <w:rPr>
          <w:spacing w:val="-11"/>
          <w:w w:val="110"/>
        </w:rPr>
        <w:t> </w:t>
      </w:r>
      <w:r>
        <w:rPr>
          <w:w w:val="110"/>
        </w:rPr>
        <w:t>compared</w:t>
      </w:r>
      <w:r>
        <w:rPr>
          <w:spacing w:val="-11"/>
          <w:w w:val="110"/>
        </w:rPr>
        <w:t> </w:t>
      </w:r>
      <w:r>
        <w:rPr>
          <w:w w:val="110"/>
        </w:rPr>
        <w:t>to the</w:t>
      </w:r>
      <w:r>
        <w:rPr>
          <w:w w:val="110"/>
        </w:rPr>
        <w:t> original</w:t>
      </w:r>
      <w:r>
        <w:rPr>
          <w:w w:val="110"/>
        </w:rPr>
        <w:t> image.</w:t>
      </w:r>
      <w:r>
        <w:rPr>
          <w:w w:val="110"/>
        </w:rPr>
        <w:t> In</w:t>
      </w:r>
      <w:r>
        <w:rPr>
          <w:w w:val="110"/>
        </w:rPr>
        <w:t> contrast,</w:t>
      </w:r>
      <w:r>
        <w:rPr>
          <w:w w:val="110"/>
        </w:rPr>
        <w:t> the</w:t>
      </w:r>
      <w:r>
        <w:rPr>
          <w:w w:val="110"/>
        </w:rPr>
        <w:t> Baboon</w:t>
      </w:r>
      <w:r>
        <w:rPr>
          <w:w w:val="110"/>
        </w:rPr>
        <w:t> image,</w:t>
      </w:r>
      <w:r>
        <w:rPr>
          <w:w w:val="110"/>
        </w:rPr>
        <w:t> which</w:t>
      </w:r>
      <w:r>
        <w:rPr>
          <w:w w:val="110"/>
        </w:rPr>
        <w:t> has</w:t>
      </w:r>
      <w:r>
        <w:rPr>
          <w:w w:val="110"/>
        </w:rPr>
        <w:t> more texture,</w:t>
      </w:r>
      <w:r>
        <w:rPr>
          <w:w w:val="110"/>
        </w:rPr>
        <w:t> exhibits</w:t>
      </w:r>
      <w:r>
        <w:rPr>
          <w:w w:val="110"/>
        </w:rPr>
        <w:t> the</w:t>
      </w:r>
      <w:r>
        <w:rPr>
          <w:w w:val="110"/>
        </w:rPr>
        <w:t> worst</w:t>
      </w:r>
      <w:r>
        <w:rPr>
          <w:w w:val="110"/>
        </w:rPr>
        <w:t> recovery</w:t>
      </w:r>
      <w:r>
        <w:rPr>
          <w:w w:val="110"/>
        </w:rPr>
        <w:t> quality.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</w:t>
      </w:r>
      <w:r>
        <w:rPr>
          <w:w w:val="110"/>
        </w:rPr>
        <w:t>method, utilizing</w:t>
      </w:r>
      <w:r>
        <w:rPr>
          <w:w w:val="110"/>
        </w:rPr>
        <w:t> Integer</w:t>
      </w:r>
      <w:r>
        <w:rPr>
          <w:w w:val="110"/>
        </w:rPr>
        <w:t> Wavelet</w:t>
      </w:r>
      <w:r>
        <w:rPr>
          <w:w w:val="110"/>
        </w:rPr>
        <w:t> Transform</w:t>
      </w:r>
      <w:r>
        <w:rPr>
          <w:w w:val="110"/>
        </w:rPr>
        <w:t> and</w:t>
      </w:r>
      <w:r>
        <w:rPr>
          <w:w w:val="110"/>
        </w:rPr>
        <w:t> image</w:t>
      </w:r>
      <w:r>
        <w:rPr>
          <w:w w:val="110"/>
        </w:rPr>
        <w:t> inpainting,</w:t>
      </w:r>
      <w:r>
        <w:rPr>
          <w:w w:val="110"/>
        </w:rPr>
        <w:t> accurately authenticates</w:t>
      </w:r>
      <w:r>
        <w:rPr>
          <w:w w:val="110"/>
        </w:rPr>
        <w:t> tampered</w:t>
      </w:r>
      <w:r>
        <w:rPr>
          <w:w w:val="110"/>
        </w:rPr>
        <w:t> images</w:t>
      </w:r>
      <w:r>
        <w:rPr>
          <w:w w:val="110"/>
        </w:rPr>
        <w:t> and</w:t>
      </w:r>
      <w:r>
        <w:rPr>
          <w:w w:val="110"/>
        </w:rPr>
        <w:t> generates</w:t>
      </w:r>
      <w:r>
        <w:rPr>
          <w:w w:val="110"/>
        </w:rPr>
        <w:t> high-quality</w:t>
      </w:r>
      <w:r>
        <w:rPr>
          <w:w w:val="110"/>
        </w:rPr>
        <w:t> recovered images, even in irregular attack scenarios, as demonstrated in </w:t>
      </w:r>
      <w:hyperlink w:history="true" w:anchor="_bookmark16">
        <w:r>
          <w:rPr>
            <w:color w:val="2196D1"/>
            <w:w w:val="110"/>
          </w:rPr>
          <w:t>Fig. 11</w:t>
        </w:r>
      </w:hyperlink>
      <w:r>
        <w:rPr>
          <w:w w:val="110"/>
        </w:rPr>
        <w:t>. The</w:t>
      </w:r>
      <w:r>
        <w:rPr>
          <w:w w:val="110"/>
        </w:rPr>
        <w:t> image inpainting</w:t>
      </w:r>
      <w:r>
        <w:rPr>
          <w:w w:val="110"/>
        </w:rPr>
        <w:t> technique effectively</w:t>
      </w:r>
      <w:r>
        <w:rPr>
          <w:w w:val="110"/>
        </w:rPr>
        <w:t> recovers</w:t>
      </w:r>
      <w:r>
        <w:rPr>
          <w:w w:val="110"/>
        </w:rPr>
        <w:t> tampered areas with</w:t>
      </w:r>
      <w:r>
        <w:rPr>
          <w:w w:val="110"/>
        </w:rPr>
        <w:t> fine</w:t>
      </w:r>
      <w:r>
        <w:rPr>
          <w:w w:val="110"/>
        </w:rPr>
        <w:t> details</w:t>
      </w:r>
      <w:r>
        <w:rPr>
          <w:w w:val="110"/>
        </w:rPr>
        <w:t> when</w:t>
      </w:r>
      <w:r>
        <w:rPr>
          <w:w w:val="110"/>
        </w:rPr>
        <w:t> the</w:t>
      </w:r>
      <w:r>
        <w:rPr>
          <w:w w:val="110"/>
        </w:rPr>
        <w:t> tampering</w:t>
      </w:r>
      <w:r>
        <w:rPr>
          <w:w w:val="110"/>
        </w:rPr>
        <w:t> rate</w:t>
      </w:r>
      <w:r>
        <w:rPr>
          <w:w w:val="110"/>
        </w:rPr>
        <w:t> is</w:t>
      </w:r>
      <w:r>
        <w:rPr>
          <w:w w:val="110"/>
        </w:rPr>
        <w:t> low.</w:t>
      </w:r>
      <w:r>
        <w:rPr>
          <w:w w:val="110"/>
        </w:rPr>
        <w:t> However,</w:t>
      </w:r>
      <w:r>
        <w:rPr>
          <w:w w:val="110"/>
        </w:rPr>
        <w:t> as</w:t>
      </w:r>
      <w:r>
        <w:rPr>
          <w:w w:val="110"/>
        </w:rPr>
        <w:t> the tampering</w:t>
      </w:r>
      <w:r>
        <w:rPr>
          <w:w w:val="110"/>
        </w:rPr>
        <w:t> rate</w:t>
      </w:r>
      <w:r>
        <w:rPr>
          <w:w w:val="110"/>
        </w:rPr>
        <w:t> increases,</w:t>
      </w:r>
      <w:r>
        <w:rPr>
          <w:w w:val="110"/>
        </w:rPr>
        <w:t> the</w:t>
      </w:r>
      <w:r>
        <w:rPr>
          <w:w w:val="110"/>
        </w:rPr>
        <w:t> ability</w:t>
      </w:r>
      <w:r>
        <w:rPr>
          <w:w w:val="110"/>
        </w:rPr>
        <w:t> to</w:t>
      </w:r>
      <w:r>
        <w:rPr>
          <w:w w:val="110"/>
        </w:rPr>
        <w:t> recover</w:t>
      </w:r>
      <w:r>
        <w:rPr>
          <w:w w:val="110"/>
        </w:rPr>
        <w:t> tampered</w:t>
      </w:r>
      <w:r>
        <w:rPr>
          <w:w w:val="110"/>
        </w:rPr>
        <w:t> areas</w:t>
      </w:r>
      <w:r>
        <w:rPr>
          <w:w w:val="110"/>
        </w:rPr>
        <w:t> de- creases.</w:t>
      </w:r>
      <w:r>
        <w:rPr>
          <w:w w:val="110"/>
        </w:rPr>
        <w:t> Despite</w:t>
      </w:r>
      <w:r>
        <w:rPr>
          <w:w w:val="110"/>
        </w:rPr>
        <w:t> this,</w:t>
      </w:r>
      <w:r>
        <w:rPr>
          <w:w w:val="110"/>
        </w:rPr>
        <w:t> our</w:t>
      </w:r>
      <w:r>
        <w:rPr>
          <w:w w:val="110"/>
        </w:rPr>
        <w:t> proposed</w:t>
      </w:r>
      <w:r>
        <w:rPr>
          <w:w w:val="110"/>
        </w:rPr>
        <w:t> method</w:t>
      </w:r>
      <w:r>
        <w:rPr>
          <w:w w:val="110"/>
        </w:rPr>
        <w:t> still</w:t>
      </w:r>
      <w:r>
        <w:rPr>
          <w:w w:val="110"/>
        </w:rPr>
        <w:t> outperforms</w:t>
      </w:r>
      <w:r>
        <w:rPr>
          <w:w w:val="110"/>
        </w:rPr>
        <w:t> existing methods, as shown in </w:t>
      </w:r>
      <w:hyperlink w:history="true" w:anchor="_bookmark17">
        <w:r>
          <w:rPr>
            <w:color w:val="2196D1"/>
            <w:w w:val="110"/>
          </w:rPr>
          <w:t>Tables 6, 7, and 8</w:t>
        </w:r>
      </w:hyperlink>
      <w:r>
        <w:rPr>
          <w:w w:val="110"/>
        </w:rPr>
        <w:t>.</w:t>
      </w:r>
    </w:p>
    <w:p>
      <w:pPr>
        <w:pStyle w:val="BodyText"/>
        <w:spacing w:line="268" w:lineRule="auto"/>
        <w:ind w:left="131" w:right="110" w:firstLine="239"/>
        <w:jc w:val="both"/>
      </w:pPr>
      <w:r>
        <w:rPr>
          <w:w w:val="110"/>
        </w:rPr>
        <w:t>According</w:t>
      </w:r>
      <w:r>
        <w:rPr>
          <w:w w:val="110"/>
        </w:rPr>
        <w:t> to</w:t>
      </w:r>
      <w:r>
        <w:rPr>
          <w:w w:val="110"/>
        </w:rPr>
        <w:t> </w:t>
      </w:r>
      <w:hyperlink w:history="true" w:anchor="_bookmark17">
        <w:r>
          <w:rPr>
            <w:color w:val="2196D1"/>
            <w:w w:val="110"/>
          </w:rPr>
          <w:t>Tables</w:t>
        </w:r>
        <w:r>
          <w:rPr>
            <w:color w:val="2196D1"/>
            <w:w w:val="110"/>
          </w:rPr>
          <w:t> 6,</w:t>
        </w:r>
        <w:r>
          <w:rPr>
            <w:color w:val="2196D1"/>
            <w:w w:val="110"/>
          </w:rPr>
          <w:t> 7,</w:t>
        </w:r>
        <w:r>
          <w:rPr>
            <w:color w:val="2196D1"/>
            <w:w w:val="110"/>
          </w:rPr>
          <w:t> and</w:t>
        </w:r>
        <w:r>
          <w:rPr>
            <w:color w:val="2196D1"/>
            <w:w w:val="110"/>
          </w:rPr>
          <w:t> 8</w:t>
        </w:r>
      </w:hyperlink>
      <w:r>
        <w:rPr>
          <w:w w:val="110"/>
        </w:rPr>
        <w:t>,</w:t>
      </w:r>
      <w:r>
        <w:rPr>
          <w:w w:val="110"/>
        </w:rPr>
        <w:t> our</w:t>
      </w:r>
      <w:r>
        <w:rPr>
          <w:w w:val="110"/>
        </w:rPr>
        <w:t> method</w:t>
      </w:r>
      <w:r>
        <w:rPr>
          <w:w w:val="110"/>
        </w:rPr>
        <w:t> exhibits</w:t>
      </w:r>
      <w:r>
        <w:rPr>
          <w:w w:val="110"/>
        </w:rPr>
        <w:t> </w:t>
      </w:r>
      <w:r>
        <w:rPr>
          <w:w w:val="110"/>
        </w:rPr>
        <w:t>significant improvement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quality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recovered</w:t>
      </w:r>
      <w:r>
        <w:rPr>
          <w:w w:val="110"/>
        </w:rPr>
        <w:t> image</w:t>
      </w:r>
      <w:r>
        <w:rPr>
          <w:w w:val="110"/>
        </w:rPr>
        <w:t> across</w:t>
      </w:r>
      <w:r>
        <w:rPr>
          <w:w w:val="110"/>
        </w:rPr>
        <w:t> tampering rates</w:t>
      </w:r>
      <w:r>
        <w:rPr>
          <w:spacing w:val="-8"/>
          <w:w w:val="110"/>
        </w:rPr>
        <w:t> </w:t>
      </w:r>
      <w:r>
        <w:rPr>
          <w:w w:val="110"/>
        </w:rPr>
        <w:t>ranging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10</w:t>
      </w:r>
      <w:r>
        <w:rPr>
          <w:spacing w:val="-8"/>
          <w:w w:val="110"/>
        </w:rPr>
        <w:t> </w:t>
      </w:r>
      <w:r>
        <w:rPr>
          <w:w w:val="110"/>
        </w:rPr>
        <w:t>%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80</w:t>
      </w:r>
      <w:r>
        <w:rPr>
          <w:spacing w:val="-8"/>
          <w:w w:val="110"/>
        </w:rPr>
        <w:t> </w:t>
      </w:r>
      <w:r>
        <w:rPr>
          <w:w w:val="110"/>
        </w:rPr>
        <w:t>%.</w:t>
      </w:r>
      <w:r>
        <w:rPr>
          <w:spacing w:val="-8"/>
          <w:w w:val="110"/>
        </w:rPr>
        <w:t> </w:t>
      </w:r>
      <w:r>
        <w:rPr>
          <w:w w:val="110"/>
        </w:rPr>
        <w:t>Even</w:t>
      </w:r>
      <w:r>
        <w:rPr>
          <w:spacing w:val="-9"/>
          <w:w w:val="110"/>
        </w:rPr>
        <w:t> </w:t>
      </w:r>
      <w:r>
        <w:rPr>
          <w:w w:val="110"/>
        </w:rPr>
        <w:t>at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high</w:t>
      </w:r>
      <w:r>
        <w:rPr>
          <w:spacing w:val="-9"/>
          <w:w w:val="110"/>
        </w:rPr>
        <w:t> </w:t>
      </w:r>
      <w:r>
        <w:rPr>
          <w:w w:val="110"/>
        </w:rPr>
        <w:t>tampering</w:t>
      </w:r>
      <w:r>
        <w:rPr>
          <w:spacing w:val="-8"/>
          <w:w w:val="110"/>
        </w:rPr>
        <w:t> </w:t>
      </w:r>
      <w:r>
        <w:rPr>
          <w:w w:val="110"/>
        </w:rPr>
        <w:t>rate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80</w:t>
      </w:r>
      <w:r>
        <w:rPr>
          <w:spacing w:val="-8"/>
          <w:w w:val="110"/>
        </w:rPr>
        <w:t> </w:t>
      </w:r>
      <w:r>
        <w:rPr>
          <w:w w:val="110"/>
        </w:rPr>
        <w:t>%, our</w:t>
      </w:r>
      <w:r>
        <w:rPr>
          <w:w w:val="110"/>
        </w:rPr>
        <w:t> method</w:t>
      </w:r>
      <w:r>
        <w:rPr>
          <w:w w:val="110"/>
        </w:rPr>
        <w:t> maintains</w:t>
      </w:r>
      <w:r>
        <w:rPr>
          <w:w w:val="110"/>
        </w:rPr>
        <w:t> a</w:t>
      </w:r>
      <w:r>
        <w:rPr>
          <w:w w:val="110"/>
        </w:rPr>
        <w:t> PSNR</w:t>
      </w:r>
      <w:r>
        <w:rPr>
          <w:w w:val="110"/>
        </w:rPr>
        <w:t> of</w:t>
      </w:r>
      <w:r>
        <w:rPr>
          <w:w w:val="110"/>
        </w:rPr>
        <w:t> 21.92</w:t>
      </w:r>
      <w:r>
        <w:rPr>
          <w:w w:val="110"/>
        </w:rPr>
        <w:t> dB,</w:t>
      </w:r>
      <w:r>
        <w:rPr>
          <w:w w:val="110"/>
        </w:rPr>
        <w:t> surpassing</w:t>
      </w:r>
      <w:r>
        <w:rPr>
          <w:w w:val="110"/>
        </w:rPr>
        <w:t> the</w:t>
      </w:r>
      <w:r>
        <w:rPr>
          <w:w w:val="110"/>
        </w:rPr>
        <w:t> previous method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7"/>
          <w:w w:val="110"/>
        </w:rPr>
        <w:t> </w:t>
      </w:r>
      <w:r>
        <w:rPr>
          <w:w w:val="110"/>
        </w:rPr>
        <w:t>PSNR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20</w:t>
      </w:r>
      <w:r>
        <w:rPr>
          <w:spacing w:val="-7"/>
          <w:w w:val="110"/>
        </w:rPr>
        <w:t> </w:t>
      </w:r>
      <w:r>
        <w:rPr>
          <w:w w:val="110"/>
        </w:rPr>
        <w:t>dB.</w:t>
      </w:r>
      <w:r>
        <w:rPr>
          <w:spacing w:val="-7"/>
          <w:w w:val="110"/>
        </w:rPr>
        <w:t> </w:t>
      </w:r>
      <w:r>
        <w:rPr>
          <w:w w:val="110"/>
        </w:rPr>
        <w:t>Additionally,</w:t>
      </w:r>
      <w:r>
        <w:rPr>
          <w:spacing w:val="-7"/>
          <w:w w:val="110"/>
        </w:rPr>
        <w:t> </w:t>
      </w:r>
      <w:r>
        <w:rPr>
          <w:w w:val="110"/>
        </w:rPr>
        <w:t>our</w:t>
      </w:r>
      <w:r>
        <w:rPr>
          <w:spacing w:val="-8"/>
          <w:w w:val="110"/>
        </w:rPr>
        <w:t> </w:t>
      </w:r>
      <w:r>
        <w:rPr>
          <w:w w:val="110"/>
        </w:rPr>
        <w:t>method</w:t>
      </w:r>
      <w:r>
        <w:rPr>
          <w:spacing w:val="-7"/>
          <w:w w:val="110"/>
        </w:rPr>
        <w:t> </w:t>
      </w:r>
      <w:r>
        <w:rPr>
          <w:w w:val="110"/>
        </w:rPr>
        <w:t>achieves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superior</w:t>
      </w:r>
    </w:p>
    <w:p>
      <w:pPr>
        <w:pStyle w:val="BodyText"/>
        <w:spacing w:line="136" w:lineRule="exact"/>
        <w:ind w:left="131"/>
        <w:jc w:val="both"/>
      </w:pPr>
      <w:r>
        <w:rPr>
          <w:w w:val="110"/>
        </w:rPr>
        <w:t>SSIM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0.8280</w:t>
      </w:r>
      <w:r>
        <w:rPr>
          <w:spacing w:val="16"/>
          <w:w w:val="110"/>
        </w:rPr>
        <w:t> </w:t>
      </w:r>
      <w:r>
        <w:rPr>
          <w:w w:val="110"/>
        </w:rPr>
        <w:t>under</w:t>
      </w:r>
      <w:r>
        <w:rPr>
          <w:spacing w:val="14"/>
          <w:w w:val="110"/>
        </w:rPr>
        <w:t> </w:t>
      </w:r>
      <w:r>
        <w:rPr>
          <w:w w:val="110"/>
        </w:rPr>
        <w:t>an</w:t>
      </w:r>
      <w:r>
        <w:rPr>
          <w:spacing w:val="16"/>
          <w:w w:val="110"/>
        </w:rPr>
        <w:t> </w:t>
      </w:r>
      <w:r>
        <w:rPr>
          <w:w w:val="110"/>
        </w:rPr>
        <w:t>80</w:t>
      </w:r>
      <w:r>
        <w:rPr>
          <w:spacing w:val="16"/>
          <w:w w:val="110"/>
        </w:rPr>
        <w:t> </w:t>
      </w:r>
      <w:r>
        <w:rPr>
          <w:w w:val="110"/>
        </w:rPr>
        <w:t>%</w:t>
      </w:r>
      <w:r>
        <w:rPr>
          <w:spacing w:val="14"/>
          <w:w w:val="110"/>
        </w:rPr>
        <w:t> </w:t>
      </w:r>
      <w:r>
        <w:rPr>
          <w:w w:val="110"/>
        </w:rPr>
        <w:t>tampering</w:t>
      </w:r>
      <w:r>
        <w:rPr>
          <w:spacing w:val="17"/>
          <w:w w:val="110"/>
        </w:rPr>
        <w:t> </w:t>
      </w:r>
      <w:r>
        <w:rPr>
          <w:w w:val="110"/>
        </w:rPr>
        <w:t>rate,</w:t>
      </w:r>
      <w:r>
        <w:rPr>
          <w:spacing w:val="15"/>
          <w:w w:val="110"/>
        </w:rPr>
        <w:t> </w:t>
      </w:r>
      <w:r>
        <w:rPr>
          <w:w w:val="110"/>
        </w:rPr>
        <w:t>whereas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previous</w:t>
      </w:r>
    </w:p>
    <w:p>
      <w:pPr>
        <w:pStyle w:val="BodyText"/>
        <w:spacing w:line="273" w:lineRule="auto" w:before="18"/>
        <w:ind w:left="131" w:right="109"/>
        <w:jc w:val="both"/>
      </w:pPr>
      <w:r>
        <w:rPr>
          <w:w w:val="110"/>
        </w:rPr>
        <w:t>method</w:t>
      </w:r>
      <w:r>
        <w:rPr>
          <w:w w:val="110"/>
        </w:rPr>
        <w:t> only</w:t>
      </w:r>
      <w:r>
        <w:rPr>
          <w:w w:val="110"/>
        </w:rPr>
        <w:t> achieves</w:t>
      </w:r>
      <w:r>
        <w:rPr>
          <w:w w:val="110"/>
        </w:rPr>
        <w:t> an</w:t>
      </w:r>
      <w:r>
        <w:rPr>
          <w:w w:val="110"/>
        </w:rPr>
        <w:t> SSIM</w:t>
      </w:r>
      <w:r>
        <w:rPr>
          <w:w w:val="110"/>
        </w:rPr>
        <w:t> of</w:t>
      </w:r>
      <w:r>
        <w:rPr>
          <w:w w:val="110"/>
        </w:rPr>
        <w:t> 0.3958.</w:t>
      </w:r>
      <w:r>
        <w:rPr>
          <w:w w:val="110"/>
        </w:rPr>
        <w:t> This</w:t>
      </w:r>
      <w:r>
        <w:rPr>
          <w:w w:val="110"/>
        </w:rPr>
        <w:t> demonstrates</w:t>
      </w:r>
      <w:r>
        <w:rPr>
          <w:w w:val="110"/>
        </w:rPr>
        <w:t> the</w:t>
      </w:r>
      <w:r>
        <w:rPr>
          <w:w w:val="110"/>
        </w:rPr>
        <w:t> sub- stantial performance enhancement offered by our proposed method.</w:t>
      </w: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limitation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study</w:t>
      </w:r>
      <w:r>
        <w:rPr>
          <w:spacing w:val="-11"/>
          <w:w w:val="110"/>
        </w:rPr>
        <w:t> </w:t>
      </w:r>
      <w:r>
        <w:rPr>
          <w:w w:val="110"/>
        </w:rPr>
        <w:t>lies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limited</w:t>
      </w:r>
      <w:r>
        <w:rPr>
          <w:spacing w:val="-11"/>
          <w:w w:val="110"/>
        </w:rPr>
        <w:t> </w:t>
      </w:r>
      <w:r>
        <w:rPr>
          <w:w w:val="110"/>
        </w:rPr>
        <w:t>embedding</w:t>
      </w:r>
      <w:r>
        <w:rPr>
          <w:spacing w:val="-11"/>
          <w:w w:val="110"/>
        </w:rPr>
        <w:t> </w:t>
      </w:r>
      <w:r>
        <w:rPr>
          <w:w w:val="110"/>
        </w:rPr>
        <w:t>capacity</w:t>
      </w:r>
      <w:r>
        <w:rPr>
          <w:spacing w:val="-11"/>
          <w:w w:val="110"/>
        </w:rPr>
        <w:t> </w:t>
      </w:r>
      <w:r>
        <w:rPr>
          <w:w w:val="110"/>
        </w:rPr>
        <w:t>for storing</w:t>
      </w:r>
      <w:r>
        <w:rPr>
          <w:w w:val="110"/>
        </w:rPr>
        <w:t> recovery</w:t>
      </w:r>
      <w:r>
        <w:rPr>
          <w:w w:val="110"/>
        </w:rPr>
        <w:t> bits.</w:t>
      </w:r>
      <w:r>
        <w:rPr>
          <w:w w:val="110"/>
        </w:rPr>
        <w:t> Since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BRIWT</w:t>
      </w:r>
      <w:r>
        <w:rPr>
          <w:w w:val="110"/>
        </w:rPr>
        <w:t> scheme</w:t>
      </w:r>
      <w:r>
        <w:rPr>
          <w:w w:val="110"/>
        </w:rPr>
        <w:t> </w:t>
      </w:r>
      <w:r>
        <w:rPr>
          <w:w w:val="110"/>
        </w:rPr>
        <w:t>embeds </w:t>
      </w:r>
      <w:r>
        <w:rPr/>
        <w:t>authentication bits and recovery bits in the 2-LSB of 2x2 block pixels, the</w:t>
      </w:r>
      <w:r>
        <w:rPr>
          <w:w w:val="110"/>
        </w:rPr>
        <w:t> BRIWT</w:t>
      </w:r>
      <w:r>
        <w:rPr>
          <w:spacing w:val="-8"/>
          <w:w w:val="110"/>
        </w:rPr>
        <w:t> </w:t>
      </w:r>
      <w:r>
        <w:rPr>
          <w:w w:val="110"/>
        </w:rPr>
        <w:t>scheme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8"/>
          <w:w w:val="110"/>
        </w:rPr>
        <w:t> </w:t>
      </w:r>
      <w:r>
        <w:rPr>
          <w:w w:val="110"/>
        </w:rPr>
        <w:t>only</w:t>
      </w:r>
      <w:r>
        <w:rPr>
          <w:spacing w:val="-9"/>
          <w:w w:val="110"/>
        </w:rPr>
        <w:t> </w:t>
      </w:r>
      <w:r>
        <w:rPr>
          <w:w w:val="110"/>
        </w:rPr>
        <w:t>store</w:t>
      </w:r>
      <w:r>
        <w:rPr>
          <w:spacing w:val="-9"/>
          <w:w w:val="110"/>
        </w:rPr>
        <w:t> </w:t>
      </w:r>
      <w:r>
        <w:rPr>
          <w:w w:val="110"/>
        </w:rPr>
        <w:t>6</w:t>
      </w:r>
      <w:r>
        <w:rPr>
          <w:spacing w:val="-7"/>
          <w:w w:val="110"/>
        </w:rPr>
        <w:t> </w:t>
      </w:r>
      <w:r>
        <w:rPr>
          <w:w w:val="110"/>
        </w:rPr>
        <w:t>recovery</w:t>
      </w:r>
      <w:r>
        <w:rPr>
          <w:spacing w:val="-8"/>
          <w:w w:val="110"/>
        </w:rPr>
        <w:t> </w:t>
      </w:r>
      <w:r>
        <w:rPr>
          <w:w w:val="110"/>
        </w:rPr>
        <w:t>bits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2</w:t>
      </w:r>
      <w:r>
        <w:rPr>
          <w:spacing w:val="-9"/>
          <w:w w:val="110"/>
        </w:rPr>
        <w:t> </w:t>
      </w:r>
      <w:r>
        <w:rPr>
          <w:w w:val="110"/>
        </w:rPr>
        <w:t>authentication</w:t>
      </w:r>
      <w:r>
        <w:rPr>
          <w:spacing w:val="-8"/>
          <w:w w:val="110"/>
        </w:rPr>
        <w:t> </w:t>
      </w:r>
      <w:r>
        <w:rPr>
          <w:w w:val="110"/>
        </w:rPr>
        <w:t>bits. Increasing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embedding</w:t>
      </w:r>
      <w:r>
        <w:rPr>
          <w:spacing w:val="-11"/>
          <w:w w:val="110"/>
        </w:rPr>
        <w:t> </w:t>
      </w:r>
      <w:r>
        <w:rPr>
          <w:w w:val="110"/>
        </w:rPr>
        <w:t>capacity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increasing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block</w:t>
      </w:r>
      <w:r>
        <w:rPr>
          <w:spacing w:val="-11"/>
          <w:w w:val="110"/>
        </w:rPr>
        <w:t> </w:t>
      </w:r>
      <w:r>
        <w:rPr>
          <w:w w:val="110"/>
        </w:rPr>
        <w:t>size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store more</w:t>
      </w:r>
      <w:r>
        <w:rPr>
          <w:spacing w:val="-7"/>
          <w:w w:val="110"/>
        </w:rPr>
        <w:t> </w:t>
      </w:r>
      <w:r>
        <w:rPr>
          <w:w w:val="110"/>
        </w:rPr>
        <w:t>recovery</w:t>
      </w:r>
      <w:r>
        <w:rPr>
          <w:spacing w:val="-9"/>
          <w:w w:val="110"/>
        </w:rPr>
        <w:t> </w:t>
      </w:r>
      <w:r>
        <w:rPr>
          <w:w w:val="110"/>
        </w:rPr>
        <w:t>data,</w:t>
      </w:r>
      <w:r>
        <w:rPr>
          <w:spacing w:val="-9"/>
          <w:w w:val="110"/>
        </w:rPr>
        <w:t> </w:t>
      </w:r>
      <w:r>
        <w:rPr>
          <w:w w:val="110"/>
        </w:rPr>
        <w:t>but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may</w:t>
      </w:r>
      <w:r>
        <w:rPr>
          <w:spacing w:val="-9"/>
          <w:w w:val="110"/>
        </w:rPr>
        <w:t> </w:t>
      </w:r>
      <w:r>
        <w:rPr>
          <w:w w:val="110"/>
        </w:rPr>
        <w:t>result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slight</w:t>
      </w:r>
      <w:r>
        <w:rPr>
          <w:spacing w:val="-9"/>
          <w:w w:val="110"/>
        </w:rPr>
        <w:t> </w:t>
      </w:r>
      <w:r>
        <w:rPr>
          <w:w w:val="110"/>
        </w:rPr>
        <w:t>decrease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accuracy and</w:t>
      </w:r>
      <w:r>
        <w:rPr>
          <w:w w:val="110"/>
        </w:rPr>
        <w:t> precision</w:t>
      </w:r>
      <w:r>
        <w:rPr>
          <w:w w:val="110"/>
        </w:rPr>
        <w:t> of</w:t>
      </w:r>
      <w:r>
        <w:rPr>
          <w:w w:val="110"/>
        </w:rPr>
        <w:t> tamper</w:t>
      </w:r>
      <w:r>
        <w:rPr>
          <w:w w:val="110"/>
        </w:rPr>
        <w:t> localization.</w:t>
      </w:r>
      <w:r>
        <w:rPr>
          <w:w w:val="110"/>
        </w:rPr>
        <w:t> The</w:t>
      </w:r>
      <w:r>
        <w:rPr>
          <w:w w:val="110"/>
        </w:rPr>
        <w:t> minimum</w:t>
      </w:r>
      <w:r>
        <w:rPr>
          <w:w w:val="110"/>
        </w:rPr>
        <w:t> block</w:t>
      </w:r>
      <w:r>
        <w:rPr>
          <w:w w:val="110"/>
        </w:rPr>
        <w:t> size</w:t>
      </w:r>
      <w:r>
        <w:rPr>
          <w:w w:val="110"/>
        </w:rPr>
        <w:t> of</w:t>
      </w:r>
      <w:r>
        <w:rPr>
          <w:w w:val="110"/>
        </w:rPr>
        <w:t> 2x2 pixels,</w:t>
      </w:r>
      <w:r>
        <w:rPr>
          <w:spacing w:val="-5"/>
          <w:w w:val="110"/>
        </w:rPr>
        <w:t> </w:t>
      </w:r>
      <w:r>
        <w:rPr>
          <w:w w:val="110"/>
        </w:rPr>
        <w:t>which</w:t>
      </w:r>
      <w:r>
        <w:rPr>
          <w:spacing w:val="-5"/>
          <w:w w:val="110"/>
        </w:rPr>
        <w:t> </w:t>
      </w:r>
      <w:r>
        <w:rPr>
          <w:w w:val="110"/>
        </w:rPr>
        <w:t>embeds</w:t>
      </w:r>
      <w:r>
        <w:rPr>
          <w:spacing w:val="-4"/>
          <w:w w:val="110"/>
        </w:rPr>
        <w:t> </w:t>
      </w:r>
      <w:r>
        <w:rPr>
          <w:w w:val="110"/>
        </w:rPr>
        <w:t>2-LSB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2</w:t>
      </w:r>
      <w:r>
        <w:rPr>
          <w:spacing w:val="-5"/>
          <w:w w:val="110"/>
        </w:rPr>
        <w:t> </w:t>
      </w:r>
      <w:r>
        <w:rPr>
          <w:w w:val="110"/>
        </w:rPr>
        <w:t>authentication</w:t>
      </w:r>
      <w:r>
        <w:rPr>
          <w:spacing w:val="-4"/>
          <w:w w:val="110"/>
        </w:rPr>
        <w:t> </w:t>
      </w:r>
      <w:r>
        <w:rPr>
          <w:w w:val="110"/>
        </w:rPr>
        <w:t>bits,</w:t>
      </w:r>
      <w:r>
        <w:rPr>
          <w:spacing w:val="-6"/>
          <w:w w:val="110"/>
        </w:rPr>
        <w:t> </w:t>
      </w:r>
      <w:r>
        <w:rPr>
          <w:w w:val="110"/>
        </w:rPr>
        <w:t>has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significant impact on the high precision and accuracy of tamper localization. The embedding</w:t>
      </w:r>
      <w:r>
        <w:rPr>
          <w:w w:val="110"/>
        </w:rPr>
        <w:t> capacity</w:t>
      </w:r>
      <w:r>
        <w:rPr>
          <w:w w:val="110"/>
        </w:rPr>
        <w:t> of 2-LSB</w:t>
      </w:r>
      <w:r>
        <w:rPr>
          <w:w w:val="110"/>
        </w:rPr>
        <w:t> in the</w:t>
      </w:r>
      <w:r>
        <w:rPr>
          <w:w w:val="110"/>
        </w:rPr>
        <w:t> 2x2</w:t>
      </w:r>
      <w:r>
        <w:rPr>
          <w:w w:val="110"/>
        </w:rPr>
        <w:t> block pixels</w:t>
      </w:r>
      <w:r>
        <w:rPr>
          <w:w w:val="110"/>
        </w:rPr>
        <w:t> does</w:t>
      </w:r>
      <w:r>
        <w:rPr>
          <w:w w:val="110"/>
        </w:rPr>
        <w:t> not signifi- cantly</w:t>
      </w:r>
      <w:r>
        <w:rPr>
          <w:w w:val="110"/>
        </w:rPr>
        <w:t> affect</w:t>
      </w:r>
      <w:r>
        <w:rPr>
          <w:w w:val="110"/>
        </w:rPr>
        <w:t> the</w:t>
      </w:r>
      <w:r>
        <w:rPr>
          <w:w w:val="110"/>
        </w:rPr>
        <w:t> watermarked</w:t>
      </w:r>
      <w:r>
        <w:rPr>
          <w:w w:val="110"/>
        </w:rPr>
        <w:t> quality.</w:t>
      </w:r>
      <w:r>
        <w:rPr>
          <w:w w:val="110"/>
        </w:rPr>
        <w:t> However,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limited number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recovery</w:t>
      </w:r>
      <w:r>
        <w:rPr>
          <w:spacing w:val="-11"/>
          <w:w w:val="110"/>
        </w:rPr>
        <w:t> </w:t>
      </w:r>
      <w:r>
        <w:rPr>
          <w:w w:val="110"/>
        </w:rPr>
        <w:t>bits</w:t>
      </w:r>
      <w:r>
        <w:rPr>
          <w:spacing w:val="-11"/>
          <w:w w:val="110"/>
        </w:rPr>
        <w:t> </w:t>
      </w:r>
      <w:r>
        <w:rPr>
          <w:w w:val="110"/>
        </w:rPr>
        <w:t>available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embedding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2x2</w:t>
      </w:r>
      <w:r>
        <w:rPr>
          <w:spacing w:val="-11"/>
          <w:w w:val="110"/>
        </w:rPr>
        <w:t> </w:t>
      </w:r>
      <w:r>
        <w:rPr>
          <w:w w:val="110"/>
        </w:rPr>
        <w:t>block</w:t>
      </w:r>
      <w:r>
        <w:rPr>
          <w:spacing w:val="-11"/>
          <w:w w:val="110"/>
        </w:rPr>
        <w:t> </w:t>
      </w:r>
      <w:r>
        <w:rPr>
          <w:w w:val="110"/>
        </w:rPr>
        <w:t>pixels, it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4"/>
          <w:w w:val="110"/>
        </w:rPr>
        <w:t> </w:t>
      </w:r>
      <w:r>
        <w:rPr>
          <w:w w:val="110"/>
        </w:rPr>
        <w:t>lead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decrease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quality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recovered</w:t>
      </w:r>
      <w:r>
        <w:rPr>
          <w:spacing w:val="-4"/>
          <w:w w:val="110"/>
        </w:rPr>
        <w:t> </w:t>
      </w:r>
      <w:r>
        <w:rPr>
          <w:w w:val="110"/>
        </w:rPr>
        <w:t>image.</w:t>
      </w:r>
      <w:r>
        <w:rPr>
          <w:spacing w:val="-4"/>
          <w:w w:val="110"/>
        </w:rPr>
        <w:t> </w:t>
      </w:r>
      <w:r>
        <w:rPr>
          <w:w w:val="110"/>
        </w:rPr>
        <w:t>Having</w:t>
      </w:r>
      <w:r>
        <w:rPr>
          <w:spacing w:val="-4"/>
          <w:w w:val="110"/>
        </w:rPr>
        <w:t> </w:t>
      </w:r>
      <w:r>
        <w:rPr>
          <w:w w:val="110"/>
        </w:rPr>
        <w:t>a higher capacity for recovery bits can improve the quality of the recov- ered</w:t>
      </w:r>
      <w:r>
        <w:rPr>
          <w:spacing w:val="-11"/>
          <w:w w:val="110"/>
        </w:rPr>
        <w:t> </w:t>
      </w:r>
      <w:r>
        <w:rPr>
          <w:w w:val="110"/>
        </w:rPr>
        <w:t>image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tampered</w:t>
      </w:r>
      <w:r>
        <w:rPr>
          <w:spacing w:val="-11"/>
          <w:w w:val="110"/>
        </w:rPr>
        <w:t> </w:t>
      </w:r>
      <w:r>
        <w:rPr>
          <w:w w:val="110"/>
        </w:rPr>
        <w:t>image,</w:t>
      </w:r>
      <w:r>
        <w:rPr>
          <w:spacing w:val="-11"/>
          <w:w w:val="110"/>
        </w:rPr>
        <w:t> </w:t>
      </w:r>
      <w:r>
        <w:rPr>
          <w:w w:val="110"/>
        </w:rPr>
        <w:t>but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will</w:t>
      </w:r>
      <w:r>
        <w:rPr>
          <w:spacing w:val="-11"/>
          <w:w w:val="110"/>
        </w:rPr>
        <w:t> </w:t>
      </w:r>
      <w:r>
        <w:rPr>
          <w:w w:val="110"/>
        </w:rPr>
        <w:t>also</w:t>
      </w:r>
      <w:r>
        <w:rPr>
          <w:spacing w:val="-11"/>
          <w:w w:val="110"/>
        </w:rPr>
        <w:t> </w:t>
      </w:r>
      <w:r>
        <w:rPr>
          <w:w w:val="110"/>
        </w:rPr>
        <w:t>decrease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accuracy and precision of tamper localization at the same time.</w:t>
      </w:r>
    </w:p>
    <w:p>
      <w:pPr>
        <w:pStyle w:val="BodyText"/>
        <w:spacing w:before="16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4 Conclusions" w:id="31"/>
      <w:bookmarkEnd w:id="31"/>
      <w:r>
        <w:rPr>
          <w:b w:val="0"/>
        </w:rPr>
      </w:r>
      <w:r>
        <w:rPr>
          <w:spacing w:val="-2"/>
          <w:w w:val="110"/>
        </w:rPr>
        <w:t>Conclusions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1" w:lineRule="auto" w:before="1"/>
        <w:ind w:left="131" w:right="109" w:firstLine="239"/>
        <w:jc w:val="both"/>
      </w:pP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paper</w:t>
      </w:r>
      <w:r>
        <w:rPr>
          <w:spacing w:val="-9"/>
          <w:w w:val="110"/>
        </w:rPr>
        <w:t> </w:t>
      </w:r>
      <w:r>
        <w:rPr>
          <w:w w:val="110"/>
        </w:rPr>
        <w:t>presents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blind</w:t>
      </w:r>
      <w:r>
        <w:rPr>
          <w:spacing w:val="-9"/>
          <w:w w:val="110"/>
        </w:rPr>
        <w:t> </w:t>
      </w:r>
      <w:r>
        <w:rPr>
          <w:w w:val="110"/>
        </w:rPr>
        <w:t>recovery</w:t>
      </w:r>
      <w:r>
        <w:rPr>
          <w:spacing w:val="-9"/>
          <w:w w:val="110"/>
        </w:rPr>
        <w:t> </w:t>
      </w:r>
      <w:r>
        <w:rPr>
          <w:w w:val="110"/>
        </w:rPr>
        <w:t>technique</w:t>
      </w:r>
      <w:r>
        <w:rPr>
          <w:spacing w:val="-9"/>
          <w:w w:val="110"/>
        </w:rPr>
        <w:t> </w:t>
      </w:r>
      <w:r>
        <w:rPr>
          <w:w w:val="110"/>
        </w:rPr>
        <w:t>using</w:t>
      </w:r>
      <w:r>
        <w:rPr>
          <w:spacing w:val="-9"/>
          <w:w w:val="110"/>
        </w:rPr>
        <w:t> </w:t>
      </w:r>
      <w:r>
        <w:rPr>
          <w:w w:val="110"/>
        </w:rPr>
        <w:t>integer</w:t>
      </w:r>
      <w:r>
        <w:rPr>
          <w:spacing w:val="-10"/>
          <w:w w:val="110"/>
        </w:rPr>
        <w:t> </w:t>
      </w:r>
      <w:r>
        <w:rPr>
          <w:w w:val="110"/>
        </w:rPr>
        <w:t>wavelet transform</w:t>
      </w:r>
      <w:r>
        <w:rPr>
          <w:w w:val="110"/>
        </w:rPr>
        <w:t> (BRIWT)</w:t>
      </w:r>
      <w:r>
        <w:rPr>
          <w:w w:val="110"/>
        </w:rPr>
        <w:t> scheme</w:t>
      </w:r>
      <w:r>
        <w:rPr>
          <w:w w:val="110"/>
        </w:rPr>
        <w:t> for</w:t>
      </w:r>
      <w:r>
        <w:rPr>
          <w:w w:val="110"/>
        </w:rPr>
        <w:t> recovering</w:t>
      </w:r>
      <w:r>
        <w:rPr>
          <w:w w:val="110"/>
        </w:rPr>
        <w:t> images</w:t>
      </w:r>
      <w:r>
        <w:rPr>
          <w:w w:val="110"/>
        </w:rPr>
        <w:t> against</w:t>
      </w:r>
      <w:r>
        <w:rPr>
          <w:w w:val="110"/>
        </w:rPr>
        <w:t> </w:t>
      </w:r>
      <w:r>
        <w:rPr>
          <w:w w:val="110"/>
        </w:rPr>
        <w:t>various tampering</w:t>
      </w:r>
      <w:r>
        <w:rPr>
          <w:w w:val="110"/>
        </w:rPr>
        <w:t> rate</w:t>
      </w:r>
      <w:r>
        <w:rPr>
          <w:w w:val="110"/>
        </w:rPr>
        <w:t> attacks.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method</w:t>
      </w:r>
      <w:r>
        <w:rPr>
          <w:w w:val="110"/>
        </w:rPr>
        <w:t> inserts</w:t>
      </w:r>
      <w:r>
        <w:rPr>
          <w:w w:val="110"/>
        </w:rPr>
        <w:t> check</w:t>
      </w:r>
      <w:r>
        <w:rPr>
          <w:w w:val="110"/>
        </w:rPr>
        <w:t> bits</w:t>
      </w:r>
      <w:r>
        <w:rPr>
          <w:w w:val="110"/>
        </w:rPr>
        <w:t> and recovery data into the two least significant bits (LSB). The multi-layer authentication</w:t>
      </w:r>
      <w:r>
        <w:rPr>
          <w:w w:val="110"/>
        </w:rPr>
        <w:t> process</w:t>
      </w:r>
      <w:r>
        <w:rPr>
          <w:w w:val="110"/>
        </w:rPr>
        <w:t> effectively</w:t>
      </w:r>
      <w:r>
        <w:rPr>
          <w:w w:val="110"/>
        </w:rPr>
        <w:t> detects</w:t>
      </w:r>
      <w:r>
        <w:rPr>
          <w:w w:val="110"/>
        </w:rPr>
        <w:t> tampered</w:t>
      </w:r>
      <w:r>
        <w:rPr>
          <w:w w:val="110"/>
        </w:rPr>
        <w:t> regions.</w:t>
      </w:r>
      <w:r>
        <w:rPr>
          <w:w w:val="110"/>
        </w:rPr>
        <w:t> Recovery bits</w:t>
      </w:r>
      <w:r>
        <w:rPr>
          <w:w w:val="110"/>
        </w:rPr>
        <w:t> are</w:t>
      </w:r>
      <w:r>
        <w:rPr>
          <w:w w:val="110"/>
        </w:rPr>
        <w:t> randomly</w:t>
      </w:r>
      <w:r>
        <w:rPr>
          <w:w w:val="110"/>
        </w:rPr>
        <w:t> embedded</w:t>
      </w:r>
      <w:r>
        <w:rPr>
          <w:w w:val="110"/>
        </w:rPr>
        <w:t> into</w:t>
      </w:r>
      <w:r>
        <w:rPr>
          <w:w w:val="110"/>
        </w:rPr>
        <w:t> different</w:t>
      </w:r>
      <w:r>
        <w:rPr>
          <w:w w:val="110"/>
        </w:rPr>
        <w:t> block</w:t>
      </w:r>
      <w:r>
        <w:rPr>
          <w:w w:val="110"/>
        </w:rPr>
        <w:t> locations</w:t>
      </w:r>
      <w:r>
        <w:rPr>
          <w:w w:val="110"/>
        </w:rPr>
        <w:t> and</w:t>
      </w:r>
      <w:r>
        <w:rPr>
          <w:w w:val="110"/>
        </w:rPr>
        <w:t> are generated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Integer</w:t>
      </w:r>
      <w:r>
        <w:rPr>
          <w:w w:val="110"/>
        </w:rPr>
        <w:t> Wavelet</w:t>
      </w:r>
      <w:r>
        <w:rPr>
          <w:w w:val="110"/>
        </w:rPr>
        <w:t> Transform</w:t>
      </w:r>
      <w:r>
        <w:rPr>
          <w:w w:val="110"/>
        </w:rPr>
        <w:t> (IWT)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LL</w:t>
      </w:r>
      <w:r>
        <w:rPr>
          <w:w w:val="110"/>
        </w:rPr>
        <w:t> sub- band.</w:t>
      </w:r>
      <w:r>
        <w:rPr>
          <w:w w:val="110"/>
        </w:rPr>
        <w:t> Our</w:t>
      </w:r>
      <w:r>
        <w:rPr>
          <w:w w:val="110"/>
        </w:rPr>
        <w:t> scheme</w:t>
      </w:r>
      <w:r>
        <w:rPr>
          <w:w w:val="110"/>
        </w:rPr>
        <w:t> also</w:t>
      </w:r>
      <w:r>
        <w:rPr>
          <w:w w:val="110"/>
        </w:rPr>
        <w:t> introduces</w:t>
      </w:r>
      <w:r>
        <w:rPr>
          <w:w w:val="110"/>
        </w:rPr>
        <w:t> an</w:t>
      </w:r>
      <w:r>
        <w:rPr>
          <w:w w:val="110"/>
        </w:rPr>
        <w:t> image</w:t>
      </w:r>
      <w:r>
        <w:rPr>
          <w:w w:val="110"/>
        </w:rPr>
        <w:t> inpainting</w:t>
      </w:r>
      <w:r>
        <w:rPr>
          <w:w w:val="110"/>
        </w:rPr>
        <w:t> technique</w:t>
      </w:r>
      <w:r>
        <w:rPr>
          <w:w w:val="110"/>
        </w:rPr>
        <w:t> for replacing</w:t>
      </w:r>
      <w:r>
        <w:rPr>
          <w:w w:val="110"/>
        </w:rPr>
        <w:t> tampered</w:t>
      </w:r>
      <w:r>
        <w:rPr>
          <w:w w:val="110"/>
        </w:rPr>
        <w:t> pixels</w:t>
      </w:r>
      <w:r>
        <w:rPr>
          <w:w w:val="110"/>
        </w:rPr>
        <w:t> by</w:t>
      </w:r>
      <w:r>
        <w:rPr>
          <w:w w:val="110"/>
        </w:rPr>
        <w:t> considering</w:t>
      </w:r>
      <w:r>
        <w:rPr>
          <w:w w:val="110"/>
        </w:rPr>
        <w:t> the</w:t>
      </w:r>
      <w:r>
        <w:rPr>
          <w:w w:val="110"/>
        </w:rPr>
        <w:t> nearest</w:t>
      </w:r>
      <w:r>
        <w:rPr>
          <w:w w:val="110"/>
        </w:rPr>
        <w:t> eight</w:t>
      </w:r>
      <w:r>
        <w:rPr>
          <w:w w:val="110"/>
        </w:rPr>
        <w:t> regions</w:t>
      </w:r>
      <w:r>
        <w:rPr>
          <w:w w:val="110"/>
        </w:rPr>
        <w:t> of untampered pixels. The results demonstrate that this method produces high-quality</w:t>
      </w:r>
      <w:r>
        <w:rPr>
          <w:spacing w:val="-3"/>
          <w:w w:val="110"/>
        </w:rPr>
        <w:t> </w:t>
      </w:r>
      <w:r>
        <w:rPr>
          <w:w w:val="110"/>
        </w:rPr>
        <w:t>watermarked</w:t>
      </w:r>
      <w:r>
        <w:rPr>
          <w:spacing w:val="-3"/>
          <w:w w:val="110"/>
        </w:rPr>
        <w:t> </w:t>
      </w:r>
      <w:r>
        <w:rPr>
          <w:w w:val="110"/>
        </w:rPr>
        <w:t>images</w:t>
      </w:r>
      <w:r>
        <w:rPr>
          <w:spacing w:val="-3"/>
          <w:w w:val="110"/>
        </w:rPr>
        <w:t> </w:t>
      </w:r>
      <w:r>
        <w:rPr>
          <w:w w:val="110"/>
        </w:rPr>
        <w:t>using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LSB</w:t>
      </w:r>
      <w:r>
        <w:rPr>
          <w:spacing w:val="-2"/>
          <w:w w:val="110"/>
        </w:rPr>
        <w:t> </w:t>
      </w:r>
      <w:r>
        <w:rPr>
          <w:w w:val="110"/>
        </w:rPr>
        <w:t>adjustment</w:t>
      </w:r>
      <w:r>
        <w:rPr>
          <w:spacing w:val="-3"/>
          <w:w w:val="110"/>
        </w:rPr>
        <w:t> </w:t>
      </w:r>
      <w:r>
        <w:rPr>
          <w:w w:val="110"/>
        </w:rPr>
        <w:t>algorithm. The</w:t>
      </w:r>
      <w:r>
        <w:rPr>
          <w:w w:val="110"/>
        </w:rPr>
        <w:t> proposed</w:t>
      </w:r>
      <w:r>
        <w:rPr>
          <w:w w:val="110"/>
        </w:rPr>
        <w:t> scheme</w:t>
      </w:r>
      <w:r>
        <w:rPr>
          <w:w w:val="110"/>
        </w:rPr>
        <w:t> was</w:t>
      </w:r>
      <w:r>
        <w:rPr>
          <w:w w:val="110"/>
        </w:rPr>
        <w:t> able</w:t>
      </w:r>
      <w:r>
        <w:rPr>
          <w:w w:val="110"/>
        </w:rPr>
        <w:t> to</w:t>
      </w:r>
      <w:r>
        <w:rPr>
          <w:w w:val="110"/>
        </w:rPr>
        <w:t> produce</w:t>
      </w:r>
      <w:r>
        <w:rPr>
          <w:w w:val="110"/>
        </w:rPr>
        <w:t> superior</w:t>
      </w:r>
      <w:r>
        <w:rPr>
          <w:w w:val="110"/>
        </w:rPr>
        <w:t> recovered</w:t>
      </w:r>
      <w:r>
        <w:rPr>
          <w:w w:val="110"/>
        </w:rPr>
        <w:t> images against</w:t>
      </w:r>
      <w:r>
        <w:rPr>
          <w:w w:val="110"/>
        </w:rPr>
        <w:t> regular</w:t>
      </w:r>
      <w:r>
        <w:rPr>
          <w:w w:val="110"/>
        </w:rPr>
        <w:t> attacks.</w:t>
      </w:r>
      <w:r>
        <w:rPr>
          <w:w w:val="110"/>
        </w:rPr>
        <w:t> For</w:t>
      </w:r>
      <w:r>
        <w:rPr>
          <w:w w:val="110"/>
        </w:rPr>
        <w:t> future</w:t>
      </w:r>
      <w:r>
        <w:rPr>
          <w:w w:val="110"/>
        </w:rPr>
        <w:t> studies,</w:t>
      </w:r>
      <w:r>
        <w:rPr>
          <w:w w:val="110"/>
        </w:rPr>
        <w:t> given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proposed BRIWT</w:t>
      </w:r>
      <w:r>
        <w:rPr>
          <w:w w:val="110"/>
        </w:rPr>
        <w:t> scheme</w:t>
      </w:r>
      <w:r>
        <w:rPr>
          <w:w w:val="110"/>
        </w:rPr>
        <w:t> can</w:t>
      </w:r>
      <w:r>
        <w:rPr>
          <w:w w:val="110"/>
        </w:rPr>
        <w:t> produce</w:t>
      </w:r>
      <w:r>
        <w:rPr>
          <w:w w:val="110"/>
        </w:rPr>
        <w:t> a</w:t>
      </w:r>
      <w:r>
        <w:rPr>
          <w:w w:val="110"/>
        </w:rPr>
        <w:t> high-quality</w:t>
      </w:r>
      <w:r>
        <w:rPr>
          <w:w w:val="110"/>
        </w:rPr>
        <w:t> watermarked</w:t>
      </w:r>
      <w:r>
        <w:rPr>
          <w:w w:val="110"/>
        </w:rPr>
        <w:t> image</w:t>
      </w:r>
      <w:r>
        <w:rPr>
          <w:w w:val="110"/>
        </w:rPr>
        <w:t> while considerably improving tamper localization accuracy, it has the poten- tial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used</w:t>
      </w:r>
      <w:r>
        <w:rPr>
          <w:w w:val="110"/>
        </w:rPr>
        <w:t> in</w:t>
      </w:r>
      <w:r>
        <w:rPr>
          <w:w w:val="110"/>
        </w:rPr>
        <w:t> video</w:t>
      </w:r>
      <w:r>
        <w:rPr>
          <w:w w:val="110"/>
        </w:rPr>
        <w:t> watermarking.</w:t>
      </w:r>
      <w:r>
        <w:rPr>
          <w:w w:val="110"/>
        </w:rPr>
        <w:t> This</w:t>
      </w:r>
      <w:r>
        <w:rPr>
          <w:w w:val="110"/>
        </w:rPr>
        <w:t> method</w:t>
      </w:r>
      <w:r>
        <w:rPr>
          <w:w w:val="110"/>
        </w:rPr>
        <w:t> can</w:t>
      </w:r>
      <w:r>
        <w:rPr>
          <w:w w:val="110"/>
        </w:rPr>
        <w:t> produce watermarked</w:t>
      </w:r>
      <w:r>
        <w:rPr>
          <w:spacing w:val="-2"/>
          <w:w w:val="110"/>
        </w:rPr>
        <w:t> </w:t>
      </w:r>
      <w:r>
        <w:rPr>
          <w:w w:val="110"/>
        </w:rPr>
        <w:t>videos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great</w:t>
      </w:r>
      <w:r>
        <w:rPr>
          <w:spacing w:val="-3"/>
          <w:w w:val="110"/>
        </w:rPr>
        <w:t> </w:t>
      </w:r>
      <w:r>
        <w:rPr>
          <w:w w:val="110"/>
        </w:rPr>
        <w:t>imperceptibility</w:t>
      </w:r>
      <w:r>
        <w:rPr>
          <w:spacing w:val="-3"/>
          <w:w w:val="110"/>
        </w:rPr>
        <w:t> </w:t>
      </w:r>
      <w:r>
        <w:rPr>
          <w:w w:val="110"/>
        </w:rPr>
        <w:t>while</w:t>
      </w:r>
      <w:r>
        <w:rPr>
          <w:spacing w:val="-4"/>
          <w:w w:val="110"/>
        </w:rPr>
        <w:t> </w:t>
      </w:r>
      <w:r>
        <w:rPr>
          <w:w w:val="110"/>
        </w:rPr>
        <w:t>also</w:t>
      </w:r>
      <w:r>
        <w:rPr>
          <w:spacing w:val="-3"/>
          <w:w w:val="110"/>
        </w:rPr>
        <w:t> </w:t>
      </w:r>
      <w:r>
        <w:rPr>
          <w:w w:val="110"/>
        </w:rPr>
        <w:t>allowing</w:t>
      </w:r>
      <w:r>
        <w:rPr>
          <w:spacing w:val="-4"/>
          <w:w w:val="110"/>
        </w:rPr>
        <w:t> </w:t>
      </w:r>
      <w:r>
        <w:rPr>
          <w:w w:val="110"/>
        </w:rPr>
        <w:t>for accurate validation of the video content</w:t>
      </w:r>
      <w:r>
        <w:rPr>
          <w:rFonts w:ascii="STIX" w:hAnsi="STIX"/>
          <w:w w:val="110"/>
        </w:rPr>
        <w:t>’</w:t>
      </w:r>
      <w:r>
        <w:rPr>
          <w:w w:val="110"/>
        </w:rPr>
        <w:t>s integrity.</w:t>
      </w:r>
    </w:p>
    <w:p>
      <w:pPr>
        <w:pStyle w:val="Heading1"/>
        <w:spacing w:before="168"/>
        <w:ind w:firstLine="0"/>
        <w:jc w:val="both"/>
      </w:pPr>
      <w:bookmarkStart w:name="Declaration of Competing Interest" w:id="32"/>
      <w:bookmarkEnd w:id="32"/>
      <w:r>
        <w:rPr>
          <w:b w:val="0"/>
        </w:rPr>
      </w:r>
      <w:r>
        <w:rPr>
          <w:w w:val="110"/>
        </w:rPr>
        <w:t>Declaration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Competing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declare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have</w:t>
      </w:r>
      <w:r>
        <w:rPr>
          <w:w w:val="110"/>
        </w:rPr>
        <w:t> no known</w:t>
      </w:r>
      <w:r>
        <w:rPr>
          <w:w w:val="110"/>
        </w:rPr>
        <w:t> competing</w:t>
      </w:r>
      <w:r>
        <w:rPr>
          <w:w w:val="110"/>
        </w:rPr>
        <w:t> </w:t>
      </w:r>
      <w:r>
        <w:rPr>
          <w:w w:val="110"/>
        </w:rPr>
        <w:t>financial interests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personal</w:t>
      </w:r>
      <w:r>
        <w:rPr>
          <w:spacing w:val="-6"/>
          <w:w w:val="110"/>
        </w:rPr>
        <w:t> </w:t>
      </w:r>
      <w:r>
        <w:rPr>
          <w:w w:val="110"/>
        </w:rPr>
        <w:t>relationships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could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appeared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influence the work reported in this paper.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Heading1"/>
        <w:spacing w:before="91"/>
        <w:ind w:firstLine="0"/>
      </w:pPr>
      <w:bookmarkStart w:name="Acknowledgment" w:id="33"/>
      <w:bookmarkEnd w:id="33"/>
      <w:r>
        <w:rPr>
          <w:b w:val="0"/>
        </w:rPr>
      </w:r>
      <w:r>
        <w:rPr>
          <w:spacing w:val="-2"/>
          <w:w w:val="110"/>
        </w:rPr>
        <w:t>Acknowledgment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131" w:right="38" w:firstLine="239"/>
        <w:jc w:val="both"/>
      </w:pPr>
      <w:r>
        <w:rPr>
          <w:w w:val="110"/>
        </w:rPr>
        <w:t>This</w:t>
      </w:r>
      <w:r>
        <w:rPr>
          <w:w w:val="110"/>
        </w:rPr>
        <w:t> work</w:t>
      </w:r>
      <w:r>
        <w:rPr>
          <w:w w:val="110"/>
        </w:rPr>
        <w:t> was</w:t>
      </w:r>
      <w:r>
        <w:rPr>
          <w:w w:val="110"/>
        </w:rPr>
        <w:t> supported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Ministry</w:t>
      </w:r>
      <w:r>
        <w:rPr>
          <w:w w:val="110"/>
        </w:rPr>
        <w:t> of</w:t>
      </w:r>
      <w:r>
        <w:rPr>
          <w:w w:val="110"/>
        </w:rPr>
        <w:t> Higher</w:t>
      </w:r>
      <w:r>
        <w:rPr>
          <w:w w:val="110"/>
        </w:rPr>
        <w:t> Education</w:t>
      </w:r>
      <w:r>
        <w:rPr>
          <w:w w:val="110"/>
        </w:rPr>
        <w:t> </w:t>
      </w:r>
      <w:r>
        <w:rPr>
          <w:w w:val="110"/>
        </w:rPr>
        <w:t>for providing</w:t>
      </w:r>
      <w:r>
        <w:rPr>
          <w:spacing w:val="-11"/>
          <w:w w:val="110"/>
        </w:rPr>
        <w:t> </w:t>
      </w:r>
      <w:r>
        <w:rPr>
          <w:w w:val="110"/>
        </w:rPr>
        <w:t>financial</w:t>
      </w:r>
      <w:r>
        <w:rPr>
          <w:spacing w:val="-10"/>
          <w:w w:val="110"/>
        </w:rPr>
        <w:t> </w:t>
      </w:r>
      <w:r>
        <w:rPr>
          <w:w w:val="110"/>
        </w:rPr>
        <w:t>support</w:t>
      </w:r>
      <w:r>
        <w:rPr>
          <w:spacing w:val="-11"/>
          <w:w w:val="110"/>
        </w:rPr>
        <w:t> </w:t>
      </w:r>
      <w:r>
        <w:rPr>
          <w:w w:val="110"/>
        </w:rPr>
        <w:t>under</w:t>
      </w:r>
      <w:r>
        <w:rPr>
          <w:spacing w:val="-11"/>
          <w:w w:val="110"/>
        </w:rPr>
        <w:t> </w:t>
      </w:r>
      <w:r>
        <w:rPr>
          <w:w w:val="110"/>
        </w:rPr>
        <w:t>Fundamental</w:t>
      </w:r>
      <w:r>
        <w:rPr>
          <w:spacing w:val="-11"/>
          <w:w w:val="110"/>
        </w:rPr>
        <w:t> </w:t>
      </w:r>
      <w:r>
        <w:rPr>
          <w:w w:val="110"/>
        </w:rPr>
        <w:t>Research</w:t>
      </w:r>
      <w:r>
        <w:rPr>
          <w:spacing w:val="-11"/>
          <w:w w:val="110"/>
        </w:rPr>
        <w:t> </w:t>
      </w:r>
      <w:r>
        <w:rPr>
          <w:w w:val="110"/>
        </w:rPr>
        <w:t>Grant</w:t>
      </w:r>
      <w:r>
        <w:rPr>
          <w:spacing w:val="-11"/>
          <w:w w:val="110"/>
        </w:rPr>
        <w:t> </w:t>
      </w:r>
      <w:r>
        <w:rPr>
          <w:w w:val="110"/>
        </w:rPr>
        <w:t>Scheme (FRGS),</w:t>
      </w:r>
      <w:r>
        <w:rPr>
          <w:w w:val="110"/>
        </w:rPr>
        <w:t> No.</w:t>
      </w:r>
      <w:r>
        <w:rPr>
          <w:w w:val="110"/>
        </w:rPr>
        <w:t> FRGS/1/2022/ICT04/UMP/02/2</w:t>
      </w:r>
      <w:r>
        <w:rPr>
          <w:w w:val="110"/>
        </w:rPr>
        <w:t> (University</w:t>
      </w:r>
      <w:r>
        <w:rPr>
          <w:w w:val="110"/>
        </w:rPr>
        <w:t> reference </w:t>
      </w:r>
      <w:r>
        <w:rPr>
          <w:spacing w:val="-2"/>
          <w:w w:val="110"/>
        </w:rPr>
        <w:t>RDU220133).</w:t>
      </w:r>
    </w:p>
    <w:p>
      <w:pPr>
        <w:pStyle w:val="BodyText"/>
        <w:spacing w:before="23"/>
      </w:pPr>
    </w:p>
    <w:p>
      <w:pPr>
        <w:pStyle w:val="Heading1"/>
        <w:ind w:firstLine="0"/>
      </w:pPr>
      <w:bookmarkStart w:name="References" w:id="34"/>
      <w:bookmarkEnd w:id="34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20"/>
        <w:rPr>
          <w:b/>
        </w:rPr>
      </w:pPr>
    </w:p>
    <w:p>
      <w:pPr>
        <w:pStyle w:val="ListParagraph"/>
        <w:numPr>
          <w:ilvl w:val="0"/>
          <w:numId w:val="6"/>
        </w:numPr>
        <w:tabs>
          <w:tab w:pos="457" w:val="left" w:leader="none"/>
          <w:tab w:pos="459" w:val="left" w:leader="none"/>
        </w:tabs>
        <w:spacing w:line="160" w:lineRule="exact" w:before="0" w:after="0"/>
        <w:ind w:left="459" w:right="77" w:hanging="260"/>
        <w:jc w:val="both"/>
        <w:rPr>
          <w:sz w:val="12"/>
        </w:rPr>
      </w:pPr>
      <w:bookmarkStart w:name="_bookmark18" w:id="35"/>
      <w:bookmarkEnd w:id="35"/>
      <w:r>
        <w:rPr/>
      </w:r>
      <w:r>
        <w:rPr>
          <w:w w:val="120"/>
          <w:sz w:val="12"/>
        </w:rPr>
        <w:t>F.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Ernawan,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Ariatmanto,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recent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survey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image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watermarking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using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scaling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factor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techniques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copyright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protection,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Multimed.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Tools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Appl.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82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(18)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(2023)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27123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27163, </w:t>
      </w:r>
      <w:hyperlink r:id="rId35">
        <w:r>
          <w:rPr>
            <w:color w:val="2196D1"/>
            <w:w w:val="120"/>
            <w:sz w:val="12"/>
          </w:rPr>
          <w:t>https://doi.org/10.1007/s11042-023-14447-5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57" w:val="left" w:leader="none"/>
        </w:tabs>
        <w:spacing w:line="240" w:lineRule="auto" w:before="14" w:after="0"/>
        <w:ind w:left="457" w:right="0" w:hanging="258"/>
        <w:jc w:val="both"/>
        <w:rPr>
          <w:sz w:val="12"/>
        </w:rPr>
      </w:pPr>
      <w:bookmarkStart w:name="_bookmark19" w:id="36"/>
      <w:bookmarkEnd w:id="36"/>
      <w:r>
        <w:rPr/>
      </w:r>
      <w:r>
        <w:rPr>
          <w:w w:val="110"/>
          <w:sz w:val="12"/>
        </w:rPr>
        <w:t>G.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Suresh,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V.L.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Narla,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D.P.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Gangwar,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A.K.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Sahu,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False-Positive-Free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SVD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Based</w:t>
      </w:r>
    </w:p>
    <w:p>
      <w:pPr>
        <w:spacing w:line="256" w:lineRule="auto" w:before="22"/>
        <w:ind w:left="459" w:right="78" w:firstLine="0"/>
        <w:jc w:val="both"/>
        <w:rPr>
          <w:sz w:val="12"/>
        </w:rPr>
      </w:pPr>
      <w:r>
        <w:rPr>
          <w:w w:val="115"/>
          <w:sz w:val="12"/>
        </w:rPr>
        <w:t>Audio Watermarking with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Integer Wavelet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Transform, Circuits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Syst Signal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Process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41 (9) (2022) 5108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5133, </w:t>
      </w:r>
      <w:hyperlink r:id="rId36">
        <w:r>
          <w:rPr>
            <w:color w:val="2196D1"/>
            <w:w w:val="120"/>
            <w:sz w:val="12"/>
          </w:rPr>
          <w:t>https://doi.org/10.1007/s00034-022-02023-5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57" w:val="left" w:leader="none"/>
        </w:tabs>
        <w:spacing w:line="115" w:lineRule="exact" w:before="0" w:after="0"/>
        <w:ind w:left="457" w:right="0" w:hanging="258"/>
        <w:jc w:val="both"/>
        <w:rPr>
          <w:sz w:val="12"/>
        </w:rPr>
      </w:pPr>
      <w:bookmarkStart w:name="_bookmark20" w:id="37"/>
      <w:bookmarkEnd w:id="37"/>
      <w:r>
        <w:rPr/>
      </w:r>
      <w:r>
        <w:rPr>
          <w:w w:val="120"/>
          <w:sz w:val="12"/>
        </w:rPr>
        <w:t>L.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Chen,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J.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Zhao,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Contourlet-based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image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video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watermarking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robust</w:t>
      </w:r>
      <w:r>
        <w:rPr>
          <w:spacing w:val="-6"/>
          <w:w w:val="120"/>
          <w:sz w:val="12"/>
        </w:rPr>
        <w:t> </w:t>
      </w:r>
      <w:r>
        <w:rPr>
          <w:spacing w:val="-5"/>
          <w:w w:val="120"/>
          <w:sz w:val="12"/>
        </w:rPr>
        <w:t>to</w:t>
      </w:r>
    </w:p>
    <w:p>
      <w:pPr>
        <w:spacing w:line="256" w:lineRule="auto" w:before="22"/>
        <w:ind w:left="459" w:right="512" w:firstLine="0"/>
        <w:jc w:val="both"/>
        <w:rPr>
          <w:sz w:val="12"/>
        </w:rPr>
      </w:pPr>
      <w:r>
        <w:rPr>
          <w:w w:val="120"/>
          <w:sz w:val="12"/>
        </w:rPr>
        <w:t>geometric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attacks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compressions,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Multimed.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Tools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Appl.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77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(6)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(2018)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7187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7204, </w:t>
      </w:r>
      <w:hyperlink r:id="rId37">
        <w:r>
          <w:rPr>
            <w:color w:val="2196D1"/>
            <w:w w:val="120"/>
            <w:sz w:val="12"/>
          </w:rPr>
          <w:t>https://doi.org/10.1007/s11042-017-4628-7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57" w:val="left" w:leader="none"/>
        </w:tabs>
        <w:spacing w:line="115" w:lineRule="exact" w:before="0" w:after="0"/>
        <w:ind w:left="457" w:right="0" w:hanging="258"/>
        <w:jc w:val="both"/>
        <w:rPr>
          <w:sz w:val="12"/>
        </w:rPr>
      </w:pPr>
      <w:bookmarkStart w:name="_bookmark21" w:id="38"/>
      <w:bookmarkEnd w:id="38"/>
      <w:r>
        <w:rPr/>
      </w:r>
      <w:r>
        <w:rPr>
          <w:w w:val="115"/>
          <w:sz w:val="12"/>
        </w:rPr>
        <w:t>S.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Sharma,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J.J.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Zou,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G.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Fang,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Shukla,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W.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Cai,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watermarking</w:t>
      </w:r>
    </w:p>
    <w:p>
      <w:pPr>
        <w:spacing w:line="278" w:lineRule="auto" w:before="21"/>
        <w:ind w:left="459" w:right="77" w:firstLine="0"/>
        <w:jc w:val="both"/>
        <w:rPr>
          <w:sz w:val="12"/>
        </w:rPr>
      </w:pPr>
      <w:r>
        <w:rPr>
          <w:w w:val="120"/>
          <w:sz w:val="12"/>
        </w:rPr>
        <w:t>for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identity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protection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verification,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Multimed.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Tools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Appl.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(2023),</w:t>
      </w:r>
      <w:r>
        <w:rPr>
          <w:spacing w:val="-9"/>
          <w:w w:val="120"/>
          <w:sz w:val="12"/>
        </w:rPr>
        <w:t> </w:t>
      </w:r>
      <w:hyperlink r:id="rId38">
        <w:r>
          <w:rPr>
            <w:color w:val="2196D1"/>
            <w:w w:val="120"/>
            <w:sz w:val="12"/>
          </w:rPr>
          <w:t>https://doi.</w:t>
        </w:r>
      </w:hyperlink>
      <w:r>
        <w:rPr>
          <w:color w:val="2196D1"/>
          <w:spacing w:val="40"/>
          <w:w w:val="120"/>
          <w:sz w:val="12"/>
        </w:rPr>
        <w:t> </w:t>
      </w:r>
      <w:hyperlink r:id="rId38">
        <w:r>
          <w:rPr>
            <w:color w:val="2196D1"/>
            <w:spacing w:val="-2"/>
            <w:w w:val="120"/>
            <w:sz w:val="12"/>
          </w:rPr>
          <w:t>org/10.1007/s11042-023-16843-3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57" w:val="left" w:leader="none"/>
          <w:tab w:pos="459" w:val="left" w:leader="none"/>
        </w:tabs>
        <w:spacing w:line="240" w:lineRule="auto" w:before="0" w:after="0"/>
        <w:ind w:left="459" w:right="102" w:hanging="260"/>
        <w:jc w:val="left"/>
        <w:rPr>
          <w:sz w:val="12"/>
        </w:rPr>
      </w:pPr>
      <w:bookmarkStart w:name="_bookmark22" w:id="39"/>
      <w:bookmarkEnd w:id="39"/>
      <w:r>
        <w:rPr/>
      </w:r>
      <w:r>
        <w:rPr>
          <w:w w:val="120"/>
          <w:sz w:val="12"/>
        </w:rPr>
        <w:t>N.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Agarwal,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A.K.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Singh,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P.K.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Singh,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Survey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robust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imperceptible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watermarking,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Multimed.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Tools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Appl.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78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(7)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(2019)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8603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8633,</w:t>
      </w:r>
      <w:r>
        <w:rPr>
          <w:spacing w:val="-3"/>
          <w:w w:val="120"/>
          <w:sz w:val="12"/>
        </w:rPr>
        <w:t> </w:t>
      </w:r>
      <w:hyperlink r:id="rId39">
        <w:r>
          <w:rPr>
            <w:color w:val="2196D1"/>
            <w:w w:val="120"/>
            <w:sz w:val="12"/>
          </w:rPr>
          <w:t>https://doi.org/</w:t>
        </w:r>
      </w:hyperlink>
      <w:r>
        <w:rPr>
          <w:color w:val="2196D1"/>
          <w:spacing w:val="40"/>
          <w:w w:val="120"/>
          <w:sz w:val="12"/>
        </w:rPr>
        <w:t> </w:t>
      </w:r>
      <w:hyperlink r:id="rId39">
        <w:r>
          <w:rPr>
            <w:color w:val="2196D1"/>
            <w:spacing w:val="-2"/>
            <w:w w:val="120"/>
            <w:sz w:val="12"/>
          </w:rPr>
          <w:t>10.1007/s11042-018-7128-5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57" w:val="left" w:leader="none"/>
        </w:tabs>
        <w:spacing w:line="240" w:lineRule="auto" w:before="20" w:after="0"/>
        <w:ind w:left="457" w:right="0" w:hanging="258"/>
        <w:jc w:val="left"/>
        <w:rPr>
          <w:sz w:val="12"/>
        </w:rPr>
      </w:pPr>
      <w:bookmarkStart w:name="_bookmark23" w:id="40"/>
      <w:bookmarkEnd w:id="40"/>
      <w:r>
        <w:rPr/>
      </w:r>
      <w:r>
        <w:rPr>
          <w:w w:val="115"/>
          <w:sz w:val="12"/>
        </w:rPr>
        <w:t>A.K.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Sahu,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Sahu,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Patro,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G.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Sahu,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S.R.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Nayak,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Dual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image-based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reversible</w:t>
      </w:r>
    </w:p>
    <w:p>
      <w:pPr>
        <w:spacing w:line="256" w:lineRule="auto" w:before="22"/>
        <w:ind w:left="459" w:right="0" w:firstLine="0"/>
        <w:jc w:val="left"/>
        <w:rPr>
          <w:sz w:val="12"/>
        </w:rPr>
      </w:pPr>
      <w:r>
        <w:rPr>
          <w:w w:val="120"/>
          <w:sz w:val="12"/>
        </w:rPr>
        <w:t>fragile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watermarking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scheme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tamper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detection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localization,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Pattern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Anal.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Appl. 26 (2) (2023) 571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590, </w:t>
      </w:r>
      <w:hyperlink r:id="rId40">
        <w:r>
          <w:rPr>
            <w:color w:val="2196D1"/>
            <w:w w:val="120"/>
            <w:sz w:val="12"/>
          </w:rPr>
          <w:t>https://doi.org/10.1007/s10044-022-01104-0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57" w:val="left" w:leader="none"/>
        </w:tabs>
        <w:spacing w:line="115" w:lineRule="exact" w:before="0" w:after="0"/>
        <w:ind w:left="457" w:right="0" w:hanging="258"/>
        <w:jc w:val="left"/>
        <w:rPr>
          <w:sz w:val="12"/>
        </w:rPr>
      </w:pPr>
      <w:bookmarkStart w:name="_bookmark24" w:id="41"/>
      <w:bookmarkEnd w:id="41"/>
      <w:r>
        <w:rPr/>
      </w:r>
      <w:r>
        <w:rPr>
          <w:w w:val="115"/>
          <w:sz w:val="12"/>
        </w:rPr>
        <w:t>A.K.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Sahu,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logistic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map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blind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fragile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watermarking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9"/>
          <w:w w:val="115"/>
          <w:sz w:val="12"/>
        </w:rPr>
        <w:t> </w:t>
      </w:r>
      <w:r>
        <w:rPr>
          <w:spacing w:val="-2"/>
          <w:w w:val="115"/>
          <w:sz w:val="12"/>
        </w:rPr>
        <w:t>tamper</w:t>
      </w:r>
    </w:p>
    <w:p>
      <w:pPr>
        <w:spacing w:line="256" w:lineRule="auto" w:before="21"/>
        <w:ind w:left="459" w:right="122" w:firstLine="0"/>
        <w:jc w:val="left"/>
        <w:rPr>
          <w:sz w:val="12"/>
        </w:rPr>
      </w:pPr>
      <w:r>
        <w:rPr>
          <w:w w:val="120"/>
          <w:sz w:val="12"/>
        </w:rPr>
        <w:t>detection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localization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images,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J.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Ambient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Intell.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Hum.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Comput.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13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(8)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(2022) 3869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3881, </w:t>
      </w:r>
      <w:hyperlink r:id="rId41">
        <w:r>
          <w:rPr>
            <w:color w:val="2196D1"/>
            <w:w w:val="120"/>
            <w:sz w:val="12"/>
          </w:rPr>
          <w:t>https://doi.org/10.1007/s12652-021-03365-9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57" w:val="left" w:leader="none"/>
        </w:tabs>
        <w:spacing w:line="115" w:lineRule="exact" w:before="0" w:after="0"/>
        <w:ind w:left="457" w:right="0" w:hanging="258"/>
        <w:jc w:val="left"/>
        <w:rPr>
          <w:sz w:val="12"/>
        </w:rPr>
      </w:pPr>
      <w:bookmarkStart w:name="_bookmark25" w:id="42"/>
      <w:bookmarkEnd w:id="42"/>
      <w:r>
        <w:rPr/>
      </w:r>
      <w:r>
        <w:rPr>
          <w:w w:val="115"/>
          <w:sz w:val="12"/>
        </w:rPr>
        <w:t>A.K. Sahu, M. Hassaballah, R.S. Rao, G. Suresh, Logistic-map based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fragile </w:t>
      </w:r>
      <w:r>
        <w:rPr>
          <w:spacing w:val="-2"/>
          <w:w w:val="115"/>
          <w:sz w:val="12"/>
        </w:rPr>
        <w:t>image</w:t>
      </w:r>
    </w:p>
    <w:p>
      <w:pPr>
        <w:spacing w:line="259" w:lineRule="auto" w:before="21"/>
        <w:ind w:left="459" w:right="0" w:firstLine="0"/>
        <w:jc w:val="left"/>
        <w:rPr>
          <w:sz w:val="12"/>
        </w:rPr>
      </w:pPr>
      <w:r>
        <w:rPr>
          <w:w w:val="115"/>
          <w:sz w:val="12"/>
        </w:rPr>
        <w:t>watermarking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scheme for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tamper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detection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localization,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Multimed.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Tools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Appl.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82 (16) (2023) 24069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24100, </w:t>
      </w:r>
      <w:hyperlink r:id="rId42">
        <w:r>
          <w:rPr>
            <w:color w:val="2196D1"/>
            <w:w w:val="120"/>
            <w:sz w:val="12"/>
          </w:rPr>
          <w:t>https://doi.org/10.1007/s11042-022-13630-4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57" w:val="left" w:leader="none"/>
        </w:tabs>
        <w:spacing w:line="140" w:lineRule="exact" w:before="0" w:after="0"/>
        <w:ind w:left="457" w:right="0" w:hanging="258"/>
        <w:jc w:val="left"/>
        <w:rPr>
          <w:sz w:val="12"/>
        </w:rPr>
      </w:pPr>
      <w:bookmarkStart w:name="_bookmark26" w:id="43"/>
      <w:bookmarkEnd w:id="43"/>
      <w:r>
        <w:rPr/>
      </w:r>
      <w:r>
        <w:rPr>
          <w:w w:val="115"/>
          <w:sz w:val="12"/>
        </w:rPr>
        <w:t>H.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Rhayma,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Makhloufi,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H.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Hamam,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Ben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Hamida,</w:t>
      </w:r>
      <w:r>
        <w:rPr>
          <w:spacing w:val="3"/>
          <w:w w:val="115"/>
          <w:sz w:val="12"/>
        </w:rPr>
        <w:t> </w:t>
      </w:r>
      <w:r>
        <w:rPr>
          <w:rFonts w:ascii="STIX" w:hAnsi="STIX"/>
          <w:w w:val="115"/>
          <w:sz w:val="12"/>
        </w:rPr>
        <w:t>“</w:t>
      </w:r>
      <w:r>
        <w:rPr>
          <w:w w:val="115"/>
          <w:sz w:val="12"/>
        </w:rPr>
        <w:t>Semi-</w:t>
      </w:r>
      <w:r>
        <w:rPr>
          <w:spacing w:val="-2"/>
          <w:w w:val="115"/>
          <w:sz w:val="12"/>
        </w:rPr>
        <w:t>fragile</w:t>
      </w:r>
    </w:p>
    <w:p>
      <w:pPr>
        <w:spacing w:line="259" w:lineRule="auto" w:before="0"/>
        <w:ind w:left="459" w:right="122" w:firstLine="0"/>
        <w:jc w:val="left"/>
        <w:rPr>
          <w:sz w:val="12"/>
        </w:rPr>
      </w:pPr>
      <w:r>
        <w:rPr>
          <w:w w:val="115"/>
          <w:sz w:val="12"/>
        </w:rPr>
        <w:t>watermarking scheme based on perceptual hash function (PHF) for image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tampering detection,</w:t>
      </w:r>
      <w:r>
        <w:rPr>
          <w:rFonts w:ascii="STIX" w:hAnsi="STIX"/>
          <w:w w:val="115"/>
          <w:sz w:val="12"/>
        </w:rPr>
        <w:t>” </w:t>
      </w:r>
      <w:r>
        <w:rPr>
          <w:i/>
          <w:w w:val="115"/>
          <w:sz w:val="12"/>
        </w:rPr>
        <w:t>Multimed. Tools Appl. 2021 8017</w:t>
      </w:r>
      <w:r>
        <w:rPr>
          <w:w w:val="115"/>
          <w:sz w:val="12"/>
        </w:rPr>
        <w:t>, vol. 80, no. 17, pp.</w:t>
      </w:r>
    </w:p>
    <w:p>
      <w:pPr>
        <w:spacing w:line="134" w:lineRule="exact" w:before="0"/>
        <w:ind w:left="459" w:right="0" w:firstLine="0"/>
        <w:jc w:val="left"/>
        <w:rPr>
          <w:sz w:val="12"/>
        </w:rPr>
      </w:pPr>
      <w:r>
        <w:rPr>
          <w:w w:val="115"/>
          <w:sz w:val="12"/>
        </w:rPr>
        <w:t>26813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26832,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May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2021,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doi: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10.1007/S11042-021-10886-</w:t>
      </w:r>
      <w:r>
        <w:rPr>
          <w:spacing w:val="-5"/>
          <w:w w:val="115"/>
          <w:sz w:val="12"/>
        </w:rPr>
        <w:t>0.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11" w:lineRule="auto" w:before="0" w:after="0"/>
        <w:ind w:left="462" w:right="76" w:hanging="332"/>
        <w:jc w:val="left"/>
        <w:rPr>
          <w:sz w:val="12"/>
        </w:rPr>
      </w:pPr>
      <w:bookmarkStart w:name="_bookmark27" w:id="44"/>
      <w:bookmarkEnd w:id="44"/>
      <w:r>
        <w:rPr/>
      </w:r>
      <w:r>
        <w:rPr>
          <w:w w:val="115"/>
          <w:sz w:val="12"/>
        </w:rPr>
        <w:t>N. Sivasubramanian, G. Konganathan, </w:t>
      </w:r>
      <w:r>
        <w:rPr>
          <w:rFonts w:ascii="STIX" w:hAnsi="STIX"/>
          <w:w w:val="115"/>
          <w:sz w:val="12"/>
        </w:rPr>
        <w:t>“</w:t>
      </w:r>
      <w:r>
        <w:rPr>
          <w:w w:val="115"/>
          <w:sz w:val="12"/>
        </w:rPr>
        <w:t>A novel semi fragile watermarking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technique for tamper detection and recovery using IWT and DCT,</w:t>
      </w:r>
      <w:r>
        <w:rPr>
          <w:rFonts w:ascii="STIX" w:hAnsi="STIX"/>
          <w:w w:val="115"/>
          <w:sz w:val="12"/>
        </w:rPr>
        <w:t>” </w:t>
      </w:r>
      <w:r>
        <w:rPr>
          <w:i/>
          <w:w w:val="115"/>
          <w:sz w:val="12"/>
        </w:rPr>
        <w:t>Comput. 2020</w:t>
      </w:r>
      <w:r>
        <w:rPr>
          <w:i/>
          <w:spacing w:val="40"/>
          <w:w w:val="115"/>
          <w:sz w:val="12"/>
        </w:rPr>
        <w:t> </w:t>
      </w:r>
      <w:r>
        <w:rPr>
          <w:i/>
          <w:w w:val="115"/>
          <w:sz w:val="12"/>
        </w:rPr>
        <w:t>1026</w:t>
      </w:r>
      <w:r>
        <w:rPr>
          <w:w w:val="115"/>
          <w:sz w:val="12"/>
        </w:rPr>
        <w:t>, vol. 102, no. 6, pp. 1365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1384, Feb. 2020, doi: </w:t>
      </w:r>
      <w:r>
        <w:rPr>
          <w:w w:val="115"/>
          <w:sz w:val="12"/>
        </w:rPr>
        <w:t>10.1007/S00607-020-00797-</w:t>
      </w:r>
    </w:p>
    <w:p>
      <w:pPr>
        <w:spacing w:line="134" w:lineRule="exact" w:before="0"/>
        <w:ind w:left="462" w:right="0" w:firstLine="0"/>
        <w:jc w:val="left"/>
        <w:rPr>
          <w:sz w:val="12"/>
        </w:rPr>
      </w:pPr>
      <w:r>
        <w:rPr>
          <w:spacing w:val="-5"/>
          <w:w w:val="120"/>
          <w:sz w:val="12"/>
        </w:rPr>
        <w:t>7.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240" w:lineRule="auto" w:before="19" w:after="0"/>
        <w:ind w:left="461" w:right="0" w:hanging="330"/>
        <w:jc w:val="left"/>
        <w:rPr>
          <w:sz w:val="12"/>
        </w:rPr>
      </w:pPr>
      <w:bookmarkStart w:name="_bookmark28" w:id="45"/>
      <w:bookmarkEnd w:id="45"/>
      <w:r>
        <w:rPr/>
      </w:r>
      <w:r>
        <w:rPr>
          <w:w w:val="115"/>
          <w:sz w:val="12"/>
        </w:rPr>
        <w:t>J.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Molina-Garcia,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B.P.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Garcia-Salgado,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V.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Ponomaryov,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R.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Reyes-</w:t>
      </w:r>
      <w:r>
        <w:rPr>
          <w:spacing w:val="-2"/>
          <w:w w:val="115"/>
          <w:sz w:val="12"/>
        </w:rPr>
        <w:t>Reyes,</w:t>
      </w:r>
    </w:p>
    <w:p>
      <w:pPr>
        <w:spacing w:line="276" w:lineRule="auto" w:before="22"/>
        <w:ind w:left="462" w:right="77" w:firstLine="0"/>
        <w:jc w:val="both"/>
        <w:rPr>
          <w:sz w:val="12"/>
        </w:rPr>
      </w:pPr>
      <w:r>
        <w:rPr>
          <w:w w:val="115"/>
          <w:sz w:val="12"/>
        </w:rPr>
        <w:t>S.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Sadovnychiy,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Cruz-Ramos,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effective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fragile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watermarking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scheme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color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image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tampering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detection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self-recovery,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Signal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Process.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Image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Commun.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81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(2020), 115725, </w:t>
      </w:r>
      <w:hyperlink r:id="rId43">
        <w:r>
          <w:rPr>
            <w:color w:val="2196D1"/>
            <w:w w:val="120"/>
            <w:sz w:val="12"/>
          </w:rPr>
          <w:t>https://doi.org/10.1016/j.image.2019.115725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76" w:lineRule="auto" w:before="3" w:after="0"/>
        <w:ind w:left="462" w:right="87" w:hanging="332"/>
        <w:jc w:val="both"/>
        <w:rPr>
          <w:sz w:val="12"/>
        </w:rPr>
      </w:pPr>
      <w:bookmarkStart w:name="_bookmark29" w:id="46"/>
      <w:bookmarkEnd w:id="46"/>
      <w:r>
        <w:rPr/>
      </w:r>
      <w:r>
        <w:rPr>
          <w:w w:val="115"/>
          <w:sz w:val="12"/>
        </w:rPr>
        <w:t>A. Aminuddin, F. Ernawan, AuSR1: Authentication and self-recovery using a new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image inpainting technique with LSB shifting in fragile image watermarking,</w:t>
      </w:r>
    </w:p>
    <w:p>
      <w:pPr>
        <w:spacing w:line="276" w:lineRule="auto" w:before="1"/>
        <w:ind w:left="462" w:right="542" w:firstLine="0"/>
        <w:jc w:val="both"/>
        <w:rPr>
          <w:sz w:val="12"/>
        </w:rPr>
      </w:pPr>
      <w:r>
        <w:rPr>
          <w:w w:val="115"/>
          <w:sz w:val="12"/>
        </w:rPr>
        <w:t>J. King Saud Univ. - Comput. Inf. Sci. (2022), </w:t>
      </w:r>
      <w:hyperlink r:id="rId44">
        <w:r>
          <w:rPr>
            <w:color w:val="2196D1"/>
            <w:w w:val="115"/>
            <w:sz w:val="12"/>
          </w:rPr>
          <w:t>https://doi.org/10.1016/J.</w:t>
        </w:r>
      </w:hyperlink>
      <w:r>
        <w:rPr>
          <w:color w:val="2196D1"/>
          <w:spacing w:val="40"/>
          <w:w w:val="115"/>
          <w:sz w:val="12"/>
        </w:rPr>
        <w:t> </w:t>
      </w:r>
      <w:hyperlink r:id="rId44">
        <w:r>
          <w:rPr>
            <w:color w:val="2196D1"/>
            <w:spacing w:val="-2"/>
            <w:w w:val="115"/>
            <w:sz w:val="12"/>
          </w:rPr>
          <w:t>JKSUCI.2022.02.009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23" w:lineRule="auto" w:before="0" w:after="0"/>
        <w:ind w:left="462" w:right="77" w:hanging="332"/>
        <w:jc w:val="left"/>
        <w:rPr>
          <w:sz w:val="12"/>
        </w:rPr>
      </w:pPr>
      <w:bookmarkStart w:name="_bookmark30" w:id="47"/>
      <w:bookmarkEnd w:id="47"/>
      <w:r>
        <w:rPr/>
      </w:r>
      <w:r>
        <w:rPr>
          <w:w w:val="115"/>
          <w:sz w:val="12"/>
        </w:rPr>
        <w:t>B.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Bolourian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Haghighi,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H.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Taherinia,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H.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Mohajerzadeh,</w:t>
      </w:r>
      <w:r>
        <w:rPr>
          <w:spacing w:val="-5"/>
          <w:w w:val="115"/>
          <w:sz w:val="12"/>
        </w:rPr>
        <w:t> </w:t>
      </w:r>
      <w:r>
        <w:rPr>
          <w:rFonts w:ascii="STIX" w:hAnsi="STIX"/>
          <w:w w:val="115"/>
          <w:sz w:val="12"/>
        </w:rPr>
        <w:t>“</w:t>
      </w:r>
      <w:r>
        <w:rPr>
          <w:w w:val="115"/>
          <w:sz w:val="12"/>
        </w:rPr>
        <w:t>TRLG: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Fragile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blind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quad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watermarking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image tamper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detection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recovery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by providing</w:t>
      </w:r>
    </w:p>
    <w:p>
      <w:pPr>
        <w:spacing w:line="211" w:lineRule="auto" w:before="27"/>
        <w:ind w:left="462" w:right="122" w:firstLine="0"/>
        <w:jc w:val="left"/>
        <w:rPr>
          <w:sz w:val="12"/>
        </w:rPr>
      </w:pPr>
      <w:r>
        <w:rPr>
          <w:spacing w:val="-2"/>
          <w:w w:val="120"/>
          <w:sz w:val="12"/>
        </w:rPr>
        <w:t>compact digests with optimized quality using LWT and GA,</w:t>
      </w:r>
      <w:r>
        <w:rPr>
          <w:rFonts w:ascii="STIX" w:hAnsi="STIX"/>
          <w:spacing w:val="-2"/>
          <w:w w:val="120"/>
          <w:sz w:val="12"/>
        </w:rPr>
        <w:t>” </w:t>
      </w:r>
      <w:r>
        <w:rPr>
          <w:i/>
          <w:spacing w:val="-2"/>
          <w:w w:val="120"/>
          <w:sz w:val="12"/>
        </w:rPr>
        <w:t>Inf. Sci. (Ny).</w:t>
      </w:r>
      <w:r>
        <w:rPr>
          <w:spacing w:val="-2"/>
          <w:w w:val="120"/>
          <w:sz w:val="12"/>
        </w:rPr>
        <w:t>, </w:t>
      </w:r>
      <w:r>
        <w:rPr>
          <w:spacing w:val="-2"/>
          <w:w w:val="120"/>
          <w:sz w:val="12"/>
        </w:rPr>
        <w:t>vol.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486, pp. 204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230, Jun. 2019, doi: 10.1016/j.ins.2019.02.055.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461" w:hanging="332"/>
        <w:jc w:val="left"/>
        <w:rPr>
          <w:sz w:val="12"/>
        </w:rPr>
      </w:pPr>
      <w:bookmarkStart w:name="_bookmark31" w:id="48"/>
      <w:bookmarkEnd w:id="48"/>
      <w:r>
        <w:rPr/>
      </w:r>
      <w:r>
        <w:rPr>
          <w:w w:val="115"/>
          <w:sz w:val="12"/>
        </w:rPr>
        <w:t>F. Ernawan, D. Ariatmanto, Image watermarking based on integer wavelet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transform-singular value decomposition with variance pixels, Int. J. </w:t>
      </w:r>
      <w:r>
        <w:rPr>
          <w:w w:val="115"/>
          <w:sz w:val="12"/>
        </w:rPr>
        <w:t>Electr.</w:t>
      </w:r>
    </w:p>
    <w:p>
      <w:pPr>
        <w:spacing w:line="225" w:lineRule="auto" w:before="104"/>
        <w:ind w:left="462" w:right="352" w:firstLine="0"/>
        <w:jc w:val="both"/>
        <w:rPr>
          <w:sz w:val="12"/>
        </w:rPr>
      </w:pPr>
      <w:r>
        <w:rPr/>
        <w:br w:type="column"/>
      </w:r>
      <w:r>
        <w:rPr>
          <w:w w:val="120"/>
          <w:sz w:val="12"/>
        </w:rPr>
        <w:t>Computer Eng. 9 (3) (2019) 2185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2195, </w:t>
      </w:r>
      <w:hyperlink r:id="rId45">
        <w:r>
          <w:rPr>
            <w:color w:val="2196D1"/>
            <w:w w:val="120"/>
            <w:sz w:val="12"/>
          </w:rPr>
          <w:t>https://doi.org/10.11591/ijece.v9i3.</w:t>
        </w:r>
      </w:hyperlink>
      <w:r>
        <w:rPr>
          <w:color w:val="2196D1"/>
          <w:spacing w:val="40"/>
          <w:w w:val="120"/>
          <w:sz w:val="12"/>
        </w:rPr>
        <w:t> </w:t>
      </w:r>
      <w:hyperlink r:id="rId45">
        <w:r>
          <w:rPr>
            <w:color w:val="2196D1"/>
            <w:spacing w:val="-2"/>
            <w:w w:val="120"/>
            <w:sz w:val="12"/>
          </w:rPr>
          <w:t>pp2185-2195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11" w:lineRule="auto" w:before="26" w:after="0"/>
        <w:ind w:left="462" w:right="150" w:hanging="332"/>
        <w:jc w:val="both"/>
        <w:rPr>
          <w:sz w:val="12"/>
        </w:rPr>
      </w:pPr>
      <w:bookmarkStart w:name="_bookmark32" w:id="49"/>
      <w:bookmarkEnd w:id="49"/>
      <w:r>
        <w:rPr/>
      </w:r>
      <w:r>
        <w:rPr>
          <w:w w:val="115"/>
          <w:sz w:val="12"/>
        </w:rPr>
        <w:t>F. Ernawan, A. Aminuddin, D. N. E. Phon, E. A. Alsheikh, and A. Wibowo, </w:t>
      </w:r>
      <w:r>
        <w:rPr>
          <w:rFonts w:ascii="STIX" w:hAnsi="STIX"/>
          <w:w w:val="115"/>
          <w:sz w:val="12"/>
        </w:rPr>
        <w:t>“</w:t>
      </w:r>
      <w:r>
        <w:rPr>
          <w:w w:val="115"/>
          <w:sz w:val="12"/>
        </w:rPr>
        <w:t>Self-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Recovery in Fragile Image Watermarking Using Integer Wavelet Transform,</w:t>
      </w:r>
      <w:r>
        <w:rPr>
          <w:rFonts w:ascii="STIX" w:hAnsi="STIX"/>
          <w:w w:val="115"/>
          <w:sz w:val="12"/>
        </w:rPr>
        <w:t>” </w:t>
      </w:r>
      <w:r>
        <w:rPr>
          <w:w w:val="115"/>
          <w:sz w:val="12"/>
        </w:rPr>
        <w:t>Nov.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2022, pp. 21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25. doi: 10.1109/icsima55652.2022.9929127.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134" w:lineRule="exact" w:before="0" w:after="0"/>
        <w:ind w:left="460" w:right="0" w:hanging="330"/>
        <w:jc w:val="both"/>
        <w:rPr>
          <w:sz w:val="12"/>
        </w:rPr>
      </w:pPr>
      <w:bookmarkStart w:name="_bookmark33" w:id="50"/>
      <w:bookmarkEnd w:id="50"/>
      <w:r>
        <w:rPr/>
      </w:r>
      <w:r>
        <w:rPr>
          <w:w w:val="115"/>
          <w:sz w:val="12"/>
        </w:rPr>
        <w:t>X.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Tong,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Y.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Liu,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Zhang,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Y.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Chen,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novel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chaos-based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fragile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watermarking</w:t>
      </w:r>
      <w:r>
        <w:rPr>
          <w:spacing w:val="-1"/>
          <w:w w:val="115"/>
          <w:sz w:val="12"/>
        </w:rPr>
        <w:t> </w:t>
      </w:r>
      <w:r>
        <w:rPr>
          <w:spacing w:val="-5"/>
          <w:w w:val="115"/>
          <w:sz w:val="12"/>
        </w:rPr>
        <w:t>for</w:t>
      </w:r>
    </w:p>
    <w:p>
      <w:pPr>
        <w:spacing w:before="22"/>
        <w:ind w:left="462" w:right="0" w:firstLine="0"/>
        <w:jc w:val="both"/>
        <w:rPr>
          <w:sz w:val="12"/>
        </w:rPr>
      </w:pPr>
      <w:r>
        <w:rPr>
          <w:w w:val="115"/>
          <w:sz w:val="12"/>
        </w:rPr>
        <w:t>image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tampering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detection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self-recovery,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Signal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Process.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Commun.</w:t>
      </w:r>
      <w:r>
        <w:rPr>
          <w:spacing w:val="9"/>
          <w:w w:val="115"/>
          <w:sz w:val="12"/>
        </w:rPr>
        <w:t> </w:t>
      </w:r>
      <w:r>
        <w:rPr>
          <w:spacing w:val="-5"/>
          <w:w w:val="115"/>
          <w:sz w:val="12"/>
        </w:rPr>
        <w:t>28</w:t>
      </w:r>
    </w:p>
    <w:p>
      <w:pPr>
        <w:spacing w:line="176" w:lineRule="exact" w:before="10"/>
        <w:ind w:left="462" w:right="0" w:firstLine="0"/>
        <w:jc w:val="both"/>
        <w:rPr>
          <w:sz w:val="12"/>
        </w:rPr>
      </w:pPr>
      <w:r>
        <w:rPr>
          <w:w w:val="120"/>
          <w:sz w:val="12"/>
        </w:rPr>
        <w:t>(3)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(2013) 301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308,</w:t>
      </w:r>
      <w:r>
        <w:rPr>
          <w:spacing w:val="1"/>
          <w:w w:val="120"/>
          <w:sz w:val="12"/>
        </w:rPr>
        <w:t> </w:t>
      </w:r>
      <w:hyperlink r:id="rId46">
        <w:r>
          <w:rPr>
            <w:color w:val="2196D1"/>
            <w:spacing w:val="-2"/>
            <w:w w:val="120"/>
            <w:sz w:val="12"/>
          </w:rPr>
          <w:t>https://doi.org/10.1016/j.image.2012.12.003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49" w:hanging="332"/>
        <w:jc w:val="both"/>
        <w:rPr>
          <w:sz w:val="12"/>
        </w:rPr>
      </w:pPr>
      <w:bookmarkStart w:name="_bookmark34" w:id="51"/>
      <w:bookmarkEnd w:id="51"/>
      <w:r>
        <w:rPr/>
      </w:r>
      <w:r>
        <w:rPr>
          <w:w w:val="110"/>
          <w:sz w:val="12"/>
        </w:rPr>
        <w:t>S. Dadkhah,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A.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Abd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Manaf,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Y.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Hori, A. Ella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Hassanien,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S. Sadeghi,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effective SVD-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image tampering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detection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self-recovery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active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watermarking,</w:t>
      </w:r>
    </w:p>
    <w:p>
      <w:pPr>
        <w:spacing w:line="225" w:lineRule="auto" w:before="0"/>
        <w:ind w:left="462" w:right="422" w:firstLine="0"/>
        <w:jc w:val="both"/>
        <w:rPr>
          <w:sz w:val="12"/>
        </w:rPr>
      </w:pPr>
      <w:r>
        <w:rPr>
          <w:w w:val="115"/>
          <w:sz w:val="12"/>
        </w:rPr>
        <w:t>Signal Process. Image Commun. 29 (10) (2014) 1197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1210, </w:t>
      </w:r>
      <w:hyperlink r:id="rId47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15"/>
          <w:sz w:val="12"/>
        </w:rPr>
        <w:t> </w:t>
      </w:r>
      <w:hyperlink r:id="rId47">
        <w:r>
          <w:rPr>
            <w:color w:val="2196D1"/>
            <w:spacing w:val="-2"/>
            <w:w w:val="115"/>
            <w:sz w:val="12"/>
          </w:rPr>
          <w:t>10.1016/J.IMAGE.2014.09.001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40" w:lineRule="auto" w:before="14" w:after="0"/>
        <w:ind w:left="460" w:right="0" w:hanging="330"/>
        <w:jc w:val="left"/>
        <w:rPr>
          <w:sz w:val="12"/>
        </w:rPr>
      </w:pPr>
      <w:bookmarkStart w:name="_bookmark35" w:id="52"/>
      <w:bookmarkEnd w:id="52"/>
      <w:r>
        <w:rPr/>
      </w:r>
      <w:r>
        <w:rPr>
          <w:w w:val="115"/>
          <w:sz w:val="12"/>
        </w:rPr>
        <w:t>D.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Singh,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S.K.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Singh,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Effective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self-embedding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watermarking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scheme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image</w:t>
      </w:r>
    </w:p>
    <w:p>
      <w:pPr>
        <w:spacing w:line="240" w:lineRule="auto" w:before="22"/>
        <w:ind w:left="462" w:right="9" w:firstLine="0"/>
        <w:jc w:val="left"/>
        <w:rPr>
          <w:sz w:val="12"/>
        </w:rPr>
      </w:pPr>
      <w:r>
        <w:rPr>
          <w:w w:val="120"/>
          <w:sz w:val="12"/>
        </w:rPr>
        <w:t>tampered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detection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localization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recovery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capability,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J.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Vis.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Commun.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Image Represent. 38 (2016) 775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789, </w:t>
      </w:r>
      <w:hyperlink r:id="rId48">
        <w:r>
          <w:rPr>
            <w:color w:val="2196D1"/>
            <w:w w:val="120"/>
            <w:sz w:val="12"/>
          </w:rPr>
          <w:t>https://doi.org/10.1016/J.</w:t>
        </w:r>
      </w:hyperlink>
      <w:r>
        <w:rPr>
          <w:color w:val="2196D1"/>
          <w:spacing w:val="40"/>
          <w:w w:val="120"/>
          <w:sz w:val="12"/>
        </w:rPr>
        <w:t> </w:t>
      </w:r>
      <w:hyperlink r:id="rId48">
        <w:r>
          <w:rPr>
            <w:color w:val="2196D1"/>
            <w:spacing w:val="-2"/>
            <w:w w:val="120"/>
            <w:sz w:val="12"/>
          </w:rPr>
          <w:t>JVCIR.2016.04.023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42" w:lineRule="auto" w:before="20" w:after="0"/>
        <w:ind w:left="462" w:right="150" w:hanging="332"/>
        <w:jc w:val="left"/>
        <w:rPr>
          <w:sz w:val="12"/>
        </w:rPr>
      </w:pPr>
      <w:bookmarkStart w:name="_bookmark36" w:id="53"/>
      <w:bookmarkEnd w:id="53"/>
      <w:r>
        <w:rPr/>
      </w:r>
      <w:r>
        <w:rPr>
          <w:w w:val="115"/>
          <w:sz w:val="12"/>
        </w:rPr>
        <w:t>M.Q. Fan, H.X. Wang, An enhanced fragile watermarking scheme to digital image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protection and self-recovery,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Signal Process. Image Commun.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66 (2018) 19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29,</w:t>
      </w:r>
      <w:r>
        <w:rPr>
          <w:spacing w:val="40"/>
          <w:w w:val="120"/>
          <w:sz w:val="12"/>
        </w:rPr>
        <w:t> </w:t>
      </w:r>
      <w:hyperlink r:id="rId49">
        <w:r>
          <w:rPr>
            <w:color w:val="2196D1"/>
            <w:spacing w:val="-2"/>
            <w:w w:val="120"/>
            <w:sz w:val="12"/>
          </w:rPr>
          <w:t>https://doi.org/10.1016/J.IMAGE.2018.04.003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40" w:lineRule="auto" w:before="17" w:after="0"/>
        <w:ind w:left="462" w:right="285" w:hanging="332"/>
        <w:jc w:val="left"/>
        <w:rPr>
          <w:sz w:val="12"/>
        </w:rPr>
      </w:pPr>
      <w:bookmarkStart w:name="_bookmark37" w:id="54"/>
      <w:bookmarkEnd w:id="54"/>
      <w:r>
        <w:rPr/>
      </w:r>
      <w:r>
        <w:rPr>
          <w:w w:val="115"/>
          <w:sz w:val="12"/>
        </w:rPr>
        <w:t>W.L. Tai, Z.J. Liao, Image self-recovery with watermark self-embedding, Signal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Process. Image Commun. 65 (2018) 11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25, </w:t>
      </w:r>
      <w:hyperlink r:id="rId50">
        <w:r>
          <w:rPr>
            <w:color w:val="2196D1"/>
            <w:w w:val="115"/>
            <w:sz w:val="12"/>
          </w:rPr>
          <w:t>https://doi.org/10.1016/J.</w:t>
        </w:r>
      </w:hyperlink>
      <w:r>
        <w:rPr>
          <w:color w:val="2196D1"/>
          <w:spacing w:val="40"/>
          <w:w w:val="115"/>
          <w:sz w:val="12"/>
        </w:rPr>
        <w:t> </w:t>
      </w:r>
      <w:hyperlink r:id="rId50">
        <w:r>
          <w:rPr>
            <w:color w:val="2196D1"/>
            <w:spacing w:val="-2"/>
            <w:w w:val="115"/>
            <w:sz w:val="12"/>
          </w:rPr>
          <w:t>IMAGE.2018.03.011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40" w:lineRule="auto" w:before="22" w:after="0"/>
        <w:ind w:left="462" w:right="150" w:hanging="332"/>
        <w:jc w:val="left"/>
        <w:rPr>
          <w:sz w:val="12"/>
        </w:rPr>
      </w:pPr>
      <w:bookmarkStart w:name="_bookmark38" w:id="55"/>
      <w:bookmarkEnd w:id="55"/>
      <w:r>
        <w:rPr/>
      </w:r>
      <w:r>
        <w:rPr>
          <w:w w:val="115"/>
          <w:sz w:val="12"/>
        </w:rPr>
        <w:t>D. Sarkar, S. Palit, S. Som, K.N. Dey, Large scale image tamper detection 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restoration, Multimed. Tools Appl. 79 (25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26) (Jul. 2020) 17761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17791, </w:t>
      </w:r>
      <w:hyperlink r:id="rId51">
        <w:r>
          <w:rPr>
            <w:color w:val="2196D1"/>
            <w:w w:val="115"/>
            <w:sz w:val="12"/>
          </w:rPr>
          <w:t>https://</w:t>
        </w:r>
      </w:hyperlink>
      <w:r>
        <w:rPr>
          <w:color w:val="2196D1"/>
          <w:spacing w:val="40"/>
          <w:w w:val="115"/>
          <w:sz w:val="12"/>
        </w:rPr>
        <w:t> </w:t>
      </w:r>
      <w:hyperlink r:id="rId51">
        <w:r>
          <w:rPr>
            <w:color w:val="2196D1"/>
            <w:spacing w:val="-2"/>
            <w:w w:val="115"/>
            <w:sz w:val="12"/>
          </w:rPr>
          <w:t>doi.org/10.1007/s11042-020-08669-0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76" w:lineRule="auto" w:before="21" w:after="0"/>
        <w:ind w:left="462" w:right="156" w:hanging="332"/>
        <w:jc w:val="left"/>
        <w:rPr>
          <w:sz w:val="12"/>
        </w:rPr>
      </w:pPr>
      <w:bookmarkStart w:name="_bookmark39" w:id="56"/>
      <w:bookmarkEnd w:id="56"/>
      <w:r>
        <w:rPr/>
      </w:r>
      <w:r>
        <w:rPr>
          <w:w w:val="115"/>
          <w:sz w:val="12"/>
        </w:rPr>
        <w:t>T. Liu, X. Yuan, A dual-tamper-detection method for digital image </w:t>
      </w:r>
      <w:r>
        <w:rPr>
          <w:w w:val="115"/>
          <w:sz w:val="12"/>
        </w:rPr>
        <w:t>authentication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 content self-recovery, Multimed. Tools Appl. 80 (19) (Aug. 2021)</w:t>
      </w:r>
    </w:p>
    <w:p>
      <w:pPr>
        <w:spacing w:line="166" w:lineRule="exact" w:before="0"/>
        <w:ind w:left="462" w:right="0" w:firstLine="0"/>
        <w:jc w:val="left"/>
        <w:rPr>
          <w:sz w:val="12"/>
        </w:rPr>
      </w:pPr>
      <w:r>
        <w:rPr>
          <w:w w:val="120"/>
          <w:sz w:val="12"/>
        </w:rPr>
        <w:t>29805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29826,</w:t>
      </w:r>
      <w:r>
        <w:rPr>
          <w:spacing w:val="33"/>
          <w:w w:val="120"/>
          <w:sz w:val="12"/>
        </w:rPr>
        <w:t> </w:t>
      </w:r>
      <w:hyperlink r:id="rId52">
        <w:r>
          <w:rPr>
            <w:color w:val="2196D1"/>
            <w:w w:val="120"/>
            <w:sz w:val="12"/>
          </w:rPr>
          <w:t>https://doi.org/10.1007/s11042-021-11179-</w:t>
        </w:r>
        <w:r>
          <w:rPr>
            <w:color w:val="2196D1"/>
            <w:spacing w:val="-5"/>
            <w:w w:val="120"/>
            <w:sz w:val="12"/>
          </w:rPr>
          <w:t>2</w:t>
        </w:r>
      </w:hyperlink>
      <w:r>
        <w:rPr>
          <w:spacing w:val="-5"/>
          <w:w w:val="12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150" w:hanging="332"/>
        <w:jc w:val="both"/>
        <w:rPr>
          <w:sz w:val="12"/>
        </w:rPr>
      </w:pPr>
      <w:bookmarkStart w:name="_bookmark40" w:id="57"/>
      <w:bookmarkEnd w:id="57"/>
      <w:r>
        <w:rPr/>
      </w:r>
      <w:r>
        <w:rPr>
          <w:w w:val="115"/>
          <w:sz w:val="12"/>
        </w:rPr>
        <w:t>S.N.V.J.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Devi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Kosuru,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G.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Swain,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N.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Kumar,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Pradhan,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tamper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detection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correction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using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Merkle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tree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remainder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value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differencing,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Optik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(stuttg)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261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(2022) Jul, </w:t>
      </w:r>
      <w:hyperlink r:id="rId53">
        <w:r>
          <w:rPr>
            <w:color w:val="2196D1"/>
            <w:w w:val="120"/>
            <w:sz w:val="12"/>
          </w:rPr>
          <w:t>https://doi.org/10.1016/j.ijleo.2022.169212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136" w:lineRule="exact" w:before="0" w:after="0"/>
        <w:ind w:left="461" w:right="0" w:hanging="330"/>
        <w:jc w:val="both"/>
        <w:rPr>
          <w:sz w:val="12"/>
        </w:rPr>
      </w:pPr>
      <w:bookmarkStart w:name="_bookmark41" w:id="58"/>
      <w:bookmarkEnd w:id="58"/>
      <w:r>
        <w:rPr/>
      </w:r>
      <w:r>
        <w:rPr>
          <w:w w:val="115"/>
          <w:sz w:val="12"/>
        </w:rPr>
        <w:t>C.C.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Lin,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X.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Liu,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J.J.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Zhou,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C.Y.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Tang,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authentication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recovery</w:t>
      </w:r>
    </w:p>
    <w:p>
      <w:pPr>
        <w:spacing w:line="256" w:lineRule="auto" w:before="16"/>
        <w:ind w:left="462" w:right="9" w:firstLine="0"/>
        <w:jc w:val="left"/>
        <w:rPr>
          <w:sz w:val="12"/>
        </w:rPr>
      </w:pPr>
      <w:r>
        <w:rPr>
          <w:w w:val="115"/>
          <w:sz w:val="12"/>
        </w:rPr>
        <w:t>scheme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turtle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Shell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algorithm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AMBTC-compression,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Multimed.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Tools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Appl.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81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(27)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(2022)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39431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39452,</w:t>
      </w:r>
      <w:r>
        <w:rPr>
          <w:spacing w:val="3"/>
          <w:w w:val="120"/>
          <w:sz w:val="12"/>
        </w:rPr>
        <w:t> </w:t>
      </w:r>
      <w:hyperlink r:id="rId54">
        <w:r>
          <w:rPr>
            <w:color w:val="2196D1"/>
            <w:w w:val="120"/>
            <w:sz w:val="12"/>
          </w:rPr>
          <w:t>https://doi.org/10.1007/s11042-022-</w:t>
        </w:r>
        <w:r>
          <w:rPr>
            <w:color w:val="2196D1"/>
            <w:spacing w:val="-2"/>
            <w:w w:val="120"/>
            <w:sz w:val="12"/>
          </w:rPr>
          <w:t>12995-</w:t>
        </w:r>
      </w:hyperlink>
    </w:p>
    <w:p>
      <w:pPr>
        <w:spacing w:line="115" w:lineRule="exact" w:before="0"/>
        <w:ind w:left="462" w:right="0" w:firstLine="0"/>
        <w:jc w:val="left"/>
        <w:rPr>
          <w:sz w:val="12"/>
        </w:rPr>
      </w:pPr>
      <w:hyperlink r:id="rId54">
        <w:r>
          <w:rPr>
            <w:color w:val="2196D1"/>
            <w:spacing w:val="-5"/>
            <w:w w:val="115"/>
            <w:sz w:val="12"/>
          </w:rPr>
          <w:t>w</w:t>
        </w:r>
      </w:hyperlink>
      <w:r>
        <w:rPr>
          <w:spacing w:val="-5"/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40" w:lineRule="auto" w:before="22" w:after="0"/>
        <w:ind w:left="462" w:right="150" w:hanging="332"/>
        <w:jc w:val="left"/>
        <w:rPr>
          <w:sz w:val="12"/>
        </w:rPr>
      </w:pPr>
      <w:bookmarkStart w:name="_bookmark42" w:id="59"/>
      <w:bookmarkEnd w:id="59"/>
      <w:r>
        <w:rPr/>
      </w:r>
      <w:r>
        <w:rPr>
          <w:w w:val="115"/>
          <w:sz w:val="12"/>
        </w:rPr>
        <w:t>C.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Jefferson,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Pfeiffer,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W.A.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Wilson,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R.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Waldecker,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Permutation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group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algorithms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based on directed graphs, J. Algebr. 585 (2021) 723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758, </w:t>
      </w:r>
      <w:hyperlink r:id="rId55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80"/>
          <w:w w:val="115"/>
          <w:sz w:val="12"/>
        </w:rPr>
        <w:t> </w:t>
      </w:r>
      <w:hyperlink r:id="rId55">
        <w:r>
          <w:rPr>
            <w:color w:val="2196D1"/>
            <w:spacing w:val="-2"/>
            <w:w w:val="115"/>
            <w:sz w:val="12"/>
          </w:rPr>
          <w:t>10.1016/J.JALGEBRA.2021.06.015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78" w:lineRule="auto" w:before="20" w:after="0"/>
        <w:ind w:left="462" w:right="150" w:hanging="332"/>
        <w:jc w:val="left"/>
        <w:rPr>
          <w:sz w:val="12"/>
        </w:rPr>
      </w:pPr>
      <w:bookmarkStart w:name="_bookmark43" w:id="60"/>
      <w:bookmarkEnd w:id="60"/>
      <w:r>
        <w:rPr/>
      </w:r>
      <w:r>
        <w:rPr>
          <w:w w:val="115"/>
          <w:sz w:val="12"/>
        </w:rPr>
        <w:t>F. Ernawan, Tchebichef image watermarking along the edge using YCoCg-R color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space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copyright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protection,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Int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Electr.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Computer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Eng.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9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(3)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(2019)</w:t>
      </w:r>
    </w:p>
    <w:p>
      <w:pPr>
        <w:spacing w:line="164" w:lineRule="exact" w:before="0"/>
        <w:ind w:left="462" w:right="0" w:firstLine="0"/>
        <w:jc w:val="left"/>
        <w:rPr>
          <w:sz w:val="12"/>
        </w:rPr>
      </w:pPr>
      <w:r>
        <w:rPr>
          <w:w w:val="120"/>
          <w:sz w:val="12"/>
        </w:rPr>
        <w:t>1850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1860,</w:t>
      </w:r>
      <w:r>
        <w:rPr>
          <w:spacing w:val="13"/>
          <w:w w:val="120"/>
          <w:sz w:val="12"/>
        </w:rPr>
        <w:t> </w:t>
      </w:r>
      <w:hyperlink r:id="rId56">
        <w:r>
          <w:rPr>
            <w:color w:val="2196D1"/>
            <w:w w:val="120"/>
            <w:sz w:val="12"/>
          </w:rPr>
          <w:t>https://doi.org/10.11591/ijece.v9i3.pp1850-</w:t>
        </w:r>
        <w:r>
          <w:rPr>
            <w:color w:val="2196D1"/>
            <w:spacing w:val="-2"/>
            <w:w w:val="120"/>
            <w:sz w:val="12"/>
          </w:rPr>
          <w:t>1860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133" w:lineRule="exact" w:before="0" w:after="0"/>
        <w:ind w:left="461" w:right="0" w:hanging="330"/>
        <w:jc w:val="left"/>
        <w:rPr>
          <w:sz w:val="12"/>
        </w:rPr>
      </w:pPr>
      <w:r>
        <w:rPr>
          <w:w w:val="115"/>
          <w:sz w:val="12"/>
        </w:rPr>
        <w:t>D.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Ariatmanto,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F.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Ernawan,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Adaptive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scaling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factors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impact</w:t>
      </w:r>
      <w:r>
        <w:rPr>
          <w:spacing w:val="9"/>
          <w:w w:val="115"/>
          <w:sz w:val="12"/>
        </w:rPr>
        <w:t> </w:t>
      </w:r>
      <w:r>
        <w:rPr>
          <w:spacing w:val="-5"/>
          <w:w w:val="115"/>
          <w:sz w:val="12"/>
        </w:rPr>
        <w:t>of</w:t>
      </w:r>
    </w:p>
    <w:p>
      <w:pPr>
        <w:spacing w:line="256" w:lineRule="auto" w:before="22"/>
        <w:ind w:left="462" w:right="0" w:firstLine="0"/>
        <w:jc w:val="left"/>
        <w:rPr>
          <w:sz w:val="12"/>
        </w:rPr>
      </w:pPr>
      <w:r>
        <w:rPr>
          <w:w w:val="115"/>
          <w:sz w:val="12"/>
        </w:rPr>
        <w:t>selected DCT coefficients for image watermarking, J. King Saud Univ. - </w:t>
      </w:r>
      <w:r>
        <w:rPr>
          <w:w w:val="115"/>
          <w:sz w:val="12"/>
        </w:rPr>
        <w:t>Computer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Inform.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Sci.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34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(3)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(2022)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605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614,</w:t>
      </w:r>
      <w:r>
        <w:rPr>
          <w:spacing w:val="8"/>
          <w:w w:val="115"/>
          <w:sz w:val="12"/>
        </w:rPr>
        <w:t> </w:t>
      </w:r>
      <w:hyperlink r:id="rId57">
        <w:r>
          <w:rPr>
            <w:color w:val="2196D1"/>
            <w:spacing w:val="-2"/>
            <w:w w:val="115"/>
            <w:sz w:val="12"/>
          </w:rPr>
          <w:t>https://doi.org/10.1016/j.jksuci.2020.02.005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44" w:id="61"/>
      <w:bookmarkEnd w:id="61"/>
      <w:r>
        <w:rPr/>
      </w:r>
      <w:r>
        <w:rPr>
          <w:w w:val="115"/>
          <w:sz w:val="12"/>
        </w:rPr>
        <w:t>Z.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Wang,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A.C.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Bovik,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H.R.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Sheikh,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E.P.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Simoncelli,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quality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assessment:</w:t>
      </w:r>
      <w:r>
        <w:rPr>
          <w:spacing w:val="-8"/>
          <w:w w:val="115"/>
          <w:sz w:val="12"/>
        </w:rPr>
        <w:t> </w:t>
      </w:r>
      <w:r>
        <w:rPr>
          <w:spacing w:val="-4"/>
          <w:w w:val="115"/>
          <w:sz w:val="12"/>
        </w:rPr>
        <w:t>From</w:t>
      </w:r>
    </w:p>
    <w:p>
      <w:pPr>
        <w:spacing w:line="259" w:lineRule="auto" w:before="21"/>
        <w:ind w:left="462" w:right="133" w:firstLine="0"/>
        <w:jc w:val="left"/>
        <w:rPr>
          <w:sz w:val="12"/>
        </w:rPr>
      </w:pPr>
      <w:r>
        <w:rPr>
          <w:w w:val="115"/>
          <w:sz w:val="12"/>
        </w:rPr>
        <w:t>error visibility to structural similarity, IEEE Trans. Image Process. 13 (4) (Apr.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2004)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600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612,</w:t>
      </w:r>
      <w:r>
        <w:rPr>
          <w:spacing w:val="29"/>
          <w:w w:val="115"/>
          <w:sz w:val="12"/>
        </w:rPr>
        <w:t> </w:t>
      </w:r>
      <w:hyperlink r:id="rId58">
        <w:r>
          <w:rPr>
            <w:color w:val="2196D1"/>
            <w:w w:val="115"/>
            <w:sz w:val="12"/>
          </w:rPr>
          <w:t>https://doi.org/10.1109/TIP.2003.819861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134" w:lineRule="exact" w:before="0" w:after="0"/>
        <w:ind w:left="461" w:right="0" w:hanging="330"/>
        <w:jc w:val="left"/>
        <w:rPr>
          <w:i/>
          <w:sz w:val="12"/>
        </w:rPr>
      </w:pPr>
      <w:bookmarkStart w:name="_bookmark45" w:id="62"/>
      <w:bookmarkEnd w:id="62"/>
      <w:r>
        <w:rPr/>
      </w:r>
      <w:r>
        <w:rPr>
          <w:w w:val="110"/>
          <w:sz w:val="12"/>
        </w:rPr>
        <w:t>A.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Hor</w:t>
      </w:r>
      <w:r>
        <w:rPr>
          <w:rFonts w:ascii="Georgia" w:hAnsi="Georgia"/>
          <w:w w:val="110"/>
          <w:position w:val="1"/>
          <w:sz w:val="12"/>
        </w:rPr>
        <w:t>´</w:t>
      </w:r>
      <w:r>
        <w:rPr>
          <w:w w:val="110"/>
          <w:sz w:val="12"/>
        </w:rPr>
        <w:t>e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D.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Ziou,</w:t>
      </w:r>
      <w:r>
        <w:rPr>
          <w:spacing w:val="4"/>
          <w:w w:val="110"/>
          <w:sz w:val="12"/>
        </w:rPr>
        <w:t> </w:t>
      </w:r>
      <w:r>
        <w:rPr>
          <w:rFonts w:ascii="STIX" w:hAnsi="STIX"/>
          <w:w w:val="110"/>
          <w:sz w:val="12"/>
        </w:rPr>
        <w:t>“</w:t>
      </w:r>
      <w:r>
        <w:rPr>
          <w:w w:val="110"/>
          <w:sz w:val="12"/>
        </w:rPr>
        <w:t>Image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quality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metrics: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PSNR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vs.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SSIM,</w:t>
      </w:r>
      <w:r>
        <w:rPr>
          <w:rFonts w:ascii="STIX" w:hAnsi="STIX"/>
          <w:w w:val="110"/>
          <w:sz w:val="12"/>
        </w:rPr>
        <w:t>”</w:t>
      </w:r>
      <w:r>
        <w:rPr>
          <w:rFonts w:ascii="STIX" w:hAnsi="STIX"/>
          <w:spacing w:val="4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4"/>
          <w:w w:val="110"/>
          <w:sz w:val="12"/>
        </w:rPr>
        <w:t> </w:t>
      </w:r>
      <w:r>
        <w:rPr>
          <w:i/>
          <w:w w:val="110"/>
          <w:sz w:val="12"/>
        </w:rPr>
        <w:t>Proceedings</w:t>
      </w:r>
      <w:r>
        <w:rPr>
          <w:i/>
          <w:spacing w:val="5"/>
          <w:w w:val="110"/>
          <w:sz w:val="12"/>
        </w:rPr>
        <w:t> </w:t>
      </w:r>
      <w:r>
        <w:rPr>
          <w:i/>
          <w:spacing w:val="-10"/>
          <w:w w:val="110"/>
          <w:sz w:val="12"/>
        </w:rPr>
        <w:t>-</w:t>
      </w:r>
    </w:p>
    <w:p>
      <w:pPr>
        <w:spacing w:line="225" w:lineRule="auto" w:before="0"/>
        <w:ind w:left="462" w:right="9" w:firstLine="0"/>
        <w:jc w:val="left"/>
        <w:rPr>
          <w:sz w:val="12"/>
        </w:rPr>
      </w:pPr>
      <w:r>
        <w:rPr>
          <w:i/>
          <w:w w:val="110"/>
          <w:sz w:val="12"/>
        </w:rPr>
        <w:t>International Conference on Pattern Recognition</w:t>
      </w:r>
      <w:r>
        <w:rPr>
          <w:w w:val="110"/>
          <w:sz w:val="12"/>
        </w:rPr>
        <w:t>, 2010, pp. 2366</w:t>
      </w:r>
      <w:r>
        <w:rPr>
          <w:rFonts w:ascii="STIX" w:hAnsi="STIX"/>
          <w:w w:val="110"/>
          <w:sz w:val="12"/>
        </w:rPr>
        <w:t>–</w:t>
      </w:r>
      <w:r>
        <w:rPr>
          <w:w w:val="110"/>
          <w:sz w:val="12"/>
        </w:rPr>
        <w:t>2369, doi: </w:t>
      </w:r>
      <w:r>
        <w:rPr>
          <w:w w:val="110"/>
          <w:sz w:val="12"/>
        </w:rPr>
        <w:t>10.1109/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ICPR.2010.579.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40" w:lineRule="auto" w:before="18" w:after="0"/>
        <w:ind w:left="462" w:right="166" w:hanging="332"/>
        <w:jc w:val="left"/>
        <w:rPr>
          <w:sz w:val="12"/>
        </w:rPr>
      </w:pPr>
      <w:bookmarkStart w:name="_bookmark46" w:id="63"/>
      <w:bookmarkEnd w:id="63"/>
      <w:r>
        <w:rPr/>
      </w:r>
      <w:r>
        <w:rPr>
          <w:w w:val="115"/>
          <w:sz w:val="12"/>
        </w:rPr>
        <w:t>F. Ernawan, Robust image watermarking based on psychovisual threshold, J. ICT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Res. Appl. 10 (3) (2016) 228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242, </w:t>
      </w:r>
      <w:hyperlink r:id="rId59">
        <w:r>
          <w:rPr>
            <w:color w:val="2196D1"/>
            <w:w w:val="115"/>
            <w:sz w:val="12"/>
          </w:rPr>
          <w:t>https://doi.org/10.5614/itbj.ict.res.</w:t>
        </w:r>
      </w:hyperlink>
      <w:r>
        <w:rPr>
          <w:color w:val="2196D1"/>
          <w:spacing w:val="40"/>
          <w:w w:val="115"/>
          <w:sz w:val="12"/>
        </w:rPr>
        <w:t> </w:t>
      </w:r>
      <w:hyperlink r:id="rId59">
        <w:r>
          <w:rPr>
            <w:color w:val="2196D1"/>
            <w:spacing w:val="-2"/>
            <w:w w:val="115"/>
            <w:sz w:val="12"/>
          </w:rPr>
          <w:t>appl.2016.10.3.3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76" w:lineRule="auto" w:before="22" w:after="0"/>
        <w:ind w:left="462" w:right="150" w:hanging="332"/>
        <w:jc w:val="left"/>
        <w:rPr>
          <w:sz w:val="12"/>
        </w:rPr>
      </w:pPr>
      <w:bookmarkStart w:name="_bookmark47" w:id="64"/>
      <w:bookmarkEnd w:id="64"/>
      <w:r>
        <w:rPr/>
      </w:r>
      <w:r>
        <w:rPr>
          <w:w w:val="120"/>
          <w:sz w:val="12"/>
        </w:rPr>
        <w:t>A.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Aminuddin,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F.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Ernawan,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AuSR2: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Image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watermarking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technique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authentication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self-recovery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image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texture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preservation,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Comput.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Electr.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Eng. 102 (2022), </w:t>
      </w:r>
      <w:hyperlink r:id="rId60">
        <w:r>
          <w:rPr>
            <w:color w:val="2196D1"/>
            <w:w w:val="120"/>
            <w:sz w:val="12"/>
          </w:rPr>
          <w:t>https://doi.org/10.1016/j.compeleceng.2022.108207</w:t>
        </w:r>
      </w:hyperlink>
      <w:r>
        <w:rPr>
          <w:w w:val="120"/>
          <w:sz w:val="12"/>
        </w:rPr>
        <w:t>.</w:t>
      </w:r>
    </w:p>
    <w:sectPr>
      <w:type w:val="continuous"/>
      <w:pgSz w:w="11910" w:h="15880"/>
      <w:pgMar w:header="655" w:footer="544" w:top="620" w:bottom="280" w:left="620" w:right="640"/>
      <w:cols w:num="2" w:equalWidth="0">
        <w:col w:w="5194" w:space="186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STIX">
    <w:altName w:val="STIX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Latin Modern Math">
    <w:altName w:val="Latin Modern Math"/>
    <w:charset w:val="0"/>
    <w:family w:val="auto"/>
    <w:pitch w:val="variable"/>
  </w:font>
  <w:font w:name="LM Roman 10">
    <w:altName w:val="LM Roman 10"/>
    <w:charset w:val="0"/>
    <w:family w:val="auto"/>
    <w:pitch w:val="variable"/>
  </w:font>
  <w:font w:name="STIXGeneral">
    <w:altName w:val="STIXGeneral"/>
    <w:charset w:val="0"/>
    <w:family w:val="auto"/>
    <w:pitch w:val="variable"/>
  </w:font>
  <w:font w:name="Verdana">
    <w:altName w:val="Verdana"/>
    <w:charset w:val="0"/>
    <w:family w:val="swiss"/>
    <w:pitch w:val="variable"/>
  </w:font>
  <w:font w:name="Georgia">
    <w:altName w:val="Georgia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99616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7316864" type="#_x0000_t202" id="docshape13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001152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38" name="Textbox 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8" name="Textbox 38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7315328" type="#_x0000_t202" id="docshape2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002688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42" name="Textbox 4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2" name="Textbox 42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7313792" type="#_x0000_t202" id="docshape2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98592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619760" cy="1155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61976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F.</w:t>
                          </w:r>
                          <w:r>
                            <w:rPr>
                              <w:i/>
                              <w:spacing w:val="1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Ernawan</w:t>
                          </w:r>
                          <w:r>
                            <w:rPr>
                              <w:i/>
                              <w:spacing w:val="1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48.8pt;height:9.1pt;mso-position-horizontal-relative:page;mso-position-vertical-relative:page;z-index:-17317888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F.</w:t>
                    </w:r>
                    <w:r>
                      <w:rPr>
                        <w:i/>
                        <w:spacing w:val="1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Ernawan</w:t>
                    </w:r>
                    <w:r>
                      <w:rPr>
                        <w:i/>
                        <w:spacing w:val="1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et</w:t>
                    </w:r>
                    <w:r>
                      <w:rPr>
                        <w:i/>
                        <w:spacing w:val="1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0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99104">
              <wp:simplePos x="0" y="0"/>
              <wp:positionH relativeFrom="page">
                <wp:posOffset>4307052</wp:posOffset>
              </wp:positionH>
              <wp:positionV relativeFrom="page">
                <wp:posOffset>440392</wp:posOffset>
              </wp:positionV>
              <wp:extent cx="2795905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27959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Engineering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Science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Technology,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International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48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101586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39.138pt;margin-top:34.676594pt;width:220.15pt;height:9.1pt;mso-position-horizontal-relative:page;mso-position-vertical-relative:page;z-index:-17317376" type="#_x0000_t202" id="docshape1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Engineering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Science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Technology,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International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Journal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48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(2023)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101586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000128">
              <wp:simplePos x="0" y="0"/>
              <wp:positionH relativeFrom="page">
                <wp:posOffset>464661</wp:posOffset>
              </wp:positionH>
              <wp:positionV relativeFrom="page">
                <wp:posOffset>440396</wp:posOffset>
              </wp:positionV>
              <wp:extent cx="619760" cy="115570"/>
              <wp:effectExtent l="0" t="0" r="0" b="0"/>
              <wp:wrapNone/>
              <wp:docPr id="36" name="Textbox 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" name="Textbox 36"/>
                    <wps:cNvSpPr txBox="1"/>
                    <wps:spPr>
                      <a:xfrm>
                        <a:off x="0" y="0"/>
                        <a:ext cx="61976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F.</w:t>
                          </w:r>
                          <w:r>
                            <w:rPr>
                              <w:i/>
                              <w:spacing w:val="1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Ernawan</w:t>
                          </w:r>
                          <w:r>
                            <w:rPr>
                              <w:i/>
                              <w:spacing w:val="1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513pt;margin-top:34.676922pt;width:48.8pt;height:9.1pt;mso-position-horizontal-relative:page;mso-position-vertical-relative:page;z-index:-17316352" type="#_x0000_t202" id="docshape2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F.</w:t>
                    </w:r>
                    <w:r>
                      <w:rPr>
                        <w:i/>
                        <w:spacing w:val="1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Ernawan</w:t>
                    </w:r>
                    <w:r>
                      <w:rPr>
                        <w:i/>
                        <w:spacing w:val="1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et</w:t>
                    </w:r>
                    <w:r>
                      <w:rPr>
                        <w:i/>
                        <w:spacing w:val="1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0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000640">
              <wp:simplePos x="0" y="0"/>
              <wp:positionH relativeFrom="page">
                <wp:posOffset>4307052</wp:posOffset>
              </wp:positionH>
              <wp:positionV relativeFrom="page">
                <wp:posOffset>440392</wp:posOffset>
              </wp:positionV>
              <wp:extent cx="2795905" cy="115570"/>
              <wp:effectExtent l="0" t="0" r="0" b="0"/>
              <wp:wrapNone/>
              <wp:docPr id="37" name="Textbox 3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7" name="Textbox 37"/>
                    <wps:cNvSpPr txBox="1"/>
                    <wps:spPr>
                      <a:xfrm>
                        <a:off x="0" y="0"/>
                        <a:ext cx="27959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Engineering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Science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Technology,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International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48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101586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39.138pt;margin-top:34.676594pt;width:220.15pt;height:9.1pt;mso-position-horizontal-relative:page;mso-position-vertical-relative:page;z-index:-17315840" type="#_x0000_t202" id="docshape23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Engineering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Science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Technology,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International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Journal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48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(2023)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101586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001664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619760" cy="115570"/>
              <wp:effectExtent l="0" t="0" r="0" b="0"/>
              <wp:wrapNone/>
              <wp:docPr id="40" name="Textbox 4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0" name="Textbox 40"/>
                    <wps:cNvSpPr txBox="1"/>
                    <wps:spPr>
                      <a:xfrm>
                        <a:off x="0" y="0"/>
                        <a:ext cx="61976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F.</w:t>
                          </w:r>
                          <w:r>
                            <w:rPr>
                              <w:i/>
                              <w:spacing w:val="1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Ernawan</w:t>
                          </w:r>
                          <w:r>
                            <w:rPr>
                              <w:i/>
                              <w:spacing w:val="1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48.8pt;height:9.1pt;mso-position-horizontal-relative:page;mso-position-vertical-relative:page;z-index:-17314816" type="#_x0000_t202" id="docshape25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F.</w:t>
                    </w:r>
                    <w:r>
                      <w:rPr>
                        <w:i/>
                        <w:spacing w:val="1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Ernawan</w:t>
                    </w:r>
                    <w:r>
                      <w:rPr>
                        <w:i/>
                        <w:spacing w:val="1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et</w:t>
                    </w:r>
                    <w:r>
                      <w:rPr>
                        <w:i/>
                        <w:spacing w:val="1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0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002176">
              <wp:simplePos x="0" y="0"/>
              <wp:positionH relativeFrom="page">
                <wp:posOffset>4307052</wp:posOffset>
              </wp:positionH>
              <wp:positionV relativeFrom="page">
                <wp:posOffset>440392</wp:posOffset>
              </wp:positionV>
              <wp:extent cx="2795905" cy="115570"/>
              <wp:effectExtent l="0" t="0" r="0" b="0"/>
              <wp:wrapNone/>
              <wp:docPr id="41" name="Textbox 4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1" name="Textbox 41"/>
                    <wps:cNvSpPr txBox="1"/>
                    <wps:spPr>
                      <a:xfrm>
                        <a:off x="0" y="0"/>
                        <a:ext cx="27959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Engineering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Science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Technology,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International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48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101586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39.138pt;margin-top:34.676594pt;width:220.15pt;height:9.1pt;mso-position-horizontal-relative:page;mso-position-vertical-relative:page;z-index:-17314304" type="#_x0000_t202" id="docshape2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Engineering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Science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Technology,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International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Journal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48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(2023)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101586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1"/>
      <w:numFmt w:val="decimal"/>
      <w:lvlText w:val="[%1]"/>
      <w:lvlJc w:val="left"/>
      <w:pPr>
        <w:ind w:left="459" w:hanging="26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3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6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9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3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6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99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3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6" w:hanging="2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0"/>
      <w:numFmt w:val="decimal"/>
      <w:lvlText w:val="%1."/>
      <w:lvlJc w:val="left"/>
      <w:pPr>
        <w:ind w:left="609" w:hanging="29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6" w:hanging="29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3" w:hanging="29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9" w:hanging="2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66" w:hanging="2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2" w:hanging="2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99" w:hanging="2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65" w:hanging="2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32" w:hanging="296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369" w:hanging="20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0" w:hanging="20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1" w:hanging="20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1" w:hanging="2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2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2" w:hanging="2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3" w:hanging="2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3" w:hanging="2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4" w:hanging="207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369" w:hanging="20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0" w:hanging="20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1" w:hanging="20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1" w:hanging="2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2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2" w:hanging="2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3" w:hanging="2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3" w:hanging="2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4" w:hanging="20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69" w:hanging="20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2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6" w:hanging="2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0" w:hanging="2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3" w:hanging="2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6" w:hanging="2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0" w:hanging="2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3" w:hanging="2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6" w:hanging="20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6" w:hanging="245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7" w:hanging="36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3" w:hanging="3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" w:hanging="3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1" w:hanging="3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5" w:hanging="3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8" w:hanging="3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" w:hanging="3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4" w:hanging="367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31" w:hanging="243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12"/>
      <w:ind w:left="1320" w:right="1318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2" w:hanging="332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5" w:line="136" w:lineRule="exact"/>
      <w:ind w:left="192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22150986" TargetMode="External"/><Relationship Id="rId8" Type="http://schemas.openxmlformats.org/officeDocument/2006/relationships/hyperlink" Target="https://www.elsevier.com/locate/jestch" TargetMode="External"/><Relationship Id="rId9" Type="http://schemas.openxmlformats.org/officeDocument/2006/relationships/hyperlink" Target="https://doi.org/10.1016/j.jestch.2023.101586" TargetMode="External"/><Relationship Id="rId10" Type="http://schemas.openxmlformats.org/officeDocument/2006/relationships/hyperlink" Target="http://crossmark.crossref.org/dialog/?doi=10.1016/j.jestch.2023.101586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mailto:ferda@umpsa.edu.my" TargetMode="External"/><Relationship Id="rId13" Type="http://schemas.openxmlformats.org/officeDocument/2006/relationships/hyperlink" Target="http://creativecommons.org/licenses/by/4.0/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image" Target="media/image15.jpeg"/><Relationship Id="rId28" Type="http://schemas.openxmlformats.org/officeDocument/2006/relationships/image" Target="media/image16.jpeg"/><Relationship Id="rId29" Type="http://schemas.openxmlformats.org/officeDocument/2006/relationships/image" Target="media/image17.jpeg"/><Relationship Id="rId30" Type="http://schemas.openxmlformats.org/officeDocument/2006/relationships/header" Target="header2.xml"/><Relationship Id="rId31" Type="http://schemas.openxmlformats.org/officeDocument/2006/relationships/footer" Target="footer2.xml"/><Relationship Id="rId32" Type="http://schemas.openxmlformats.org/officeDocument/2006/relationships/image" Target="media/image18.jpeg"/><Relationship Id="rId33" Type="http://schemas.openxmlformats.org/officeDocument/2006/relationships/header" Target="header3.xml"/><Relationship Id="rId34" Type="http://schemas.openxmlformats.org/officeDocument/2006/relationships/footer" Target="footer3.xml"/><Relationship Id="rId35" Type="http://schemas.openxmlformats.org/officeDocument/2006/relationships/hyperlink" Target="https://doi.org/10.1007/s11042-023-14447-5" TargetMode="External"/><Relationship Id="rId36" Type="http://schemas.openxmlformats.org/officeDocument/2006/relationships/hyperlink" Target="https://doi.org/10.1007/s00034-022-02023-5" TargetMode="External"/><Relationship Id="rId37" Type="http://schemas.openxmlformats.org/officeDocument/2006/relationships/hyperlink" Target="https://doi.org/10.1007/s11042-017-4628-7" TargetMode="External"/><Relationship Id="rId38" Type="http://schemas.openxmlformats.org/officeDocument/2006/relationships/hyperlink" Target="https://doi.org/10.1007/s11042-023-16843-3" TargetMode="External"/><Relationship Id="rId39" Type="http://schemas.openxmlformats.org/officeDocument/2006/relationships/hyperlink" Target="https://doi.org/10.1007/s11042-018-7128-5" TargetMode="External"/><Relationship Id="rId40" Type="http://schemas.openxmlformats.org/officeDocument/2006/relationships/hyperlink" Target="https://doi.org/10.1007/s10044-022-01104-0" TargetMode="External"/><Relationship Id="rId41" Type="http://schemas.openxmlformats.org/officeDocument/2006/relationships/hyperlink" Target="https://doi.org/10.1007/s12652-021-03365-9" TargetMode="External"/><Relationship Id="rId42" Type="http://schemas.openxmlformats.org/officeDocument/2006/relationships/hyperlink" Target="https://doi.org/10.1007/s11042-022-13630-4" TargetMode="External"/><Relationship Id="rId43" Type="http://schemas.openxmlformats.org/officeDocument/2006/relationships/hyperlink" Target="https://doi.org/10.1016/j.image.2019.115725" TargetMode="External"/><Relationship Id="rId44" Type="http://schemas.openxmlformats.org/officeDocument/2006/relationships/hyperlink" Target="https://doi.org/10.1016/J.JKSUCI.2022.02.009" TargetMode="External"/><Relationship Id="rId45" Type="http://schemas.openxmlformats.org/officeDocument/2006/relationships/hyperlink" Target="https://doi.org/10.11591/ijece.v9i3.pp2185-2195" TargetMode="External"/><Relationship Id="rId46" Type="http://schemas.openxmlformats.org/officeDocument/2006/relationships/hyperlink" Target="https://doi.org/10.1016/j.image.2012.12.003" TargetMode="External"/><Relationship Id="rId47" Type="http://schemas.openxmlformats.org/officeDocument/2006/relationships/hyperlink" Target="https://doi.org/10.1016/J.IMAGE.2014.09.001" TargetMode="External"/><Relationship Id="rId48" Type="http://schemas.openxmlformats.org/officeDocument/2006/relationships/hyperlink" Target="https://doi.org/10.1016/J.JVCIR.2016.04.023" TargetMode="External"/><Relationship Id="rId49" Type="http://schemas.openxmlformats.org/officeDocument/2006/relationships/hyperlink" Target="https://doi.org/10.1016/J.IMAGE.2018.04.003" TargetMode="External"/><Relationship Id="rId50" Type="http://schemas.openxmlformats.org/officeDocument/2006/relationships/hyperlink" Target="https://doi.org/10.1016/J.IMAGE.2018.03.011" TargetMode="External"/><Relationship Id="rId51" Type="http://schemas.openxmlformats.org/officeDocument/2006/relationships/hyperlink" Target="https://doi.org/10.1007/s11042-020-08669-0" TargetMode="External"/><Relationship Id="rId52" Type="http://schemas.openxmlformats.org/officeDocument/2006/relationships/hyperlink" Target="https://doi.org/10.1007/s11042-021-11179-2" TargetMode="External"/><Relationship Id="rId53" Type="http://schemas.openxmlformats.org/officeDocument/2006/relationships/hyperlink" Target="https://doi.org/10.1016/j.ijleo.2022.169212" TargetMode="External"/><Relationship Id="rId54" Type="http://schemas.openxmlformats.org/officeDocument/2006/relationships/hyperlink" Target="https://doi.org/10.1007/s11042-022-12995-w" TargetMode="External"/><Relationship Id="rId55" Type="http://schemas.openxmlformats.org/officeDocument/2006/relationships/hyperlink" Target="https://doi.org/10.1016/J.JALGEBRA.2021.06.015" TargetMode="External"/><Relationship Id="rId56" Type="http://schemas.openxmlformats.org/officeDocument/2006/relationships/hyperlink" Target="https://doi.org/10.11591/ijece.v9i3.pp1850-1860" TargetMode="External"/><Relationship Id="rId57" Type="http://schemas.openxmlformats.org/officeDocument/2006/relationships/hyperlink" Target="https://doi.org/10.1016/j.jksuci.2020.02.005" TargetMode="External"/><Relationship Id="rId58" Type="http://schemas.openxmlformats.org/officeDocument/2006/relationships/hyperlink" Target="https://doi.org/10.1109/TIP.2003.819861" TargetMode="External"/><Relationship Id="rId59" Type="http://schemas.openxmlformats.org/officeDocument/2006/relationships/hyperlink" Target="https://doi.org/10.5614/itbj.ict.res.appl.2016.10.3.3" TargetMode="External"/><Relationship Id="rId60" Type="http://schemas.openxmlformats.org/officeDocument/2006/relationships/hyperlink" Target="https://doi.org/10.1016/j.compeleceng.2022.108207" TargetMode="External"/><Relationship Id="rId6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Ferda Ernawan</dc:creator>
  <cp:keywords>Image watermarking,Fragile watermarking,Authentication,Blind recovery,Inpainting technique</cp:keywords>
  <dc:subject>Engineering Science and Technology, an International Journal, 48 (2023) 101586. doi:10.1016/j.jestch.2023.101586</dc:subject>
  <dc:title>A blind recovery technique with integer wavelet transforms in image watermarking</dc:title>
  <dcterms:created xsi:type="dcterms:W3CDTF">2023-12-10T06:20:05Z</dcterms:created>
  <dcterms:modified xsi:type="dcterms:W3CDTF">2023-12-10T06:20:05Z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2023-12-05T00:00:00Z</vt:filetime>
  </property>
  <property fmtid="{D5CDD505-2E9C-101B-9397-08002B2CF9AE}" pid="3" name="CreationDate--Text">
    <vt:lpwstr>5th December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CrossmarkDomainExclusive">
    <vt:lpwstr>true</vt:lpwstr>
  </property>
  <property fmtid="{D5CDD505-2E9C-101B-9397-08002B2CF9AE}" pid="8" name="CrossmarkMajorVersionDate">
    <vt:lpwstr>2010-04-23</vt:lpwstr>
  </property>
  <property fmtid="{D5CDD505-2E9C-101B-9397-08002B2CF9AE}" pid="9" name="ElsevierWebPDFSpecifications">
    <vt:lpwstr>7.0</vt:lpwstr>
  </property>
  <property fmtid="{D5CDD505-2E9C-101B-9397-08002B2CF9AE}" pid="10" name="LastSaved">
    <vt:filetime>2023-12-10T00:00:00Z</vt:filetime>
  </property>
  <property fmtid="{D5CDD505-2E9C-101B-9397-08002B2CF9AE}" pid="11" name="Producer">
    <vt:lpwstr>3-Heights(TM) PDF Security Shell 4.8.25.2 (http://www.pdf-tools.com)</vt:lpwstr>
  </property>
  <property fmtid="{D5CDD505-2E9C-101B-9397-08002B2CF9AE}" pid="12" name="doi">
    <vt:lpwstr>10.1016/j.jestch.2023.101586</vt:lpwstr>
  </property>
  <property fmtid="{D5CDD505-2E9C-101B-9397-08002B2CF9AE}" pid="13" name="robots">
    <vt:lpwstr>noindex</vt:lpwstr>
  </property>
</Properties>
</file>