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96" w:right="390"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415442</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3.91325pt;width:449.178pt;height:.22675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415569</wp:posOffset>
                </wp:positionH>
                <wp:positionV relativeFrom="paragraph">
                  <wp:posOffset>384354</wp:posOffset>
                </wp:positionV>
                <wp:extent cx="626745" cy="82740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26745" cy="827405"/>
                          <a:chExt cx="626745" cy="827405"/>
                        </a:xfrm>
                      </wpg:grpSpPr>
                      <wps:wsp>
                        <wps:cNvPr id="3" name="Graphic 3"/>
                        <wps:cNvSpPr/>
                        <wps:spPr>
                          <a:xfrm>
                            <a:off x="1257" y="0"/>
                            <a:ext cx="619125" cy="97790"/>
                          </a:xfrm>
                          <a:custGeom>
                            <a:avLst/>
                            <a:gdLst/>
                            <a:ahLst/>
                            <a:cxnLst/>
                            <a:rect l="l" t="t" r="r" b="b"/>
                            <a:pathLst>
                              <a:path w="619125" h="97790">
                                <a:moveTo>
                                  <a:pt x="618515" y="0"/>
                                </a:moveTo>
                                <a:lnTo>
                                  <a:pt x="0" y="0"/>
                                </a:lnTo>
                                <a:lnTo>
                                  <a:pt x="0" y="97661"/>
                                </a:lnTo>
                                <a:lnTo>
                                  <a:pt x="618515" y="97661"/>
                                </a:lnTo>
                                <a:lnTo>
                                  <a:pt x="618515" y="0"/>
                                </a:lnTo>
                                <a:close/>
                              </a:path>
                            </a:pathLst>
                          </a:custGeom>
                          <a:solidFill>
                            <a:srgbClr val="676767"/>
                          </a:solidFill>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0" y="141832"/>
                            <a:ext cx="626275" cy="685393"/>
                          </a:xfrm>
                          <a:prstGeom prst="rect">
                            <a:avLst/>
                          </a:prstGeom>
                        </pic:spPr>
                      </pic:pic>
                      <wps:wsp>
                        <wps:cNvPr id="5" name="Graphic 5"/>
                        <wps:cNvSpPr/>
                        <wps:spPr>
                          <a:xfrm>
                            <a:off x="54711" y="18781"/>
                            <a:ext cx="510540" cy="59055"/>
                          </a:xfrm>
                          <a:custGeom>
                            <a:avLst/>
                            <a:gdLst/>
                            <a:ahLst/>
                            <a:cxnLst/>
                            <a:rect l="l" t="t" r="r" b="b"/>
                            <a:pathLst>
                              <a:path w="510540" h="59055">
                                <a:moveTo>
                                  <a:pt x="40919" y="1168"/>
                                </a:moveTo>
                                <a:lnTo>
                                  <a:pt x="35839" y="1168"/>
                                </a:lnTo>
                                <a:lnTo>
                                  <a:pt x="35839" y="25933"/>
                                </a:lnTo>
                                <a:lnTo>
                                  <a:pt x="5067" y="25933"/>
                                </a:lnTo>
                                <a:lnTo>
                                  <a:pt x="5067" y="1168"/>
                                </a:lnTo>
                                <a:lnTo>
                                  <a:pt x="0" y="1168"/>
                                </a:lnTo>
                                <a:lnTo>
                                  <a:pt x="0" y="57556"/>
                                </a:lnTo>
                                <a:lnTo>
                                  <a:pt x="5067" y="57556"/>
                                </a:lnTo>
                                <a:lnTo>
                                  <a:pt x="5067" y="30619"/>
                                </a:lnTo>
                                <a:lnTo>
                                  <a:pt x="35839" y="30619"/>
                                </a:lnTo>
                                <a:lnTo>
                                  <a:pt x="35839" y="57556"/>
                                </a:lnTo>
                                <a:lnTo>
                                  <a:pt x="40919" y="57556"/>
                                </a:lnTo>
                                <a:lnTo>
                                  <a:pt x="40919" y="1168"/>
                                </a:lnTo>
                                <a:close/>
                              </a:path>
                              <a:path w="510540" h="59055">
                                <a:moveTo>
                                  <a:pt x="114325" y="29362"/>
                                </a:moveTo>
                                <a:lnTo>
                                  <a:pt x="112661" y="17373"/>
                                </a:lnTo>
                                <a:lnTo>
                                  <a:pt x="108864" y="10121"/>
                                </a:lnTo>
                                <a:lnTo>
                                  <a:pt x="108864" y="29362"/>
                                </a:lnTo>
                                <a:lnTo>
                                  <a:pt x="107759" y="38430"/>
                                </a:lnTo>
                                <a:lnTo>
                                  <a:pt x="104279" y="46342"/>
                                </a:lnTo>
                                <a:lnTo>
                                  <a:pt x="98171" y="51930"/>
                                </a:lnTo>
                                <a:lnTo>
                                  <a:pt x="89179" y="54051"/>
                                </a:lnTo>
                                <a:lnTo>
                                  <a:pt x="80162" y="51930"/>
                                </a:lnTo>
                                <a:lnTo>
                                  <a:pt x="74053" y="46342"/>
                                </a:lnTo>
                                <a:lnTo>
                                  <a:pt x="70586" y="38430"/>
                                </a:lnTo>
                                <a:lnTo>
                                  <a:pt x="69494" y="29362"/>
                                </a:lnTo>
                                <a:lnTo>
                                  <a:pt x="70586" y="20307"/>
                                </a:lnTo>
                                <a:lnTo>
                                  <a:pt x="74053" y="12407"/>
                                </a:lnTo>
                                <a:lnTo>
                                  <a:pt x="80162" y="6819"/>
                                </a:lnTo>
                                <a:lnTo>
                                  <a:pt x="89179" y="4686"/>
                                </a:lnTo>
                                <a:lnTo>
                                  <a:pt x="98171" y="6819"/>
                                </a:lnTo>
                                <a:lnTo>
                                  <a:pt x="104279" y="12407"/>
                                </a:lnTo>
                                <a:lnTo>
                                  <a:pt x="107759" y="20307"/>
                                </a:lnTo>
                                <a:lnTo>
                                  <a:pt x="108864" y="29362"/>
                                </a:lnTo>
                                <a:lnTo>
                                  <a:pt x="108864" y="10121"/>
                                </a:lnTo>
                                <a:lnTo>
                                  <a:pt x="107810" y="8102"/>
                                </a:lnTo>
                                <a:lnTo>
                                  <a:pt x="103314" y="4686"/>
                                </a:lnTo>
                                <a:lnTo>
                                  <a:pt x="99923" y="2120"/>
                                </a:lnTo>
                                <a:lnTo>
                                  <a:pt x="89179" y="0"/>
                                </a:lnTo>
                                <a:lnTo>
                                  <a:pt x="78422" y="2120"/>
                                </a:lnTo>
                                <a:lnTo>
                                  <a:pt x="70535" y="8102"/>
                                </a:lnTo>
                                <a:lnTo>
                                  <a:pt x="65684" y="17373"/>
                                </a:lnTo>
                                <a:lnTo>
                                  <a:pt x="64033" y="29362"/>
                                </a:lnTo>
                                <a:lnTo>
                                  <a:pt x="65684" y="41376"/>
                                </a:lnTo>
                                <a:lnTo>
                                  <a:pt x="70535" y="50634"/>
                                </a:lnTo>
                                <a:lnTo>
                                  <a:pt x="78422" y="56616"/>
                                </a:lnTo>
                                <a:lnTo>
                                  <a:pt x="89179" y="58724"/>
                                </a:lnTo>
                                <a:lnTo>
                                  <a:pt x="99923" y="56616"/>
                                </a:lnTo>
                                <a:lnTo>
                                  <a:pt x="103301" y="54051"/>
                                </a:lnTo>
                                <a:lnTo>
                                  <a:pt x="107810" y="50634"/>
                                </a:lnTo>
                                <a:lnTo>
                                  <a:pt x="112661" y="41376"/>
                                </a:lnTo>
                                <a:lnTo>
                                  <a:pt x="114325" y="29362"/>
                                </a:lnTo>
                                <a:close/>
                              </a:path>
                              <a:path w="510540" h="59055">
                                <a:moveTo>
                                  <a:pt x="174447" y="42722"/>
                                </a:moveTo>
                                <a:lnTo>
                                  <a:pt x="169456" y="32372"/>
                                </a:lnTo>
                                <a:lnTo>
                                  <a:pt x="158508" y="27343"/>
                                </a:lnTo>
                                <a:lnTo>
                                  <a:pt x="147561" y="22961"/>
                                </a:lnTo>
                                <a:lnTo>
                                  <a:pt x="142582" y="14528"/>
                                </a:lnTo>
                                <a:lnTo>
                                  <a:pt x="142582" y="7658"/>
                                </a:lnTo>
                                <a:lnTo>
                                  <a:pt x="149847" y="4686"/>
                                </a:lnTo>
                                <a:lnTo>
                                  <a:pt x="161480" y="4686"/>
                                </a:lnTo>
                                <a:lnTo>
                                  <a:pt x="167805" y="6477"/>
                                </a:lnTo>
                                <a:lnTo>
                                  <a:pt x="167957" y="13423"/>
                                </a:lnTo>
                                <a:lnTo>
                                  <a:pt x="173431" y="13423"/>
                                </a:lnTo>
                                <a:lnTo>
                                  <a:pt x="172173" y="2578"/>
                                </a:lnTo>
                                <a:lnTo>
                                  <a:pt x="162496" y="0"/>
                                </a:lnTo>
                                <a:lnTo>
                                  <a:pt x="146177" y="0"/>
                                </a:lnTo>
                                <a:lnTo>
                                  <a:pt x="137109" y="5397"/>
                                </a:lnTo>
                                <a:lnTo>
                                  <a:pt x="137109" y="15240"/>
                                </a:lnTo>
                                <a:lnTo>
                                  <a:pt x="139420" y="22783"/>
                                </a:lnTo>
                                <a:lnTo>
                                  <a:pt x="145199" y="27724"/>
                                </a:lnTo>
                                <a:lnTo>
                                  <a:pt x="152692" y="30949"/>
                                </a:lnTo>
                                <a:lnTo>
                                  <a:pt x="164909" y="34899"/>
                                </a:lnTo>
                                <a:lnTo>
                                  <a:pt x="168973" y="37566"/>
                                </a:lnTo>
                                <a:lnTo>
                                  <a:pt x="168973" y="50368"/>
                                </a:lnTo>
                                <a:lnTo>
                                  <a:pt x="161709" y="54038"/>
                                </a:lnTo>
                                <a:lnTo>
                                  <a:pt x="147815" y="54038"/>
                                </a:lnTo>
                                <a:lnTo>
                                  <a:pt x="141401" y="51536"/>
                                </a:lnTo>
                                <a:lnTo>
                                  <a:pt x="141262" y="42875"/>
                                </a:lnTo>
                                <a:lnTo>
                                  <a:pt x="135788" y="42875"/>
                                </a:lnTo>
                                <a:lnTo>
                                  <a:pt x="136029" y="52171"/>
                                </a:lnTo>
                                <a:lnTo>
                                  <a:pt x="143598" y="58724"/>
                                </a:lnTo>
                                <a:lnTo>
                                  <a:pt x="152577" y="58724"/>
                                </a:lnTo>
                                <a:lnTo>
                                  <a:pt x="160769" y="57950"/>
                                </a:lnTo>
                                <a:lnTo>
                                  <a:pt x="167754" y="55321"/>
                                </a:lnTo>
                                <a:lnTo>
                                  <a:pt x="172618" y="50393"/>
                                </a:lnTo>
                                <a:lnTo>
                                  <a:pt x="174447" y="42722"/>
                                </a:lnTo>
                                <a:close/>
                              </a:path>
                              <a:path w="510540" h="59055">
                                <a:moveTo>
                                  <a:pt x="231457" y="1168"/>
                                </a:moveTo>
                                <a:lnTo>
                                  <a:pt x="190233" y="1168"/>
                                </a:lnTo>
                                <a:lnTo>
                                  <a:pt x="190233" y="5854"/>
                                </a:lnTo>
                                <a:lnTo>
                                  <a:pt x="208419" y="5854"/>
                                </a:lnTo>
                                <a:lnTo>
                                  <a:pt x="208495" y="57556"/>
                                </a:lnTo>
                                <a:lnTo>
                                  <a:pt x="213499" y="57556"/>
                                </a:lnTo>
                                <a:lnTo>
                                  <a:pt x="213575" y="5854"/>
                                </a:lnTo>
                                <a:lnTo>
                                  <a:pt x="231457" y="5854"/>
                                </a:lnTo>
                                <a:lnTo>
                                  <a:pt x="231457" y="1168"/>
                                </a:lnTo>
                                <a:close/>
                              </a:path>
                              <a:path w="510540" h="59055">
                                <a:moveTo>
                                  <a:pt x="286905" y="52870"/>
                                </a:moveTo>
                                <a:lnTo>
                                  <a:pt x="257314" y="52870"/>
                                </a:lnTo>
                                <a:lnTo>
                                  <a:pt x="257314" y="30772"/>
                                </a:lnTo>
                                <a:lnTo>
                                  <a:pt x="284645" y="30772"/>
                                </a:lnTo>
                                <a:lnTo>
                                  <a:pt x="284645" y="26073"/>
                                </a:lnTo>
                                <a:lnTo>
                                  <a:pt x="257314" y="26073"/>
                                </a:lnTo>
                                <a:lnTo>
                                  <a:pt x="257314" y="5854"/>
                                </a:lnTo>
                                <a:lnTo>
                                  <a:pt x="285737" y="5854"/>
                                </a:lnTo>
                                <a:lnTo>
                                  <a:pt x="285737" y="1168"/>
                                </a:lnTo>
                                <a:lnTo>
                                  <a:pt x="252247" y="1168"/>
                                </a:lnTo>
                                <a:lnTo>
                                  <a:pt x="252247" y="57556"/>
                                </a:lnTo>
                                <a:lnTo>
                                  <a:pt x="286905" y="57556"/>
                                </a:lnTo>
                                <a:lnTo>
                                  <a:pt x="286905" y="52870"/>
                                </a:lnTo>
                                <a:close/>
                              </a:path>
                              <a:path w="510540" h="59055">
                                <a:moveTo>
                                  <a:pt x="355079" y="29362"/>
                                </a:moveTo>
                                <a:lnTo>
                                  <a:pt x="353136" y="17081"/>
                                </a:lnTo>
                                <a:lnTo>
                                  <a:pt x="349618" y="11595"/>
                                </a:lnTo>
                                <a:lnTo>
                                  <a:pt x="349618" y="29362"/>
                                </a:lnTo>
                                <a:lnTo>
                                  <a:pt x="348348" y="39039"/>
                                </a:lnTo>
                                <a:lnTo>
                                  <a:pt x="344385" y="46456"/>
                                </a:lnTo>
                                <a:lnTo>
                                  <a:pt x="337451" y="51206"/>
                                </a:lnTo>
                                <a:lnTo>
                                  <a:pt x="327279" y="52870"/>
                                </a:lnTo>
                                <a:lnTo>
                                  <a:pt x="315874" y="52870"/>
                                </a:lnTo>
                                <a:lnTo>
                                  <a:pt x="315874" y="5854"/>
                                </a:lnTo>
                                <a:lnTo>
                                  <a:pt x="323837" y="5854"/>
                                </a:lnTo>
                                <a:lnTo>
                                  <a:pt x="334619" y="6997"/>
                                </a:lnTo>
                                <a:lnTo>
                                  <a:pt x="342722" y="11201"/>
                                </a:lnTo>
                                <a:lnTo>
                                  <a:pt x="347840" y="18605"/>
                                </a:lnTo>
                                <a:lnTo>
                                  <a:pt x="349618" y="29362"/>
                                </a:lnTo>
                                <a:lnTo>
                                  <a:pt x="349618" y="11595"/>
                                </a:lnTo>
                                <a:lnTo>
                                  <a:pt x="347497" y="8267"/>
                                </a:lnTo>
                                <a:lnTo>
                                  <a:pt x="343357" y="5854"/>
                                </a:lnTo>
                                <a:lnTo>
                                  <a:pt x="338378" y="2959"/>
                                </a:lnTo>
                                <a:lnTo>
                                  <a:pt x="326034" y="1168"/>
                                </a:lnTo>
                                <a:lnTo>
                                  <a:pt x="310819" y="1168"/>
                                </a:lnTo>
                                <a:lnTo>
                                  <a:pt x="310819" y="57556"/>
                                </a:lnTo>
                                <a:lnTo>
                                  <a:pt x="326034" y="57556"/>
                                </a:lnTo>
                                <a:lnTo>
                                  <a:pt x="338378" y="55778"/>
                                </a:lnTo>
                                <a:lnTo>
                                  <a:pt x="343357" y="52870"/>
                                </a:lnTo>
                                <a:lnTo>
                                  <a:pt x="347497" y="50469"/>
                                </a:lnTo>
                                <a:lnTo>
                                  <a:pt x="353136" y="41656"/>
                                </a:lnTo>
                                <a:lnTo>
                                  <a:pt x="355079" y="29362"/>
                                </a:lnTo>
                                <a:close/>
                              </a:path>
                              <a:path w="510540" h="59055">
                                <a:moveTo>
                                  <a:pt x="451294" y="34442"/>
                                </a:moveTo>
                                <a:lnTo>
                                  <a:pt x="447421" y="30695"/>
                                </a:lnTo>
                                <a:lnTo>
                                  <a:pt x="446138" y="29451"/>
                                </a:lnTo>
                                <a:lnTo>
                                  <a:pt x="445833" y="29413"/>
                                </a:lnTo>
                                <a:lnTo>
                                  <a:pt x="445833" y="32169"/>
                                </a:lnTo>
                                <a:lnTo>
                                  <a:pt x="445833" y="50444"/>
                                </a:lnTo>
                                <a:lnTo>
                                  <a:pt x="440194" y="53035"/>
                                </a:lnTo>
                                <a:lnTo>
                                  <a:pt x="430530" y="52870"/>
                                </a:lnTo>
                                <a:lnTo>
                                  <a:pt x="418109" y="52870"/>
                                </a:lnTo>
                                <a:lnTo>
                                  <a:pt x="418109" y="30695"/>
                                </a:lnTo>
                                <a:lnTo>
                                  <a:pt x="438086" y="30695"/>
                                </a:lnTo>
                                <a:lnTo>
                                  <a:pt x="445833" y="32169"/>
                                </a:lnTo>
                                <a:lnTo>
                                  <a:pt x="445833" y="29413"/>
                                </a:lnTo>
                                <a:lnTo>
                                  <a:pt x="438480" y="28194"/>
                                </a:lnTo>
                                <a:lnTo>
                                  <a:pt x="438480" y="28028"/>
                                </a:lnTo>
                                <a:lnTo>
                                  <a:pt x="444423" y="26631"/>
                                </a:lnTo>
                                <a:lnTo>
                                  <a:pt x="444969" y="26009"/>
                                </a:lnTo>
                                <a:lnTo>
                                  <a:pt x="448957" y="21551"/>
                                </a:lnTo>
                                <a:lnTo>
                                  <a:pt x="448957" y="6337"/>
                                </a:lnTo>
                                <a:lnTo>
                                  <a:pt x="448259" y="5854"/>
                                </a:lnTo>
                                <a:lnTo>
                                  <a:pt x="443496" y="2552"/>
                                </a:lnTo>
                                <a:lnTo>
                                  <a:pt x="443496" y="7581"/>
                                </a:lnTo>
                                <a:lnTo>
                                  <a:pt x="443496" y="23431"/>
                                </a:lnTo>
                                <a:lnTo>
                                  <a:pt x="436930" y="26009"/>
                                </a:lnTo>
                                <a:lnTo>
                                  <a:pt x="418109" y="26009"/>
                                </a:lnTo>
                                <a:lnTo>
                                  <a:pt x="418109" y="5854"/>
                                </a:lnTo>
                                <a:lnTo>
                                  <a:pt x="430123" y="5854"/>
                                </a:lnTo>
                                <a:lnTo>
                                  <a:pt x="436778" y="5930"/>
                                </a:lnTo>
                                <a:lnTo>
                                  <a:pt x="443496" y="7581"/>
                                </a:lnTo>
                                <a:lnTo>
                                  <a:pt x="443496" y="2552"/>
                                </a:lnTo>
                                <a:lnTo>
                                  <a:pt x="441617" y="1244"/>
                                </a:lnTo>
                                <a:lnTo>
                                  <a:pt x="433260" y="1244"/>
                                </a:lnTo>
                                <a:lnTo>
                                  <a:pt x="413029" y="1168"/>
                                </a:lnTo>
                                <a:lnTo>
                                  <a:pt x="413029" y="57556"/>
                                </a:lnTo>
                                <a:lnTo>
                                  <a:pt x="446773" y="57556"/>
                                </a:lnTo>
                                <a:lnTo>
                                  <a:pt x="449440" y="53035"/>
                                </a:lnTo>
                                <a:lnTo>
                                  <a:pt x="451294" y="49898"/>
                                </a:lnTo>
                                <a:lnTo>
                                  <a:pt x="451294" y="34442"/>
                                </a:lnTo>
                                <a:close/>
                              </a:path>
                              <a:path w="510540" h="59055">
                                <a:moveTo>
                                  <a:pt x="510247" y="1168"/>
                                </a:moveTo>
                                <a:lnTo>
                                  <a:pt x="504786" y="1168"/>
                                </a:lnTo>
                                <a:lnTo>
                                  <a:pt x="487527" y="28422"/>
                                </a:lnTo>
                                <a:lnTo>
                                  <a:pt x="470268" y="1168"/>
                                </a:lnTo>
                                <a:lnTo>
                                  <a:pt x="463791" y="1168"/>
                                </a:lnTo>
                                <a:lnTo>
                                  <a:pt x="484568" y="33197"/>
                                </a:lnTo>
                                <a:lnTo>
                                  <a:pt x="484568" y="57556"/>
                                </a:lnTo>
                                <a:lnTo>
                                  <a:pt x="489623" y="57556"/>
                                </a:lnTo>
                                <a:lnTo>
                                  <a:pt x="489623" y="33045"/>
                                </a:lnTo>
                                <a:lnTo>
                                  <a:pt x="510247" y="1168"/>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2.722pt;margin-top:30.264099pt;width:49.35pt;height:65.1500pt;mso-position-horizontal-relative:page;mso-position-vertical-relative:paragraph;z-index:15733248" id="docshapegroup2" coordorigin="654,605" coordsize="987,1303">
                <v:rect style="position:absolute;left:656;top:605;width:975;height:154" id="docshape3" filled="true" fillcolor="#676767" stroked="false">
                  <v:fill type="solid"/>
                </v:rect>
                <v:shape style="position:absolute;left:654;top:828;width:987;height:1080" type="#_x0000_t75" id="docshape4" stroked="false">
                  <v:imagedata r:id="rId6" o:title=""/>
                </v:shape>
                <v:shape style="position:absolute;left:740;top:634;width:804;height:93" id="docshape5" coordorigin="741,635" coordsize="804,93" path="m805,637l797,637,797,676,749,676,749,637,741,637,741,725,749,725,749,683,797,683,797,725,805,725,805,637xm921,681l918,662,912,651,912,681,910,695,905,708,895,717,881,720,867,717,857,708,852,695,850,681,852,667,857,654,867,646,881,642,895,646,905,654,910,667,912,681,912,651,910,648,903,642,898,638,881,635,864,638,852,648,844,662,841,681,844,700,852,715,864,724,881,727,898,724,903,720,910,715,918,700,921,681xm1015,702l1007,686,990,678,973,671,965,658,965,647,977,642,995,642,1005,645,1005,656,1014,656,1012,639,997,635,971,635,957,643,957,659,960,671,969,679,981,684,1000,690,1007,694,1007,714,995,720,973,720,963,716,963,702,954,702,955,717,967,727,981,727,994,726,1005,722,1012,714,1015,702xm1105,637l1040,637,1040,644,1069,644,1069,725,1077,725,1077,644,1105,644,1105,637xm1192,718l1146,718,1146,683,1189,683,1189,676,1146,676,1146,644,1191,644,1191,637,1138,637,1138,725,1192,725,1192,718xm1300,681l1297,662,1291,653,1291,681,1289,696,1283,708,1272,715,1256,718,1238,718,1238,644,1251,644,1268,646,1280,652,1288,664,1291,681,1291,653,1288,648,1281,644,1273,640,1254,637,1230,637,1230,725,1254,725,1273,723,1281,718,1288,714,1297,700,1300,681xm1451,689l1445,683,1443,681,1443,681,1443,686,1443,714,1434,718,1419,718,1399,718,1399,683,1431,683,1443,686,1443,681,1431,679,1431,679,1440,677,1441,676,1448,669,1448,645,1447,644,1439,639,1439,647,1439,672,1429,676,1399,676,1399,644,1418,644,1428,644,1439,647,1439,639,1436,637,1423,637,1391,637,1391,725,1444,725,1448,718,1451,713,1451,689xm1544,637l1536,637,1508,680,1481,637,1471,637,1504,687,1504,725,1512,725,1512,687,1544,637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6299999</wp:posOffset>
                </wp:positionH>
                <wp:positionV relativeFrom="paragraph">
                  <wp:posOffset>303707</wp:posOffset>
                </wp:positionV>
                <wp:extent cx="719455" cy="901700"/>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719455" cy="901700"/>
                          <a:chExt cx="719455" cy="901700"/>
                        </a:xfrm>
                      </wpg:grpSpPr>
                      <pic:pic>
                        <pic:nvPicPr>
                          <pic:cNvPr id="7" name="Image 7"/>
                          <pic:cNvPicPr/>
                        </pic:nvPicPr>
                        <pic:blipFill>
                          <a:blip r:embed="rId7" cstate="print"/>
                          <a:stretch>
                            <a:fillRect/>
                          </a:stretch>
                        </pic:blipFill>
                        <pic:spPr>
                          <a:xfrm>
                            <a:off x="0" y="2641"/>
                            <a:ext cx="719277" cy="896721"/>
                          </a:xfrm>
                          <a:prstGeom prst="rect">
                            <a:avLst/>
                          </a:prstGeom>
                        </pic:spPr>
                      </pic:pic>
                      <wps:wsp>
                        <wps:cNvPr id="8" name="Graphic 8"/>
                        <wps:cNvSpPr/>
                        <wps:spPr>
                          <a:xfrm>
                            <a:off x="1702" y="0"/>
                            <a:ext cx="716280" cy="901700"/>
                          </a:xfrm>
                          <a:custGeom>
                            <a:avLst/>
                            <a:gdLst/>
                            <a:ahLst/>
                            <a:cxnLst/>
                            <a:rect l="l" t="t" r="r" b="b"/>
                            <a:pathLst>
                              <a:path w="716280" h="901700">
                                <a:moveTo>
                                  <a:pt x="715937" y="0"/>
                                </a:moveTo>
                                <a:lnTo>
                                  <a:pt x="0" y="0"/>
                                </a:lnTo>
                                <a:lnTo>
                                  <a:pt x="0" y="1270"/>
                                </a:lnTo>
                                <a:lnTo>
                                  <a:pt x="0" y="900430"/>
                                </a:lnTo>
                                <a:lnTo>
                                  <a:pt x="0" y="901700"/>
                                </a:lnTo>
                                <a:lnTo>
                                  <a:pt x="715937" y="901700"/>
                                </a:lnTo>
                                <a:lnTo>
                                  <a:pt x="715937" y="900430"/>
                                </a:lnTo>
                                <a:lnTo>
                                  <a:pt x="1257" y="900430"/>
                                </a:lnTo>
                                <a:lnTo>
                                  <a:pt x="1257" y="1270"/>
                                </a:lnTo>
                                <a:lnTo>
                                  <a:pt x="714679" y="1270"/>
                                </a:lnTo>
                                <a:lnTo>
                                  <a:pt x="714679" y="900391"/>
                                </a:lnTo>
                                <a:lnTo>
                                  <a:pt x="715937" y="900391"/>
                                </a:lnTo>
                                <a:lnTo>
                                  <a:pt x="715937" y="1270"/>
                                </a:lnTo>
                                <a:lnTo>
                                  <a:pt x="7159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6.062988pt;margin-top:23.914pt;width:56.65pt;height:71pt;mso-position-horizontal-relative:page;mso-position-vertical-relative:paragraph;z-index:15733760" id="docshapegroup6" coordorigin="9921,478" coordsize="1133,1420">
                <v:shape style="position:absolute;left:9921;top:482;width:1133;height:1413" type="#_x0000_t75" id="docshape7" stroked="false">
                  <v:imagedata r:id="rId7" o:title=""/>
                </v:shape>
                <v:shape style="position:absolute;left:9923;top:478;width:1128;height:1420" id="docshape8" coordorigin="9924,478" coordsize="1128,1420" path="m11051,478l9924,478,9924,480,9924,1896,9924,1898,11051,1898,11051,1896,9926,1896,9926,480,11049,480,11049,1896,11051,1896,11051,480,11051,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1352880</wp:posOffset>
                </wp:positionH>
                <wp:positionV relativeFrom="paragraph">
                  <wp:posOffset>383616</wp:posOffset>
                </wp:positionV>
                <wp:extent cx="476694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66945" cy="828040"/>
                        </a:xfrm>
                        <a:prstGeom prst="rect">
                          <a:avLst/>
                        </a:prstGeom>
                        <a:solidFill>
                          <a:srgbClr val="E5E5E5"/>
                        </a:solidFill>
                      </wps:spPr>
                      <wps:txbx>
                        <w:txbxContent>
                          <w:p>
                            <w:pPr>
                              <w:pStyle w:val="BodyText"/>
                              <w:spacing w:line="173" w:lineRule="exact"/>
                              <w:ind w:left="20" w:right="2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20" w:right="21" w:firstLine="0"/>
                              <w:jc w:val="center"/>
                              <w:rPr>
                                <w:color w:val="000000"/>
                                <w:sz w:val="28"/>
                              </w:rPr>
                            </w:pPr>
                            <w:r>
                              <w:rPr>
                                <w:color w:val="000000"/>
                                <w:w w:val="105"/>
                                <w:sz w:val="28"/>
                              </w:rPr>
                              <w:t>Egyptian</w:t>
                            </w:r>
                            <w:r>
                              <w:rPr>
                                <w:color w:val="000000"/>
                                <w:spacing w:val="17"/>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6"/>
                                <w:w w:val="105"/>
                                <w:sz w:val="28"/>
                              </w:rPr>
                              <w:t> </w:t>
                            </w:r>
                            <w:r>
                              <w:rPr>
                                <w:color w:val="000000"/>
                                <w:w w:val="105"/>
                                <w:sz w:val="28"/>
                              </w:rPr>
                              <w:t>Basic</w:t>
                            </w:r>
                            <w:r>
                              <w:rPr>
                                <w:color w:val="000000"/>
                                <w:spacing w:val="18"/>
                                <w:w w:val="105"/>
                                <w:sz w:val="28"/>
                              </w:rPr>
                              <w:t> </w:t>
                            </w:r>
                            <w:r>
                              <w:rPr>
                                <w:color w:val="000000"/>
                                <w:w w:val="105"/>
                                <w:sz w:val="28"/>
                              </w:rPr>
                              <w:t>and</w:t>
                            </w:r>
                            <w:r>
                              <w:rPr>
                                <w:color w:val="000000"/>
                                <w:spacing w:val="17"/>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21" w:right="1"/>
                              <w:jc w:val="center"/>
                              <w:rPr>
                                <w:rFonts w:ascii="Arial"/>
                                <w:color w:val="000000"/>
                              </w:rPr>
                            </w:pPr>
                            <w:r>
                              <w:rPr>
                                <w:rFonts w:ascii="Arial"/>
                                <w:color w:val="000000"/>
                                <w:spacing w:val="16"/>
                                <w:w w:val="110"/>
                              </w:rPr>
                              <w:t>journal</w:t>
                            </w:r>
                            <w:r>
                              <w:rPr>
                                <w:rFonts w:ascii="Arial"/>
                                <w:color w:val="000000"/>
                                <w:spacing w:val="30"/>
                                <w:w w:val="110"/>
                              </w:rPr>
                              <w:t> </w:t>
                            </w:r>
                            <w:r>
                              <w:rPr>
                                <w:rFonts w:ascii="Arial"/>
                                <w:color w:val="000000"/>
                                <w:spacing w:val="16"/>
                                <w:w w:val="110"/>
                              </w:rPr>
                              <w:t>homepage:</w:t>
                            </w:r>
                            <w:r>
                              <w:rPr>
                                <w:rFonts w:ascii="Arial"/>
                                <w:color w:val="000000"/>
                                <w:spacing w:val="32"/>
                                <w:w w:val="110"/>
                              </w:rPr>
                              <w:t> </w:t>
                            </w:r>
                            <w:hyperlink r:id="rId9">
                              <w:r>
                                <w:rPr>
                                  <w:rFonts w:ascii="Arial"/>
                                  <w:color w:val="000000"/>
                                  <w:spacing w:val="16"/>
                                  <w:w w:val="110"/>
                                </w:rPr>
                                <w:t>www.elsevier.com/locate/ejbas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6.526001pt;margin-top:30.205999pt;width:375.35pt;height:65.2pt;mso-position-horizontal-relative:page;mso-position-vertical-relative:paragraph;z-index:15734272" type="#_x0000_t202" id="docshape9" filled="true" fillcolor="#e5e5e5" stroked="false">
                <v:textbox inset="0,0,0,0">
                  <w:txbxContent>
                    <w:p>
                      <w:pPr>
                        <w:pStyle w:val="BodyText"/>
                        <w:spacing w:line="173" w:lineRule="exact"/>
                        <w:ind w:left="20" w:right="2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20" w:right="21" w:firstLine="0"/>
                        <w:jc w:val="center"/>
                        <w:rPr>
                          <w:color w:val="000000"/>
                          <w:sz w:val="28"/>
                        </w:rPr>
                      </w:pPr>
                      <w:r>
                        <w:rPr>
                          <w:color w:val="000000"/>
                          <w:w w:val="105"/>
                          <w:sz w:val="28"/>
                        </w:rPr>
                        <w:t>Egyptian</w:t>
                      </w:r>
                      <w:r>
                        <w:rPr>
                          <w:color w:val="000000"/>
                          <w:spacing w:val="17"/>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6"/>
                          <w:w w:val="105"/>
                          <w:sz w:val="28"/>
                        </w:rPr>
                        <w:t> </w:t>
                      </w:r>
                      <w:r>
                        <w:rPr>
                          <w:color w:val="000000"/>
                          <w:w w:val="105"/>
                          <w:sz w:val="28"/>
                        </w:rPr>
                        <w:t>Basic</w:t>
                      </w:r>
                      <w:r>
                        <w:rPr>
                          <w:color w:val="000000"/>
                          <w:spacing w:val="18"/>
                          <w:w w:val="105"/>
                          <w:sz w:val="28"/>
                        </w:rPr>
                        <w:t> </w:t>
                      </w:r>
                      <w:r>
                        <w:rPr>
                          <w:color w:val="000000"/>
                          <w:w w:val="105"/>
                          <w:sz w:val="28"/>
                        </w:rPr>
                        <w:t>and</w:t>
                      </w:r>
                      <w:r>
                        <w:rPr>
                          <w:color w:val="000000"/>
                          <w:spacing w:val="17"/>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21" w:right="1"/>
                        <w:jc w:val="center"/>
                        <w:rPr>
                          <w:rFonts w:ascii="Arial"/>
                          <w:color w:val="000000"/>
                        </w:rPr>
                      </w:pPr>
                      <w:r>
                        <w:rPr>
                          <w:rFonts w:ascii="Arial"/>
                          <w:color w:val="000000"/>
                          <w:spacing w:val="16"/>
                          <w:w w:val="110"/>
                        </w:rPr>
                        <w:t>journal</w:t>
                      </w:r>
                      <w:r>
                        <w:rPr>
                          <w:rFonts w:ascii="Arial"/>
                          <w:color w:val="000000"/>
                          <w:spacing w:val="30"/>
                          <w:w w:val="110"/>
                        </w:rPr>
                        <w:t> </w:t>
                      </w:r>
                      <w:r>
                        <w:rPr>
                          <w:rFonts w:ascii="Arial"/>
                          <w:color w:val="000000"/>
                          <w:spacing w:val="16"/>
                          <w:w w:val="110"/>
                        </w:rPr>
                        <w:t>homepage:</w:t>
                      </w:r>
                      <w:r>
                        <w:rPr>
                          <w:rFonts w:ascii="Arial"/>
                          <w:color w:val="000000"/>
                          <w:spacing w:val="32"/>
                          <w:w w:val="110"/>
                        </w:rPr>
                        <w:t> </w:t>
                      </w:r>
                      <w:hyperlink r:id="rId9">
                        <w:r>
                          <w:rPr>
                            <w:rFonts w:ascii="Arial"/>
                            <w:color w:val="000000"/>
                            <w:spacing w:val="16"/>
                            <w:w w:val="110"/>
                          </w:rPr>
                          <w:t>www.elsevier.com/locate/ejbas </w:t>
                        </w:r>
                      </w:hyperlink>
                    </w:p>
                  </w:txbxContent>
                </v:textbox>
                <v:fill type="solid"/>
                <w10:wrap type="none"/>
              </v:shape>
            </w:pict>
          </mc:Fallback>
        </mc:AlternateContent>
      </w:r>
      <w:bookmarkStart w:name="A comparative study on larvicidal potent" w:id="1"/>
      <w:bookmarkEnd w:id="1"/>
      <w:r>
        <w:rPr/>
      </w:r>
      <w:hyperlink r:id="rId10">
        <w:r>
          <w:rPr>
            <w:color w:val="007FAD"/>
            <w:w w:val="110"/>
            <w:sz w:val="12"/>
          </w:rPr>
          <w:t>Egyptian</w:t>
        </w:r>
        <w:r>
          <w:rPr>
            <w:color w:val="007FAD"/>
            <w:spacing w:val="12"/>
            <w:w w:val="110"/>
            <w:sz w:val="12"/>
          </w:rPr>
          <w:t> </w:t>
        </w:r>
        <w:r>
          <w:rPr>
            <w:color w:val="007FAD"/>
            <w:w w:val="110"/>
            <w:sz w:val="12"/>
          </w:rPr>
          <w:t>Journal</w:t>
        </w:r>
        <w:r>
          <w:rPr>
            <w:color w:val="007FAD"/>
            <w:spacing w:val="13"/>
            <w:w w:val="110"/>
            <w:sz w:val="12"/>
          </w:rPr>
          <w:t> </w:t>
        </w:r>
        <w:r>
          <w:rPr>
            <w:color w:val="007FAD"/>
            <w:w w:val="110"/>
            <w:sz w:val="12"/>
          </w:rPr>
          <w:t>of</w:t>
        </w:r>
        <w:r>
          <w:rPr>
            <w:color w:val="007FAD"/>
            <w:spacing w:val="12"/>
            <w:w w:val="110"/>
            <w:sz w:val="12"/>
          </w:rPr>
          <w:t> </w:t>
        </w:r>
        <w:r>
          <w:rPr>
            <w:color w:val="007FAD"/>
            <w:w w:val="110"/>
            <w:sz w:val="12"/>
          </w:rPr>
          <w:t>Basic</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Applied</w:t>
        </w:r>
        <w:r>
          <w:rPr>
            <w:color w:val="007FAD"/>
            <w:spacing w:val="13"/>
            <w:w w:val="110"/>
            <w:sz w:val="12"/>
          </w:rPr>
          <w:t> </w:t>
        </w:r>
        <w:r>
          <w:rPr>
            <w:color w:val="007FAD"/>
            <w:w w:val="110"/>
            <w:sz w:val="12"/>
          </w:rPr>
          <w:t>Sciences</w:t>
        </w:r>
        <w:r>
          <w:rPr>
            <w:color w:val="007FAD"/>
            <w:spacing w:val="14"/>
            <w:w w:val="110"/>
            <w:sz w:val="12"/>
          </w:rPr>
          <w:t> </w:t>
        </w:r>
        <w:r>
          <w:rPr>
            <w:color w:val="007FAD"/>
            <w:w w:val="110"/>
            <w:sz w:val="12"/>
          </w:rPr>
          <w:t>5</w:t>
        </w:r>
        <w:r>
          <w:rPr>
            <w:color w:val="007FAD"/>
            <w:spacing w:val="12"/>
            <w:w w:val="110"/>
            <w:sz w:val="12"/>
          </w:rPr>
          <w:t> </w:t>
        </w:r>
        <w:r>
          <w:rPr>
            <w:color w:val="007FAD"/>
            <w:w w:val="110"/>
            <w:sz w:val="12"/>
          </w:rPr>
          <w:t>(2018)</w:t>
        </w:r>
        <w:r>
          <w:rPr>
            <w:color w:val="007FAD"/>
            <w:spacing w:val="12"/>
            <w:w w:val="110"/>
            <w:sz w:val="12"/>
          </w:rPr>
          <w:t> </w:t>
        </w:r>
        <w:r>
          <w:rPr>
            <w:color w:val="007FAD"/>
            <w:spacing w:val="-2"/>
            <w:w w:val="110"/>
            <w:sz w:val="12"/>
          </w:rPr>
          <w:t>54–62</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415442</wp:posOffset>
                </wp:positionH>
                <wp:positionV relativeFrom="paragraph">
                  <wp:posOffset>291999</wp:posOffset>
                </wp:positionV>
                <wp:extent cx="6604634" cy="3873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992088pt;width:520.044pt;height:3.0047pt;mso-position-horizontal-relative:page;mso-position-vertical-relative:paragraph;z-index:-15728640;mso-wrap-distance-left:0;mso-wrap-distance-right:0" id="docshape10" filled="true" fillcolor="#000000" stroked="false">
                <v:fill type="solid"/>
                <w10:wrap type="topAndBottom"/>
              </v:rect>
            </w:pict>
          </mc:Fallback>
        </mc:AlternateContent>
      </w:r>
    </w:p>
    <w:p>
      <w:pPr>
        <w:spacing w:before="204"/>
        <w:ind w:left="116" w:right="0" w:firstLine="0"/>
        <w:jc w:val="left"/>
        <w:rPr>
          <w:sz w:val="19"/>
        </w:rPr>
      </w:pPr>
      <w:r>
        <w:rPr>
          <w:sz w:val="19"/>
        </w:rPr>
        <w:t>Full</w:t>
      </w:r>
      <w:r>
        <w:rPr>
          <w:spacing w:val="18"/>
          <w:sz w:val="19"/>
        </w:rPr>
        <w:t> </w:t>
      </w:r>
      <w:r>
        <w:rPr>
          <w:sz w:val="19"/>
        </w:rPr>
        <w:t>Length</w:t>
      </w:r>
      <w:r>
        <w:rPr>
          <w:spacing w:val="19"/>
          <w:sz w:val="19"/>
        </w:rPr>
        <w:t> </w:t>
      </w:r>
      <w:r>
        <w:rPr>
          <w:spacing w:val="-2"/>
          <w:sz w:val="19"/>
        </w:rPr>
        <w:t>Article</w:t>
      </w:r>
    </w:p>
    <w:p>
      <w:pPr>
        <w:spacing w:line="268" w:lineRule="auto" w:before="151"/>
        <w:ind w:left="114" w:right="1278" w:firstLine="2"/>
        <w:jc w:val="left"/>
        <w:rPr>
          <w:sz w:val="27"/>
        </w:rPr>
      </w:pPr>
      <w:r>
        <w:rPr/>
        <w:drawing>
          <wp:anchor distT="0" distB="0" distL="0" distR="0" allowOverlap="1" layoutInCell="1" locked="0" behindDoc="0" simplePos="0" relativeHeight="15732224">
            <wp:simplePos x="0" y="0"/>
            <wp:positionH relativeFrom="page">
              <wp:posOffset>6651358</wp:posOffset>
            </wp:positionH>
            <wp:positionV relativeFrom="paragraph">
              <wp:posOffset>114970</wp:posOffset>
            </wp:positionV>
            <wp:extent cx="362991" cy="362991"/>
            <wp:effectExtent l="0" t="0" r="0" b="0"/>
            <wp:wrapNone/>
            <wp:docPr id="11" name="Image 11">
              <a:hlinkClick r:id="rId11"/>
            </wp:docPr>
            <wp:cNvGraphicFramePr>
              <a:graphicFrameLocks/>
            </wp:cNvGraphicFramePr>
            <a:graphic>
              <a:graphicData uri="http://schemas.openxmlformats.org/drawingml/2006/picture">
                <pic:pic>
                  <pic:nvPicPr>
                    <pic:cNvPr id="11" name="Image 11">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r>
        <w:rPr>
          <w:w w:val="105"/>
          <w:sz w:val="27"/>
        </w:rPr>
        <w:t>A comparative study on larvicidal potential of selected medicinal </w:t>
      </w:r>
      <w:r>
        <w:rPr>
          <w:w w:val="105"/>
          <w:sz w:val="27"/>
        </w:rPr>
        <w:t>plants over green synthesized silver nano particles</w:t>
      </w:r>
    </w:p>
    <w:p>
      <w:pPr>
        <w:spacing w:before="112"/>
        <w:ind w:left="116" w:right="0" w:firstLine="0"/>
        <w:jc w:val="left"/>
        <w:rPr>
          <w:sz w:val="21"/>
        </w:rPr>
      </w:pPr>
      <w:bookmarkStart w:name="1 Introduction" w:id="2"/>
      <w:bookmarkEnd w:id="2"/>
      <w:r>
        <w:rPr/>
      </w:r>
      <w:r>
        <w:rPr>
          <w:sz w:val="21"/>
        </w:rPr>
        <w:t>Syed</w:t>
      </w:r>
      <w:r>
        <w:rPr>
          <w:spacing w:val="30"/>
          <w:sz w:val="21"/>
        </w:rPr>
        <w:t> </w:t>
      </w:r>
      <w:r>
        <w:rPr>
          <w:sz w:val="21"/>
        </w:rPr>
        <w:t>Zameer</w:t>
      </w:r>
      <w:r>
        <w:rPr>
          <w:spacing w:val="33"/>
          <w:sz w:val="21"/>
        </w:rPr>
        <w:t> </w:t>
      </w:r>
      <w:r>
        <w:rPr>
          <w:sz w:val="21"/>
        </w:rPr>
        <w:t>Ahmed</w:t>
      </w:r>
      <w:r>
        <w:rPr>
          <w:spacing w:val="31"/>
          <w:sz w:val="21"/>
        </w:rPr>
        <w:t> </w:t>
      </w:r>
      <w:r>
        <w:rPr>
          <w:sz w:val="21"/>
        </w:rPr>
        <w:t>Khader</w:t>
      </w:r>
      <w:r>
        <w:rPr>
          <w:spacing w:val="-9"/>
          <w:sz w:val="21"/>
        </w:rPr>
        <w:t> </w:t>
      </w:r>
      <w:hyperlink w:history="true" w:anchor="_bookmark0">
        <w:r>
          <w:rPr>
            <w:color w:val="007FAD"/>
            <w:sz w:val="21"/>
            <w:vertAlign w:val="superscript"/>
          </w:rPr>
          <w:t>a</w:t>
        </w:r>
      </w:hyperlink>
      <w:r>
        <w:rPr>
          <w:sz w:val="21"/>
          <w:vertAlign w:val="baseline"/>
        </w:rPr>
        <w:t>,</w:t>
      </w:r>
      <w:r>
        <w:rPr>
          <w:spacing w:val="29"/>
          <w:sz w:val="21"/>
          <w:vertAlign w:val="baseline"/>
        </w:rPr>
        <w:t> </w:t>
      </w:r>
      <w:r>
        <w:rPr>
          <w:sz w:val="21"/>
          <w:vertAlign w:val="baseline"/>
        </w:rPr>
        <w:t>Sidhra</w:t>
      </w:r>
      <w:r>
        <w:rPr>
          <w:spacing w:val="33"/>
          <w:sz w:val="21"/>
          <w:vertAlign w:val="baseline"/>
        </w:rPr>
        <w:t> </w:t>
      </w:r>
      <w:r>
        <w:rPr>
          <w:sz w:val="21"/>
          <w:vertAlign w:val="baseline"/>
        </w:rPr>
        <w:t>Syed</w:t>
      </w:r>
      <w:r>
        <w:rPr>
          <w:spacing w:val="31"/>
          <w:sz w:val="21"/>
          <w:vertAlign w:val="baseline"/>
        </w:rPr>
        <w:t> </w:t>
      </w:r>
      <w:r>
        <w:rPr>
          <w:sz w:val="21"/>
          <w:vertAlign w:val="baseline"/>
        </w:rPr>
        <w:t>Zameer</w:t>
      </w:r>
      <w:r>
        <w:rPr>
          <w:spacing w:val="32"/>
          <w:sz w:val="21"/>
          <w:vertAlign w:val="baseline"/>
        </w:rPr>
        <w:t> </w:t>
      </w:r>
      <w:r>
        <w:rPr>
          <w:sz w:val="21"/>
          <w:vertAlign w:val="baseline"/>
        </w:rPr>
        <w:t>Ahmed</w:t>
      </w:r>
      <w:r>
        <w:rPr>
          <w:spacing w:val="-10"/>
          <w:sz w:val="21"/>
          <w:vertAlign w:val="baseline"/>
        </w:rPr>
        <w:t> </w:t>
      </w:r>
      <w:hyperlink w:history="true" w:anchor="_bookmark0">
        <w:r>
          <w:rPr>
            <w:color w:val="007FAD"/>
            <w:sz w:val="21"/>
            <w:vertAlign w:val="superscript"/>
          </w:rPr>
          <w:t>a</w:t>
        </w:r>
      </w:hyperlink>
      <w:r>
        <w:rPr>
          <w:sz w:val="21"/>
          <w:vertAlign w:val="superscript"/>
        </w:rPr>
        <w:t>,</w:t>
      </w:r>
      <w:hyperlink w:history="true" w:anchor="_bookmark2">
        <w:r>
          <w:rPr>
            <w:rFonts w:ascii="BM HANNA Air" w:hAnsi="BM HANNA Air"/>
            <w:color w:val="007FAD"/>
            <w:position w:val="9"/>
            <w:sz w:val="17"/>
            <w:vertAlign w:val="baseline"/>
          </w:rPr>
          <w:t>⇑</w:t>
        </w:r>
      </w:hyperlink>
      <w:r>
        <w:rPr>
          <w:sz w:val="21"/>
          <w:vertAlign w:val="baseline"/>
        </w:rPr>
        <w:t>,</w:t>
      </w:r>
      <w:r>
        <w:rPr>
          <w:spacing w:val="32"/>
          <w:sz w:val="21"/>
          <w:vertAlign w:val="baseline"/>
        </w:rPr>
        <w:t> </w:t>
      </w:r>
      <w:r>
        <w:rPr>
          <w:sz w:val="21"/>
          <w:vertAlign w:val="baseline"/>
        </w:rPr>
        <w:t>Jagadeeswari</w:t>
      </w:r>
      <w:r>
        <w:rPr>
          <w:spacing w:val="31"/>
          <w:sz w:val="21"/>
          <w:vertAlign w:val="baseline"/>
        </w:rPr>
        <w:t> </w:t>
      </w:r>
      <w:r>
        <w:rPr>
          <w:sz w:val="21"/>
          <w:vertAlign w:val="baseline"/>
        </w:rPr>
        <w:t>Sathyan</w:t>
      </w:r>
      <w:r>
        <w:rPr>
          <w:spacing w:val="-9"/>
          <w:sz w:val="21"/>
          <w:vertAlign w:val="baseline"/>
        </w:rPr>
        <w:t> </w:t>
      </w:r>
      <w:hyperlink w:history="true" w:anchor="_bookmark0">
        <w:r>
          <w:rPr>
            <w:color w:val="007FAD"/>
            <w:spacing w:val="-5"/>
            <w:sz w:val="21"/>
            <w:vertAlign w:val="superscript"/>
          </w:rPr>
          <w:t>a</w:t>
        </w:r>
      </w:hyperlink>
      <w:r>
        <w:rPr>
          <w:spacing w:val="-5"/>
          <w:sz w:val="21"/>
          <w:vertAlign w:val="baseline"/>
        </w:rPr>
        <w:t>,</w:t>
      </w:r>
    </w:p>
    <w:p>
      <w:pPr>
        <w:spacing w:before="21"/>
        <w:ind w:left="114" w:right="0" w:firstLine="0"/>
        <w:jc w:val="left"/>
        <w:rPr>
          <w:sz w:val="21"/>
        </w:rPr>
      </w:pPr>
      <w:r>
        <w:rPr>
          <w:sz w:val="21"/>
        </w:rPr>
        <w:t>Mohamed</w:t>
      </w:r>
      <w:r>
        <w:rPr>
          <w:spacing w:val="33"/>
          <w:sz w:val="21"/>
        </w:rPr>
        <w:t> </w:t>
      </w:r>
      <w:r>
        <w:rPr>
          <w:sz w:val="21"/>
        </w:rPr>
        <w:t>Rafi</w:t>
      </w:r>
      <w:r>
        <w:rPr>
          <w:spacing w:val="33"/>
          <w:sz w:val="21"/>
        </w:rPr>
        <w:t> </w:t>
      </w:r>
      <w:r>
        <w:rPr>
          <w:sz w:val="21"/>
        </w:rPr>
        <w:t>Mahboob</w:t>
      </w:r>
      <w:r>
        <w:rPr>
          <w:spacing w:val="-8"/>
          <w:sz w:val="21"/>
        </w:rPr>
        <w:t> </w:t>
      </w:r>
      <w:hyperlink w:history="true" w:anchor="_bookmark1">
        <w:r>
          <w:rPr>
            <w:color w:val="007FAD"/>
            <w:sz w:val="21"/>
            <w:vertAlign w:val="superscript"/>
          </w:rPr>
          <w:t>b</w:t>
        </w:r>
      </w:hyperlink>
      <w:r>
        <w:rPr>
          <w:sz w:val="21"/>
          <w:vertAlign w:val="baseline"/>
        </w:rPr>
        <w:t>,</w:t>
      </w:r>
      <w:r>
        <w:rPr>
          <w:spacing w:val="30"/>
          <w:sz w:val="21"/>
          <w:vertAlign w:val="baseline"/>
        </w:rPr>
        <w:t> </w:t>
      </w:r>
      <w:r>
        <w:rPr>
          <w:sz w:val="21"/>
          <w:vertAlign w:val="baseline"/>
        </w:rPr>
        <w:t>Kisore</w:t>
      </w:r>
      <w:r>
        <w:rPr>
          <w:spacing w:val="34"/>
          <w:sz w:val="21"/>
          <w:vertAlign w:val="baseline"/>
        </w:rPr>
        <w:t> </w:t>
      </w:r>
      <w:r>
        <w:rPr>
          <w:sz w:val="21"/>
          <w:vertAlign w:val="baseline"/>
        </w:rPr>
        <w:t>P.</w:t>
      </w:r>
      <w:r>
        <w:rPr>
          <w:spacing w:val="32"/>
          <w:sz w:val="21"/>
          <w:vertAlign w:val="baseline"/>
        </w:rPr>
        <w:t> </w:t>
      </w:r>
      <w:r>
        <w:rPr>
          <w:sz w:val="21"/>
          <w:vertAlign w:val="baseline"/>
        </w:rPr>
        <w:t>Venkatesh</w:t>
      </w:r>
      <w:r>
        <w:rPr>
          <w:spacing w:val="-7"/>
          <w:sz w:val="21"/>
          <w:vertAlign w:val="baseline"/>
        </w:rPr>
        <w:t> </w:t>
      </w:r>
      <w:hyperlink w:history="true" w:anchor="_bookmark0">
        <w:r>
          <w:rPr>
            <w:color w:val="007FAD"/>
            <w:sz w:val="21"/>
            <w:vertAlign w:val="superscript"/>
          </w:rPr>
          <w:t>a</w:t>
        </w:r>
      </w:hyperlink>
      <w:r>
        <w:rPr>
          <w:sz w:val="21"/>
          <w:vertAlign w:val="baseline"/>
        </w:rPr>
        <w:t>,</w:t>
      </w:r>
      <w:r>
        <w:rPr>
          <w:spacing w:val="30"/>
          <w:sz w:val="21"/>
          <w:vertAlign w:val="baseline"/>
        </w:rPr>
        <w:t> </w:t>
      </w:r>
      <w:r>
        <w:rPr>
          <w:sz w:val="21"/>
          <w:vertAlign w:val="baseline"/>
        </w:rPr>
        <w:t>Kishore</w:t>
      </w:r>
      <w:r>
        <w:rPr>
          <w:spacing w:val="35"/>
          <w:sz w:val="21"/>
          <w:vertAlign w:val="baseline"/>
        </w:rPr>
        <w:t> </w:t>
      </w:r>
      <w:r>
        <w:rPr>
          <w:sz w:val="21"/>
          <w:vertAlign w:val="baseline"/>
        </w:rPr>
        <w:t>Ramesh</w:t>
      </w:r>
      <w:r>
        <w:rPr>
          <w:spacing w:val="-8"/>
          <w:sz w:val="21"/>
          <w:vertAlign w:val="baseline"/>
        </w:rPr>
        <w:t> </w:t>
      </w:r>
      <w:hyperlink w:history="true" w:anchor="_bookmark0">
        <w:r>
          <w:rPr>
            <w:color w:val="007FAD"/>
            <w:spacing w:val="-10"/>
            <w:sz w:val="21"/>
            <w:vertAlign w:val="superscript"/>
          </w:rPr>
          <w:t>a</w:t>
        </w:r>
      </w:hyperlink>
    </w:p>
    <w:p>
      <w:pPr>
        <w:spacing w:before="146"/>
        <w:ind w:left="115" w:right="0" w:firstLine="0"/>
        <w:jc w:val="left"/>
        <w:rPr>
          <w:i/>
          <w:sz w:val="12"/>
        </w:rPr>
      </w:pPr>
      <w:bookmarkStart w:name="_bookmark0" w:id="3"/>
      <w:bookmarkEnd w:id="3"/>
      <w:r>
        <w:rPr/>
      </w: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Department</w:t>
      </w:r>
      <w:r>
        <w:rPr>
          <w:i/>
          <w:spacing w:val="-2"/>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Biotechnology,</w:t>
      </w:r>
      <w:r>
        <w:rPr>
          <w:i/>
          <w:spacing w:val="3"/>
          <w:w w:val="105"/>
          <w:sz w:val="12"/>
          <w:vertAlign w:val="baseline"/>
        </w:rPr>
        <w:t> </w:t>
      </w:r>
      <w:r>
        <w:rPr>
          <w:i/>
          <w:w w:val="105"/>
          <w:sz w:val="12"/>
          <w:vertAlign w:val="baseline"/>
        </w:rPr>
        <w:t>K.S.</w:t>
      </w:r>
      <w:r>
        <w:rPr>
          <w:i/>
          <w:spacing w:val="2"/>
          <w:w w:val="105"/>
          <w:sz w:val="12"/>
          <w:vertAlign w:val="baseline"/>
        </w:rPr>
        <w:t> </w:t>
      </w:r>
      <w:r>
        <w:rPr>
          <w:i/>
          <w:w w:val="105"/>
          <w:sz w:val="12"/>
          <w:vertAlign w:val="baseline"/>
        </w:rPr>
        <w:t>Rangasamy</w:t>
      </w:r>
      <w:r>
        <w:rPr>
          <w:i/>
          <w:spacing w:val="4"/>
          <w:w w:val="105"/>
          <w:sz w:val="12"/>
          <w:vertAlign w:val="baseline"/>
        </w:rPr>
        <w:t> </w:t>
      </w:r>
      <w:r>
        <w:rPr>
          <w:i/>
          <w:w w:val="105"/>
          <w:sz w:val="12"/>
          <w:vertAlign w:val="baseline"/>
        </w:rPr>
        <w:t>College</w:t>
      </w:r>
      <w:r>
        <w:rPr>
          <w:i/>
          <w:spacing w:val="3"/>
          <w:w w:val="105"/>
          <w:sz w:val="12"/>
          <w:vertAlign w:val="baseline"/>
        </w:rPr>
        <w:t> </w:t>
      </w:r>
      <w:r>
        <w:rPr>
          <w:i/>
          <w:w w:val="105"/>
          <w:sz w:val="12"/>
          <w:vertAlign w:val="baseline"/>
        </w:rPr>
        <w:t>of</w:t>
      </w:r>
      <w:r>
        <w:rPr>
          <w:i/>
          <w:spacing w:val="2"/>
          <w:w w:val="105"/>
          <w:sz w:val="12"/>
          <w:vertAlign w:val="baseline"/>
        </w:rPr>
        <w:t> </w:t>
      </w:r>
      <w:r>
        <w:rPr>
          <w:i/>
          <w:w w:val="105"/>
          <w:sz w:val="12"/>
          <w:vertAlign w:val="baseline"/>
        </w:rPr>
        <w:t>Technology,</w:t>
      </w:r>
      <w:r>
        <w:rPr>
          <w:i/>
          <w:spacing w:val="3"/>
          <w:w w:val="105"/>
          <w:sz w:val="12"/>
          <w:vertAlign w:val="baseline"/>
        </w:rPr>
        <w:t> </w:t>
      </w:r>
      <w:r>
        <w:rPr>
          <w:i/>
          <w:w w:val="105"/>
          <w:sz w:val="12"/>
          <w:vertAlign w:val="baseline"/>
        </w:rPr>
        <w:t>K.S.R.</w:t>
      </w:r>
      <w:r>
        <w:rPr>
          <w:i/>
          <w:spacing w:val="3"/>
          <w:w w:val="105"/>
          <w:sz w:val="12"/>
          <w:vertAlign w:val="baseline"/>
        </w:rPr>
        <w:t> </w:t>
      </w:r>
      <w:r>
        <w:rPr>
          <w:i/>
          <w:w w:val="105"/>
          <w:sz w:val="12"/>
          <w:vertAlign w:val="baseline"/>
        </w:rPr>
        <w:t>Kalvinagar,</w:t>
      </w:r>
      <w:r>
        <w:rPr>
          <w:i/>
          <w:spacing w:val="3"/>
          <w:w w:val="105"/>
          <w:sz w:val="12"/>
          <w:vertAlign w:val="baseline"/>
        </w:rPr>
        <w:t> </w:t>
      </w:r>
      <w:r>
        <w:rPr>
          <w:i/>
          <w:w w:val="105"/>
          <w:sz w:val="12"/>
          <w:vertAlign w:val="baseline"/>
        </w:rPr>
        <w:t>Tiruchengode</w:t>
      </w:r>
      <w:r>
        <w:rPr>
          <w:i/>
          <w:spacing w:val="3"/>
          <w:w w:val="105"/>
          <w:sz w:val="12"/>
          <w:vertAlign w:val="baseline"/>
        </w:rPr>
        <w:t> </w:t>
      </w:r>
      <w:r>
        <w:rPr>
          <w:i/>
          <w:w w:val="105"/>
          <w:sz w:val="12"/>
          <w:vertAlign w:val="baseline"/>
        </w:rPr>
        <w:t>637</w:t>
      </w:r>
      <w:r>
        <w:rPr>
          <w:i/>
          <w:spacing w:val="3"/>
          <w:w w:val="105"/>
          <w:sz w:val="12"/>
          <w:vertAlign w:val="baseline"/>
        </w:rPr>
        <w:t> </w:t>
      </w:r>
      <w:r>
        <w:rPr>
          <w:i/>
          <w:w w:val="105"/>
          <w:sz w:val="12"/>
          <w:vertAlign w:val="baseline"/>
        </w:rPr>
        <w:t>215,</w:t>
      </w:r>
      <w:r>
        <w:rPr>
          <w:i/>
          <w:spacing w:val="2"/>
          <w:w w:val="105"/>
          <w:sz w:val="12"/>
          <w:vertAlign w:val="baseline"/>
        </w:rPr>
        <w:t> </w:t>
      </w:r>
      <w:r>
        <w:rPr>
          <w:i/>
          <w:w w:val="105"/>
          <w:sz w:val="12"/>
          <w:vertAlign w:val="baseline"/>
        </w:rPr>
        <w:t>Tamil</w:t>
      </w:r>
      <w:r>
        <w:rPr>
          <w:i/>
          <w:spacing w:val="4"/>
          <w:w w:val="105"/>
          <w:sz w:val="12"/>
          <w:vertAlign w:val="baseline"/>
        </w:rPr>
        <w:t> </w:t>
      </w:r>
      <w:r>
        <w:rPr>
          <w:i/>
          <w:w w:val="105"/>
          <w:sz w:val="12"/>
          <w:vertAlign w:val="baseline"/>
        </w:rPr>
        <w:t>Nadu,</w:t>
      </w:r>
      <w:r>
        <w:rPr>
          <w:i/>
          <w:spacing w:val="2"/>
          <w:w w:val="105"/>
          <w:sz w:val="12"/>
          <w:vertAlign w:val="baseline"/>
        </w:rPr>
        <w:t> </w:t>
      </w:r>
      <w:r>
        <w:rPr>
          <w:i/>
          <w:spacing w:val="-2"/>
          <w:w w:val="105"/>
          <w:sz w:val="12"/>
          <w:vertAlign w:val="baseline"/>
        </w:rPr>
        <w:t>India</w:t>
      </w:r>
    </w:p>
    <w:p>
      <w:pPr>
        <w:spacing w:before="35"/>
        <w:ind w:left="115" w:right="0" w:firstLine="0"/>
        <w:jc w:val="left"/>
        <w:rPr>
          <w:i/>
          <w:sz w:val="12"/>
        </w:rPr>
      </w:pPr>
      <w:r>
        <w:rPr>
          <w:sz w:val="12"/>
          <w:vertAlign w:val="superscript"/>
        </w:rPr>
        <w:t>b</w:t>
      </w:r>
      <w:r>
        <w:rPr>
          <w:spacing w:val="-1"/>
          <w:sz w:val="12"/>
          <w:vertAlign w:val="baseline"/>
        </w:rPr>
        <w:t> </w:t>
      </w:r>
      <w:r>
        <w:rPr>
          <w:i/>
          <w:sz w:val="12"/>
          <w:vertAlign w:val="baseline"/>
        </w:rPr>
        <w:t>Department</w:t>
      </w:r>
      <w:r>
        <w:rPr>
          <w:i/>
          <w:spacing w:val="28"/>
          <w:sz w:val="12"/>
          <w:vertAlign w:val="baseline"/>
        </w:rPr>
        <w:t> </w:t>
      </w:r>
      <w:r>
        <w:rPr>
          <w:i/>
          <w:sz w:val="12"/>
          <w:vertAlign w:val="baseline"/>
        </w:rPr>
        <w:t>of</w:t>
      </w:r>
      <w:r>
        <w:rPr>
          <w:i/>
          <w:spacing w:val="27"/>
          <w:sz w:val="12"/>
          <w:vertAlign w:val="baseline"/>
        </w:rPr>
        <w:t> </w:t>
      </w:r>
      <w:r>
        <w:rPr>
          <w:i/>
          <w:sz w:val="12"/>
          <w:vertAlign w:val="baseline"/>
        </w:rPr>
        <w:t>Science</w:t>
      </w:r>
      <w:r>
        <w:rPr>
          <w:i/>
          <w:spacing w:val="29"/>
          <w:sz w:val="12"/>
          <w:vertAlign w:val="baseline"/>
        </w:rPr>
        <w:t> </w:t>
      </w:r>
      <w:r>
        <w:rPr>
          <w:i/>
          <w:sz w:val="12"/>
          <w:vertAlign w:val="baseline"/>
        </w:rPr>
        <w:t>&amp;</w:t>
      </w:r>
      <w:r>
        <w:rPr>
          <w:i/>
          <w:spacing w:val="28"/>
          <w:sz w:val="12"/>
          <w:vertAlign w:val="baseline"/>
        </w:rPr>
        <w:t> </w:t>
      </w:r>
      <w:r>
        <w:rPr>
          <w:i/>
          <w:sz w:val="12"/>
          <w:vertAlign w:val="baseline"/>
        </w:rPr>
        <w:t>Humanities,</w:t>
      </w:r>
      <w:r>
        <w:rPr>
          <w:i/>
          <w:spacing w:val="28"/>
          <w:sz w:val="12"/>
          <w:vertAlign w:val="baseline"/>
        </w:rPr>
        <w:t> </w:t>
      </w:r>
      <w:r>
        <w:rPr>
          <w:i/>
          <w:sz w:val="12"/>
          <w:vertAlign w:val="baseline"/>
        </w:rPr>
        <w:t>Kingston</w:t>
      </w:r>
      <w:r>
        <w:rPr>
          <w:i/>
          <w:spacing w:val="27"/>
          <w:sz w:val="12"/>
          <w:vertAlign w:val="baseline"/>
        </w:rPr>
        <w:t> </w:t>
      </w:r>
      <w:r>
        <w:rPr>
          <w:i/>
          <w:sz w:val="12"/>
          <w:vertAlign w:val="baseline"/>
        </w:rPr>
        <w:t>Engineering</w:t>
      </w:r>
      <w:r>
        <w:rPr>
          <w:i/>
          <w:spacing w:val="28"/>
          <w:sz w:val="12"/>
          <w:vertAlign w:val="baseline"/>
        </w:rPr>
        <w:t> </w:t>
      </w:r>
      <w:r>
        <w:rPr>
          <w:i/>
          <w:sz w:val="12"/>
          <w:vertAlign w:val="baseline"/>
        </w:rPr>
        <w:t>College,</w:t>
      </w:r>
      <w:r>
        <w:rPr>
          <w:i/>
          <w:spacing w:val="29"/>
          <w:sz w:val="12"/>
          <w:vertAlign w:val="baseline"/>
        </w:rPr>
        <w:t> </w:t>
      </w:r>
      <w:r>
        <w:rPr>
          <w:i/>
          <w:sz w:val="12"/>
          <w:vertAlign w:val="baseline"/>
        </w:rPr>
        <w:t>Katpadi,</w:t>
      </w:r>
      <w:r>
        <w:rPr>
          <w:i/>
          <w:spacing w:val="28"/>
          <w:sz w:val="12"/>
          <w:vertAlign w:val="baseline"/>
        </w:rPr>
        <w:t> </w:t>
      </w:r>
      <w:r>
        <w:rPr>
          <w:i/>
          <w:sz w:val="12"/>
          <w:vertAlign w:val="baseline"/>
        </w:rPr>
        <w:t>Vellore,</w:t>
      </w:r>
      <w:r>
        <w:rPr>
          <w:i/>
          <w:spacing w:val="28"/>
          <w:sz w:val="12"/>
          <w:vertAlign w:val="baseline"/>
        </w:rPr>
        <w:t> </w:t>
      </w:r>
      <w:r>
        <w:rPr>
          <w:i/>
          <w:sz w:val="12"/>
          <w:vertAlign w:val="baseline"/>
        </w:rPr>
        <w:t>Tamil</w:t>
      </w:r>
      <w:r>
        <w:rPr>
          <w:i/>
          <w:spacing w:val="27"/>
          <w:sz w:val="12"/>
          <w:vertAlign w:val="baseline"/>
        </w:rPr>
        <w:t> </w:t>
      </w:r>
      <w:r>
        <w:rPr>
          <w:i/>
          <w:sz w:val="12"/>
          <w:vertAlign w:val="baseline"/>
        </w:rPr>
        <w:t>Nadu</w:t>
      </w:r>
      <w:r>
        <w:rPr>
          <w:i/>
          <w:spacing w:val="28"/>
          <w:sz w:val="12"/>
          <w:vertAlign w:val="baseline"/>
        </w:rPr>
        <w:t> </w:t>
      </w:r>
      <w:r>
        <w:rPr>
          <w:i/>
          <w:sz w:val="12"/>
          <w:vertAlign w:val="baseline"/>
        </w:rPr>
        <w:t>632059,</w:t>
      </w:r>
      <w:r>
        <w:rPr>
          <w:i/>
          <w:spacing w:val="28"/>
          <w:sz w:val="12"/>
          <w:vertAlign w:val="baseline"/>
        </w:rPr>
        <w:t> </w:t>
      </w:r>
      <w:r>
        <w:rPr>
          <w:i/>
          <w:spacing w:val="-2"/>
          <w:sz w:val="12"/>
          <w:vertAlign w:val="baseline"/>
        </w:rPr>
        <w:t>India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415442</wp:posOffset>
                </wp:positionH>
                <wp:positionV relativeFrom="paragraph">
                  <wp:posOffset>123590</wp:posOffset>
                </wp:positionV>
                <wp:extent cx="6604634"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9.731564pt;width:520.044pt;height:.283450pt;mso-position-horizontal-relative:page;mso-position-vertical-relative:paragraph;z-index:-15728128;mso-wrap-distance-left:0;mso-wrap-distance-right:0" id="docshape11" filled="true" fillcolor="#000000" stroked="false">
                <v:fill type="solid"/>
                <w10:wrap type="topAndBottom"/>
              </v:rect>
            </w:pict>
          </mc:Fallback>
        </mc:AlternateContent>
      </w:r>
    </w:p>
    <w:p>
      <w:pPr>
        <w:pStyle w:val="BodyText"/>
        <w:spacing w:before="9"/>
        <w:rPr>
          <w:i/>
          <w:sz w:val="9"/>
        </w:rPr>
      </w:pPr>
    </w:p>
    <w:p>
      <w:pPr>
        <w:spacing w:after="0"/>
        <w:rPr>
          <w:sz w:val="9"/>
        </w:rPr>
        <w:sectPr>
          <w:footerReference w:type="even" r:id="rId5"/>
          <w:type w:val="continuous"/>
          <w:pgSz w:w="11910" w:h="15880"/>
          <w:pgMar w:header="0" w:footer="0" w:top="840" w:bottom="280" w:left="540" w:right="540"/>
          <w:pgNumType w:start="54"/>
        </w:sectPr>
      </w:pPr>
    </w:p>
    <w:p>
      <w:pPr>
        <w:pStyle w:val="Heading1"/>
      </w:pPr>
      <w:r>
        <w:rPr>
          <w:smallCaps/>
          <w:spacing w:val="34"/>
          <w:w w:val="105"/>
        </w:rPr>
        <w:t>a</w:t>
      </w:r>
      <w:r>
        <w:rPr>
          <w:smallCaps/>
          <w:spacing w:val="-3"/>
          <w:w w:val="105"/>
        </w:rPr>
        <w:t> </w:t>
      </w:r>
      <w:r>
        <w:rPr>
          <w:smallCaps/>
          <w:w w:val="105"/>
        </w:rPr>
        <w:t>r</w:t>
      </w:r>
      <w:r>
        <w:rPr>
          <w:smallCaps/>
          <w:spacing w:val="20"/>
          <w:w w:val="105"/>
        </w:rPr>
        <w:t> </w:t>
      </w:r>
      <w:r>
        <w:rPr>
          <w:smallCaps/>
          <w:spacing w:val="34"/>
          <w:w w:val="105"/>
        </w:rPr>
        <w:t>t</w:t>
      </w:r>
      <w:r>
        <w:rPr>
          <w:smallCaps/>
          <w:spacing w:val="-2"/>
          <w:w w:val="105"/>
        </w:rPr>
        <w:t> </w:t>
      </w:r>
      <w:r>
        <w:rPr>
          <w:smallCaps/>
          <w:w w:val="105"/>
        </w:rPr>
        <w:t>i</w:t>
      </w:r>
      <w:r>
        <w:rPr>
          <w:smallCaps/>
          <w:spacing w:val="20"/>
          <w:w w:val="105"/>
        </w:rPr>
        <w:t> </w:t>
      </w:r>
      <w:r>
        <w:rPr>
          <w:smallCaps/>
          <w:w w:val="105"/>
        </w:rPr>
        <w:t>c</w:t>
      </w:r>
      <w:r>
        <w:rPr>
          <w:smallCaps w:val="0"/>
          <w:spacing w:val="30"/>
          <w:w w:val="105"/>
        </w:rPr>
        <w:t> </w:t>
      </w:r>
      <w:r>
        <w:rPr>
          <w:smallCaps/>
          <w:w w:val="105"/>
        </w:rPr>
        <w:t>l</w:t>
      </w:r>
      <w:r>
        <w:rPr>
          <w:smallCaps w:val="0"/>
          <w:spacing w:val="31"/>
          <w:w w:val="105"/>
        </w:rPr>
        <w:t> </w:t>
      </w:r>
      <w:r>
        <w:rPr>
          <w:smallCaps/>
          <w:w w:val="105"/>
        </w:rPr>
        <w:t>e</w:t>
      </w:r>
      <w:r>
        <w:rPr>
          <w:smallCaps w:val="0"/>
          <w:spacing w:val="49"/>
          <w:w w:val="105"/>
        </w:rPr>
        <w:t>  </w:t>
      </w:r>
      <w:r>
        <w:rPr>
          <w:smallCaps/>
          <w:w w:val="105"/>
        </w:rPr>
        <w:t>i</w:t>
      </w:r>
      <w:r>
        <w:rPr>
          <w:smallCaps w:val="0"/>
          <w:spacing w:val="30"/>
          <w:w w:val="105"/>
        </w:rPr>
        <w:t> </w:t>
      </w:r>
      <w:r>
        <w:rPr>
          <w:smallCaps/>
          <w:spacing w:val="34"/>
          <w:w w:val="105"/>
        </w:rPr>
        <w:t>n</w:t>
      </w:r>
      <w:r>
        <w:rPr>
          <w:smallCaps/>
          <w:spacing w:val="-2"/>
          <w:w w:val="105"/>
        </w:rPr>
        <w:t> </w:t>
      </w:r>
      <w:r>
        <w:rPr>
          <w:smallCaps/>
          <w:w w:val="105"/>
        </w:rPr>
        <w:t>f</w:t>
      </w:r>
      <w:r>
        <w:rPr>
          <w:smallCaps/>
          <w:spacing w:val="20"/>
          <w:w w:val="105"/>
        </w:rPr>
        <w:t> </w:t>
      </w:r>
      <w:r>
        <w:rPr>
          <w:smallCaps/>
          <w:spacing w:val="-10"/>
          <w:w w:val="105"/>
        </w:rPr>
        <w:t>o</w:t>
      </w:r>
    </w:p>
    <w:p>
      <w:pPr>
        <w:pStyle w:val="BodyText"/>
        <w:spacing w:before="4" w:after="1"/>
        <w:rPr>
          <w:sz w:val="14"/>
        </w:rPr>
      </w:pPr>
    </w:p>
    <w:p>
      <w:pPr>
        <w:pStyle w:val="BodyText"/>
        <w:spacing w:line="20" w:lineRule="exact"/>
        <w:ind w:left="114" w:right="-202"/>
        <w:rPr>
          <w:sz w:val="2"/>
        </w:rPr>
      </w:pPr>
      <w:r>
        <w:rPr>
          <w:sz w:val="2"/>
        </w:rPr>
        <mc:AlternateContent>
          <mc:Choice Requires="wps">
            <w:drawing>
              <wp:inline distT="0" distB="0" distL="0" distR="0">
                <wp:extent cx="1692275"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1692275" cy="3175"/>
                          <a:chExt cx="1692275" cy="3175"/>
                        </a:xfrm>
                      </wpg:grpSpPr>
                      <wps:wsp>
                        <wps:cNvPr id="14" name="Graphic 14"/>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12" coordorigin="0,0" coordsize="2665,5">
                <v:rect style="position:absolute;left:0;top:0;width:2665;height:5" id="docshape13" filled="true" fillcolor="#000000" stroked="false">
                  <v:fill type="solid"/>
                </v:rect>
              </v:group>
            </w:pict>
          </mc:Fallback>
        </mc:AlternateContent>
      </w:r>
      <w:r>
        <w:rPr>
          <w:sz w:val="2"/>
        </w:rPr>
      </w:r>
    </w:p>
    <w:p>
      <w:pPr>
        <w:spacing w:before="45"/>
        <w:ind w:left="114" w:right="0" w:firstLine="0"/>
        <w:jc w:val="left"/>
        <w:rPr>
          <w:i/>
          <w:sz w:val="12"/>
        </w:rPr>
      </w:pPr>
      <w:r>
        <w:rPr>
          <w:i/>
          <w:w w:val="105"/>
          <w:sz w:val="12"/>
        </w:rPr>
        <w:t>Article</w:t>
      </w:r>
      <w:r>
        <w:rPr>
          <w:i/>
          <w:spacing w:val="4"/>
          <w:w w:val="105"/>
          <w:sz w:val="12"/>
        </w:rPr>
        <w:t> </w:t>
      </w:r>
      <w:r>
        <w:rPr>
          <w:i/>
          <w:spacing w:val="-2"/>
          <w:w w:val="105"/>
          <w:sz w:val="12"/>
        </w:rPr>
        <w:t>history:</w:t>
      </w:r>
    </w:p>
    <w:p>
      <w:pPr>
        <w:spacing w:before="36"/>
        <w:ind w:left="114" w:right="0" w:firstLine="0"/>
        <w:jc w:val="left"/>
        <w:rPr>
          <w:sz w:val="12"/>
        </w:rPr>
      </w:pPr>
      <w:r>
        <w:rPr>
          <w:w w:val="115"/>
          <w:sz w:val="12"/>
        </w:rPr>
        <w:t>Received</w:t>
      </w:r>
      <w:r>
        <w:rPr>
          <w:spacing w:val="-1"/>
          <w:w w:val="115"/>
          <w:sz w:val="12"/>
        </w:rPr>
        <w:t> </w:t>
      </w:r>
      <w:r>
        <w:rPr>
          <w:w w:val="115"/>
          <w:sz w:val="12"/>
        </w:rPr>
        <w:t>26</w:t>
      </w:r>
      <w:r>
        <w:rPr>
          <w:spacing w:val="-1"/>
          <w:w w:val="115"/>
          <w:sz w:val="12"/>
        </w:rPr>
        <w:t> </w:t>
      </w:r>
      <w:r>
        <w:rPr>
          <w:w w:val="115"/>
          <w:sz w:val="12"/>
        </w:rPr>
        <w:t>September</w:t>
      </w:r>
      <w:r>
        <w:rPr>
          <w:spacing w:val="-1"/>
          <w:w w:val="115"/>
          <w:sz w:val="12"/>
        </w:rPr>
        <w:t> </w:t>
      </w:r>
      <w:r>
        <w:rPr>
          <w:spacing w:val="-4"/>
          <w:w w:val="115"/>
          <w:sz w:val="12"/>
        </w:rPr>
        <w:t>2017</w:t>
      </w:r>
    </w:p>
    <w:p>
      <w:pPr>
        <w:spacing w:line="302" w:lineRule="auto" w:before="35"/>
        <w:ind w:left="114" w:right="0" w:firstLine="0"/>
        <w:jc w:val="left"/>
        <w:rPr>
          <w:sz w:val="12"/>
        </w:rPr>
      </w:pPr>
      <w:r>
        <w:rPr>
          <w:w w:val="110"/>
          <w:sz w:val="12"/>
        </w:rPr>
        <w:t>Received in revised form 8 January </w:t>
      </w:r>
      <w:r>
        <w:rPr>
          <w:w w:val="110"/>
          <w:sz w:val="12"/>
        </w:rPr>
        <w:t>2018</w:t>
      </w:r>
      <w:r>
        <w:rPr>
          <w:spacing w:val="40"/>
          <w:w w:val="110"/>
          <w:sz w:val="12"/>
        </w:rPr>
        <w:t> </w:t>
      </w:r>
      <w:r>
        <w:rPr>
          <w:w w:val="110"/>
          <w:sz w:val="12"/>
        </w:rPr>
        <w:t>Accepted 8 January 2018</w:t>
      </w:r>
    </w:p>
    <w:p>
      <w:pPr>
        <w:spacing w:line="135" w:lineRule="exact" w:before="0"/>
        <w:ind w:left="114" w:right="0" w:firstLine="0"/>
        <w:jc w:val="left"/>
        <w:rPr>
          <w:sz w:val="12"/>
        </w:rPr>
      </w:pPr>
      <w:r>
        <w:rPr>
          <w:w w:val="115"/>
          <w:sz w:val="12"/>
        </w:rPr>
        <w:t>Available</w:t>
      </w:r>
      <w:r>
        <w:rPr>
          <w:spacing w:val="2"/>
          <w:w w:val="115"/>
          <w:sz w:val="12"/>
        </w:rPr>
        <w:t> </w:t>
      </w:r>
      <w:r>
        <w:rPr>
          <w:w w:val="115"/>
          <w:sz w:val="12"/>
        </w:rPr>
        <w:t>online</w:t>
      </w:r>
      <w:r>
        <w:rPr>
          <w:spacing w:val="3"/>
          <w:w w:val="115"/>
          <w:sz w:val="12"/>
        </w:rPr>
        <w:t> </w:t>
      </w:r>
      <w:r>
        <w:rPr>
          <w:w w:val="115"/>
          <w:sz w:val="12"/>
        </w:rPr>
        <w:t>1</w:t>
      </w:r>
      <w:r>
        <w:rPr>
          <w:spacing w:val="3"/>
          <w:w w:val="115"/>
          <w:sz w:val="12"/>
        </w:rPr>
        <w:t> </w:t>
      </w:r>
      <w:r>
        <w:rPr>
          <w:w w:val="115"/>
          <w:sz w:val="12"/>
        </w:rPr>
        <w:t>February</w:t>
      </w:r>
      <w:r>
        <w:rPr>
          <w:spacing w:val="2"/>
          <w:w w:val="115"/>
          <w:sz w:val="12"/>
        </w:rPr>
        <w:t> </w:t>
      </w:r>
      <w:r>
        <w:rPr>
          <w:spacing w:val="-4"/>
          <w:w w:val="115"/>
          <w:sz w:val="12"/>
        </w:rPr>
        <w:t>2018</w:t>
      </w:r>
    </w:p>
    <w:p>
      <w:pPr>
        <w:pStyle w:val="BodyText"/>
        <w:spacing w:before="5"/>
        <w:rPr>
          <w:sz w:val="17"/>
        </w:rPr>
      </w:pPr>
    </w:p>
    <w:p>
      <w:pPr>
        <w:pStyle w:val="BodyText"/>
        <w:spacing w:line="20" w:lineRule="exact"/>
        <w:ind w:left="114" w:right="-202"/>
        <w:rPr>
          <w:sz w:val="2"/>
        </w:rPr>
      </w:pPr>
      <w:r>
        <w:rPr>
          <w:sz w:val="2"/>
        </w:rPr>
        <mc:AlternateContent>
          <mc:Choice Requires="wps">
            <w:drawing>
              <wp:inline distT="0" distB="0" distL="0" distR="0">
                <wp:extent cx="1692275" cy="3175"/>
                <wp:effectExtent l="0" t="0" r="0" b="0"/>
                <wp:docPr id="15" name="Group 15"/>
                <wp:cNvGraphicFramePr>
                  <a:graphicFrameLocks/>
                </wp:cNvGraphicFramePr>
                <a:graphic>
                  <a:graphicData uri="http://schemas.microsoft.com/office/word/2010/wordprocessingGroup">
                    <wpg:wgp>
                      <wpg:cNvPr id="15" name="Group 15"/>
                      <wpg:cNvGrpSpPr/>
                      <wpg:grpSpPr>
                        <a:xfrm>
                          <a:off x="0" y="0"/>
                          <a:ext cx="1692275" cy="3175"/>
                          <a:chExt cx="1692275" cy="3175"/>
                        </a:xfrm>
                      </wpg:grpSpPr>
                      <wps:wsp>
                        <wps:cNvPr id="16" name="Graphic 16"/>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14" coordorigin="0,0" coordsize="2665,5">
                <v:rect style="position:absolute;left:0;top:0;width:2665;height:5" id="docshape15" filled="true" fillcolor="#000000" stroked="false">
                  <v:fill type="solid"/>
                </v:rect>
              </v:group>
            </w:pict>
          </mc:Fallback>
        </mc:AlternateContent>
      </w:r>
      <w:r>
        <w:rPr>
          <w:sz w:val="2"/>
        </w:rPr>
      </w:r>
    </w:p>
    <w:p>
      <w:pPr>
        <w:spacing w:before="47"/>
        <w:ind w:left="114" w:right="0" w:firstLine="0"/>
        <w:jc w:val="left"/>
        <w:rPr>
          <w:i/>
          <w:sz w:val="12"/>
        </w:rPr>
      </w:pPr>
      <w:r>
        <w:rPr>
          <w:i/>
          <w:spacing w:val="-2"/>
          <w:sz w:val="12"/>
        </w:rPr>
        <w:t>Keywords:</w:t>
      </w:r>
    </w:p>
    <w:p>
      <w:pPr>
        <w:spacing w:before="34"/>
        <w:ind w:left="114" w:right="0" w:firstLine="0"/>
        <w:jc w:val="left"/>
        <w:rPr>
          <w:sz w:val="12"/>
        </w:rPr>
      </w:pPr>
      <w:r>
        <w:rPr>
          <w:spacing w:val="-2"/>
          <w:w w:val="110"/>
          <w:sz w:val="12"/>
        </w:rPr>
        <w:t>Larvicidal</w:t>
      </w:r>
    </w:p>
    <w:p>
      <w:pPr>
        <w:spacing w:line="302" w:lineRule="auto" w:before="35"/>
        <w:ind w:left="114" w:right="1143" w:firstLine="0"/>
        <w:jc w:val="left"/>
        <w:rPr>
          <w:sz w:val="12"/>
        </w:rPr>
      </w:pPr>
      <w:r>
        <w:rPr>
          <w:w w:val="110"/>
          <w:sz w:val="12"/>
        </w:rPr>
        <w:t>Silver </w:t>
      </w:r>
      <w:r>
        <w:rPr>
          <w:w w:val="110"/>
          <w:sz w:val="12"/>
        </w:rPr>
        <w:t>nanoparticle</w:t>
      </w:r>
      <w:r>
        <w:rPr>
          <w:spacing w:val="40"/>
          <w:w w:val="110"/>
          <w:sz w:val="12"/>
        </w:rPr>
        <w:t> </w:t>
      </w:r>
      <w:r>
        <w:rPr>
          <w:w w:val="110"/>
          <w:sz w:val="12"/>
        </w:rPr>
        <w:t>Green synthesis</w:t>
      </w:r>
      <w:r>
        <w:rPr>
          <w:spacing w:val="40"/>
          <w:w w:val="110"/>
          <w:sz w:val="12"/>
        </w:rPr>
        <w:t> </w:t>
      </w:r>
      <w:r>
        <w:rPr>
          <w:spacing w:val="-2"/>
          <w:w w:val="110"/>
          <w:sz w:val="12"/>
        </w:rPr>
        <w:t>Folklore</w:t>
      </w:r>
    </w:p>
    <w:p>
      <w:pPr>
        <w:pStyle w:val="Heading1"/>
        <w:spacing w:before="117"/>
        <w:jc w:val="both"/>
      </w:pPr>
      <w:r>
        <w:rPr/>
        <w:br w:type="column"/>
      </w:r>
      <w:r>
        <w:rPr>
          <w:smallCaps/>
          <w:spacing w:val="36"/>
          <w:w w:val="105"/>
        </w:rPr>
        <w:t>a</w:t>
      </w:r>
      <w:r>
        <w:rPr>
          <w:smallCaps/>
          <w:spacing w:val="-3"/>
          <w:w w:val="105"/>
        </w:rPr>
        <w:t> </w:t>
      </w:r>
      <w:r>
        <w:rPr>
          <w:smallCaps/>
          <w:w w:val="105"/>
        </w:rPr>
        <w:t>b</w:t>
      </w:r>
      <w:r>
        <w:rPr>
          <w:smallCaps/>
          <w:spacing w:val="22"/>
          <w:w w:val="105"/>
        </w:rPr>
        <w:t> </w:t>
      </w:r>
      <w:r>
        <w:rPr>
          <w:smallCaps/>
          <w:spacing w:val="36"/>
          <w:w w:val="105"/>
        </w:rPr>
        <w:t>s</w:t>
      </w:r>
      <w:r>
        <w:rPr>
          <w:smallCaps/>
          <w:spacing w:val="-3"/>
          <w:w w:val="105"/>
        </w:rPr>
        <w:t> </w:t>
      </w:r>
      <w:r>
        <w:rPr>
          <w:smallCaps/>
          <w:spacing w:val="36"/>
          <w:w w:val="105"/>
        </w:rPr>
        <w:t>t</w:t>
      </w:r>
      <w:r>
        <w:rPr>
          <w:smallCaps/>
          <w:spacing w:val="-3"/>
          <w:w w:val="105"/>
        </w:rPr>
        <w:t> </w:t>
      </w:r>
      <w:r>
        <w:rPr>
          <w:smallCaps/>
          <w:spacing w:val="36"/>
          <w:w w:val="105"/>
        </w:rPr>
        <w:t>r</w:t>
      </w:r>
      <w:r>
        <w:rPr>
          <w:smallCaps/>
          <w:spacing w:val="-3"/>
          <w:w w:val="105"/>
        </w:rPr>
        <w:t> </w:t>
      </w:r>
      <w:r>
        <w:rPr>
          <w:smallCaps/>
          <w:w w:val="105"/>
        </w:rPr>
        <w:t>a</w:t>
      </w:r>
      <w:r>
        <w:rPr>
          <w:smallCaps/>
          <w:spacing w:val="23"/>
          <w:w w:val="105"/>
        </w:rPr>
        <w:t> </w:t>
      </w:r>
      <w:r>
        <w:rPr>
          <w:smallCaps/>
          <w:spacing w:val="36"/>
          <w:w w:val="105"/>
        </w:rPr>
        <w:t>c</w:t>
      </w:r>
      <w:r>
        <w:rPr>
          <w:smallCaps/>
          <w:spacing w:val="-3"/>
          <w:w w:val="105"/>
        </w:rPr>
        <w:t> </w:t>
      </w:r>
      <w:r>
        <w:rPr>
          <w:smallCaps/>
          <w:spacing w:val="-10"/>
          <w:w w:val="105"/>
        </w:rPr>
        <w:t>t</w:t>
      </w:r>
      <w:r>
        <w:rPr>
          <w:smallCaps/>
          <w:spacing w:val="40"/>
          <w:w w:val="105"/>
        </w:rPr>
        <w:t> </w:t>
      </w:r>
    </w:p>
    <w:p>
      <w:pPr>
        <w:pStyle w:val="BodyText"/>
        <w:spacing w:before="8"/>
        <w:rPr>
          <w:sz w:val="11"/>
        </w:rPr>
      </w:pPr>
      <w:r>
        <w:rPr/>
        <mc:AlternateContent>
          <mc:Choice Requires="wps">
            <w:drawing>
              <wp:anchor distT="0" distB="0" distL="0" distR="0" allowOverlap="1" layoutInCell="1" locked="0" behindDoc="1" simplePos="0" relativeHeight="487589888">
                <wp:simplePos x="0" y="0"/>
                <wp:positionH relativeFrom="page">
                  <wp:posOffset>2504884</wp:posOffset>
                </wp:positionH>
                <wp:positionV relativeFrom="paragraph">
                  <wp:posOffset>100305</wp:posOffset>
                </wp:positionV>
                <wp:extent cx="4515485" cy="3175"/>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15485" cy="3175"/>
                        </a:xfrm>
                        <a:custGeom>
                          <a:avLst/>
                          <a:gdLst/>
                          <a:ahLst/>
                          <a:cxnLst/>
                          <a:rect l="l" t="t" r="r" b="b"/>
                          <a:pathLst>
                            <a:path w="4515485" h="3175">
                              <a:moveTo>
                                <a:pt x="4515116" y="0"/>
                              </a:moveTo>
                              <a:lnTo>
                                <a:pt x="0" y="0"/>
                              </a:lnTo>
                              <a:lnTo>
                                <a:pt x="0" y="2880"/>
                              </a:lnTo>
                              <a:lnTo>
                                <a:pt x="4515116" y="2880"/>
                              </a:lnTo>
                              <a:lnTo>
                                <a:pt x="45151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7.235001pt;margin-top:7.898078pt;width:355.521pt;height:.22681pt;mso-position-horizontal-relative:page;mso-position-vertical-relative:paragraph;z-index:-15726592;mso-wrap-distance-left:0;mso-wrap-distance-right:0" id="docshape16" filled="true" fillcolor="#000000" stroked="false">
                <v:fill type="solid"/>
                <w10:wrap type="topAndBottom"/>
              </v:rect>
            </w:pict>
          </mc:Fallback>
        </mc:AlternateContent>
      </w:r>
    </w:p>
    <w:p>
      <w:pPr>
        <w:spacing w:line="288" w:lineRule="auto" w:before="63"/>
        <w:ind w:left="114" w:right="308" w:firstLine="0"/>
        <w:jc w:val="both"/>
        <w:rPr>
          <w:i/>
          <w:sz w:val="14"/>
        </w:rPr>
      </w:pPr>
      <w:r>
        <w:rPr>
          <w:spacing w:val="-2"/>
          <w:w w:val="110"/>
          <w:sz w:val="14"/>
        </w:rPr>
        <w:t>Larvicidal</w:t>
      </w:r>
      <w:r>
        <w:rPr>
          <w:spacing w:val="-2"/>
          <w:w w:val="110"/>
          <w:sz w:val="14"/>
        </w:rPr>
        <w:t> activity</w:t>
      </w:r>
      <w:r>
        <w:rPr>
          <w:spacing w:val="-2"/>
          <w:w w:val="110"/>
          <w:sz w:val="14"/>
        </w:rPr>
        <w:t> was</w:t>
      </w:r>
      <w:r>
        <w:rPr>
          <w:spacing w:val="-2"/>
          <w:w w:val="110"/>
          <w:sz w:val="14"/>
        </w:rPr>
        <w:t> assessed</w:t>
      </w:r>
      <w:r>
        <w:rPr>
          <w:spacing w:val="-2"/>
          <w:w w:val="110"/>
          <w:sz w:val="14"/>
        </w:rPr>
        <w:t> for</w:t>
      </w:r>
      <w:r>
        <w:rPr>
          <w:spacing w:val="-2"/>
          <w:w w:val="110"/>
          <w:sz w:val="14"/>
        </w:rPr>
        <w:t> alcoholic</w:t>
      </w:r>
      <w:r>
        <w:rPr>
          <w:spacing w:val="-2"/>
          <w:w w:val="110"/>
          <w:sz w:val="14"/>
        </w:rPr>
        <w:t> extracts</w:t>
      </w:r>
      <w:r>
        <w:rPr>
          <w:spacing w:val="-2"/>
          <w:w w:val="110"/>
          <w:sz w:val="14"/>
        </w:rPr>
        <w:t> of</w:t>
      </w:r>
      <w:r>
        <w:rPr>
          <w:spacing w:val="-2"/>
          <w:w w:val="110"/>
          <w:sz w:val="14"/>
        </w:rPr>
        <w:t> </w:t>
      </w:r>
      <w:r>
        <w:rPr>
          <w:i/>
          <w:spacing w:val="-2"/>
          <w:w w:val="110"/>
          <w:sz w:val="14"/>
        </w:rPr>
        <w:t>Phyllanthus</w:t>
      </w:r>
      <w:r>
        <w:rPr>
          <w:i/>
          <w:spacing w:val="-2"/>
          <w:w w:val="110"/>
          <w:sz w:val="14"/>
        </w:rPr>
        <w:t> amarus</w:t>
      </w:r>
      <w:r>
        <w:rPr>
          <w:spacing w:val="-2"/>
          <w:w w:val="110"/>
          <w:sz w:val="14"/>
        </w:rPr>
        <w:t>,</w:t>
      </w:r>
      <w:r>
        <w:rPr>
          <w:spacing w:val="-2"/>
          <w:w w:val="110"/>
          <w:sz w:val="14"/>
        </w:rPr>
        <w:t> </w:t>
      </w:r>
      <w:r>
        <w:rPr>
          <w:i/>
          <w:spacing w:val="-2"/>
          <w:w w:val="110"/>
          <w:sz w:val="14"/>
        </w:rPr>
        <w:t>Annona</w:t>
      </w:r>
      <w:r>
        <w:rPr>
          <w:i/>
          <w:spacing w:val="-2"/>
          <w:w w:val="110"/>
          <w:sz w:val="14"/>
        </w:rPr>
        <w:t> squamosa</w:t>
      </w:r>
      <w:r>
        <w:rPr>
          <w:spacing w:val="-2"/>
          <w:w w:val="110"/>
          <w:sz w:val="14"/>
        </w:rPr>
        <w:t>,</w:t>
      </w:r>
      <w:r>
        <w:rPr>
          <w:spacing w:val="-2"/>
          <w:w w:val="110"/>
          <w:sz w:val="14"/>
        </w:rPr>
        <w:t> </w:t>
      </w:r>
      <w:r>
        <w:rPr>
          <w:i/>
          <w:spacing w:val="-2"/>
          <w:w w:val="110"/>
          <w:sz w:val="14"/>
        </w:rPr>
        <w:t>Coccinia</w:t>
      </w:r>
      <w:r>
        <w:rPr>
          <w:i/>
          <w:spacing w:val="40"/>
          <w:w w:val="110"/>
          <w:sz w:val="14"/>
        </w:rPr>
        <w:t> </w:t>
      </w:r>
      <w:r>
        <w:rPr>
          <w:i/>
          <w:w w:val="110"/>
          <w:sz w:val="14"/>
        </w:rPr>
        <w:t>grandis</w:t>
      </w:r>
      <w:r>
        <w:rPr>
          <w:i/>
          <w:w w:val="110"/>
          <w:sz w:val="14"/>
        </w:rPr>
        <w:t> </w:t>
      </w:r>
      <w:r>
        <w:rPr>
          <w:w w:val="110"/>
          <w:sz w:val="14"/>
        </w:rPr>
        <w:t>and</w:t>
      </w:r>
      <w:r>
        <w:rPr>
          <w:w w:val="110"/>
          <w:sz w:val="14"/>
        </w:rPr>
        <w:t> </w:t>
      </w:r>
      <w:r>
        <w:rPr>
          <w:i/>
          <w:w w:val="110"/>
          <w:sz w:val="14"/>
        </w:rPr>
        <w:t>Eclipta</w:t>
      </w:r>
      <w:r>
        <w:rPr>
          <w:i/>
          <w:w w:val="110"/>
          <w:sz w:val="14"/>
        </w:rPr>
        <w:t> prostrata</w:t>
      </w:r>
      <w:r>
        <w:rPr>
          <w:i/>
          <w:w w:val="110"/>
          <w:sz w:val="14"/>
        </w:rPr>
        <w:t> </w:t>
      </w:r>
      <w:r>
        <w:rPr>
          <w:w w:val="110"/>
          <w:sz w:val="14"/>
        </w:rPr>
        <w:t>extracted</w:t>
      </w:r>
      <w:r>
        <w:rPr>
          <w:w w:val="110"/>
          <w:sz w:val="14"/>
        </w:rPr>
        <w:t> using</w:t>
      </w:r>
      <w:r>
        <w:rPr>
          <w:w w:val="110"/>
          <w:sz w:val="14"/>
        </w:rPr>
        <w:t> solvents</w:t>
      </w:r>
      <w:r>
        <w:rPr>
          <w:w w:val="110"/>
          <w:sz w:val="14"/>
        </w:rPr>
        <w:t> of</w:t>
      </w:r>
      <w:r>
        <w:rPr>
          <w:w w:val="110"/>
          <w:sz w:val="14"/>
        </w:rPr>
        <w:t> various</w:t>
      </w:r>
      <w:r>
        <w:rPr>
          <w:w w:val="110"/>
          <w:sz w:val="14"/>
        </w:rPr>
        <w:t> polarity.</w:t>
      </w:r>
      <w:r>
        <w:rPr>
          <w:w w:val="110"/>
          <w:sz w:val="14"/>
        </w:rPr>
        <w:t> Third</w:t>
      </w:r>
      <w:r>
        <w:rPr>
          <w:w w:val="110"/>
          <w:sz w:val="14"/>
        </w:rPr>
        <w:t> instar</w:t>
      </w:r>
      <w:r>
        <w:rPr>
          <w:w w:val="110"/>
          <w:sz w:val="14"/>
        </w:rPr>
        <w:t> stage</w:t>
      </w:r>
      <w:r>
        <w:rPr>
          <w:w w:val="110"/>
          <w:sz w:val="14"/>
        </w:rPr>
        <w:t> larvae</w:t>
      </w:r>
      <w:r>
        <w:rPr>
          <w:w w:val="110"/>
          <w:sz w:val="14"/>
        </w:rPr>
        <w:t> of</w:t>
      </w:r>
      <w:r>
        <w:rPr>
          <w:spacing w:val="40"/>
          <w:w w:val="110"/>
          <w:sz w:val="14"/>
        </w:rPr>
        <w:t> </w:t>
      </w:r>
      <w:r>
        <w:rPr>
          <w:i/>
          <w:w w:val="110"/>
          <w:sz w:val="14"/>
        </w:rPr>
        <w:t>Dengue-vector,</w:t>
      </w:r>
      <w:r>
        <w:rPr>
          <w:i/>
          <w:spacing w:val="-8"/>
          <w:w w:val="110"/>
          <w:sz w:val="14"/>
        </w:rPr>
        <w:t> </w:t>
      </w:r>
      <w:r>
        <w:rPr>
          <w:i/>
          <w:w w:val="110"/>
          <w:sz w:val="14"/>
        </w:rPr>
        <w:t>Aedes</w:t>
      </w:r>
      <w:r>
        <w:rPr>
          <w:i/>
          <w:spacing w:val="-8"/>
          <w:w w:val="110"/>
          <w:sz w:val="14"/>
        </w:rPr>
        <w:t> </w:t>
      </w:r>
      <w:r>
        <w:rPr>
          <w:i/>
          <w:w w:val="110"/>
          <w:sz w:val="14"/>
        </w:rPr>
        <w:t>aegypti</w:t>
      </w:r>
      <w:r>
        <w:rPr>
          <w:i/>
          <w:spacing w:val="-8"/>
          <w:w w:val="110"/>
          <w:sz w:val="14"/>
        </w:rPr>
        <w:t> </w:t>
      </w:r>
      <w:r>
        <w:rPr>
          <w:w w:val="110"/>
          <w:sz w:val="14"/>
        </w:rPr>
        <w:t>and</w:t>
      </w:r>
      <w:r>
        <w:rPr>
          <w:spacing w:val="-8"/>
          <w:w w:val="110"/>
          <w:sz w:val="14"/>
        </w:rPr>
        <w:t> </w:t>
      </w:r>
      <w:r>
        <w:rPr>
          <w:w w:val="110"/>
          <w:sz w:val="14"/>
        </w:rPr>
        <w:t>Japanese</w:t>
      </w:r>
      <w:r>
        <w:rPr>
          <w:spacing w:val="-7"/>
          <w:w w:val="110"/>
          <w:sz w:val="14"/>
        </w:rPr>
        <w:t> </w:t>
      </w:r>
      <w:r>
        <w:rPr>
          <w:w w:val="110"/>
          <w:sz w:val="14"/>
        </w:rPr>
        <w:t>encephalitis</w:t>
      </w:r>
      <w:r>
        <w:rPr>
          <w:spacing w:val="-7"/>
          <w:w w:val="110"/>
          <w:sz w:val="14"/>
        </w:rPr>
        <w:t> </w:t>
      </w:r>
      <w:r>
        <w:rPr>
          <w:w w:val="110"/>
          <w:sz w:val="14"/>
        </w:rPr>
        <w:t>(JE)</w:t>
      </w:r>
      <w:r>
        <w:rPr>
          <w:spacing w:val="-8"/>
          <w:w w:val="110"/>
          <w:sz w:val="14"/>
        </w:rPr>
        <w:t> </w:t>
      </w:r>
      <w:r>
        <w:rPr>
          <w:w w:val="110"/>
          <w:sz w:val="14"/>
        </w:rPr>
        <w:t>causing</w:t>
      </w:r>
      <w:r>
        <w:rPr>
          <w:spacing w:val="-8"/>
          <w:w w:val="110"/>
          <w:sz w:val="14"/>
        </w:rPr>
        <w:t> </w:t>
      </w:r>
      <w:r>
        <w:rPr>
          <w:w w:val="110"/>
          <w:sz w:val="14"/>
        </w:rPr>
        <w:t>mosquito</w:t>
      </w:r>
      <w:r>
        <w:rPr>
          <w:spacing w:val="-7"/>
          <w:w w:val="110"/>
          <w:sz w:val="14"/>
        </w:rPr>
        <w:t> </w:t>
      </w:r>
      <w:r>
        <w:rPr>
          <w:i/>
          <w:w w:val="110"/>
          <w:sz w:val="14"/>
        </w:rPr>
        <w:t>Culex</w:t>
      </w:r>
      <w:r>
        <w:rPr>
          <w:i/>
          <w:spacing w:val="-8"/>
          <w:w w:val="110"/>
          <w:sz w:val="14"/>
        </w:rPr>
        <w:t> </w:t>
      </w:r>
      <w:r>
        <w:rPr>
          <w:i/>
          <w:w w:val="110"/>
          <w:sz w:val="14"/>
        </w:rPr>
        <w:t>tritaeniorhynchus</w:t>
      </w:r>
      <w:r>
        <w:rPr>
          <w:i/>
          <w:spacing w:val="40"/>
          <w:w w:val="110"/>
          <w:sz w:val="14"/>
        </w:rPr>
        <w:t> </w:t>
      </w:r>
      <w:r>
        <w:rPr>
          <w:w w:val="110"/>
          <w:sz w:val="14"/>
        </w:rPr>
        <w:t>were</w:t>
      </w:r>
      <w:r>
        <w:rPr>
          <w:w w:val="110"/>
          <w:sz w:val="14"/>
        </w:rPr>
        <w:t> subjected</w:t>
      </w:r>
      <w:r>
        <w:rPr>
          <w:w w:val="110"/>
          <w:sz w:val="14"/>
        </w:rPr>
        <w:t> to</w:t>
      </w:r>
      <w:r>
        <w:rPr>
          <w:w w:val="110"/>
          <w:sz w:val="14"/>
        </w:rPr>
        <w:t> larvicidal</w:t>
      </w:r>
      <w:r>
        <w:rPr>
          <w:w w:val="110"/>
          <w:sz w:val="14"/>
        </w:rPr>
        <w:t> bioassay</w:t>
      </w:r>
      <w:r>
        <w:rPr>
          <w:w w:val="110"/>
          <w:sz w:val="14"/>
        </w:rPr>
        <w:t> at</w:t>
      </w:r>
      <w:r>
        <w:rPr>
          <w:w w:val="110"/>
          <w:sz w:val="14"/>
        </w:rPr>
        <w:t> various</w:t>
      </w:r>
      <w:r>
        <w:rPr>
          <w:w w:val="110"/>
          <w:sz w:val="14"/>
        </w:rPr>
        <w:t> concentrations</w:t>
      </w:r>
      <w:r>
        <w:rPr>
          <w:w w:val="110"/>
          <w:sz w:val="14"/>
        </w:rPr>
        <w:t> (1000,</w:t>
      </w:r>
      <w:r>
        <w:rPr>
          <w:w w:val="110"/>
          <w:sz w:val="14"/>
        </w:rPr>
        <w:t> 500,</w:t>
      </w:r>
      <w:r>
        <w:rPr>
          <w:w w:val="110"/>
          <w:sz w:val="14"/>
        </w:rPr>
        <w:t> 250</w:t>
      </w:r>
      <w:r>
        <w:rPr>
          <w:spacing w:val="-4"/>
          <w:w w:val="110"/>
          <w:sz w:val="14"/>
        </w:rPr>
        <w:t> </w:t>
      </w:r>
      <w:r>
        <w:rPr>
          <w:w w:val="110"/>
          <w:sz w:val="14"/>
        </w:rPr>
        <w:t>ppm).</w:t>
      </w:r>
      <w:r>
        <w:rPr>
          <w:w w:val="110"/>
          <w:sz w:val="14"/>
        </w:rPr>
        <w:t> The</w:t>
      </w:r>
      <w:r>
        <w:rPr>
          <w:w w:val="110"/>
          <w:sz w:val="14"/>
        </w:rPr>
        <w:t> results</w:t>
      </w:r>
      <w:r>
        <w:rPr>
          <w:spacing w:val="40"/>
          <w:w w:val="110"/>
          <w:sz w:val="14"/>
        </w:rPr>
        <w:t> </w:t>
      </w:r>
      <w:r>
        <w:rPr>
          <w:w w:val="110"/>
          <w:sz w:val="14"/>
        </w:rPr>
        <w:t>explored</w:t>
      </w:r>
      <w:r>
        <w:rPr>
          <w:w w:val="110"/>
          <w:sz w:val="14"/>
        </w:rPr>
        <w:t> that</w:t>
      </w:r>
      <w:r>
        <w:rPr>
          <w:w w:val="110"/>
          <w:sz w:val="14"/>
        </w:rPr>
        <w:t> the</w:t>
      </w:r>
      <w:r>
        <w:rPr>
          <w:w w:val="110"/>
          <w:sz w:val="14"/>
        </w:rPr>
        <w:t> phytoconstituents</w:t>
      </w:r>
      <w:r>
        <w:rPr>
          <w:w w:val="110"/>
          <w:sz w:val="14"/>
        </w:rPr>
        <w:t> and</w:t>
      </w:r>
      <w:r>
        <w:rPr>
          <w:w w:val="110"/>
          <w:sz w:val="14"/>
        </w:rPr>
        <w:t> secondary</w:t>
      </w:r>
      <w:r>
        <w:rPr>
          <w:w w:val="110"/>
          <w:sz w:val="14"/>
        </w:rPr>
        <w:t> metabolites</w:t>
      </w:r>
      <w:r>
        <w:rPr>
          <w:w w:val="110"/>
          <w:sz w:val="14"/>
        </w:rPr>
        <w:t> present</w:t>
      </w:r>
      <w:r>
        <w:rPr>
          <w:w w:val="110"/>
          <w:sz w:val="14"/>
        </w:rPr>
        <w:t> in</w:t>
      </w:r>
      <w:r>
        <w:rPr>
          <w:w w:val="110"/>
          <w:sz w:val="14"/>
        </w:rPr>
        <w:t> all</w:t>
      </w:r>
      <w:r>
        <w:rPr>
          <w:w w:val="110"/>
          <w:sz w:val="14"/>
        </w:rPr>
        <w:t> the</w:t>
      </w:r>
      <w:r>
        <w:rPr>
          <w:w w:val="110"/>
          <w:sz w:val="14"/>
        </w:rPr>
        <w:t> plants</w:t>
      </w:r>
      <w:r>
        <w:rPr>
          <w:w w:val="110"/>
          <w:sz w:val="14"/>
        </w:rPr>
        <w:t> elucidated</w:t>
      </w:r>
      <w:r>
        <w:rPr>
          <w:spacing w:val="40"/>
          <w:w w:val="110"/>
          <w:sz w:val="14"/>
        </w:rPr>
        <w:t> </w:t>
      </w:r>
      <w:r>
        <w:rPr>
          <w:w w:val="110"/>
          <w:sz w:val="14"/>
        </w:rPr>
        <w:t>potent</w:t>
      </w:r>
      <w:r>
        <w:rPr>
          <w:w w:val="110"/>
          <w:sz w:val="14"/>
        </w:rPr>
        <w:t> larvicidal</w:t>
      </w:r>
      <w:r>
        <w:rPr>
          <w:w w:val="110"/>
          <w:sz w:val="14"/>
        </w:rPr>
        <w:t> activity.</w:t>
      </w:r>
      <w:r>
        <w:rPr>
          <w:w w:val="110"/>
          <w:sz w:val="14"/>
        </w:rPr>
        <w:t> Among</w:t>
      </w:r>
      <w:r>
        <w:rPr>
          <w:w w:val="110"/>
          <w:sz w:val="14"/>
        </w:rPr>
        <w:t> the</w:t>
      </w:r>
      <w:r>
        <w:rPr>
          <w:w w:val="110"/>
          <w:sz w:val="14"/>
        </w:rPr>
        <w:t> tested</w:t>
      </w:r>
      <w:r>
        <w:rPr>
          <w:w w:val="110"/>
          <w:sz w:val="14"/>
        </w:rPr>
        <w:t> extract</w:t>
      </w:r>
      <w:r>
        <w:rPr>
          <w:w w:val="110"/>
          <w:sz w:val="14"/>
        </w:rPr>
        <w:t> ethyl</w:t>
      </w:r>
      <w:r>
        <w:rPr>
          <w:w w:val="110"/>
          <w:sz w:val="14"/>
        </w:rPr>
        <w:t> acetate,</w:t>
      </w:r>
      <w:r>
        <w:rPr>
          <w:w w:val="110"/>
          <w:sz w:val="14"/>
        </w:rPr>
        <w:t> petroleum</w:t>
      </w:r>
      <w:r>
        <w:rPr>
          <w:w w:val="110"/>
          <w:sz w:val="14"/>
        </w:rPr>
        <w:t> ether</w:t>
      </w:r>
      <w:r>
        <w:rPr>
          <w:w w:val="110"/>
          <w:sz w:val="14"/>
        </w:rPr>
        <w:t> and</w:t>
      </w:r>
      <w:r>
        <w:rPr>
          <w:w w:val="110"/>
          <w:sz w:val="14"/>
        </w:rPr>
        <w:t> hexane</w:t>
      </w:r>
      <w:r>
        <w:rPr>
          <w:w w:val="110"/>
          <w:sz w:val="14"/>
        </w:rPr>
        <w:t> extract</w:t>
      </w:r>
      <w:r>
        <w:rPr>
          <w:spacing w:val="40"/>
          <w:w w:val="110"/>
          <w:sz w:val="14"/>
        </w:rPr>
        <w:t> </w:t>
      </w:r>
      <w:r>
        <w:rPr>
          <w:w w:val="110"/>
          <w:sz w:val="14"/>
        </w:rPr>
        <w:t>expressed</w:t>
      </w:r>
      <w:r>
        <w:rPr>
          <w:spacing w:val="-1"/>
          <w:w w:val="110"/>
          <w:sz w:val="14"/>
        </w:rPr>
        <w:t> </w:t>
      </w:r>
      <w:r>
        <w:rPr>
          <w:w w:val="110"/>
          <w:sz w:val="14"/>
        </w:rPr>
        <w:t>significant</w:t>
      </w:r>
      <w:r>
        <w:rPr>
          <w:spacing w:val="-2"/>
          <w:w w:val="110"/>
          <w:sz w:val="14"/>
        </w:rPr>
        <w:t> </w:t>
      </w:r>
      <w:r>
        <w:rPr>
          <w:w w:val="110"/>
          <w:sz w:val="14"/>
        </w:rPr>
        <w:t>larvicidal</w:t>
      </w:r>
      <w:r>
        <w:rPr>
          <w:spacing w:val="-3"/>
          <w:w w:val="110"/>
          <w:sz w:val="14"/>
        </w:rPr>
        <w:t> </w:t>
      </w:r>
      <w:r>
        <w:rPr>
          <w:w w:val="110"/>
          <w:sz w:val="14"/>
        </w:rPr>
        <w:t>activity.</w:t>
      </w:r>
      <w:r>
        <w:rPr>
          <w:spacing w:val="-3"/>
          <w:w w:val="110"/>
          <w:sz w:val="14"/>
        </w:rPr>
        <w:t> </w:t>
      </w:r>
      <w:r>
        <w:rPr>
          <w:w w:val="110"/>
          <w:sz w:val="14"/>
        </w:rPr>
        <w:t>Similarly,</w:t>
      </w:r>
      <w:r>
        <w:rPr>
          <w:spacing w:val="-2"/>
          <w:w w:val="110"/>
          <w:sz w:val="14"/>
        </w:rPr>
        <w:t> </w:t>
      </w:r>
      <w:r>
        <w:rPr>
          <w:w w:val="110"/>
          <w:sz w:val="14"/>
        </w:rPr>
        <w:t>these</w:t>
      </w:r>
      <w:r>
        <w:rPr>
          <w:spacing w:val="-2"/>
          <w:w w:val="110"/>
          <w:sz w:val="14"/>
        </w:rPr>
        <w:t> </w:t>
      </w:r>
      <w:r>
        <w:rPr>
          <w:w w:val="110"/>
          <w:sz w:val="14"/>
        </w:rPr>
        <w:t>plants</w:t>
      </w:r>
      <w:r>
        <w:rPr>
          <w:spacing w:val="-2"/>
          <w:w w:val="110"/>
          <w:sz w:val="14"/>
        </w:rPr>
        <w:t> </w:t>
      </w:r>
      <w:r>
        <w:rPr>
          <w:w w:val="110"/>
          <w:sz w:val="14"/>
        </w:rPr>
        <w:t>were</w:t>
      </w:r>
      <w:r>
        <w:rPr>
          <w:spacing w:val="-3"/>
          <w:w w:val="110"/>
          <w:sz w:val="14"/>
        </w:rPr>
        <w:t> </w:t>
      </w:r>
      <w:r>
        <w:rPr>
          <w:w w:val="110"/>
          <w:sz w:val="14"/>
        </w:rPr>
        <w:t>subjected</w:t>
      </w:r>
      <w:r>
        <w:rPr>
          <w:spacing w:val="-1"/>
          <w:w w:val="110"/>
          <w:sz w:val="14"/>
        </w:rPr>
        <w:t> </w:t>
      </w:r>
      <w:r>
        <w:rPr>
          <w:w w:val="110"/>
          <w:sz w:val="14"/>
        </w:rPr>
        <w:t>to</w:t>
      </w:r>
      <w:r>
        <w:rPr>
          <w:spacing w:val="-3"/>
          <w:w w:val="110"/>
          <w:sz w:val="14"/>
        </w:rPr>
        <w:t> </w:t>
      </w:r>
      <w:r>
        <w:rPr>
          <w:w w:val="110"/>
          <w:sz w:val="14"/>
        </w:rPr>
        <w:t>green</w:t>
      </w:r>
      <w:r>
        <w:rPr>
          <w:spacing w:val="-3"/>
          <w:w w:val="110"/>
          <w:sz w:val="14"/>
        </w:rPr>
        <w:t> </w:t>
      </w:r>
      <w:r>
        <w:rPr>
          <w:w w:val="110"/>
          <w:sz w:val="14"/>
        </w:rPr>
        <w:t>synthesis</w:t>
      </w:r>
      <w:r>
        <w:rPr>
          <w:spacing w:val="-1"/>
          <w:w w:val="110"/>
          <w:sz w:val="14"/>
        </w:rPr>
        <w:t> </w:t>
      </w:r>
      <w:r>
        <w:rPr>
          <w:w w:val="110"/>
          <w:sz w:val="14"/>
        </w:rPr>
        <w:t>of</w:t>
      </w:r>
      <w:r>
        <w:rPr>
          <w:spacing w:val="-3"/>
          <w:w w:val="110"/>
          <w:sz w:val="14"/>
        </w:rPr>
        <w:t> </w:t>
      </w:r>
      <w:r>
        <w:rPr>
          <w:w w:val="110"/>
          <w:sz w:val="14"/>
        </w:rPr>
        <w:t>silver</w:t>
      </w:r>
      <w:r>
        <w:rPr>
          <w:spacing w:val="40"/>
          <w:w w:val="110"/>
          <w:sz w:val="14"/>
        </w:rPr>
        <w:t> </w:t>
      </w:r>
      <w:r>
        <w:rPr>
          <w:w w:val="110"/>
          <w:sz w:val="14"/>
        </w:rPr>
        <w:t>nanoparticles,</w:t>
      </w:r>
      <w:r>
        <w:rPr>
          <w:w w:val="110"/>
          <w:sz w:val="14"/>
        </w:rPr>
        <w:t> characterized</w:t>
      </w:r>
      <w:r>
        <w:rPr>
          <w:w w:val="110"/>
          <w:sz w:val="14"/>
        </w:rPr>
        <w:t> and</w:t>
      </w:r>
      <w:r>
        <w:rPr>
          <w:w w:val="110"/>
          <w:sz w:val="14"/>
        </w:rPr>
        <w:t> subjected</w:t>
      </w:r>
      <w:r>
        <w:rPr>
          <w:w w:val="110"/>
          <w:sz w:val="14"/>
        </w:rPr>
        <w:t> for</w:t>
      </w:r>
      <w:r>
        <w:rPr>
          <w:w w:val="110"/>
          <w:sz w:val="14"/>
        </w:rPr>
        <w:t> its</w:t>
      </w:r>
      <w:r>
        <w:rPr>
          <w:w w:val="110"/>
          <w:sz w:val="14"/>
        </w:rPr>
        <w:t> larvicidal</w:t>
      </w:r>
      <w:r>
        <w:rPr>
          <w:w w:val="110"/>
          <w:sz w:val="14"/>
        </w:rPr>
        <w:t> activity</w:t>
      </w:r>
      <w:r>
        <w:rPr>
          <w:w w:val="110"/>
          <w:sz w:val="14"/>
        </w:rPr>
        <w:t> against</w:t>
      </w:r>
      <w:r>
        <w:rPr>
          <w:w w:val="110"/>
          <w:sz w:val="14"/>
        </w:rPr>
        <w:t> </w:t>
      </w:r>
      <w:r>
        <w:rPr>
          <w:i/>
          <w:w w:val="110"/>
          <w:sz w:val="14"/>
        </w:rPr>
        <w:t>Anopheles</w:t>
      </w:r>
      <w:r>
        <w:rPr>
          <w:i/>
          <w:w w:val="110"/>
          <w:sz w:val="14"/>
        </w:rPr>
        <w:t> stephensi</w:t>
      </w:r>
      <w:r>
        <w:rPr>
          <w:i/>
          <w:w w:val="110"/>
          <w:sz w:val="14"/>
        </w:rPr>
        <w:t> </w:t>
      </w:r>
      <w:r>
        <w:rPr>
          <w:w w:val="110"/>
          <w:sz w:val="14"/>
        </w:rPr>
        <w:t>causing</w:t>
      </w:r>
      <w:r>
        <w:rPr>
          <w:spacing w:val="40"/>
          <w:w w:val="110"/>
          <w:sz w:val="14"/>
        </w:rPr>
        <w:t> </w:t>
      </w:r>
      <w:r>
        <w:rPr>
          <w:w w:val="110"/>
          <w:sz w:val="14"/>
        </w:rPr>
        <w:t>malaria.</w:t>
      </w:r>
      <w:r>
        <w:rPr>
          <w:w w:val="110"/>
          <w:sz w:val="14"/>
        </w:rPr>
        <w:t> The</w:t>
      </w:r>
      <w:r>
        <w:rPr>
          <w:w w:val="110"/>
          <w:sz w:val="14"/>
        </w:rPr>
        <w:t> synthesized</w:t>
      </w:r>
      <w:r>
        <w:rPr>
          <w:w w:val="110"/>
          <w:sz w:val="14"/>
        </w:rPr>
        <w:t> silver</w:t>
      </w:r>
      <w:r>
        <w:rPr>
          <w:w w:val="110"/>
          <w:sz w:val="14"/>
        </w:rPr>
        <w:t> nanoparticles</w:t>
      </w:r>
      <w:r>
        <w:rPr>
          <w:w w:val="110"/>
          <w:sz w:val="14"/>
        </w:rPr>
        <w:t> were</w:t>
      </w:r>
      <w:r>
        <w:rPr>
          <w:w w:val="110"/>
          <w:sz w:val="14"/>
        </w:rPr>
        <w:t> characterized</w:t>
      </w:r>
      <w:r>
        <w:rPr>
          <w:w w:val="110"/>
          <w:sz w:val="14"/>
        </w:rPr>
        <w:t> by</w:t>
      </w:r>
      <w:r>
        <w:rPr>
          <w:w w:val="110"/>
          <w:sz w:val="14"/>
        </w:rPr>
        <w:t> UV–VIS</w:t>
      </w:r>
      <w:r>
        <w:rPr>
          <w:w w:val="110"/>
          <w:sz w:val="14"/>
        </w:rPr>
        <w:t> spectroscopy,</w:t>
      </w:r>
      <w:r>
        <w:rPr>
          <w:w w:val="110"/>
          <w:sz w:val="14"/>
        </w:rPr>
        <w:t> Fourier</w:t>
      </w:r>
      <w:r>
        <w:rPr>
          <w:spacing w:val="40"/>
          <w:w w:val="110"/>
          <w:sz w:val="14"/>
        </w:rPr>
        <w:t> </w:t>
      </w:r>
      <w:r>
        <w:rPr>
          <w:sz w:val="14"/>
        </w:rPr>
        <w:t>Transform Infra-Red spectroscopy, Scanning Electron Microscopy respectively. The FTIR analysis strongly</w:t>
      </w:r>
      <w:r>
        <w:rPr>
          <w:spacing w:val="40"/>
          <w:w w:val="110"/>
          <w:sz w:val="14"/>
        </w:rPr>
        <w:t> </w:t>
      </w:r>
      <w:r>
        <w:rPr>
          <w:w w:val="110"/>
          <w:sz w:val="14"/>
        </w:rPr>
        <w:t>supported the capping</w:t>
      </w:r>
      <w:r>
        <w:rPr>
          <w:spacing w:val="-1"/>
          <w:w w:val="110"/>
          <w:sz w:val="14"/>
        </w:rPr>
        <w:t> </w:t>
      </w:r>
      <w:r>
        <w:rPr>
          <w:w w:val="110"/>
          <w:sz w:val="14"/>
        </w:rPr>
        <w:t>behaviour</w:t>
      </w:r>
      <w:r>
        <w:rPr>
          <w:spacing w:val="-1"/>
          <w:w w:val="110"/>
          <w:sz w:val="14"/>
        </w:rPr>
        <w:t> </w:t>
      </w:r>
      <w:r>
        <w:rPr>
          <w:w w:val="110"/>
          <w:sz w:val="14"/>
        </w:rPr>
        <w:t>of</w:t>
      </w:r>
      <w:r>
        <w:rPr>
          <w:spacing w:val="-1"/>
          <w:w w:val="110"/>
          <w:sz w:val="14"/>
        </w:rPr>
        <w:t> </w:t>
      </w:r>
      <w:r>
        <w:rPr>
          <w:w w:val="110"/>
          <w:sz w:val="14"/>
        </w:rPr>
        <w:t>bio-reduced synthesized</w:t>
      </w:r>
      <w:r>
        <w:rPr>
          <w:spacing w:val="-1"/>
          <w:w w:val="110"/>
          <w:sz w:val="14"/>
        </w:rPr>
        <w:t> </w:t>
      </w:r>
      <w:r>
        <w:rPr>
          <w:w w:val="110"/>
          <w:sz w:val="14"/>
        </w:rPr>
        <w:t>silver</w:t>
      </w:r>
      <w:r>
        <w:rPr>
          <w:spacing w:val="-1"/>
          <w:w w:val="110"/>
          <w:sz w:val="14"/>
        </w:rPr>
        <w:t> </w:t>
      </w:r>
      <w:r>
        <w:rPr>
          <w:w w:val="110"/>
          <w:sz w:val="14"/>
        </w:rPr>
        <w:t>nanoparticles which</w:t>
      </w:r>
      <w:r>
        <w:rPr>
          <w:spacing w:val="-1"/>
          <w:w w:val="110"/>
          <w:sz w:val="14"/>
        </w:rPr>
        <w:t> </w:t>
      </w:r>
      <w:r>
        <w:rPr>
          <w:w w:val="110"/>
          <w:sz w:val="14"/>
        </w:rPr>
        <w:t>in</w:t>
      </w:r>
      <w:r>
        <w:rPr>
          <w:spacing w:val="-2"/>
          <w:w w:val="110"/>
          <w:sz w:val="14"/>
        </w:rPr>
        <w:t> </w:t>
      </w:r>
      <w:r>
        <w:rPr>
          <w:w w:val="110"/>
          <w:sz w:val="14"/>
        </w:rPr>
        <w:t>turn</w:t>
      </w:r>
      <w:r>
        <w:rPr>
          <w:spacing w:val="-1"/>
          <w:w w:val="110"/>
          <w:sz w:val="14"/>
        </w:rPr>
        <w:t> </w:t>
      </w:r>
      <w:r>
        <w:rPr>
          <w:w w:val="110"/>
          <w:sz w:val="14"/>
        </w:rPr>
        <w:t>imparted</w:t>
      </w:r>
      <w:r>
        <w:rPr>
          <w:spacing w:val="40"/>
          <w:w w:val="110"/>
          <w:sz w:val="14"/>
        </w:rPr>
        <w:t> </w:t>
      </w:r>
      <w:r>
        <w:rPr>
          <w:w w:val="110"/>
          <w:sz w:val="14"/>
        </w:rPr>
        <w:t>the</w:t>
      </w:r>
      <w:r>
        <w:rPr>
          <w:w w:val="110"/>
          <w:sz w:val="14"/>
        </w:rPr>
        <w:t> high stability</w:t>
      </w:r>
      <w:r>
        <w:rPr>
          <w:w w:val="110"/>
          <w:sz w:val="14"/>
        </w:rPr>
        <w:t> of the</w:t>
      </w:r>
      <w:r>
        <w:rPr>
          <w:w w:val="110"/>
          <w:sz w:val="14"/>
        </w:rPr>
        <w:t> synthesized</w:t>
      </w:r>
      <w:r>
        <w:rPr>
          <w:w w:val="110"/>
          <w:sz w:val="14"/>
        </w:rPr>
        <w:t> silver</w:t>
      </w:r>
      <w:r>
        <w:rPr>
          <w:w w:val="110"/>
          <w:sz w:val="14"/>
        </w:rPr>
        <w:t> nanoparticles.</w:t>
      </w:r>
      <w:r>
        <w:rPr>
          <w:w w:val="110"/>
          <w:sz w:val="14"/>
        </w:rPr>
        <w:t> The</w:t>
      </w:r>
      <w:r>
        <w:rPr>
          <w:w w:val="110"/>
          <w:sz w:val="14"/>
        </w:rPr>
        <w:t> average</w:t>
      </w:r>
      <w:r>
        <w:rPr>
          <w:w w:val="110"/>
          <w:sz w:val="14"/>
        </w:rPr>
        <w:t> size of</w:t>
      </w:r>
      <w:r>
        <w:rPr>
          <w:w w:val="110"/>
          <w:sz w:val="14"/>
        </w:rPr>
        <w:t> synthesized</w:t>
      </w:r>
      <w:r>
        <w:rPr>
          <w:w w:val="110"/>
          <w:sz w:val="14"/>
        </w:rPr>
        <w:t> nanoparticles</w:t>
      </w:r>
      <w:r>
        <w:rPr>
          <w:spacing w:val="40"/>
          <w:w w:val="110"/>
          <w:sz w:val="14"/>
        </w:rPr>
        <w:t> </w:t>
      </w:r>
      <w:r>
        <w:rPr>
          <w:sz w:val="14"/>
        </w:rPr>
        <w:t>was</w:t>
      </w:r>
      <w:r>
        <w:rPr>
          <w:spacing w:val="26"/>
          <w:sz w:val="14"/>
        </w:rPr>
        <w:t> </w:t>
      </w:r>
      <w:r>
        <w:rPr>
          <w:sz w:val="14"/>
        </w:rPr>
        <w:t>less</w:t>
      </w:r>
      <w:r>
        <w:rPr>
          <w:spacing w:val="26"/>
          <w:sz w:val="14"/>
        </w:rPr>
        <w:t> </w:t>
      </w:r>
      <w:r>
        <w:rPr>
          <w:sz w:val="14"/>
        </w:rPr>
        <w:t>than</w:t>
      </w:r>
      <w:r>
        <w:rPr>
          <w:spacing w:val="24"/>
          <w:sz w:val="14"/>
        </w:rPr>
        <w:t> </w:t>
      </w:r>
      <w:r>
        <w:rPr>
          <w:sz w:val="14"/>
        </w:rPr>
        <w:t>1</w:t>
      </w:r>
      <w:r>
        <w:rPr>
          <w:spacing w:val="30"/>
          <w:sz w:val="14"/>
        </w:rPr>
        <w:t> </w:t>
      </w:r>
      <w:r>
        <w:rPr>
          <w:rFonts w:ascii="UKIJ Mejnuntal" w:hAnsi="UKIJ Mejnuntal"/>
          <w:sz w:val="14"/>
        </w:rPr>
        <w:t>m</w:t>
      </w:r>
      <w:r>
        <w:rPr>
          <w:sz w:val="14"/>
        </w:rPr>
        <w:t>m,</w:t>
      </w:r>
      <w:r>
        <w:rPr>
          <w:spacing w:val="26"/>
          <w:sz w:val="14"/>
        </w:rPr>
        <w:t> </w:t>
      </w:r>
      <w:r>
        <w:rPr>
          <w:sz w:val="14"/>
        </w:rPr>
        <w:t>most</w:t>
      </w:r>
      <w:r>
        <w:rPr>
          <w:spacing w:val="24"/>
          <w:sz w:val="14"/>
        </w:rPr>
        <w:t> </w:t>
      </w:r>
      <w:r>
        <w:rPr>
          <w:sz w:val="14"/>
        </w:rPr>
        <w:t>spherical</w:t>
      </w:r>
      <w:r>
        <w:rPr>
          <w:spacing w:val="27"/>
          <w:sz w:val="14"/>
        </w:rPr>
        <w:t> </w:t>
      </w:r>
      <w:r>
        <w:rPr>
          <w:sz w:val="14"/>
        </w:rPr>
        <w:t>in</w:t>
      </w:r>
      <w:r>
        <w:rPr>
          <w:spacing w:val="26"/>
          <w:sz w:val="14"/>
        </w:rPr>
        <w:t> </w:t>
      </w:r>
      <w:r>
        <w:rPr>
          <w:sz w:val="14"/>
        </w:rPr>
        <w:t>shape</w:t>
      </w:r>
      <w:r>
        <w:rPr>
          <w:spacing w:val="26"/>
          <w:sz w:val="14"/>
        </w:rPr>
        <w:t> </w:t>
      </w:r>
      <w:r>
        <w:rPr>
          <w:sz w:val="14"/>
        </w:rPr>
        <w:t>with</w:t>
      </w:r>
      <w:r>
        <w:rPr>
          <w:spacing w:val="24"/>
          <w:sz w:val="14"/>
        </w:rPr>
        <w:t> </w:t>
      </w:r>
      <w:r>
        <w:rPr>
          <w:sz w:val="14"/>
        </w:rPr>
        <w:t>SEM</w:t>
      </w:r>
      <w:r>
        <w:rPr>
          <w:spacing w:val="25"/>
          <w:sz w:val="14"/>
        </w:rPr>
        <w:t> </w:t>
      </w:r>
      <w:r>
        <w:rPr>
          <w:sz w:val="14"/>
        </w:rPr>
        <w:t>analysis.</w:t>
      </w:r>
      <w:r>
        <w:rPr>
          <w:spacing w:val="26"/>
          <w:sz w:val="14"/>
        </w:rPr>
        <w:t> </w:t>
      </w:r>
      <w:r>
        <w:rPr>
          <w:sz w:val="14"/>
        </w:rPr>
        <w:t>The</w:t>
      </w:r>
      <w:r>
        <w:rPr>
          <w:spacing w:val="26"/>
          <w:sz w:val="14"/>
        </w:rPr>
        <w:t> </w:t>
      </w:r>
      <w:r>
        <w:rPr>
          <w:sz w:val="14"/>
        </w:rPr>
        <w:t>findings</w:t>
      </w:r>
      <w:r>
        <w:rPr>
          <w:spacing w:val="26"/>
          <w:sz w:val="14"/>
        </w:rPr>
        <w:t> </w:t>
      </w:r>
      <w:r>
        <w:rPr>
          <w:sz w:val="14"/>
        </w:rPr>
        <w:t>revealed</w:t>
      </w:r>
      <w:r>
        <w:rPr>
          <w:spacing w:val="26"/>
          <w:sz w:val="14"/>
        </w:rPr>
        <w:t> </w:t>
      </w:r>
      <w:r>
        <w:rPr>
          <w:sz w:val="14"/>
        </w:rPr>
        <w:t>that</w:t>
      </w:r>
      <w:r>
        <w:rPr>
          <w:spacing w:val="26"/>
          <w:sz w:val="14"/>
        </w:rPr>
        <w:t> </w:t>
      </w:r>
      <w:r>
        <w:rPr>
          <w:i/>
          <w:sz w:val="14"/>
        </w:rPr>
        <w:t>Eclipta</w:t>
      </w:r>
      <w:r>
        <w:rPr>
          <w:i/>
          <w:spacing w:val="25"/>
          <w:sz w:val="14"/>
        </w:rPr>
        <w:t> </w:t>
      </w:r>
      <w:r>
        <w:rPr>
          <w:i/>
          <w:spacing w:val="-2"/>
          <w:sz w:val="14"/>
        </w:rPr>
        <w:t>prostrata</w:t>
      </w:r>
    </w:p>
    <w:p>
      <w:pPr>
        <w:spacing w:line="137" w:lineRule="exact" w:before="0"/>
        <w:ind w:left="114" w:right="0" w:firstLine="0"/>
        <w:jc w:val="both"/>
        <w:rPr>
          <w:sz w:val="14"/>
        </w:rPr>
      </w:pPr>
      <w:r>
        <w:rPr>
          <w:w w:val="110"/>
          <w:sz w:val="14"/>
        </w:rPr>
        <w:t>and</w:t>
      </w:r>
      <w:r>
        <w:rPr>
          <w:spacing w:val="-4"/>
          <w:w w:val="110"/>
          <w:sz w:val="14"/>
        </w:rPr>
        <w:t> </w:t>
      </w:r>
      <w:r>
        <w:rPr>
          <w:i/>
          <w:w w:val="110"/>
          <w:sz w:val="14"/>
        </w:rPr>
        <w:t>Annona</w:t>
      </w:r>
      <w:r>
        <w:rPr>
          <w:i/>
          <w:spacing w:val="-3"/>
          <w:w w:val="110"/>
          <w:sz w:val="14"/>
        </w:rPr>
        <w:t> </w:t>
      </w:r>
      <w:r>
        <w:rPr>
          <w:i/>
          <w:w w:val="110"/>
          <w:sz w:val="14"/>
        </w:rPr>
        <w:t>squamosa</w:t>
      </w:r>
      <w:r>
        <w:rPr>
          <w:i/>
          <w:spacing w:val="-4"/>
          <w:w w:val="110"/>
          <w:sz w:val="14"/>
        </w:rPr>
        <w:t> </w:t>
      </w:r>
      <w:r>
        <w:rPr>
          <w:w w:val="110"/>
          <w:sz w:val="14"/>
        </w:rPr>
        <w:t>has</w:t>
      </w:r>
      <w:r>
        <w:rPr>
          <w:spacing w:val="-4"/>
          <w:w w:val="110"/>
          <w:sz w:val="14"/>
        </w:rPr>
        <w:t> </w:t>
      </w:r>
      <w:r>
        <w:rPr>
          <w:w w:val="110"/>
          <w:sz w:val="14"/>
        </w:rPr>
        <w:t>effective</w:t>
      </w:r>
      <w:r>
        <w:rPr>
          <w:spacing w:val="-3"/>
          <w:w w:val="110"/>
          <w:sz w:val="14"/>
        </w:rPr>
        <w:t> </w:t>
      </w:r>
      <w:r>
        <w:rPr>
          <w:w w:val="110"/>
          <w:sz w:val="14"/>
        </w:rPr>
        <w:t>larvicidal</w:t>
      </w:r>
      <w:r>
        <w:rPr>
          <w:spacing w:val="-3"/>
          <w:w w:val="110"/>
          <w:sz w:val="14"/>
        </w:rPr>
        <w:t> </w:t>
      </w:r>
      <w:r>
        <w:rPr>
          <w:w w:val="110"/>
          <w:sz w:val="14"/>
        </w:rPr>
        <w:t>activity,</w:t>
      </w:r>
      <w:r>
        <w:rPr>
          <w:spacing w:val="-3"/>
          <w:w w:val="110"/>
          <w:sz w:val="14"/>
        </w:rPr>
        <w:t> </w:t>
      </w:r>
      <w:r>
        <w:rPr>
          <w:w w:val="110"/>
          <w:sz w:val="14"/>
        </w:rPr>
        <w:t>whereas</w:t>
      </w:r>
      <w:r>
        <w:rPr>
          <w:spacing w:val="-3"/>
          <w:w w:val="110"/>
          <w:sz w:val="14"/>
        </w:rPr>
        <w:t> </w:t>
      </w:r>
      <w:r>
        <w:rPr>
          <w:w w:val="110"/>
          <w:sz w:val="14"/>
        </w:rPr>
        <w:t>all</w:t>
      </w:r>
      <w:r>
        <w:rPr>
          <w:spacing w:val="-4"/>
          <w:w w:val="110"/>
          <w:sz w:val="14"/>
        </w:rPr>
        <w:t> </w:t>
      </w:r>
      <w:r>
        <w:rPr>
          <w:w w:val="110"/>
          <w:sz w:val="14"/>
        </w:rPr>
        <w:t>the</w:t>
      </w:r>
      <w:r>
        <w:rPr>
          <w:spacing w:val="-4"/>
          <w:w w:val="110"/>
          <w:sz w:val="14"/>
        </w:rPr>
        <w:t> </w:t>
      </w:r>
      <w:r>
        <w:rPr>
          <w:w w:val="110"/>
          <w:sz w:val="14"/>
        </w:rPr>
        <w:t>synthesised</w:t>
      </w:r>
      <w:r>
        <w:rPr>
          <w:spacing w:val="-2"/>
          <w:w w:val="110"/>
          <w:sz w:val="14"/>
        </w:rPr>
        <w:t> </w:t>
      </w:r>
      <w:r>
        <w:rPr>
          <w:w w:val="110"/>
          <w:sz w:val="14"/>
        </w:rPr>
        <w:t>nanoparticles</w:t>
      </w:r>
      <w:r>
        <w:rPr>
          <w:spacing w:val="-4"/>
          <w:w w:val="110"/>
          <w:sz w:val="14"/>
        </w:rPr>
        <w:t> </w:t>
      </w:r>
      <w:r>
        <w:rPr>
          <w:spacing w:val="-2"/>
          <w:w w:val="110"/>
          <w:sz w:val="14"/>
        </w:rPr>
        <w:t>demon-</w:t>
      </w:r>
    </w:p>
    <w:p>
      <w:pPr>
        <w:spacing w:line="288" w:lineRule="auto" w:before="32"/>
        <w:ind w:left="114" w:right="308" w:firstLine="0"/>
        <w:jc w:val="both"/>
        <w:rPr>
          <w:sz w:val="14"/>
        </w:rPr>
      </w:pPr>
      <w:r>
        <w:rPr>
          <w:w w:val="110"/>
          <w:sz w:val="14"/>
        </w:rPr>
        <w:t>strated</w:t>
      </w:r>
      <w:r>
        <w:rPr>
          <w:w w:val="110"/>
          <w:sz w:val="14"/>
        </w:rPr>
        <w:t> dose</w:t>
      </w:r>
      <w:r>
        <w:rPr>
          <w:w w:val="110"/>
          <w:sz w:val="14"/>
        </w:rPr>
        <w:t> dependent</w:t>
      </w:r>
      <w:r>
        <w:rPr>
          <w:w w:val="110"/>
          <w:sz w:val="14"/>
        </w:rPr>
        <w:t> activity</w:t>
      </w:r>
      <w:r>
        <w:rPr>
          <w:w w:val="110"/>
          <w:sz w:val="14"/>
        </w:rPr>
        <w:t> even</w:t>
      </w:r>
      <w:r>
        <w:rPr>
          <w:w w:val="110"/>
          <w:sz w:val="14"/>
        </w:rPr>
        <w:t> at</w:t>
      </w:r>
      <w:r>
        <w:rPr>
          <w:w w:val="110"/>
          <w:sz w:val="14"/>
        </w:rPr>
        <w:t> very</w:t>
      </w:r>
      <w:r>
        <w:rPr>
          <w:w w:val="110"/>
          <w:sz w:val="14"/>
        </w:rPr>
        <w:t> low</w:t>
      </w:r>
      <w:r>
        <w:rPr>
          <w:w w:val="110"/>
          <w:sz w:val="14"/>
        </w:rPr>
        <w:t> concentration</w:t>
      </w:r>
      <w:r>
        <w:rPr>
          <w:w w:val="110"/>
          <w:sz w:val="14"/>
        </w:rPr>
        <w:t> and</w:t>
      </w:r>
      <w:r>
        <w:rPr>
          <w:w w:val="110"/>
          <w:sz w:val="14"/>
        </w:rPr>
        <w:t> the</w:t>
      </w:r>
      <w:r>
        <w:rPr>
          <w:w w:val="110"/>
          <w:sz w:val="14"/>
        </w:rPr>
        <w:t> findings</w:t>
      </w:r>
      <w:r>
        <w:rPr>
          <w:w w:val="110"/>
          <w:sz w:val="14"/>
        </w:rPr>
        <w:t> reveals</w:t>
      </w:r>
      <w:r>
        <w:rPr>
          <w:w w:val="110"/>
          <w:sz w:val="14"/>
        </w:rPr>
        <w:t> that</w:t>
      </w:r>
      <w:r>
        <w:rPr>
          <w:w w:val="110"/>
          <w:sz w:val="14"/>
        </w:rPr>
        <w:t> </w:t>
      </w:r>
      <w:r>
        <w:rPr>
          <w:w w:val="110"/>
          <w:sz w:val="14"/>
        </w:rPr>
        <w:t>these</w:t>
      </w:r>
      <w:r>
        <w:rPr>
          <w:spacing w:val="40"/>
          <w:w w:val="110"/>
          <w:sz w:val="14"/>
        </w:rPr>
        <w:t> </w:t>
      </w:r>
      <w:r>
        <w:rPr>
          <w:w w:val="110"/>
          <w:sz w:val="14"/>
        </w:rPr>
        <w:t>extracts and nanoparticles can be a better remedy against these mosquitoes.</w:t>
      </w:r>
    </w:p>
    <w:p>
      <w:pPr>
        <w:spacing w:line="170" w:lineRule="exact" w:before="0"/>
        <w:ind w:left="0" w:right="306" w:firstLine="0"/>
        <w:jc w:val="right"/>
        <w:rPr>
          <w:sz w:val="14"/>
        </w:rPr>
      </w:pPr>
      <w:r>
        <w:rPr>
          <w:rFonts w:ascii="Noto Sans Display" w:hAnsi="Noto Sans Display"/>
          <w:w w:val="110"/>
          <w:sz w:val="14"/>
        </w:rPr>
        <w:t>©</w:t>
      </w:r>
      <w:r>
        <w:rPr>
          <w:rFonts w:ascii="Noto Sans Display" w:hAnsi="Noto Sans Display"/>
          <w:spacing w:val="-9"/>
          <w:w w:val="110"/>
          <w:sz w:val="14"/>
        </w:rPr>
        <w:t> </w:t>
      </w:r>
      <w:r>
        <w:rPr>
          <w:w w:val="110"/>
          <w:sz w:val="14"/>
        </w:rPr>
        <w:t>2018</w:t>
      </w:r>
      <w:r>
        <w:rPr>
          <w:spacing w:val="-9"/>
          <w:w w:val="110"/>
          <w:sz w:val="14"/>
        </w:rPr>
        <w:t> </w:t>
      </w:r>
      <w:r>
        <w:rPr>
          <w:w w:val="110"/>
          <w:sz w:val="14"/>
        </w:rPr>
        <w:t>Mansoura</w:t>
      </w:r>
      <w:r>
        <w:rPr>
          <w:spacing w:val="-3"/>
          <w:w w:val="110"/>
          <w:sz w:val="14"/>
        </w:rPr>
        <w:t> </w:t>
      </w:r>
      <w:r>
        <w:rPr>
          <w:w w:val="110"/>
          <w:sz w:val="14"/>
        </w:rPr>
        <w:t>University.</w:t>
      </w:r>
      <w:r>
        <w:rPr>
          <w:spacing w:val="-4"/>
          <w:w w:val="110"/>
          <w:sz w:val="14"/>
        </w:rPr>
        <w:t> </w:t>
      </w:r>
      <w:r>
        <w:rPr>
          <w:w w:val="110"/>
          <w:sz w:val="14"/>
        </w:rPr>
        <w:t>Production</w:t>
      </w:r>
      <w:r>
        <w:rPr>
          <w:spacing w:val="-3"/>
          <w:w w:val="110"/>
          <w:sz w:val="14"/>
        </w:rPr>
        <w:t> </w:t>
      </w:r>
      <w:r>
        <w:rPr>
          <w:w w:val="110"/>
          <w:sz w:val="14"/>
        </w:rPr>
        <w:t>and</w:t>
      </w:r>
      <w:r>
        <w:rPr>
          <w:spacing w:val="-3"/>
          <w:w w:val="110"/>
          <w:sz w:val="14"/>
        </w:rPr>
        <w:t> </w:t>
      </w:r>
      <w:r>
        <w:rPr>
          <w:w w:val="110"/>
          <w:sz w:val="14"/>
        </w:rPr>
        <w:t>hosting</w:t>
      </w:r>
      <w:r>
        <w:rPr>
          <w:spacing w:val="-3"/>
          <w:w w:val="110"/>
          <w:sz w:val="14"/>
        </w:rPr>
        <w:t> </w:t>
      </w:r>
      <w:r>
        <w:rPr>
          <w:w w:val="110"/>
          <w:sz w:val="14"/>
        </w:rPr>
        <w:t>by</w:t>
      </w:r>
      <w:r>
        <w:rPr>
          <w:spacing w:val="-3"/>
          <w:w w:val="110"/>
          <w:sz w:val="14"/>
        </w:rPr>
        <w:t> </w:t>
      </w:r>
      <w:r>
        <w:rPr>
          <w:w w:val="110"/>
          <w:sz w:val="14"/>
        </w:rPr>
        <w:t>Elsevier</w:t>
      </w:r>
      <w:r>
        <w:rPr>
          <w:spacing w:val="-3"/>
          <w:w w:val="110"/>
          <w:sz w:val="14"/>
        </w:rPr>
        <w:t> </w:t>
      </w:r>
      <w:r>
        <w:rPr>
          <w:w w:val="110"/>
          <w:sz w:val="14"/>
        </w:rPr>
        <w:t>B.V.</w:t>
      </w:r>
      <w:r>
        <w:rPr>
          <w:spacing w:val="-3"/>
          <w:w w:val="110"/>
          <w:sz w:val="14"/>
        </w:rPr>
        <w:t> </w:t>
      </w:r>
      <w:r>
        <w:rPr>
          <w:w w:val="110"/>
          <w:sz w:val="14"/>
        </w:rPr>
        <w:t>This</w:t>
      </w:r>
      <w:r>
        <w:rPr>
          <w:spacing w:val="-10"/>
          <w:w w:val="110"/>
          <w:sz w:val="14"/>
        </w:rPr>
        <w:t> </w:t>
      </w:r>
      <w:r>
        <w:rPr>
          <w:w w:val="110"/>
          <w:sz w:val="14"/>
        </w:rPr>
        <w:t>is</w:t>
      </w:r>
      <w:r>
        <w:rPr>
          <w:spacing w:val="-9"/>
          <w:w w:val="110"/>
          <w:sz w:val="14"/>
        </w:rPr>
        <w:t> </w:t>
      </w:r>
      <w:r>
        <w:rPr>
          <w:w w:val="110"/>
          <w:sz w:val="14"/>
        </w:rPr>
        <w:t>an</w:t>
      </w:r>
      <w:r>
        <w:rPr>
          <w:spacing w:val="-9"/>
          <w:w w:val="110"/>
          <w:sz w:val="14"/>
        </w:rPr>
        <w:t> </w:t>
      </w:r>
      <w:r>
        <w:rPr>
          <w:w w:val="110"/>
          <w:sz w:val="14"/>
        </w:rPr>
        <w:t>open</w:t>
      </w:r>
      <w:r>
        <w:rPr>
          <w:spacing w:val="-9"/>
          <w:w w:val="110"/>
          <w:sz w:val="14"/>
        </w:rPr>
        <w:t> </w:t>
      </w:r>
      <w:r>
        <w:rPr>
          <w:w w:val="110"/>
          <w:sz w:val="14"/>
        </w:rPr>
        <w:t>access</w:t>
      </w:r>
      <w:r>
        <w:rPr>
          <w:spacing w:val="-10"/>
          <w:w w:val="110"/>
          <w:sz w:val="14"/>
        </w:rPr>
        <w:t> </w:t>
      </w:r>
      <w:r>
        <w:rPr>
          <w:w w:val="110"/>
          <w:sz w:val="14"/>
        </w:rPr>
        <w:t>article</w:t>
      </w:r>
      <w:r>
        <w:rPr>
          <w:spacing w:val="-9"/>
          <w:w w:val="110"/>
          <w:sz w:val="14"/>
        </w:rPr>
        <w:t> </w:t>
      </w:r>
      <w:r>
        <w:rPr>
          <w:spacing w:val="-2"/>
          <w:w w:val="110"/>
          <w:sz w:val="14"/>
        </w:rPr>
        <w:t>under</w:t>
      </w:r>
    </w:p>
    <w:p>
      <w:pPr>
        <w:spacing w:before="23"/>
        <w:ind w:left="0" w:right="307" w:firstLine="0"/>
        <w:jc w:val="right"/>
        <w:rPr>
          <w:sz w:val="14"/>
        </w:rPr>
      </w:pPr>
      <w:r>
        <w:rPr>
          <w:w w:val="105"/>
          <w:sz w:val="14"/>
        </w:rPr>
        <w:t>the</w:t>
      </w:r>
      <w:r>
        <w:rPr>
          <w:spacing w:val="3"/>
          <w:w w:val="105"/>
          <w:sz w:val="14"/>
        </w:rPr>
        <w:t> </w:t>
      </w:r>
      <w:r>
        <w:rPr>
          <w:w w:val="105"/>
          <w:sz w:val="14"/>
        </w:rPr>
        <w:t>CC</w:t>
      </w:r>
      <w:r>
        <w:rPr>
          <w:spacing w:val="1"/>
          <w:w w:val="105"/>
          <w:sz w:val="14"/>
        </w:rPr>
        <w:t> </w:t>
      </w:r>
      <w:r>
        <w:rPr>
          <w:w w:val="105"/>
          <w:sz w:val="14"/>
        </w:rPr>
        <w:t>BY-NC-ND</w:t>
      </w:r>
      <w:r>
        <w:rPr>
          <w:spacing w:val="2"/>
          <w:w w:val="105"/>
          <w:sz w:val="14"/>
        </w:rPr>
        <w:t> </w:t>
      </w:r>
      <w:r>
        <w:rPr>
          <w:w w:val="105"/>
          <w:sz w:val="14"/>
        </w:rPr>
        <w:t>license</w:t>
      </w:r>
      <w:r>
        <w:rPr>
          <w:spacing w:val="2"/>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633" w:space="657"/>
            <w:col w:w="7540"/>
          </w:cols>
        </w:sectPr>
      </w:pPr>
    </w:p>
    <w:p>
      <w:pPr>
        <w:pStyle w:val="BodyText"/>
        <w:spacing w:before="11"/>
        <w:rPr>
          <w:sz w:val="11"/>
        </w:rPr>
      </w:pPr>
    </w:p>
    <w:p>
      <w:pPr>
        <w:pStyle w:val="BodyText"/>
        <w:spacing w:line="20" w:lineRule="exact"/>
        <w:ind w:left="114"/>
        <w:rPr>
          <w:sz w:val="2"/>
        </w:rPr>
      </w:pPr>
      <w:r>
        <w:rPr>
          <w:sz w:val="2"/>
        </w:rPr>
        <mc:AlternateContent>
          <mc:Choice Requires="wps">
            <w:drawing>
              <wp:inline distT="0" distB="0" distL="0" distR="0">
                <wp:extent cx="6604634" cy="3175"/>
                <wp:effectExtent l="0" t="0" r="0" b="0"/>
                <wp:docPr id="18" name="Group 18"/>
                <wp:cNvGraphicFramePr>
                  <a:graphicFrameLocks/>
                </wp:cNvGraphicFramePr>
                <a:graphic>
                  <a:graphicData uri="http://schemas.microsoft.com/office/word/2010/wordprocessingGroup">
                    <wpg:wgp>
                      <wpg:cNvPr id="18" name="Group 18"/>
                      <wpg:cNvGrpSpPr/>
                      <wpg:grpSpPr>
                        <a:xfrm>
                          <a:off x="0" y="0"/>
                          <a:ext cx="6604634" cy="3175"/>
                          <a:chExt cx="6604634" cy="3175"/>
                        </a:xfrm>
                      </wpg:grpSpPr>
                      <wps:wsp>
                        <wps:cNvPr id="19" name="Graphic 19"/>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7" coordorigin="0,0" coordsize="10401,5">
                <v:rect style="position:absolute;left:0;top:0;width:10401;height:5" id="docshape18"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306" w:val="left" w:leader="none"/>
        </w:tabs>
        <w:spacing w:line="240" w:lineRule="auto" w:before="112" w:after="0"/>
        <w:ind w:left="306" w:right="0" w:hanging="191"/>
        <w:jc w:val="left"/>
        <w:rPr>
          <w:sz w:val="16"/>
        </w:rPr>
      </w:pPr>
      <w:r>
        <w:rPr>
          <w:spacing w:val="-2"/>
          <w:w w:val="110"/>
          <w:sz w:val="16"/>
        </w:rPr>
        <w:t>Introduction</w:t>
      </w:r>
    </w:p>
    <w:p>
      <w:pPr>
        <w:pStyle w:val="BodyText"/>
        <w:spacing w:before="54"/>
      </w:pPr>
    </w:p>
    <w:p>
      <w:pPr>
        <w:pStyle w:val="BodyText"/>
        <w:spacing w:line="276" w:lineRule="auto"/>
        <w:ind w:left="114" w:right="38" w:firstLine="233"/>
        <w:jc w:val="both"/>
      </w:pPr>
      <w:r>
        <w:rPr>
          <w:w w:val="105"/>
        </w:rPr>
        <w:t>Mosquito</w:t>
      </w:r>
      <w:r>
        <w:rPr>
          <w:w w:val="105"/>
        </w:rPr>
        <w:t> borne</w:t>
      </w:r>
      <w:r>
        <w:rPr>
          <w:w w:val="105"/>
        </w:rPr>
        <w:t> diseases</w:t>
      </w:r>
      <w:r>
        <w:rPr>
          <w:w w:val="105"/>
        </w:rPr>
        <w:t> is</w:t>
      </w:r>
      <w:r>
        <w:rPr>
          <w:w w:val="105"/>
        </w:rPr>
        <w:t> a</w:t>
      </w:r>
      <w:r>
        <w:rPr>
          <w:w w:val="105"/>
        </w:rPr>
        <w:t> major</w:t>
      </w:r>
      <w:r>
        <w:rPr>
          <w:w w:val="105"/>
        </w:rPr>
        <w:t> universal</w:t>
      </w:r>
      <w:r>
        <w:rPr>
          <w:w w:val="105"/>
        </w:rPr>
        <w:t> health</w:t>
      </w:r>
      <w:r>
        <w:rPr>
          <w:w w:val="105"/>
        </w:rPr>
        <w:t> </w:t>
      </w:r>
      <w:r>
        <w:rPr>
          <w:w w:val="105"/>
        </w:rPr>
        <w:t>problem causing malaria, dengue fever, Japanese encephalitis, chikungunya fever and lymphatic filariasis which are more prevalent in India. It has been reported that 2.5 million cases have been reported with malaria</w:t>
      </w:r>
      <w:r>
        <w:rPr>
          <w:spacing w:val="-5"/>
          <w:w w:val="105"/>
        </w:rPr>
        <w:t> </w:t>
      </w:r>
      <w:r>
        <w:rPr>
          <w:w w:val="105"/>
        </w:rPr>
        <w:t>and</w:t>
      </w:r>
      <w:r>
        <w:rPr>
          <w:spacing w:val="-4"/>
          <w:w w:val="105"/>
        </w:rPr>
        <w:t> </w:t>
      </w:r>
      <w:r>
        <w:rPr>
          <w:w w:val="105"/>
        </w:rPr>
        <w:t>India</w:t>
      </w:r>
      <w:r>
        <w:rPr>
          <w:spacing w:val="-4"/>
          <w:w w:val="105"/>
        </w:rPr>
        <w:t> </w:t>
      </w:r>
      <w:r>
        <w:rPr>
          <w:w w:val="105"/>
        </w:rPr>
        <w:t>alone</w:t>
      </w:r>
      <w:r>
        <w:rPr>
          <w:spacing w:val="-4"/>
          <w:w w:val="105"/>
        </w:rPr>
        <w:t> </w:t>
      </w:r>
      <w:r>
        <w:rPr>
          <w:w w:val="105"/>
        </w:rPr>
        <w:t>contributed</w:t>
      </w:r>
      <w:r>
        <w:rPr>
          <w:spacing w:val="-5"/>
          <w:w w:val="105"/>
        </w:rPr>
        <w:t> </w:t>
      </w:r>
      <w:r>
        <w:rPr>
          <w:w w:val="105"/>
        </w:rPr>
        <w:t>76%</w:t>
      </w:r>
      <w:r>
        <w:rPr>
          <w:spacing w:val="-5"/>
          <w:w w:val="105"/>
        </w:rPr>
        <w:t> </w:t>
      </w:r>
      <w:r>
        <w:rPr>
          <w:w w:val="105"/>
        </w:rPr>
        <w:t>of</w:t>
      </w:r>
      <w:r>
        <w:rPr>
          <w:spacing w:val="-4"/>
          <w:w w:val="105"/>
        </w:rPr>
        <w:t> </w:t>
      </w:r>
      <w:r>
        <w:rPr>
          <w:w w:val="105"/>
        </w:rPr>
        <w:t>the</w:t>
      </w:r>
      <w:r>
        <w:rPr>
          <w:spacing w:val="-3"/>
          <w:w w:val="105"/>
        </w:rPr>
        <w:t> </w:t>
      </w:r>
      <w:r>
        <w:rPr>
          <w:w w:val="105"/>
        </w:rPr>
        <w:t>cases</w:t>
      </w:r>
      <w:r>
        <w:rPr>
          <w:spacing w:val="-4"/>
          <w:w w:val="105"/>
        </w:rPr>
        <w:t> </w:t>
      </w:r>
      <w:hyperlink w:history="true" w:anchor="_bookmark23">
        <w:r>
          <w:rPr>
            <w:color w:val="007FAD"/>
            <w:w w:val="105"/>
          </w:rPr>
          <w:t>[1]</w:t>
        </w:r>
      </w:hyperlink>
      <w:r>
        <w:rPr>
          <w:w w:val="105"/>
        </w:rPr>
        <w:t>.</w:t>
      </w:r>
      <w:r>
        <w:rPr>
          <w:spacing w:val="-3"/>
          <w:w w:val="105"/>
        </w:rPr>
        <w:t> </w:t>
      </w:r>
      <w:r>
        <w:rPr>
          <w:i/>
          <w:w w:val="105"/>
        </w:rPr>
        <w:t>Anopheles</w:t>
      </w:r>
      <w:r>
        <w:rPr>
          <w:i/>
          <w:w w:val="105"/>
        </w:rPr>
        <w:t> stephensi</w:t>
      </w:r>
      <w:r>
        <w:rPr>
          <w:i/>
          <w:w w:val="105"/>
        </w:rPr>
        <w:t> </w:t>
      </w:r>
      <w:r>
        <w:rPr>
          <w:w w:val="105"/>
        </w:rPr>
        <w:t>is</w:t>
      </w:r>
      <w:r>
        <w:rPr>
          <w:w w:val="105"/>
        </w:rPr>
        <w:t> the</w:t>
      </w:r>
      <w:r>
        <w:rPr>
          <w:w w:val="105"/>
        </w:rPr>
        <w:t> malaria</w:t>
      </w:r>
      <w:r>
        <w:rPr>
          <w:w w:val="105"/>
        </w:rPr>
        <w:t> causing</w:t>
      </w:r>
      <w:r>
        <w:rPr>
          <w:w w:val="105"/>
        </w:rPr>
        <w:t> mosquito</w:t>
      </w:r>
      <w:r>
        <w:rPr>
          <w:w w:val="105"/>
        </w:rPr>
        <w:t> of</w:t>
      </w:r>
      <w:r>
        <w:rPr>
          <w:w w:val="105"/>
        </w:rPr>
        <w:t> plasmodium</w:t>
      </w:r>
      <w:r>
        <w:rPr>
          <w:w w:val="105"/>
        </w:rPr>
        <w:t> genus. About</w:t>
      </w:r>
      <w:r>
        <w:rPr>
          <w:w w:val="105"/>
        </w:rPr>
        <w:t> 400</w:t>
      </w:r>
      <w:r>
        <w:rPr>
          <w:w w:val="105"/>
        </w:rPr>
        <w:t> known</w:t>
      </w:r>
      <w:r>
        <w:rPr>
          <w:w w:val="105"/>
        </w:rPr>
        <w:t> </w:t>
      </w:r>
      <w:r>
        <w:rPr>
          <w:i/>
          <w:w w:val="105"/>
        </w:rPr>
        <w:t>Anopheles</w:t>
      </w:r>
      <w:r>
        <w:rPr>
          <w:i/>
          <w:w w:val="105"/>
        </w:rPr>
        <w:t> </w:t>
      </w:r>
      <w:r>
        <w:rPr>
          <w:w w:val="105"/>
        </w:rPr>
        <w:t>species</w:t>
      </w:r>
      <w:r>
        <w:rPr>
          <w:w w:val="105"/>
        </w:rPr>
        <w:t> are</w:t>
      </w:r>
      <w:r>
        <w:rPr>
          <w:w w:val="105"/>
        </w:rPr>
        <w:t> normally</w:t>
      </w:r>
      <w:r>
        <w:rPr>
          <w:w w:val="105"/>
        </w:rPr>
        <w:t> found everywhere</w:t>
      </w:r>
      <w:r>
        <w:rPr>
          <w:w w:val="105"/>
        </w:rPr>
        <w:t> except</w:t>
      </w:r>
      <w:r>
        <w:rPr>
          <w:w w:val="105"/>
        </w:rPr>
        <w:t> cold</w:t>
      </w:r>
      <w:r>
        <w:rPr>
          <w:w w:val="105"/>
        </w:rPr>
        <w:t> temperate</w:t>
      </w:r>
      <w:r>
        <w:rPr>
          <w:w w:val="105"/>
        </w:rPr>
        <w:t> regions.</w:t>
      </w:r>
      <w:r>
        <w:rPr>
          <w:w w:val="105"/>
        </w:rPr>
        <w:t> </w:t>
      </w:r>
      <w:r>
        <w:rPr>
          <w:i/>
          <w:w w:val="105"/>
        </w:rPr>
        <w:t>Anopheles</w:t>
      </w:r>
      <w:r>
        <w:rPr>
          <w:i/>
          <w:w w:val="105"/>
        </w:rPr>
        <w:t> stephensi</w:t>
      </w:r>
      <w:r>
        <w:rPr>
          <w:i/>
          <w:w w:val="105"/>
        </w:rPr>
        <w:t> </w:t>
      </w:r>
      <w:r>
        <w:rPr>
          <w:w w:val="105"/>
        </w:rPr>
        <w:t>is</w:t>
      </w:r>
      <w:r>
        <w:rPr>
          <w:spacing w:val="80"/>
          <w:w w:val="105"/>
        </w:rPr>
        <w:t> </w:t>
      </w:r>
      <w:r>
        <w:rPr>
          <w:w w:val="105"/>
        </w:rPr>
        <w:t>a major insect vector in the world has been shown directly respon- sible for about 40–50% of the annual malarial incidence </w:t>
      </w:r>
      <w:hyperlink w:history="true" w:anchor="_bookmark24">
        <w:r>
          <w:rPr>
            <w:color w:val="007FAD"/>
            <w:w w:val="105"/>
          </w:rPr>
          <w:t>[2]</w:t>
        </w:r>
      </w:hyperlink>
      <w:r>
        <w:rPr>
          <w:w w:val="105"/>
        </w:rPr>
        <w:t>. Simi- larly, </w:t>
      </w:r>
      <w:r>
        <w:rPr>
          <w:i/>
          <w:w w:val="105"/>
        </w:rPr>
        <w:t>Aedes aegypti </w:t>
      </w:r>
      <w:r>
        <w:rPr>
          <w:w w:val="105"/>
        </w:rPr>
        <w:t>a vector of Dengue fever has created a serious public</w:t>
      </w:r>
      <w:r>
        <w:rPr>
          <w:w w:val="105"/>
        </w:rPr>
        <w:t> health</w:t>
      </w:r>
      <w:r>
        <w:rPr>
          <w:w w:val="105"/>
        </w:rPr>
        <w:t> problem</w:t>
      </w:r>
      <w:r>
        <w:rPr>
          <w:w w:val="105"/>
        </w:rPr>
        <w:t> globally.</w:t>
      </w:r>
      <w:r>
        <w:rPr>
          <w:w w:val="105"/>
        </w:rPr>
        <w:t> Among</w:t>
      </w:r>
      <w:r>
        <w:rPr>
          <w:w w:val="105"/>
        </w:rPr>
        <w:t> the</w:t>
      </w:r>
      <w:r>
        <w:rPr>
          <w:w w:val="105"/>
        </w:rPr>
        <w:t> arbovirus</w:t>
      </w:r>
      <w:r>
        <w:rPr>
          <w:w w:val="105"/>
        </w:rPr>
        <w:t> in</w:t>
      </w:r>
      <w:r>
        <w:rPr>
          <w:w w:val="105"/>
        </w:rPr>
        <w:t> India, spreading</w:t>
      </w:r>
      <w:r>
        <w:rPr>
          <w:spacing w:val="27"/>
          <w:w w:val="105"/>
        </w:rPr>
        <w:t> </w:t>
      </w:r>
      <w:r>
        <w:rPr>
          <w:w w:val="105"/>
        </w:rPr>
        <w:t>all</w:t>
      </w:r>
      <w:r>
        <w:rPr>
          <w:spacing w:val="25"/>
          <w:w w:val="105"/>
        </w:rPr>
        <w:t> </w:t>
      </w:r>
      <w:r>
        <w:rPr>
          <w:w w:val="105"/>
        </w:rPr>
        <w:t>the</w:t>
      </w:r>
      <w:r>
        <w:rPr>
          <w:spacing w:val="27"/>
          <w:w w:val="105"/>
        </w:rPr>
        <w:t> </w:t>
      </w:r>
      <w:r>
        <w:rPr>
          <w:w w:val="105"/>
        </w:rPr>
        <w:t>dengue</w:t>
      </w:r>
      <w:r>
        <w:rPr>
          <w:spacing w:val="28"/>
          <w:w w:val="105"/>
        </w:rPr>
        <w:t> </w:t>
      </w:r>
      <w:r>
        <w:rPr>
          <w:w w:val="105"/>
        </w:rPr>
        <w:t>virus</w:t>
      </w:r>
      <w:r>
        <w:rPr>
          <w:spacing w:val="27"/>
          <w:w w:val="105"/>
        </w:rPr>
        <w:t> </w:t>
      </w:r>
      <w:r>
        <w:rPr>
          <w:w w:val="105"/>
        </w:rPr>
        <w:t>types</w:t>
      </w:r>
      <w:r>
        <w:rPr>
          <w:spacing w:val="28"/>
          <w:w w:val="105"/>
        </w:rPr>
        <w:t> </w:t>
      </w:r>
      <w:r>
        <w:rPr>
          <w:w w:val="105"/>
        </w:rPr>
        <w:t>is</w:t>
      </w:r>
      <w:r>
        <w:rPr>
          <w:spacing w:val="28"/>
          <w:w w:val="105"/>
        </w:rPr>
        <w:t> </w:t>
      </w:r>
      <w:r>
        <w:rPr>
          <w:w w:val="105"/>
        </w:rPr>
        <w:t>constantly</w:t>
      </w:r>
      <w:r>
        <w:rPr>
          <w:spacing w:val="27"/>
          <w:w w:val="105"/>
        </w:rPr>
        <w:t> </w:t>
      </w:r>
      <w:r>
        <w:rPr>
          <w:w w:val="105"/>
        </w:rPr>
        <w:t>increasing</w:t>
      </w:r>
      <w:r>
        <w:rPr>
          <w:spacing w:val="27"/>
          <w:w w:val="105"/>
        </w:rPr>
        <w:t> </w:t>
      </w:r>
      <w:hyperlink w:history="true" w:anchor="_bookmark27">
        <w:r>
          <w:rPr>
            <w:color w:val="007FAD"/>
            <w:w w:val="105"/>
          </w:rPr>
          <w:t>[3]</w:t>
        </w:r>
      </w:hyperlink>
      <w:r>
        <w:rPr>
          <w:w w:val="105"/>
        </w:rPr>
        <w:t>. It has been reported that around 50–200 million cases of Dengue fever</w:t>
      </w:r>
      <w:r>
        <w:rPr>
          <w:spacing w:val="51"/>
          <w:w w:val="105"/>
        </w:rPr>
        <w:t> </w:t>
      </w:r>
      <w:r>
        <w:rPr>
          <w:w w:val="105"/>
        </w:rPr>
        <w:t>infection</w:t>
      </w:r>
      <w:r>
        <w:rPr>
          <w:spacing w:val="50"/>
          <w:w w:val="105"/>
        </w:rPr>
        <w:t> </w:t>
      </w:r>
      <w:r>
        <w:rPr>
          <w:w w:val="105"/>
        </w:rPr>
        <w:t>worldwide</w:t>
      </w:r>
      <w:r>
        <w:rPr>
          <w:spacing w:val="51"/>
          <w:w w:val="105"/>
        </w:rPr>
        <w:t> </w:t>
      </w:r>
      <w:r>
        <w:rPr>
          <w:w w:val="105"/>
        </w:rPr>
        <w:t>every</w:t>
      </w:r>
      <w:r>
        <w:rPr>
          <w:spacing w:val="52"/>
          <w:w w:val="105"/>
        </w:rPr>
        <w:t> </w:t>
      </w:r>
      <w:r>
        <w:rPr>
          <w:w w:val="105"/>
        </w:rPr>
        <w:t>year</w:t>
      </w:r>
      <w:r>
        <w:rPr>
          <w:spacing w:val="51"/>
          <w:w w:val="105"/>
        </w:rPr>
        <w:t> </w:t>
      </w:r>
      <w:hyperlink w:history="true" w:anchor="_bookmark29">
        <w:r>
          <w:rPr>
            <w:color w:val="007FAD"/>
            <w:w w:val="105"/>
          </w:rPr>
          <w:t>[4]</w:t>
        </w:r>
      </w:hyperlink>
      <w:r>
        <w:rPr>
          <w:w w:val="105"/>
        </w:rPr>
        <w:t>.</w:t>
      </w:r>
      <w:r>
        <w:rPr>
          <w:spacing w:val="51"/>
          <w:w w:val="105"/>
        </w:rPr>
        <w:t> </w:t>
      </w:r>
      <w:r>
        <w:rPr>
          <w:w w:val="105"/>
        </w:rPr>
        <w:t>It</w:t>
      </w:r>
      <w:r>
        <w:rPr>
          <w:spacing w:val="51"/>
          <w:w w:val="105"/>
        </w:rPr>
        <w:t> </w:t>
      </w:r>
      <w:r>
        <w:rPr>
          <w:w w:val="105"/>
        </w:rPr>
        <w:t>is</w:t>
      </w:r>
      <w:r>
        <w:rPr>
          <w:spacing w:val="53"/>
          <w:w w:val="105"/>
        </w:rPr>
        <w:t> </w:t>
      </w:r>
      <w:r>
        <w:rPr>
          <w:w w:val="105"/>
        </w:rPr>
        <w:t>difficult</w:t>
      </w:r>
      <w:r>
        <w:rPr>
          <w:spacing w:val="51"/>
          <w:w w:val="105"/>
        </w:rPr>
        <w:t> </w:t>
      </w:r>
      <w:r>
        <w:rPr>
          <w:w w:val="105"/>
        </w:rPr>
        <w:t>task</w:t>
      </w:r>
      <w:r>
        <w:rPr>
          <w:spacing w:val="51"/>
          <w:w w:val="105"/>
        </w:rPr>
        <w:t> </w:t>
      </w:r>
      <w:r>
        <w:rPr>
          <w:spacing w:val="-5"/>
          <w:w w:val="105"/>
        </w:rPr>
        <w:t>to</w:t>
      </w:r>
    </w:p>
    <w:p>
      <w:pPr>
        <w:pStyle w:val="BodyText"/>
        <w:spacing w:before="3"/>
        <w:rPr>
          <w:sz w:val="18"/>
        </w:rPr>
      </w:pPr>
      <w:r>
        <w:rPr/>
        <mc:AlternateContent>
          <mc:Choice Requires="wps">
            <w:drawing>
              <wp:anchor distT="0" distB="0" distL="0" distR="0" allowOverlap="1" layoutInCell="1" locked="0" behindDoc="1" simplePos="0" relativeHeight="487590912">
                <wp:simplePos x="0" y="0"/>
                <wp:positionH relativeFrom="page">
                  <wp:posOffset>415442</wp:posOffset>
                </wp:positionH>
                <wp:positionV relativeFrom="paragraph">
                  <wp:posOffset>147027</wp:posOffset>
                </wp:positionV>
                <wp:extent cx="455930" cy="1270"/>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712002pt;margin-top:11.576983pt;width:35.9pt;height:.1pt;mso-position-horizontal-relative:page;mso-position-vertical-relative:paragraph;z-index:-15725568;mso-wrap-distance-left:0;mso-wrap-distance-right:0" id="docshape19" coordorigin="654,232" coordsize="718,0" path="m654,232l1372,232e" filled="false" stroked="true" strokeweight=".454pt" strokecolor="#000000">
                <v:path arrowok="t"/>
                <v:stroke dashstyle="solid"/>
                <w10:wrap type="topAndBottom"/>
              </v:shape>
            </w:pict>
          </mc:Fallback>
        </mc:AlternateContent>
      </w:r>
    </w:p>
    <w:p>
      <w:pPr>
        <w:spacing w:before="11"/>
        <w:ind w:left="202" w:right="0" w:firstLine="0"/>
        <w:jc w:val="left"/>
        <w:rPr>
          <w:sz w:val="12"/>
        </w:rPr>
      </w:pPr>
      <w:bookmarkStart w:name="_bookmark2" w:id="5"/>
      <w:bookmarkEnd w:id="5"/>
      <w:r>
        <w:rPr/>
      </w:r>
      <w:r>
        <w:rPr>
          <w:rFonts w:ascii="BM HANNA Air"/>
          <w:w w:val="110"/>
          <w:position w:val="2"/>
          <w:sz w:val="15"/>
        </w:rPr>
        <w:t>*</w:t>
      </w:r>
      <w:r>
        <w:rPr>
          <w:rFonts w:ascii="BM HANNA Air"/>
          <w:spacing w:val="18"/>
          <w:w w:val="110"/>
          <w:position w:val="2"/>
          <w:sz w:val="15"/>
        </w:rPr>
        <w:t> </w:t>
      </w:r>
      <w:r>
        <w:rPr>
          <w:w w:val="110"/>
          <w:sz w:val="12"/>
        </w:rPr>
        <w:t>Corresponding</w:t>
      </w:r>
      <w:r>
        <w:rPr>
          <w:spacing w:val="12"/>
          <w:w w:val="110"/>
          <w:sz w:val="12"/>
        </w:rPr>
        <w:t> </w:t>
      </w:r>
      <w:r>
        <w:rPr>
          <w:spacing w:val="-2"/>
          <w:w w:val="110"/>
          <w:sz w:val="12"/>
        </w:rPr>
        <w:t>author.</w:t>
      </w:r>
    </w:p>
    <w:p>
      <w:pPr>
        <w:spacing w:before="39"/>
        <w:ind w:left="352" w:right="0" w:firstLine="0"/>
        <w:jc w:val="left"/>
        <w:rPr>
          <w:sz w:val="12"/>
        </w:rPr>
      </w:pPr>
      <w:r>
        <w:rPr>
          <w:i/>
          <w:w w:val="110"/>
          <w:sz w:val="12"/>
        </w:rPr>
        <w:t>E-mail</w:t>
      </w:r>
      <w:r>
        <w:rPr>
          <w:i/>
          <w:spacing w:val="1"/>
          <w:w w:val="110"/>
          <w:sz w:val="12"/>
        </w:rPr>
        <w:t> </w:t>
      </w:r>
      <w:r>
        <w:rPr>
          <w:i/>
          <w:w w:val="110"/>
          <w:sz w:val="12"/>
        </w:rPr>
        <w:t>address:</w:t>
      </w:r>
      <w:r>
        <w:rPr>
          <w:i/>
          <w:spacing w:val="1"/>
          <w:w w:val="110"/>
          <w:sz w:val="12"/>
        </w:rPr>
        <w:t> </w:t>
      </w:r>
      <w:hyperlink r:id="rId14">
        <w:r>
          <w:rPr>
            <w:color w:val="007FAD"/>
            <w:w w:val="110"/>
            <w:sz w:val="12"/>
          </w:rPr>
          <w:t>Sidhrazameer@gmail.com</w:t>
        </w:r>
      </w:hyperlink>
      <w:r>
        <w:rPr>
          <w:color w:val="007FAD"/>
          <w:spacing w:val="1"/>
          <w:w w:val="110"/>
          <w:sz w:val="12"/>
        </w:rPr>
        <w:t> </w:t>
      </w:r>
      <w:r>
        <w:rPr>
          <w:w w:val="110"/>
          <w:sz w:val="12"/>
        </w:rPr>
        <w:t>(S.</w:t>
      </w:r>
      <w:r>
        <w:rPr>
          <w:spacing w:val="2"/>
          <w:w w:val="110"/>
          <w:sz w:val="12"/>
        </w:rPr>
        <w:t> </w:t>
      </w:r>
      <w:r>
        <w:rPr>
          <w:w w:val="110"/>
          <w:sz w:val="12"/>
        </w:rPr>
        <w:t>Syed</w:t>
      </w:r>
      <w:r>
        <w:rPr>
          <w:spacing w:val="2"/>
          <w:w w:val="110"/>
          <w:sz w:val="12"/>
        </w:rPr>
        <w:t> </w:t>
      </w:r>
      <w:r>
        <w:rPr>
          <w:w w:val="110"/>
          <w:sz w:val="12"/>
        </w:rPr>
        <w:t>Zameer</w:t>
      </w:r>
      <w:r>
        <w:rPr>
          <w:spacing w:val="2"/>
          <w:w w:val="110"/>
          <w:sz w:val="12"/>
        </w:rPr>
        <w:t> </w:t>
      </w:r>
      <w:r>
        <w:rPr>
          <w:spacing w:val="-2"/>
          <w:w w:val="110"/>
          <w:sz w:val="12"/>
        </w:rPr>
        <w:t>Ahmed).</w:t>
      </w:r>
    </w:p>
    <w:p>
      <w:pPr>
        <w:pStyle w:val="BodyText"/>
        <w:spacing w:line="276" w:lineRule="auto" w:before="111"/>
        <w:ind w:left="114" w:right="307"/>
        <w:jc w:val="both"/>
      </w:pPr>
      <w:r>
        <w:rPr/>
        <w:br w:type="column"/>
      </w:r>
      <w:r>
        <w:rPr>
          <w:w w:val="105"/>
        </w:rPr>
        <w:t>control</w:t>
      </w:r>
      <w:r>
        <w:rPr>
          <w:w w:val="105"/>
        </w:rPr>
        <w:t> breeding</w:t>
      </w:r>
      <w:r>
        <w:rPr>
          <w:w w:val="105"/>
        </w:rPr>
        <w:t> of</w:t>
      </w:r>
      <w:r>
        <w:rPr>
          <w:w w:val="105"/>
        </w:rPr>
        <w:t> </w:t>
      </w:r>
      <w:r>
        <w:rPr>
          <w:i/>
          <w:w w:val="105"/>
        </w:rPr>
        <w:t>Aedes</w:t>
      </w:r>
      <w:r>
        <w:rPr>
          <w:i/>
          <w:w w:val="105"/>
        </w:rPr>
        <w:t> aegypti</w:t>
      </w:r>
      <w:r>
        <w:rPr>
          <w:i/>
          <w:w w:val="105"/>
        </w:rPr>
        <w:t> </w:t>
      </w:r>
      <w:r>
        <w:rPr>
          <w:w w:val="105"/>
        </w:rPr>
        <w:t>as</w:t>
      </w:r>
      <w:r>
        <w:rPr>
          <w:w w:val="105"/>
        </w:rPr>
        <w:t> it</w:t>
      </w:r>
      <w:r>
        <w:rPr>
          <w:w w:val="105"/>
        </w:rPr>
        <w:t> is</w:t>
      </w:r>
      <w:r>
        <w:rPr>
          <w:w w:val="105"/>
        </w:rPr>
        <w:t> a</w:t>
      </w:r>
      <w:r>
        <w:rPr>
          <w:w w:val="105"/>
        </w:rPr>
        <w:t> fresh</w:t>
      </w:r>
      <w:r>
        <w:rPr>
          <w:w w:val="105"/>
        </w:rPr>
        <w:t> water</w:t>
      </w:r>
      <w:r>
        <w:rPr>
          <w:w w:val="105"/>
        </w:rPr>
        <w:t> </w:t>
      </w:r>
      <w:r>
        <w:rPr>
          <w:w w:val="105"/>
        </w:rPr>
        <w:t>breeding </w:t>
      </w:r>
      <w:r>
        <w:rPr>
          <w:spacing w:val="-2"/>
          <w:w w:val="105"/>
        </w:rPr>
        <w:t>mosquito.</w:t>
      </w:r>
    </w:p>
    <w:p>
      <w:pPr>
        <w:pStyle w:val="BodyText"/>
        <w:spacing w:line="276" w:lineRule="auto" w:before="1"/>
        <w:ind w:left="114" w:right="307" w:firstLine="233"/>
        <w:jc w:val="both"/>
      </w:pPr>
      <w:r>
        <w:rPr>
          <w:w w:val="105"/>
        </w:rPr>
        <w:t>Whereas</w:t>
      </w:r>
      <w:r>
        <w:rPr>
          <w:w w:val="105"/>
        </w:rPr>
        <w:t> JE</w:t>
      </w:r>
      <w:r>
        <w:rPr>
          <w:w w:val="105"/>
        </w:rPr>
        <w:t> (Japanese</w:t>
      </w:r>
      <w:r>
        <w:rPr>
          <w:w w:val="105"/>
        </w:rPr>
        <w:t> encephalitis)</w:t>
      </w:r>
      <w:r>
        <w:rPr>
          <w:w w:val="105"/>
        </w:rPr>
        <w:t> is</w:t>
      </w:r>
      <w:r>
        <w:rPr>
          <w:w w:val="105"/>
        </w:rPr>
        <w:t> caused</w:t>
      </w:r>
      <w:r>
        <w:rPr>
          <w:w w:val="105"/>
        </w:rPr>
        <w:t> by</w:t>
      </w:r>
      <w:r>
        <w:rPr>
          <w:w w:val="105"/>
        </w:rPr>
        <w:t> </w:t>
      </w:r>
      <w:r>
        <w:rPr>
          <w:w w:val="105"/>
        </w:rPr>
        <w:t>mosquito vector</w:t>
      </w:r>
      <w:r>
        <w:rPr>
          <w:w w:val="105"/>
        </w:rPr>
        <w:t> </w:t>
      </w:r>
      <w:r>
        <w:rPr>
          <w:i/>
          <w:w w:val="105"/>
        </w:rPr>
        <w:t>Culex</w:t>
      </w:r>
      <w:r>
        <w:rPr>
          <w:i/>
          <w:w w:val="105"/>
        </w:rPr>
        <w:t> tritaeniorhynchus</w:t>
      </w:r>
      <w:r>
        <w:rPr>
          <w:i/>
          <w:w w:val="105"/>
        </w:rPr>
        <w:t> </w:t>
      </w:r>
      <w:r>
        <w:rPr>
          <w:w w:val="105"/>
        </w:rPr>
        <w:t>distributed</w:t>
      </w:r>
      <w:r>
        <w:rPr>
          <w:w w:val="105"/>
        </w:rPr>
        <w:t> mostly</w:t>
      </w:r>
      <w:r>
        <w:rPr>
          <w:w w:val="105"/>
        </w:rPr>
        <w:t> in</w:t>
      </w:r>
      <w:r>
        <w:rPr>
          <w:w w:val="105"/>
        </w:rPr>
        <w:t> south</w:t>
      </w:r>
      <w:r>
        <w:rPr>
          <w:w w:val="105"/>
        </w:rPr>
        <w:t> Asia</w:t>
      </w:r>
      <w:r>
        <w:rPr>
          <w:spacing w:val="40"/>
          <w:w w:val="105"/>
        </w:rPr>
        <w:t> </w:t>
      </w:r>
      <w:r>
        <w:rPr>
          <w:w w:val="105"/>
        </w:rPr>
        <w:t>and</w:t>
      </w:r>
      <w:r>
        <w:rPr>
          <w:w w:val="105"/>
        </w:rPr>
        <w:t> southeast</w:t>
      </w:r>
      <w:r>
        <w:rPr>
          <w:w w:val="105"/>
        </w:rPr>
        <w:t> Asia</w:t>
      </w:r>
      <w:r>
        <w:rPr>
          <w:w w:val="105"/>
        </w:rPr>
        <w:t> </w:t>
      </w:r>
      <w:hyperlink w:history="true" w:anchor="_bookmark30">
        <w:r>
          <w:rPr>
            <w:color w:val="007FAD"/>
            <w:w w:val="105"/>
          </w:rPr>
          <w:t>[5]</w:t>
        </w:r>
      </w:hyperlink>
      <w:r>
        <w:rPr>
          <w:color w:val="007FAD"/>
          <w:w w:val="105"/>
        </w:rPr>
        <w:t> </w:t>
      </w:r>
      <w:r>
        <w:rPr>
          <w:w w:val="105"/>
        </w:rPr>
        <w:t>and</w:t>
      </w:r>
      <w:r>
        <w:rPr>
          <w:w w:val="105"/>
        </w:rPr>
        <w:t> has</w:t>
      </w:r>
      <w:r>
        <w:rPr>
          <w:w w:val="105"/>
        </w:rPr>
        <w:t> reported</w:t>
      </w:r>
      <w:r>
        <w:rPr>
          <w:w w:val="105"/>
        </w:rPr>
        <w:t> a</w:t>
      </w:r>
      <w:r>
        <w:rPr>
          <w:w w:val="105"/>
        </w:rPr>
        <w:t> mortality</w:t>
      </w:r>
      <w:r>
        <w:rPr>
          <w:w w:val="105"/>
        </w:rPr>
        <w:t> of</w:t>
      </w:r>
      <w:r>
        <w:rPr>
          <w:w w:val="105"/>
        </w:rPr>
        <w:t> about 30,000–50,000 annually. These vectors breeds especially in irriga- tion waters</w:t>
      </w:r>
      <w:r>
        <w:rPr>
          <w:w w:val="105"/>
        </w:rPr>
        <w:t> of</w:t>
      </w:r>
      <w:r>
        <w:rPr>
          <w:w w:val="105"/>
        </w:rPr>
        <w:t> rice</w:t>
      </w:r>
      <w:r>
        <w:rPr>
          <w:w w:val="105"/>
        </w:rPr>
        <w:t> field</w:t>
      </w:r>
      <w:r>
        <w:rPr>
          <w:w w:val="105"/>
        </w:rPr>
        <w:t> and</w:t>
      </w:r>
      <w:r>
        <w:rPr>
          <w:w w:val="105"/>
        </w:rPr>
        <w:t> uses</w:t>
      </w:r>
      <w:r>
        <w:rPr>
          <w:w w:val="105"/>
        </w:rPr>
        <w:t> pigs</w:t>
      </w:r>
      <w:r>
        <w:rPr>
          <w:w w:val="105"/>
        </w:rPr>
        <w:t> as</w:t>
      </w:r>
      <w:r>
        <w:rPr>
          <w:w w:val="105"/>
        </w:rPr>
        <w:t> their</w:t>
      </w:r>
      <w:r>
        <w:rPr>
          <w:w w:val="105"/>
        </w:rPr>
        <w:t> amplification host. The</w:t>
      </w:r>
      <w:r>
        <w:rPr>
          <w:w w:val="105"/>
        </w:rPr>
        <w:t> symptoms</w:t>
      </w:r>
      <w:r>
        <w:rPr>
          <w:w w:val="105"/>
        </w:rPr>
        <w:t> of</w:t>
      </w:r>
      <w:r>
        <w:rPr>
          <w:w w:val="105"/>
        </w:rPr>
        <w:t> Japanese</w:t>
      </w:r>
      <w:r>
        <w:rPr>
          <w:w w:val="105"/>
        </w:rPr>
        <w:t> Encephalitis</w:t>
      </w:r>
      <w:r>
        <w:rPr>
          <w:w w:val="105"/>
        </w:rPr>
        <w:t> infections</w:t>
      </w:r>
      <w:r>
        <w:rPr>
          <w:w w:val="105"/>
        </w:rPr>
        <w:t> are</w:t>
      </w:r>
      <w:r>
        <w:rPr>
          <w:w w:val="105"/>
        </w:rPr>
        <w:t> mild,</w:t>
      </w:r>
      <w:r>
        <w:rPr>
          <w:w w:val="105"/>
        </w:rPr>
        <w:t> with</w:t>
      </w:r>
      <w:r>
        <w:rPr>
          <w:spacing w:val="80"/>
          <w:w w:val="105"/>
        </w:rPr>
        <w:t> </w:t>
      </w:r>
      <w:r>
        <w:rPr>
          <w:w w:val="105"/>
        </w:rPr>
        <w:t>or without apparent symptoms, but many reports suggest that cer- tain</w:t>
      </w:r>
      <w:r>
        <w:rPr>
          <w:w w:val="105"/>
        </w:rPr>
        <w:t> patients</w:t>
      </w:r>
      <w:r>
        <w:rPr>
          <w:w w:val="105"/>
        </w:rPr>
        <w:t> results</w:t>
      </w:r>
      <w:r>
        <w:rPr>
          <w:w w:val="105"/>
        </w:rPr>
        <w:t> in</w:t>
      </w:r>
      <w:r>
        <w:rPr>
          <w:w w:val="105"/>
        </w:rPr>
        <w:t> severe</w:t>
      </w:r>
      <w:r>
        <w:rPr>
          <w:w w:val="105"/>
        </w:rPr>
        <w:t> disease</w:t>
      </w:r>
      <w:r>
        <w:rPr>
          <w:w w:val="105"/>
        </w:rPr>
        <w:t> characterized</w:t>
      </w:r>
      <w:r>
        <w:rPr>
          <w:w w:val="105"/>
        </w:rPr>
        <w:t> by</w:t>
      </w:r>
      <w:r>
        <w:rPr>
          <w:w w:val="105"/>
        </w:rPr>
        <w:t> raise</w:t>
      </w:r>
      <w:r>
        <w:rPr>
          <w:w w:val="105"/>
        </w:rPr>
        <w:t> in</w:t>
      </w:r>
      <w:r>
        <w:rPr>
          <w:spacing w:val="80"/>
          <w:w w:val="105"/>
        </w:rPr>
        <w:t> </w:t>
      </w:r>
      <w:r>
        <w:rPr>
          <w:w w:val="105"/>
        </w:rPr>
        <w:t>body</w:t>
      </w:r>
      <w:r>
        <w:rPr>
          <w:w w:val="105"/>
        </w:rPr>
        <w:t> temperature,</w:t>
      </w:r>
      <w:r>
        <w:rPr>
          <w:w w:val="105"/>
        </w:rPr>
        <w:t> headache,</w:t>
      </w:r>
      <w:r>
        <w:rPr>
          <w:w w:val="105"/>
        </w:rPr>
        <w:t> neck</w:t>
      </w:r>
      <w:r>
        <w:rPr>
          <w:w w:val="105"/>
        </w:rPr>
        <w:t> stiffness,</w:t>
      </w:r>
      <w:r>
        <w:rPr>
          <w:w w:val="105"/>
        </w:rPr>
        <w:t> disorientation,</w:t>
      </w:r>
      <w:r>
        <w:rPr>
          <w:w w:val="105"/>
        </w:rPr>
        <w:t> coma, seizures, spastic paralysis and death. Control of mosquito is some- thing important in</w:t>
      </w:r>
      <w:r>
        <w:rPr>
          <w:w w:val="105"/>
        </w:rPr>
        <w:t> the present day</w:t>
      </w:r>
      <w:r>
        <w:rPr>
          <w:w w:val="105"/>
        </w:rPr>
        <w:t> with rise in</w:t>
      </w:r>
      <w:r>
        <w:rPr>
          <w:w w:val="105"/>
        </w:rPr>
        <w:t> number of illness caused by mosquito and it is a major sources for death in develop- ing countries.</w:t>
      </w:r>
    </w:p>
    <w:p>
      <w:pPr>
        <w:pStyle w:val="BodyText"/>
        <w:spacing w:line="276" w:lineRule="auto" w:before="1"/>
        <w:ind w:left="114" w:right="308" w:firstLine="233"/>
        <w:jc w:val="both"/>
      </w:pPr>
      <w:r>
        <w:rPr>
          <w:w w:val="105"/>
        </w:rPr>
        <w:t>Bioactive compounds from plant origin plays a major role as </w:t>
      </w:r>
      <w:r>
        <w:rPr>
          <w:w w:val="105"/>
        </w:rPr>
        <w:t>a defence</w:t>
      </w:r>
      <w:r>
        <w:rPr>
          <w:w w:val="105"/>
        </w:rPr>
        <w:t> agent</w:t>
      </w:r>
      <w:r>
        <w:rPr>
          <w:w w:val="105"/>
        </w:rPr>
        <w:t> against</w:t>
      </w:r>
      <w:r>
        <w:rPr>
          <w:w w:val="105"/>
        </w:rPr>
        <w:t> various</w:t>
      </w:r>
      <w:r>
        <w:rPr>
          <w:w w:val="105"/>
        </w:rPr>
        <w:t> insects.</w:t>
      </w:r>
      <w:r>
        <w:rPr>
          <w:w w:val="105"/>
        </w:rPr>
        <w:t> A</w:t>
      </w:r>
      <w:r>
        <w:rPr>
          <w:w w:val="105"/>
        </w:rPr>
        <w:t> diversity</w:t>
      </w:r>
      <w:r>
        <w:rPr>
          <w:w w:val="105"/>
        </w:rPr>
        <w:t> of</w:t>
      </w:r>
      <w:r>
        <w:rPr>
          <w:w w:val="105"/>
        </w:rPr>
        <w:t> plants</w:t>
      </w:r>
      <w:r>
        <w:rPr>
          <w:w w:val="105"/>
        </w:rPr>
        <w:t> have been</w:t>
      </w:r>
      <w:r>
        <w:rPr>
          <w:spacing w:val="40"/>
          <w:w w:val="105"/>
        </w:rPr>
        <w:t> </w:t>
      </w:r>
      <w:r>
        <w:rPr>
          <w:w w:val="105"/>
        </w:rPr>
        <w:t>reported</w:t>
      </w:r>
      <w:r>
        <w:rPr>
          <w:spacing w:val="40"/>
          <w:w w:val="105"/>
        </w:rPr>
        <w:t> </w:t>
      </w:r>
      <w:r>
        <w:rPr>
          <w:w w:val="105"/>
        </w:rPr>
        <w:t>with</w:t>
      </w:r>
      <w:r>
        <w:rPr>
          <w:spacing w:val="40"/>
          <w:w w:val="105"/>
        </w:rPr>
        <w:t> </w:t>
      </w:r>
      <w:r>
        <w:rPr>
          <w:w w:val="105"/>
        </w:rPr>
        <w:t>insecticidal</w:t>
      </w:r>
      <w:r>
        <w:rPr>
          <w:spacing w:val="40"/>
          <w:w w:val="105"/>
        </w:rPr>
        <w:t> </w:t>
      </w:r>
      <w:r>
        <w:rPr>
          <w:w w:val="105"/>
        </w:rPr>
        <w:t>compounds</w:t>
      </w:r>
      <w:r>
        <w:rPr>
          <w:spacing w:val="40"/>
          <w:w w:val="105"/>
        </w:rPr>
        <w:t> </w:t>
      </w:r>
      <w:r>
        <w:rPr>
          <w:w w:val="105"/>
        </w:rPr>
        <w:t>and</w:t>
      </w:r>
      <w:r>
        <w:rPr>
          <w:spacing w:val="40"/>
          <w:w w:val="105"/>
        </w:rPr>
        <w:t> </w:t>
      </w:r>
      <w:r>
        <w:rPr>
          <w:w w:val="105"/>
        </w:rPr>
        <w:t>the</w:t>
      </w:r>
      <w:r>
        <w:rPr>
          <w:spacing w:val="40"/>
          <w:w w:val="105"/>
        </w:rPr>
        <w:t> </w:t>
      </w:r>
      <w:r>
        <w:rPr>
          <w:w w:val="105"/>
        </w:rPr>
        <w:t>use</w:t>
      </w:r>
      <w:r>
        <w:rPr>
          <w:spacing w:val="40"/>
          <w:w w:val="105"/>
        </w:rPr>
        <w:t> </w:t>
      </w:r>
      <w:r>
        <w:rPr>
          <w:w w:val="105"/>
        </w:rPr>
        <w:t>of products</w:t>
      </w:r>
      <w:r>
        <w:rPr>
          <w:w w:val="105"/>
        </w:rPr>
        <w:t> of</w:t>
      </w:r>
      <w:r>
        <w:rPr>
          <w:w w:val="105"/>
        </w:rPr>
        <w:t> plants</w:t>
      </w:r>
      <w:r>
        <w:rPr>
          <w:w w:val="105"/>
        </w:rPr>
        <w:t> origin</w:t>
      </w:r>
      <w:r>
        <w:rPr>
          <w:w w:val="105"/>
        </w:rPr>
        <w:t> to</w:t>
      </w:r>
      <w:r>
        <w:rPr>
          <w:w w:val="105"/>
        </w:rPr>
        <w:t> control</w:t>
      </w:r>
      <w:r>
        <w:rPr>
          <w:w w:val="105"/>
        </w:rPr>
        <w:t> mosquito</w:t>
      </w:r>
      <w:r>
        <w:rPr>
          <w:w w:val="105"/>
        </w:rPr>
        <w:t> larvae</w:t>
      </w:r>
      <w:r>
        <w:rPr>
          <w:w w:val="105"/>
        </w:rPr>
        <w:t> has</w:t>
      </w:r>
      <w:r>
        <w:rPr>
          <w:w w:val="105"/>
        </w:rPr>
        <w:t> been</w:t>
      </w:r>
      <w:r>
        <w:rPr>
          <w:spacing w:val="40"/>
          <w:w w:val="105"/>
        </w:rPr>
        <w:t> </w:t>
      </w:r>
      <w:r>
        <w:rPr>
          <w:w w:val="105"/>
        </w:rPr>
        <w:t>shown</w:t>
      </w:r>
      <w:r>
        <w:rPr>
          <w:spacing w:val="6"/>
          <w:w w:val="105"/>
        </w:rPr>
        <w:t> </w:t>
      </w:r>
      <w:r>
        <w:rPr>
          <w:w w:val="105"/>
        </w:rPr>
        <w:t>to</w:t>
      </w:r>
      <w:r>
        <w:rPr>
          <w:spacing w:val="10"/>
          <w:w w:val="105"/>
        </w:rPr>
        <w:t> </w:t>
      </w:r>
      <w:r>
        <w:rPr>
          <w:w w:val="105"/>
        </w:rPr>
        <w:t>be</w:t>
      </w:r>
      <w:r>
        <w:rPr>
          <w:spacing w:val="7"/>
          <w:w w:val="105"/>
        </w:rPr>
        <w:t> </w:t>
      </w:r>
      <w:r>
        <w:rPr>
          <w:w w:val="105"/>
        </w:rPr>
        <w:t>an</w:t>
      </w:r>
      <w:r>
        <w:rPr>
          <w:spacing w:val="7"/>
          <w:w w:val="105"/>
        </w:rPr>
        <w:t> </w:t>
      </w:r>
      <w:r>
        <w:rPr>
          <w:w w:val="105"/>
        </w:rPr>
        <w:t>exciting</w:t>
      </w:r>
      <w:r>
        <w:rPr>
          <w:spacing w:val="8"/>
          <w:w w:val="105"/>
        </w:rPr>
        <w:t> </w:t>
      </w:r>
      <w:r>
        <w:rPr>
          <w:w w:val="105"/>
        </w:rPr>
        <w:t>alternative</w:t>
      </w:r>
      <w:r>
        <w:rPr>
          <w:spacing w:val="7"/>
          <w:w w:val="105"/>
        </w:rPr>
        <w:t> </w:t>
      </w:r>
      <w:r>
        <w:rPr>
          <w:w w:val="105"/>
        </w:rPr>
        <w:t>to</w:t>
      </w:r>
      <w:r>
        <w:rPr>
          <w:spacing w:val="8"/>
          <w:w w:val="105"/>
        </w:rPr>
        <w:t> </w:t>
      </w:r>
      <w:r>
        <w:rPr>
          <w:w w:val="105"/>
        </w:rPr>
        <w:t>traditional</w:t>
      </w:r>
      <w:r>
        <w:rPr>
          <w:spacing w:val="7"/>
          <w:w w:val="105"/>
        </w:rPr>
        <w:t> </w:t>
      </w:r>
      <w:r>
        <w:rPr>
          <w:w w:val="105"/>
        </w:rPr>
        <w:t>methods</w:t>
      </w:r>
      <w:r>
        <w:rPr>
          <w:spacing w:val="7"/>
          <w:w w:val="105"/>
        </w:rPr>
        <w:t> </w:t>
      </w:r>
      <w:r>
        <w:rPr>
          <w:w w:val="105"/>
        </w:rPr>
        <w:t>of</w:t>
      </w:r>
      <w:r>
        <w:rPr>
          <w:spacing w:val="8"/>
          <w:w w:val="105"/>
        </w:rPr>
        <w:t> </w:t>
      </w:r>
      <w:r>
        <w:rPr>
          <w:spacing w:val="-2"/>
          <w:w w:val="105"/>
        </w:rPr>
        <w:t>larval</w:t>
      </w:r>
    </w:p>
    <w:p>
      <w:pPr>
        <w:spacing w:after="0" w:line="276" w:lineRule="auto"/>
        <w:jc w:val="both"/>
        <w:sectPr>
          <w:type w:val="continuous"/>
          <w:pgSz w:w="11910" w:h="15880"/>
          <w:pgMar w:header="0" w:footer="0" w:top="840" w:bottom="280" w:left="540" w:right="540"/>
          <w:cols w:num="2" w:equalWidth="0">
            <w:col w:w="5177" w:space="203"/>
            <w:col w:w="5450"/>
          </w:cols>
        </w:sectPr>
      </w:pPr>
    </w:p>
    <w:p>
      <w:pPr>
        <w:pStyle w:val="BodyText"/>
        <w:spacing w:before="75"/>
        <w:rPr>
          <w:sz w:val="12"/>
        </w:rPr>
      </w:pPr>
    </w:p>
    <w:p>
      <w:pPr>
        <w:spacing w:before="0"/>
        <w:ind w:left="114" w:right="0" w:firstLine="0"/>
        <w:jc w:val="left"/>
        <w:rPr>
          <w:sz w:val="12"/>
        </w:rPr>
      </w:pPr>
      <w:hyperlink r:id="rId10">
        <w:r>
          <w:rPr>
            <w:color w:val="007FAD"/>
            <w:spacing w:val="-2"/>
            <w:w w:val="110"/>
            <w:sz w:val="12"/>
          </w:rPr>
          <w:t>https://doi.org/10.1016/j.ejbas.2018.01.002</w:t>
        </w:r>
      </w:hyperlink>
    </w:p>
    <w:p>
      <w:pPr>
        <w:spacing w:before="17"/>
        <w:ind w:left="114" w:right="0" w:firstLine="0"/>
        <w:jc w:val="left"/>
        <w:rPr>
          <w:sz w:val="12"/>
        </w:rPr>
      </w:pPr>
      <w:r>
        <w:rPr>
          <w:w w:val="110"/>
          <w:sz w:val="12"/>
        </w:rPr>
        <w:t>2314-808X/</w:t>
      </w:r>
      <w:r>
        <w:rPr>
          <w:rFonts w:ascii="Noto Sans Display" w:hAnsi="Noto Sans Display"/>
          <w:w w:val="110"/>
          <w:sz w:val="12"/>
        </w:rPr>
        <w:t>©</w:t>
      </w:r>
      <w:r>
        <w:rPr>
          <w:rFonts w:ascii="Noto Sans Display" w:hAnsi="Noto Sans Display"/>
          <w:spacing w:val="17"/>
          <w:w w:val="110"/>
          <w:sz w:val="12"/>
        </w:rPr>
        <w:t> </w:t>
      </w:r>
      <w:r>
        <w:rPr>
          <w:w w:val="110"/>
          <w:sz w:val="12"/>
        </w:rPr>
        <w:t>2018</w:t>
      </w:r>
      <w:r>
        <w:rPr>
          <w:spacing w:val="16"/>
          <w:w w:val="110"/>
          <w:sz w:val="12"/>
        </w:rPr>
        <w:t> </w:t>
      </w:r>
      <w:r>
        <w:rPr>
          <w:w w:val="110"/>
          <w:sz w:val="12"/>
        </w:rPr>
        <w:t>Mansoura</w:t>
      </w:r>
      <w:r>
        <w:rPr>
          <w:spacing w:val="17"/>
          <w:w w:val="110"/>
          <w:sz w:val="12"/>
        </w:rPr>
        <w:t> </w:t>
      </w:r>
      <w:r>
        <w:rPr>
          <w:w w:val="110"/>
          <w:sz w:val="12"/>
        </w:rPr>
        <w:t>University.</w:t>
      </w:r>
      <w:r>
        <w:rPr>
          <w:spacing w:val="17"/>
          <w:w w:val="110"/>
          <w:sz w:val="12"/>
        </w:rPr>
        <w:t> </w:t>
      </w:r>
      <w:r>
        <w:rPr>
          <w:w w:val="110"/>
          <w:sz w:val="12"/>
        </w:rPr>
        <w:t>Production</w:t>
      </w:r>
      <w:r>
        <w:rPr>
          <w:spacing w:val="17"/>
          <w:w w:val="110"/>
          <w:sz w:val="12"/>
        </w:rPr>
        <w:t> </w:t>
      </w:r>
      <w:r>
        <w:rPr>
          <w:w w:val="110"/>
          <w:sz w:val="12"/>
        </w:rPr>
        <w:t>and</w:t>
      </w:r>
      <w:r>
        <w:rPr>
          <w:spacing w:val="18"/>
          <w:w w:val="110"/>
          <w:sz w:val="12"/>
        </w:rPr>
        <w:t> </w:t>
      </w:r>
      <w:r>
        <w:rPr>
          <w:w w:val="110"/>
          <w:sz w:val="12"/>
        </w:rPr>
        <w:t>hosting</w:t>
      </w:r>
      <w:r>
        <w:rPr>
          <w:spacing w:val="17"/>
          <w:w w:val="110"/>
          <w:sz w:val="12"/>
        </w:rPr>
        <w:t> </w:t>
      </w:r>
      <w:r>
        <w:rPr>
          <w:w w:val="110"/>
          <w:sz w:val="12"/>
        </w:rPr>
        <w:t>by</w:t>
      </w:r>
      <w:r>
        <w:rPr>
          <w:spacing w:val="18"/>
          <w:w w:val="110"/>
          <w:sz w:val="12"/>
        </w:rPr>
        <w:t> </w:t>
      </w:r>
      <w:r>
        <w:rPr>
          <w:w w:val="110"/>
          <w:sz w:val="12"/>
        </w:rPr>
        <w:t>Elsevier</w:t>
      </w:r>
      <w:r>
        <w:rPr>
          <w:spacing w:val="17"/>
          <w:w w:val="110"/>
          <w:sz w:val="12"/>
        </w:rPr>
        <w:t> </w:t>
      </w:r>
      <w:r>
        <w:rPr>
          <w:spacing w:val="-4"/>
          <w:w w:val="110"/>
          <w:sz w:val="12"/>
        </w:rPr>
        <w:t>B.V.</w:t>
      </w:r>
    </w:p>
    <w:p>
      <w:pPr>
        <w:spacing w:before="26"/>
        <w:ind w:left="114" w:right="0" w:firstLine="0"/>
        <w:jc w:val="left"/>
        <w:rPr>
          <w:sz w:val="12"/>
        </w:rPr>
      </w:pPr>
      <w:r>
        <w:rPr>
          <w:w w:val="110"/>
          <w:sz w:val="12"/>
        </w:rPr>
        <w:t>This</w:t>
      </w:r>
      <w:r>
        <w:rPr>
          <w:spacing w:val="-1"/>
          <w:w w:val="110"/>
          <w:sz w:val="12"/>
        </w:rPr>
        <w:t> </w:t>
      </w:r>
      <w:r>
        <w:rPr>
          <w:w w:val="110"/>
          <w:sz w:val="12"/>
        </w:rPr>
        <w:t>is</w:t>
      </w:r>
      <w:r>
        <w:rPr>
          <w:spacing w:val="-2"/>
          <w:w w:val="110"/>
          <w:sz w:val="12"/>
        </w:rPr>
        <w:t> </w:t>
      </w:r>
      <w:r>
        <w:rPr>
          <w:w w:val="110"/>
          <w:sz w:val="12"/>
        </w:rPr>
        <w:t>an</w:t>
      </w:r>
      <w:r>
        <w:rPr>
          <w:spacing w:val="-1"/>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 under</w:t>
      </w:r>
      <w:r>
        <w:rPr>
          <w:spacing w:val="-2"/>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40" w:right="540"/>
        </w:sectPr>
      </w:pPr>
    </w:p>
    <w:p>
      <w:pPr>
        <w:pStyle w:val="BodyText"/>
        <w:spacing w:before="6"/>
        <w:rPr>
          <w:sz w:val="11"/>
        </w:rPr>
      </w:pPr>
    </w:p>
    <w:p>
      <w:pPr>
        <w:spacing w:after="0"/>
        <w:rPr>
          <w:sz w:val="11"/>
        </w:rPr>
        <w:sectPr>
          <w:headerReference w:type="default" r:id="rId15"/>
          <w:headerReference w:type="even" r:id="rId16"/>
          <w:pgSz w:w="11910" w:h="15880"/>
          <w:pgMar w:header="889" w:footer="0" w:top="1080" w:bottom="280" w:left="540" w:right="540"/>
          <w:pgNumType w:start="55"/>
        </w:sectPr>
      </w:pPr>
    </w:p>
    <w:p>
      <w:pPr>
        <w:pStyle w:val="BodyText"/>
        <w:spacing w:line="276" w:lineRule="auto" w:before="110"/>
        <w:ind w:left="310"/>
        <w:jc w:val="both"/>
      </w:pPr>
      <w:r>
        <w:rPr>
          <w:w w:val="105"/>
        </w:rPr>
        <w:t>controlling, as they are not associated with the problems </w:t>
      </w:r>
      <w:hyperlink w:history="true" w:anchor="_bookmark31">
        <w:r>
          <w:rPr>
            <w:color w:val="007FAD"/>
            <w:w w:val="105"/>
          </w:rPr>
          <w:t>[6]</w:t>
        </w:r>
      </w:hyperlink>
      <w:r>
        <w:rPr>
          <w:w w:val="105"/>
        </w:rPr>
        <w:t>. </w:t>
      </w:r>
      <w:r>
        <w:rPr>
          <w:w w:val="105"/>
        </w:rPr>
        <w:t>Sev- eral research has been carried out to make eco-friendly repellents </w:t>
      </w:r>
      <w:bookmarkStart w:name="_bookmark3" w:id="6"/>
      <w:bookmarkEnd w:id="6"/>
      <w:r>
        <w:rPr>
          <w:w w:val="107"/>
        </w:rPr>
      </w:r>
      <w:bookmarkStart w:name="_bookmark4" w:id="7"/>
      <w:bookmarkEnd w:id="7"/>
      <w:r>
        <w:rPr>
          <w:w w:val="105"/>
        </w:rPr>
        <w:t>and</w:t>
      </w:r>
      <w:r>
        <w:rPr>
          <w:w w:val="105"/>
        </w:rPr>
        <w:t> larvicidal</w:t>
      </w:r>
      <w:r>
        <w:rPr>
          <w:w w:val="105"/>
        </w:rPr>
        <w:t> activity</w:t>
      </w:r>
      <w:r>
        <w:rPr>
          <w:w w:val="105"/>
        </w:rPr>
        <w:t> using</w:t>
      </w:r>
      <w:r>
        <w:rPr>
          <w:w w:val="105"/>
        </w:rPr>
        <w:t> plants</w:t>
      </w:r>
      <w:r>
        <w:rPr>
          <w:w w:val="105"/>
        </w:rPr>
        <w:t> </w:t>
      </w:r>
      <w:hyperlink w:history="true" w:anchor="_bookmark32">
        <w:r>
          <w:rPr>
            <w:color w:val="007FAD"/>
            <w:w w:val="105"/>
          </w:rPr>
          <w:t>[7,8]</w:t>
        </w:r>
      </w:hyperlink>
      <w:r>
        <w:rPr>
          <w:w w:val="105"/>
        </w:rPr>
        <w:t>.</w:t>
      </w:r>
      <w:r>
        <w:rPr>
          <w:w w:val="105"/>
        </w:rPr>
        <w:t> Medicinal</w:t>
      </w:r>
      <w:r>
        <w:rPr>
          <w:w w:val="105"/>
        </w:rPr>
        <w:t> plants</w:t>
      </w:r>
      <w:r>
        <w:rPr>
          <w:w w:val="105"/>
        </w:rPr>
        <w:t> are</w:t>
      </w:r>
      <w:r>
        <w:rPr>
          <w:spacing w:val="80"/>
          <w:w w:val="105"/>
        </w:rPr>
        <w:t> </w:t>
      </w:r>
      <w:r>
        <w:rPr>
          <w:w w:val="105"/>
        </w:rPr>
        <w:t>found</w:t>
      </w:r>
      <w:r>
        <w:rPr>
          <w:w w:val="105"/>
        </w:rPr>
        <w:t> to</w:t>
      </w:r>
      <w:r>
        <w:rPr>
          <w:w w:val="105"/>
        </w:rPr>
        <w:t> be</w:t>
      </w:r>
      <w:r>
        <w:rPr>
          <w:w w:val="105"/>
        </w:rPr>
        <w:t> the</w:t>
      </w:r>
      <w:r>
        <w:rPr>
          <w:w w:val="105"/>
        </w:rPr>
        <w:t> alternative</w:t>
      </w:r>
      <w:r>
        <w:rPr>
          <w:w w:val="105"/>
        </w:rPr>
        <w:t> medicine</w:t>
      </w:r>
      <w:r>
        <w:rPr>
          <w:w w:val="105"/>
        </w:rPr>
        <w:t> used</w:t>
      </w:r>
      <w:r>
        <w:rPr>
          <w:w w:val="105"/>
        </w:rPr>
        <w:t> since</w:t>
      </w:r>
      <w:r>
        <w:rPr>
          <w:w w:val="105"/>
        </w:rPr>
        <w:t> ancient</w:t>
      </w:r>
      <w:r>
        <w:rPr>
          <w:w w:val="105"/>
        </w:rPr>
        <w:t> times</w:t>
      </w:r>
      <w:r>
        <w:rPr>
          <w:w w:val="105"/>
        </w:rPr>
        <w:t> to cure</w:t>
      </w:r>
      <w:r>
        <w:rPr>
          <w:w w:val="105"/>
        </w:rPr>
        <w:t> many</w:t>
      </w:r>
      <w:r>
        <w:rPr>
          <w:w w:val="105"/>
        </w:rPr>
        <w:t> diseases</w:t>
      </w:r>
      <w:r>
        <w:rPr>
          <w:w w:val="105"/>
        </w:rPr>
        <w:t> due</w:t>
      </w:r>
      <w:r>
        <w:rPr>
          <w:w w:val="105"/>
        </w:rPr>
        <w:t> to</w:t>
      </w:r>
      <w:r>
        <w:rPr>
          <w:w w:val="105"/>
        </w:rPr>
        <w:t> their</w:t>
      </w:r>
      <w:r>
        <w:rPr>
          <w:w w:val="105"/>
        </w:rPr>
        <w:t> therapeutic</w:t>
      </w:r>
      <w:r>
        <w:rPr>
          <w:w w:val="105"/>
        </w:rPr>
        <w:t> values.</w:t>
      </w:r>
      <w:r>
        <w:rPr>
          <w:w w:val="105"/>
        </w:rPr>
        <w:t> Medicinal</w:t>
      </w:r>
      <w:r>
        <w:rPr>
          <w:spacing w:val="40"/>
          <w:w w:val="105"/>
        </w:rPr>
        <w:t> </w:t>
      </w:r>
      <w:r>
        <w:rPr>
          <w:w w:val="105"/>
        </w:rPr>
        <w:t>plants</w:t>
      </w:r>
      <w:r>
        <w:rPr>
          <w:w w:val="105"/>
        </w:rPr>
        <w:t> have</w:t>
      </w:r>
      <w:r>
        <w:rPr>
          <w:w w:val="105"/>
        </w:rPr>
        <w:t> many</w:t>
      </w:r>
      <w:r>
        <w:rPr>
          <w:w w:val="105"/>
        </w:rPr>
        <w:t> characteristics</w:t>
      </w:r>
      <w:r>
        <w:rPr>
          <w:w w:val="105"/>
        </w:rPr>
        <w:t> which</w:t>
      </w:r>
      <w:r>
        <w:rPr>
          <w:w w:val="105"/>
        </w:rPr>
        <w:t> make</w:t>
      </w:r>
      <w:r>
        <w:rPr>
          <w:w w:val="105"/>
        </w:rPr>
        <w:t> them</w:t>
      </w:r>
      <w:r>
        <w:rPr>
          <w:w w:val="105"/>
        </w:rPr>
        <w:t> useful</w:t>
      </w:r>
      <w:r>
        <w:rPr>
          <w:w w:val="105"/>
        </w:rPr>
        <w:t> for treatments,</w:t>
      </w:r>
      <w:r>
        <w:rPr>
          <w:w w:val="105"/>
        </w:rPr>
        <w:t> they</w:t>
      </w:r>
      <w:r>
        <w:rPr>
          <w:w w:val="105"/>
        </w:rPr>
        <w:t> are</w:t>
      </w:r>
      <w:r>
        <w:rPr>
          <w:w w:val="105"/>
        </w:rPr>
        <w:t> synergic</w:t>
      </w:r>
      <w:r>
        <w:rPr>
          <w:w w:val="105"/>
        </w:rPr>
        <w:t> medicine,</w:t>
      </w:r>
      <w:r>
        <w:rPr>
          <w:w w:val="105"/>
        </w:rPr>
        <w:t> supportive</w:t>
      </w:r>
      <w:r>
        <w:rPr>
          <w:w w:val="105"/>
        </w:rPr>
        <w:t> medicine</w:t>
      </w:r>
      <w:r>
        <w:rPr>
          <w:w w:val="105"/>
        </w:rPr>
        <w:t> and preventive medicine </w:t>
      </w:r>
      <w:hyperlink w:history="true" w:anchor="_bookmark16">
        <w:r>
          <w:rPr>
            <w:color w:val="007FAD"/>
            <w:w w:val="105"/>
          </w:rPr>
          <w:t>[9]</w:t>
        </w:r>
      </w:hyperlink>
      <w:r>
        <w:rPr>
          <w:w w:val="105"/>
        </w:rPr>
        <w:t>.</w:t>
      </w:r>
    </w:p>
    <w:p>
      <w:pPr>
        <w:pStyle w:val="BodyText"/>
        <w:spacing w:line="276" w:lineRule="auto" w:before="1"/>
        <w:ind w:left="310" w:firstLine="234"/>
        <w:jc w:val="both"/>
      </w:pPr>
      <w:r>
        <w:rPr>
          <w:w w:val="105"/>
        </w:rPr>
        <w:t>Nanotechnology finds application in different areas like </w:t>
      </w:r>
      <w:r>
        <w:rPr>
          <w:w w:val="105"/>
        </w:rPr>
        <w:t>health care, cosmetics, drug-gene delivery, energy science, optoelectron- ics,</w:t>
      </w:r>
      <w:r>
        <w:rPr>
          <w:w w:val="105"/>
        </w:rPr>
        <w:t> photo-catalyst</w:t>
      </w:r>
      <w:r>
        <w:rPr>
          <w:w w:val="105"/>
        </w:rPr>
        <w:t> property</w:t>
      </w:r>
      <w:r>
        <w:rPr>
          <w:w w:val="105"/>
        </w:rPr>
        <w:t> </w:t>
      </w:r>
      <w:hyperlink w:history="true" w:anchor="_bookmark16">
        <w:r>
          <w:rPr>
            <w:color w:val="007FAD"/>
            <w:w w:val="105"/>
          </w:rPr>
          <w:t>[10,11]</w:t>
        </w:r>
      </w:hyperlink>
      <w:r>
        <w:rPr>
          <w:color w:val="007FAD"/>
          <w:w w:val="105"/>
        </w:rPr>
        <w:t> </w:t>
      </w:r>
      <w:r>
        <w:rPr>
          <w:w w:val="105"/>
        </w:rPr>
        <w:t>etc.</w:t>
      </w:r>
      <w:r>
        <w:rPr>
          <w:w w:val="105"/>
        </w:rPr>
        <w:t> Nanoparticles</w:t>
      </w:r>
      <w:r>
        <w:rPr>
          <w:w w:val="105"/>
        </w:rPr>
        <w:t> provides solutions</w:t>
      </w:r>
      <w:r>
        <w:rPr>
          <w:w w:val="105"/>
        </w:rPr>
        <w:t> to</w:t>
      </w:r>
      <w:r>
        <w:rPr>
          <w:w w:val="105"/>
        </w:rPr>
        <w:t> technological</w:t>
      </w:r>
      <w:r>
        <w:rPr>
          <w:w w:val="105"/>
        </w:rPr>
        <w:t> and</w:t>
      </w:r>
      <w:r>
        <w:rPr>
          <w:w w:val="105"/>
        </w:rPr>
        <w:t> environmental</w:t>
      </w:r>
      <w:r>
        <w:rPr>
          <w:w w:val="105"/>
        </w:rPr>
        <w:t> problems</w:t>
      </w:r>
      <w:r>
        <w:rPr>
          <w:w w:val="105"/>
        </w:rPr>
        <w:t> and</w:t>
      </w:r>
      <w:r>
        <w:rPr>
          <w:w w:val="105"/>
        </w:rPr>
        <w:t> also provides</w:t>
      </w:r>
      <w:r>
        <w:rPr>
          <w:w w:val="105"/>
        </w:rPr>
        <w:t> high</w:t>
      </w:r>
      <w:r>
        <w:rPr>
          <w:w w:val="105"/>
        </w:rPr>
        <w:t> surface</w:t>
      </w:r>
      <w:r>
        <w:rPr>
          <w:w w:val="105"/>
        </w:rPr>
        <w:t> area</w:t>
      </w:r>
      <w:r>
        <w:rPr>
          <w:w w:val="105"/>
        </w:rPr>
        <w:t> to</w:t>
      </w:r>
      <w:r>
        <w:rPr>
          <w:w w:val="105"/>
        </w:rPr>
        <w:t> volume</w:t>
      </w:r>
      <w:r>
        <w:rPr>
          <w:w w:val="105"/>
        </w:rPr>
        <w:t> ratio.</w:t>
      </w:r>
      <w:r>
        <w:rPr>
          <w:w w:val="105"/>
        </w:rPr>
        <w:t> Green</w:t>
      </w:r>
      <w:r>
        <w:rPr>
          <w:w w:val="105"/>
        </w:rPr>
        <w:t> synthesis</w:t>
      </w:r>
      <w:r>
        <w:rPr>
          <w:w w:val="105"/>
        </w:rPr>
        <w:t> of nanoparticles</w:t>
      </w:r>
      <w:r>
        <w:rPr>
          <w:spacing w:val="18"/>
          <w:w w:val="105"/>
        </w:rPr>
        <w:t> </w:t>
      </w:r>
      <w:r>
        <w:rPr>
          <w:w w:val="105"/>
        </w:rPr>
        <w:t>helps</w:t>
      </w:r>
      <w:r>
        <w:rPr>
          <w:spacing w:val="16"/>
          <w:w w:val="105"/>
        </w:rPr>
        <w:t> </w:t>
      </w:r>
      <w:r>
        <w:rPr>
          <w:w w:val="105"/>
        </w:rPr>
        <w:t>to</w:t>
      </w:r>
      <w:r>
        <w:rPr>
          <w:spacing w:val="17"/>
          <w:w w:val="105"/>
        </w:rPr>
        <w:t> </w:t>
      </w:r>
      <w:r>
        <w:rPr>
          <w:w w:val="105"/>
        </w:rPr>
        <w:t>develop</w:t>
      </w:r>
      <w:r>
        <w:rPr>
          <w:spacing w:val="16"/>
          <w:w w:val="105"/>
        </w:rPr>
        <w:t> </w:t>
      </w:r>
      <w:r>
        <w:rPr>
          <w:w w:val="105"/>
        </w:rPr>
        <w:t>a</w:t>
      </w:r>
      <w:r>
        <w:rPr>
          <w:spacing w:val="17"/>
          <w:w w:val="105"/>
        </w:rPr>
        <w:t> </w:t>
      </w:r>
      <w:r>
        <w:rPr>
          <w:w w:val="105"/>
        </w:rPr>
        <w:t>clean,</w:t>
      </w:r>
      <w:r>
        <w:rPr>
          <w:spacing w:val="17"/>
          <w:w w:val="105"/>
        </w:rPr>
        <w:t> </w:t>
      </w:r>
      <w:r>
        <w:rPr>
          <w:w w:val="105"/>
        </w:rPr>
        <w:t>nontoxic,</w:t>
      </w:r>
      <w:r>
        <w:rPr>
          <w:spacing w:val="16"/>
          <w:w w:val="105"/>
        </w:rPr>
        <w:t> </w:t>
      </w:r>
      <w:r>
        <w:rPr>
          <w:w w:val="105"/>
        </w:rPr>
        <w:t>and</w:t>
      </w:r>
      <w:r>
        <w:rPr>
          <w:spacing w:val="17"/>
          <w:w w:val="105"/>
        </w:rPr>
        <w:t> </w:t>
      </w:r>
      <w:r>
        <w:rPr>
          <w:w w:val="105"/>
        </w:rPr>
        <w:t>eco-</w:t>
      </w:r>
      <w:r>
        <w:rPr>
          <w:spacing w:val="-2"/>
          <w:w w:val="105"/>
        </w:rPr>
        <w:t>friendly</w:t>
      </w:r>
    </w:p>
    <w:p>
      <w:pPr>
        <w:pStyle w:val="BodyText"/>
        <w:spacing w:line="276" w:lineRule="auto" w:before="110"/>
        <w:ind w:left="310" w:right="111"/>
        <w:jc w:val="both"/>
      </w:pPr>
      <w:r>
        <w:rPr/>
        <w:br w:type="column"/>
      </w:r>
      <w:r>
        <w:rPr>
          <w:w w:val="105"/>
        </w:rPr>
        <w:t>methods.</w:t>
      </w:r>
      <w:r>
        <w:rPr>
          <w:w w:val="105"/>
        </w:rPr>
        <w:t> They</w:t>
      </w:r>
      <w:r>
        <w:rPr>
          <w:w w:val="105"/>
        </w:rPr>
        <w:t> also</w:t>
      </w:r>
      <w:r>
        <w:rPr>
          <w:w w:val="105"/>
        </w:rPr>
        <w:t> find</w:t>
      </w:r>
      <w:r>
        <w:rPr>
          <w:w w:val="105"/>
        </w:rPr>
        <w:t> place</w:t>
      </w:r>
      <w:r>
        <w:rPr>
          <w:w w:val="105"/>
        </w:rPr>
        <w:t> in</w:t>
      </w:r>
      <w:r>
        <w:rPr>
          <w:w w:val="105"/>
        </w:rPr>
        <w:t> the</w:t>
      </w:r>
      <w:r>
        <w:rPr>
          <w:w w:val="105"/>
        </w:rPr>
        <w:t> insecticides</w:t>
      </w:r>
      <w:r>
        <w:rPr>
          <w:w w:val="105"/>
        </w:rPr>
        <w:t> </w:t>
      </w:r>
      <w:r>
        <w:rPr>
          <w:w w:val="105"/>
        </w:rPr>
        <w:t>like</w:t>
      </w:r>
      <w:r>
        <w:rPr>
          <w:spacing w:val="40"/>
          <w:w w:val="105"/>
        </w:rPr>
        <w:t> </w:t>
      </w:r>
      <w:r>
        <w:rPr>
          <w:w w:val="105"/>
        </w:rPr>
        <w:t>nanomaterials-based insecticides. They provide green and efficient alternatives for pest management without harming the nature. The atom</w:t>
      </w:r>
      <w:r>
        <w:rPr>
          <w:w w:val="105"/>
        </w:rPr>
        <w:t> by</w:t>
      </w:r>
      <w:r>
        <w:rPr>
          <w:w w:val="105"/>
        </w:rPr>
        <w:t> atom</w:t>
      </w:r>
      <w:r>
        <w:rPr>
          <w:w w:val="105"/>
        </w:rPr>
        <w:t> arrangement</w:t>
      </w:r>
      <w:r>
        <w:rPr>
          <w:w w:val="105"/>
        </w:rPr>
        <w:t> of</w:t>
      </w:r>
      <w:r>
        <w:rPr>
          <w:w w:val="105"/>
        </w:rPr>
        <w:t> nanoparticle</w:t>
      </w:r>
      <w:r>
        <w:rPr>
          <w:w w:val="105"/>
        </w:rPr>
        <w:t> influences</w:t>
      </w:r>
      <w:r>
        <w:rPr>
          <w:w w:val="105"/>
        </w:rPr>
        <w:t> their</w:t>
      </w:r>
      <w:r>
        <w:rPr>
          <w:w w:val="105"/>
        </w:rPr>
        <w:t> size, shape</w:t>
      </w:r>
      <w:r>
        <w:rPr>
          <w:w w:val="105"/>
        </w:rPr>
        <w:t> and</w:t>
      </w:r>
      <w:r>
        <w:rPr>
          <w:w w:val="105"/>
        </w:rPr>
        <w:t> orientation</w:t>
      </w:r>
      <w:r>
        <w:rPr>
          <w:w w:val="105"/>
        </w:rPr>
        <w:t> to</w:t>
      </w:r>
      <w:r>
        <w:rPr>
          <w:w w:val="105"/>
        </w:rPr>
        <w:t> act</w:t>
      </w:r>
      <w:r>
        <w:rPr>
          <w:w w:val="105"/>
        </w:rPr>
        <w:t> specifically</w:t>
      </w:r>
      <w:r>
        <w:rPr>
          <w:w w:val="105"/>
        </w:rPr>
        <w:t> on</w:t>
      </w:r>
      <w:r>
        <w:rPr>
          <w:w w:val="105"/>
        </w:rPr>
        <w:t> the</w:t>
      </w:r>
      <w:r>
        <w:rPr>
          <w:w w:val="105"/>
        </w:rPr>
        <w:t> targeted</w:t>
      </w:r>
      <w:r>
        <w:rPr>
          <w:w w:val="105"/>
        </w:rPr>
        <w:t> site.</w:t>
      </w:r>
      <w:r>
        <w:rPr>
          <w:w w:val="105"/>
        </w:rPr>
        <w:t> The nanoparticle possess more strength, chemical reactivity and a high electrical</w:t>
      </w:r>
      <w:r>
        <w:rPr>
          <w:w w:val="105"/>
        </w:rPr>
        <w:t> conductivity,</w:t>
      </w:r>
      <w:r>
        <w:rPr>
          <w:w w:val="105"/>
        </w:rPr>
        <w:t> along</w:t>
      </w:r>
      <w:r>
        <w:rPr>
          <w:w w:val="105"/>
        </w:rPr>
        <w:t> with</w:t>
      </w:r>
      <w:r>
        <w:rPr>
          <w:w w:val="105"/>
        </w:rPr>
        <w:t> their</w:t>
      </w:r>
      <w:r>
        <w:rPr>
          <w:w w:val="105"/>
        </w:rPr>
        <w:t> physical,</w:t>
      </w:r>
      <w:r>
        <w:rPr>
          <w:w w:val="105"/>
        </w:rPr>
        <w:t> biological</w:t>
      </w:r>
      <w:r>
        <w:rPr>
          <w:w w:val="105"/>
        </w:rPr>
        <w:t> and chemical properties.</w:t>
      </w:r>
    </w:p>
    <w:p>
      <w:pPr>
        <w:pStyle w:val="BodyText"/>
        <w:spacing w:line="276" w:lineRule="auto" w:before="1"/>
        <w:ind w:left="310" w:right="111" w:firstLine="233"/>
        <w:jc w:val="both"/>
      </w:pPr>
      <w:r>
        <w:rPr>
          <w:w w:val="105"/>
        </w:rPr>
        <w:t>It</w:t>
      </w:r>
      <w:r>
        <w:rPr>
          <w:w w:val="105"/>
        </w:rPr>
        <w:t> has</w:t>
      </w:r>
      <w:r>
        <w:rPr>
          <w:w w:val="105"/>
        </w:rPr>
        <w:t> been</w:t>
      </w:r>
      <w:r>
        <w:rPr>
          <w:w w:val="105"/>
        </w:rPr>
        <w:t> reported</w:t>
      </w:r>
      <w:r>
        <w:rPr>
          <w:w w:val="105"/>
        </w:rPr>
        <w:t> that</w:t>
      </w:r>
      <w:r>
        <w:rPr>
          <w:w w:val="105"/>
        </w:rPr>
        <w:t> Silver</w:t>
      </w:r>
      <w:r>
        <w:rPr>
          <w:w w:val="105"/>
        </w:rPr>
        <w:t> nanoparticles</w:t>
      </w:r>
      <w:r>
        <w:rPr>
          <w:w w:val="105"/>
        </w:rPr>
        <w:t> possess</w:t>
      </w:r>
      <w:r>
        <w:rPr>
          <w:w w:val="105"/>
        </w:rPr>
        <w:t> </w:t>
      </w:r>
      <w:r>
        <w:rPr>
          <w:w w:val="105"/>
        </w:rPr>
        <w:t>anti- bacterial</w:t>
      </w:r>
      <w:r>
        <w:rPr>
          <w:w w:val="105"/>
        </w:rPr>
        <w:t> activity </w:t>
      </w:r>
      <w:hyperlink w:history="true" w:anchor="_bookmark16">
        <w:r>
          <w:rPr>
            <w:color w:val="007FAD"/>
            <w:w w:val="105"/>
          </w:rPr>
          <w:t>[12]</w:t>
        </w:r>
      </w:hyperlink>
      <w:r>
        <w:rPr>
          <w:color w:val="007FAD"/>
          <w:w w:val="105"/>
        </w:rPr>
        <w:t> </w:t>
      </w:r>
      <w:r>
        <w:rPr>
          <w:w w:val="105"/>
        </w:rPr>
        <w:t>similarly,</w:t>
      </w:r>
      <w:r>
        <w:rPr>
          <w:w w:val="105"/>
        </w:rPr>
        <w:t> antiviral </w:t>
      </w:r>
      <w:hyperlink w:history="true" w:anchor="_bookmark16">
        <w:r>
          <w:rPr>
            <w:color w:val="007FAD"/>
            <w:w w:val="105"/>
          </w:rPr>
          <w:t>[13]</w:t>
        </w:r>
      </w:hyperlink>
      <w:r>
        <w:rPr>
          <w:w w:val="105"/>
        </w:rPr>
        <w:t>,</w:t>
      </w:r>
      <w:r>
        <w:rPr>
          <w:w w:val="105"/>
        </w:rPr>
        <w:t> anti-fungal activity </w:t>
      </w:r>
      <w:hyperlink w:history="true" w:anchor="_bookmark16">
        <w:r>
          <w:rPr>
            <w:color w:val="007FAD"/>
            <w:w w:val="105"/>
          </w:rPr>
          <w:t>[14]</w:t>
        </w:r>
      </w:hyperlink>
      <w:r>
        <w:rPr>
          <w:w w:val="105"/>
        </w:rPr>
        <w:t>.</w:t>
      </w:r>
      <w:r>
        <w:rPr>
          <w:w w:val="105"/>
        </w:rPr>
        <w:t> Nano</w:t>
      </w:r>
      <w:r>
        <w:rPr>
          <w:w w:val="105"/>
        </w:rPr>
        <w:t> particles</w:t>
      </w:r>
      <w:r>
        <w:rPr>
          <w:w w:val="105"/>
        </w:rPr>
        <w:t> synthesized</w:t>
      </w:r>
      <w:r>
        <w:rPr>
          <w:w w:val="105"/>
        </w:rPr>
        <w:t> from</w:t>
      </w:r>
      <w:r>
        <w:rPr>
          <w:w w:val="105"/>
        </w:rPr>
        <w:t> microorganism</w:t>
      </w:r>
      <w:r>
        <w:rPr>
          <w:w w:val="105"/>
        </w:rPr>
        <w:t> or</w:t>
      </w:r>
      <w:r>
        <w:rPr>
          <w:w w:val="105"/>
        </w:rPr>
        <w:t> plants sources</w:t>
      </w:r>
      <w:r>
        <w:rPr>
          <w:w w:val="105"/>
        </w:rPr>
        <w:t> acts</w:t>
      </w:r>
      <w:r>
        <w:rPr>
          <w:w w:val="105"/>
        </w:rPr>
        <w:t> can</w:t>
      </w:r>
      <w:r>
        <w:rPr>
          <w:w w:val="105"/>
        </w:rPr>
        <w:t> potentially</w:t>
      </w:r>
      <w:r>
        <w:rPr>
          <w:w w:val="105"/>
        </w:rPr>
        <w:t> to</w:t>
      </w:r>
      <w:r>
        <w:rPr>
          <w:w w:val="105"/>
        </w:rPr>
        <w:t> eliminate</w:t>
      </w:r>
      <w:r>
        <w:rPr>
          <w:w w:val="105"/>
        </w:rPr>
        <w:t> the</w:t>
      </w:r>
      <w:r>
        <w:rPr>
          <w:w w:val="105"/>
        </w:rPr>
        <w:t> problem</w:t>
      </w:r>
      <w:r>
        <w:rPr>
          <w:w w:val="105"/>
        </w:rPr>
        <w:t> by</w:t>
      </w:r>
      <w:r>
        <w:rPr>
          <w:w w:val="105"/>
        </w:rPr>
        <w:t> making</w:t>
      </w:r>
      <w:r>
        <w:rPr>
          <w:spacing w:val="80"/>
          <w:w w:val="105"/>
        </w:rPr>
        <w:t> </w:t>
      </w:r>
      <w:r>
        <w:rPr>
          <w:w w:val="105"/>
        </w:rPr>
        <w:t>the</w:t>
      </w:r>
      <w:r>
        <w:rPr>
          <w:w w:val="105"/>
        </w:rPr>
        <w:t> nanoparticles</w:t>
      </w:r>
      <w:r>
        <w:rPr>
          <w:w w:val="105"/>
        </w:rPr>
        <w:t> more</w:t>
      </w:r>
      <w:r>
        <w:rPr>
          <w:w w:val="105"/>
        </w:rPr>
        <w:t> bio-compatible,</w:t>
      </w:r>
      <w:r>
        <w:rPr>
          <w:w w:val="105"/>
        </w:rPr>
        <w:t> hence</w:t>
      </w:r>
      <w:r>
        <w:rPr>
          <w:w w:val="105"/>
        </w:rPr>
        <w:t> many</w:t>
      </w:r>
      <w:r>
        <w:rPr>
          <w:w w:val="105"/>
        </w:rPr>
        <w:t> researchers</w:t>
      </w:r>
      <w:r>
        <w:rPr>
          <w:spacing w:val="80"/>
          <w:w w:val="105"/>
        </w:rPr>
        <w:t> </w:t>
      </w:r>
      <w:r>
        <w:rPr>
          <w:w w:val="105"/>
        </w:rPr>
        <w:t>are</w:t>
      </w:r>
      <w:r>
        <w:rPr>
          <w:spacing w:val="-1"/>
          <w:w w:val="105"/>
        </w:rPr>
        <w:t> </w:t>
      </w:r>
      <w:r>
        <w:rPr>
          <w:w w:val="105"/>
        </w:rPr>
        <w:t>working</w:t>
      </w:r>
      <w:r>
        <w:rPr>
          <w:spacing w:val="-1"/>
          <w:w w:val="105"/>
        </w:rPr>
        <w:t> </w:t>
      </w:r>
      <w:r>
        <w:rPr>
          <w:w w:val="105"/>
        </w:rPr>
        <w:t>on plants,</w:t>
      </w:r>
      <w:r>
        <w:rPr>
          <w:spacing w:val="-2"/>
          <w:w w:val="105"/>
        </w:rPr>
        <w:t> </w:t>
      </w:r>
      <w:r>
        <w:rPr>
          <w:w w:val="105"/>
        </w:rPr>
        <w:t>algae,</w:t>
      </w:r>
      <w:r>
        <w:rPr>
          <w:spacing w:val="-1"/>
          <w:w w:val="105"/>
        </w:rPr>
        <w:t> </w:t>
      </w:r>
      <w:r>
        <w:rPr>
          <w:w w:val="105"/>
        </w:rPr>
        <w:t>fungi, bacteria,</w:t>
      </w:r>
      <w:r>
        <w:rPr>
          <w:spacing w:val="-2"/>
          <w:w w:val="105"/>
        </w:rPr>
        <w:t> </w:t>
      </w:r>
      <w:r>
        <w:rPr>
          <w:w w:val="105"/>
        </w:rPr>
        <w:t>and</w:t>
      </w:r>
      <w:r>
        <w:rPr>
          <w:spacing w:val="-2"/>
          <w:w w:val="105"/>
        </w:rPr>
        <w:t> </w:t>
      </w:r>
      <w:r>
        <w:rPr>
          <w:w w:val="105"/>
        </w:rPr>
        <w:t>viruses to</w:t>
      </w:r>
      <w:r>
        <w:rPr>
          <w:spacing w:val="-1"/>
          <w:w w:val="105"/>
        </w:rPr>
        <w:t> </w:t>
      </w:r>
      <w:r>
        <w:rPr>
          <w:spacing w:val="-2"/>
          <w:w w:val="105"/>
        </w:rPr>
        <w:t>produce</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220"/>
        <w:rPr>
          <w:sz w:val="20"/>
        </w:rPr>
      </w:pPr>
    </w:p>
    <w:p>
      <w:pPr>
        <w:tabs>
          <w:tab w:pos="5790" w:val="left" w:leader="none"/>
        </w:tabs>
        <w:spacing w:line="240" w:lineRule="auto"/>
        <w:ind w:left="410" w:right="0" w:firstLine="0"/>
        <w:rPr>
          <w:sz w:val="20"/>
        </w:rPr>
      </w:pPr>
      <w:r>
        <w:rPr>
          <w:sz w:val="20"/>
        </w:rPr>
        <w:drawing>
          <wp:inline distT="0" distB="0" distL="0" distR="0">
            <wp:extent cx="3060022" cy="1813560"/>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7" cstate="print"/>
                    <a:stretch>
                      <a:fillRect/>
                    </a:stretch>
                  </pic:blipFill>
                  <pic:spPr>
                    <a:xfrm>
                      <a:off x="0" y="0"/>
                      <a:ext cx="3060022" cy="1813560"/>
                    </a:xfrm>
                    <a:prstGeom prst="rect">
                      <a:avLst/>
                    </a:prstGeom>
                  </pic:spPr>
                </pic:pic>
              </a:graphicData>
            </a:graphic>
          </wp:inline>
        </w:drawing>
      </w:r>
      <w:r>
        <w:rPr>
          <w:sz w:val="20"/>
        </w:rPr>
      </w:r>
      <w:r>
        <w:rPr>
          <w:sz w:val="20"/>
        </w:rPr>
        <w:tab/>
      </w:r>
      <w:r>
        <w:rPr>
          <w:sz w:val="20"/>
        </w:rPr>
        <w:drawing>
          <wp:inline distT="0" distB="0" distL="0" distR="0">
            <wp:extent cx="3059741" cy="1810512"/>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8" cstate="print"/>
                    <a:stretch>
                      <a:fillRect/>
                    </a:stretch>
                  </pic:blipFill>
                  <pic:spPr>
                    <a:xfrm>
                      <a:off x="0" y="0"/>
                      <a:ext cx="3059741" cy="1810512"/>
                    </a:xfrm>
                    <a:prstGeom prst="rect">
                      <a:avLst/>
                    </a:prstGeom>
                  </pic:spPr>
                </pic:pic>
              </a:graphicData>
            </a:graphic>
          </wp:inline>
        </w:drawing>
      </w:r>
      <w:r>
        <w:rPr>
          <w:sz w:val="20"/>
        </w:rPr>
      </w:r>
    </w:p>
    <w:p>
      <w:pPr>
        <w:pStyle w:val="BodyText"/>
        <w:spacing w:before="8"/>
        <w:rPr>
          <w:sz w:val="6"/>
        </w:rPr>
      </w:pPr>
    </w:p>
    <w:p>
      <w:pPr>
        <w:spacing w:after="0"/>
        <w:rPr>
          <w:sz w:val="6"/>
        </w:rPr>
        <w:sectPr>
          <w:type w:val="continuous"/>
          <w:pgSz w:w="11910" w:h="15880"/>
          <w:pgMar w:header="889" w:footer="0" w:top="840" w:bottom="280" w:left="540" w:right="540"/>
        </w:sectPr>
      </w:pPr>
    </w:p>
    <w:p>
      <w:pPr>
        <w:spacing w:line="302" w:lineRule="auto" w:before="116"/>
        <w:ind w:left="310" w:right="0" w:firstLine="0"/>
        <w:jc w:val="left"/>
        <w:rPr>
          <w:i/>
          <w:sz w:val="12"/>
        </w:rPr>
      </w:pPr>
      <w:r>
        <w:rPr>
          <w:w w:val="110"/>
          <w:sz w:val="12"/>
        </w:rPr>
        <w:t>Fig. 1.</w:t>
      </w:r>
      <w:r>
        <w:rPr>
          <w:spacing w:val="36"/>
          <w:w w:val="110"/>
          <w:sz w:val="12"/>
        </w:rPr>
        <w:t> </w:t>
      </w:r>
      <w:r>
        <w:rPr>
          <w:w w:val="110"/>
          <w:sz w:val="12"/>
        </w:rPr>
        <w:t>FTIR spectrum of synthesized silver nanoparticles using extracts of </w:t>
      </w:r>
      <w:r>
        <w:rPr>
          <w:i/>
          <w:w w:val="110"/>
          <w:sz w:val="12"/>
        </w:rPr>
        <w:t>Phyllan-</w:t>
      </w:r>
      <w:r>
        <w:rPr>
          <w:i/>
          <w:spacing w:val="40"/>
          <w:w w:val="110"/>
          <w:sz w:val="12"/>
        </w:rPr>
        <w:t> </w:t>
      </w:r>
      <w:r>
        <w:rPr>
          <w:i/>
          <w:w w:val="110"/>
          <w:sz w:val="12"/>
        </w:rPr>
        <w:t>thus amarus.</w:t>
      </w:r>
    </w:p>
    <w:p>
      <w:pPr>
        <w:spacing w:line="302" w:lineRule="auto" w:before="116"/>
        <w:ind w:left="310" w:right="0" w:firstLine="0"/>
        <w:jc w:val="left"/>
        <w:rPr>
          <w:i/>
          <w:sz w:val="12"/>
        </w:rPr>
      </w:pPr>
      <w:r>
        <w:rPr/>
        <w:br w:type="column"/>
      </w:r>
      <w:r>
        <w:rPr>
          <w:w w:val="110"/>
          <w:sz w:val="12"/>
        </w:rPr>
        <w:t>Fig.</w:t>
      </w:r>
      <w:r>
        <w:rPr>
          <w:spacing w:val="21"/>
          <w:w w:val="110"/>
          <w:sz w:val="12"/>
        </w:rPr>
        <w:t> </w:t>
      </w:r>
      <w:r>
        <w:rPr>
          <w:w w:val="110"/>
          <w:sz w:val="12"/>
        </w:rPr>
        <w:t>3.</w:t>
      </w:r>
      <w:r>
        <w:rPr>
          <w:spacing w:val="35"/>
          <w:w w:val="110"/>
          <w:sz w:val="12"/>
        </w:rPr>
        <w:t> </w:t>
      </w:r>
      <w:r>
        <w:rPr>
          <w:w w:val="110"/>
          <w:sz w:val="12"/>
        </w:rPr>
        <w:t>FTIR</w:t>
      </w:r>
      <w:r>
        <w:rPr>
          <w:spacing w:val="21"/>
          <w:w w:val="110"/>
          <w:sz w:val="12"/>
        </w:rPr>
        <w:t> </w:t>
      </w:r>
      <w:r>
        <w:rPr>
          <w:w w:val="110"/>
          <w:sz w:val="12"/>
        </w:rPr>
        <w:t>spectrum</w:t>
      </w:r>
      <w:r>
        <w:rPr>
          <w:spacing w:val="21"/>
          <w:w w:val="110"/>
          <w:sz w:val="12"/>
        </w:rPr>
        <w:t> </w:t>
      </w:r>
      <w:r>
        <w:rPr>
          <w:w w:val="110"/>
          <w:sz w:val="12"/>
        </w:rPr>
        <w:t>of</w:t>
      </w:r>
      <w:r>
        <w:rPr>
          <w:spacing w:val="19"/>
          <w:w w:val="110"/>
          <w:sz w:val="12"/>
        </w:rPr>
        <w:t> </w:t>
      </w:r>
      <w:r>
        <w:rPr>
          <w:w w:val="110"/>
          <w:sz w:val="12"/>
        </w:rPr>
        <w:t>synthesized</w:t>
      </w:r>
      <w:r>
        <w:rPr>
          <w:spacing w:val="19"/>
          <w:w w:val="110"/>
          <w:sz w:val="12"/>
        </w:rPr>
        <w:t> </w:t>
      </w:r>
      <w:r>
        <w:rPr>
          <w:w w:val="110"/>
          <w:sz w:val="12"/>
        </w:rPr>
        <w:t>silver</w:t>
      </w:r>
      <w:r>
        <w:rPr>
          <w:spacing w:val="21"/>
          <w:w w:val="110"/>
          <w:sz w:val="12"/>
        </w:rPr>
        <w:t> </w:t>
      </w:r>
      <w:r>
        <w:rPr>
          <w:w w:val="110"/>
          <w:sz w:val="12"/>
        </w:rPr>
        <w:t>nanoparticles</w:t>
      </w:r>
      <w:r>
        <w:rPr>
          <w:spacing w:val="21"/>
          <w:w w:val="110"/>
          <w:sz w:val="12"/>
        </w:rPr>
        <w:t> </w:t>
      </w:r>
      <w:r>
        <w:rPr>
          <w:w w:val="110"/>
          <w:sz w:val="12"/>
        </w:rPr>
        <w:t>using</w:t>
      </w:r>
      <w:r>
        <w:rPr>
          <w:spacing w:val="21"/>
          <w:w w:val="110"/>
          <w:sz w:val="12"/>
        </w:rPr>
        <w:t> </w:t>
      </w:r>
      <w:r>
        <w:rPr>
          <w:w w:val="110"/>
          <w:sz w:val="12"/>
        </w:rPr>
        <w:t>extracts</w:t>
      </w:r>
      <w:r>
        <w:rPr>
          <w:spacing w:val="19"/>
          <w:w w:val="110"/>
          <w:sz w:val="12"/>
        </w:rPr>
        <w:t> </w:t>
      </w:r>
      <w:r>
        <w:rPr>
          <w:w w:val="110"/>
          <w:sz w:val="12"/>
        </w:rPr>
        <w:t>of</w:t>
      </w:r>
      <w:r>
        <w:rPr>
          <w:spacing w:val="19"/>
          <w:w w:val="110"/>
          <w:sz w:val="12"/>
        </w:rPr>
        <w:t> </w:t>
      </w:r>
      <w:r>
        <w:rPr>
          <w:i/>
          <w:w w:val="110"/>
          <w:sz w:val="12"/>
        </w:rPr>
        <w:t>Eclipta</w:t>
      </w:r>
      <w:r>
        <w:rPr>
          <w:i/>
          <w:spacing w:val="40"/>
          <w:w w:val="110"/>
          <w:sz w:val="12"/>
        </w:rPr>
        <w:t> </w:t>
      </w:r>
      <w:r>
        <w:rPr>
          <w:i/>
          <w:spacing w:val="-2"/>
          <w:w w:val="110"/>
          <w:sz w:val="12"/>
        </w:rPr>
        <w:t>prostrata.</w:t>
      </w:r>
    </w:p>
    <w:p>
      <w:pPr>
        <w:spacing w:after="0" w:line="302" w:lineRule="auto"/>
        <w:jc w:val="left"/>
        <w:rPr>
          <w:sz w:val="12"/>
        </w:rPr>
        <w:sectPr>
          <w:type w:val="continuous"/>
          <w:pgSz w:w="11910" w:h="15880"/>
          <w:pgMar w:header="889" w:footer="0" w:top="840" w:bottom="280" w:left="540" w:right="540"/>
          <w:cols w:num="2" w:equalWidth="0">
            <w:col w:w="5332" w:space="48"/>
            <w:col w:w="5450"/>
          </w:cols>
        </w:sectPr>
      </w:pPr>
    </w:p>
    <w:p>
      <w:pPr>
        <w:pStyle w:val="BodyText"/>
        <w:rPr>
          <w:i/>
          <w:sz w:val="20"/>
        </w:rPr>
      </w:pPr>
    </w:p>
    <w:p>
      <w:pPr>
        <w:pStyle w:val="BodyText"/>
        <w:rPr>
          <w:i/>
          <w:sz w:val="20"/>
        </w:rPr>
      </w:pPr>
    </w:p>
    <w:p>
      <w:pPr>
        <w:pStyle w:val="BodyText"/>
        <w:spacing w:before="24"/>
        <w:rPr>
          <w:i/>
          <w:sz w:val="20"/>
        </w:rPr>
      </w:pPr>
    </w:p>
    <w:p>
      <w:pPr>
        <w:pStyle w:val="BodyText"/>
        <w:ind w:left="1500"/>
        <w:rPr>
          <w:sz w:val="20"/>
        </w:rPr>
      </w:pPr>
      <w:r>
        <w:rPr>
          <w:sz w:val="20"/>
        </w:rPr>
        <w:drawing>
          <wp:inline distT="0" distB="0" distL="0" distR="0">
            <wp:extent cx="5041823" cy="3816096"/>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9" cstate="print"/>
                    <a:stretch>
                      <a:fillRect/>
                    </a:stretch>
                  </pic:blipFill>
                  <pic:spPr>
                    <a:xfrm>
                      <a:off x="0" y="0"/>
                      <a:ext cx="5041823" cy="3816096"/>
                    </a:xfrm>
                    <a:prstGeom prst="rect">
                      <a:avLst/>
                    </a:prstGeom>
                  </pic:spPr>
                </pic:pic>
              </a:graphicData>
            </a:graphic>
          </wp:inline>
        </w:drawing>
      </w:r>
      <w:r>
        <w:rPr>
          <w:sz w:val="20"/>
        </w:rPr>
      </w:r>
    </w:p>
    <w:p>
      <w:pPr>
        <w:pStyle w:val="BodyText"/>
        <w:spacing w:before="56"/>
        <w:rPr>
          <w:i/>
          <w:sz w:val="12"/>
        </w:rPr>
      </w:pPr>
    </w:p>
    <w:p>
      <w:pPr>
        <w:spacing w:before="1"/>
        <w:ind w:left="533" w:right="0" w:firstLine="0"/>
        <w:jc w:val="left"/>
        <w:rPr>
          <w:i/>
          <w:sz w:val="12"/>
        </w:rPr>
      </w:pPr>
      <w:bookmarkStart w:name="_bookmark5" w:id="8"/>
      <w:bookmarkEnd w:id="8"/>
      <w:r>
        <w:rPr/>
      </w:r>
      <w:r>
        <w:rPr>
          <w:w w:val="115"/>
          <w:sz w:val="12"/>
        </w:rPr>
        <w:t>Fig.</w:t>
      </w:r>
      <w:r>
        <w:rPr>
          <w:spacing w:val="-3"/>
          <w:w w:val="115"/>
          <w:sz w:val="12"/>
        </w:rPr>
        <w:t> </w:t>
      </w:r>
      <w:r>
        <w:rPr>
          <w:w w:val="115"/>
          <w:sz w:val="12"/>
        </w:rPr>
        <w:t>2.</w:t>
      </w:r>
      <w:r>
        <w:rPr>
          <w:spacing w:val="15"/>
          <w:w w:val="115"/>
          <w:sz w:val="12"/>
        </w:rPr>
        <w:t> </w:t>
      </w:r>
      <w:r>
        <w:rPr>
          <w:w w:val="115"/>
          <w:sz w:val="12"/>
        </w:rPr>
        <w:t>(a-c) SEM</w:t>
      </w:r>
      <w:r>
        <w:rPr>
          <w:spacing w:val="-1"/>
          <w:w w:val="115"/>
          <w:sz w:val="12"/>
        </w:rPr>
        <w:t> </w:t>
      </w:r>
      <w:r>
        <w:rPr>
          <w:w w:val="115"/>
          <w:sz w:val="12"/>
        </w:rPr>
        <w:t>micrograph</w:t>
      </w:r>
      <w:r>
        <w:rPr>
          <w:spacing w:val="-1"/>
          <w:w w:val="115"/>
          <w:sz w:val="12"/>
        </w:rPr>
        <w:t> </w:t>
      </w:r>
      <w:r>
        <w:rPr>
          <w:w w:val="115"/>
          <w:sz w:val="12"/>
        </w:rPr>
        <w:t>a)</w:t>
      </w:r>
      <w:r>
        <w:rPr>
          <w:spacing w:val="-1"/>
          <w:w w:val="115"/>
          <w:sz w:val="12"/>
        </w:rPr>
        <w:t> </w:t>
      </w:r>
      <w:r>
        <w:rPr>
          <w:rFonts w:ascii="UKIJ Esliye Chiwer" w:hAnsi="UKIJ Esliye Chiwer"/>
          <w:w w:val="115"/>
          <w:sz w:val="12"/>
        </w:rPr>
        <w:t>×</w:t>
      </w:r>
      <w:r>
        <w:rPr>
          <w:w w:val="115"/>
          <w:sz w:val="12"/>
        </w:rPr>
        <w:t>1</w:t>
      </w:r>
      <w:r>
        <w:rPr>
          <w:spacing w:val="-1"/>
          <w:w w:val="115"/>
          <w:sz w:val="12"/>
        </w:rPr>
        <w:t> </w:t>
      </w:r>
      <w:r>
        <w:rPr>
          <w:w w:val="115"/>
          <w:sz w:val="12"/>
        </w:rPr>
        <w:t>500 10</w:t>
      </w:r>
      <w:r>
        <w:rPr>
          <w:spacing w:val="-9"/>
          <w:w w:val="115"/>
          <w:sz w:val="12"/>
        </w:rPr>
        <w:t> </w:t>
      </w:r>
      <w:r>
        <w:rPr>
          <w:rFonts w:ascii="UKIJ Mejnuntal" w:hAnsi="UKIJ Mejnuntal"/>
          <w:w w:val="115"/>
          <w:sz w:val="12"/>
        </w:rPr>
        <w:t>m</w:t>
      </w:r>
      <w:r>
        <w:rPr>
          <w:w w:val="115"/>
          <w:sz w:val="12"/>
        </w:rPr>
        <w:t>m; B)</w:t>
      </w:r>
      <w:r>
        <w:rPr>
          <w:spacing w:val="-1"/>
          <w:w w:val="115"/>
          <w:sz w:val="12"/>
        </w:rPr>
        <w:t> </w:t>
      </w:r>
      <w:r>
        <w:rPr>
          <w:rFonts w:ascii="UKIJ Esliye Chiwer" w:hAnsi="UKIJ Esliye Chiwer"/>
          <w:w w:val="115"/>
          <w:sz w:val="12"/>
        </w:rPr>
        <w:t>×</w:t>
      </w:r>
      <w:r>
        <w:rPr>
          <w:w w:val="115"/>
          <w:sz w:val="12"/>
        </w:rPr>
        <w:t>5000 5</w:t>
      </w:r>
      <w:r>
        <w:rPr>
          <w:spacing w:val="-9"/>
          <w:w w:val="115"/>
          <w:sz w:val="12"/>
        </w:rPr>
        <w:t> </w:t>
      </w:r>
      <w:r>
        <w:rPr>
          <w:rFonts w:ascii="UKIJ Mejnuntal" w:hAnsi="UKIJ Mejnuntal"/>
          <w:w w:val="115"/>
          <w:sz w:val="12"/>
        </w:rPr>
        <w:t>m</w:t>
      </w:r>
      <w:r>
        <w:rPr>
          <w:w w:val="115"/>
          <w:sz w:val="12"/>
        </w:rPr>
        <w:t>m; C) </w:t>
      </w:r>
      <w:r>
        <w:rPr>
          <w:rFonts w:ascii="UKIJ Esliye Chiwer" w:hAnsi="UKIJ Esliye Chiwer"/>
          <w:w w:val="115"/>
          <w:sz w:val="12"/>
        </w:rPr>
        <w:t>×</w:t>
      </w:r>
      <w:r>
        <w:rPr>
          <w:w w:val="115"/>
          <w:sz w:val="12"/>
        </w:rPr>
        <w:t>10,000</w:t>
      </w:r>
      <w:r>
        <w:rPr>
          <w:spacing w:val="-1"/>
          <w:w w:val="115"/>
          <w:sz w:val="12"/>
        </w:rPr>
        <w:t> </w:t>
      </w:r>
      <w:r>
        <w:rPr>
          <w:w w:val="120"/>
          <w:sz w:val="12"/>
        </w:rPr>
        <w:t>1</w:t>
      </w:r>
      <w:r>
        <w:rPr>
          <w:spacing w:val="-8"/>
          <w:w w:val="120"/>
          <w:sz w:val="12"/>
        </w:rPr>
        <w:t> </w:t>
      </w:r>
      <w:r>
        <w:rPr>
          <w:rFonts w:ascii="UKIJ Mejnuntal" w:hAnsi="UKIJ Mejnuntal"/>
          <w:w w:val="115"/>
          <w:sz w:val="12"/>
        </w:rPr>
        <w:t>m</w:t>
      </w:r>
      <w:r>
        <w:rPr>
          <w:w w:val="115"/>
          <w:sz w:val="12"/>
        </w:rPr>
        <w:t>m showing the</w:t>
      </w:r>
      <w:r>
        <w:rPr>
          <w:spacing w:val="-2"/>
          <w:w w:val="115"/>
          <w:sz w:val="12"/>
        </w:rPr>
        <w:t> </w:t>
      </w:r>
      <w:r>
        <w:rPr>
          <w:w w:val="115"/>
          <w:sz w:val="12"/>
        </w:rPr>
        <w:t>silver nanoparticles</w:t>
      </w:r>
      <w:r>
        <w:rPr>
          <w:spacing w:val="-1"/>
          <w:w w:val="115"/>
          <w:sz w:val="12"/>
        </w:rPr>
        <w:t> </w:t>
      </w:r>
      <w:r>
        <w:rPr>
          <w:w w:val="115"/>
          <w:sz w:val="12"/>
        </w:rPr>
        <w:t>synthesized using extract</w:t>
      </w:r>
      <w:r>
        <w:rPr>
          <w:spacing w:val="-1"/>
          <w:w w:val="115"/>
          <w:sz w:val="12"/>
        </w:rPr>
        <w:t> </w:t>
      </w:r>
      <w:r>
        <w:rPr>
          <w:w w:val="115"/>
          <w:sz w:val="12"/>
        </w:rPr>
        <w:t>of </w:t>
      </w:r>
      <w:r>
        <w:rPr>
          <w:i/>
          <w:w w:val="115"/>
          <w:sz w:val="12"/>
        </w:rPr>
        <w:t>Phyllanthus</w:t>
      </w:r>
      <w:r>
        <w:rPr>
          <w:i/>
          <w:spacing w:val="-1"/>
          <w:w w:val="115"/>
          <w:sz w:val="12"/>
        </w:rPr>
        <w:t> </w:t>
      </w:r>
      <w:r>
        <w:rPr>
          <w:i/>
          <w:spacing w:val="-2"/>
          <w:w w:val="115"/>
          <w:sz w:val="12"/>
        </w:rPr>
        <w:t>amarus.</w:t>
      </w:r>
    </w:p>
    <w:p>
      <w:pPr>
        <w:spacing w:after="0"/>
        <w:jc w:val="left"/>
        <w:rPr>
          <w:sz w:val="12"/>
        </w:rPr>
        <w:sectPr>
          <w:type w:val="continuous"/>
          <w:pgSz w:w="11910" w:h="15880"/>
          <w:pgMar w:header="889" w:footer="0" w:top="840" w:bottom="280" w:left="540" w:right="540"/>
        </w:sectPr>
      </w:pPr>
    </w:p>
    <w:p>
      <w:pPr>
        <w:pStyle w:val="BodyText"/>
        <w:spacing w:before="5"/>
        <w:rPr>
          <w:i/>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2 Materials and method" w:id="9"/>
      <w:bookmarkEnd w:id="9"/>
      <w:r>
        <w:rPr/>
      </w:r>
      <w:bookmarkStart w:name="2.1 Collection and processing of plant m" w:id="10"/>
      <w:bookmarkEnd w:id="10"/>
      <w:r>
        <w:rPr/>
      </w:r>
      <w:bookmarkStart w:name="2.2 Chemicals and solvents" w:id="11"/>
      <w:bookmarkEnd w:id="11"/>
      <w:r>
        <w:rPr/>
      </w:r>
      <w:bookmarkStart w:name="2.3 Preparation of extract" w:id="12"/>
      <w:bookmarkEnd w:id="12"/>
      <w:r>
        <w:rPr/>
      </w:r>
      <w:bookmarkStart w:name="2.4 Synthesis of silver Nano particle" w:id="13"/>
      <w:bookmarkEnd w:id="13"/>
      <w:r>
        <w:rPr/>
      </w:r>
      <w:r>
        <w:rPr>
          <w:w w:val="105"/>
        </w:rPr>
        <w:t>low-cost,</w:t>
      </w:r>
      <w:r>
        <w:rPr>
          <w:w w:val="105"/>
        </w:rPr>
        <w:t> energy-efficient,</w:t>
      </w:r>
      <w:r>
        <w:rPr>
          <w:w w:val="105"/>
        </w:rPr>
        <w:t> and</w:t>
      </w:r>
      <w:r>
        <w:rPr>
          <w:w w:val="105"/>
        </w:rPr>
        <w:t> nontoxic</w:t>
      </w:r>
      <w:r>
        <w:rPr>
          <w:w w:val="105"/>
        </w:rPr>
        <w:t> production</w:t>
      </w:r>
      <w:r>
        <w:rPr>
          <w:w w:val="105"/>
        </w:rPr>
        <w:t> of</w:t>
      </w:r>
      <w:r>
        <w:rPr>
          <w:w w:val="105"/>
        </w:rPr>
        <w:t> </w:t>
      </w:r>
      <w:r>
        <w:rPr>
          <w:w w:val="105"/>
        </w:rPr>
        <w:t>metallic nanoparticles </w:t>
      </w:r>
      <w:hyperlink w:history="true" w:anchor="_bookmark16">
        <w:r>
          <w:rPr>
            <w:color w:val="007FAD"/>
            <w:w w:val="105"/>
          </w:rPr>
          <w:t>[15]</w:t>
        </w:r>
      </w:hyperlink>
      <w:r>
        <w:rPr>
          <w:w w:val="105"/>
        </w:rPr>
        <w:t>.</w:t>
      </w:r>
    </w:p>
    <w:p>
      <w:pPr>
        <w:pStyle w:val="BodyText"/>
        <w:spacing w:line="276" w:lineRule="auto"/>
        <w:ind w:left="114" w:right="38" w:firstLine="233"/>
        <w:jc w:val="both"/>
      </w:pPr>
      <w:r>
        <w:rPr>
          <w:w w:val="105"/>
        </w:rPr>
        <w:t>The silver nanoparticle efficacy depends on the particle size </w:t>
      </w:r>
      <w:r>
        <w:rPr>
          <w:w w:val="105"/>
        </w:rPr>
        <w:t>and their shape. The previous studies shows that reducing agents like </w:t>
      </w:r>
      <w:bookmarkStart w:name="_bookmark6" w:id="14"/>
      <w:bookmarkEnd w:id="14"/>
      <w:r>
        <w:rPr>
          <w:w w:val="105"/>
        </w:rPr>
        <w:t>borohydride</w:t>
      </w:r>
      <w:r>
        <w:rPr>
          <w:w w:val="105"/>
        </w:rPr>
        <w:t> gave</w:t>
      </w:r>
      <w:r>
        <w:rPr>
          <w:w w:val="105"/>
        </w:rPr>
        <w:t> smaller</w:t>
      </w:r>
      <w:r>
        <w:rPr>
          <w:w w:val="105"/>
        </w:rPr>
        <w:t> monodisperse</w:t>
      </w:r>
      <w:r>
        <w:rPr>
          <w:w w:val="105"/>
        </w:rPr>
        <w:t> silver</w:t>
      </w:r>
      <w:r>
        <w:rPr>
          <w:w w:val="105"/>
        </w:rPr>
        <w:t> nanoparticles.</w:t>
      </w:r>
      <w:r>
        <w:rPr>
          <w:w w:val="105"/>
        </w:rPr>
        <w:t> The use of less reducing agent like citrate gave a slower reducing rate. The</w:t>
      </w:r>
      <w:r>
        <w:rPr>
          <w:w w:val="105"/>
        </w:rPr>
        <w:t> chemical</w:t>
      </w:r>
      <w:r>
        <w:rPr>
          <w:w w:val="105"/>
        </w:rPr>
        <w:t> synthesis</w:t>
      </w:r>
      <w:r>
        <w:rPr>
          <w:w w:val="105"/>
        </w:rPr>
        <w:t> of</w:t>
      </w:r>
      <w:r>
        <w:rPr>
          <w:w w:val="105"/>
        </w:rPr>
        <w:t> nanoparticle</w:t>
      </w:r>
      <w:r>
        <w:rPr>
          <w:w w:val="105"/>
        </w:rPr>
        <w:t> resulted</w:t>
      </w:r>
      <w:r>
        <w:rPr>
          <w:w w:val="105"/>
        </w:rPr>
        <w:t> in</w:t>
      </w:r>
      <w:r>
        <w:rPr>
          <w:w w:val="105"/>
        </w:rPr>
        <w:t> toxic</w:t>
      </w:r>
      <w:r>
        <w:rPr>
          <w:w w:val="105"/>
        </w:rPr>
        <w:t> and</w:t>
      </w:r>
      <w:r>
        <w:rPr>
          <w:w w:val="105"/>
        </w:rPr>
        <w:t> less effective</w:t>
      </w:r>
      <w:r>
        <w:rPr>
          <w:spacing w:val="80"/>
          <w:w w:val="105"/>
        </w:rPr>
        <w:t> </w:t>
      </w:r>
      <w:r>
        <w:rPr>
          <w:w w:val="105"/>
        </w:rPr>
        <w:t>nanoparticles.</w:t>
      </w:r>
      <w:r>
        <w:rPr>
          <w:spacing w:val="80"/>
          <w:w w:val="105"/>
        </w:rPr>
        <w:t> </w:t>
      </w:r>
      <w:r>
        <w:rPr>
          <w:w w:val="105"/>
        </w:rPr>
        <w:t>Green</w:t>
      </w:r>
      <w:r>
        <w:rPr>
          <w:spacing w:val="80"/>
          <w:w w:val="105"/>
        </w:rPr>
        <w:t> </w:t>
      </w:r>
      <w:r>
        <w:rPr>
          <w:w w:val="105"/>
        </w:rPr>
        <w:t>synthesis</w:t>
      </w:r>
      <w:r>
        <w:rPr>
          <w:spacing w:val="80"/>
          <w:w w:val="105"/>
        </w:rPr>
        <w:t> </w:t>
      </w:r>
      <w:r>
        <w:rPr>
          <w:w w:val="105"/>
        </w:rPr>
        <w:t>of</w:t>
      </w:r>
      <w:r>
        <w:rPr>
          <w:spacing w:val="80"/>
          <w:w w:val="105"/>
        </w:rPr>
        <w:t> </w:t>
      </w:r>
      <w:r>
        <w:rPr>
          <w:w w:val="105"/>
        </w:rPr>
        <w:t>nanoparticle</w:t>
      </w:r>
      <w:r>
        <w:rPr>
          <w:spacing w:val="80"/>
          <w:w w:val="105"/>
        </w:rPr>
        <w:t> </w:t>
      </w:r>
      <w:r>
        <w:rPr>
          <w:w w:val="105"/>
        </w:rPr>
        <w:t>is eco-friendly</w:t>
      </w:r>
      <w:r>
        <w:rPr>
          <w:w w:val="105"/>
        </w:rPr>
        <w:t> and</w:t>
      </w:r>
      <w:r>
        <w:rPr>
          <w:w w:val="105"/>
        </w:rPr>
        <w:t> less</w:t>
      </w:r>
      <w:r>
        <w:rPr>
          <w:w w:val="105"/>
        </w:rPr>
        <w:t> toxic.</w:t>
      </w:r>
      <w:r>
        <w:rPr>
          <w:w w:val="105"/>
        </w:rPr>
        <w:t> The</w:t>
      </w:r>
      <w:r>
        <w:rPr>
          <w:w w:val="105"/>
        </w:rPr>
        <w:t> green</w:t>
      </w:r>
      <w:r>
        <w:rPr>
          <w:w w:val="105"/>
        </w:rPr>
        <w:t> synthesis</w:t>
      </w:r>
      <w:r>
        <w:rPr>
          <w:w w:val="105"/>
        </w:rPr>
        <w:t> of</w:t>
      </w:r>
      <w:r>
        <w:rPr>
          <w:w w:val="105"/>
        </w:rPr>
        <w:t> nanoparticle depends</w:t>
      </w:r>
      <w:r>
        <w:rPr>
          <w:w w:val="105"/>
        </w:rPr>
        <w:t> on</w:t>
      </w:r>
      <w:r>
        <w:rPr>
          <w:w w:val="105"/>
        </w:rPr>
        <w:t> the</w:t>
      </w:r>
      <w:r>
        <w:rPr>
          <w:w w:val="105"/>
        </w:rPr>
        <w:t> selection</w:t>
      </w:r>
      <w:r>
        <w:rPr>
          <w:w w:val="105"/>
        </w:rPr>
        <w:t> of</w:t>
      </w:r>
      <w:r>
        <w:rPr>
          <w:w w:val="105"/>
        </w:rPr>
        <w:t> substances</w:t>
      </w:r>
      <w:r>
        <w:rPr>
          <w:w w:val="105"/>
        </w:rPr>
        <w:t> which</w:t>
      </w:r>
      <w:r>
        <w:rPr>
          <w:w w:val="105"/>
        </w:rPr>
        <w:t> are</w:t>
      </w:r>
      <w:r>
        <w:rPr>
          <w:w w:val="105"/>
        </w:rPr>
        <w:t> nontoxic,</w:t>
      </w:r>
      <w:r>
        <w:rPr>
          <w:spacing w:val="80"/>
          <w:w w:val="105"/>
        </w:rPr>
        <w:t> </w:t>
      </w:r>
      <w:r>
        <w:rPr>
          <w:w w:val="105"/>
        </w:rPr>
        <w:t>solvents</w:t>
      </w:r>
      <w:r>
        <w:rPr>
          <w:w w:val="105"/>
        </w:rPr>
        <w:t> and</w:t>
      </w:r>
      <w:r>
        <w:rPr>
          <w:w w:val="105"/>
        </w:rPr>
        <w:t> reducing</w:t>
      </w:r>
      <w:r>
        <w:rPr>
          <w:w w:val="105"/>
        </w:rPr>
        <w:t> agent</w:t>
      </w:r>
      <w:r>
        <w:rPr>
          <w:w w:val="105"/>
        </w:rPr>
        <w:t> for</w:t>
      </w:r>
      <w:r>
        <w:rPr>
          <w:w w:val="105"/>
        </w:rPr>
        <w:t> stability</w:t>
      </w:r>
      <w:r>
        <w:rPr>
          <w:w w:val="105"/>
        </w:rPr>
        <w:t> of</w:t>
      </w:r>
      <w:r>
        <w:rPr>
          <w:w w:val="105"/>
        </w:rPr>
        <w:t> silver</w:t>
      </w:r>
      <w:r>
        <w:rPr>
          <w:w w:val="105"/>
        </w:rPr>
        <w:t> nanoparticles.</w:t>
      </w:r>
      <w:r>
        <w:rPr>
          <w:spacing w:val="80"/>
          <w:w w:val="105"/>
        </w:rPr>
        <w:t> </w:t>
      </w:r>
      <w:r>
        <w:rPr>
          <w:w w:val="105"/>
        </w:rPr>
        <w:t>The experiment is designed to validate the applications of folklore medicine to control the prevalence of diseases.</w:t>
      </w:r>
    </w:p>
    <w:p>
      <w:pPr>
        <w:pStyle w:val="BodyText"/>
      </w:pPr>
    </w:p>
    <w:p>
      <w:pPr>
        <w:pStyle w:val="BodyText"/>
        <w:spacing w:before="63"/>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Materials</w:t>
      </w:r>
      <w:r>
        <w:rPr>
          <w:spacing w:val="11"/>
          <w:w w:val="110"/>
          <w:sz w:val="16"/>
        </w:rPr>
        <w:t> </w:t>
      </w:r>
      <w:r>
        <w:rPr>
          <w:w w:val="110"/>
          <w:sz w:val="16"/>
        </w:rPr>
        <w:t>and</w:t>
      </w:r>
      <w:r>
        <w:rPr>
          <w:spacing w:val="12"/>
          <w:w w:val="110"/>
          <w:sz w:val="16"/>
        </w:rPr>
        <w:t> </w:t>
      </w:r>
      <w:r>
        <w:rPr>
          <w:spacing w:val="-2"/>
          <w:w w:val="110"/>
          <w:sz w:val="16"/>
        </w:rPr>
        <w:t>method</w:t>
      </w:r>
    </w:p>
    <w:p>
      <w:pPr>
        <w:pStyle w:val="BodyText"/>
        <w:spacing w:before="55"/>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Collection</w:t>
      </w:r>
      <w:r>
        <w:rPr>
          <w:i/>
          <w:spacing w:val="3"/>
          <w:sz w:val="16"/>
        </w:rPr>
        <w:t> </w:t>
      </w:r>
      <w:r>
        <w:rPr>
          <w:i/>
          <w:sz w:val="16"/>
        </w:rPr>
        <w:t>and</w:t>
      </w:r>
      <w:r>
        <w:rPr>
          <w:i/>
          <w:spacing w:val="4"/>
          <w:sz w:val="16"/>
        </w:rPr>
        <w:t> </w:t>
      </w:r>
      <w:r>
        <w:rPr>
          <w:i/>
          <w:sz w:val="16"/>
        </w:rPr>
        <w:t>processing</w:t>
      </w:r>
      <w:r>
        <w:rPr>
          <w:i/>
          <w:spacing w:val="3"/>
          <w:sz w:val="16"/>
        </w:rPr>
        <w:t> </w:t>
      </w:r>
      <w:r>
        <w:rPr>
          <w:i/>
          <w:sz w:val="16"/>
        </w:rPr>
        <w:t>of</w:t>
      </w:r>
      <w:r>
        <w:rPr>
          <w:i/>
          <w:spacing w:val="4"/>
          <w:sz w:val="16"/>
        </w:rPr>
        <w:t> </w:t>
      </w:r>
      <w:r>
        <w:rPr>
          <w:i/>
          <w:sz w:val="16"/>
        </w:rPr>
        <w:t>plant</w:t>
      </w:r>
      <w:r>
        <w:rPr>
          <w:i/>
          <w:spacing w:val="4"/>
          <w:sz w:val="16"/>
        </w:rPr>
        <w:t> </w:t>
      </w:r>
      <w:r>
        <w:rPr>
          <w:i/>
          <w:spacing w:val="-2"/>
          <w:sz w:val="16"/>
        </w:rPr>
        <w:t>material</w:t>
      </w:r>
    </w:p>
    <w:p>
      <w:pPr>
        <w:pStyle w:val="BodyText"/>
        <w:spacing w:before="55"/>
        <w:rPr>
          <w:i/>
        </w:rPr>
      </w:pPr>
    </w:p>
    <w:p>
      <w:pPr>
        <w:pStyle w:val="BodyText"/>
        <w:spacing w:line="276" w:lineRule="auto"/>
        <w:ind w:left="114" w:right="38" w:firstLine="233"/>
        <w:jc w:val="both"/>
      </w:pPr>
      <w:r>
        <w:rPr>
          <w:w w:val="105"/>
        </w:rPr>
        <w:t>The</w:t>
      </w:r>
      <w:r>
        <w:rPr>
          <w:w w:val="105"/>
        </w:rPr>
        <w:t> whole</w:t>
      </w:r>
      <w:r>
        <w:rPr>
          <w:w w:val="105"/>
        </w:rPr>
        <w:t> plant</w:t>
      </w:r>
      <w:r>
        <w:rPr>
          <w:w w:val="105"/>
        </w:rPr>
        <w:t> samples</w:t>
      </w:r>
      <w:r>
        <w:rPr>
          <w:w w:val="105"/>
        </w:rPr>
        <w:t> of</w:t>
      </w:r>
      <w:r>
        <w:rPr>
          <w:w w:val="105"/>
        </w:rPr>
        <w:t> </w:t>
      </w:r>
      <w:r>
        <w:rPr>
          <w:i/>
          <w:w w:val="105"/>
        </w:rPr>
        <w:t>Phyllanthus</w:t>
      </w:r>
      <w:r>
        <w:rPr>
          <w:i/>
          <w:w w:val="105"/>
        </w:rPr>
        <w:t> amarus</w:t>
      </w:r>
      <w:r>
        <w:rPr>
          <w:w w:val="105"/>
        </w:rPr>
        <w:t>,</w:t>
      </w:r>
      <w:r>
        <w:rPr>
          <w:w w:val="105"/>
        </w:rPr>
        <w:t> </w:t>
      </w:r>
      <w:r>
        <w:rPr>
          <w:i/>
          <w:w w:val="105"/>
        </w:rPr>
        <w:t>Annona</w:t>
      </w:r>
      <w:r>
        <w:rPr>
          <w:i/>
          <w:w w:val="105"/>
        </w:rPr>
        <w:t> </w:t>
      </w:r>
      <w:r>
        <w:rPr>
          <w:i/>
          <w:w w:val="105"/>
        </w:rPr>
        <w:t>squa-</w:t>
      </w:r>
      <w:r>
        <w:rPr>
          <w:i/>
          <w:w w:val="105"/>
        </w:rPr>
        <w:t> mosa</w:t>
      </w:r>
      <w:r>
        <w:rPr>
          <w:w w:val="105"/>
        </w:rPr>
        <w:t>, </w:t>
      </w:r>
      <w:r>
        <w:rPr>
          <w:i/>
          <w:w w:val="105"/>
        </w:rPr>
        <w:t>Coccinia</w:t>
      </w:r>
      <w:r>
        <w:rPr>
          <w:i/>
          <w:w w:val="105"/>
        </w:rPr>
        <w:t> grandis </w:t>
      </w:r>
      <w:r>
        <w:rPr>
          <w:w w:val="105"/>
        </w:rPr>
        <w:t>and</w:t>
      </w:r>
      <w:r>
        <w:rPr>
          <w:w w:val="105"/>
        </w:rPr>
        <w:t> </w:t>
      </w:r>
      <w:r>
        <w:rPr>
          <w:i/>
          <w:w w:val="105"/>
        </w:rPr>
        <w:t>Eclipta prostrata </w:t>
      </w:r>
      <w:r>
        <w:rPr>
          <w:w w:val="105"/>
        </w:rPr>
        <w:t>were collected from bottom of Kolli Hills, Namakkal District. These scientific names of these</w:t>
      </w:r>
      <w:r>
        <w:rPr>
          <w:w w:val="105"/>
        </w:rPr>
        <w:t> plants</w:t>
      </w:r>
      <w:r>
        <w:rPr>
          <w:w w:val="105"/>
        </w:rPr>
        <w:t> were</w:t>
      </w:r>
      <w:r>
        <w:rPr>
          <w:w w:val="105"/>
        </w:rPr>
        <w:t> morphologically</w:t>
      </w:r>
      <w:r>
        <w:rPr>
          <w:w w:val="105"/>
        </w:rPr>
        <w:t> identified</w:t>
      </w:r>
      <w:r>
        <w:rPr>
          <w:w w:val="105"/>
        </w:rPr>
        <w:t> using</w:t>
      </w:r>
      <w:r>
        <w:rPr>
          <w:w w:val="105"/>
        </w:rPr>
        <w:t> the</w:t>
      </w:r>
      <w:r>
        <w:rPr>
          <w:w w:val="105"/>
        </w:rPr>
        <w:t> database</w:t>
      </w:r>
      <w:r>
        <w:rPr>
          <w:spacing w:val="40"/>
          <w:w w:val="105"/>
        </w:rPr>
        <w:t> </w:t>
      </w:r>
      <w:r>
        <w:rPr>
          <w:w w:val="105"/>
        </w:rPr>
        <w:t>and</w:t>
      </w:r>
      <w:r>
        <w:rPr>
          <w:w w:val="105"/>
        </w:rPr>
        <w:t> classified</w:t>
      </w:r>
      <w:r>
        <w:rPr>
          <w:w w:val="105"/>
        </w:rPr>
        <w:t> based</w:t>
      </w:r>
      <w:r>
        <w:rPr>
          <w:w w:val="105"/>
        </w:rPr>
        <w:t> on</w:t>
      </w:r>
      <w:r>
        <w:rPr>
          <w:w w:val="105"/>
        </w:rPr>
        <w:t> their</w:t>
      </w:r>
      <w:r>
        <w:rPr>
          <w:w w:val="105"/>
        </w:rPr>
        <w:t> family</w:t>
      </w:r>
      <w:r>
        <w:rPr>
          <w:w w:val="105"/>
        </w:rPr>
        <w:t> and</w:t>
      </w:r>
      <w:r>
        <w:rPr>
          <w:w w:val="105"/>
        </w:rPr>
        <w:t> authenticated.</w:t>
      </w:r>
      <w:r>
        <w:rPr>
          <w:w w:val="105"/>
        </w:rPr>
        <w:t> The</w:t>
      </w:r>
      <w:r>
        <w:rPr>
          <w:w w:val="105"/>
        </w:rPr>
        <w:t> fresh leaves</w:t>
      </w:r>
      <w:r>
        <w:rPr>
          <w:w w:val="105"/>
        </w:rPr>
        <w:t> were</w:t>
      </w:r>
      <w:r>
        <w:rPr>
          <w:w w:val="105"/>
        </w:rPr>
        <w:t> collected,</w:t>
      </w:r>
      <w:r>
        <w:rPr>
          <w:w w:val="105"/>
        </w:rPr>
        <w:t> washed</w:t>
      </w:r>
      <w:r>
        <w:rPr>
          <w:w w:val="105"/>
        </w:rPr>
        <w:t> and</w:t>
      </w:r>
      <w:r>
        <w:rPr>
          <w:w w:val="105"/>
        </w:rPr>
        <w:t> shade</w:t>
      </w:r>
      <w:r>
        <w:rPr>
          <w:w w:val="105"/>
        </w:rPr>
        <w:t> dried.</w:t>
      </w:r>
      <w:r>
        <w:rPr>
          <w:w w:val="105"/>
        </w:rPr>
        <w:t> The</w:t>
      </w:r>
      <w:r>
        <w:rPr>
          <w:w w:val="105"/>
        </w:rPr>
        <w:t> leaves</w:t>
      </w:r>
      <w:r>
        <w:rPr>
          <w:w w:val="105"/>
        </w:rPr>
        <w:t> were coarsely powdered by using electric blender and stored separately</w:t>
      </w:r>
      <w:r>
        <w:rPr>
          <w:spacing w:val="40"/>
          <w:w w:val="105"/>
        </w:rPr>
        <w:t> </w:t>
      </w:r>
      <w:r>
        <w:rPr>
          <w:w w:val="105"/>
        </w:rPr>
        <w:t>in an air tight container for further use.</w:t>
      </w:r>
    </w:p>
    <w:p>
      <w:pPr>
        <w:pStyle w:val="BodyText"/>
      </w:pPr>
    </w:p>
    <w:p>
      <w:pPr>
        <w:pStyle w:val="BodyText"/>
        <w:spacing w:before="28"/>
      </w:pPr>
    </w:p>
    <w:p>
      <w:pPr>
        <w:pStyle w:val="ListParagraph"/>
        <w:numPr>
          <w:ilvl w:val="1"/>
          <w:numId w:val="1"/>
        </w:numPr>
        <w:tabs>
          <w:tab w:pos="423" w:val="left" w:leader="none"/>
        </w:tabs>
        <w:spacing w:line="240" w:lineRule="auto" w:before="1" w:after="0"/>
        <w:ind w:left="423" w:right="0" w:hanging="308"/>
        <w:jc w:val="left"/>
        <w:rPr>
          <w:i/>
          <w:sz w:val="16"/>
        </w:rPr>
      </w:pPr>
      <w:r>
        <w:rPr>
          <w:i/>
          <w:sz w:val="16"/>
        </w:rPr>
        <w:t>Chemicals</w:t>
      </w:r>
      <w:r>
        <w:rPr>
          <w:i/>
          <w:spacing w:val="1"/>
          <w:sz w:val="16"/>
        </w:rPr>
        <w:t> </w:t>
      </w:r>
      <w:r>
        <w:rPr>
          <w:i/>
          <w:sz w:val="16"/>
        </w:rPr>
        <w:t>and</w:t>
      </w:r>
      <w:r>
        <w:rPr>
          <w:i/>
          <w:spacing w:val="2"/>
          <w:sz w:val="16"/>
        </w:rPr>
        <w:t> </w:t>
      </w:r>
      <w:r>
        <w:rPr>
          <w:i/>
          <w:spacing w:val="-2"/>
          <w:sz w:val="16"/>
        </w:rPr>
        <w:t>solvents</w:t>
      </w:r>
    </w:p>
    <w:p>
      <w:pPr>
        <w:pStyle w:val="BodyText"/>
        <w:spacing w:before="54"/>
        <w:rPr>
          <w:i/>
        </w:rPr>
      </w:pPr>
    </w:p>
    <w:p>
      <w:pPr>
        <w:pStyle w:val="BodyText"/>
        <w:spacing w:line="276" w:lineRule="auto"/>
        <w:ind w:left="114" w:right="38" w:firstLine="233"/>
        <w:jc w:val="both"/>
      </w:pPr>
      <w:r>
        <w:rPr>
          <w:w w:val="105"/>
        </w:rPr>
        <w:t>All</w:t>
      </w:r>
      <w:r>
        <w:rPr>
          <w:w w:val="105"/>
        </w:rPr>
        <w:t> the</w:t>
      </w:r>
      <w:r>
        <w:rPr>
          <w:w w:val="105"/>
        </w:rPr>
        <w:t> chemicals</w:t>
      </w:r>
      <w:r>
        <w:rPr>
          <w:w w:val="105"/>
        </w:rPr>
        <w:t> and</w:t>
      </w:r>
      <w:r>
        <w:rPr>
          <w:w w:val="105"/>
        </w:rPr>
        <w:t> solvents</w:t>
      </w:r>
      <w:r>
        <w:rPr>
          <w:w w:val="105"/>
        </w:rPr>
        <w:t> were</w:t>
      </w:r>
      <w:r>
        <w:rPr>
          <w:w w:val="105"/>
        </w:rPr>
        <w:t> of</w:t>
      </w:r>
      <w:r>
        <w:rPr>
          <w:w w:val="105"/>
        </w:rPr>
        <w:t> analytical</w:t>
      </w:r>
      <w:r>
        <w:rPr>
          <w:w w:val="105"/>
        </w:rPr>
        <w:t> grade</w:t>
      </w:r>
      <w:r>
        <w:rPr>
          <w:w w:val="105"/>
        </w:rPr>
        <w:t> </w:t>
      </w:r>
      <w:r>
        <w:rPr>
          <w:w w:val="105"/>
        </w:rPr>
        <w:t>and obtained from S.D. Fine Chemicals, Mumbai and Fischer Inorganic and Aromatic Limited, Chennai, India.</w:t>
      </w:r>
    </w:p>
    <w:p>
      <w:pPr>
        <w:pStyle w:val="ListParagraph"/>
        <w:numPr>
          <w:ilvl w:val="1"/>
          <w:numId w:val="1"/>
        </w:numPr>
        <w:tabs>
          <w:tab w:pos="423" w:val="left" w:leader="none"/>
        </w:tabs>
        <w:spacing w:line="240" w:lineRule="auto" w:before="109" w:after="0"/>
        <w:ind w:left="423" w:right="0" w:hanging="308"/>
        <w:jc w:val="left"/>
        <w:rPr>
          <w:i/>
          <w:sz w:val="16"/>
        </w:rPr>
      </w:pPr>
      <w:r>
        <w:rPr/>
        <w:br w:type="column"/>
      </w:r>
      <w:r>
        <w:rPr>
          <w:i/>
          <w:spacing w:val="-2"/>
          <w:sz w:val="16"/>
        </w:rPr>
        <w:t>Preparation</w:t>
      </w:r>
      <w:r>
        <w:rPr>
          <w:i/>
          <w:spacing w:val="7"/>
          <w:sz w:val="16"/>
        </w:rPr>
        <w:t> </w:t>
      </w:r>
      <w:r>
        <w:rPr>
          <w:i/>
          <w:spacing w:val="-2"/>
          <w:sz w:val="16"/>
        </w:rPr>
        <w:t>of</w:t>
      </w:r>
      <w:r>
        <w:rPr>
          <w:i/>
          <w:spacing w:val="8"/>
          <w:sz w:val="16"/>
        </w:rPr>
        <w:t> </w:t>
      </w:r>
      <w:r>
        <w:rPr>
          <w:i/>
          <w:spacing w:val="-2"/>
          <w:sz w:val="16"/>
        </w:rPr>
        <w:t>extract</w:t>
      </w:r>
    </w:p>
    <w:p>
      <w:pPr>
        <w:pStyle w:val="BodyText"/>
        <w:spacing w:before="55"/>
        <w:rPr>
          <w:i/>
        </w:rPr>
      </w:pPr>
    </w:p>
    <w:p>
      <w:pPr>
        <w:pStyle w:val="BodyText"/>
        <w:spacing w:line="276" w:lineRule="auto"/>
        <w:ind w:left="114" w:right="307" w:firstLine="233"/>
        <w:jc w:val="both"/>
      </w:pPr>
      <w:r>
        <w:rPr>
          <w:w w:val="105"/>
        </w:rPr>
        <w:t>Dried</w:t>
      </w:r>
      <w:r>
        <w:rPr>
          <w:w w:val="105"/>
        </w:rPr>
        <w:t> powdered</w:t>
      </w:r>
      <w:r>
        <w:rPr>
          <w:w w:val="105"/>
        </w:rPr>
        <w:t> samples</w:t>
      </w:r>
      <w:r>
        <w:rPr>
          <w:w w:val="105"/>
        </w:rPr>
        <w:t> of</w:t>
      </w:r>
      <w:r>
        <w:rPr>
          <w:w w:val="105"/>
        </w:rPr>
        <w:t> </w:t>
      </w:r>
      <w:r>
        <w:rPr>
          <w:i/>
          <w:w w:val="105"/>
        </w:rPr>
        <w:t>Phyllanthus</w:t>
      </w:r>
      <w:r>
        <w:rPr>
          <w:i/>
          <w:w w:val="105"/>
        </w:rPr>
        <w:t> amarus</w:t>
      </w:r>
      <w:r>
        <w:rPr>
          <w:w w:val="105"/>
        </w:rPr>
        <w:t>,</w:t>
      </w:r>
      <w:r>
        <w:rPr>
          <w:w w:val="105"/>
        </w:rPr>
        <w:t> </w:t>
      </w:r>
      <w:r>
        <w:rPr>
          <w:i/>
          <w:w w:val="105"/>
        </w:rPr>
        <w:t>Annona</w:t>
      </w:r>
      <w:r>
        <w:rPr>
          <w:i/>
          <w:w w:val="105"/>
        </w:rPr>
        <w:t> </w:t>
      </w:r>
      <w:r>
        <w:rPr>
          <w:i/>
          <w:w w:val="105"/>
        </w:rPr>
        <w:t>squa-</w:t>
      </w:r>
      <w:r>
        <w:rPr>
          <w:i/>
          <w:w w:val="105"/>
        </w:rPr>
        <w:t> mosa</w:t>
      </w:r>
      <w:r>
        <w:rPr>
          <w:w w:val="105"/>
        </w:rPr>
        <w:t>,</w:t>
      </w:r>
      <w:r>
        <w:rPr>
          <w:spacing w:val="-11"/>
          <w:w w:val="105"/>
        </w:rPr>
        <w:t> </w:t>
      </w:r>
      <w:r>
        <w:rPr>
          <w:i/>
          <w:w w:val="105"/>
        </w:rPr>
        <w:t>Coccinia</w:t>
      </w:r>
      <w:r>
        <w:rPr>
          <w:i/>
          <w:spacing w:val="-10"/>
          <w:w w:val="105"/>
        </w:rPr>
        <w:t> </w:t>
      </w:r>
      <w:r>
        <w:rPr>
          <w:i/>
          <w:w w:val="105"/>
        </w:rPr>
        <w:t>grandis</w:t>
      </w:r>
      <w:r>
        <w:rPr>
          <w:i/>
          <w:spacing w:val="-10"/>
          <w:w w:val="105"/>
        </w:rPr>
        <w:t> </w:t>
      </w:r>
      <w:r>
        <w:rPr>
          <w:w w:val="105"/>
        </w:rPr>
        <w:t>and</w:t>
      </w:r>
      <w:r>
        <w:rPr>
          <w:spacing w:val="-10"/>
          <w:w w:val="105"/>
        </w:rPr>
        <w:t> </w:t>
      </w:r>
      <w:r>
        <w:rPr>
          <w:i/>
          <w:w w:val="105"/>
        </w:rPr>
        <w:t>Eclipta</w:t>
      </w:r>
      <w:r>
        <w:rPr>
          <w:i/>
          <w:spacing w:val="-10"/>
          <w:w w:val="105"/>
        </w:rPr>
        <w:t> </w:t>
      </w:r>
      <w:r>
        <w:rPr>
          <w:i/>
          <w:w w:val="105"/>
        </w:rPr>
        <w:t>prostrata</w:t>
      </w:r>
      <w:r>
        <w:rPr>
          <w:i/>
          <w:spacing w:val="-10"/>
          <w:w w:val="105"/>
        </w:rPr>
        <w:t> </w:t>
      </w:r>
      <w:r>
        <w:rPr>
          <w:w w:val="105"/>
        </w:rPr>
        <w:t>were</w:t>
      </w:r>
      <w:r>
        <w:rPr>
          <w:spacing w:val="-10"/>
          <w:w w:val="105"/>
        </w:rPr>
        <w:t> </w:t>
      </w:r>
      <w:r>
        <w:rPr>
          <w:w w:val="105"/>
        </w:rPr>
        <w:t>taken</w:t>
      </w:r>
      <w:r>
        <w:rPr>
          <w:spacing w:val="-11"/>
          <w:w w:val="105"/>
        </w:rPr>
        <w:t> </w:t>
      </w:r>
      <w:r>
        <w:rPr>
          <w:w w:val="105"/>
        </w:rPr>
        <w:t>separately and</w:t>
      </w:r>
      <w:r>
        <w:rPr>
          <w:w w:val="105"/>
        </w:rPr>
        <w:t> mixed</w:t>
      </w:r>
      <w:r>
        <w:rPr>
          <w:w w:val="105"/>
        </w:rPr>
        <w:t> with</w:t>
      </w:r>
      <w:r>
        <w:rPr>
          <w:w w:val="105"/>
        </w:rPr>
        <w:t> different</w:t>
      </w:r>
      <w:r>
        <w:rPr>
          <w:w w:val="105"/>
        </w:rPr>
        <w:t> polar</w:t>
      </w:r>
      <w:r>
        <w:rPr>
          <w:w w:val="105"/>
        </w:rPr>
        <w:t> and</w:t>
      </w:r>
      <w:r>
        <w:rPr>
          <w:w w:val="105"/>
        </w:rPr>
        <w:t> non-polar</w:t>
      </w:r>
      <w:r>
        <w:rPr>
          <w:w w:val="105"/>
        </w:rPr>
        <w:t> and</w:t>
      </w:r>
      <w:r>
        <w:rPr>
          <w:w w:val="105"/>
        </w:rPr>
        <w:t> then</w:t>
      </w:r>
      <w:r>
        <w:rPr>
          <w:w w:val="105"/>
        </w:rPr>
        <w:t> magneti- cally stirred in a separate container for overnight at room temper- ature.</w:t>
      </w:r>
      <w:r>
        <w:rPr>
          <w:w w:val="105"/>
        </w:rPr>
        <w:t> The</w:t>
      </w:r>
      <w:r>
        <w:rPr>
          <w:w w:val="105"/>
        </w:rPr>
        <w:t> residue</w:t>
      </w:r>
      <w:r>
        <w:rPr>
          <w:w w:val="105"/>
        </w:rPr>
        <w:t> was</w:t>
      </w:r>
      <w:r>
        <w:rPr>
          <w:w w:val="105"/>
        </w:rPr>
        <w:t> removed</w:t>
      </w:r>
      <w:r>
        <w:rPr>
          <w:w w:val="105"/>
        </w:rPr>
        <w:t> by</w:t>
      </w:r>
      <w:r>
        <w:rPr>
          <w:w w:val="105"/>
        </w:rPr>
        <w:t> filtration.</w:t>
      </w:r>
      <w:r>
        <w:rPr>
          <w:w w:val="105"/>
        </w:rPr>
        <w:t> The</w:t>
      </w:r>
      <w:r>
        <w:rPr>
          <w:w w:val="105"/>
        </w:rPr>
        <w:t> filtrate</w:t>
      </w:r>
      <w:r>
        <w:rPr>
          <w:w w:val="105"/>
        </w:rPr>
        <w:t> was concentrated</w:t>
      </w:r>
      <w:r>
        <w:rPr>
          <w:spacing w:val="27"/>
          <w:w w:val="105"/>
        </w:rPr>
        <w:t> </w:t>
      </w:r>
      <w:r>
        <w:rPr>
          <w:w w:val="105"/>
        </w:rPr>
        <w:t>under</w:t>
      </w:r>
      <w:r>
        <w:rPr>
          <w:spacing w:val="25"/>
          <w:w w:val="105"/>
        </w:rPr>
        <w:t> </w:t>
      </w:r>
      <w:r>
        <w:rPr>
          <w:w w:val="105"/>
        </w:rPr>
        <w:t>reduced</w:t>
      </w:r>
      <w:r>
        <w:rPr>
          <w:spacing w:val="28"/>
          <w:w w:val="105"/>
        </w:rPr>
        <w:t> </w:t>
      </w:r>
      <w:r>
        <w:rPr>
          <w:w w:val="105"/>
        </w:rPr>
        <w:t>pressure</w:t>
      </w:r>
      <w:r>
        <w:rPr>
          <w:spacing w:val="27"/>
          <w:w w:val="105"/>
        </w:rPr>
        <w:t> </w:t>
      </w:r>
      <w:r>
        <w:rPr>
          <w:w w:val="105"/>
        </w:rPr>
        <w:t>in</w:t>
      </w:r>
      <w:r>
        <w:rPr>
          <w:spacing w:val="25"/>
          <w:w w:val="105"/>
        </w:rPr>
        <w:t> </w:t>
      </w:r>
      <w:r>
        <w:rPr>
          <w:w w:val="105"/>
        </w:rPr>
        <w:t>a</w:t>
      </w:r>
      <w:r>
        <w:rPr>
          <w:spacing w:val="28"/>
          <w:w w:val="105"/>
        </w:rPr>
        <w:t> </w:t>
      </w:r>
      <w:r>
        <w:rPr>
          <w:w w:val="105"/>
        </w:rPr>
        <w:t>rotary</w:t>
      </w:r>
      <w:r>
        <w:rPr>
          <w:spacing w:val="27"/>
          <w:w w:val="105"/>
        </w:rPr>
        <w:t> </w:t>
      </w:r>
      <w:r>
        <w:rPr>
          <w:w w:val="105"/>
        </w:rPr>
        <w:t>evaporator</w:t>
      </w:r>
      <w:r>
        <w:rPr>
          <w:spacing w:val="25"/>
          <w:w w:val="105"/>
        </w:rPr>
        <w:t> </w:t>
      </w:r>
      <w:r>
        <w:rPr>
          <w:w w:val="105"/>
        </w:rPr>
        <w:t>at</w:t>
      </w:r>
      <w:r>
        <w:rPr>
          <w:spacing w:val="27"/>
          <w:w w:val="105"/>
        </w:rPr>
        <w:t> </w:t>
      </w:r>
      <w:r>
        <w:rPr>
          <w:spacing w:val="-10"/>
          <w:w w:val="105"/>
        </w:rPr>
        <w:t>6</w:t>
      </w:r>
    </w:p>
    <w:p>
      <w:pPr>
        <w:pStyle w:val="BodyText"/>
        <w:spacing w:line="190" w:lineRule="exact"/>
        <w:ind w:left="114"/>
        <w:jc w:val="both"/>
      </w:pPr>
      <w:r>
        <w:rPr>
          <w:w w:val="105"/>
        </w:rPr>
        <w:t>0</w:t>
      </w:r>
      <w:r>
        <w:rPr>
          <w:spacing w:val="1"/>
          <w:w w:val="105"/>
        </w:rPr>
        <w:t> </w:t>
      </w:r>
      <w:r>
        <w:rPr>
          <w:w w:val="105"/>
        </w:rPr>
        <w:t>±</w:t>
      </w:r>
      <w:r>
        <w:rPr>
          <w:spacing w:val="3"/>
          <w:w w:val="105"/>
        </w:rPr>
        <w:t> </w:t>
      </w:r>
      <w:r>
        <w:rPr>
          <w:w w:val="105"/>
        </w:rPr>
        <w:t>10</w:t>
      </w:r>
      <w:r>
        <w:rPr>
          <w:spacing w:val="2"/>
          <w:w w:val="105"/>
        </w:rPr>
        <w:t> </w:t>
      </w:r>
      <w:r>
        <w:rPr>
          <w:rFonts w:ascii="Noto Sans Display" w:hAnsi="Noto Sans Display"/>
          <w:w w:val="105"/>
        </w:rPr>
        <w:t>°</w:t>
      </w:r>
      <w:r>
        <w:rPr>
          <w:w w:val="105"/>
        </w:rPr>
        <w:t>C</w:t>
      </w:r>
      <w:r>
        <w:rPr>
          <w:spacing w:val="7"/>
          <w:w w:val="105"/>
        </w:rPr>
        <w:t> </w:t>
      </w:r>
      <w:r>
        <w:rPr>
          <w:w w:val="105"/>
        </w:rPr>
        <w:t>to</w:t>
      </w:r>
      <w:r>
        <w:rPr>
          <w:spacing w:val="7"/>
          <w:w w:val="105"/>
        </w:rPr>
        <w:t> </w:t>
      </w:r>
      <w:r>
        <w:rPr>
          <w:w w:val="105"/>
        </w:rPr>
        <w:t>yield</w:t>
      </w:r>
      <w:r>
        <w:rPr>
          <w:spacing w:val="5"/>
          <w:w w:val="105"/>
        </w:rPr>
        <w:t> </w:t>
      </w:r>
      <w:r>
        <w:rPr>
          <w:w w:val="105"/>
        </w:rPr>
        <w:t>concentrated</w:t>
      </w:r>
      <w:r>
        <w:rPr>
          <w:spacing w:val="5"/>
          <w:w w:val="105"/>
        </w:rPr>
        <w:t> </w:t>
      </w:r>
      <w:r>
        <w:rPr>
          <w:w w:val="105"/>
        </w:rPr>
        <w:t>crude</w:t>
      </w:r>
      <w:r>
        <w:rPr>
          <w:spacing w:val="5"/>
          <w:w w:val="105"/>
        </w:rPr>
        <w:t> </w:t>
      </w:r>
      <w:r>
        <w:rPr>
          <w:w w:val="105"/>
        </w:rPr>
        <w:t>extract</w:t>
      </w:r>
      <w:r>
        <w:rPr>
          <w:spacing w:val="6"/>
          <w:w w:val="105"/>
        </w:rPr>
        <w:t> </w:t>
      </w:r>
      <w:r>
        <w:rPr>
          <w:w w:val="105"/>
        </w:rPr>
        <w:t>and</w:t>
      </w:r>
      <w:r>
        <w:rPr>
          <w:spacing w:val="7"/>
          <w:w w:val="105"/>
        </w:rPr>
        <w:t> </w:t>
      </w:r>
      <w:r>
        <w:rPr>
          <w:w w:val="105"/>
        </w:rPr>
        <w:t>the</w:t>
      </w:r>
      <w:r>
        <w:rPr>
          <w:spacing w:val="6"/>
          <w:w w:val="105"/>
        </w:rPr>
        <w:t> </w:t>
      </w:r>
      <w:r>
        <w:rPr>
          <w:w w:val="105"/>
        </w:rPr>
        <w:t>extracts</w:t>
      </w:r>
      <w:r>
        <w:rPr>
          <w:spacing w:val="5"/>
          <w:w w:val="105"/>
        </w:rPr>
        <w:t> </w:t>
      </w:r>
      <w:r>
        <w:rPr>
          <w:spacing w:val="-4"/>
          <w:w w:val="105"/>
        </w:rPr>
        <w:t>were</w:t>
      </w:r>
    </w:p>
    <w:p>
      <w:pPr>
        <w:pStyle w:val="BodyText"/>
        <w:spacing w:line="213" w:lineRule="exact"/>
        <w:ind w:left="114"/>
        <w:jc w:val="both"/>
      </w:pPr>
      <w:r>
        <w:rPr>
          <w:w w:val="105"/>
        </w:rPr>
        <w:t>stored</w:t>
      </w:r>
      <w:r>
        <w:rPr>
          <w:spacing w:val="15"/>
          <w:w w:val="105"/>
        </w:rPr>
        <w:t> </w:t>
      </w:r>
      <w:r>
        <w:rPr>
          <w:w w:val="105"/>
        </w:rPr>
        <w:t>at</w:t>
      </w:r>
      <w:r>
        <w:rPr>
          <w:spacing w:val="17"/>
          <w:w w:val="105"/>
        </w:rPr>
        <w:t> </w:t>
      </w:r>
      <w:r>
        <w:rPr>
          <w:w w:val="105"/>
        </w:rPr>
        <w:t>4</w:t>
      </w:r>
      <w:r>
        <w:rPr>
          <w:spacing w:val="4"/>
          <w:w w:val="105"/>
        </w:rPr>
        <w:t> </w:t>
      </w:r>
      <w:r>
        <w:rPr>
          <w:rFonts w:ascii="Noto Sans Display" w:hAnsi="Noto Sans Display"/>
          <w:w w:val="105"/>
        </w:rPr>
        <w:t>°</w:t>
      </w:r>
      <w:r>
        <w:rPr>
          <w:w w:val="105"/>
        </w:rPr>
        <w:t>C</w:t>
      </w:r>
      <w:r>
        <w:rPr>
          <w:spacing w:val="17"/>
          <w:w w:val="105"/>
        </w:rPr>
        <w:t> </w:t>
      </w:r>
      <w:r>
        <w:rPr>
          <w:w w:val="105"/>
        </w:rPr>
        <w:t>for</w:t>
      </w:r>
      <w:r>
        <w:rPr>
          <w:spacing w:val="16"/>
          <w:w w:val="105"/>
        </w:rPr>
        <w:t> </w:t>
      </w:r>
      <w:r>
        <w:rPr>
          <w:w w:val="105"/>
        </w:rPr>
        <w:t>future</w:t>
      </w:r>
      <w:r>
        <w:rPr>
          <w:spacing w:val="17"/>
          <w:w w:val="105"/>
        </w:rPr>
        <w:t> </w:t>
      </w:r>
      <w:r>
        <w:rPr>
          <w:w w:val="105"/>
        </w:rPr>
        <w:t>use</w:t>
      </w:r>
      <w:r>
        <w:rPr>
          <w:spacing w:val="15"/>
          <w:w w:val="105"/>
        </w:rPr>
        <w:t> </w:t>
      </w:r>
      <w:r>
        <w:rPr>
          <w:w w:val="105"/>
        </w:rPr>
        <w:t>without</w:t>
      </w:r>
      <w:r>
        <w:rPr>
          <w:spacing w:val="16"/>
          <w:w w:val="105"/>
        </w:rPr>
        <w:t> </w:t>
      </w:r>
      <w:r>
        <w:rPr>
          <w:w w:val="105"/>
        </w:rPr>
        <w:t>deterioration</w:t>
      </w:r>
      <w:r>
        <w:rPr>
          <w:spacing w:val="16"/>
          <w:w w:val="105"/>
        </w:rPr>
        <w:t> </w:t>
      </w:r>
      <w:hyperlink w:history="true" w:anchor="_bookmark17">
        <w:r>
          <w:rPr>
            <w:color w:val="007FAD"/>
            <w:spacing w:val="-4"/>
            <w:w w:val="105"/>
          </w:rPr>
          <w:t>[16]</w:t>
        </w:r>
      </w:hyperlink>
      <w:r>
        <w:rPr>
          <w:spacing w:val="-4"/>
          <w:w w:val="105"/>
        </w:rPr>
        <w:t>.</w:t>
      </w:r>
    </w:p>
    <w:p>
      <w:pPr>
        <w:pStyle w:val="BodyText"/>
      </w:pPr>
    </w:p>
    <w:p>
      <w:pPr>
        <w:pStyle w:val="BodyText"/>
        <w:spacing w:before="10"/>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Synthesis of silver Nano</w:t>
      </w:r>
      <w:r>
        <w:rPr>
          <w:i/>
          <w:spacing w:val="1"/>
          <w:sz w:val="16"/>
        </w:rPr>
        <w:t> </w:t>
      </w:r>
      <w:r>
        <w:rPr>
          <w:i/>
          <w:spacing w:val="-2"/>
          <w:sz w:val="16"/>
        </w:rPr>
        <w:t>particle</w:t>
      </w:r>
    </w:p>
    <w:p>
      <w:pPr>
        <w:pStyle w:val="BodyText"/>
        <w:spacing w:before="55"/>
        <w:rPr>
          <w:i/>
        </w:rPr>
      </w:pPr>
    </w:p>
    <w:p>
      <w:pPr>
        <w:spacing w:line="276" w:lineRule="auto" w:before="0"/>
        <w:ind w:left="114" w:right="307" w:firstLine="233"/>
        <w:jc w:val="both"/>
        <w:rPr>
          <w:sz w:val="16"/>
        </w:rPr>
      </w:pPr>
      <w:r>
        <w:rPr>
          <w:w w:val="105"/>
          <w:sz w:val="16"/>
        </w:rPr>
        <w:t>AgNPs</w:t>
      </w:r>
      <w:r>
        <w:rPr>
          <w:w w:val="105"/>
          <w:sz w:val="16"/>
        </w:rPr>
        <w:t> were</w:t>
      </w:r>
      <w:r>
        <w:rPr>
          <w:w w:val="105"/>
          <w:sz w:val="16"/>
        </w:rPr>
        <w:t> synthesized</w:t>
      </w:r>
      <w:r>
        <w:rPr>
          <w:w w:val="105"/>
          <w:sz w:val="16"/>
        </w:rPr>
        <w:t> from</w:t>
      </w:r>
      <w:r>
        <w:rPr>
          <w:w w:val="105"/>
          <w:sz w:val="16"/>
        </w:rPr>
        <w:t> the</w:t>
      </w:r>
      <w:r>
        <w:rPr>
          <w:w w:val="105"/>
          <w:sz w:val="16"/>
        </w:rPr>
        <w:t> whole</w:t>
      </w:r>
      <w:r>
        <w:rPr>
          <w:w w:val="105"/>
          <w:sz w:val="16"/>
        </w:rPr>
        <w:t> plant</w:t>
      </w:r>
      <w:r>
        <w:rPr>
          <w:w w:val="105"/>
          <w:sz w:val="16"/>
        </w:rPr>
        <w:t> material</w:t>
      </w:r>
      <w:r>
        <w:rPr>
          <w:w w:val="105"/>
          <w:sz w:val="16"/>
        </w:rPr>
        <w:t> </w:t>
      </w:r>
      <w:r>
        <w:rPr>
          <w:w w:val="105"/>
          <w:sz w:val="16"/>
        </w:rPr>
        <w:t>(</w:t>
      </w:r>
      <w:r>
        <w:rPr>
          <w:i/>
          <w:w w:val="105"/>
          <w:sz w:val="16"/>
        </w:rPr>
        <w:t>Phyl-</w:t>
      </w:r>
      <w:r>
        <w:rPr>
          <w:i/>
          <w:w w:val="105"/>
          <w:sz w:val="16"/>
        </w:rPr>
        <w:t> </w:t>
      </w:r>
      <w:r>
        <w:rPr>
          <w:i/>
          <w:spacing w:val="-2"/>
          <w:sz w:val="16"/>
        </w:rPr>
        <w:t>lanthus</w:t>
      </w:r>
      <w:r>
        <w:rPr>
          <w:i/>
          <w:spacing w:val="-3"/>
          <w:sz w:val="16"/>
        </w:rPr>
        <w:t> </w:t>
      </w:r>
      <w:r>
        <w:rPr>
          <w:i/>
          <w:spacing w:val="-2"/>
          <w:sz w:val="16"/>
        </w:rPr>
        <w:t>amarus</w:t>
      </w:r>
      <w:r>
        <w:rPr>
          <w:spacing w:val="-2"/>
          <w:sz w:val="16"/>
        </w:rPr>
        <w:t>, </w:t>
      </w:r>
      <w:r>
        <w:rPr>
          <w:i/>
          <w:spacing w:val="-2"/>
          <w:sz w:val="16"/>
        </w:rPr>
        <w:t>Annona</w:t>
      </w:r>
      <w:r>
        <w:rPr>
          <w:i/>
          <w:spacing w:val="-3"/>
          <w:sz w:val="16"/>
        </w:rPr>
        <w:t> </w:t>
      </w:r>
      <w:r>
        <w:rPr>
          <w:i/>
          <w:spacing w:val="-2"/>
          <w:sz w:val="16"/>
        </w:rPr>
        <w:t>squamosa</w:t>
      </w:r>
      <w:r>
        <w:rPr>
          <w:spacing w:val="-2"/>
          <w:sz w:val="16"/>
        </w:rPr>
        <w:t>, </w:t>
      </w:r>
      <w:r>
        <w:rPr>
          <w:i/>
          <w:spacing w:val="-2"/>
          <w:sz w:val="16"/>
        </w:rPr>
        <w:t>Coccinia grandis </w:t>
      </w:r>
      <w:r>
        <w:rPr>
          <w:spacing w:val="-2"/>
          <w:sz w:val="16"/>
        </w:rPr>
        <w:t>and </w:t>
      </w:r>
      <w:r>
        <w:rPr>
          <w:i/>
          <w:spacing w:val="-2"/>
          <w:sz w:val="16"/>
        </w:rPr>
        <w:t>Eclipta pros-</w:t>
      </w:r>
      <w:r>
        <w:rPr>
          <w:i/>
          <w:w w:val="105"/>
          <w:sz w:val="16"/>
        </w:rPr>
        <w:t> trata)</w:t>
      </w:r>
      <w:r>
        <w:rPr>
          <w:i/>
          <w:spacing w:val="7"/>
          <w:w w:val="105"/>
          <w:sz w:val="16"/>
        </w:rPr>
        <w:t> </w:t>
      </w:r>
      <w:r>
        <w:rPr>
          <w:w w:val="105"/>
          <w:sz w:val="16"/>
        </w:rPr>
        <w:t>by</w:t>
      </w:r>
      <w:r>
        <w:rPr>
          <w:spacing w:val="8"/>
          <w:w w:val="105"/>
          <w:sz w:val="16"/>
        </w:rPr>
        <w:t> </w:t>
      </w:r>
      <w:r>
        <w:rPr>
          <w:w w:val="105"/>
          <w:sz w:val="16"/>
        </w:rPr>
        <w:t>the</w:t>
      </w:r>
      <w:r>
        <w:rPr>
          <w:spacing w:val="9"/>
          <w:w w:val="105"/>
          <w:sz w:val="16"/>
        </w:rPr>
        <w:t> </w:t>
      </w:r>
      <w:r>
        <w:rPr>
          <w:w w:val="105"/>
          <w:sz w:val="16"/>
        </w:rPr>
        <w:t>method</w:t>
      </w:r>
      <w:r>
        <w:rPr>
          <w:spacing w:val="7"/>
          <w:w w:val="105"/>
          <w:sz w:val="16"/>
        </w:rPr>
        <w:t> </w:t>
      </w:r>
      <w:r>
        <w:rPr>
          <w:w w:val="105"/>
          <w:sz w:val="16"/>
        </w:rPr>
        <w:t>explained</w:t>
      </w:r>
      <w:r>
        <w:rPr>
          <w:spacing w:val="8"/>
          <w:w w:val="105"/>
          <w:sz w:val="16"/>
        </w:rPr>
        <w:t> </w:t>
      </w:r>
      <w:r>
        <w:rPr>
          <w:w w:val="105"/>
          <w:sz w:val="16"/>
        </w:rPr>
        <w:t>by</w:t>
      </w:r>
      <w:r>
        <w:rPr>
          <w:spacing w:val="8"/>
          <w:w w:val="105"/>
          <w:sz w:val="16"/>
        </w:rPr>
        <w:t> </w:t>
      </w:r>
      <w:r>
        <w:rPr>
          <w:w w:val="105"/>
          <w:sz w:val="16"/>
        </w:rPr>
        <w:t>Rajakumar</w:t>
      </w:r>
      <w:r>
        <w:rPr>
          <w:spacing w:val="7"/>
          <w:w w:val="105"/>
          <w:sz w:val="16"/>
        </w:rPr>
        <w:t> </w:t>
      </w:r>
      <w:r>
        <w:rPr>
          <w:w w:val="105"/>
          <w:sz w:val="16"/>
        </w:rPr>
        <w:t>and</w:t>
      </w:r>
      <w:r>
        <w:rPr>
          <w:spacing w:val="9"/>
          <w:w w:val="105"/>
          <w:sz w:val="16"/>
        </w:rPr>
        <w:t> </w:t>
      </w:r>
      <w:r>
        <w:rPr>
          <w:w w:val="105"/>
          <w:sz w:val="16"/>
        </w:rPr>
        <w:t>Rahuman,</w:t>
      </w:r>
      <w:r>
        <w:rPr>
          <w:spacing w:val="7"/>
          <w:w w:val="105"/>
          <w:sz w:val="16"/>
        </w:rPr>
        <w:t> </w:t>
      </w:r>
      <w:hyperlink w:history="true" w:anchor="_bookmark18">
        <w:r>
          <w:rPr>
            <w:color w:val="007FAD"/>
            <w:spacing w:val="-2"/>
            <w:w w:val="105"/>
            <w:sz w:val="16"/>
          </w:rPr>
          <w:t>[17]</w:t>
        </w:r>
      </w:hyperlink>
      <w:r>
        <w:rPr>
          <w:spacing w:val="-2"/>
          <w:w w:val="105"/>
          <w:sz w:val="16"/>
        </w:rPr>
        <w:t>.</w:t>
      </w:r>
    </w:p>
    <w:p>
      <w:pPr>
        <w:pStyle w:val="BodyText"/>
        <w:spacing w:before="4"/>
        <w:rPr>
          <w:sz w:val="12"/>
        </w:rPr>
      </w:pPr>
      <w:r>
        <w:rPr/>
        <w:drawing>
          <wp:anchor distT="0" distB="0" distL="0" distR="0" allowOverlap="1" layoutInCell="1" locked="0" behindDoc="1" simplePos="0" relativeHeight="487593984">
            <wp:simplePos x="0" y="0"/>
            <wp:positionH relativeFrom="page">
              <wp:posOffset>3895204</wp:posOffset>
            </wp:positionH>
            <wp:positionV relativeFrom="paragraph">
              <wp:posOffset>104700</wp:posOffset>
            </wp:positionV>
            <wp:extent cx="3060094" cy="1853183"/>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0" cstate="print"/>
                    <a:stretch>
                      <a:fillRect/>
                    </a:stretch>
                  </pic:blipFill>
                  <pic:spPr>
                    <a:xfrm>
                      <a:off x="0" y="0"/>
                      <a:ext cx="3060094" cy="1853183"/>
                    </a:xfrm>
                    <a:prstGeom prst="rect">
                      <a:avLst/>
                    </a:prstGeom>
                  </pic:spPr>
                </pic:pic>
              </a:graphicData>
            </a:graphic>
          </wp:anchor>
        </w:drawing>
      </w:r>
    </w:p>
    <w:p>
      <w:pPr>
        <w:pStyle w:val="BodyText"/>
        <w:spacing w:before="11"/>
      </w:pPr>
    </w:p>
    <w:p>
      <w:pPr>
        <w:spacing w:line="302" w:lineRule="auto" w:before="0"/>
        <w:ind w:left="114" w:right="308" w:firstLine="0"/>
        <w:jc w:val="both"/>
        <w:rPr>
          <w:i/>
          <w:sz w:val="12"/>
        </w:rPr>
      </w:pPr>
      <w:r>
        <w:rPr>
          <w:w w:val="110"/>
          <w:sz w:val="12"/>
        </w:rPr>
        <w:t>Fig.</w:t>
      </w:r>
      <w:r>
        <w:rPr>
          <w:w w:val="110"/>
          <w:sz w:val="12"/>
        </w:rPr>
        <w:t> 5.</w:t>
      </w:r>
      <w:r>
        <w:rPr>
          <w:spacing w:val="36"/>
          <w:w w:val="110"/>
          <w:sz w:val="12"/>
        </w:rPr>
        <w:t> </w:t>
      </w:r>
      <w:r>
        <w:rPr>
          <w:w w:val="110"/>
          <w:sz w:val="12"/>
        </w:rPr>
        <w:t>FTIR</w:t>
      </w:r>
      <w:r>
        <w:rPr>
          <w:w w:val="110"/>
          <w:sz w:val="12"/>
        </w:rPr>
        <w:t> spectrum</w:t>
      </w:r>
      <w:r>
        <w:rPr>
          <w:w w:val="110"/>
          <w:sz w:val="12"/>
        </w:rPr>
        <w:t> of</w:t>
      </w:r>
      <w:r>
        <w:rPr>
          <w:w w:val="110"/>
          <w:sz w:val="12"/>
        </w:rPr>
        <w:t> synthesized</w:t>
      </w:r>
      <w:r>
        <w:rPr>
          <w:w w:val="110"/>
          <w:sz w:val="12"/>
        </w:rPr>
        <w:t> silver</w:t>
      </w:r>
      <w:r>
        <w:rPr>
          <w:w w:val="110"/>
          <w:sz w:val="12"/>
        </w:rPr>
        <w:t> nanoparticles</w:t>
      </w:r>
      <w:r>
        <w:rPr>
          <w:w w:val="110"/>
          <w:sz w:val="12"/>
        </w:rPr>
        <w:t> using</w:t>
      </w:r>
      <w:r>
        <w:rPr>
          <w:w w:val="110"/>
          <w:sz w:val="12"/>
        </w:rPr>
        <w:t> extracts</w:t>
      </w:r>
      <w:r>
        <w:rPr>
          <w:w w:val="110"/>
          <w:sz w:val="12"/>
        </w:rPr>
        <w:t> of</w:t>
      </w:r>
      <w:r>
        <w:rPr>
          <w:w w:val="110"/>
          <w:sz w:val="12"/>
        </w:rPr>
        <w:t> </w:t>
      </w:r>
      <w:r>
        <w:rPr>
          <w:i/>
          <w:w w:val="110"/>
          <w:sz w:val="12"/>
        </w:rPr>
        <w:t>Annona</w:t>
      </w:r>
      <w:r>
        <w:rPr>
          <w:i/>
          <w:spacing w:val="40"/>
          <w:w w:val="110"/>
          <w:sz w:val="12"/>
        </w:rPr>
        <w:t> </w:t>
      </w:r>
      <w:r>
        <w:rPr>
          <w:i/>
          <w:spacing w:val="-2"/>
          <w:w w:val="110"/>
          <w:sz w:val="12"/>
        </w:rPr>
        <w:t>squamosa.</w:t>
      </w:r>
    </w:p>
    <w:p>
      <w:pPr>
        <w:spacing w:after="0" w:line="302" w:lineRule="auto"/>
        <w:jc w:val="both"/>
        <w:rPr>
          <w:sz w:val="12"/>
        </w:rPr>
        <w:sectPr>
          <w:type w:val="continuous"/>
          <w:pgSz w:w="11910" w:h="15880"/>
          <w:pgMar w:header="890" w:footer="0" w:top="840" w:bottom="280" w:left="540" w:right="540"/>
          <w:cols w:num="2" w:equalWidth="0">
            <w:col w:w="5177" w:space="203"/>
            <w:col w:w="5450"/>
          </w:cols>
        </w:sectPr>
      </w:pPr>
    </w:p>
    <w:p>
      <w:pPr>
        <w:pStyle w:val="BodyText"/>
        <w:spacing w:before="142"/>
        <w:rPr>
          <w:i/>
          <w:sz w:val="20"/>
        </w:rPr>
      </w:pPr>
    </w:p>
    <w:p>
      <w:pPr>
        <w:pStyle w:val="BodyText"/>
        <w:ind w:left="1304"/>
        <w:rPr>
          <w:sz w:val="20"/>
        </w:rPr>
      </w:pPr>
      <w:r>
        <w:rPr>
          <w:sz w:val="20"/>
        </w:rPr>
        <w:drawing>
          <wp:inline distT="0" distB="0" distL="0" distR="0">
            <wp:extent cx="5041265" cy="3782567"/>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1" cstate="print"/>
                    <a:stretch>
                      <a:fillRect/>
                    </a:stretch>
                  </pic:blipFill>
                  <pic:spPr>
                    <a:xfrm>
                      <a:off x="0" y="0"/>
                      <a:ext cx="5041265" cy="3782567"/>
                    </a:xfrm>
                    <a:prstGeom prst="rect">
                      <a:avLst/>
                    </a:prstGeom>
                  </pic:spPr>
                </pic:pic>
              </a:graphicData>
            </a:graphic>
          </wp:inline>
        </w:drawing>
      </w:r>
      <w:r>
        <w:rPr>
          <w:sz w:val="20"/>
        </w:rPr>
      </w:r>
    </w:p>
    <w:p>
      <w:pPr>
        <w:pStyle w:val="BodyText"/>
        <w:spacing w:before="57"/>
        <w:rPr>
          <w:i/>
          <w:sz w:val="12"/>
        </w:rPr>
      </w:pPr>
    </w:p>
    <w:p>
      <w:pPr>
        <w:spacing w:before="0"/>
        <w:ind w:left="453" w:right="0" w:firstLine="0"/>
        <w:jc w:val="left"/>
        <w:rPr>
          <w:i/>
          <w:sz w:val="12"/>
        </w:rPr>
      </w:pPr>
      <w:bookmarkStart w:name="_bookmark7" w:id="15"/>
      <w:bookmarkEnd w:id="15"/>
      <w:r>
        <w:rPr/>
      </w:r>
      <w:r>
        <w:rPr>
          <w:w w:val="115"/>
          <w:sz w:val="12"/>
        </w:rPr>
        <w:t>Fig.</w:t>
      </w:r>
      <w:r>
        <w:rPr>
          <w:spacing w:val="-2"/>
          <w:w w:val="115"/>
          <w:sz w:val="12"/>
        </w:rPr>
        <w:t> </w:t>
      </w:r>
      <w:r>
        <w:rPr>
          <w:w w:val="115"/>
          <w:sz w:val="12"/>
        </w:rPr>
        <w:t>4.</w:t>
      </w:r>
      <w:r>
        <w:rPr>
          <w:spacing w:val="16"/>
          <w:w w:val="115"/>
          <w:sz w:val="12"/>
        </w:rPr>
        <w:t> </w:t>
      </w:r>
      <w:r>
        <w:rPr>
          <w:w w:val="115"/>
          <w:sz w:val="12"/>
        </w:rPr>
        <w:t>(a-c)</w:t>
      </w:r>
      <w:r>
        <w:rPr>
          <w:spacing w:val="-1"/>
          <w:w w:val="115"/>
          <w:sz w:val="12"/>
        </w:rPr>
        <w:t> </w:t>
      </w:r>
      <w:r>
        <w:rPr>
          <w:w w:val="115"/>
          <w:sz w:val="12"/>
        </w:rPr>
        <w:t>SEM micrograph</w:t>
      </w:r>
      <w:r>
        <w:rPr>
          <w:spacing w:val="-1"/>
          <w:w w:val="115"/>
          <w:sz w:val="12"/>
        </w:rPr>
        <w:t> </w:t>
      </w:r>
      <w:r>
        <w:rPr>
          <w:w w:val="115"/>
          <w:sz w:val="12"/>
        </w:rPr>
        <w:t>a) </w:t>
      </w:r>
      <w:r>
        <w:rPr>
          <w:rFonts w:ascii="UKIJ Esliye Chiwer" w:hAnsi="UKIJ Esliye Chiwer"/>
          <w:w w:val="115"/>
          <w:sz w:val="12"/>
        </w:rPr>
        <w:t>×</w:t>
      </w:r>
      <w:r>
        <w:rPr>
          <w:w w:val="115"/>
          <w:sz w:val="12"/>
        </w:rPr>
        <w:t>1500 10</w:t>
      </w:r>
      <w:r>
        <w:rPr>
          <w:spacing w:val="-8"/>
          <w:w w:val="115"/>
          <w:sz w:val="12"/>
        </w:rPr>
        <w:t> </w:t>
      </w:r>
      <w:r>
        <w:rPr>
          <w:rFonts w:ascii="UKIJ Mejnuntal" w:hAnsi="UKIJ Mejnuntal"/>
          <w:w w:val="115"/>
          <w:sz w:val="12"/>
        </w:rPr>
        <w:t>m</w:t>
      </w:r>
      <w:r>
        <w:rPr>
          <w:w w:val="115"/>
          <w:sz w:val="12"/>
        </w:rPr>
        <w:t>m; B) </w:t>
      </w:r>
      <w:r>
        <w:rPr>
          <w:rFonts w:ascii="UKIJ Esliye Chiwer" w:hAnsi="UKIJ Esliye Chiwer"/>
          <w:w w:val="115"/>
          <w:sz w:val="12"/>
        </w:rPr>
        <w:t>×</w:t>
      </w:r>
      <w:r>
        <w:rPr>
          <w:w w:val="115"/>
          <w:sz w:val="12"/>
        </w:rPr>
        <w:t>5000</w:t>
      </w:r>
      <w:r>
        <w:rPr>
          <w:spacing w:val="-1"/>
          <w:w w:val="115"/>
          <w:sz w:val="12"/>
        </w:rPr>
        <w:t> </w:t>
      </w:r>
      <w:r>
        <w:rPr>
          <w:w w:val="115"/>
          <w:sz w:val="12"/>
        </w:rPr>
        <w:t>5</w:t>
      </w:r>
      <w:r>
        <w:rPr>
          <w:spacing w:val="-8"/>
          <w:w w:val="115"/>
          <w:sz w:val="12"/>
        </w:rPr>
        <w:t> </w:t>
      </w:r>
      <w:r>
        <w:rPr>
          <w:rFonts w:ascii="UKIJ Mejnuntal" w:hAnsi="UKIJ Mejnuntal"/>
          <w:w w:val="115"/>
          <w:sz w:val="12"/>
        </w:rPr>
        <w:t>m</w:t>
      </w:r>
      <w:r>
        <w:rPr>
          <w:w w:val="115"/>
          <w:sz w:val="12"/>
        </w:rPr>
        <w:t>m; C) </w:t>
      </w:r>
      <w:r>
        <w:rPr>
          <w:rFonts w:ascii="UKIJ Esliye Chiwer" w:hAnsi="UKIJ Esliye Chiwer"/>
          <w:w w:val="115"/>
          <w:sz w:val="12"/>
        </w:rPr>
        <w:t>×</w:t>
      </w:r>
      <w:r>
        <w:rPr>
          <w:w w:val="115"/>
          <w:sz w:val="12"/>
        </w:rPr>
        <w:t>10,000</w:t>
      </w:r>
      <w:r>
        <w:rPr>
          <w:spacing w:val="-2"/>
          <w:w w:val="120"/>
          <w:sz w:val="12"/>
        </w:rPr>
        <w:t> </w:t>
      </w:r>
      <w:r>
        <w:rPr>
          <w:w w:val="120"/>
          <w:sz w:val="12"/>
        </w:rPr>
        <w:t>1</w:t>
      </w:r>
      <w:r>
        <w:rPr>
          <w:spacing w:val="-8"/>
          <w:w w:val="120"/>
          <w:sz w:val="12"/>
        </w:rPr>
        <w:t> </w:t>
      </w:r>
      <w:r>
        <w:rPr>
          <w:rFonts w:ascii="UKIJ Mejnuntal" w:hAnsi="UKIJ Mejnuntal"/>
          <w:w w:val="115"/>
          <w:sz w:val="12"/>
        </w:rPr>
        <w:t>m</w:t>
      </w:r>
      <w:r>
        <w:rPr>
          <w:w w:val="115"/>
          <w:sz w:val="12"/>
        </w:rPr>
        <w:t>m</w:t>
      </w:r>
      <w:r>
        <w:rPr>
          <w:spacing w:val="-2"/>
          <w:w w:val="115"/>
          <w:sz w:val="12"/>
        </w:rPr>
        <w:t> </w:t>
      </w:r>
      <w:r>
        <w:rPr>
          <w:w w:val="115"/>
          <w:sz w:val="12"/>
        </w:rPr>
        <w:t>showing</w:t>
      </w:r>
      <w:r>
        <w:rPr>
          <w:spacing w:val="1"/>
          <w:w w:val="115"/>
          <w:sz w:val="12"/>
        </w:rPr>
        <w:t> </w:t>
      </w:r>
      <w:r>
        <w:rPr>
          <w:w w:val="115"/>
          <w:sz w:val="12"/>
        </w:rPr>
        <w:t>the</w:t>
      </w:r>
      <w:r>
        <w:rPr>
          <w:spacing w:val="-2"/>
          <w:w w:val="115"/>
          <w:sz w:val="12"/>
        </w:rPr>
        <w:t> </w:t>
      </w:r>
      <w:r>
        <w:rPr>
          <w:w w:val="115"/>
          <w:sz w:val="12"/>
        </w:rPr>
        <w:t>silver nanoparticles</w:t>
      </w:r>
      <w:r>
        <w:rPr>
          <w:spacing w:val="1"/>
          <w:w w:val="115"/>
          <w:sz w:val="12"/>
        </w:rPr>
        <w:t> </w:t>
      </w:r>
      <w:r>
        <w:rPr>
          <w:w w:val="115"/>
          <w:sz w:val="12"/>
        </w:rPr>
        <w:t>synthesized</w:t>
      </w:r>
      <w:r>
        <w:rPr>
          <w:spacing w:val="-2"/>
          <w:w w:val="115"/>
          <w:sz w:val="12"/>
        </w:rPr>
        <w:t> </w:t>
      </w:r>
      <w:r>
        <w:rPr>
          <w:w w:val="115"/>
          <w:sz w:val="12"/>
        </w:rPr>
        <w:t>using</w:t>
      </w:r>
      <w:r>
        <w:rPr>
          <w:w w:val="115"/>
          <w:sz w:val="12"/>
        </w:rPr>
        <w:t> extract</w:t>
      </w:r>
      <w:r>
        <w:rPr>
          <w:spacing w:val="-1"/>
          <w:w w:val="115"/>
          <w:sz w:val="12"/>
        </w:rPr>
        <w:t> </w:t>
      </w:r>
      <w:r>
        <w:rPr>
          <w:w w:val="115"/>
          <w:sz w:val="12"/>
        </w:rPr>
        <w:t>of </w:t>
      </w:r>
      <w:r>
        <w:rPr>
          <w:i/>
          <w:w w:val="115"/>
          <w:sz w:val="12"/>
        </w:rPr>
        <w:t>Eclipta</w:t>
      </w:r>
      <w:r>
        <w:rPr>
          <w:i/>
          <w:spacing w:val="-1"/>
          <w:w w:val="115"/>
          <w:sz w:val="12"/>
        </w:rPr>
        <w:t> </w:t>
      </w:r>
      <w:r>
        <w:rPr>
          <w:i/>
          <w:spacing w:val="-2"/>
          <w:w w:val="115"/>
          <w:sz w:val="12"/>
        </w:rPr>
        <w:t>prostrata.</w:t>
      </w:r>
    </w:p>
    <w:p>
      <w:pPr>
        <w:spacing w:after="0"/>
        <w:jc w:val="left"/>
        <w:rPr>
          <w:sz w:val="12"/>
        </w:rPr>
        <w:sectPr>
          <w:type w:val="continuous"/>
          <w:pgSz w:w="11910" w:h="15880"/>
          <w:pgMar w:header="890" w:footer="0" w:top="840" w:bottom="280" w:left="540" w:right="540"/>
        </w:sectPr>
      </w:pPr>
    </w:p>
    <w:p>
      <w:pPr>
        <w:pStyle w:val="BodyText"/>
        <w:spacing w:before="42"/>
        <w:rPr>
          <w:i/>
          <w:sz w:val="20"/>
        </w:rPr>
      </w:pPr>
    </w:p>
    <w:p>
      <w:pPr>
        <w:pStyle w:val="BodyText"/>
        <w:ind w:left="1500"/>
        <w:rPr>
          <w:sz w:val="20"/>
        </w:rPr>
      </w:pPr>
      <w:r>
        <w:rPr>
          <w:sz w:val="20"/>
        </w:rPr>
        <w:drawing>
          <wp:inline distT="0" distB="0" distL="0" distR="0">
            <wp:extent cx="5042055" cy="3755136"/>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2" cstate="print"/>
                    <a:stretch>
                      <a:fillRect/>
                    </a:stretch>
                  </pic:blipFill>
                  <pic:spPr>
                    <a:xfrm>
                      <a:off x="0" y="0"/>
                      <a:ext cx="5042055" cy="3755136"/>
                    </a:xfrm>
                    <a:prstGeom prst="rect">
                      <a:avLst/>
                    </a:prstGeom>
                  </pic:spPr>
                </pic:pic>
              </a:graphicData>
            </a:graphic>
          </wp:inline>
        </w:drawing>
      </w:r>
      <w:r>
        <w:rPr>
          <w:sz w:val="20"/>
        </w:rPr>
      </w:r>
    </w:p>
    <w:p>
      <w:pPr>
        <w:pStyle w:val="BodyText"/>
        <w:spacing w:before="76"/>
        <w:rPr>
          <w:i/>
          <w:sz w:val="12"/>
        </w:rPr>
      </w:pPr>
    </w:p>
    <w:p>
      <w:pPr>
        <w:spacing w:before="1"/>
        <w:ind w:left="594" w:right="0" w:firstLine="0"/>
        <w:jc w:val="left"/>
        <w:rPr>
          <w:i/>
          <w:sz w:val="12"/>
        </w:rPr>
      </w:pPr>
      <w:bookmarkStart w:name="2.5 Collection of mosquito larvae" w:id="16"/>
      <w:bookmarkEnd w:id="16"/>
      <w:r>
        <w:rPr/>
      </w:r>
      <w:bookmarkStart w:name="2.6 Bioassay for larvicidal activity" w:id="17"/>
      <w:bookmarkEnd w:id="17"/>
      <w:r>
        <w:rPr/>
      </w:r>
      <w:bookmarkStart w:name="2.7 Dose-response bioassay" w:id="18"/>
      <w:bookmarkEnd w:id="18"/>
      <w:r>
        <w:rPr/>
      </w:r>
      <w:bookmarkStart w:name="3 Results" w:id="19"/>
      <w:bookmarkEnd w:id="19"/>
      <w:r>
        <w:rPr/>
      </w:r>
      <w:bookmarkStart w:name="3.1 Characterization of silver nanoparti" w:id="20"/>
      <w:bookmarkEnd w:id="20"/>
      <w:r>
        <w:rPr/>
      </w:r>
      <w:bookmarkStart w:name="_bookmark8" w:id="21"/>
      <w:bookmarkEnd w:id="21"/>
      <w:r>
        <w:rPr/>
      </w:r>
      <w:bookmarkStart w:name="_bookmark9" w:id="22"/>
      <w:bookmarkEnd w:id="22"/>
      <w:r>
        <w:rPr/>
      </w:r>
      <w:r>
        <w:rPr>
          <w:w w:val="115"/>
          <w:sz w:val="12"/>
        </w:rPr>
        <w:t>Fig.</w:t>
      </w:r>
      <w:r>
        <w:rPr>
          <w:spacing w:val="-1"/>
          <w:w w:val="115"/>
          <w:sz w:val="12"/>
        </w:rPr>
        <w:t> </w:t>
      </w:r>
      <w:r>
        <w:rPr>
          <w:w w:val="115"/>
          <w:sz w:val="12"/>
        </w:rPr>
        <w:t>6.</w:t>
      </w:r>
      <w:r>
        <w:rPr>
          <w:spacing w:val="15"/>
          <w:w w:val="115"/>
          <w:sz w:val="12"/>
        </w:rPr>
        <w:t> </w:t>
      </w:r>
      <w:r>
        <w:rPr>
          <w:w w:val="115"/>
          <w:sz w:val="12"/>
        </w:rPr>
        <w:t>(a-c)</w:t>
      </w:r>
      <w:r>
        <w:rPr>
          <w:w w:val="115"/>
          <w:sz w:val="12"/>
        </w:rPr>
        <w:t> SEM</w:t>
      </w:r>
      <w:r>
        <w:rPr>
          <w:spacing w:val="-2"/>
          <w:w w:val="115"/>
          <w:sz w:val="12"/>
        </w:rPr>
        <w:t> </w:t>
      </w:r>
      <w:r>
        <w:rPr>
          <w:w w:val="115"/>
          <w:sz w:val="12"/>
        </w:rPr>
        <w:t>micrograph</w:t>
      </w:r>
      <w:r>
        <w:rPr>
          <w:spacing w:val="1"/>
          <w:w w:val="115"/>
          <w:sz w:val="12"/>
        </w:rPr>
        <w:t> </w:t>
      </w:r>
      <w:r>
        <w:rPr>
          <w:w w:val="115"/>
          <w:sz w:val="12"/>
        </w:rPr>
        <w:t>a)</w:t>
      </w:r>
      <w:r>
        <w:rPr>
          <w:spacing w:val="-1"/>
          <w:w w:val="115"/>
          <w:sz w:val="12"/>
        </w:rPr>
        <w:t> </w:t>
      </w:r>
      <w:r>
        <w:rPr>
          <w:rFonts w:ascii="UKIJ Esliye Chiwer" w:hAnsi="UKIJ Esliye Chiwer"/>
          <w:w w:val="115"/>
          <w:sz w:val="12"/>
        </w:rPr>
        <w:t>×</w:t>
      </w:r>
      <w:r>
        <w:rPr>
          <w:w w:val="115"/>
          <w:sz w:val="12"/>
        </w:rPr>
        <w:t>1500 10</w:t>
      </w:r>
      <w:r>
        <w:rPr>
          <w:spacing w:val="-8"/>
          <w:w w:val="115"/>
          <w:sz w:val="12"/>
        </w:rPr>
        <w:t> </w:t>
      </w:r>
      <w:r>
        <w:rPr>
          <w:rFonts w:ascii="UKIJ Mejnuntal" w:hAnsi="UKIJ Mejnuntal"/>
          <w:w w:val="115"/>
          <w:sz w:val="12"/>
        </w:rPr>
        <w:t>m</w:t>
      </w:r>
      <w:r>
        <w:rPr>
          <w:w w:val="115"/>
          <w:sz w:val="12"/>
        </w:rPr>
        <w:t>m;</w:t>
      </w:r>
      <w:r>
        <w:rPr>
          <w:spacing w:val="-1"/>
          <w:w w:val="115"/>
          <w:sz w:val="12"/>
        </w:rPr>
        <w:t> </w:t>
      </w:r>
      <w:r>
        <w:rPr>
          <w:w w:val="115"/>
          <w:sz w:val="12"/>
        </w:rPr>
        <w:t>B)</w:t>
      </w:r>
      <w:r>
        <w:rPr>
          <w:spacing w:val="1"/>
          <w:w w:val="115"/>
          <w:sz w:val="12"/>
        </w:rPr>
        <w:t> </w:t>
      </w:r>
      <w:r>
        <w:rPr>
          <w:rFonts w:ascii="UKIJ Esliye Chiwer" w:hAnsi="UKIJ Esliye Chiwer"/>
          <w:w w:val="115"/>
          <w:sz w:val="12"/>
        </w:rPr>
        <w:t>×</w:t>
      </w:r>
      <w:r>
        <w:rPr>
          <w:w w:val="115"/>
          <w:sz w:val="12"/>
        </w:rPr>
        <w:t>5000</w:t>
      </w:r>
      <w:r>
        <w:rPr>
          <w:spacing w:val="-1"/>
          <w:w w:val="115"/>
          <w:sz w:val="12"/>
        </w:rPr>
        <w:t> </w:t>
      </w:r>
      <w:r>
        <w:rPr>
          <w:w w:val="115"/>
          <w:sz w:val="12"/>
        </w:rPr>
        <w:t>5</w:t>
      </w:r>
      <w:r>
        <w:rPr>
          <w:spacing w:val="-8"/>
          <w:w w:val="115"/>
          <w:sz w:val="12"/>
        </w:rPr>
        <w:t> </w:t>
      </w:r>
      <w:r>
        <w:rPr>
          <w:rFonts w:ascii="UKIJ Mejnuntal" w:hAnsi="UKIJ Mejnuntal"/>
          <w:w w:val="115"/>
          <w:sz w:val="12"/>
        </w:rPr>
        <w:t>m</w:t>
      </w:r>
      <w:r>
        <w:rPr>
          <w:w w:val="115"/>
          <w:sz w:val="12"/>
        </w:rPr>
        <w:t>m; C)</w:t>
      </w:r>
      <w:r>
        <w:rPr>
          <w:spacing w:val="-1"/>
          <w:w w:val="115"/>
          <w:sz w:val="12"/>
        </w:rPr>
        <w:t> </w:t>
      </w:r>
      <w:r>
        <w:rPr>
          <w:rFonts w:ascii="UKIJ Esliye Chiwer" w:hAnsi="UKIJ Esliye Chiwer"/>
          <w:w w:val="115"/>
          <w:sz w:val="12"/>
        </w:rPr>
        <w:t>×</w:t>
      </w:r>
      <w:r>
        <w:rPr>
          <w:w w:val="115"/>
          <w:sz w:val="12"/>
        </w:rPr>
        <w:t>10,000</w:t>
      </w:r>
      <w:r>
        <w:rPr>
          <w:spacing w:val="-1"/>
          <w:w w:val="120"/>
          <w:sz w:val="12"/>
        </w:rPr>
        <w:t> </w:t>
      </w:r>
      <w:r>
        <w:rPr>
          <w:w w:val="120"/>
          <w:sz w:val="12"/>
        </w:rPr>
        <w:t>1</w:t>
      </w:r>
      <w:r>
        <w:rPr>
          <w:spacing w:val="-9"/>
          <w:w w:val="120"/>
          <w:sz w:val="12"/>
        </w:rPr>
        <w:t> </w:t>
      </w:r>
      <w:r>
        <w:rPr>
          <w:rFonts w:ascii="UKIJ Mejnuntal" w:hAnsi="UKIJ Mejnuntal"/>
          <w:w w:val="115"/>
          <w:sz w:val="12"/>
        </w:rPr>
        <w:t>m</w:t>
      </w:r>
      <w:r>
        <w:rPr>
          <w:w w:val="115"/>
          <w:sz w:val="12"/>
        </w:rPr>
        <w:t>m</w:t>
      </w:r>
      <w:r>
        <w:rPr>
          <w:spacing w:val="1"/>
          <w:w w:val="115"/>
          <w:sz w:val="12"/>
        </w:rPr>
        <w:t> </w:t>
      </w:r>
      <w:r>
        <w:rPr>
          <w:w w:val="115"/>
          <w:sz w:val="12"/>
        </w:rPr>
        <w:t>showing</w:t>
      </w:r>
      <w:r>
        <w:rPr>
          <w:spacing w:val="-1"/>
          <w:w w:val="115"/>
          <w:sz w:val="12"/>
        </w:rPr>
        <w:t> </w:t>
      </w:r>
      <w:r>
        <w:rPr>
          <w:w w:val="115"/>
          <w:sz w:val="12"/>
        </w:rPr>
        <w:t>the silver</w:t>
      </w:r>
      <w:r>
        <w:rPr>
          <w:spacing w:val="-1"/>
          <w:w w:val="115"/>
          <w:sz w:val="12"/>
        </w:rPr>
        <w:t> </w:t>
      </w:r>
      <w:r>
        <w:rPr>
          <w:w w:val="115"/>
          <w:sz w:val="12"/>
        </w:rPr>
        <w:t>nanoparticles</w:t>
      </w:r>
      <w:r>
        <w:rPr>
          <w:spacing w:val="1"/>
          <w:w w:val="115"/>
          <w:sz w:val="12"/>
        </w:rPr>
        <w:t> </w:t>
      </w:r>
      <w:r>
        <w:rPr>
          <w:w w:val="115"/>
          <w:sz w:val="12"/>
        </w:rPr>
        <w:t>synthesized using extract</w:t>
      </w:r>
      <w:r>
        <w:rPr>
          <w:spacing w:val="-1"/>
          <w:w w:val="115"/>
          <w:sz w:val="12"/>
        </w:rPr>
        <w:t> </w:t>
      </w:r>
      <w:r>
        <w:rPr>
          <w:w w:val="115"/>
          <w:sz w:val="12"/>
        </w:rPr>
        <w:t>of </w:t>
      </w:r>
      <w:r>
        <w:rPr>
          <w:i/>
          <w:w w:val="115"/>
          <w:sz w:val="12"/>
        </w:rPr>
        <w:t>Annona</w:t>
      </w:r>
      <w:r>
        <w:rPr>
          <w:i/>
          <w:spacing w:val="-1"/>
          <w:w w:val="115"/>
          <w:sz w:val="12"/>
        </w:rPr>
        <w:t> </w:t>
      </w:r>
      <w:r>
        <w:rPr>
          <w:i/>
          <w:spacing w:val="-2"/>
          <w:w w:val="115"/>
          <w:sz w:val="12"/>
        </w:rPr>
        <w:t>Squamosa.</w:t>
      </w:r>
    </w:p>
    <w:p>
      <w:pPr>
        <w:pStyle w:val="BodyText"/>
        <w:rPr>
          <w:i/>
          <w:sz w:val="12"/>
        </w:rPr>
      </w:pPr>
    </w:p>
    <w:p>
      <w:pPr>
        <w:pStyle w:val="BodyText"/>
        <w:rPr>
          <w:i/>
          <w:sz w:val="12"/>
        </w:rPr>
      </w:pPr>
    </w:p>
    <w:p>
      <w:pPr>
        <w:pStyle w:val="BodyText"/>
        <w:rPr>
          <w:i/>
          <w:sz w:val="12"/>
        </w:rPr>
      </w:pPr>
    </w:p>
    <w:p>
      <w:pPr>
        <w:pStyle w:val="BodyText"/>
        <w:spacing w:before="60"/>
        <w:rPr>
          <w:i/>
          <w:sz w:val="12"/>
        </w:rPr>
      </w:pPr>
    </w:p>
    <w:p>
      <w:pPr>
        <w:pStyle w:val="ListParagraph"/>
        <w:numPr>
          <w:ilvl w:val="1"/>
          <w:numId w:val="1"/>
        </w:numPr>
        <w:tabs>
          <w:tab w:pos="618" w:val="left" w:leader="none"/>
        </w:tabs>
        <w:spacing w:line="240" w:lineRule="auto" w:before="0" w:after="0"/>
        <w:ind w:left="618" w:right="0" w:hanging="306"/>
        <w:jc w:val="left"/>
        <w:rPr>
          <w:i/>
          <w:sz w:val="16"/>
        </w:rPr>
      </w:pPr>
      <w:r>
        <w:rPr/>
        <w:drawing>
          <wp:anchor distT="0" distB="0" distL="0" distR="0" allowOverlap="1" layoutInCell="1" locked="0" behindDoc="0" simplePos="0" relativeHeight="15735296">
            <wp:simplePos x="0" y="0"/>
            <wp:positionH relativeFrom="page">
              <wp:posOffset>4019753</wp:posOffset>
            </wp:positionH>
            <wp:positionV relativeFrom="paragraph">
              <wp:posOffset>-160893</wp:posOffset>
            </wp:positionV>
            <wp:extent cx="3061436" cy="1799285"/>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23" cstate="print"/>
                    <a:stretch>
                      <a:fillRect/>
                    </a:stretch>
                  </pic:blipFill>
                  <pic:spPr>
                    <a:xfrm>
                      <a:off x="0" y="0"/>
                      <a:ext cx="3061436" cy="1799285"/>
                    </a:xfrm>
                    <a:prstGeom prst="rect">
                      <a:avLst/>
                    </a:prstGeom>
                  </pic:spPr>
                </pic:pic>
              </a:graphicData>
            </a:graphic>
          </wp:anchor>
        </w:drawing>
      </w:r>
      <w:r>
        <w:rPr>
          <w:i/>
          <w:sz w:val="16"/>
        </w:rPr>
        <w:t>Collection</w:t>
      </w:r>
      <w:r>
        <w:rPr>
          <w:i/>
          <w:spacing w:val="10"/>
          <w:sz w:val="16"/>
        </w:rPr>
        <w:t> </w:t>
      </w:r>
      <w:r>
        <w:rPr>
          <w:i/>
          <w:sz w:val="16"/>
        </w:rPr>
        <w:t>of</w:t>
      </w:r>
      <w:r>
        <w:rPr>
          <w:i/>
          <w:spacing w:val="10"/>
          <w:sz w:val="16"/>
        </w:rPr>
        <w:t> </w:t>
      </w:r>
      <w:r>
        <w:rPr>
          <w:i/>
          <w:sz w:val="16"/>
        </w:rPr>
        <w:t>mosquito</w:t>
      </w:r>
      <w:r>
        <w:rPr>
          <w:i/>
          <w:spacing w:val="11"/>
          <w:sz w:val="16"/>
        </w:rPr>
        <w:t> </w:t>
      </w:r>
      <w:r>
        <w:rPr>
          <w:i/>
          <w:spacing w:val="-2"/>
          <w:sz w:val="16"/>
        </w:rPr>
        <w:t>larvae</w:t>
      </w:r>
    </w:p>
    <w:p>
      <w:pPr>
        <w:pStyle w:val="BodyText"/>
        <w:spacing w:before="54"/>
        <w:rPr>
          <w:i/>
        </w:rPr>
      </w:pPr>
    </w:p>
    <w:p>
      <w:pPr>
        <w:pStyle w:val="BodyText"/>
        <w:spacing w:line="276" w:lineRule="auto" w:before="1"/>
        <w:ind w:left="310" w:right="5490" w:firstLine="234"/>
        <w:jc w:val="both"/>
      </w:pPr>
      <w:bookmarkStart w:name="3.1.1 FTIR and SEM analysis of Phyllanth" w:id="23"/>
      <w:bookmarkEnd w:id="23"/>
      <w:r>
        <w:rPr/>
      </w:r>
      <w:r>
        <w:rPr/>
        <w:t>The third instar stage larvae of </w:t>
      </w:r>
      <w:r>
        <w:rPr>
          <w:i/>
        </w:rPr>
        <w:t>Anopheles stephensi</w:t>
      </w:r>
      <w:r>
        <w:rPr/>
        <w:t>, </w:t>
      </w:r>
      <w:r>
        <w:rPr>
          <w:i/>
        </w:rPr>
        <w:t>Aedesaegypti</w:t>
      </w:r>
      <w:r>
        <w:rPr>
          <w:i/>
          <w:w w:val="105"/>
        </w:rPr>
        <w:t> </w:t>
      </w:r>
      <w:r>
        <w:rPr>
          <w:w w:val="105"/>
        </w:rPr>
        <w:t>and</w:t>
      </w:r>
      <w:r>
        <w:rPr>
          <w:w w:val="105"/>
        </w:rPr>
        <w:t> </w:t>
      </w:r>
      <w:r>
        <w:rPr>
          <w:i/>
          <w:w w:val="105"/>
        </w:rPr>
        <w:t>Culex</w:t>
      </w:r>
      <w:r>
        <w:rPr>
          <w:i/>
          <w:w w:val="105"/>
        </w:rPr>
        <w:t> tritaeniorhynchus</w:t>
      </w:r>
      <w:r>
        <w:rPr>
          <w:i/>
          <w:w w:val="105"/>
        </w:rPr>
        <w:t> </w:t>
      </w:r>
      <w:r>
        <w:rPr>
          <w:w w:val="105"/>
        </w:rPr>
        <w:t>were collected from Medical Entomo- logical</w:t>
      </w:r>
      <w:r>
        <w:rPr>
          <w:w w:val="105"/>
        </w:rPr>
        <w:t> Centre,</w:t>
      </w:r>
      <w:r>
        <w:rPr>
          <w:w w:val="105"/>
        </w:rPr>
        <w:t> ICMR</w:t>
      </w:r>
      <w:r>
        <w:rPr>
          <w:w w:val="105"/>
        </w:rPr>
        <w:t> (field</w:t>
      </w:r>
      <w:r>
        <w:rPr>
          <w:w w:val="105"/>
        </w:rPr>
        <w:t> station),</w:t>
      </w:r>
      <w:r>
        <w:rPr>
          <w:w w:val="105"/>
        </w:rPr>
        <w:t> Virudhachalam,</w:t>
      </w:r>
      <w:r>
        <w:rPr>
          <w:w w:val="105"/>
        </w:rPr>
        <w:t> Cuddalore District.</w:t>
      </w:r>
      <w:r>
        <w:rPr>
          <w:w w:val="105"/>
        </w:rPr>
        <w:t> The larvae were</w:t>
      </w:r>
      <w:r>
        <w:rPr>
          <w:w w:val="105"/>
        </w:rPr>
        <w:t> maintained in aplastic tray containing water with sufficient feed. The tray was covered with muslin cloth</w:t>
      </w:r>
      <w:r>
        <w:rPr>
          <w:spacing w:val="40"/>
          <w:w w:val="105"/>
        </w:rPr>
        <w:t> </w:t>
      </w:r>
      <w:r>
        <w:rPr>
          <w:w w:val="105"/>
        </w:rPr>
        <w:t>to</w:t>
      </w:r>
      <w:r>
        <w:rPr>
          <w:spacing w:val="39"/>
          <w:w w:val="105"/>
        </w:rPr>
        <w:t> </w:t>
      </w:r>
      <w:r>
        <w:rPr>
          <w:w w:val="105"/>
        </w:rPr>
        <w:t>avoid</w:t>
      </w:r>
      <w:r>
        <w:rPr>
          <w:spacing w:val="38"/>
          <w:w w:val="105"/>
        </w:rPr>
        <w:t> </w:t>
      </w:r>
      <w:r>
        <w:rPr>
          <w:w w:val="105"/>
        </w:rPr>
        <w:t>contamination.</w:t>
      </w:r>
      <w:r>
        <w:rPr>
          <w:spacing w:val="39"/>
          <w:w w:val="105"/>
        </w:rPr>
        <w:t> </w:t>
      </w:r>
      <w:r>
        <w:rPr>
          <w:w w:val="105"/>
        </w:rPr>
        <w:t>The</w:t>
      </w:r>
      <w:r>
        <w:rPr>
          <w:spacing w:val="39"/>
          <w:w w:val="105"/>
        </w:rPr>
        <w:t> </w:t>
      </w:r>
      <w:r>
        <w:rPr>
          <w:w w:val="105"/>
        </w:rPr>
        <w:t>larvae</w:t>
      </w:r>
      <w:r>
        <w:rPr>
          <w:spacing w:val="37"/>
          <w:w w:val="105"/>
        </w:rPr>
        <w:t> </w:t>
      </w:r>
      <w:r>
        <w:rPr>
          <w:w w:val="105"/>
        </w:rPr>
        <w:t>were</w:t>
      </w:r>
      <w:r>
        <w:rPr>
          <w:spacing w:val="40"/>
          <w:w w:val="105"/>
        </w:rPr>
        <w:t> </w:t>
      </w:r>
      <w:r>
        <w:rPr>
          <w:w w:val="105"/>
        </w:rPr>
        <w:t>provided</w:t>
      </w:r>
      <w:r>
        <w:rPr>
          <w:spacing w:val="37"/>
          <w:w w:val="105"/>
        </w:rPr>
        <w:t> </w:t>
      </w:r>
      <w:r>
        <w:rPr>
          <w:w w:val="105"/>
        </w:rPr>
        <w:t>with</w:t>
      </w:r>
      <w:r>
        <w:rPr>
          <w:spacing w:val="39"/>
          <w:w w:val="105"/>
        </w:rPr>
        <w:t> </w:t>
      </w:r>
      <w:r>
        <w:rPr>
          <w:spacing w:val="-2"/>
          <w:w w:val="105"/>
        </w:rPr>
        <w:t>suitable</w:t>
      </w:r>
    </w:p>
    <w:p>
      <w:pPr>
        <w:pStyle w:val="BodyText"/>
        <w:spacing w:line="194" w:lineRule="exact"/>
        <w:ind w:left="310"/>
        <w:jc w:val="both"/>
      </w:pPr>
      <w:r>
        <w:rPr>
          <w:w w:val="105"/>
        </w:rPr>
        <w:t>environmental</w:t>
      </w:r>
      <w:r>
        <w:rPr>
          <w:spacing w:val="31"/>
          <w:w w:val="105"/>
        </w:rPr>
        <w:t> </w:t>
      </w:r>
      <w:r>
        <w:rPr>
          <w:w w:val="105"/>
        </w:rPr>
        <w:t>condition</w:t>
      </w:r>
      <w:r>
        <w:rPr>
          <w:spacing w:val="32"/>
          <w:w w:val="105"/>
        </w:rPr>
        <w:t> </w:t>
      </w:r>
      <w:r>
        <w:rPr>
          <w:w w:val="105"/>
        </w:rPr>
        <w:t>of</w:t>
      </w:r>
      <w:r>
        <w:rPr>
          <w:spacing w:val="33"/>
          <w:w w:val="105"/>
        </w:rPr>
        <w:t> </w:t>
      </w:r>
      <w:r>
        <w:rPr>
          <w:w w:val="105"/>
        </w:rPr>
        <w:t>25–27</w:t>
      </w:r>
      <w:r>
        <w:rPr>
          <w:spacing w:val="-1"/>
          <w:w w:val="105"/>
        </w:rPr>
        <w:t> </w:t>
      </w:r>
      <w:r>
        <w:rPr>
          <w:rFonts w:ascii="Noto Sans Display" w:hAnsi="Noto Sans Display"/>
          <w:w w:val="105"/>
        </w:rPr>
        <w:t>°</w:t>
      </w:r>
      <w:r>
        <w:rPr>
          <w:w w:val="105"/>
        </w:rPr>
        <w:t>C</w:t>
      </w:r>
      <w:r>
        <w:rPr>
          <w:spacing w:val="33"/>
          <w:w w:val="105"/>
        </w:rPr>
        <w:t> </w:t>
      </w:r>
      <w:r>
        <w:rPr>
          <w:w w:val="105"/>
        </w:rPr>
        <w:t>and</w:t>
      </w:r>
      <w:r>
        <w:rPr>
          <w:spacing w:val="32"/>
          <w:w w:val="105"/>
        </w:rPr>
        <w:t> </w:t>
      </w:r>
      <w:r>
        <w:rPr>
          <w:w w:val="105"/>
        </w:rPr>
        <w:t>75–85%</w:t>
      </w:r>
      <w:r>
        <w:rPr>
          <w:spacing w:val="33"/>
          <w:w w:val="105"/>
        </w:rPr>
        <w:t> </w:t>
      </w:r>
      <w:r>
        <w:rPr>
          <w:w w:val="105"/>
        </w:rPr>
        <w:t>humidity</w:t>
      </w:r>
      <w:r>
        <w:rPr>
          <w:spacing w:val="32"/>
          <w:w w:val="105"/>
        </w:rPr>
        <w:t> </w:t>
      </w:r>
      <w:r>
        <w:rPr>
          <w:spacing w:val="-5"/>
          <w:w w:val="105"/>
        </w:rPr>
        <w:t>and</w:t>
      </w:r>
    </w:p>
    <w:p>
      <w:pPr>
        <w:pStyle w:val="BodyText"/>
        <w:spacing w:line="276" w:lineRule="auto" w:before="15"/>
        <w:ind w:left="310" w:right="5492"/>
        <w:jc w:val="both"/>
      </w:pPr>
      <w:r>
        <w:rPr>
          <w:w w:val="105"/>
        </w:rPr>
        <w:t>the</w:t>
      </w:r>
      <w:r>
        <w:rPr>
          <w:w w:val="105"/>
        </w:rPr>
        <w:t> egg</w:t>
      </w:r>
      <w:r>
        <w:rPr>
          <w:w w:val="105"/>
        </w:rPr>
        <w:t> rafts</w:t>
      </w:r>
      <w:r>
        <w:rPr>
          <w:w w:val="105"/>
        </w:rPr>
        <w:t> were</w:t>
      </w:r>
      <w:r>
        <w:rPr>
          <w:w w:val="105"/>
        </w:rPr>
        <w:t> collected</w:t>
      </w:r>
      <w:r>
        <w:rPr>
          <w:w w:val="105"/>
        </w:rPr>
        <w:t> from</w:t>
      </w:r>
      <w:r>
        <w:rPr>
          <w:w w:val="105"/>
        </w:rPr>
        <w:t> each</w:t>
      </w:r>
      <w:r>
        <w:rPr>
          <w:w w:val="105"/>
        </w:rPr>
        <w:t> cage</w:t>
      </w:r>
      <w:r>
        <w:rPr>
          <w:w w:val="105"/>
        </w:rPr>
        <w:t> for</w:t>
      </w:r>
      <w:r>
        <w:rPr>
          <w:w w:val="105"/>
        </w:rPr>
        <w:t> maintaining</w:t>
      </w:r>
      <w:r>
        <w:rPr>
          <w:w w:val="105"/>
        </w:rPr>
        <w:t> </w:t>
      </w:r>
      <w:r>
        <w:rPr>
          <w:w w:val="105"/>
        </w:rPr>
        <w:t>next </w:t>
      </w:r>
      <w:r>
        <w:rPr>
          <w:spacing w:val="-2"/>
          <w:w w:val="105"/>
        </w:rPr>
        <w:t>generation.</w:t>
      </w:r>
    </w:p>
    <w:p>
      <w:pPr>
        <w:pStyle w:val="BodyText"/>
        <w:spacing w:before="70"/>
        <w:rPr>
          <w:sz w:val="20"/>
        </w:rPr>
      </w:pPr>
    </w:p>
    <w:p>
      <w:pPr>
        <w:spacing w:after="0"/>
        <w:rPr>
          <w:sz w:val="20"/>
        </w:rPr>
        <w:sectPr>
          <w:pgSz w:w="11910" w:h="15880"/>
          <w:pgMar w:header="889" w:footer="0" w:top="1080" w:bottom="280" w:left="540" w:right="540"/>
        </w:sectPr>
      </w:pPr>
    </w:p>
    <w:p>
      <w:pPr>
        <w:pStyle w:val="ListParagraph"/>
        <w:numPr>
          <w:ilvl w:val="1"/>
          <w:numId w:val="1"/>
        </w:numPr>
        <w:tabs>
          <w:tab w:pos="618" w:val="left" w:leader="none"/>
        </w:tabs>
        <w:spacing w:line="240" w:lineRule="auto" w:before="108" w:after="0"/>
        <w:ind w:left="618" w:right="0" w:hanging="306"/>
        <w:jc w:val="left"/>
        <w:rPr>
          <w:i/>
          <w:sz w:val="16"/>
        </w:rPr>
      </w:pPr>
      <w:r>
        <w:rPr>
          <w:i/>
          <w:spacing w:val="-2"/>
          <w:sz w:val="16"/>
        </w:rPr>
        <w:t>Bioassay</w:t>
      </w:r>
      <w:r>
        <w:rPr>
          <w:i/>
          <w:spacing w:val="3"/>
          <w:sz w:val="16"/>
        </w:rPr>
        <w:t> </w:t>
      </w:r>
      <w:r>
        <w:rPr>
          <w:i/>
          <w:spacing w:val="-2"/>
          <w:sz w:val="16"/>
        </w:rPr>
        <w:t>for</w:t>
      </w:r>
      <w:r>
        <w:rPr>
          <w:i/>
          <w:spacing w:val="4"/>
          <w:sz w:val="16"/>
        </w:rPr>
        <w:t> </w:t>
      </w:r>
      <w:r>
        <w:rPr>
          <w:i/>
          <w:spacing w:val="-2"/>
          <w:sz w:val="16"/>
        </w:rPr>
        <w:t>larvicidal</w:t>
      </w:r>
      <w:r>
        <w:rPr>
          <w:i/>
          <w:spacing w:val="3"/>
          <w:sz w:val="16"/>
        </w:rPr>
        <w:t> </w:t>
      </w:r>
      <w:r>
        <w:rPr>
          <w:i/>
          <w:spacing w:val="-2"/>
          <w:sz w:val="16"/>
        </w:rPr>
        <w:t>activity</w:t>
      </w:r>
    </w:p>
    <w:p>
      <w:pPr>
        <w:pStyle w:val="BodyText"/>
        <w:spacing w:before="55"/>
        <w:rPr>
          <w:i/>
        </w:rPr>
      </w:pPr>
    </w:p>
    <w:p>
      <w:pPr>
        <w:pStyle w:val="BodyText"/>
        <w:spacing w:line="276" w:lineRule="auto"/>
        <w:ind w:left="310" w:firstLine="234"/>
        <w:jc w:val="both"/>
      </w:pPr>
      <w:r>
        <w:rPr>
          <w:w w:val="105"/>
        </w:rPr>
        <w:t>The</w:t>
      </w:r>
      <w:r>
        <w:rPr>
          <w:w w:val="105"/>
        </w:rPr>
        <w:t> assay</w:t>
      </w:r>
      <w:r>
        <w:rPr>
          <w:w w:val="105"/>
        </w:rPr>
        <w:t> was</w:t>
      </w:r>
      <w:r>
        <w:rPr>
          <w:w w:val="105"/>
        </w:rPr>
        <w:t> carried</w:t>
      </w:r>
      <w:r>
        <w:rPr>
          <w:w w:val="105"/>
        </w:rPr>
        <w:t> out</w:t>
      </w:r>
      <w:r>
        <w:rPr>
          <w:w w:val="105"/>
        </w:rPr>
        <w:t> according</w:t>
      </w:r>
      <w:r>
        <w:rPr>
          <w:w w:val="105"/>
        </w:rPr>
        <w:t> to</w:t>
      </w:r>
      <w:r>
        <w:rPr>
          <w:w w:val="105"/>
        </w:rPr>
        <w:t> guidelines</w:t>
      </w:r>
      <w:r>
        <w:rPr>
          <w:w w:val="105"/>
        </w:rPr>
        <w:t> of</w:t>
      </w:r>
      <w:r>
        <w:rPr>
          <w:w w:val="105"/>
        </w:rPr>
        <w:t> </w:t>
      </w:r>
      <w:r>
        <w:rPr>
          <w:w w:val="105"/>
        </w:rPr>
        <w:t>WHO (1996), larvae are added to 249 ml of water and 1.0 ml of prepared plant</w:t>
      </w:r>
      <w:r>
        <w:rPr>
          <w:w w:val="105"/>
        </w:rPr>
        <w:t> extracts</w:t>
      </w:r>
      <w:r>
        <w:rPr>
          <w:w w:val="105"/>
        </w:rPr>
        <w:t> by</w:t>
      </w:r>
      <w:r>
        <w:rPr>
          <w:w w:val="105"/>
        </w:rPr>
        <w:t> maintaining</w:t>
      </w:r>
      <w:r>
        <w:rPr>
          <w:w w:val="105"/>
        </w:rPr>
        <w:t> five</w:t>
      </w:r>
      <w:r>
        <w:rPr>
          <w:w w:val="105"/>
        </w:rPr>
        <w:t> replicates.</w:t>
      </w:r>
      <w:r>
        <w:rPr>
          <w:w w:val="105"/>
        </w:rPr>
        <w:t> The</w:t>
      </w:r>
      <w:r>
        <w:rPr>
          <w:w w:val="105"/>
        </w:rPr>
        <w:t> control</w:t>
      </w:r>
      <w:r>
        <w:rPr>
          <w:w w:val="105"/>
        </w:rPr>
        <w:t> will</w:t>
      </w:r>
      <w:r>
        <w:rPr>
          <w:w w:val="105"/>
        </w:rPr>
        <w:t> be maintained without extract and the replicates are left for exposure for</w:t>
      </w:r>
      <w:r>
        <w:rPr>
          <w:w w:val="105"/>
        </w:rPr>
        <w:t> 24 h.</w:t>
      </w:r>
      <w:r>
        <w:rPr>
          <w:w w:val="105"/>
        </w:rPr>
        <w:t> Then</w:t>
      </w:r>
      <w:r>
        <w:rPr>
          <w:w w:val="105"/>
        </w:rPr>
        <w:t> the</w:t>
      </w:r>
      <w:r>
        <w:rPr>
          <w:w w:val="105"/>
        </w:rPr>
        <w:t> number</w:t>
      </w:r>
      <w:r>
        <w:rPr>
          <w:w w:val="105"/>
        </w:rPr>
        <w:t> of</w:t>
      </w:r>
      <w:r>
        <w:rPr>
          <w:w w:val="105"/>
        </w:rPr>
        <w:t> viable</w:t>
      </w:r>
      <w:r>
        <w:rPr>
          <w:w w:val="105"/>
        </w:rPr>
        <w:t> larvae</w:t>
      </w:r>
      <w:r>
        <w:rPr>
          <w:w w:val="105"/>
        </w:rPr>
        <w:t> will</w:t>
      </w:r>
      <w:r>
        <w:rPr>
          <w:w w:val="105"/>
        </w:rPr>
        <w:t> be</w:t>
      </w:r>
      <w:r>
        <w:rPr>
          <w:w w:val="105"/>
        </w:rPr>
        <w:t> reported</w:t>
      </w:r>
      <w:r>
        <w:rPr>
          <w:w w:val="105"/>
        </w:rPr>
        <w:t> for assessment</w:t>
      </w:r>
      <w:r>
        <w:rPr>
          <w:w w:val="105"/>
        </w:rPr>
        <w:t> of</w:t>
      </w:r>
      <w:r>
        <w:rPr>
          <w:w w:val="105"/>
        </w:rPr>
        <w:t> mortality</w:t>
      </w:r>
      <w:r>
        <w:rPr>
          <w:w w:val="105"/>
        </w:rPr>
        <w:t> rate</w:t>
      </w:r>
      <w:r>
        <w:rPr>
          <w:w w:val="105"/>
        </w:rPr>
        <w:t> from</w:t>
      </w:r>
      <w:r>
        <w:rPr>
          <w:w w:val="105"/>
        </w:rPr>
        <w:t> the</w:t>
      </w:r>
      <w:r>
        <w:rPr>
          <w:w w:val="105"/>
        </w:rPr>
        <w:t> mean</w:t>
      </w:r>
      <w:r>
        <w:rPr>
          <w:w w:val="105"/>
        </w:rPr>
        <w:t> of</w:t>
      </w:r>
      <w:r>
        <w:rPr>
          <w:w w:val="105"/>
        </w:rPr>
        <w:t> triplicates.</w:t>
      </w:r>
      <w:r>
        <w:rPr>
          <w:w w:val="105"/>
        </w:rPr>
        <w:t> The extracts</w:t>
      </w:r>
      <w:r>
        <w:rPr>
          <w:w w:val="105"/>
        </w:rPr>
        <w:t> showing</w:t>
      </w:r>
      <w:r>
        <w:rPr>
          <w:w w:val="105"/>
        </w:rPr>
        <w:t> higher</w:t>
      </w:r>
      <w:r>
        <w:rPr>
          <w:w w:val="105"/>
        </w:rPr>
        <w:t> activity</w:t>
      </w:r>
      <w:r>
        <w:rPr>
          <w:w w:val="105"/>
        </w:rPr>
        <w:t> will</w:t>
      </w:r>
      <w:r>
        <w:rPr>
          <w:w w:val="105"/>
        </w:rPr>
        <w:t> be</w:t>
      </w:r>
      <w:r>
        <w:rPr>
          <w:w w:val="105"/>
        </w:rPr>
        <w:t> considered</w:t>
      </w:r>
      <w:r>
        <w:rPr>
          <w:w w:val="105"/>
        </w:rPr>
        <w:t> for</w:t>
      </w:r>
      <w:r>
        <w:rPr>
          <w:w w:val="105"/>
        </w:rPr>
        <w:t> further </w:t>
      </w:r>
      <w:r>
        <w:rPr>
          <w:spacing w:val="-2"/>
          <w:w w:val="105"/>
        </w:rPr>
        <w:t>studies.</w:t>
      </w:r>
    </w:p>
    <w:p>
      <w:pPr>
        <w:pStyle w:val="BodyText"/>
        <w:spacing w:line="276" w:lineRule="auto" w:before="1"/>
        <w:ind w:left="310" w:firstLine="234"/>
        <w:jc w:val="both"/>
      </w:pPr>
      <w:r>
        <w:rPr>
          <w:w w:val="105"/>
        </w:rPr>
        <w:t>Percentage</w:t>
      </w:r>
      <w:r>
        <w:rPr>
          <w:w w:val="105"/>
        </w:rPr>
        <w:t> mortality</w:t>
      </w:r>
      <w:r>
        <w:rPr>
          <w:spacing w:val="-3"/>
          <w:w w:val="105"/>
        </w:rPr>
        <w:t> </w:t>
      </w:r>
      <w:r>
        <w:rPr>
          <w:w w:val="105"/>
        </w:rPr>
        <w:t>=</w:t>
      </w:r>
      <w:r>
        <w:rPr>
          <w:spacing w:val="-3"/>
          <w:w w:val="105"/>
        </w:rPr>
        <w:t> </w:t>
      </w:r>
      <w:r>
        <w:rPr>
          <w:w w:val="105"/>
        </w:rPr>
        <w:t>(No</w:t>
      </w:r>
      <w:r>
        <w:rPr>
          <w:w w:val="105"/>
        </w:rPr>
        <w:t> of</w:t>
      </w:r>
      <w:r>
        <w:rPr>
          <w:w w:val="105"/>
        </w:rPr>
        <w:t> dead</w:t>
      </w:r>
      <w:r>
        <w:rPr>
          <w:w w:val="105"/>
        </w:rPr>
        <w:t> larva/No</w:t>
      </w:r>
      <w:r>
        <w:rPr>
          <w:w w:val="105"/>
        </w:rPr>
        <w:t> of</w:t>
      </w:r>
      <w:r>
        <w:rPr>
          <w:w w:val="105"/>
        </w:rPr>
        <w:t> larva</w:t>
      </w:r>
      <w:r>
        <w:rPr>
          <w:w w:val="105"/>
        </w:rPr>
        <w:t> </w:t>
      </w:r>
      <w:r>
        <w:rPr>
          <w:w w:val="105"/>
        </w:rPr>
        <w:t>intro duced) </w:t>
      </w:r>
      <w:r>
        <w:rPr>
          <w:rFonts w:ascii="UKIJ Esliye Chiwer" w:hAnsi="UKIJ Esliye Chiwer"/>
          <w:w w:val="105"/>
        </w:rPr>
        <w:t>× </w:t>
      </w:r>
      <w:r>
        <w:rPr>
          <w:w w:val="105"/>
        </w:rPr>
        <w:t>100</w:t>
      </w:r>
    </w:p>
    <w:p>
      <w:pPr>
        <w:pStyle w:val="BodyText"/>
        <w:spacing w:line="152" w:lineRule="exact"/>
        <w:ind w:left="545"/>
        <w:jc w:val="both"/>
      </w:pPr>
      <w:r>
        <w:rPr>
          <w:w w:val="105"/>
        </w:rPr>
        <w:t>Study</w:t>
      </w:r>
      <w:r>
        <w:rPr>
          <w:spacing w:val="44"/>
          <w:w w:val="105"/>
        </w:rPr>
        <w:t> </w:t>
      </w:r>
      <w:r>
        <w:rPr>
          <w:w w:val="105"/>
        </w:rPr>
        <w:t>involves</w:t>
      </w:r>
      <w:r>
        <w:rPr>
          <w:spacing w:val="46"/>
          <w:w w:val="105"/>
        </w:rPr>
        <w:t> </w:t>
      </w:r>
      <w:r>
        <w:rPr>
          <w:w w:val="105"/>
        </w:rPr>
        <w:t>5</w:t>
      </w:r>
      <w:r>
        <w:rPr>
          <w:spacing w:val="46"/>
          <w:w w:val="105"/>
        </w:rPr>
        <w:t> </w:t>
      </w:r>
      <w:r>
        <w:rPr>
          <w:w w:val="105"/>
        </w:rPr>
        <w:t>larvae</w:t>
      </w:r>
      <w:r>
        <w:rPr>
          <w:spacing w:val="46"/>
          <w:w w:val="105"/>
        </w:rPr>
        <w:t> </w:t>
      </w:r>
      <w:r>
        <w:rPr>
          <w:w w:val="105"/>
        </w:rPr>
        <w:t>for</w:t>
      </w:r>
      <w:r>
        <w:rPr>
          <w:spacing w:val="46"/>
          <w:w w:val="105"/>
        </w:rPr>
        <w:t> </w:t>
      </w:r>
      <w:r>
        <w:rPr>
          <w:w w:val="105"/>
        </w:rPr>
        <w:t>each</w:t>
      </w:r>
      <w:r>
        <w:rPr>
          <w:spacing w:val="46"/>
          <w:w w:val="105"/>
        </w:rPr>
        <w:t> </w:t>
      </w:r>
      <w:r>
        <w:rPr>
          <w:w w:val="105"/>
        </w:rPr>
        <w:t>sample.</w:t>
      </w:r>
      <w:r>
        <w:rPr>
          <w:spacing w:val="46"/>
          <w:w w:val="105"/>
        </w:rPr>
        <w:t> </w:t>
      </w:r>
      <w:r>
        <w:rPr>
          <w:w w:val="105"/>
        </w:rPr>
        <w:t>The</w:t>
      </w:r>
      <w:r>
        <w:rPr>
          <w:spacing w:val="46"/>
          <w:w w:val="105"/>
        </w:rPr>
        <w:t> </w:t>
      </w:r>
      <w:r>
        <w:rPr>
          <w:w w:val="105"/>
        </w:rPr>
        <w:t>stock</w:t>
      </w:r>
      <w:r>
        <w:rPr>
          <w:spacing w:val="46"/>
          <w:w w:val="105"/>
        </w:rPr>
        <w:t> </w:t>
      </w:r>
      <w:r>
        <w:rPr>
          <w:spacing w:val="-2"/>
          <w:w w:val="105"/>
        </w:rPr>
        <w:t>solution</w:t>
      </w:r>
    </w:p>
    <w:p>
      <w:pPr>
        <w:pStyle w:val="BodyText"/>
        <w:spacing w:line="276" w:lineRule="auto" w:before="27"/>
        <w:ind w:left="310"/>
        <w:jc w:val="both"/>
      </w:pPr>
      <w:r>
        <w:rPr>
          <w:w w:val="105"/>
        </w:rPr>
        <w:t>(1000 ppm)</w:t>
      </w:r>
      <w:r>
        <w:rPr>
          <w:w w:val="105"/>
        </w:rPr>
        <w:t> was</w:t>
      </w:r>
      <w:r>
        <w:rPr>
          <w:w w:val="105"/>
        </w:rPr>
        <w:t> prepared</w:t>
      </w:r>
      <w:r>
        <w:rPr>
          <w:w w:val="105"/>
        </w:rPr>
        <w:t> by</w:t>
      </w:r>
      <w:r>
        <w:rPr>
          <w:w w:val="105"/>
        </w:rPr>
        <w:t> combination</w:t>
      </w:r>
      <w:r>
        <w:rPr>
          <w:w w:val="105"/>
        </w:rPr>
        <w:t> of</w:t>
      </w:r>
      <w:r>
        <w:rPr>
          <w:w w:val="105"/>
        </w:rPr>
        <w:t> 100 ml</w:t>
      </w:r>
      <w:r>
        <w:rPr>
          <w:w w:val="105"/>
        </w:rPr>
        <w:t> of</w:t>
      </w:r>
      <w:r>
        <w:rPr>
          <w:w w:val="105"/>
        </w:rPr>
        <w:t> </w:t>
      </w:r>
      <w:r>
        <w:rPr>
          <w:w w:val="105"/>
        </w:rPr>
        <w:t>distilled water, 0.4</w:t>
      </w:r>
      <w:r>
        <w:rPr>
          <w:spacing w:val="-1"/>
          <w:w w:val="105"/>
        </w:rPr>
        <w:t> </w:t>
      </w:r>
      <w:r>
        <w:rPr>
          <w:w w:val="105"/>
        </w:rPr>
        <w:t>ml of acetone, 100</w:t>
      </w:r>
      <w:r>
        <w:rPr>
          <w:spacing w:val="-1"/>
          <w:w w:val="105"/>
        </w:rPr>
        <w:t> </w:t>
      </w:r>
      <w:r>
        <w:rPr>
          <w:w w:val="105"/>
        </w:rPr>
        <w:t>mg of extract and</w:t>
      </w:r>
      <w:r>
        <w:rPr>
          <w:w w:val="105"/>
        </w:rPr>
        <w:t> 0.02 ml of Tween</w:t>
      </w:r>
      <w:r>
        <w:rPr>
          <w:spacing w:val="40"/>
          <w:w w:val="105"/>
        </w:rPr>
        <w:t> </w:t>
      </w:r>
      <w:r>
        <w:rPr>
          <w:w w:val="105"/>
        </w:rPr>
        <w:t>20</w:t>
      </w:r>
      <w:r>
        <w:rPr>
          <w:w w:val="105"/>
        </w:rPr>
        <w:t> (for complete dissolution of extract). By</w:t>
      </w:r>
      <w:r>
        <w:rPr>
          <w:w w:val="105"/>
        </w:rPr>
        <w:t> diluting further, solu- tions of concentration 1000, 500, 250</w:t>
      </w:r>
      <w:r>
        <w:rPr>
          <w:spacing w:val="-1"/>
          <w:w w:val="105"/>
        </w:rPr>
        <w:t> </w:t>
      </w:r>
      <w:r>
        <w:rPr>
          <w:w w:val="105"/>
        </w:rPr>
        <w:t>ppm was obtained. Negative control was maintained for all the samples containing only solvent without extract. A commercial liquidator was used as positive con- trol at three concentrations.</w:t>
      </w:r>
    </w:p>
    <w:p>
      <w:pPr>
        <w:spacing w:line="240" w:lineRule="auto" w:before="37"/>
        <w:rPr>
          <w:sz w:val="12"/>
        </w:rPr>
      </w:pPr>
      <w:r>
        <w:rPr/>
        <w:br w:type="column"/>
      </w:r>
      <w:r>
        <w:rPr>
          <w:sz w:val="12"/>
        </w:rPr>
      </w:r>
    </w:p>
    <w:p>
      <w:pPr>
        <w:spacing w:line="302" w:lineRule="auto" w:before="0"/>
        <w:ind w:left="310" w:right="0" w:firstLine="0"/>
        <w:jc w:val="left"/>
        <w:rPr>
          <w:i/>
          <w:sz w:val="12"/>
        </w:rPr>
      </w:pPr>
      <w:r>
        <w:rPr>
          <w:w w:val="110"/>
          <w:sz w:val="12"/>
        </w:rPr>
        <w:t>Fig. 7.</w:t>
      </w:r>
      <w:r>
        <w:rPr>
          <w:spacing w:val="35"/>
          <w:w w:val="110"/>
          <w:sz w:val="12"/>
        </w:rPr>
        <w:t> </w:t>
      </w:r>
      <w:r>
        <w:rPr>
          <w:w w:val="110"/>
          <w:sz w:val="12"/>
        </w:rPr>
        <w:t>FTIR spectrum of synthesized silver nanoparticles using extracts of </w:t>
      </w:r>
      <w:r>
        <w:rPr>
          <w:i/>
          <w:w w:val="110"/>
          <w:sz w:val="12"/>
        </w:rPr>
        <w:t>Coccinia</w:t>
      </w:r>
      <w:r>
        <w:rPr>
          <w:i/>
          <w:spacing w:val="40"/>
          <w:w w:val="110"/>
          <w:sz w:val="12"/>
        </w:rPr>
        <w:t> </w:t>
      </w:r>
      <w:r>
        <w:rPr>
          <w:i/>
          <w:spacing w:val="-2"/>
          <w:w w:val="110"/>
          <w:sz w:val="12"/>
        </w:rPr>
        <w:t>grandis.</w:t>
      </w:r>
    </w:p>
    <w:p>
      <w:pPr>
        <w:pStyle w:val="ListParagraph"/>
        <w:numPr>
          <w:ilvl w:val="1"/>
          <w:numId w:val="1"/>
        </w:numPr>
        <w:tabs>
          <w:tab w:pos="619" w:val="left" w:leader="none"/>
        </w:tabs>
        <w:spacing w:line="240" w:lineRule="auto" w:before="136" w:after="0"/>
        <w:ind w:left="619" w:right="0" w:hanging="308"/>
        <w:jc w:val="left"/>
        <w:rPr>
          <w:i/>
          <w:sz w:val="16"/>
        </w:rPr>
      </w:pPr>
      <w:r>
        <w:rPr>
          <w:i/>
          <w:sz w:val="16"/>
        </w:rPr>
        <w:t>Dose-response</w:t>
      </w:r>
      <w:r>
        <w:rPr>
          <w:i/>
          <w:spacing w:val="2"/>
          <w:sz w:val="16"/>
        </w:rPr>
        <w:t> </w:t>
      </w:r>
      <w:r>
        <w:rPr>
          <w:i/>
          <w:spacing w:val="-2"/>
          <w:sz w:val="16"/>
        </w:rPr>
        <w:t>bioassay</w:t>
      </w:r>
    </w:p>
    <w:p>
      <w:pPr>
        <w:pStyle w:val="BodyText"/>
        <w:spacing w:before="55"/>
        <w:rPr>
          <w:i/>
        </w:rPr>
      </w:pPr>
    </w:p>
    <w:p>
      <w:pPr>
        <w:pStyle w:val="BodyText"/>
        <w:spacing w:line="276" w:lineRule="auto"/>
        <w:ind w:left="310" w:right="111" w:firstLine="233"/>
        <w:jc w:val="both"/>
      </w:pPr>
      <w:r>
        <w:rPr>
          <w:w w:val="105"/>
        </w:rPr>
        <w:t>The</w:t>
      </w:r>
      <w:r>
        <w:rPr>
          <w:w w:val="105"/>
        </w:rPr>
        <w:t> synthesized</w:t>
      </w:r>
      <w:r>
        <w:rPr>
          <w:w w:val="105"/>
        </w:rPr>
        <w:t> Nano</w:t>
      </w:r>
      <w:r>
        <w:rPr>
          <w:w w:val="105"/>
        </w:rPr>
        <w:t> particles</w:t>
      </w:r>
      <w:r>
        <w:rPr>
          <w:w w:val="105"/>
        </w:rPr>
        <w:t> were</w:t>
      </w:r>
      <w:r>
        <w:rPr>
          <w:w w:val="105"/>
        </w:rPr>
        <w:t> subjected</w:t>
      </w:r>
      <w:r>
        <w:rPr>
          <w:w w:val="105"/>
        </w:rPr>
        <w:t> to</w:t>
      </w:r>
      <w:r>
        <w:rPr>
          <w:w w:val="105"/>
        </w:rPr>
        <w:t> </w:t>
      </w:r>
      <w:r>
        <w:rPr>
          <w:w w:val="105"/>
        </w:rPr>
        <w:t>larvicidal activity against larvae of </w:t>
      </w:r>
      <w:r>
        <w:rPr>
          <w:i/>
          <w:w w:val="105"/>
        </w:rPr>
        <w:t>Anopheles stephensi </w:t>
      </w:r>
      <w:r>
        <w:rPr>
          <w:w w:val="105"/>
        </w:rPr>
        <w:t>following the method of Rajakumar and Rahuman, 2011 </w:t>
      </w:r>
      <w:hyperlink w:history="true" w:anchor="_bookmark19">
        <w:r>
          <w:rPr>
            <w:color w:val="007FAD"/>
            <w:w w:val="105"/>
          </w:rPr>
          <w:t>[18]</w:t>
        </w:r>
      </w:hyperlink>
      <w:r>
        <w:rPr>
          <w:w w:val="105"/>
        </w:rPr>
        <w:t>.</w:t>
      </w:r>
    </w:p>
    <w:p>
      <w:pPr>
        <w:pStyle w:val="BodyText"/>
        <w:spacing w:before="86"/>
      </w:pPr>
    </w:p>
    <w:p>
      <w:pPr>
        <w:pStyle w:val="ListParagraph"/>
        <w:numPr>
          <w:ilvl w:val="0"/>
          <w:numId w:val="1"/>
        </w:numPr>
        <w:tabs>
          <w:tab w:pos="502" w:val="left" w:leader="none"/>
        </w:tabs>
        <w:spacing w:line="240" w:lineRule="auto" w:before="0" w:after="0"/>
        <w:ind w:left="502" w:right="0" w:hanging="191"/>
        <w:jc w:val="left"/>
        <w:rPr>
          <w:sz w:val="16"/>
        </w:rPr>
      </w:pPr>
      <w:r>
        <w:rPr>
          <w:spacing w:val="-2"/>
          <w:w w:val="110"/>
          <w:sz w:val="16"/>
        </w:rPr>
        <w:t>Results</w:t>
      </w:r>
    </w:p>
    <w:p>
      <w:pPr>
        <w:pStyle w:val="BodyText"/>
        <w:spacing w:before="55"/>
      </w:pPr>
    </w:p>
    <w:p>
      <w:pPr>
        <w:pStyle w:val="ListParagraph"/>
        <w:numPr>
          <w:ilvl w:val="1"/>
          <w:numId w:val="1"/>
        </w:numPr>
        <w:tabs>
          <w:tab w:pos="619" w:val="left" w:leader="none"/>
        </w:tabs>
        <w:spacing w:line="240" w:lineRule="auto" w:before="0" w:after="0"/>
        <w:ind w:left="619" w:right="0" w:hanging="308"/>
        <w:jc w:val="left"/>
        <w:rPr>
          <w:i/>
          <w:sz w:val="16"/>
        </w:rPr>
      </w:pPr>
      <w:r>
        <w:rPr>
          <w:i/>
          <w:sz w:val="16"/>
        </w:rPr>
        <w:t>Characterization</w:t>
      </w:r>
      <w:r>
        <w:rPr>
          <w:i/>
          <w:spacing w:val="-5"/>
          <w:sz w:val="16"/>
        </w:rPr>
        <w:t> </w:t>
      </w:r>
      <w:r>
        <w:rPr>
          <w:i/>
          <w:sz w:val="16"/>
        </w:rPr>
        <w:t>of</w:t>
      </w:r>
      <w:r>
        <w:rPr>
          <w:i/>
          <w:spacing w:val="-4"/>
          <w:sz w:val="16"/>
        </w:rPr>
        <w:t> </w:t>
      </w:r>
      <w:r>
        <w:rPr>
          <w:i/>
          <w:sz w:val="16"/>
        </w:rPr>
        <w:t>silver</w:t>
      </w:r>
      <w:r>
        <w:rPr>
          <w:i/>
          <w:spacing w:val="-4"/>
          <w:sz w:val="16"/>
        </w:rPr>
        <w:t> </w:t>
      </w:r>
      <w:r>
        <w:rPr>
          <w:i/>
          <w:spacing w:val="-2"/>
          <w:sz w:val="16"/>
        </w:rPr>
        <w:t>nanoparticles</w:t>
      </w:r>
    </w:p>
    <w:p>
      <w:pPr>
        <w:pStyle w:val="BodyText"/>
        <w:spacing w:before="55"/>
        <w:rPr>
          <w:i/>
        </w:rPr>
      </w:pPr>
    </w:p>
    <w:p>
      <w:pPr>
        <w:pStyle w:val="BodyText"/>
        <w:spacing w:line="276" w:lineRule="auto"/>
        <w:ind w:left="310" w:right="111" w:firstLine="233"/>
        <w:jc w:val="both"/>
      </w:pPr>
      <w:r>
        <w:rPr>
          <w:w w:val="105"/>
        </w:rPr>
        <w:t>Synthesis</w:t>
      </w:r>
      <w:r>
        <w:rPr>
          <w:spacing w:val="-10"/>
          <w:w w:val="105"/>
        </w:rPr>
        <w:t> </w:t>
      </w:r>
      <w:r>
        <w:rPr>
          <w:w w:val="105"/>
        </w:rPr>
        <w:t>of</w:t>
      </w:r>
      <w:r>
        <w:rPr>
          <w:spacing w:val="-8"/>
          <w:w w:val="105"/>
        </w:rPr>
        <w:t> </w:t>
      </w:r>
      <w:r>
        <w:rPr>
          <w:w w:val="105"/>
        </w:rPr>
        <w:t>silver</w:t>
      </w:r>
      <w:r>
        <w:rPr>
          <w:spacing w:val="-10"/>
          <w:w w:val="105"/>
        </w:rPr>
        <w:t> </w:t>
      </w:r>
      <w:r>
        <w:rPr>
          <w:w w:val="105"/>
        </w:rPr>
        <w:t>nanoparticles</w:t>
      </w:r>
      <w:r>
        <w:rPr>
          <w:spacing w:val="-9"/>
          <w:w w:val="105"/>
        </w:rPr>
        <w:t> </w:t>
      </w:r>
      <w:r>
        <w:rPr>
          <w:w w:val="105"/>
        </w:rPr>
        <w:t>was</w:t>
      </w:r>
      <w:r>
        <w:rPr>
          <w:spacing w:val="-9"/>
          <w:w w:val="105"/>
        </w:rPr>
        <w:t> </w:t>
      </w:r>
      <w:r>
        <w:rPr>
          <w:w w:val="105"/>
        </w:rPr>
        <w:t>confirmed</w:t>
      </w:r>
      <w:r>
        <w:rPr>
          <w:spacing w:val="-11"/>
          <w:w w:val="105"/>
        </w:rPr>
        <w:t> </w:t>
      </w:r>
      <w:r>
        <w:rPr>
          <w:w w:val="105"/>
        </w:rPr>
        <w:t>by</w:t>
      </w:r>
      <w:r>
        <w:rPr>
          <w:spacing w:val="-8"/>
          <w:w w:val="105"/>
        </w:rPr>
        <w:t> </w:t>
      </w:r>
      <w:r>
        <w:rPr>
          <w:w w:val="105"/>
        </w:rPr>
        <w:t>the</w:t>
      </w:r>
      <w:r>
        <w:rPr>
          <w:spacing w:val="-9"/>
          <w:w w:val="105"/>
        </w:rPr>
        <w:t> </w:t>
      </w:r>
      <w:r>
        <w:rPr>
          <w:w w:val="105"/>
        </w:rPr>
        <w:t>values</w:t>
      </w:r>
      <w:r>
        <w:rPr>
          <w:spacing w:val="-10"/>
          <w:w w:val="105"/>
        </w:rPr>
        <w:t> </w:t>
      </w:r>
      <w:r>
        <w:rPr>
          <w:w w:val="105"/>
        </w:rPr>
        <w:t>and from</w:t>
      </w:r>
      <w:r>
        <w:rPr>
          <w:w w:val="105"/>
        </w:rPr>
        <w:t> characterization</w:t>
      </w:r>
      <w:r>
        <w:rPr>
          <w:w w:val="105"/>
        </w:rPr>
        <w:t> of</w:t>
      </w:r>
      <w:r>
        <w:rPr>
          <w:w w:val="105"/>
        </w:rPr>
        <w:t> the</w:t>
      </w:r>
      <w:r>
        <w:rPr>
          <w:w w:val="105"/>
        </w:rPr>
        <w:t> particle</w:t>
      </w:r>
      <w:r>
        <w:rPr>
          <w:w w:val="105"/>
        </w:rPr>
        <w:t> using</w:t>
      </w:r>
      <w:r>
        <w:rPr>
          <w:w w:val="105"/>
        </w:rPr>
        <w:t> UV,</w:t>
      </w:r>
      <w:r>
        <w:rPr>
          <w:w w:val="105"/>
        </w:rPr>
        <w:t> FTIR</w:t>
      </w:r>
      <w:r>
        <w:rPr>
          <w:w w:val="105"/>
        </w:rPr>
        <w:t> and</w:t>
      </w:r>
      <w:r>
        <w:rPr>
          <w:w w:val="105"/>
        </w:rPr>
        <w:t> SEM </w:t>
      </w:r>
      <w:r>
        <w:rPr>
          <w:spacing w:val="-2"/>
          <w:w w:val="105"/>
        </w:rPr>
        <w:t>analysis.</w:t>
      </w:r>
    </w:p>
    <w:p>
      <w:pPr>
        <w:pStyle w:val="BodyText"/>
        <w:spacing w:before="51"/>
      </w:pPr>
    </w:p>
    <w:p>
      <w:pPr>
        <w:pStyle w:val="ListParagraph"/>
        <w:numPr>
          <w:ilvl w:val="2"/>
          <w:numId w:val="1"/>
        </w:numPr>
        <w:tabs>
          <w:tab w:pos="747" w:val="left" w:leader="none"/>
        </w:tabs>
        <w:spacing w:line="240" w:lineRule="auto" w:before="1" w:after="0"/>
        <w:ind w:left="747" w:right="0" w:hanging="436"/>
        <w:jc w:val="left"/>
        <w:rPr>
          <w:i/>
          <w:sz w:val="16"/>
        </w:rPr>
      </w:pPr>
      <w:r>
        <w:rPr>
          <w:i/>
          <w:spacing w:val="-2"/>
          <w:sz w:val="16"/>
        </w:rPr>
        <w:t>FTIR</w:t>
      </w:r>
      <w:r>
        <w:rPr>
          <w:i/>
          <w:spacing w:val="-1"/>
          <w:sz w:val="16"/>
        </w:rPr>
        <w:t> </w:t>
      </w:r>
      <w:r>
        <w:rPr>
          <w:i/>
          <w:spacing w:val="-2"/>
          <w:sz w:val="16"/>
        </w:rPr>
        <w:t>and</w:t>
      </w:r>
      <w:r>
        <w:rPr>
          <w:i/>
          <w:sz w:val="16"/>
        </w:rPr>
        <w:t> </w:t>
      </w:r>
      <w:r>
        <w:rPr>
          <w:i/>
          <w:spacing w:val="-2"/>
          <w:sz w:val="16"/>
        </w:rPr>
        <w:t>SEM</w:t>
      </w:r>
      <w:r>
        <w:rPr>
          <w:i/>
          <w:spacing w:val="-1"/>
          <w:sz w:val="16"/>
        </w:rPr>
        <w:t> </w:t>
      </w:r>
      <w:r>
        <w:rPr>
          <w:i/>
          <w:spacing w:val="-2"/>
          <w:sz w:val="16"/>
        </w:rPr>
        <w:t>analysis</w:t>
      </w:r>
      <w:r>
        <w:rPr>
          <w:i/>
          <w:sz w:val="16"/>
        </w:rPr>
        <w:t> </w:t>
      </w:r>
      <w:r>
        <w:rPr>
          <w:i/>
          <w:spacing w:val="-2"/>
          <w:sz w:val="16"/>
        </w:rPr>
        <w:t>of</w:t>
      </w:r>
      <w:r>
        <w:rPr>
          <w:i/>
          <w:spacing w:val="-1"/>
          <w:sz w:val="16"/>
        </w:rPr>
        <w:t> </w:t>
      </w:r>
      <w:r>
        <w:rPr>
          <w:i/>
          <w:spacing w:val="-2"/>
          <w:sz w:val="16"/>
        </w:rPr>
        <w:t>Phyllanthus</w:t>
      </w:r>
      <w:r>
        <w:rPr>
          <w:i/>
          <w:sz w:val="16"/>
        </w:rPr>
        <w:t> </w:t>
      </w:r>
      <w:r>
        <w:rPr>
          <w:i/>
          <w:spacing w:val="-2"/>
          <w:sz w:val="16"/>
        </w:rPr>
        <w:t>amarus</w:t>
      </w:r>
    </w:p>
    <w:p>
      <w:pPr>
        <w:pStyle w:val="BodyText"/>
        <w:spacing w:line="276" w:lineRule="auto" w:before="28"/>
        <w:ind w:left="310" w:right="112" w:firstLine="233"/>
        <w:jc w:val="both"/>
      </w:pPr>
      <w:r>
        <w:rPr>
          <w:w w:val="105"/>
        </w:rPr>
        <w:t>FTIR</w:t>
      </w:r>
      <w:r>
        <w:rPr>
          <w:w w:val="105"/>
        </w:rPr>
        <w:t> measurement</w:t>
      </w:r>
      <w:r>
        <w:rPr>
          <w:w w:val="105"/>
        </w:rPr>
        <w:t> was</w:t>
      </w:r>
      <w:r>
        <w:rPr>
          <w:w w:val="105"/>
        </w:rPr>
        <w:t> carried</w:t>
      </w:r>
      <w:r>
        <w:rPr>
          <w:w w:val="105"/>
        </w:rPr>
        <w:t> out</w:t>
      </w:r>
      <w:r>
        <w:rPr>
          <w:w w:val="105"/>
        </w:rPr>
        <w:t> to</w:t>
      </w:r>
      <w:r>
        <w:rPr>
          <w:w w:val="105"/>
        </w:rPr>
        <w:t> identify</w:t>
      </w:r>
      <w:r>
        <w:rPr>
          <w:w w:val="105"/>
        </w:rPr>
        <w:t> the</w:t>
      </w:r>
      <w:r>
        <w:rPr>
          <w:w w:val="105"/>
        </w:rPr>
        <w:t> </w:t>
      </w:r>
      <w:r>
        <w:rPr>
          <w:w w:val="105"/>
        </w:rPr>
        <w:t>possible biomolecules</w:t>
      </w:r>
      <w:r>
        <w:rPr>
          <w:spacing w:val="21"/>
          <w:w w:val="105"/>
        </w:rPr>
        <w:t> </w:t>
      </w:r>
      <w:r>
        <w:rPr>
          <w:w w:val="105"/>
        </w:rPr>
        <w:t>responsible</w:t>
      </w:r>
      <w:r>
        <w:rPr>
          <w:spacing w:val="20"/>
          <w:w w:val="105"/>
        </w:rPr>
        <w:t> </w:t>
      </w:r>
      <w:r>
        <w:rPr>
          <w:w w:val="105"/>
        </w:rPr>
        <w:t>for</w:t>
      </w:r>
      <w:r>
        <w:rPr>
          <w:spacing w:val="22"/>
          <w:w w:val="105"/>
        </w:rPr>
        <w:t> </w:t>
      </w:r>
      <w:r>
        <w:rPr>
          <w:w w:val="105"/>
        </w:rPr>
        <w:t>capping</w:t>
      </w:r>
      <w:r>
        <w:rPr>
          <w:spacing w:val="21"/>
          <w:w w:val="105"/>
        </w:rPr>
        <w:t> </w:t>
      </w:r>
      <w:r>
        <w:rPr>
          <w:w w:val="105"/>
        </w:rPr>
        <w:t>and</w:t>
      </w:r>
      <w:r>
        <w:rPr>
          <w:spacing w:val="21"/>
          <w:w w:val="105"/>
        </w:rPr>
        <w:t> </w:t>
      </w:r>
      <w:r>
        <w:rPr>
          <w:w w:val="105"/>
        </w:rPr>
        <w:t>efficient</w:t>
      </w:r>
      <w:r>
        <w:rPr>
          <w:spacing w:val="20"/>
          <w:w w:val="105"/>
        </w:rPr>
        <w:t> </w:t>
      </w:r>
      <w:r>
        <w:rPr>
          <w:w w:val="105"/>
        </w:rPr>
        <w:t>stabilization</w:t>
      </w:r>
      <w:r>
        <w:rPr>
          <w:spacing w:val="20"/>
          <w:w w:val="105"/>
        </w:rPr>
        <w:t> </w:t>
      </w:r>
      <w:r>
        <w:rPr>
          <w:spacing w:val="-5"/>
          <w:w w:val="105"/>
        </w:rPr>
        <w:t>of</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3.1.2 FTIR and SEM analysis of Eclipta p" w:id="24"/>
      <w:bookmarkEnd w:id="24"/>
      <w:r>
        <w:rPr/>
      </w:r>
      <w:bookmarkStart w:name="3.1.3 FTIR and SEM analysis of Annona sq" w:id="25"/>
      <w:bookmarkEnd w:id="25"/>
      <w:r>
        <w:rPr/>
      </w:r>
      <w:bookmarkStart w:name="3.1.4 FTIR and SEM analysis of Coccinia " w:id="26"/>
      <w:bookmarkEnd w:id="26"/>
      <w:r>
        <w:rPr/>
      </w:r>
      <w:r>
        <w:rPr>
          <w:w w:val="105"/>
        </w:rPr>
        <w:t>Ag</w:t>
      </w:r>
      <w:r>
        <w:rPr>
          <w:w w:val="105"/>
        </w:rPr>
        <w:t> nanoparticle</w:t>
      </w:r>
      <w:r>
        <w:rPr>
          <w:w w:val="105"/>
        </w:rPr>
        <w:t> synthesized</w:t>
      </w:r>
      <w:r>
        <w:rPr>
          <w:w w:val="105"/>
        </w:rPr>
        <w:t> by</w:t>
      </w:r>
      <w:r>
        <w:rPr>
          <w:w w:val="105"/>
        </w:rPr>
        <w:t> plant</w:t>
      </w:r>
      <w:r>
        <w:rPr>
          <w:w w:val="105"/>
        </w:rPr>
        <w:t> leaf</w:t>
      </w:r>
      <w:r>
        <w:rPr>
          <w:w w:val="105"/>
        </w:rPr>
        <w:t> extract.</w:t>
      </w:r>
      <w:r>
        <w:rPr>
          <w:w w:val="105"/>
        </w:rPr>
        <w:t> FTIR</w:t>
      </w:r>
      <w:r>
        <w:rPr>
          <w:w w:val="105"/>
        </w:rPr>
        <w:t> </w:t>
      </w:r>
      <w:r>
        <w:rPr>
          <w:w w:val="105"/>
        </w:rPr>
        <w:t>analysis showed the presence of different functional groups corresponding</w:t>
      </w:r>
      <w:r>
        <w:rPr>
          <w:spacing w:val="40"/>
          <w:w w:val="105"/>
        </w:rPr>
        <w:t> </w:t>
      </w:r>
      <w:r>
        <w:rPr>
          <w:w w:val="105"/>
        </w:rPr>
        <w:t>to</w:t>
      </w:r>
      <w:r>
        <w:rPr>
          <w:w w:val="105"/>
        </w:rPr>
        <w:t> proteins,</w:t>
      </w:r>
      <w:r>
        <w:rPr>
          <w:w w:val="105"/>
        </w:rPr>
        <w:t> alkaloids,</w:t>
      </w:r>
      <w:r>
        <w:rPr>
          <w:w w:val="105"/>
        </w:rPr>
        <w:t> tannins,</w:t>
      </w:r>
      <w:r>
        <w:rPr>
          <w:w w:val="105"/>
        </w:rPr>
        <w:t> saponins</w:t>
      </w:r>
      <w:r>
        <w:rPr>
          <w:w w:val="105"/>
        </w:rPr>
        <w:t> and</w:t>
      </w:r>
      <w:r>
        <w:rPr>
          <w:w w:val="105"/>
        </w:rPr>
        <w:t> other</w:t>
      </w:r>
      <w:r>
        <w:rPr>
          <w:w w:val="105"/>
        </w:rPr>
        <w:t> plant</w:t>
      </w:r>
      <w:r>
        <w:rPr>
          <w:w w:val="105"/>
        </w:rPr>
        <w:t> metabo- lites. The</w:t>
      </w:r>
      <w:r>
        <w:rPr>
          <w:w w:val="105"/>
        </w:rPr>
        <w:t> FT-IR</w:t>
      </w:r>
      <w:r>
        <w:rPr>
          <w:w w:val="105"/>
        </w:rPr>
        <w:t> spectrum</w:t>
      </w:r>
      <w:r>
        <w:rPr>
          <w:w w:val="105"/>
        </w:rPr>
        <w:t> of AgNPs</w:t>
      </w:r>
      <w:r>
        <w:rPr>
          <w:w w:val="105"/>
        </w:rPr>
        <w:t> from</w:t>
      </w:r>
      <w:r>
        <w:rPr>
          <w:w w:val="105"/>
        </w:rPr>
        <w:t> </w:t>
      </w:r>
      <w:r>
        <w:rPr>
          <w:i/>
          <w:w w:val="105"/>
        </w:rPr>
        <w:t>P. amarus</w:t>
      </w:r>
      <w:r>
        <w:rPr>
          <w:i/>
          <w:w w:val="105"/>
        </w:rPr>
        <w:t> </w:t>
      </w:r>
      <w:r>
        <w:rPr>
          <w:w w:val="105"/>
        </w:rPr>
        <w:t>is shown</w:t>
      </w:r>
      <w:r>
        <w:rPr>
          <w:w w:val="105"/>
        </w:rPr>
        <w:t> in</w:t>
      </w:r>
      <w:r>
        <w:rPr>
          <w:spacing w:val="40"/>
          <w:w w:val="105"/>
        </w:rPr>
        <w:t> </w:t>
      </w:r>
      <w:hyperlink w:history="true" w:anchor="_bookmark3">
        <w:r>
          <w:rPr>
            <w:color w:val="007FAD"/>
            <w:w w:val="105"/>
          </w:rPr>
          <w:t>Fig.</w:t>
        </w:r>
        <w:r>
          <w:rPr>
            <w:color w:val="007FAD"/>
            <w:spacing w:val="59"/>
            <w:w w:val="105"/>
          </w:rPr>
          <w:t> </w:t>
        </w:r>
        <w:r>
          <w:rPr>
            <w:color w:val="007FAD"/>
            <w:w w:val="105"/>
          </w:rPr>
          <w:t>1</w:t>
        </w:r>
      </w:hyperlink>
      <w:r>
        <w:rPr>
          <w:w w:val="105"/>
        </w:rPr>
        <w:t>.</w:t>
      </w:r>
      <w:r>
        <w:rPr>
          <w:spacing w:val="60"/>
          <w:w w:val="105"/>
        </w:rPr>
        <w:t> </w:t>
      </w:r>
      <w:r>
        <w:rPr>
          <w:w w:val="105"/>
        </w:rPr>
        <w:t>The</w:t>
      </w:r>
      <w:r>
        <w:rPr>
          <w:spacing w:val="59"/>
          <w:w w:val="105"/>
        </w:rPr>
        <w:t> </w:t>
      </w:r>
      <w:r>
        <w:rPr>
          <w:w w:val="105"/>
        </w:rPr>
        <w:t>characteristics</w:t>
      </w:r>
      <w:r>
        <w:rPr>
          <w:spacing w:val="60"/>
          <w:w w:val="105"/>
        </w:rPr>
        <w:t> </w:t>
      </w:r>
      <w:r>
        <w:rPr>
          <w:w w:val="105"/>
        </w:rPr>
        <w:t>absorbance</w:t>
      </w:r>
      <w:r>
        <w:rPr>
          <w:spacing w:val="58"/>
          <w:w w:val="105"/>
        </w:rPr>
        <w:t> </w:t>
      </w:r>
      <w:r>
        <w:rPr>
          <w:w w:val="105"/>
        </w:rPr>
        <w:t>bands</w:t>
      </w:r>
      <w:r>
        <w:rPr>
          <w:spacing w:val="60"/>
          <w:w w:val="105"/>
        </w:rPr>
        <w:t> </w:t>
      </w:r>
      <w:r>
        <w:rPr>
          <w:w w:val="105"/>
        </w:rPr>
        <w:t>due</w:t>
      </w:r>
      <w:r>
        <w:rPr>
          <w:spacing w:val="58"/>
          <w:w w:val="105"/>
        </w:rPr>
        <w:t> </w:t>
      </w:r>
      <w:r>
        <w:rPr>
          <w:w w:val="105"/>
        </w:rPr>
        <w:t>to</w:t>
      </w:r>
      <w:r>
        <w:rPr>
          <w:spacing w:val="59"/>
          <w:w w:val="105"/>
        </w:rPr>
        <w:t> </w:t>
      </w:r>
      <w:r>
        <w:rPr>
          <w:spacing w:val="-2"/>
          <w:w w:val="105"/>
        </w:rPr>
        <w:t>aldehydic</w:t>
      </w:r>
    </w:p>
    <w:p>
      <w:pPr>
        <w:pStyle w:val="BodyText"/>
        <w:spacing w:line="237" w:lineRule="auto"/>
        <w:ind w:left="114" w:right="38" w:hanging="1"/>
        <w:jc w:val="both"/>
      </w:pPr>
      <w:r>
        <w:rPr>
          <w:w w:val="110"/>
        </w:rPr>
        <w:t>C</w:t>
      </w:r>
      <w:r>
        <w:rPr>
          <w:rFonts w:ascii="Trebuchet MS" w:hAnsi="Trebuchet MS"/>
          <w:w w:val="110"/>
        </w:rPr>
        <w:t>A</w:t>
      </w:r>
      <w:r>
        <w:rPr>
          <w:w w:val="110"/>
        </w:rPr>
        <w:t>H stretch at 2930</w:t>
      </w:r>
      <w:r>
        <w:rPr>
          <w:spacing w:val="-11"/>
          <w:w w:val="110"/>
        </w:rPr>
        <w:t> </w:t>
      </w:r>
      <w:r>
        <w:rPr>
          <w:w w:val="110"/>
        </w:rPr>
        <w:t>cm</w:t>
      </w:r>
      <w:r>
        <w:rPr>
          <w:rFonts w:ascii="UKIJ Esliye Chiwer" w:hAnsi="UKIJ Esliye Chiwer"/>
          <w:w w:val="110"/>
          <w:vertAlign w:val="superscript"/>
        </w:rPr>
        <w:t>—</w:t>
      </w:r>
      <w:r>
        <w:rPr>
          <w:w w:val="110"/>
          <w:vertAlign w:val="superscript"/>
        </w:rPr>
        <w:t>1</w:t>
      </w:r>
      <w:r>
        <w:rPr>
          <w:w w:val="110"/>
          <w:vertAlign w:val="baseline"/>
        </w:rPr>
        <w:t>. The band at 1638</w:t>
      </w:r>
      <w:r>
        <w:rPr>
          <w:spacing w:val="-10"/>
          <w:w w:val="110"/>
          <w:vertAlign w:val="baseline"/>
        </w:rPr>
        <w:t> </w:t>
      </w:r>
      <w:r>
        <w:rPr>
          <w:w w:val="110"/>
          <w:vertAlign w:val="baseline"/>
        </w:rPr>
        <w:t>cm</w:t>
      </w:r>
      <w:r>
        <w:rPr>
          <w:rFonts w:ascii="UKIJ Esliye Chiwer" w:hAnsi="UKIJ Esliye Chiwer"/>
          <w:w w:val="110"/>
          <w:vertAlign w:val="superscript"/>
        </w:rPr>
        <w:t>—</w:t>
      </w:r>
      <w:r>
        <w:rPr>
          <w:w w:val="140"/>
          <w:vertAlign w:val="superscript"/>
        </w:rPr>
        <w:t>1</w:t>
      </w:r>
      <w:r>
        <w:rPr>
          <w:spacing w:val="-7"/>
          <w:w w:val="140"/>
          <w:vertAlign w:val="baseline"/>
        </w:rPr>
        <w:t> </w:t>
      </w:r>
      <w:r>
        <w:rPr>
          <w:w w:val="110"/>
          <w:vertAlign w:val="baseline"/>
        </w:rPr>
        <w:t>is due to </w:t>
      </w:r>
      <w:r>
        <w:rPr>
          <w:w w:val="110"/>
          <w:vertAlign w:val="baseline"/>
        </w:rPr>
        <w:t>C</w:t>
      </w:r>
      <w:r>
        <w:rPr>
          <w:rFonts w:ascii="Trebuchet MS" w:hAnsi="Trebuchet MS"/>
          <w:w w:val="110"/>
          <w:vertAlign w:val="baseline"/>
        </w:rPr>
        <w:t>A</w:t>
      </w:r>
      <w:r>
        <w:rPr>
          <w:w w:val="110"/>
          <w:vertAlign w:val="baseline"/>
        </w:rPr>
        <w:t>O stretch</w:t>
      </w:r>
      <w:r>
        <w:rPr>
          <w:w w:val="110"/>
          <w:vertAlign w:val="baseline"/>
        </w:rPr>
        <w:t> and</w:t>
      </w:r>
      <w:r>
        <w:rPr>
          <w:w w:val="110"/>
          <w:vertAlign w:val="baseline"/>
        </w:rPr>
        <w:t> the</w:t>
      </w:r>
      <w:r>
        <w:rPr>
          <w:w w:val="110"/>
          <w:vertAlign w:val="baseline"/>
        </w:rPr>
        <w:t> band</w:t>
      </w:r>
      <w:r>
        <w:rPr>
          <w:w w:val="110"/>
          <w:vertAlign w:val="baseline"/>
        </w:rPr>
        <w:t> at</w:t>
      </w:r>
      <w:r>
        <w:rPr>
          <w:w w:val="110"/>
          <w:vertAlign w:val="baseline"/>
        </w:rPr>
        <w:t> 1401</w:t>
      </w:r>
      <w:r>
        <w:rPr>
          <w:spacing w:val="-10"/>
          <w:w w:val="110"/>
          <w:vertAlign w:val="baseline"/>
        </w:rPr>
        <w:t> </w:t>
      </w:r>
      <w:r>
        <w:rPr>
          <w:w w:val="110"/>
          <w:vertAlign w:val="baseline"/>
        </w:rPr>
        <w:t>cm</w:t>
      </w:r>
      <w:r>
        <w:rPr>
          <w:rFonts w:ascii="UKIJ Esliye Chiwer" w:hAnsi="UKIJ Esliye Chiwer"/>
          <w:w w:val="110"/>
          <w:vertAlign w:val="superscript"/>
        </w:rPr>
        <w:t>—</w:t>
      </w:r>
      <w:r>
        <w:rPr>
          <w:w w:val="140"/>
          <w:vertAlign w:val="superscript"/>
        </w:rPr>
        <w:t>1</w:t>
      </w:r>
      <w:r>
        <w:rPr>
          <w:spacing w:val="-3"/>
          <w:w w:val="140"/>
          <w:vertAlign w:val="baseline"/>
        </w:rPr>
        <w:t> </w:t>
      </w:r>
      <w:r>
        <w:rPr>
          <w:w w:val="110"/>
          <w:vertAlign w:val="baseline"/>
        </w:rPr>
        <w:t>is</w:t>
      </w:r>
      <w:r>
        <w:rPr>
          <w:w w:val="110"/>
          <w:vertAlign w:val="baseline"/>
        </w:rPr>
        <w:t> for</w:t>
      </w:r>
      <w:r>
        <w:rPr>
          <w:w w:val="110"/>
          <w:vertAlign w:val="baseline"/>
        </w:rPr>
        <w:t> N</w:t>
      </w:r>
      <w:r>
        <w:rPr>
          <w:rFonts w:ascii="Trebuchet MS" w:hAnsi="Trebuchet MS"/>
          <w:w w:val="110"/>
          <w:vertAlign w:val="baseline"/>
        </w:rPr>
        <w:t>A</w:t>
      </w:r>
      <w:r>
        <w:rPr>
          <w:w w:val="110"/>
          <w:vertAlign w:val="baseline"/>
        </w:rPr>
        <w:t>O</w:t>
      </w:r>
      <w:r>
        <w:rPr>
          <w:w w:val="110"/>
          <w:vertAlign w:val="baseline"/>
        </w:rPr>
        <w:t> stretch</w:t>
      </w:r>
      <w:r>
        <w:rPr>
          <w:w w:val="110"/>
          <w:vertAlign w:val="baseline"/>
        </w:rPr>
        <w:t> of</w:t>
      </w:r>
      <w:r>
        <w:rPr>
          <w:w w:val="110"/>
          <w:vertAlign w:val="baseline"/>
        </w:rPr>
        <w:t> amines. The</w:t>
      </w:r>
      <w:r>
        <w:rPr>
          <w:w w:val="110"/>
          <w:vertAlign w:val="baseline"/>
        </w:rPr>
        <w:t> band</w:t>
      </w:r>
      <w:r>
        <w:rPr>
          <w:w w:val="110"/>
          <w:vertAlign w:val="baseline"/>
        </w:rPr>
        <w:t> at</w:t>
      </w:r>
      <w:r>
        <w:rPr>
          <w:w w:val="110"/>
          <w:vertAlign w:val="baseline"/>
        </w:rPr>
        <w:t> 1326</w:t>
      </w:r>
      <w:r>
        <w:rPr>
          <w:spacing w:val="-9"/>
          <w:w w:val="110"/>
          <w:vertAlign w:val="baseline"/>
        </w:rPr>
        <w:t> </w:t>
      </w:r>
      <w:r>
        <w:rPr>
          <w:w w:val="110"/>
          <w:vertAlign w:val="baseline"/>
        </w:rPr>
        <w:t>cm</w:t>
      </w:r>
      <w:r>
        <w:rPr>
          <w:rFonts w:ascii="UKIJ Esliye Chiwer" w:hAnsi="UKIJ Esliye Chiwer"/>
          <w:w w:val="110"/>
          <w:vertAlign w:val="superscript"/>
        </w:rPr>
        <w:t>—</w:t>
      </w:r>
      <w:r>
        <w:rPr>
          <w:w w:val="140"/>
          <w:vertAlign w:val="superscript"/>
        </w:rPr>
        <w:t>1</w:t>
      </w:r>
      <w:r>
        <w:rPr>
          <w:spacing w:val="-2"/>
          <w:w w:val="140"/>
          <w:vertAlign w:val="baseline"/>
        </w:rPr>
        <w:t> </w:t>
      </w:r>
      <w:r>
        <w:rPr>
          <w:w w:val="110"/>
          <w:vertAlign w:val="baseline"/>
        </w:rPr>
        <w:t>is</w:t>
      </w:r>
      <w:r>
        <w:rPr>
          <w:w w:val="110"/>
          <w:vertAlign w:val="baseline"/>
        </w:rPr>
        <w:t> due</w:t>
      </w:r>
      <w:r>
        <w:rPr>
          <w:w w:val="110"/>
          <w:vertAlign w:val="baseline"/>
        </w:rPr>
        <w:t> to</w:t>
      </w:r>
      <w:r>
        <w:rPr>
          <w:w w:val="110"/>
          <w:vertAlign w:val="baseline"/>
        </w:rPr>
        <w:t> the</w:t>
      </w:r>
      <w:r>
        <w:rPr>
          <w:w w:val="110"/>
          <w:vertAlign w:val="baseline"/>
        </w:rPr>
        <w:t> C</w:t>
      </w:r>
      <w:r>
        <w:rPr>
          <w:rFonts w:ascii="Trebuchet MS" w:hAnsi="Trebuchet MS"/>
          <w:w w:val="110"/>
          <w:vertAlign w:val="baseline"/>
        </w:rPr>
        <w:t>A</w:t>
      </w:r>
      <w:r>
        <w:rPr>
          <w:w w:val="110"/>
          <w:vertAlign w:val="baseline"/>
        </w:rPr>
        <w:t>O</w:t>
      </w:r>
      <w:r>
        <w:rPr>
          <w:w w:val="110"/>
          <w:vertAlign w:val="baseline"/>
        </w:rPr>
        <w:t> stretch</w:t>
      </w:r>
      <w:r>
        <w:rPr>
          <w:w w:val="110"/>
          <w:vertAlign w:val="baseline"/>
        </w:rPr>
        <w:t> of</w:t>
      </w:r>
      <w:r>
        <w:rPr>
          <w:w w:val="110"/>
          <w:vertAlign w:val="baseline"/>
        </w:rPr>
        <w:t> dialkyl,</w:t>
      </w:r>
      <w:r>
        <w:rPr>
          <w:w w:val="110"/>
          <w:vertAlign w:val="baseline"/>
        </w:rPr>
        <w:t> and 1049</w:t>
      </w:r>
      <w:r>
        <w:rPr>
          <w:spacing w:val="-11"/>
          <w:w w:val="110"/>
          <w:vertAlign w:val="baseline"/>
        </w:rPr>
        <w:t> </w:t>
      </w:r>
      <w:r>
        <w:rPr>
          <w:w w:val="110"/>
          <w:vertAlign w:val="baseline"/>
        </w:rPr>
        <w:t>cm</w:t>
      </w:r>
      <w:r>
        <w:rPr>
          <w:rFonts w:ascii="UKIJ Esliye Chiwer" w:hAnsi="UKIJ Esliye Chiwer"/>
          <w:w w:val="110"/>
          <w:vertAlign w:val="superscript"/>
        </w:rPr>
        <w:t>—</w:t>
      </w:r>
      <w:r>
        <w:rPr>
          <w:w w:val="140"/>
          <w:vertAlign w:val="superscript"/>
        </w:rPr>
        <w:t>1</w:t>
      </w:r>
      <w:r>
        <w:rPr>
          <w:spacing w:val="-14"/>
          <w:w w:val="140"/>
          <w:vertAlign w:val="baseline"/>
        </w:rPr>
        <w:t> </w:t>
      </w:r>
      <w:r>
        <w:rPr>
          <w:w w:val="110"/>
          <w:vertAlign w:val="baseline"/>
        </w:rPr>
        <w:t>is</w:t>
      </w:r>
      <w:r>
        <w:rPr>
          <w:spacing w:val="-10"/>
          <w:w w:val="110"/>
          <w:vertAlign w:val="baseline"/>
        </w:rPr>
        <w:t> </w:t>
      </w:r>
      <w:r>
        <w:rPr>
          <w:w w:val="110"/>
          <w:vertAlign w:val="baseline"/>
        </w:rPr>
        <w:t>for</w:t>
      </w:r>
      <w:r>
        <w:rPr>
          <w:spacing w:val="-11"/>
          <w:w w:val="110"/>
          <w:vertAlign w:val="baseline"/>
        </w:rPr>
        <w:t> </w:t>
      </w:r>
      <w:r>
        <w:rPr>
          <w:w w:val="110"/>
          <w:vertAlign w:val="baseline"/>
        </w:rPr>
        <w:t>the</w:t>
      </w:r>
      <w:r>
        <w:rPr>
          <w:spacing w:val="-10"/>
          <w:w w:val="110"/>
          <w:vertAlign w:val="baseline"/>
        </w:rPr>
        <w:t> </w:t>
      </w:r>
      <w:r>
        <w:rPr>
          <w:w w:val="110"/>
          <w:vertAlign w:val="baseline"/>
        </w:rPr>
        <w:t>C</w:t>
      </w:r>
      <w:r>
        <w:rPr>
          <w:rFonts w:ascii="Trebuchet MS" w:hAnsi="Trebuchet MS"/>
          <w:w w:val="110"/>
          <w:vertAlign w:val="baseline"/>
        </w:rPr>
        <w:t>A</w:t>
      </w:r>
      <w:r>
        <w:rPr>
          <w:w w:val="110"/>
          <w:vertAlign w:val="baseline"/>
        </w:rPr>
        <w:t>N.</w:t>
      </w:r>
      <w:r>
        <w:rPr>
          <w:spacing w:val="-11"/>
          <w:w w:val="110"/>
          <w:vertAlign w:val="baseline"/>
        </w:rPr>
        <w:t> </w:t>
      </w:r>
      <w:r>
        <w:rPr>
          <w:w w:val="110"/>
          <w:vertAlign w:val="baseline"/>
        </w:rPr>
        <w:t>The</w:t>
      </w:r>
      <w:r>
        <w:rPr>
          <w:spacing w:val="-11"/>
          <w:w w:val="110"/>
          <w:vertAlign w:val="baseline"/>
        </w:rPr>
        <w:t> </w:t>
      </w:r>
      <w:r>
        <w:rPr>
          <w:w w:val="110"/>
          <w:vertAlign w:val="baseline"/>
        </w:rPr>
        <w:t>band</w:t>
      </w:r>
      <w:r>
        <w:rPr>
          <w:spacing w:val="-10"/>
          <w:w w:val="110"/>
          <w:vertAlign w:val="baseline"/>
        </w:rPr>
        <w:t> </w:t>
      </w:r>
      <w:r>
        <w:rPr>
          <w:w w:val="110"/>
          <w:vertAlign w:val="baseline"/>
        </w:rPr>
        <w:t>at</w:t>
      </w:r>
      <w:r>
        <w:rPr>
          <w:spacing w:val="-11"/>
          <w:w w:val="110"/>
          <w:vertAlign w:val="baseline"/>
        </w:rPr>
        <w:t> </w:t>
      </w:r>
      <w:r>
        <w:rPr>
          <w:w w:val="110"/>
          <w:vertAlign w:val="baseline"/>
        </w:rPr>
        <w:t>614</w:t>
      </w:r>
      <w:r>
        <w:rPr>
          <w:spacing w:val="-11"/>
          <w:w w:val="110"/>
          <w:vertAlign w:val="baseline"/>
        </w:rPr>
        <w:t> </w:t>
      </w:r>
      <w:r>
        <w:rPr>
          <w:w w:val="110"/>
          <w:vertAlign w:val="baseline"/>
        </w:rPr>
        <w:t>cm</w:t>
      </w:r>
      <w:r>
        <w:rPr>
          <w:rFonts w:ascii="UKIJ Esliye Chiwer" w:hAnsi="UKIJ Esliye Chiwer"/>
          <w:w w:val="110"/>
          <w:vertAlign w:val="superscript"/>
        </w:rPr>
        <w:t>—</w:t>
      </w:r>
      <w:r>
        <w:rPr>
          <w:w w:val="140"/>
          <w:vertAlign w:val="superscript"/>
        </w:rPr>
        <w:t>1</w:t>
      </w:r>
      <w:r>
        <w:rPr>
          <w:spacing w:val="-13"/>
          <w:w w:val="140"/>
          <w:vertAlign w:val="baseline"/>
        </w:rPr>
        <w:t> </w:t>
      </w:r>
      <w:r>
        <w:rPr>
          <w:w w:val="110"/>
          <w:vertAlign w:val="baseline"/>
        </w:rPr>
        <w:t>is</w:t>
      </w:r>
      <w:r>
        <w:rPr>
          <w:spacing w:val="-11"/>
          <w:w w:val="110"/>
          <w:vertAlign w:val="baseline"/>
        </w:rPr>
        <w:t> </w:t>
      </w:r>
      <w:r>
        <w:rPr>
          <w:w w:val="110"/>
          <w:vertAlign w:val="baseline"/>
        </w:rPr>
        <w:t>due</w:t>
      </w:r>
      <w:r>
        <w:rPr>
          <w:spacing w:val="-10"/>
          <w:w w:val="110"/>
          <w:vertAlign w:val="baseline"/>
        </w:rPr>
        <w:t> </w:t>
      </w:r>
      <w:r>
        <w:rPr>
          <w:w w:val="110"/>
          <w:vertAlign w:val="baseline"/>
        </w:rPr>
        <w:t>to</w:t>
      </w:r>
      <w:r>
        <w:rPr>
          <w:spacing w:val="-11"/>
          <w:w w:val="110"/>
          <w:vertAlign w:val="baseline"/>
        </w:rPr>
        <w:t> </w:t>
      </w:r>
      <w:r>
        <w:rPr>
          <w:w w:val="110"/>
          <w:vertAlign w:val="baseline"/>
        </w:rPr>
        <w:t>aromatic C</w:t>
      </w:r>
      <w:r>
        <w:rPr>
          <w:rFonts w:ascii="Trebuchet MS" w:hAnsi="Trebuchet MS"/>
          <w:w w:val="110"/>
          <w:vertAlign w:val="baseline"/>
        </w:rPr>
        <w:t>A</w:t>
      </w:r>
      <w:r>
        <w:rPr>
          <w:w w:val="110"/>
          <w:vertAlign w:val="baseline"/>
        </w:rPr>
        <w:t>H</w:t>
      </w:r>
      <w:r>
        <w:rPr>
          <w:spacing w:val="-11"/>
          <w:w w:val="110"/>
          <w:vertAlign w:val="baseline"/>
        </w:rPr>
        <w:t> </w:t>
      </w:r>
      <w:r>
        <w:rPr>
          <w:w w:val="110"/>
          <w:vertAlign w:val="baseline"/>
        </w:rPr>
        <w:t>stretch.</w:t>
      </w:r>
      <w:r>
        <w:rPr>
          <w:spacing w:val="-7"/>
          <w:w w:val="110"/>
          <w:vertAlign w:val="baseline"/>
        </w:rPr>
        <w:t> </w:t>
      </w:r>
      <w:r>
        <w:rPr>
          <w:w w:val="110"/>
          <w:vertAlign w:val="baseline"/>
        </w:rPr>
        <w:t>The</w:t>
      </w:r>
      <w:r>
        <w:rPr>
          <w:spacing w:val="-6"/>
          <w:w w:val="110"/>
          <w:vertAlign w:val="baseline"/>
        </w:rPr>
        <w:t> </w:t>
      </w:r>
      <w:r>
        <w:rPr>
          <w:w w:val="110"/>
          <w:vertAlign w:val="baseline"/>
        </w:rPr>
        <w:t>broad</w:t>
      </w:r>
      <w:r>
        <w:rPr>
          <w:spacing w:val="-6"/>
          <w:w w:val="110"/>
          <w:vertAlign w:val="baseline"/>
        </w:rPr>
        <w:t> </w:t>
      </w:r>
      <w:r>
        <w:rPr>
          <w:w w:val="110"/>
          <w:vertAlign w:val="baseline"/>
        </w:rPr>
        <w:t>band</w:t>
      </w:r>
      <w:r>
        <w:rPr>
          <w:spacing w:val="-6"/>
          <w:w w:val="110"/>
          <w:vertAlign w:val="baseline"/>
        </w:rPr>
        <w:t> </w:t>
      </w:r>
      <w:r>
        <w:rPr>
          <w:w w:val="110"/>
          <w:vertAlign w:val="baseline"/>
        </w:rPr>
        <w:t>which</w:t>
      </w:r>
      <w:r>
        <w:rPr>
          <w:spacing w:val="-6"/>
          <w:w w:val="110"/>
          <w:vertAlign w:val="baseline"/>
        </w:rPr>
        <w:t> </w:t>
      </w:r>
      <w:r>
        <w:rPr>
          <w:w w:val="110"/>
          <w:vertAlign w:val="baseline"/>
        </w:rPr>
        <w:t>appeared</w:t>
      </w:r>
      <w:r>
        <w:rPr>
          <w:spacing w:val="-6"/>
          <w:w w:val="110"/>
          <w:vertAlign w:val="baseline"/>
        </w:rPr>
        <w:t> </w:t>
      </w:r>
      <w:r>
        <w:rPr>
          <w:w w:val="110"/>
          <w:vertAlign w:val="baseline"/>
        </w:rPr>
        <w:t>at</w:t>
      </w:r>
      <w:r>
        <w:rPr>
          <w:spacing w:val="-5"/>
          <w:w w:val="110"/>
          <w:vertAlign w:val="baseline"/>
        </w:rPr>
        <w:t> </w:t>
      </w:r>
      <w:r>
        <w:rPr>
          <w:w w:val="110"/>
          <w:vertAlign w:val="baseline"/>
        </w:rPr>
        <w:t>3436</w:t>
      </w:r>
      <w:r>
        <w:rPr>
          <w:spacing w:val="-11"/>
          <w:w w:val="110"/>
          <w:vertAlign w:val="baseline"/>
        </w:rPr>
        <w:t> </w:t>
      </w:r>
      <w:r>
        <w:rPr>
          <w:w w:val="110"/>
          <w:vertAlign w:val="baseline"/>
        </w:rPr>
        <w:t>cm</w:t>
      </w:r>
      <w:r>
        <w:rPr>
          <w:rFonts w:ascii="UKIJ Esliye Chiwer" w:hAnsi="UKIJ Esliye Chiwer"/>
          <w:w w:val="110"/>
          <w:vertAlign w:val="superscript"/>
        </w:rPr>
        <w:t>—</w:t>
      </w:r>
      <w:r>
        <w:rPr>
          <w:w w:val="140"/>
          <w:vertAlign w:val="superscript"/>
        </w:rPr>
        <w:t>1</w:t>
      </w:r>
      <w:r>
        <w:rPr>
          <w:spacing w:val="-14"/>
          <w:w w:val="140"/>
          <w:vertAlign w:val="baseline"/>
        </w:rPr>
        <w:t> </w:t>
      </w:r>
      <w:r>
        <w:rPr>
          <w:w w:val="110"/>
          <w:vertAlign w:val="baseline"/>
        </w:rPr>
        <w:t>is</w:t>
      </w:r>
      <w:r>
        <w:rPr>
          <w:spacing w:val="-5"/>
          <w:w w:val="110"/>
          <w:vertAlign w:val="baseline"/>
        </w:rPr>
        <w:t> </w:t>
      </w:r>
      <w:r>
        <w:rPr>
          <w:w w:val="110"/>
          <w:vertAlign w:val="baseline"/>
        </w:rPr>
        <w:t>the characteristic absorption for O</w:t>
      </w:r>
      <w:r>
        <w:rPr>
          <w:rFonts w:ascii="Trebuchet MS" w:hAnsi="Trebuchet MS"/>
          <w:w w:val="110"/>
          <w:vertAlign w:val="baseline"/>
        </w:rPr>
        <w:t>A</w:t>
      </w:r>
      <w:r>
        <w:rPr>
          <w:w w:val="110"/>
          <w:vertAlign w:val="baseline"/>
        </w:rPr>
        <w:t>H</w:t>
      </w:r>
      <w:r>
        <w:rPr>
          <w:rFonts w:ascii="Trebuchet MS" w:hAnsi="Trebuchet MS"/>
          <w:w w:val="110"/>
          <w:vertAlign w:val="baseline"/>
        </w:rPr>
        <w:t>A</w:t>
      </w:r>
      <w:r>
        <w:rPr>
          <w:w w:val="110"/>
          <w:vertAlign w:val="baseline"/>
        </w:rPr>
        <w:t>O of water.</w:t>
      </w:r>
    </w:p>
    <w:p>
      <w:pPr>
        <w:pStyle w:val="BodyText"/>
        <w:spacing w:line="276" w:lineRule="auto" w:before="24"/>
        <w:ind w:left="114" w:right="39" w:firstLine="233"/>
        <w:jc w:val="both"/>
        <w:rPr>
          <w:i/>
        </w:rPr>
      </w:pPr>
      <w:r>
        <w:rPr>
          <w:w w:val="105"/>
        </w:rPr>
        <w:t>The SEM of silver nanoparticles of </w:t>
      </w:r>
      <w:r>
        <w:rPr>
          <w:i/>
          <w:w w:val="105"/>
        </w:rPr>
        <w:t>P. amarus </w:t>
      </w:r>
      <w:r>
        <w:rPr>
          <w:w w:val="105"/>
        </w:rPr>
        <w:t>which showed </w:t>
      </w:r>
      <w:r>
        <w:rPr>
          <w:w w:val="105"/>
        </w:rPr>
        <w:t>the synthesis</w:t>
      </w:r>
      <w:r>
        <w:rPr>
          <w:w w:val="105"/>
        </w:rPr>
        <w:t> of</w:t>
      </w:r>
      <w:r>
        <w:rPr>
          <w:w w:val="105"/>
        </w:rPr>
        <w:t> monodisperse</w:t>
      </w:r>
      <w:r>
        <w:rPr>
          <w:w w:val="105"/>
        </w:rPr>
        <w:t> spherical</w:t>
      </w:r>
      <w:r>
        <w:rPr>
          <w:w w:val="105"/>
        </w:rPr>
        <w:t> Ag</w:t>
      </w:r>
      <w:r>
        <w:rPr>
          <w:w w:val="105"/>
        </w:rPr>
        <w:t> NPs</w:t>
      </w:r>
      <w:r>
        <w:rPr>
          <w:w w:val="105"/>
        </w:rPr>
        <w:t> (</w:t>
      </w:r>
      <w:hyperlink w:history="true" w:anchor="_bookmark5">
        <w:r>
          <w:rPr>
            <w:color w:val="007FAD"/>
            <w:w w:val="105"/>
          </w:rPr>
          <w:t>Fig.</w:t>
        </w:r>
        <w:r>
          <w:rPr>
            <w:color w:val="007FAD"/>
            <w:w w:val="105"/>
          </w:rPr>
          <w:t> 2</w:t>
        </w:r>
      </w:hyperlink>
      <w:r>
        <w:rPr>
          <w:w w:val="105"/>
        </w:rPr>
        <w:t>).</w:t>
      </w:r>
      <w:r>
        <w:rPr>
          <w:w w:val="105"/>
        </w:rPr>
        <w:t> The</w:t>
      </w:r>
      <w:r>
        <w:rPr>
          <w:w w:val="105"/>
        </w:rPr>
        <w:t> SEM image showing silver nanoparticles synthesized using plant extract confirmed the development of silver nanostructures by </w:t>
      </w:r>
      <w:r>
        <w:rPr>
          <w:i/>
          <w:w w:val="105"/>
        </w:rPr>
        <w:t>P. amarus</w:t>
      </w:r>
      <w:r>
        <w:rPr>
          <w:w w:val="105"/>
        </w:rPr>
        <w:t>. The</w:t>
      </w:r>
      <w:r>
        <w:rPr>
          <w:spacing w:val="36"/>
          <w:w w:val="105"/>
        </w:rPr>
        <w:t> </w:t>
      </w:r>
      <w:r>
        <w:rPr>
          <w:w w:val="105"/>
        </w:rPr>
        <w:t>shape</w:t>
      </w:r>
      <w:r>
        <w:rPr>
          <w:spacing w:val="35"/>
          <w:w w:val="105"/>
        </w:rPr>
        <w:t> </w:t>
      </w:r>
      <w:r>
        <w:rPr>
          <w:w w:val="105"/>
        </w:rPr>
        <w:t>of</w:t>
      </w:r>
      <w:r>
        <w:rPr>
          <w:spacing w:val="36"/>
          <w:w w:val="105"/>
        </w:rPr>
        <w:t> </w:t>
      </w:r>
      <w:r>
        <w:rPr>
          <w:w w:val="105"/>
        </w:rPr>
        <w:t>Ag</w:t>
      </w:r>
      <w:r>
        <w:rPr>
          <w:spacing w:val="35"/>
          <w:w w:val="105"/>
        </w:rPr>
        <w:t> </w:t>
      </w:r>
      <w:r>
        <w:rPr>
          <w:w w:val="105"/>
        </w:rPr>
        <w:t>NPs</w:t>
      </w:r>
      <w:r>
        <w:rPr>
          <w:spacing w:val="36"/>
          <w:w w:val="105"/>
        </w:rPr>
        <w:t> </w:t>
      </w:r>
      <w:r>
        <w:rPr>
          <w:w w:val="105"/>
        </w:rPr>
        <w:t>was</w:t>
      </w:r>
      <w:r>
        <w:rPr>
          <w:spacing w:val="36"/>
          <w:w w:val="105"/>
        </w:rPr>
        <w:t> </w:t>
      </w:r>
      <w:r>
        <w:rPr>
          <w:w w:val="105"/>
        </w:rPr>
        <w:t>spherical</w:t>
      </w:r>
      <w:r>
        <w:rPr>
          <w:spacing w:val="35"/>
          <w:w w:val="105"/>
        </w:rPr>
        <w:t> </w:t>
      </w:r>
      <w:r>
        <w:rPr>
          <w:w w:val="105"/>
        </w:rPr>
        <w:t>and</w:t>
      </w:r>
      <w:r>
        <w:rPr>
          <w:spacing w:val="35"/>
          <w:w w:val="105"/>
        </w:rPr>
        <w:t> </w:t>
      </w:r>
      <w:r>
        <w:rPr>
          <w:w w:val="105"/>
        </w:rPr>
        <w:t>size</w:t>
      </w:r>
      <w:r>
        <w:rPr>
          <w:spacing w:val="36"/>
          <w:w w:val="105"/>
        </w:rPr>
        <w:t> </w:t>
      </w:r>
      <w:r>
        <w:rPr>
          <w:w w:val="105"/>
        </w:rPr>
        <w:t>was</w:t>
      </w:r>
      <w:r>
        <w:rPr>
          <w:spacing w:val="36"/>
          <w:w w:val="105"/>
        </w:rPr>
        <w:t> </w:t>
      </w:r>
      <w:r>
        <w:rPr>
          <w:w w:val="105"/>
        </w:rPr>
        <w:t>less</w:t>
      </w:r>
      <w:r>
        <w:rPr>
          <w:spacing w:val="35"/>
          <w:w w:val="105"/>
        </w:rPr>
        <w:t> </w:t>
      </w:r>
      <w:r>
        <w:rPr>
          <w:w w:val="105"/>
        </w:rPr>
        <w:t>than</w:t>
      </w:r>
      <w:r>
        <w:rPr>
          <w:spacing w:val="35"/>
          <w:w w:val="105"/>
        </w:rPr>
        <w:t> </w:t>
      </w:r>
      <w:r>
        <w:rPr>
          <w:w w:val="105"/>
        </w:rPr>
        <w:t>300 nm synthesized from </w:t>
      </w:r>
      <w:r>
        <w:rPr>
          <w:i/>
          <w:w w:val="105"/>
        </w:rPr>
        <w:t>P. amarus.</w:t>
      </w:r>
    </w:p>
    <w:p>
      <w:pPr>
        <w:pStyle w:val="BodyText"/>
        <w:spacing w:before="37"/>
        <w:rPr>
          <w:i/>
        </w:rPr>
      </w:pPr>
    </w:p>
    <w:p>
      <w:pPr>
        <w:pStyle w:val="ListParagraph"/>
        <w:numPr>
          <w:ilvl w:val="2"/>
          <w:numId w:val="1"/>
        </w:numPr>
        <w:tabs>
          <w:tab w:pos="551" w:val="left" w:leader="none"/>
        </w:tabs>
        <w:spacing w:line="240" w:lineRule="auto" w:before="1" w:after="0"/>
        <w:ind w:left="551" w:right="0" w:hanging="436"/>
        <w:jc w:val="both"/>
        <w:rPr>
          <w:i/>
          <w:sz w:val="16"/>
        </w:rPr>
      </w:pPr>
      <w:r>
        <w:rPr>
          <w:i/>
          <w:spacing w:val="-2"/>
          <w:sz w:val="16"/>
        </w:rPr>
        <w:t>FTIR</w:t>
      </w:r>
      <w:r>
        <w:rPr>
          <w:i/>
          <w:spacing w:val="-3"/>
          <w:sz w:val="16"/>
        </w:rPr>
        <w:t> </w:t>
      </w:r>
      <w:r>
        <w:rPr>
          <w:i/>
          <w:spacing w:val="-2"/>
          <w:sz w:val="16"/>
        </w:rPr>
        <w:t>and</w:t>
      </w:r>
      <w:r>
        <w:rPr>
          <w:i/>
          <w:spacing w:val="-4"/>
          <w:sz w:val="16"/>
        </w:rPr>
        <w:t> </w:t>
      </w:r>
      <w:r>
        <w:rPr>
          <w:i/>
          <w:spacing w:val="-2"/>
          <w:sz w:val="16"/>
        </w:rPr>
        <w:t>SEM</w:t>
      </w:r>
      <w:r>
        <w:rPr>
          <w:i/>
          <w:spacing w:val="-3"/>
          <w:sz w:val="16"/>
        </w:rPr>
        <w:t> </w:t>
      </w:r>
      <w:r>
        <w:rPr>
          <w:i/>
          <w:spacing w:val="-2"/>
          <w:sz w:val="16"/>
        </w:rPr>
        <w:t>analysis</w:t>
      </w:r>
      <w:r>
        <w:rPr>
          <w:i/>
          <w:spacing w:val="-3"/>
          <w:sz w:val="16"/>
        </w:rPr>
        <w:t> </w:t>
      </w:r>
      <w:r>
        <w:rPr>
          <w:i/>
          <w:spacing w:val="-2"/>
          <w:sz w:val="16"/>
        </w:rPr>
        <w:t>of</w:t>
      </w:r>
      <w:r>
        <w:rPr>
          <w:i/>
          <w:spacing w:val="-3"/>
          <w:sz w:val="16"/>
        </w:rPr>
        <w:t> </w:t>
      </w:r>
      <w:r>
        <w:rPr>
          <w:i/>
          <w:spacing w:val="-2"/>
          <w:sz w:val="16"/>
        </w:rPr>
        <w:t>Eclipta</w:t>
      </w:r>
      <w:r>
        <w:rPr>
          <w:i/>
          <w:spacing w:val="-4"/>
          <w:sz w:val="16"/>
        </w:rPr>
        <w:t> </w:t>
      </w:r>
      <w:r>
        <w:rPr>
          <w:i/>
          <w:spacing w:val="-2"/>
          <w:sz w:val="16"/>
        </w:rPr>
        <w:t>prostrata</w:t>
      </w:r>
    </w:p>
    <w:p>
      <w:pPr>
        <w:pStyle w:val="BodyText"/>
        <w:spacing w:line="252" w:lineRule="auto" w:before="28"/>
        <w:ind w:left="114" w:right="38" w:firstLine="233"/>
        <w:jc w:val="both"/>
      </w:pPr>
      <w:r>
        <w:rPr>
          <w:w w:val="105"/>
        </w:rPr>
        <w:t>The</w:t>
      </w:r>
      <w:r>
        <w:rPr>
          <w:spacing w:val="-11"/>
          <w:w w:val="105"/>
        </w:rPr>
        <w:t> </w:t>
      </w:r>
      <w:r>
        <w:rPr>
          <w:w w:val="105"/>
        </w:rPr>
        <w:t>FT-IR</w:t>
      </w:r>
      <w:r>
        <w:rPr>
          <w:spacing w:val="-10"/>
          <w:w w:val="105"/>
        </w:rPr>
        <w:t> </w:t>
      </w:r>
      <w:r>
        <w:rPr>
          <w:w w:val="105"/>
        </w:rPr>
        <w:t>spectrum</w:t>
      </w:r>
      <w:r>
        <w:rPr>
          <w:spacing w:val="-10"/>
          <w:w w:val="105"/>
        </w:rPr>
        <w:t> </w:t>
      </w:r>
      <w:r>
        <w:rPr>
          <w:w w:val="105"/>
        </w:rPr>
        <w:t>of</w:t>
      </w:r>
      <w:r>
        <w:rPr>
          <w:spacing w:val="-10"/>
          <w:w w:val="105"/>
        </w:rPr>
        <w:t> </w:t>
      </w:r>
      <w:r>
        <w:rPr>
          <w:w w:val="105"/>
        </w:rPr>
        <w:t>AgNPs</w:t>
      </w:r>
      <w:r>
        <w:rPr>
          <w:spacing w:val="-10"/>
          <w:w w:val="105"/>
        </w:rPr>
        <w:t> </w:t>
      </w:r>
      <w:r>
        <w:rPr>
          <w:w w:val="105"/>
        </w:rPr>
        <w:t>from</w:t>
      </w:r>
      <w:r>
        <w:rPr>
          <w:spacing w:val="-10"/>
          <w:w w:val="105"/>
        </w:rPr>
        <w:t> </w:t>
      </w:r>
      <w:r>
        <w:rPr>
          <w:i/>
          <w:w w:val="105"/>
        </w:rPr>
        <w:t>Eclipta</w:t>
      </w:r>
      <w:r>
        <w:rPr>
          <w:i/>
          <w:spacing w:val="-10"/>
          <w:w w:val="105"/>
        </w:rPr>
        <w:t> </w:t>
      </w:r>
      <w:r>
        <w:rPr>
          <w:i/>
          <w:w w:val="105"/>
        </w:rPr>
        <w:t>prostrata</w:t>
      </w:r>
      <w:r>
        <w:rPr>
          <w:i/>
          <w:spacing w:val="-11"/>
          <w:w w:val="105"/>
        </w:rPr>
        <w:t> </w:t>
      </w:r>
      <w:r>
        <w:rPr>
          <w:w w:val="105"/>
        </w:rPr>
        <w:t>is</w:t>
      </w:r>
      <w:r>
        <w:rPr>
          <w:spacing w:val="-10"/>
          <w:w w:val="105"/>
        </w:rPr>
        <w:t> </w:t>
      </w:r>
      <w:r>
        <w:rPr>
          <w:w w:val="105"/>
        </w:rPr>
        <w:t>shown</w:t>
      </w:r>
      <w:r>
        <w:rPr>
          <w:spacing w:val="-10"/>
          <w:w w:val="105"/>
        </w:rPr>
        <w:t> </w:t>
      </w:r>
      <w:r>
        <w:rPr>
          <w:w w:val="105"/>
        </w:rPr>
        <w:t>in </w:t>
      </w:r>
      <w:hyperlink w:history="true" w:anchor="_bookmark4">
        <w:r>
          <w:rPr>
            <w:color w:val="007FAD"/>
            <w:w w:val="105"/>
          </w:rPr>
          <w:t>Fig.</w:t>
        </w:r>
        <w:r>
          <w:rPr>
            <w:color w:val="007FAD"/>
            <w:w w:val="105"/>
          </w:rPr>
          <w:t> 3</w:t>
        </w:r>
      </w:hyperlink>
      <w:r>
        <w:rPr>
          <w:w w:val="105"/>
        </w:rPr>
        <w:t>.</w:t>
      </w:r>
      <w:r>
        <w:rPr>
          <w:w w:val="105"/>
        </w:rPr>
        <w:t> The</w:t>
      </w:r>
      <w:r>
        <w:rPr>
          <w:w w:val="105"/>
        </w:rPr>
        <w:t> band</w:t>
      </w:r>
      <w:r>
        <w:rPr>
          <w:w w:val="105"/>
        </w:rPr>
        <w:t> at</w:t>
      </w:r>
      <w:r>
        <w:rPr>
          <w:w w:val="105"/>
        </w:rPr>
        <w:t> 3385</w:t>
      </w:r>
      <w:r>
        <w:rPr>
          <w:spacing w:val="-4"/>
          <w:w w:val="105"/>
        </w:rPr>
        <w:t> </w:t>
      </w:r>
      <w:r>
        <w:rPr>
          <w:w w:val="105"/>
        </w:rPr>
        <w:t>cm</w:t>
      </w:r>
      <w:r>
        <w:rPr>
          <w:rFonts w:ascii="UKIJ Esliye Chiwer" w:hAnsi="UKIJ Esliye Chiwer"/>
          <w:w w:val="105"/>
          <w:vertAlign w:val="superscript"/>
        </w:rPr>
        <w:t>—</w:t>
      </w:r>
      <w:r>
        <w:rPr>
          <w:w w:val="145"/>
          <w:vertAlign w:val="superscript"/>
        </w:rPr>
        <w:t>1</w:t>
      </w:r>
      <w:r>
        <w:rPr>
          <w:w w:val="145"/>
          <w:vertAlign w:val="baseline"/>
        </w:rPr>
        <w:t> </w:t>
      </w:r>
      <w:r>
        <w:rPr>
          <w:w w:val="105"/>
          <w:vertAlign w:val="baseline"/>
        </w:rPr>
        <w:t>for</w:t>
      </w:r>
      <w:r>
        <w:rPr>
          <w:w w:val="105"/>
          <w:vertAlign w:val="baseline"/>
        </w:rPr>
        <w:t> Hydroxy</w:t>
      </w:r>
      <w:r>
        <w:rPr>
          <w:w w:val="105"/>
          <w:vertAlign w:val="baseline"/>
        </w:rPr>
        <w:t> group,</w:t>
      </w:r>
      <w:r>
        <w:rPr>
          <w:w w:val="105"/>
          <w:vertAlign w:val="baseline"/>
        </w:rPr>
        <w:t> H-bonded</w:t>
      </w:r>
      <w:r>
        <w:rPr>
          <w:w w:val="105"/>
          <w:vertAlign w:val="baseline"/>
        </w:rPr>
        <w:t> OH stretch.</w:t>
      </w:r>
      <w:r>
        <w:rPr>
          <w:spacing w:val="23"/>
          <w:w w:val="105"/>
          <w:vertAlign w:val="baseline"/>
        </w:rPr>
        <w:t> </w:t>
      </w:r>
      <w:r>
        <w:rPr>
          <w:w w:val="105"/>
          <w:vertAlign w:val="baseline"/>
        </w:rPr>
        <w:t>The</w:t>
      </w:r>
      <w:r>
        <w:rPr>
          <w:spacing w:val="25"/>
          <w:w w:val="105"/>
          <w:vertAlign w:val="baseline"/>
        </w:rPr>
        <w:t> </w:t>
      </w:r>
      <w:r>
        <w:rPr>
          <w:w w:val="105"/>
          <w:vertAlign w:val="baseline"/>
        </w:rPr>
        <w:t>band</w:t>
      </w:r>
      <w:r>
        <w:rPr>
          <w:spacing w:val="23"/>
          <w:w w:val="105"/>
          <w:vertAlign w:val="baseline"/>
        </w:rPr>
        <w:t> </w:t>
      </w:r>
      <w:r>
        <w:rPr>
          <w:w w:val="105"/>
          <w:vertAlign w:val="baseline"/>
        </w:rPr>
        <w:t>at</w:t>
      </w:r>
      <w:r>
        <w:rPr>
          <w:spacing w:val="25"/>
          <w:w w:val="105"/>
          <w:vertAlign w:val="baseline"/>
        </w:rPr>
        <w:t> </w:t>
      </w:r>
      <w:r>
        <w:rPr>
          <w:w w:val="105"/>
          <w:vertAlign w:val="baseline"/>
        </w:rPr>
        <w:t>1610 cm</w:t>
      </w:r>
      <w:r>
        <w:rPr>
          <w:rFonts w:ascii="UKIJ Esliye Chiwer" w:hAnsi="UKIJ Esliye Chiwer"/>
          <w:w w:val="105"/>
          <w:vertAlign w:val="superscript"/>
        </w:rPr>
        <w:t>—</w:t>
      </w:r>
      <w:r>
        <w:rPr>
          <w:w w:val="145"/>
          <w:vertAlign w:val="superscript"/>
        </w:rPr>
        <w:t>1</w:t>
      </w:r>
      <w:r>
        <w:rPr>
          <w:w w:val="145"/>
          <w:vertAlign w:val="baseline"/>
        </w:rPr>
        <w:t> </w:t>
      </w:r>
      <w:r>
        <w:rPr>
          <w:w w:val="105"/>
          <w:vertAlign w:val="baseline"/>
        </w:rPr>
        <w:t>was</w:t>
      </w:r>
      <w:r>
        <w:rPr>
          <w:spacing w:val="25"/>
          <w:w w:val="105"/>
          <w:vertAlign w:val="baseline"/>
        </w:rPr>
        <w:t> </w:t>
      </w:r>
      <w:r>
        <w:rPr>
          <w:w w:val="105"/>
          <w:vertAlign w:val="baseline"/>
        </w:rPr>
        <w:t>assigned</w:t>
      </w:r>
      <w:r>
        <w:rPr>
          <w:spacing w:val="25"/>
          <w:w w:val="105"/>
          <w:vertAlign w:val="baseline"/>
        </w:rPr>
        <w:t> </w:t>
      </w:r>
      <w:r>
        <w:rPr>
          <w:w w:val="105"/>
          <w:vertAlign w:val="baseline"/>
        </w:rPr>
        <w:t>to</w:t>
      </w:r>
      <w:r>
        <w:rPr>
          <w:spacing w:val="25"/>
          <w:w w:val="105"/>
          <w:vertAlign w:val="baseline"/>
        </w:rPr>
        <w:t> </w:t>
      </w:r>
      <w:r>
        <w:rPr>
          <w:w w:val="105"/>
          <w:vertAlign w:val="baseline"/>
        </w:rPr>
        <w:t>amide.</w:t>
      </w:r>
      <w:r>
        <w:rPr>
          <w:spacing w:val="23"/>
          <w:w w:val="105"/>
          <w:vertAlign w:val="baseline"/>
        </w:rPr>
        <w:t> </w:t>
      </w:r>
      <w:r>
        <w:rPr>
          <w:w w:val="105"/>
          <w:vertAlign w:val="baseline"/>
        </w:rPr>
        <w:t>The</w:t>
      </w:r>
      <w:r>
        <w:rPr>
          <w:spacing w:val="25"/>
          <w:w w:val="105"/>
          <w:vertAlign w:val="baseline"/>
        </w:rPr>
        <w:t> </w:t>
      </w:r>
      <w:r>
        <w:rPr>
          <w:w w:val="105"/>
          <w:vertAlign w:val="baseline"/>
        </w:rPr>
        <w:t>peak at</w:t>
      </w:r>
      <w:r>
        <w:rPr>
          <w:spacing w:val="43"/>
          <w:w w:val="105"/>
          <w:vertAlign w:val="baseline"/>
        </w:rPr>
        <w:t> </w:t>
      </w:r>
      <w:r>
        <w:rPr>
          <w:w w:val="105"/>
          <w:vertAlign w:val="baseline"/>
        </w:rPr>
        <w:t>1415</w:t>
      </w:r>
      <w:r>
        <w:rPr>
          <w:spacing w:val="7"/>
          <w:w w:val="105"/>
          <w:vertAlign w:val="baseline"/>
        </w:rPr>
        <w:t> </w:t>
      </w:r>
      <w:r>
        <w:rPr>
          <w:w w:val="105"/>
          <w:vertAlign w:val="baseline"/>
        </w:rPr>
        <w:t>cm</w:t>
      </w:r>
      <w:r>
        <w:rPr>
          <w:rFonts w:ascii="UKIJ Esliye Chiwer" w:hAnsi="UKIJ Esliye Chiwer"/>
          <w:w w:val="105"/>
          <w:vertAlign w:val="superscript"/>
        </w:rPr>
        <w:t>—</w:t>
      </w:r>
      <w:r>
        <w:rPr>
          <w:w w:val="145"/>
          <w:vertAlign w:val="superscript"/>
        </w:rPr>
        <w:t>1</w:t>
      </w:r>
      <w:r>
        <w:rPr>
          <w:spacing w:val="27"/>
          <w:w w:val="145"/>
          <w:vertAlign w:val="baseline"/>
        </w:rPr>
        <w:t> </w:t>
      </w:r>
      <w:r>
        <w:rPr>
          <w:w w:val="105"/>
          <w:vertAlign w:val="baseline"/>
        </w:rPr>
        <w:t>which</w:t>
      </w:r>
      <w:r>
        <w:rPr>
          <w:spacing w:val="42"/>
          <w:w w:val="105"/>
          <w:vertAlign w:val="baseline"/>
        </w:rPr>
        <w:t> </w:t>
      </w:r>
      <w:r>
        <w:rPr>
          <w:w w:val="105"/>
          <w:vertAlign w:val="baseline"/>
        </w:rPr>
        <w:t>expose</w:t>
      </w:r>
      <w:r>
        <w:rPr>
          <w:spacing w:val="44"/>
          <w:w w:val="105"/>
          <w:vertAlign w:val="baseline"/>
        </w:rPr>
        <w:t> </w:t>
      </w:r>
      <w:r>
        <w:rPr>
          <w:w w:val="105"/>
          <w:vertAlign w:val="baseline"/>
        </w:rPr>
        <w:t>symmetric</w:t>
      </w:r>
      <w:r>
        <w:rPr>
          <w:spacing w:val="44"/>
          <w:w w:val="105"/>
          <w:vertAlign w:val="baseline"/>
        </w:rPr>
        <w:t> </w:t>
      </w:r>
      <w:r>
        <w:rPr>
          <w:w w:val="105"/>
          <w:vertAlign w:val="baseline"/>
        </w:rPr>
        <w:t>stretching</w:t>
      </w:r>
      <w:r>
        <w:rPr>
          <w:spacing w:val="42"/>
          <w:w w:val="105"/>
          <w:vertAlign w:val="baseline"/>
        </w:rPr>
        <w:t> </w:t>
      </w:r>
      <w:r>
        <w:rPr>
          <w:w w:val="105"/>
          <w:vertAlign w:val="baseline"/>
        </w:rPr>
        <w:t>of</w:t>
      </w:r>
      <w:r>
        <w:rPr>
          <w:spacing w:val="44"/>
          <w:w w:val="105"/>
          <w:vertAlign w:val="baseline"/>
        </w:rPr>
        <w:t> </w:t>
      </w:r>
      <w:r>
        <w:rPr>
          <w:w w:val="105"/>
          <w:vertAlign w:val="baseline"/>
        </w:rPr>
        <w:t>COO</w:t>
      </w:r>
      <w:r>
        <w:rPr>
          <w:rFonts w:ascii="UKIJ Esliye Chiwer" w:hAnsi="UKIJ Esliye Chiwer"/>
          <w:w w:val="105"/>
          <w:vertAlign w:val="superscript"/>
        </w:rPr>
        <w:t>—</w:t>
      </w:r>
      <w:r>
        <w:rPr>
          <w:rFonts w:ascii="UKIJ Esliye Chiwer" w:hAnsi="UKIJ Esliye Chiwer"/>
          <w:spacing w:val="37"/>
          <w:w w:val="105"/>
          <w:vertAlign w:val="baseline"/>
        </w:rPr>
        <w:t> </w:t>
      </w:r>
      <w:r>
        <w:rPr>
          <w:spacing w:val="-4"/>
          <w:w w:val="105"/>
          <w:vertAlign w:val="baseline"/>
        </w:rPr>
        <w:t>from</w:t>
      </w:r>
    </w:p>
    <w:p>
      <w:pPr>
        <w:pStyle w:val="BodyText"/>
        <w:spacing w:line="261" w:lineRule="auto"/>
        <w:ind w:left="114" w:right="38"/>
        <w:jc w:val="both"/>
      </w:pPr>
      <w:r>
        <w:rPr>
          <w:w w:val="105"/>
        </w:rPr>
        <w:t>an</w:t>
      </w:r>
      <w:r>
        <w:rPr>
          <w:w w:val="105"/>
        </w:rPr>
        <w:t> amino</w:t>
      </w:r>
      <w:r>
        <w:rPr>
          <w:w w:val="105"/>
        </w:rPr>
        <w:t> group.</w:t>
      </w:r>
      <w:r>
        <w:rPr>
          <w:w w:val="105"/>
        </w:rPr>
        <w:t> The</w:t>
      </w:r>
      <w:r>
        <w:rPr>
          <w:w w:val="105"/>
        </w:rPr>
        <w:t> peak</w:t>
      </w:r>
      <w:r>
        <w:rPr>
          <w:w w:val="105"/>
        </w:rPr>
        <w:t> at</w:t>
      </w:r>
      <w:r>
        <w:rPr>
          <w:w w:val="105"/>
        </w:rPr>
        <w:t> 1049</w:t>
      </w:r>
      <w:r>
        <w:rPr>
          <w:spacing w:val="-1"/>
          <w:w w:val="105"/>
        </w:rPr>
        <w:t> </w:t>
      </w:r>
      <w:r>
        <w:rPr>
          <w:w w:val="105"/>
        </w:rPr>
        <w:t>cm</w:t>
      </w:r>
      <w:r>
        <w:rPr>
          <w:rFonts w:ascii="UKIJ Esliye Chiwer" w:hAnsi="UKIJ Esliye Chiwer"/>
          <w:w w:val="105"/>
          <w:vertAlign w:val="superscript"/>
        </w:rPr>
        <w:t>—</w:t>
      </w:r>
      <w:r>
        <w:rPr>
          <w:w w:val="140"/>
          <w:vertAlign w:val="superscript"/>
        </w:rPr>
        <w:t>1</w:t>
      </w:r>
      <w:r>
        <w:rPr>
          <w:w w:val="140"/>
          <w:vertAlign w:val="baseline"/>
        </w:rPr>
        <w:t> </w:t>
      </w:r>
      <w:r>
        <w:rPr>
          <w:w w:val="105"/>
          <w:vertAlign w:val="baseline"/>
        </w:rPr>
        <w:t>is</w:t>
      </w:r>
      <w:r>
        <w:rPr>
          <w:w w:val="105"/>
          <w:vertAlign w:val="baseline"/>
        </w:rPr>
        <w:t> for</w:t>
      </w:r>
      <w:r>
        <w:rPr>
          <w:w w:val="105"/>
          <w:vertAlign w:val="baseline"/>
        </w:rPr>
        <w:t> Phosphate ion</w:t>
      </w:r>
      <w:r>
        <w:rPr>
          <w:w w:val="105"/>
          <w:vertAlign w:val="baseline"/>
        </w:rPr>
        <w:t> </w:t>
      </w:r>
      <w:r>
        <w:rPr>
          <w:w w:val="105"/>
          <w:vertAlign w:val="baseline"/>
        </w:rPr>
        <w:t>and the peak at 617 cm</w:t>
      </w:r>
      <w:r>
        <w:rPr>
          <w:rFonts w:ascii="UKIJ Esliye Chiwer" w:hAnsi="UKIJ Esliye Chiwer"/>
          <w:w w:val="105"/>
          <w:vertAlign w:val="superscript"/>
        </w:rPr>
        <w:t>—</w:t>
      </w:r>
      <w:r>
        <w:rPr>
          <w:w w:val="140"/>
          <w:vertAlign w:val="superscript"/>
        </w:rPr>
        <w:t>1</w:t>
      </w:r>
      <w:r>
        <w:rPr>
          <w:spacing w:val="-8"/>
          <w:w w:val="140"/>
          <w:vertAlign w:val="baseline"/>
        </w:rPr>
        <w:t> </w:t>
      </w:r>
      <w:r>
        <w:rPr>
          <w:w w:val="105"/>
          <w:vertAlign w:val="baseline"/>
        </w:rPr>
        <w:t>for Alcohol. The IR band proved the presence of</w:t>
      </w:r>
      <w:r>
        <w:rPr>
          <w:w w:val="105"/>
          <w:vertAlign w:val="baseline"/>
        </w:rPr>
        <w:t> amines,</w:t>
      </w:r>
      <w:r>
        <w:rPr>
          <w:w w:val="105"/>
          <w:vertAlign w:val="baseline"/>
        </w:rPr>
        <w:t> alcohols,</w:t>
      </w:r>
      <w:r>
        <w:rPr>
          <w:w w:val="105"/>
          <w:vertAlign w:val="baseline"/>
        </w:rPr>
        <w:t> phenols,</w:t>
      </w:r>
      <w:r>
        <w:rPr>
          <w:w w:val="105"/>
          <w:vertAlign w:val="baseline"/>
        </w:rPr>
        <w:t> and</w:t>
      </w:r>
      <w:r>
        <w:rPr>
          <w:w w:val="105"/>
          <w:vertAlign w:val="baseline"/>
        </w:rPr>
        <w:t> aromatic</w:t>
      </w:r>
      <w:r>
        <w:rPr>
          <w:w w:val="105"/>
          <w:vertAlign w:val="baseline"/>
        </w:rPr>
        <w:t> groups</w:t>
      </w:r>
      <w:r>
        <w:rPr>
          <w:w w:val="105"/>
          <w:vertAlign w:val="baseline"/>
        </w:rPr>
        <w:t> and</w:t>
      </w:r>
      <w:r>
        <w:rPr>
          <w:w w:val="105"/>
          <w:vertAlign w:val="baseline"/>
        </w:rPr>
        <w:t> strongly proposes</w:t>
      </w:r>
      <w:r>
        <w:rPr>
          <w:w w:val="105"/>
          <w:vertAlign w:val="baseline"/>
        </w:rPr>
        <w:t> the</w:t>
      </w:r>
      <w:r>
        <w:rPr>
          <w:w w:val="105"/>
          <w:vertAlign w:val="baseline"/>
        </w:rPr>
        <w:t> presence</w:t>
      </w:r>
      <w:r>
        <w:rPr>
          <w:w w:val="105"/>
          <w:vertAlign w:val="baseline"/>
        </w:rPr>
        <w:t> of</w:t>
      </w:r>
      <w:r>
        <w:rPr>
          <w:w w:val="105"/>
          <w:vertAlign w:val="baseline"/>
        </w:rPr>
        <w:t> certain</w:t>
      </w:r>
      <w:r>
        <w:rPr>
          <w:w w:val="105"/>
          <w:vertAlign w:val="baseline"/>
        </w:rPr>
        <w:t> proteins</w:t>
      </w:r>
      <w:r>
        <w:rPr>
          <w:w w:val="105"/>
          <w:vertAlign w:val="baseline"/>
        </w:rPr>
        <w:t> in</w:t>
      </w:r>
      <w:r>
        <w:rPr>
          <w:w w:val="105"/>
          <w:vertAlign w:val="baseline"/>
        </w:rPr>
        <w:t> </w:t>
      </w:r>
      <w:r>
        <w:rPr>
          <w:i/>
          <w:w w:val="105"/>
          <w:vertAlign w:val="baseline"/>
        </w:rPr>
        <w:t>Eclipta</w:t>
      </w:r>
      <w:r>
        <w:rPr>
          <w:i/>
          <w:w w:val="105"/>
          <w:vertAlign w:val="baseline"/>
        </w:rPr>
        <w:t> prostrata</w:t>
      </w:r>
      <w:r>
        <w:rPr>
          <w:i/>
          <w:w w:val="105"/>
          <w:vertAlign w:val="baseline"/>
        </w:rPr>
        <w:t> </w:t>
      </w:r>
      <w:r>
        <w:rPr>
          <w:w w:val="105"/>
          <w:vertAlign w:val="baseline"/>
        </w:rPr>
        <w:t>that act as reducing/capping agents and may be responsible</w:t>
      </w:r>
      <w:r>
        <w:rPr>
          <w:spacing w:val="-1"/>
          <w:w w:val="105"/>
          <w:vertAlign w:val="baseline"/>
        </w:rPr>
        <w:t> </w:t>
      </w:r>
      <w:r>
        <w:rPr>
          <w:w w:val="105"/>
          <w:vertAlign w:val="baseline"/>
        </w:rPr>
        <w:t>for the syn- thesis of AgNPs using leaves of </w:t>
      </w:r>
      <w:r>
        <w:rPr>
          <w:i/>
          <w:w w:val="105"/>
          <w:vertAlign w:val="baseline"/>
        </w:rPr>
        <w:t>E. Prostrata</w:t>
      </w:r>
      <w:r>
        <w:rPr>
          <w:w w:val="105"/>
          <w:vertAlign w:val="baseline"/>
        </w:rPr>
        <w:t>.</w:t>
      </w:r>
    </w:p>
    <w:p>
      <w:pPr>
        <w:pStyle w:val="BodyText"/>
        <w:spacing w:line="276" w:lineRule="auto"/>
        <w:ind w:left="114" w:right="38" w:firstLine="233"/>
        <w:jc w:val="both"/>
      </w:pPr>
      <w:r>
        <w:rPr>
          <w:w w:val="105"/>
        </w:rPr>
        <w:t>SEM</w:t>
      </w:r>
      <w:r>
        <w:rPr>
          <w:w w:val="105"/>
        </w:rPr>
        <w:t> analysis</w:t>
      </w:r>
      <w:r>
        <w:rPr>
          <w:w w:val="105"/>
        </w:rPr>
        <w:t> provided</w:t>
      </w:r>
      <w:r>
        <w:rPr>
          <w:w w:val="105"/>
        </w:rPr>
        <w:t> further</w:t>
      </w:r>
      <w:r>
        <w:rPr>
          <w:w w:val="105"/>
        </w:rPr>
        <w:t> detailed</w:t>
      </w:r>
      <w:r>
        <w:rPr>
          <w:w w:val="105"/>
        </w:rPr>
        <w:t> insight</w:t>
      </w:r>
      <w:r>
        <w:rPr>
          <w:w w:val="105"/>
        </w:rPr>
        <w:t> into</w:t>
      </w:r>
      <w:r>
        <w:rPr>
          <w:w w:val="105"/>
        </w:rPr>
        <w:t> the</w:t>
      </w:r>
      <w:r>
        <w:rPr>
          <w:w w:val="105"/>
        </w:rPr>
        <w:t> </w:t>
      </w:r>
      <w:r>
        <w:rPr>
          <w:w w:val="105"/>
        </w:rPr>
        <w:t>mor- phology and size details of the silver nanoparticles. The SEM con- firmed</w:t>
      </w:r>
      <w:r>
        <w:rPr>
          <w:w w:val="105"/>
        </w:rPr>
        <w:t> the</w:t>
      </w:r>
      <w:r>
        <w:rPr>
          <w:w w:val="105"/>
        </w:rPr>
        <w:t> development</w:t>
      </w:r>
      <w:r>
        <w:rPr>
          <w:w w:val="105"/>
        </w:rPr>
        <w:t> of</w:t>
      </w:r>
      <w:r>
        <w:rPr>
          <w:w w:val="105"/>
        </w:rPr>
        <w:t> silver</w:t>
      </w:r>
      <w:r>
        <w:rPr>
          <w:w w:val="105"/>
        </w:rPr>
        <w:t> nanostructures</w:t>
      </w:r>
      <w:r>
        <w:rPr>
          <w:w w:val="105"/>
        </w:rPr>
        <w:t> and</w:t>
      </w:r>
      <w:r>
        <w:rPr>
          <w:w w:val="105"/>
        </w:rPr>
        <w:t> gave</w:t>
      </w:r>
      <w:r>
        <w:rPr>
          <w:w w:val="105"/>
        </w:rPr>
        <w:t> clear image</w:t>
      </w:r>
      <w:r>
        <w:rPr>
          <w:spacing w:val="17"/>
          <w:w w:val="105"/>
        </w:rPr>
        <w:t> </w:t>
      </w:r>
      <w:r>
        <w:rPr>
          <w:w w:val="105"/>
        </w:rPr>
        <w:t>of</w:t>
      </w:r>
      <w:r>
        <w:rPr>
          <w:spacing w:val="19"/>
          <w:w w:val="105"/>
        </w:rPr>
        <w:t> </w:t>
      </w:r>
      <w:r>
        <w:rPr>
          <w:w w:val="105"/>
        </w:rPr>
        <w:t>silver</w:t>
      </w:r>
      <w:r>
        <w:rPr>
          <w:spacing w:val="19"/>
          <w:w w:val="105"/>
        </w:rPr>
        <w:t> </w:t>
      </w:r>
      <w:r>
        <w:rPr>
          <w:w w:val="105"/>
        </w:rPr>
        <w:t>nanoparticles</w:t>
      </w:r>
      <w:r>
        <w:rPr>
          <w:spacing w:val="20"/>
          <w:w w:val="105"/>
        </w:rPr>
        <w:t> </w:t>
      </w:r>
      <w:r>
        <w:rPr>
          <w:w w:val="105"/>
        </w:rPr>
        <w:t>from</w:t>
      </w:r>
      <w:r>
        <w:rPr>
          <w:spacing w:val="18"/>
          <w:w w:val="105"/>
        </w:rPr>
        <w:t> </w:t>
      </w:r>
      <w:r>
        <w:rPr>
          <w:i/>
          <w:w w:val="105"/>
        </w:rPr>
        <w:t>Eclipta</w:t>
      </w:r>
      <w:r>
        <w:rPr>
          <w:i/>
          <w:spacing w:val="19"/>
          <w:w w:val="105"/>
        </w:rPr>
        <w:t> </w:t>
      </w:r>
      <w:r>
        <w:rPr>
          <w:i/>
          <w:w w:val="105"/>
        </w:rPr>
        <w:t>Prostrata</w:t>
      </w:r>
      <w:r>
        <w:rPr>
          <w:i/>
          <w:spacing w:val="18"/>
          <w:w w:val="105"/>
        </w:rPr>
        <w:t> </w:t>
      </w:r>
      <w:r>
        <w:rPr>
          <w:w w:val="105"/>
        </w:rPr>
        <w:t>(</w:t>
      </w:r>
      <w:hyperlink w:history="true" w:anchor="_bookmark7">
        <w:r>
          <w:rPr>
            <w:color w:val="007FAD"/>
            <w:w w:val="105"/>
          </w:rPr>
          <w:t>Fig.</w:t>
        </w:r>
        <w:r>
          <w:rPr>
            <w:color w:val="007FAD"/>
            <w:spacing w:val="18"/>
            <w:w w:val="105"/>
          </w:rPr>
          <w:t> </w:t>
        </w:r>
        <w:r>
          <w:rPr>
            <w:color w:val="007FAD"/>
            <w:w w:val="105"/>
          </w:rPr>
          <w:t>4</w:t>
        </w:r>
      </w:hyperlink>
      <w:r>
        <w:rPr>
          <w:w w:val="105"/>
        </w:rPr>
        <w:t>).</w:t>
      </w:r>
      <w:r>
        <w:rPr>
          <w:spacing w:val="19"/>
          <w:w w:val="105"/>
        </w:rPr>
        <w:t> </w:t>
      </w:r>
      <w:r>
        <w:rPr>
          <w:spacing w:val="-5"/>
          <w:w w:val="105"/>
        </w:rPr>
        <w:t>The</w:t>
      </w:r>
    </w:p>
    <w:p>
      <w:pPr>
        <w:pStyle w:val="BodyText"/>
        <w:spacing w:before="110"/>
        <w:ind w:left="114" w:right="308"/>
        <w:jc w:val="both"/>
      </w:pPr>
      <w:r>
        <w:rPr/>
        <w:br w:type="column"/>
      </w:r>
      <w:r>
        <w:rPr>
          <w:w w:val="110"/>
        </w:rPr>
        <w:t>image</w:t>
      </w:r>
      <w:r>
        <w:rPr>
          <w:w w:val="110"/>
        </w:rPr>
        <w:t> showed</w:t>
      </w:r>
      <w:r>
        <w:rPr>
          <w:w w:val="110"/>
        </w:rPr>
        <w:t> the</w:t>
      </w:r>
      <w:r>
        <w:rPr>
          <w:w w:val="110"/>
        </w:rPr>
        <w:t> particle</w:t>
      </w:r>
      <w:r>
        <w:rPr>
          <w:w w:val="110"/>
        </w:rPr>
        <w:t> size</w:t>
      </w:r>
      <w:r>
        <w:rPr>
          <w:w w:val="110"/>
        </w:rPr>
        <w:t> of</w:t>
      </w:r>
      <w:r>
        <w:rPr>
          <w:w w:val="110"/>
        </w:rPr>
        <w:t> about</w:t>
      </w:r>
      <w:r>
        <w:rPr>
          <w:w w:val="110"/>
        </w:rPr>
        <w:t> 1</w:t>
      </w:r>
      <w:r>
        <w:rPr>
          <w:spacing w:val="-6"/>
          <w:w w:val="110"/>
        </w:rPr>
        <w:t> </w:t>
      </w:r>
      <w:r>
        <w:rPr>
          <w:rFonts w:ascii="UKIJ Mejnuntal"/>
          <w:w w:val="110"/>
        </w:rPr>
        <w:t>m</w:t>
      </w:r>
      <w:r>
        <w:rPr>
          <w:w w:val="110"/>
        </w:rPr>
        <w:t>m</w:t>
      </w:r>
      <w:r>
        <w:rPr>
          <w:w w:val="110"/>
        </w:rPr>
        <w:t> as</w:t>
      </w:r>
      <w:r>
        <w:rPr>
          <w:w w:val="110"/>
        </w:rPr>
        <w:t> well</w:t>
      </w:r>
      <w:r>
        <w:rPr>
          <w:w w:val="110"/>
        </w:rPr>
        <w:t> the</w:t>
      </w:r>
      <w:r>
        <w:rPr>
          <w:w w:val="110"/>
        </w:rPr>
        <w:t> </w:t>
      </w:r>
      <w:r>
        <w:rPr>
          <w:w w:val="110"/>
        </w:rPr>
        <w:t>crystal structure of the nanoparticles.</w:t>
      </w:r>
    </w:p>
    <w:p>
      <w:pPr>
        <w:pStyle w:val="BodyText"/>
        <w:spacing w:before="61"/>
      </w:pPr>
    </w:p>
    <w:p>
      <w:pPr>
        <w:pStyle w:val="ListParagraph"/>
        <w:numPr>
          <w:ilvl w:val="2"/>
          <w:numId w:val="1"/>
        </w:numPr>
        <w:tabs>
          <w:tab w:pos="551" w:val="left" w:leader="none"/>
        </w:tabs>
        <w:spacing w:line="240" w:lineRule="auto" w:before="0" w:after="0"/>
        <w:ind w:left="551" w:right="0" w:hanging="436"/>
        <w:jc w:val="both"/>
        <w:rPr>
          <w:i/>
          <w:sz w:val="16"/>
        </w:rPr>
      </w:pPr>
      <w:r>
        <w:rPr>
          <w:i/>
          <w:spacing w:val="-2"/>
          <w:sz w:val="16"/>
        </w:rPr>
        <w:t>FTIR and</w:t>
      </w:r>
      <w:r>
        <w:rPr>
          <w:i/>
          <w:spacing w:val="-3"/>
          <w:sz w:val="16"/>
        </w:rPr>
        <w:t> </w:t>
      </w:r>
      <w:r>
        <w:rPr>
          <w:i/>
          <w:spacing w:val="-2"/>
          <w:sz w:val="16"/>
        </w:rPr>
        <w:t>SEM</w:t>
      </w:r>
      <w:r>
        <w:rPr>
          <w:i/>
          <w:spacing w:val="-1"/>
          <w:sz w:val="16"/>
        </w:rPr>
        <w:t> </w:t>
      </w:r>
      <w:r>
        <w:rPr>
          <w:i/>
          <w:spacing w:val="-2"/>
          <w:sz w:val="16"/>
        </w:rPr>
        <w:t>analysis</w:t>
      </w:r>
      <w:r>
        <w:rPr>
          <w:i/>
          <w:spacing w:val="-3"/>
          <w:sz w:val="16"/>
        </w:rPr>
        <w:t> </w:t>
      </w:r>
      <w:r>
        <w:rPr>
          <w:i/>
          <w:spacing w:val="-2"/>
          <w:sz w:val="16"/>
        </w:rPr>
        <w:t>of Annona</w:t>
      </w:r>
      <w:r>
        <w:rPr>
          <w:i/>
          <w:spacing w:val="-1"/>
          <w:sz w:val="16"/>
        </w:rPr>
        <w:t> </w:t>
      </w:r>
      <w:r>
        <w:rPr>
          <w:i/>
          <w:spacing w:val="-2"/>
          <w:sz w:val="16"/>
        </w:rPr>
        <w:t>squamosa</w:t>
      </w:r>
    </w:p>
    <w:p>
      <w:pPr>
        <w:pStyle w:val="BodyText"/>
        <w:spacing w:line="249" w:lineRule="auto" w:before="27"/>
        <w:ind w:left="114" w:right="307" w:firstLine="233"/>
        <w:jc w:val="both"/>
      </w:pPr>
      <w:r>
        <w:rPr/>
        <w:t>The FT-IR spectrum of AgNPs from </w:t>
      </w:r>
      <w:r>
        <w:rPr>
          <w:i/>
        </w:rPr>
        <w:t>Annona squamosa </w:t>
      </w:r>
      <w:r>
        <w:rPr/>
        <w:t>is shown </w:t>
      </w:r>
      <w:r>
        <w:rPr/>
        <w:t>in</w:t>
      </w:r>
      <w:r>
        <w:rPr>
          <w:w w:val="110"/>
        </w:rPr>
        <w:t> </w:t>
      </w:r>
      <w:hyperlink w:history="true" w:anchor="_bookmark6">
        <w:r>
          <w:rPr>
            <w:color w:val="007FAD"/>
            <w:w w:val="110"/>
          </w:rPr>
          <w:t>Fig.</w:t>
        </w:r>
        <w:r>
          <w:rPr>
            <w:color w:val="007FAD"/>
            <w:spacing w:val="-11"/>
            <w:w w:val="110"/>
          </w:rPr>
          <w:t> </w:t>
        </w:r>
        <w:r>
          <w:rPr>
            <w:color w:val="007FAD"/>
            <w:w w:val="110"/>
          </w:rPr>
          <w:t>5</w:t>
        </w:r>
      </w:hyperlink>
      <w:r>
        <w:rPr>
          <w:w w:val="110"/>
        </w:rPr>
        <w:t>.</w:t>
      </w:r>
      <w:r>
        <w:rPr>
          <w:spacing w:val="-5"/>
          <w:w w:val="110"/>
        </w:rPr>
        <w:t> </w:t>
      </w:r>
      <w:r>
        <w:rPr>
          <w:w w:val="110"/>
        </w:rPr>
        <w:t>The</w:t>
      </w:r>
      <w:r>
        <w:rPr>
          <w:spacing w:val="-5"/>
          <w:w w:val="110"/>
        </w:rPr>
        <w:t> </w:t>
      </w:r>
      <w:r>
        <w:rPr>
          <w:w w:val="110"/>
        </w:rPr>
        <w:t>peak</w:t>
      </w:r>
      <w:r>
        <w:rPr>
          <w:spacing w:val="-4"/>
          <w:w w:val="110"/>
        </w:rPr>
        <w:t> </w:t>
      </w:r>
      <w:r>
        <w:rPr>
          <w:w w:val="110"/>
        </w:rPr>
        <w:t>at</w:t>
      </w:r>
      <w:r>
        <w:rPr>
          <w:spacing w:val="-4"/>
          <w:w w:val="110"/>
        </w:rPr>
        <w:t> </w:t>
      </w:r>
      <w:r>
        <w:rPr>
          <w:w w:val="110"/>
        </w:rPr>
        <w:t>3428</w:t>
      </w:r>
      <w:r>
        <w:rPr>
          <w:spacing w:val="-11"/>
          <w:w w:val="110"/>
        </w:rPr>
        <w:t> </w:t>
      </w:r>
      <w:r>
        <w:rPr>
          <w:w w:val="110"/>
        </w:rPr>
        <w:t>cm</w:t>
      </w:r>
      <w:r>
        <w:rPr>
          <w:rFonts w:ascii="UKIJ Esliye Chiwer" w:hAnsi="UKIJ Esliye Chiwer"/>
          <w:w w:val="110"/>
          <w:vertAlign w:val="superscript"/>
        </w:rPr>
        <w:t>—</w:t>
      </w:r>
      <w:r>
        <w:rPr>
          <w:w w:val="145"/>
          <w:vertAlign w:val="superscript"/>
        </w:rPr>
        <w:t>1</w:t>
      </w:r>
      <w:r>
        <w:rPr>
          <w:spacing w:val="-14"/>
          <w:w w:val="145"/>
          <w:vertAlign w:val="baseline"/>
        </w:rPr>
        <w:t> </w:t>
      </w:r>
      <w:r>
        <w:rPr>
          <w:w w:val="110"/>
          <w:vertAlign w:val="baseline"/>
        </w:rPr>
        <w:t>is</w:t>
      </w:r>
      <w:r>
        <w:rPr>
          <w:spacing w:val="-4"/>
          <w:w w:val="110"/>
          <w:vertAlign w:val="baseline"/>
        </w:rPr>
        <w:t> </w:t>
      </w:r>
      <w:r>
        <w:rPr>
          <w:w w:val="110"/>
          <w:vertAlign w:val="baseline"/>
        </w:rPr>
        <w:t>due</w:t>
      </w:r>
      <w:r>
        <w:rPr>
          <w:spacing w:val="-5"/>
          <w:w w:val="110"/>
          <w:vertAlign w:val="baseline"/>
        </w:rPr>
        <w:t> </w:t>
      </w:r>
      <w:r>
        <w:rPr>
          <w:w w:val="110"/>
          <w:vertAlign w:val="baseline"/>
        </w:rPr>
        <w:t>to</w:t>
      </w:r>
      <w:r>
        <w:rPr>
          <w:spacing w:val="-4"/>
          <w:w w:val="110"/>
          <w:vertAlign w:val="baseline"/>
        </w:rPr>
        <w:t> </w:t>
      </w:r>
      <w:r>
        <w:rPr>
          <w:w w:val="110"/>
          <w:vertAlign w:val="baseline"/>
        </w:rPr>
        <w:t>the</w:t>
      </w:r>
      <w:r>
        <w:rPr>
          <w:spacing w:val="-5"/>
          <w:w w:val="110"/>
          <w:vertAlign w:val="baseline"/>
        </w:rPr>
        <w:t> </w:t>
      </w:r>
      <w:r>
        <w:rPr>
          <w:w w:val="110"/>
          <w:vertAlign w:val="baseline"/>
        </w:rPr>
        <w:t>N</w:t>
      </w:r>
      <w:r>
        <w:rPr>
          <w:rFonts w:ascii="Trebuchet MS" w:hAnsi="Trebuchet MS"/>
          <w:w w:val="110"/>
          <w:vertAlign w:val="baseline"/>
        </w:rPr>
        <w:t>A</w:t>
      </w:r>
      <w:r>
        <w:rPr>
          <w:w w:val="110"/>
          <w:vertAlign w:val="baseline"/>
        </w:rPr>
        <w:t>H</w:t>
      </w:r>
      <w:r>
        <w:rPr>
          <w:spacing w:val="-4"/>
          <w:w w:val="110"/>
          <w:vertAlign w:val="baseline"/>
        </w:rPr>
        <w:t> </w:t>
      </w:r>
      <w:r>
        <w:rPr>
          <w:w w:val="110"/>
          <w:vertAlign w:val="baseline"/>
        </w:rPr>
        <w:t>group</w:t>
      </w:r>
      <w:r>
        <w:rPr>
          <w:spacing w:val="-6"/>
          <w:w w:val="110"/>
          <w:vertAlign w:val="baseline"/>
        </w:rPr>
        <w:t> </w:t>
      </w:r>
      <w:r>
        <w:rPr>
          <w:w w:val="110"/>
          <w:vertAlign w:val="baseline"/>
        </w:rPr>
        <w:t>of</w:t>
      </w:r>
      <w:r>
        <w:rPr>
          <w:spacing w:val="-4"/>
          <w:w w:val="110"/>
          <w:vertAlign w:val="baseline"/>
        </w:rPr>
        <w:t> </w:t>
      </w:r>
      <w:r>
        <w:rPr>
          <w:w w:val="110"/>
          <w:vertAlign w:val="baseline"/>
        </w:rPr>
        <w:t>amines. The</w:t>
      </w:r>
      <w:r>
        <w:rPr>
          <w:spacing w:val="-11"/>
          <w:w w:val="110"/>
          <w:vertAlign w:val="baseline"/>
        </w:rPr>
        <w:t> </w:t>
      </w:r>
      <w:r>
        <w:rPr>
          <w:w w:val="110"/>
          <w:vertAlign w:val="baseline"/>
        </w:rPr>
        <w:t>C</w:t>
      </w:r>
      <w:r>
        <w:rPr>
          <w:rFonts w:ascii="Trebuchet MS" w:hAnsi="Trebuchet MS"/>
          <w:w w:val="110"/>
          <w:vertAlign w:val="baseline"/>
        </w:rPr>
        <w:t>@</w:t>
      </w:r>
      <w:r>
        <w:rPr>
          <w:w w:val="110"/>
          <w:vertAlign w:val="baseline"/>
        </w:rPr>
        <w:t>O</w:t>
      </w:r>
      <w:r>
        <w:rPr>
          <w:spacing w:val="-11"/>
          <w:w w:val="110"/>
          <w:vertAlign w:val="baseline"/>
        </w:rPr>
        <w:t> </w:t>
      </w:r>
      <w:r>
        <w:rPr>
          <w:w w:val="110"/>
          <w:vertAlign w:val="baseline"/>
        </w:rPr>
        <w:t>and</w:t>
      </w:r>
      <w:r>
        <w:rPr>
          <w:spacing w:val="-7"/>
          <w:w w:val="110"/>
          <w:vertAlign w:val="baseline"/>
        </w:rPr>
        <w:t> </w:t>
      </w:r>
      <w:r>
        <w:rPr>
          <w:w w:val="110"/>
          <w:vertAlign w:val="baseline"/>
        </w:rPr>
        <w:t>C</w:t>
      </w:r>
      <w:r>
        <w:rPr>
          <w:rFonts w:ascii="Trebuchet MS" w:hAnsi="Trebuchet MS"/>
          <w:w w:val="110"/>
          <w:vertAlign w:val="baseline"/>
        </w:rPr>
        <w:t>A</w:t>
      </w:r>
      <w:r>
        <w:rPr>
          <w:w w:val="110"/>
          <w:vertAlign w:val="baseline"/>
        </w:rPr>
        <w:t>H</w:t>
      </w:r>
      <w:r>
        <w:rPr>
          <w:spacing w:val="-6"/>
          <w:w w:val="110"/>
          <w:vertAlign w:val="baseline"/>
        </w:rPr>
        <w:t> </w:t>
      </w:r>
      <w:r>
        <w:rPr>
          <w:w w:val="110"/>
          <w:vertAlign w:val="baseline"/>
        </w:rPr>
        <w:t>group</w:t>
      </w:r>
      <w:r>
        <w:rPr>
          <w:spacing w:val="-7"/>
          <w:w w:val="110"/>
          <w:vertAlign w:val="baseline"/>
        </w:rPr>
        <w:t> </w:t>
      </w:r>
      <w:r>
        <w:rPr>
          <w:w w:val="110"/>
          <w:vertAlign w:val="baseline"/>
        </w:rPr>
        <w:t>are</w:t>
      </w:r>
      <w:r>
        <w:rPr>
          <w:spacing w:val="-7"/>
          <w:w w:val="110"/>
          <w:vertAlign w:val="baseline"/>
        </w:rPr>
        <w:t> </w:t>
      </w:r>
      <w:r>
        <w:rPr>
          <w:w w:val="110"/>
          <w:vertAlign w:val="baseline"/>
        </w:rPr>
        <w:t>appeared</w:t>
      </w:r>
      <w:r>
        <w:rPr>
          <w:spacing w:val="-8"/>
          <w:w w:val="110"/>
          <w:vertAlign w:val="baseline"/>
        </w:rPr>
        <w:t> </w:t>
      </w:r>
      <w:r>
        <w:rPr>
          <w:w w:val="110"/>
          <w:vertAlign w:val="baseline"/>
        </w:rPr>
        <w:t>at</w:t>
      </w:r>
      <w:r>
        <w:rPr>
          <w:spacing w:val="-6"/>
          <w:w w:val="110"/>
          <w:vertAlign w:val="baseline"/>
        </w:rPr>
        <w:t> </w:t>
      </w:r>
      <w:r>
        <w:rPr>
          <w:w w:val="110"/>
          <w:vertAlign w:val="baseline"/>
        </w:rPr>
        <w:t>1627</w:t>
      </w:r>
      <w:r>
        <w:rPr>
          <w:spacing w:val="-11"/>
          <w:w w:val="110"/>
          <w:vertAlign w:val="baseline"/>
        </w:rPr>
        <w:t> </w:t>
      </w:r>
      <w:r>
        <w:rPr>
          <w:w w:val="110"/>
          <w:vertAlign w:val="baseline"/>
        </w:rPr>
        <w:t>cm</w:t>
      </w:r>
      <w:r>
        <w:rPr>
          <w:rFonts w:ascii="UKIJ Esliye Chiwer" w:hAnsi="UKIJ Esliye Chiwer"/>
          <w:w w:val="110"/>
          <w:vertAlign w:val="superscript"/>
        </w:rPr>
        <w:t>—</w:t>
      </w:r>
      <w:r>
        <w:rPr>
          <w:w w:val="145"/>
          <w:vertAlign w:val="superscript"/>
        </w:rPr>
        <w:t>1</w:t>
      </w:r>
      <w:r>
        <w:rPr>
          <w:spacing w:val="-14"/>
          <w:w w:val="145"/>
          <w:vertAlign w:val="baseline"/>
        </w:rPr>
        <w:t> </w:t>
      </w:r>
      <w:r>
        <w:rPr>
          <w:w w:val="110"/>
          <w:vertAlign w:val="baseline"/>
        </w:rPr>
        <w:t>of</w:t>
      </w:r>
      <w:r>
        <w:rPr>
          <w:spacing w:val="-6"/>
          <w:w w:val="110"/>
          <w:vertAlign w:val="baseline"/>
        </w:rPr>
        <w:t> </w:t>
      </w:r>
      <w:r>
        <w:rPr>
          <w:w w:val="110"/>
          <w:vertAlign w:val="baseline"/>
        </w:rPr>
        <w:t>esters</w:t>
      </w:r>
      <w:r>
        <w:rPr>
          <w:spacing w:val="-7"/>
          <w:w w:val="110"/>
          <w:vertAlign w:val="baseline"/>
        </w:rPr>
        <w:t> </w:t>
      </w:r>
      <w:r>
        <w:rPr>
          <w:w w:val="110"/>
          <w:vertAlign w:val="baseline"/>
        </w:rPr>
        <w:t>and alkenes.</w:t>
      </w:r>
      <w:r>
        <w:rPr>
          <w:spacing w:val="1"/>
          <w:w w:val="110"/>
          <w:vertAlign w:val="baseline"/>
        </w:rPr>
        <w:t> </w:t>
      </w:r>
      <w:r>
        <w:rPr>
          <w:w w:val="110"/>
          <w:vertAlign w:val="baseline"/>
        </w:rPr>
        <w:t>The</w:t>
      </w:r>
      <w:r>
        <w:rPr>
          <w:spacing w:val="2"/>
          <w:w w:val="110"/>
          <w:vertAlign w:val="baseline"/>
        </w:rPr>
        <w:t> </w:t>
      </w:r>
      <w:r>
        <w:rPr>
          <w:w w:val="110"/>
          <w:vertAlign w:val="baseline"/>
        </w:rPr>
        <w:t>N</w:t>
      </w:r>
      <w:r>
        <w:rPr>
          <w:rFonts w:ascii="Trebuchet MS" w:hAnsi="Trebuchet MS"/>
          <w:w w:val="110"/>
          <w:vertAlign w:val="baseline"/>
        </w:rPr>
        <w:t>A</w:t>
      </w:r>
      <w:r>
        <w:rPr>
          <w:w w:val="110"/>
          <w:vertAlign w:val="baseline"/>
        </w:rPr>
        <w:t>H</w:t>
      </w:r>
      <w:r>
        <w:rPr>
          <w:spacing w:val="2"/>
          <w:w w:val="110"/>
          <w:vertAlign w:val="baseline"/>
        </w:rPr>
        <w:t> </w:t>
      </w:r>
      <w:r>
        <w:rPr>
          <w:w w:val="110"/>
          <w:vertAlign w:val="baseline"/>
        </w:rPr>
        <w:t>and</w:t>
      </w:r>
      <w:r>
        <w:rPr>
          <w:spacing w:val="2"/>
          <w:w w:val="110"/>
          <w:vertAlign w:val="baseline"/>
        </w:rPr>
        <w:t> </w:t>
      </w:r>
      <w:r>
        <w:rPr>
          <w:w w:val="110"/>
          <w:vertAlign w:val="baseline"/>
        </w:rPr>
        <w:t>C</w:t>
      </w:r>
      <w:r>
        <w:rPr>
          <w:rFonts w:ascii="Trebuchet MS" w:hAnsi="Trebuchet MS"/>
          <w:w w:val="110"/>
          <w:vertAlign w:val="baseline"/>
        </w:rPr>
        <w:t>A</w:t>
      </w:r>
      <w:r>
        <w:rPr>
          <w:w w:val="110"/>
          <w:vertAlign w:val="baseline"/>
        </w:rPr>
        <w:t>H</w:t>
      </w:r>
      <w:r>
        <w:rPr>
          <w:spacing w:val="2"/>
          <w:w w:val="110"/>
          <w:vertAlign w:val="baseline"/>
        </w:rPr>
        <w:t> </w:t>
      </w:r>
      <w:r>
        <w:rPr>
          <w:w w:val="110"/>
          <w:vertAlign w:val="baseline"/>
        </w:rPr>
        <w:t>group</w:t>
      </w:r>
      <w:r>
        <w:rPr>
          <w:spacing w:val="1"/>
          <w:w w:val="110"/>
          <w:vertAlign w:val="baseline"/>
        </w:rPr>
        <w:t> </w:t>
      </w:r>
      <w:r>
        <w:rPr>
          <w:w w:val="110"/>
          <w:vertAlign w:val="baseline"/>
        </w:rPr>
        <w:t>is</w:t>
      </w:r>
      <w:r>
        <w:rPr>
          <w:spacing w:val="1"/>
          <w:w w:val="110"/>
          <w:vertAlign w:val="baseline"/>
        </w:rPr>
        <w:t> </w:t>
      </w:r>
      <w:r>
        <w:rPr>
          <w:w w:val="110"/>
          <w:vertAlign w:val="baseline"/>
        </w:rPr>
        <w:t>appeared</w:t>
      </w:r>
      <w:r>
        <w:rPr>
          <w:spacing w:val="2"/>
          <w:w w:val="110"/>
          <w:vertAlign w:val="baseline"/>
        </w:rPr>
        <w:t> </w:t>
      </w:r>
      <w:r>
        <w:rPr>
          <w:w w:val="110"/>
          <w:vertAlign w:val="baseline"/>
        </w:rPr>
        <w:t>at</w:t>
      </w:r>
      <w:r>
        <w:rPr>
          <w:spacing w:val="1"/>
          <w:w w:val="110"/>
          <w:vertAlign w:val="baseline"/>
        </w:rPr>
        <w:t> </w:t>
      </w:r>
      <w:r>
        <w:rPr>
          <w:w w:val="110"/>
          <w:vertAlign w:val="baseline"/>
        </w:rPr>
        <w:t>1411</w:t>
      </w:r>
      <w:r>
        <w:rPr>
          <w:spacing w:val="-8"/>
          <w:w w:val="110"/>
          <w:vertAlign w:val="baseline"/>
        </w:rPr>
        <w:t> </w:t>
      </w:r>
      <w:r>
        <w:rPr>
          <w:w w:val="110"/>
          <w:vertAlign w:val="baseline"/>
        </w:rPr>
        <w:t>cm</w:t>
      </w:r>
      <w:r>
        <w:rPr>
          <w:rFonts w:ascii="UKIJ Esliye Chiwer" w:hAnsi="UKIJ Esliye Chiwer"/>
          <w:w w:val="110"/>
          <w:vertAlign w:val="superscript"/>
        </w:rPr>
        <w:t>—</w:t>
      </w:r>
      <w:r>
        <w:rPr>
          <w:w w:val="145"/>
          <w:vertAlign w:val="superscript"/>
        </w:rPr>
        <w:t>1</w:t>
      </w:r>
      <w:r>
        <w:rPr>
          <w:spacing w:val="-10"/>
          <w:w w:val="145"/>
          <w:vertAlign w:val="baseline"/>
        </w:rPr>
        <w:t> </w:t>
      </w:r>
      <w:r>
        <w:rPr>
          <w:w w:val="110"/>
          <w:vertAlign w:val="baseline"/>
        </w:rPr>
        <w:t>is</w:t>
      </w:r>
      <w:r>
        <w:rPr>
          <w:spacing w:val="1"/>
          <w:w w:val="110"/>
          <w:vertAlign w:val="baseline"/>
        </w:rPr>
        <w:t> </w:t>
      </w:r>
      <w:r>
        <w:rPr>
          <w:spacing w:val="-5"/>
          <w:w w:val="110"/>
          <w:vertAlign w:val="baseline"/>
        </w:rPr>
        <w:t>for</w:t>
      </w:r>
    </w:p>
    <w:p>
      <w:pPr>
        <w:pStyle w:val="BodyText"/>
        <w:spacing w:line="196" w:lineRule="exact"/>
        <w:ind w:left="114"/>
        <w:jc w:val="both"/>
      </w:pPr>
      <w:r>
        <w:rPr>
          <w:w w:val="105"/>
        </w:rPr>
        <w:t>amines</w:t>
      </w:r>
      <w:r>
        <w:rPr>
          <w:spacing w:val="-3"/>
          <w:w w:val="105"/>
        </w:rPr>
        <w:t> </w:t>
      </w:r>
      <w:r>
        <w:rPr>
          <w:w w:val="105"/>
        </w:rPr>
        <w:t>and</w:t>
      </w:r>
      <w:r>
        <w:rPr>
          <w:spacing w:val="-3"/>
          <w:w w:val="105"/>
        </w:rPr>
        <w:t> </w:t>
      </w:r>
      <w:r>
        <w:rPr>
          <w:w w:val="105"/>
        </w:rPr>
        <w:t>alkanes.</w:t>
      </w:r>
      <w:r>
        <w:rPr>
          <w:spacing w:val="-1"/>
          <w:w w:val="105"/>
        </w:rPr>
        <w:t> </w:t>
      </w:r>
      <w:r>
        <w:rPr>
          <w:w w:val="105"/>
        </w:rPr>
        <w:t>The</w:t>
      </w:r>
      <w:r>
        <w:rPr>
          <w:spacing w:val="-2"/>
          <w:w w:val="105"/>
        </w:rPr>
        <w:t> </w:t>
      </w:r>
      <w:r>
        <w:rPr>
          <w:w w:val="105"/>
        </w:rPr>
        <w:t>C</w:t>
      </w:r>
      <w:r>
        <w:rPr>
          <w:rFonts w:ascii="Trebuchet MS" w:hAnsi="Trebuchet MS"/>
          <w:w w:val="105"/>
        </w:rPr>
        <w:t>@</w:t>
      </w:r>
      <w:r>
        <w:rPr>
          <w:w w:val="105"/>
        </w:rPr>
        <w:t>O</w:t>
      </w:r>
      <w:r>
        <w:rPr>
          <w:spacing w:val="-2"/>
          <w:w w:val="105"/>
        </w:rPr>
        <w:t> </w:t>
      </w:r>
      <w:r>
        <w:rPr>
          <w:w w:val="105"/>
        </w:rPr>
        <w:t>for</w:t>
      </w:r>
      <w:r>
        <w:rPr>
          <w:spacing w:val="-1"/>
          <w:w w:val="105"/>
        </w:rPr>
        <w:t> </w:t>
      </w:r>
      <w:r>
        <w:rPr>
          <w:w w:val="105"/>
        </w:rPr>
        <w:t>esters</w:t>
      </w:r>
      <w:r>
        <w:rPr>
          <w:spacing w:val="-3"/>
          <w:w w:val="105"/>
        </w:rPr>
        <w:t> </w:t>
      </w:r>
      <w:r>
        <w:rPr>
          <w:w w:val="105"/>
        </w:rPr>
        <w:t>are appeared</w:t>
      </w:r>
      <w:r>
        <w:rPr>
          <w:spacing w:val="-2"/>
          <w:w w:val="105"/>
        </w:rPr>
        <w:t> </w:t>
      </w:r>
      <w:r>
        <w:rPr>
          <w:w w:val="105"/>
        </w:rPr>
        <w:t>at</w:t>
      </w:r>
      <w:r>
        <w:rPr>
          <w:spacing w:val="-3"/>
          <w:w w:val="105"/>
        </w:rPr>
        <w:t> </w:t>
      </w:r>
      <w:r>
        <w:rPr>
          <w:w w:val="105"/>
        </w:rPr>
        <w:t>1050</w:t>
      </w:r>
      <w:r>
        <w:rPr>
          <w:spacing w:val="1"/>
          <w:w w:val="105"/>
        </w:rPr>
        <w:t> </w:t>
      </w:r>
      <w:r>
        <w:rPr>
          <w:w w:val="105"/>
        </w:rPr>
        <w:t>cm</w:t>
      </w:r>
      <w:r>
        <w:rPr>
          <w:rFonts w:ascii="UKIJ Esliye Chiwer" w:hAnsi="UKIJ Esliye Chiwer"/>
          <w:w w:val="105"/>
          <w:vertAlign w:val="superscript"/>
        </w:rPr>
        <w:t>—</w:t>
      </w:r>
      <w:r>
        <w:rPr>
          <w:spacing w:val="-5"/>
          <w:w w:val="105"/>
          <w:vertAlign w:val="superscript"/>
        </w:rPr>
        <w:t>1</w:t>
      </w:r>
      <w:r>
        <w:rPr>
          <w:spacing w:val="-5"/>
          <w:w w:val="105"/>
          <w:vertAlign w:val="baseline"/>
        </w:rPr>
        <w:t>.</w:t>
      </w:r>
    </w:p>
    <w:p>
      <w:pPr>
        <w:pStyle w:val="BodyText"/>
        <w:spacing w:line="211" w:lineRule="exact"/>
        <w:ind w:left="114"/>
        <w:jc w:val="both"/>
      </w:pPr>
      <w:r>
        <w:rPr>
          <w:w w:val="115"/>
        </w:rPr>
        <w:t>The</w:t>
      </w:r>
      <w:r>
        <w:rPr>
          <w:spacing w:val="-11"/>
          <w:w w:val="115"/>
        </w:rPr>
        <w:t> </w:t>
      </w:r>
      <w:r>
        <w:rPr>
          <w:w w:val="120"/>
        </w:rPr>
        <w:t>C</w:t>
      </w:r>
      <w:r>
        <w:rPr>
          <w:rFonts w:ascii="Arial" w:hAnsi="Arial"/>
          <w:w w:val="120"/>
        </w:rPr>
        <w:t>„</w:t>
      </w:r>
      <w:r>
        <w:rPr>
          <w:w w:val="120"/>
        </w:rPr>
        <w:t>C</w:t>
      </w:r>
      <w:r>
        <w:rPr>
          <w:spacing w:val="-11"/>
          <w:w w:val="120"/>
        </w:rPr>
        <w:t> </w:t>
      </w:r>
      <w:r>
        <w:rPr>
          <w:w w:val="115"/>
        </w:rPr>
        <w:t>group</w:t>
      </w:r>
      <w:r>
        <w:rPr>
          <w:spacing w:val="-10"/>
          <w:w w:val="115"/>
        </w:rPr>
        <w:t> </w:t>
      </w:r>
      <w:r>
        <w:rPr>
          <w:w w:val="115"/>
        </w:rPr>
        <w:t>appeared</w:t>
      </w:r>
      <w:r>
        <w:rPr>
          <w:spacing w:val="-11"/>
          <w:w w:val="115"/>
        </w:rPr>
        <w:t> </w:t>
      </w:r>
      <w:r>
        <w:rPr>
          <w:w w:val="115"/>
        </w:rPr>
        <w:t>at</w:t>
      </w:r>
      <w:r>
        <w:rPr>
          <w:spacing w:val="-10"/>
          <w:w w:val="115"/>
        </w:rPr>
        <w:t> </w:t>
      </w:r>
      <w:r>
        <w:rPr>
          <w:w w:val="115"/>
        </w:rPr>
        <w:t>566</w:t>
      </w:r>
      <w:r>
        <w:rPr>
          <w:spacing w:val="-11"/>
          <w:w w:val="115"/>
        </w:rPr>
        <w:t> </w:t>
      </w:r>
      <w:r>
        <w:rPr>
          <w:w w:val="115"/>
        </w:rPr>
        <w:t>cm</w:t>
      </w:r>
      <w:r>
        <w:rPr>
          <w:rFonts w:ascii="UKIJ Esliye Chiwer" w:hAnsi="UKIJ Esliye Chiwer"/>
          <w:w w:val="115"/>
          <w:vertAlign w:val="superscript"/>
        </w:rPr>
        <w:t>—</w:t>
      </w:r>
      <w:r>
        <w:rPr>
          <w:w w:val="120"/>
          <w:vertAlign w:val="superscript"/>
        </w:rPr>
        <w:t>1</w:t>
      </w:r>
      <w:r>
        <w:rPr>
          <w:spacing w:val="-10"/>
          <w:w w:val="120"/>
          <w:vertAlign w:val="baseline"/>
        </w:rPr>
        <w:t> </w:t>
      </w:r>
      <w:r>
        <w:rPr>
          <w:w w:val="115"/>
          <w:vertAlign w:val="baseline"/>
        </w:rPr>
        <w:t>is</w:t>
      </w:r>
      <w:r>
        <w:rPr>
          <w:spacing w:val="-9"/>
          <w:w w:val="115"/>
          <w:vertAlign w:val="baseline"/>
        </w:rPr>
        <w:t> </w:t>
      </w:r>
      <w:r>
        <w:rPr>
          <w:w w:val="115"/>
          <w:vertAlign w:val="baseline"/>
        </w:rPr>
        <w:t>for</w:t>
      </w:r>
      <w:r>
        <w:rPr>
          <w:spacing w:val="-9"/>
          <w:w w:val="115"/>
          <w:vertAlign w:val="baseline"/>
        </w:rPr>
        <w:t> </w:t>
      </w:r>
      <w:r>
        <w:rPr>
          <w:spacing w:val="-2"/>
          <w:w w:val="115"/>
          <w:vertAlign w:val="baseline"/>
        </w:rPr>
        <w:t>alkynes.</w:t>
      </w:r>
    </w:p>
    <w:p>
      <w:pPr>
        <w:pStyle w:val="BodyText"/>
        <w:spacing w:line="276" w:lineRule="auto"/>
        <w:ind w:left="114" w:right="307" w:firstLine="233"/>
        <w:jc w:val="both"/>
      </w:pPr>
      <w:r>
        <w:rPr>
          <w:w w:val="105"/>
        </w:rPr>
        <w:t>The SEM image showing the high intensity of silver </w:t>
      </w:r>
      <w:r>
        <w:rPr>
          <w:w w:val="105"/>
        </w:rPr>
        <w:t>nanoparti- cles</w:t>
      </w:r>
      <w:r>
        <w:rPr>
          <w:spacing w:val="-8"/>
          <w:w w:val="105"/>
        </w:rPr>
        <w:t> </w:t>
      </w:r>
      <w:r>
        <w:rPr>
          <w:w w:val="105"/>
        </w:rPr>
        <w:t>synthesized</w:t>
      </w:r>
      <w:r>
        <w:rPr>
          <w:spacing w:val="-7"/>
          <w:w w:val="105"/>
        </w:rPr>
        <w:t> </w:t>
      </w:r>
      <w:r>
        <w:rPr>
          <w:w w:val="105"/>
        </w:rPr>
        <w:t>by</w:t>
      </w:r>
      <w:r>
        <w:rPr>
          <w:spacing w:val="-7"/>
          <w:w w:val="105"/>
        </w:rPr>
        <w:t> </w:t>
      </w:r>
      <w:r>
        <w:rPr>
          <w:i/>
          <w:w w:val="105"/>
        </w:rPr>
        <w:t>Annona</w:t>
      </w:r>
      <w:r>
        <w:rPr>
          <w:i/>
          <w:spacing w:val="-8"/>
          <w:w w:val="105"/>
        </w:rPr>
        <w:t> </w:t>
      </w:r>
      <w:r>
        <w:rPr>
          <w:i/>
          <w:w w:val="105"/>
        </w:rPr>
        <w:t>squamosa</w:t>
      </w:r>
      <w:r>
        <w:rPr>
          <w:i/>
          <w:spacing w:val="-8"/>
          <w:w w:val="105"/>
        </w:rPr>
        <w:t> </w:t>
      </w:r>
      <w:r>
        <w:rPr>
          <w:w w:val="105"/>
        </w:rPr>
        <w:t>extract</w:t>
      </w:r>
      <w:r>
        <w:rPr>
          <w:spacing w:val="-7"/>
          <w:w w:val="105"/>
        </w:rPr>
        <w:t> </w:t>
      </w:r>
      <w:r>
        <w:rPr>
          <w:w w:val="105"/>
        </w:rPr>
        <w:t>further</w:t>
      </w:r>
      <w:r>
        <w:rPr>
          <w:spacing w:val="-7"/>
          <w:w w:val="105"/>
        </w:rPr>
        <w:t> </w:t>
      </w:r>
      <w:r>
        <w:rPr>
          <w:w w:val="105"/>
        </w:rPr>
        <w:t>confirmed</w:t>
      </w:r>
      <w:r>
        <w:rPr>
          <w:spacing w:val="-9"/>
          <w:w w:val="105"/>
        </w:rPr>
        <w:t> </w:t>
      </w:r>
      <w:r>
        <w:rPr>
          <w:w w:val="105"/>
        </w:rPr>
        <w:t>the development</w:t>
      </w:r>
      <w:r>
        <w:rPr>
          <w:w w:val="105"/>
        </w:rPr>
        <w:t> of</w:t>
      </w:r>
      <w:r>
        <w:rPr>
          <w:w w:val="105"/>
        </w:rPr>
        <w:t> silver</w:t>
      </w:r>
      <w:r>
        <w:rPr>
          <w:w w:val="105"/>
        </w:rPr>
        <w:t> nanostructures.</w:t>
      </w:r>
      <w:r>
        <w:rPr>
          <w:w w:val="105"/>
        </w:rPr>
        <w:t> The</w:t>
      </w:r>
      <w:r>
        <w:rPr>
          <w:w w:val="105"/>
        </w:rPr>
        <w:t> synthesized</w:t>
      </w:r>
      <w:r>
        <w:rPr>
          <w:w w:val="105"/>
        </w:rPr>
        <w:t> Ag</w:t>
      </w:r>
      <w:r>
        <w:rPr>
          <w:w w:val="105"/>
        </w:rPr>
        <w:t> NPs</w:t>
      </w:r>
      <w:r>
        <w:rPr>
          <w:spacing w:val="80"/>
          <w:w w:val="105"/>
        </w:rPr>
        <w:t> </w:t>
      </w:r>
      <w:r>
        <w:rPr>
          <w:w w:val="105"/>
        </w:rPr>
        <w:t>were monodispersed,</w:t>
      </w:r>
      <w:r>
        <w:rPr>
          <w:w w:val="105"/>
        </w:rPr>
        <w:t> spherical</w:t>
      </w:r>
      <w:r>
        <w:rPr>
          <w:w w:val="105"/>
        </w:rPr>
        <w:t> in</w:t>
      </w:r>
      <w:r>
        <w:rPr>
          <w:w w:val="105"/>
        </w:rPr>
        <w:t> shape</w:t>
      </w:r>
      <w:r>
        <w:rPr>
          <w:w w:val="105"/>
        </w:rPr>
        <w:t> with size</w:t>
      </w:r>
      <w:r>
        <w:rPr>
          <w:w w:val="105"/>
        </w:rPr>
        <w:t> range</w:t>
      </w:r>
      <w:r>
        <w:rPr>
          <w:w w:val="105"/>
        </w:rPr>
        <w:t> between 100</w:t>
      </w:r>
      <w:r>
        <w:rPr>
          <w:w w:val="105"/>
        </w:rPr>
        <w:t> and</w:t>
      </w:r>
      <w:r>
        <w:rPr>
          <w:w w:val="105"/>
        </w:rPr>
        <w:t> 200 nm</w:t>
      </w:r>
      <w:r>
        <w:rPr>
          <w:w w:val="105"/>
        </w:rPr>
        <w:t> and</w:t>
      </w:r>
      <w:r>
        <w:rPr>
          <w:w w:val="105"/>
        </w:rPr>
        <w:t> they</w:t>
      </w:r>
      <w:r>
        <w:rPr>
          <w:w w:val="105"/>
        </w:rPr>
        <w:t> are</w:t>
      </w:r>
      <w:r>
        <w:rPr>
          <w:w w:val="105"/>
        </w:rPr>
        <w:t> quite</w:t>
      </w:r>
      <w:r>
        <w:rPr>
          <w:w w:val="105"/>
        </w:rPr>
        <w:t> well</w:t>
      </w:r>
      <w:r>
        <w:rPr>
          <w:w w:val="105"/>
        </w:rPr>
        <w:t> distributed</w:t>
      </w:r>
      <w:r>
        <w:rPr>
          <w:w w:val="105"/>
        </w:rPr>
        <w:t> without</w:t>
      </w:r>
      <w:r>
        <w:rPr>
          <w:w w:val="105"/>
        </w:rPr>
        <w:t> any agglomeration</w:t>
      </w:r>
      <w:r>
        <w:rPr>
          <w:w w:val="105"/>
        </w:rPr>
        <w:t> (</w:t>
      </w:r>
      <w:hyperlink w:history="true" w:anchor="_bookmark8">
        <w:r>
          <w:rPr>
            <w:color w:val="007FAD"/>
            <w:w w:val="105"/>
          </w:rPr>
          <w:t>Fig.</w:t>
        </w:r>
        <w:r>
          <w:rPr>
            <w:color w:val="007FAD"/>
            <w:w w:val="105"/>
          </w:rPr>
          <w:t> 6</w:t>
        </w:r>
      </w:hyperlink>
      <w:r>
        <w:rPr>
          <w:w w:val="105"/>
        </w:rPr>
        <w:t>).</w:t>
      </w:r>
      <w:r>
        <w:rPr>
          <w:w w:val="105"/>
        </w:rPr>
        <w:t> The</w:t>
      </w:r>
      <w:r>
        <w:rPr>
          <w:w w:val="105"/>
        </w:rPr>
        <w:t> synthesized</w:t>
      </w:r>
      <w:r>
        <w:rPr>
          <w:w w:val="105"/>
        </w:rPr>
        <w:t> nanoparticles</w:t>
      </w:r>
      <w:r>
        <w:rPr>
          <w:w w:val="105"/>
        </w:rPr>
        <w:t> were</w:t>
      </w:r>
      <w:r>
        <w:rPr>
          <w:w w:val="105"/>
        </w:rPr>
        <w:t> fine stabilized by capping agent (plant phytochemicals) thus they were not</w:t>
      </w:r>
      <w:r>
        <w:rPr>
          <w:w w:val="105"/>
        </w:rPr>
        <w:t> in</w:t>
      </w:r>
      <w:r>
        <w:rPr>
          <w:w w:val="105"/>
        </w:rPr>
        <w:t> direct</w:t>
      </w:r>
      <w:r>
        <w:rPr>
          <w:w w:val="105"/>
        </w:rPr>
        <w:t> contact</w:t>
      </w:r>
      <w:r>
        <w:rPr>
          <w:w w:val="105"/>
        </w:rPr>
        <w:t> even</w:t>
      </w:r>
      <w:r>
        <w:rPr>
          <w:w w:val="105"/>
        </w:rPr>
        <w:t> within</w:t>
      </w:r>
      <w:r>
        <w:rPr>
          <w:w w:val="105"/>
        </w:rPr>
        <w:t> the</w:t>
      </w:r>
      <w:r>
        <w:rPr>
          <w:w w:val="105"/>
        </w:rPr>
        <w:t> aggregates</w:t>
      </w:r>
      <w:r>
        <w:rPr>
          <w:w w:val="105"/>
        </w:rPr>
        <w:t> as</w:t>
      </w:r>
      <w:r>
        <w:rPr>
          <w:w w:val="105"/>
        </w:rPr>
        <w:t> seen</w:t>
      </w:r>
      <w:r>
        <w:rPr>
          <w:w w:val="105"/>
        </w:rPr>
        <w:t> in</w:t>
      </w:r>
      <w:r>
        <w:rPr>
          <w:w w:val="105"/>
        </w:rPr>
        <w:t> SEM </w:t>
      </w:r>
      <w:r>
        <w:rPr>
          <w:spacing w:val="-2"/>
          <w:w w:val="105"/>
        </w:rPr>
        <w:t>image.</w:t>
      </w:r>
    </w:p>
    <w:p>
      <w:pPr>
        <w:pStyle w:val="BodyText"/>
        <w:spacing w:before="33"/>
      </w:pPr>
    </w:p>
    <w:p>
      <w:pPr>
        <w:pStyle w:val="ListParagraph"/>
        <w:numPr>
          <w:ilvl w:val="2"/>
          <w:numId w:val="1"/>
        </w:numPr>
        <w:tabs>
          <w:tab w:pos="551" w:val="left" w:leader="none"/>
        </w:tabs>
        <w:spacing w:line="240" w:lineRule="auto" w:before="0" w:after="0"/>
        <w:ind w:left="551" w:right="0" w:hanging="436"/>
        <w:jc w:val="both"/>
        <w:rPr>
          <w:i/>
          <w:sz w:val="16"/>
        </w:rPr>
      </w:pPr>
      <w:r>
        <w:rPr>
          <w:i/>
          <w:spacing w:val="-2"/>
          <w:sz w:val="16"/>
        </w:rPr>
        <w:t>FTIR and SEM</w:t>
      </w:r>
      <w:r>
        <w:rPr>
          <w:i/>
          <w:spacing w:val="-1"/>
          <w:sz w:val="16"/>
        </w:rPr>
        <w:t> </w:t>
      </w:r>
      <w:r>
        <w:rPr>
          <w:i/>
          <w:spacing w:val="-2"/>
          <w:sz w:val="16"/>
        </w:rPr>
        <w:t>analysis of Coccinia grandis</w:t>
      </w:r>
    </w:p>
    <w:p>
      <w:pPr>
        <w:spacing w:before="28"/>
        <w:ind w:left="114" w:right="0" w:firstLine="233"/>
        <w:jc w:val="both"/>
        <w:rPr>
          <w:sz w:val="16"/>
        </w:rPr>
      </w:pPr>
      <w:r>
        <w:rPr>
          <w:w w:val="105"/>
          <w:sz w:val="16"/>
        </w:rPr>
        <w:t>The</w:t>
      </w:r>
      <w:r>
        <w:rPr>
          <w:spacing w:val="-8"/>
          <w:w w:val="105"/>
          <w:sz w:val="16"/>
        </w:rPr>
        <w:t> </w:t>
      </w:r>
      <w:r>
        <w:rPr>
          <w:w w:val="105"/>
          <w:sz w:val="16"/>
        </w:rPr>
        <w:t>FT-IR</w:t>
      </w:r>
      <w:r>
        <w:rPr>
          <w:spacing w:val="-8"/>
          <w:w w:val="105"/>
          <w:sz w:val="16"/>
        </w:rPr>
        <w:t> </w:t>
      </w:r>
      <w:r>
        <w:rPr>
          <w:w w:val="105"/>
          <w:sz w:val="16"/>
        </w:rPr>
        <w:t>spectrum</w:t>
      </w:r>
      <w:r>
        <w:rPr>
          <w:spacing w:val="-7"/>
          <w:w w:val="105"/>
          <w:sz w:val="16"/>
        </w:rPr>
        <w:t> </w:t>
      </w:r>
      <w:r>
        <w:rPr>
          <w:w w:val="105"/>
          <w:sz w:val="16"/>
        </w:rPr>
        <w:t>of</w:t>
      </w:r>
      <w:r>
        <w:rPr>
          <w:spacing w:val="-7"/>
          <w:w w:val="105"/>
          <w:sz w:val="16"/>
        </w:rPr>
        <w:t> </w:t>
      </w:r>
      <w:r>
        <w:rPr>
          <w:w w:val="105"/>
          <w:sz w:val="16"/>
        </w:rPr>
        <w:t>AgNPs</w:t>
      </w:r>
      <w:r>
        <w:rPr>
          <w:spacing w:val="-7"/>
          <w:w w:val="105"/>
          <w:sz w:val="16"/>
        </w:rPr>
        <w:t> </w:t>
      </w:r>
      <w:r>
        <w:rPr>
          <w:w w:val="105"/>
          <w:sz w:val="16"/>
        </w:rPr>
        <w:t>from</w:t>
      </w:r>
      <w:r>
        <w:rPr>
          <w:spacing w:val="-8"/>
          <w:w w:val="105"/>
          <w:sz w:val="16"/>
        </w:rPr>
        <w:t> </w:t>
      </w:r>
      <w:r>
        <w:rPr>
          <w:i/>
          <w:w w:val="105"/>
          <w:sz w:val="16"/>
        </w:rPr>
        <w:t>Coccinia</w:t>
      </w:r>
      <w:r>
        <w:rPr>
          <w:i/>
          <w:spacing w:val="-7"/>
          <w:w w:val="105"/>
          <w:sz w:val="16"/>
        </w:rPr>
        <w:t> </w:t>
      </w:r>
      <w:r>
        <w:rPr>
          <w:i/>
          <w:w w:val="105"/>
          <w:sz w:val="16"/>
        </w:rPr>
        <w:t>grandis</w:t>
      </w:r>
      <w:r>
        <w:rPr>
          <w:i/>
          <w:spacing w:val="-8"/>
          <w:w w:val="105"/>
          <w:sz w:val="16"/>
        </w:rPr>
        <w:t> </w:t>
      </w:r>
      <w:r>
        <w:rPr>
          <w:w w:val="105"/>
          <w:sz w:val="16"/>
        </w:rPr>
        <w:t>is</w:t>
      </w:r>
      <w:r>
        <w:rPr>
          <w:spacing w:val="-6"/>
          <w:w w:val="105"/>
          <w:sz w:val="16"/>
        </w:rPr>
        <w:t> </w:t>
      </w:r>
      <w:r>
        <w:rPr>
          <w:w w:val="105"/>
          <w:sz w:val="16"/>
        </w:rPr>
        <w:t>shown</w:t>
      </w:r>
      <w:r>
        <w:rPr>
          <w:spacing w:val="-9"/>
          <w:w w:val="105"/>
          <w:sz w:val="16"/>
        </w:rPr>
        <w:t> </w:t>
      </w:r>
      <w:r>
        <w:rPr>
          <w:spacing w:val="-5"/>
          <w:w w:val="105"/>
          <w:sz w:val="16"/>
        </w:rPr>
        <w:t>in</w:t>
      </w:r>
    </w:p>
    <w:p>
      <w:pPr>
        <w:pStyle w:val="BodyText"/>
        <w:spacing w:line="256" w:lineRule="auto" w:before="28"/>
        <w:ind w:left="114" w:right="307"/>
        <w:jc w:val="both"/>
      </w:pPr>
      <w:hyperlink w:history="true" w:anchor="_bookmark9">
        <w:r>
          <w:rPr>
            <w:color w:val="007FAD"/>
            <w:w w:val="110"/>
          </w:rPr>
          <w:t>Fig.</w:t>
        </w:r>
        <w:r>
          <w:rPr>
            <w:color w:val="007FAD"/>
            <w:w w:val="110"/>
          </w:rPr>
          <w:t> 7</w:t>
        </w:r>
      </w:hyperlink>
      <w:r>
        <w:rPr>
          <w:w w:val="110"/>
        </w:rPr>
        <w:t>.</w:t>
      </w:r>
      <w:r>
        <w:rPr>
          <w:w w:val="110"/>
        </w:rPr>
        <w:t> The</w:t>
      </w:r>
      <w:r>
        <w:rPr>
          <w:w w:val="110"/>
        </w:rPr>
        <w:t> peaks</w:t>
      </w:r>
      <w:r>
        <w:rPr>
          <w:w w:val="110"/>
        </w:rPr>
        <w:t> observed</w:t>
      </w:r>
      <w:r>
        <w:rPr>
          <w:w w:val="110"/>
        </w:rPr>
        <w:t> for</w:t>
      </w:r>
      <w:r>
        <w:rPr>
          <w:w w:val="110"/>
        </w:rPr>
        <w:t> Ag</w:t>
      </w:r>
      <w:r>
        <w:rPr>
          <w:w w:val="110"/>
        </w:rPr>
        <w:t> nanoparticles</w:t>
      </w:r>
      <w:r>
        <w:rPr>
          <w:w w:val="110"/>
        </w:rPr>
        <w:t> formed</w:t>
      </w:r>
      <w:r>
        <w:rPr>
          <w:w w:val="110"/>
        </w:rPr>
        <w:t> </w:t>
      </w:r>
      <w:r>
        <w:rPr>
          <w:w w:val="110"/>
        </w:rPr>
        <w:t>through </w:t>
      </w:r>
      <w:r>
        <w:rPr>
          <w:spacing w:val="-2"/>
          <w:w w:val="110"/>
        </w:rPr>
        <w:t>reduction</w:t>
      </w:r>
      <w:r>
        <w:rPr>
          <w:spacing w:val="-9"/>
          <w:w w:val="110"/>
        </w:rPr>
        <w:t> </w:t>
      </w:r>
      <w:r>
        <w:rPr>
          <w:spacing w:val="-2"/>
          <w:w w:val="110"/>
        </w:rPr>
        <w:t>by</w:t>
      </w:r>
      <w:r>
        <w:rPr>
          <w:spacing w:val="-2"/>
          <w:w w:val="110"/>
        </w:rPr>
        <w:t> </w:t>
      </w:r>
      <w:r>
        <w:rPr>
          <w:i/>
          <w:spacing w:val="-2"/>
          <w:w w:val="110"/>
        </w:rPr>
        <w:t>C.</w:t>
      </w:r>
      <w:r>
        <w:rPr>
          <w:i/>
          <w:spacing w:val="-2"/>
          <w:w w:val="110"/>
        </w:rPr>
        <w:t> grandis</w:t>
      </w:r>
      <w:r>
        <w:rPr>
          <w:spacing w:val="-2"/>
          <w:w w:val="110"/>
        </w:rPr>
        <w:t>,</w:t>
      </w:r>
      <w:r>
        <w:rPr>
          <w:spacing w:val="-2"/>
          <w:w w:val="110"/>
        </w:rPr>
        <w:t> at</w:t>
      </w:r>
      <w:r>
        <w:rPr>
          <w:spacing w:val="-2"/>
          <w:w w:val="110"/>
        </w:rPr>
        <w:t> 1090</w:t>
      </w:r>
      <w:r>
        <w:rPr>
          <w:spacing w:val="-9"/>
          <w:w w:val="110"/>
        </w:rPr>
        <w:t> </w:t>
      </w:r>
      <w:r>
        <w:rPr>
          <w:spacing w:val="-2"/>
          <w:w w:val="110"/>
        </w:rPr>
        <w:t>cm</w:t>
      </w:r>
      <w:r>
        <w:rPr>
          <w:rFonts w:ascii="UKIJ Esliye Chiwer" w:hAnsi="UKIJ Esliye Chiwer"/>
          <w:spacing w:val="-2"/>
          <w:w w:val="110"/>
          <w:vertAlign w:val="superscript"/>
        </w:rPr>
        <w:t>—</w:t>
      </w:r>
      <w:r>
        <w:rPr>
          <w:spacing w:val="-2"/>
          <w:w w:val="145"/>
          <w:vertAlign w:val="superscript"/>
        </w:rPr>
        <w:t>1</w:t>
      </w:r>
      <w:r>
        <w:rPr>
          <w:spacing w:val="-12"/>
          <w:w w:val="145"/>
          <w:vertAlign w:val="baseline"/>
        </w:rPr>
        <w:t> </w:t>
      </w:r>
      <w:r>
        <w:rPr>
          <w:spacing w:val="-2"/>
          <w:w w:val="110"/>
          <w:vertAlign w:val="baseline"/>
        </w:rPr>
        <w:t>(ether linkages), 1404</w:t>
      </w:r>
      <w:r>
        <w:rPr>
          <w:spacing w:val="-9"/>
          <w:w w:val="110"/>
          <w:vertAlign w:val="baseline"/>
        </w:rPr>
        <w:t> </w:t>
      </w:r>
      <w:r>
        <w:rPr>
          <w:spacing w:val="-2"/>
          <w:w w:val="110"/>
          <w:vertAlign w:val="baseline"/>
        </w:rPr>
        <w:t>cm</w:t>
      </w:r>
      <w:r>
        <w:rPr>
          <w:rFonts w:ascii="UKIJ Esliye Chiwer" w:hAnsi="UKIJ Esliye Chiwer"/>
          <w:spacing w:val="-2"/>
          <w:w w:val="110"/>
          <w:vertAlign w:val="superscript"/>
        </w:rPr>
        <w:t>—</w:t>
      </w:r>
      <w:r>
        <w:rPr>
          <w:spacing w:val="-2"/>
          <w:w w:val="145"/>
          <w:vertAlign w:val="superscript"/>
        </w:rPr>
        <w:t>1</w:t>
      </w:r>
      <w:r>
        <w:rPr>
          <w:spacing w:val="-2"/>
          <w:w w:val="145"/>
          <w:vertAlign w:val="baseline"/>
        </w:rPr>
        <w:t> </w:t>
      </w:r>
      <w:r>
        <w:rPr>
          <w:w w:val="110"/>
          <w:vertAlign w:val="baseline"/>
        </w:rPr>
        <w:t>(</w:t>
      </w:r>
      <w:r>
        <w:rPr>
          <w:rFonts w:ascii="Trebuchet MS" w:hAnsi="Trebuchet MS"/>
          <w:w w:val="110"/>
          <w:vertAlign w:val="baseline"/>
        </w:rPr>
        <w:t>@</w:t>
      </w:r>
      <w:r>
        <w:rPr>
          <w:w w:val="110"/>
          <w:vertAlign w:val="baseline"/>
        </w:rPr>
        <w:t>NH)</w:t>
      </w:r>
      <w:r>
        <w:rPr>
          <w:spacing w:val="35"/>
          <w:w w:val="110"/>
          <w:vertAlign w:val="baseline"/>
        </w:rPr>
        <w:t> </w:t>
      </w:r>
      <w:r>
        <w:rPr>
          <w:w w:val="110"/>
          <w:vertAlign w:val="baseline"/>
        </w:rPr>
        <w:t>and</w:t>
      </w:r>
      <w:r>
        <w:rPr>
          <w:spacing w:val="35"/>
          <w:w w:val="110"/>
          <w:vertAlign w:val="baseline"/>
        </w:rPr>
        <w:t> </w:t>
      </w:r>
      <w:r>
        <w:rPr>
          <w:w w:val="110"/>
          <w:vertAlign w:val="baseline"/>
        </w:rPr>
        <w:t>1639</w:t>
      </w:r>
      <w:r>
        <w:rPr>
          <w:spacing w:val="-9"/>
          <w:w w:val="110"/>
          <w:vertAlign w:val="baseline"/>
        </w:rPr>
        <w:t> </w:t>
      </w:r>
      <w:r>
        <w:rPr>
          <w:w w:val="110"/>
          <w:vertAlign w:val="baseline"/>
        </w:rPr>
        <w:t>cm</w:t>
      </w:r>
      <w:r>
        <w:rPr>
          <w:rFonts w:ascii="UKIJ Esliye Chiwer" w:hAnsi="UKIJ Esliye Chiwer"/>
          <w:w w:val="110"/>
          <w:vertAlign w:val="superscript"/>
        </w:rPr>
        <w:t>—</w:t>
      </w:r>
      <w:r>
        <w:rPr>
          <w:w w:val="145"/>
          <w:vertAlign w:val="superscript"/>
        </w:rPr>
        <w:t>1</w:t>
      </w:r>
      <w:r>
        <w:rPr>
          <w:spacing w:val="23"/>
          <w:w w:val="145"/>
          <w:vertAlign w:val="baseline"/>
        </w:rPr>
        <w:t> </w:t>
      </w:r>
      <w:r>
        <w:rPr>
          <w:w w:val="110"/>
          <w:vertAlign w:val="baseline"/>
        </w:rPr>
        <w:t>(amide</w:t>
      </w:r>
      <w:r>
        <w:rPr>
          <w:spacing w:val="35"/>
          <w:w w:val="110"/>
          <w:vertAlign w:val="baseline"/>
        </w:rPr>
        <w:t> </w:t>
      </w:r>
      <w:r>
        <w:rPr>
          <w:w w:val="110"/>
          <w:vertAlign w:val="baseline"/>
        </w:rPr>
        <w:t>I)</w:t>
      </w:r>
      <w:r>
        <w:rPr>
          <w:spacing w:val="36"/>
          <w:w w:val="110"/>
          <w:vertAlign w:val="baseline"/>
        </w:rPr>
        <w:t> </w:t>
      </w:r>
      <w:r>
        <w:rPr>
          <w:w w:val="110"/>
          <w:vertAlign w:val="baseline"/>
        </w:rPr>
        <w:t>suggest</w:t>
      </w:r>
      <w:r>
        <w:rPr>
          <w:spacing w:val="36"/>
          <w:w w:val="110"/>
          <w:vertAlign w:val="baseline"/>
        </w:rPr>
        <w:t> </w:t>
      </w:r>
      <w:r>
        <w:rPr>
          <w:w w:val="110"/>
          <w:vertAlign w:val="baseline"/>
        </w:rPr>
        <w:t>the</w:t>
      </w:r>
      <w:r>
        <w:rPr>
          <w:spacing w:val="36"/>
          <w:w w:val="110"/>
          <w:vertAlign w:val="baseline"/>
        </w:rPr>
        <w:t> </w:t>
      </w:r>
      <w:r>
        <w:rPr>
          <w:w w:val="110"/>
          <w:vertAlign w:val="baseline"/>
        </w:rPr>
        <w:t>existence</w:t>
      </w:r>
      <w:r>
        <w:rPr>
          <w:spacing w:val="35"/>
          <w:w w:val="110"/>
          <w:vertAlign w:val="baseline"/>
        </w:rPr>
        <w:t> </w:t>
      </w:r>
      <w:r>
        <w:rPr>
          <w:w w:val="110"/>
          <w:vertAlign w:val="baseline"/>
        </w:rPr>
        <w:t>of</w:t>
      </w:r>
      <w:r>
        <w:rPr>
          <w:spacing w:val="36"/>
          <w:w w:val="110"/>
          <w:vertAlign w:val="baseline"/>
        </w:rPr>
        <w:t> </w:t>
      </w:r>
      <w:r>
        <w:rPr>
          <w:spacing w:val="-4"/>
          <w:w w:val="110"/>
          <w:vertAlign w:val="baseline"/>
        </w:rPr>
        <w:t>ter-</w:t>
      </w:r>
    </w:p>
    <w:p>
      <w:pPr>
        <w:pStyle w:val="BodyText"/>
        <w:spacing w:line="166" w:lineRule="exact"/>
        <w:ind w:left="114"/>
        <w:jc w:val="both"/>
      </w:pPr>
      <w:r>
        <w:rPr>
          <w:w w:val="105"/>
        </w:rPr>
        <w:t>penoids</w:t>
      </w:r>
      <w:r>
        <w:rPr>
          <w:spacing w:val="16"/>
          <w:w w:val="105"/>
        </w:rPr>
        <w:t> </w:t>
      </w:r>
      <w:r>
        <w:rPr>
          <w:w w:val="105"/>
        </w:rPr>
        <w:t>and</w:t>
      </w:r>
      <w:r>
        <w:rPr>
          <w:spacing w:val="18"/>
          <w:w w:val="105"/>
        </w:rPr>
        <w:t> </w:t>
      </w:r>
      <w:r>
        <w:rPr>
          <w:w w:val="105"/>
        </w:rPr>
        <w:t>alkaloids</w:t>
      </w:r>
      <w:r>
        <w:rPr>
          <w:spacing w:val="17"/>
          <w:w w:val="105"/>
        </w:rPr>
        <w:t> </w:t>
      </w:r>
      <w:r>
        <w:rPr>
          <w:w w:val="105"/>
        </w:rPr>
        <w:t>attached</w:t>
      </w:r>
      <w:r>
        <w:rPr>
          <w:spacing w:val="18"/>
          <w:w w:val="105"/>
        </w:rPr>
        <w:t> </w:t>
      </w:r>
      <w:r>
        <w:rPr>
          <w:w w:val="105"/>
        </w:rPr>
        <w:t>on</w:t>
      </w:r>
      <w:r>
        <w:rPr>
          <w:spacing w:val="18"/>
          <w:w w:val="105"/>
        </w:rPr>
        <w:t> </w:t>
      </w:r>
      <w:r>
        <w:rPr>
          <w:w w:val="105"/>
        </w:rPr>
        <w:t>the</w:t>
      </w:r>
      <w:r>
        <w:rPr>
          <w:spacing w:val="19"/>
          <w:w w:val="105"/>
        </w:rPr>
        <w:t> </w:t>
      </w:r>
      <w:r>
        <w:rPr>
          <w:w w:val="105"/>
        </w:rPr>
        <w:t>surface</w:t>
      </w:r>
      <w:r>
        <w:rPr>
          <w:spacing w:val="17"/>
          <w:w w:val="105"/>
        </w:rPr>
        <w:t> </w:t>
      </w:r>
      <w:r>
        <w:rPr>
          <w:w w:val="105"/>
        </w:rPr>
        <w:t>of</w:t>
      </w:r>
      <w:r>
        <w:rPr>
          <w:spacing w:val="18"/>
          <w:w w:val="105"/>
        </w:rPr>
        <w:t> </w:t>
      </w:r>
      <w:r>
        <w:rPr>
          <w:w w:val="105"/>
        </w:rPr>
        <w:t>silver</w:t>
      </w:r>
      <w:r>
        <w:rPr>
          <w:spacing w:val="19"/>
          <w:w w:val="105"/>
        </w:rPr>
        <w:t> </w:t>
      </w:r>
      <w:r>
        <w:rPr>
          <w:spacing w:val="-2"/>
          <w:w w:val="105"/>
        </w:rPr>
        <w:t>nanoparti-</w:t>
      </w:r>
    </w:p>
    <w:p>
      <w:pPr>
        <w:pStyle w:val="BodyText"/>
        <w:spacing w:line="276" w:lineRule="auto" w:before="28"/>
        <w:ind w:left="114" w:right="307"/>
        <w:jc w:val="both"/>
      </w:pPr>
      <w:r>
        <w:rPr>
          <w:w w:val="105"/>
        </w:rPr>
        <w:t>cles.</w:t>
      </w:r>
      <w:r>
        <w:rPr>
          <w:w w:val="105"/>
        </w:rPr>
        <w:t> The</w:t>
      </w:r>
      <w:r>
        <w:rPr>
          <w:w w:val="105"/>
        </w:rPr>
        <w:t> analysis</w:t>
      </w:r>
      <w:r>
        <w:rPr>
          <w:w w:val="105"/>
        </w:rPr>
        <w:t> of</w:t>
      </w:r>
      <w:r>
        <w:rPr>
          <w:w w:val="105"/>
        </w:rPr>
        <w:t> IR</w:t>
      </w:r>
      <w:r>
        <w:rPr>
          <w:w w:val="105"/>
        </w:rPr>
        <w:t> spectrum</w:t>
      </w:r>
      <w:r>
        <w:rPr>
          <w:w w:val="105"/>
        </w:rPr>
        <w:t> also</w:t>
      </w:r>
      <w:r>
        <w:rPr>
          <w:w w:val="105"/>
        </w:rPr>
        <w:t> provided</w:t>
      </w:r>
      <w:r>
        <w:rPr>
          <w:w w:val="105"/>
        </w:rPr>
        <w:t> an</w:t>
      </w:r>
      <w:r>
        <w:rPr>
          <w:w w:val="105"/>
        </w:rPr>
        <w:t> idea</w:t>
      </w:r>
      <w:r>
        <w:rPr>
          <w:w w:val="105"/>
        </w:rPr>
        <w:t> </w:t>
      </w:r>
      <w:r>
        <w:rPr>
          <w:w w:val="105"/>
        </w:rPr>
        <w:t>about biomolecules containing different functional groups which are pre- sent in the underlying system.</w:t>
      </w:r>
    </w:p>
    <w:p>
      <w:pPr>
        <w:pStyle w:val="BodyText"/>
        <w:spacing w:line="276" w:lineRule="auto"/>
        <w:ind w:left="114" w:right="308" w:firstLine="233"/>
        <w:jc w:val="both"/>
      </w:pPr>
      <w:r>
        <w:rPr>
          <w:w w:val="105"/>
        </w:rPr>
        <w:t>The</w:t>
      </w:r>
      <w:r>
        <w:rPr>
          <w:w w:val="105"/>
        </w:rPr>
        <w:t> micrograph</w:t>
      </w:r>
      <w:r>
        <w:rPr>
          <w:w w:val="105"/>
        </w:rPr>
        <w:t> showed</w:t>
      </w:r>
      <w:r>
        <w:rPr>
          <w:w w:val="105"/>
        </w:rPr>
        <w:t> the</w:t>
      </w:r>
      <w:r>
        <w:rPr>
          <w:w w:val="105"/>
        </w:rPr>
        <w:t> particle</w:t>
      </w:r>
      <w:r>
        <w:rPr>
          <w:w w:val="105"/>
        </w:rPr>
        <w:t> size</w:t>
      </w:r>
      <w:r>
        <w:rPr>
          <w:w w:val="105"/>
        </w:rPr>
        <w:t> of</w:t>
      </w:r>
      <w:r>
        <w:rPr>
          <w:w w:val="105"/>
        </w:rPr>
        <w:t> about</w:t>
      </w:r>
      <w:r>
        <w:rPr>
          <w:w w:val="105"/>
        </w:rPr>
        <w:t> 200 nm</w:t>
      </w:r>
      <w:r>
        <w:rPr>
          <w:w w:val="105"/>
        </w:rPr>
        <w:t> </w:t>
      </w:r>
      <w:r>
        <w:rPr>
          <w:w w:val="105"/>
        </w:rPr>
        <w:t>as</w:t>
      </w:r>
      <w:r>
        <w:rPr>
          <w:spacing w:val="40"/>
          <w:w w:val="105"/>
        </w:rPr>
        <w:t> </w:t>
      </w:r>
      <w:r>
        <w:rPr>
          <w:w w:val="105"/>
        </w:rPr>
        <w:t>well the crystal structure of the nanoparticles, with uniformly dis- tributed silver nanoparticles on the surface of the cells is observed. However,</w:t>
      </w:r>
      <w:r>
        <w:rPr>
          <w:spacing w:val="75"/>
          <w:w w:val="105"/>
        </w:rPr>
        <w:t> </w:t>
      </w:r>
      <w:r>
        <w:rPr>
          <w:w w:val="105"/>
        </w:rPr>
        <w:t>it</w:t>
      </w:r>
      <w:r>
        <w:rPr>
          <w:spacing w:val="75"/>
          <w:w w:val="105"/>
        </w:rPr>
        <w:t> </w:t>
      </w:r>
      <w:r>
        <w:rPr>
          <w:w w:val="105"/>
        </w:rPr>
        <w:t>does</w:t>
      </w:r>
      <w:r>
        <w:rPr>
          <w:spacing w:val="73"/>
          <w:w w:val="105"/>
        </w:rPr>
        <w:t> </w:t>
      </w:r>
      <w:r>
        <w:rPr>
          <w:w w:val="105"/>
        </w:rPr>
        <w:t>not</w:t>
      </w:r>
      <w:r>
        <w:rPr>
          <w:spacing w:val="74"/>
          <w:w w:val="105"/>
        </w:rPr>
        <w:t> </w:t>
      </w:r>
      <w:r>
        <w:rPr>
          <w:w w:val="105"/>
        </w:rPr>
        <w:t>indicate</w:t>
      </w:r>
      <w:r>
        <w:rPr>
          <w:spacing w:val="74"/>
          <w:w w:val="105"/>
        </w:rPr>
        <w:t> </w:t>
      </w:r>
      <w:r>
        <w:rPr>
          <w:w w:val="105"/>
        </w:rPr>
        <w:t>that</w:t>
      </w:r>
      <w:r>
        <w:rPr>
          <w:spacing w:val="74"/>
          <w:w w:val="105"/>
        </w:rPr>
        <w:t> </w:t>
      </w:r>
      <w:r>
        <w:rPr>
          <w:w w:val="105"/>
        </w:rPr>
        <w:t>all</w:t>
      </w:r>
      <w:r>
        <w:rPr>
          <w:spacing w:val="75"/>
          <w:w w:val="105"/>
        </w:rPr>
        <w:t> </w:t>
      </w:r>
      <w:r>
        <w:rPr>
          <w:w w:val="105"/>
        </w:rPr>
        <w:t>the</w:t>
      </w:r>
      <w:r>
        <w:rPr>
          <w:spacing w:val="74"/>
          <w:w w:val="105"/>
        </w:rPr>
        <w:t> </w:t>
      </w:r>
      <w:r>
        <w:rPr>
          <w:w w:val="105"/>
        </w:rPr>
        <w:t>nanoparticles</w:t>
      </w:r>
      <w:r>
        <w:rPr>
          <w:spacing w:val="74"/>
          <w:w w:val="105"/>
        </w:rPr>
        <w:t> </w:t>
      </w:r>
      <w:r>
        <w:rPr>
          <w:spacing w:val="-5"/>
          <w:w w:val="105"/>
        </w:rPr>
        <w:t>are</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rPr>
          <w:sz w:val="20"/>
        </w:rPr>
      </w:pPr>
    </w:p>
    <w:p>
      <w:pPr>
        <w:pStyle w:val="BodyText"/>
        <w:spacing w:before="108"/>
        <w:rPr>
          <w:sz w:val="20"/>
        </w:rPr>
      </w:pPr>
    </w:p>
    <w:p>
      <w:pPr>
        <w:pStyle w:val="BodyText"/>
        <w:ind w:left="1304"/>
        <w:rPr>
          <w:sz w:val="20"/>
        </w:rPr>
      </w:pPr>
      <w:r>
        <w:rPr>
          <w:sz w:val="20"/>
        </w:rPr>
        <w:drawing>
          <wp:inline distT="0" distB="0" distL="0" distR="0">
            <wp:extent cx="5041725" cy="3788664"/>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4" cstate="print"/>
                    <a:stretch>
                      <a:fillRect/>
                    </a:stretch>
                  </pic:blipFill>
                  <pic:spPr>
                    <a:xfrm>
                      <a:off x="0" y="0"/>
                      <a:ext cx="5041725" cy="3788664"/>
                    </a:xfrm>
                    <a:prstGeom prst="rect">
                      <a:avLst/>
                    </a:prstGeom>
                  </pic:spPr>
                </pic:pic>
              </a:graphicData>
            </a:graphic>
          </wp:inline>
        </w:drawing>
      </w:r>
      <w:r>
        <w:rPr>
          <w:sz w:val="20"/>
        </w:rPr>
      </w:r>
    </w:p>
    <w:p>
      <w:pPr>
        <w:pStyle w:val="BodyText"/>
        <w:spacing w:before="56"/>
        <w:rPr>
          <w:sz w:val="12"/>
        </w:rPr>
      </w:pPr>
    </w:p>
    <w:p>
      <w:pPr>
        <w:spacing w:before="1"/>
        <w:ind w:left="460" w:right="0" w:firstLine="0"/>
        <w:jc w:val="left"/>
        <w:rPr>
          <w:i/>
          <w:sz w:val="12"/>
        </w:rPr>
      </w:pPr>
      <w:bookmarkStart w:name="_bookmark10" w:id="27"/>
      <w:bookmarkEnd w:id="27"/>
      <w:r>
        <w:rPr/>
      </w:r>
      <w:r>
        <w:rPr>
          <w:w w:val="115"/>
          <w:sz w:val="12"/>
        </w:rPr>
        <w:t>Fig.</w:t>
      </w:r>
      <w:r>
        <w:rPr>
          <w:spacing w:val="-2"/>
          <w:w w:val="115"/>
          <w:sz w:val="12"/>
        </w:rPr>
        <w:t> </w:t>
      </w:r>
      <w:r>
        <w:rPr>
          <w:w w:val="115"/>
          <w:sz w:val="12"/>
        </w:rPr>
        <w:t>8.</w:t>
      </w:r>
      <w:r>
        <w:rPr>
          <w:spacing w:val="15"/>
          <w:w w:val="115"/>
          <w:sz w:val="12"/>
        </w:rPr>
        <w:t> </w:t>
      </w:r>
      <w:r>
        <w:rPr>
          <w:w w:val="115"/>
          <w:sz w:val="12"/>
        </w:rPr>
        <w:t>(a-c)</w:t>
      </w:r>
      <w:r>
        <w:rPr>
          <w:spacing w:val="-1"/>
          <w:w w:val="115"/>
          <w:sz w:val="12"/>
        </w:rPr>
        <w:t> </w:t>
      </w:r>
      <w:r>
        <w:rPr>
          <w:w w:val="115"/>
          <w:sz w:val="12"/>
        </w:rPr>
        <w:t>SEM</w:t>
      </w:r>
      <w:r>
        <w:rPr>
          <w:spacing w:val="-2"/>
          <w:w w:val="115"/>
          <w:sz w:val="12"/>
        </w:rPr>
        <w:t> </w:t>
      </w:r>
      <w:r>
        <w:rPr>
          <w:w w:val="115"/>
          <w:sz w:val="12"/>
        </w:rPr>
        <w:t>micrograph a)</w:t>
      </w:r>
      <w:r>
        <w:rPr>
          <w:spacing w:val="-1"/>
          <w:w w:val="115"/>
          <w:sz w:val="12"/>
        </w:rPr>
        <w:t> </w:t>
      </w:r>
      <w:r>
        <w:rPr>
          <w:rFonts w:ascii="UKIJ Esliye Chiwer" w:hAnsi="UKIJ Esliye Chiwer"/>
          <w:w w:val="115"/>
          <w:sz w:val="12"/>
        </w:rPr>
        <w:t>×</w:t>
      </w:r>
      <w:r>
        <w:rPr>
          <w:w w:val="115"/>
          <w:sz w:val="12"/>
        </w:rPr>
        <w:t>1500 10</w:t>
      </w:r>
      <w:r>
        <w:rPr>
          <w:spacing w:val="-8"/>
          <w:w w:val="115"/>
          <w:sz w:val="12"/>
        </w:rPr>
        <w:t> </w:t>
      </w:r>
      <w:r>
        <w:rPr>
          <w:rFonts w:ascii="UKIJ Mejnuntal" w:hAnsi="UKIJ Mejnuntal"/>
          <w:w w:val="115"/>
          <w:sz w:val="12"/>
        </w:rPr>
        <w:t>m</w:t>
      </w:r>
      <w:r>
        <w:rPr>
          <w:w w:val="115"/>
          <w:sz w:val="12"/>
        </w:rPr>
        <w:t>m;</w:t>
      </w:r>
      <w:r>
        <w:rPr>
          <w:spacing w:val="-1"/>
          <w:w w:val="115"/>
          <w:sz w:val="12"/>
        </w:rPr>
        <w:t> </w:t>
      </w:r>
      <w:r>
        <w:rPr>
          <w:w w:val="115"/>
          <w:sz w:val="12"/>
        </w:rPr>
        <w:t>B) </w:t>
      </w:r>
      <w:r>
        <w:rPr>
          <w:rFonts w:ascii="UKIJ Esliye Chiwer" w:hAnsi="UKIJ Esliye Chiwer"/>
          <w:w w:val="115"/>
          <w:sz w:val="12"/>
        </w:rPr>
        <w:t>×</w:t>
      </w:r>
      <w:r>
        <w:rPr>
          <w:w w:val="115"/>
          <w:sz w:val="12"/>
        </w:rPr>
        <w:t>5000</w:t>
      </w:r>
      <w:r>
        <w:rPr>
          <w:spacing w:val="-1"/>
          <w:w w:val="115"/>
          <w:sz w:val="12"/>
        </w:rPr>
        <w:t> </w:t>
      </w:r>
      <w:r>
        <w:rPr>
          <w:w w:val="115"/>
          <w:sz w:val="12"/>
        </w:rPr>
        <w:t>5</w:t>
      </w:r>
      <w:r>
        <w:rPr>
          <w:spacing w:val="-8"/>
          <w:w w:val="115"/>
          <w:sz w:val="12"/>
        </w:rPr>
        <w:t> </w:t>
      </w:r>
      <w:r>
        <w:rPr>
          <w:rFonts w:ascii="UKIJ Mejnuntal" w:hAnsi="UKIJ Mejnuntal"/>
          <w:w w:val="115"/>
          <w:sz w:val="12"/>
        </w:rPr>
        <w:t>m</w:t>
      </w:r>
      <w:r>
        <w:rPr>
          <w:w w:val="115"/>
          <w:sz w:val="12"/>
        </w:rPr>
        <w:t>m;</w:t>
      </w:r>
      <w:r>
        <w:rPr>
          <w:spacing w:val="-1"/>
          <w:w w:val="115"/>
          <w:sz w:val="12"/>
        </w:rPr>
        <w:t> </w:t>
      </w:r>
      <w:r>
        <w:rPr>
          <w:w w:val="115"/>
          <w:sz w:val="12"/>
        </w:rPr>
        <w:t>C)</w:t>
      </w:r>
      <w:r>
        <w:rPr>
          <w:spacing w:val="-1"/>
          <w:w w:val="115"/>
          <w:sz w:val="12"/>
        </w:rPr>
        <w:t> </w:t>
      </w:r>
      <w:r>
        <w:rPr>
          <w:rFonts w:ascii="UKIJ Esliye Chiwer" w:hAnsi="UKIJ Esliye Chiwer"/>
          <w:w w:val="115"/>
          <w:sz w:val="12"/>
        </w:rPr>
        <w:t>×</w:t>
      </w:r>
      <w:r>
        <w:rPr>
          <w:w w:val="115"/>
          <w:sz w:val="12"/>
        </w:rPr>
        <w:t>10,000</w:t>
      </w:r>
      <w:r>
        <w:rPr>
          <w:spacing w:val="-1"/>
          <w:w w:val="120"/>
          <w:sz w:val="12"/>
        </w:rPr>
        <w:t> </w:t>
      </w:r>
      <w:r>
        <w:rPr>
          <w:w w:val="120"/>
          <w:sz w:val="12"/>
        </w:rPr>
        <w:t>1</w:t>
      </w:r>
      <w:r>
        <w:rPr>
          <w:spacing w:val="-9"/>
          <w:w w:val="120"/>
          <w:sz w:val="12"/>
        </w:rPr>
        <w:t> </w:t>
      </w:r>
      <w:r>
        <w:rPr>
          <w:rFonts w:ascii="UKIJ Mejnuntal" w:hAnsi="UKIJ Mejnuntal"/>
          <w:w w:val="115"/>
          <w:sz w:val="12"/>
        </w:rPr>
        <w:t>m</w:t>
      </w:r>
      <w:r>
        <w:rPr>
          <w:w w:val="115"/>
          <w:sz w:val="12"/>
        </w:rPr>
        <w:t>m showing</w:t>
      </w:r>
      <w:r>
        <w:rPr>
          <w:spacing w:val="-1"/>
          <w:w w:val="115"/>
          <w:sz w:val="12"/>
        </w:rPr>
        <w:t> </w:t>
      </w:r>
      <w:r>
        <w:rPr>
          <w:w w:val="115"/>
          <w:sz w:val="12"/>
        </w:rPr>
        <w:t>the silver</w:t>
      </w:r>
      <w:r>
        <w:rPr>
          <w:spacing w:val="-1"/>
          <w:w w:val="115"/>
          <w:sz w:val="12"/>
        </w:rPr>
        <w:t> </w:t>
      </w:r>
      <w:r>
        <w:rPr>
          <w:w w:val="115"/>
          <w:sz w:val="12"/>
        </w:rPr>
        <w:t>nanoparticles synthesized using</w:t>
      </w:r>
      <w:r>
        <w:rPr>
          <w:spacing w:val="-1"/>
          <w:w w:val="115"/>
          <w:sz w:val="12"/>
        </w:rPr>
        <w:t> </w:t>
      </w:r>
      <w:r>
        <w:rPr>
          <w:w w:val="115"/>
          <w:sz w:val="12"/>
        </w:rPr>
        <w:t>extract of</w:t>
      </w:r>
      <w:r>
        <w:rPr>
          <w:spacing w:val="-1"/>
          <w:w w:val="115"/>
          <w:sz w:val="12"/>
        </w:rPr>
        <w:t> </w:t>
      </w:r>
      <w:r>
        <w:rPr>
          <w:i/>
          <w:w w:val="115"/>
          <w:sz w:val="12"/>
        </w:rPr>
        <w:t>Coccinia </w:t>
      </w:r>
      <w:r>
        <w:rPr>
          <w:i/>
          <w:spacing w:val="-2"/>
          <w:w w:val="115"/>
          <w:sz w:val="12"/>
        </w:rPr>
        <w:t>grandis.</w:t>
      </w:r>
    </w:p>
    <w:p>
      <w:pPr>
        <w:spacing w:after="0"/>
        <w:jc w:val="left"/>
        <w:rPr>
          <w:sz w:val="12"/>
        </w:rPr>
        <w:sectPr>
          <w:type w:val="continuous"/>
          <w:pgSz w:w="11910" w:h="15880"/>
          <w:pgMar w:header="890" w:footer="0" w:top="840" w:bottom="280" w:left="540" w:right="540"/>
        </w:sectPr>
      </w:pPr>
    </w:p>
    <w:p>
      <w:pPr>
        <w:pStyle w:val="BodyText"/>
        <w:spacing w:before="8"/>
        <w:rPr>
          <w:i/>
          <w:sz w:val="11"/>
        </w:rPr>
      </w:pPr>
    </w:p>
    <w:p>
      <w:pPr>
        <w:spacing w:after="0"/>
        <w:rPr>
          <w:sz w:val="11"/>
        </w:rPr>
        <w:sectPr>
          <w:pgSz w:w="11910" w:h="15880"/>
          <w:pgMar w:header="889" w:footer="0" w:top="1080" w:bottom="280" w:left="540" w:right="540"/>
        </w:sectPr>
      </w:pPr>
    </w:p>
    <w:p>
      <w:pPr>
        <w:pStyle w:val="BodyText"/>
        <w:rPr>
          <w:i/>
          <w:sz w:val="12"/>
        </w:rPr>
      </w:pPr>
    </w:p>
    <w:p>
      <w:pPr>
        <w:pStyle w:val="BodyText"/>
        <w:ind w:left="410"/>
        <w:rPr>
          <w:sz w:val="20"/>
        </w:rPr>
      </w:pPr>
      <w:r>
        <w:rPr>
          <w:sz w:val="20"/>
        </w:rPr>
        <w:drawing>
          <wp:inline distT="0" distB="0" distL="0" distR="0">
            <wp:extent cx="3060598" cy="2456688"/>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5" cstate="print"/>
                    <a:stretch>
                      <a:fillRect/>
                    </a:stretch>
                  </pic:blipFill>
                  <pic:spPr>
                    <a:xfrm>
                      <a:off x="0" y="0"/>
                      <a:ext cx="3060598" cy="2456688"/>
                    </a:xfrm>
                    <a:prstGeom prst="rect">
                      <a:avLst/>
                    </a:prstGeom>
                  </pic:spPr>
                </pic:pic>
              </a:graphicData>
            </a:graphic>
          </wp:inline>
        </w:drawing>
      </w:r>
      <w:r>
        <w:rPr>
          <w:sz w:val="20"/>
        </w:rPr>
      </w:r>
    </w:p>
    <w:p>
      <w:pPr>
        <w:pStyle w:val="BodyText"/>
        <w:spacing w:before="57"/>
        <w:rPr>
          <w:i/>
          <w:sz w:val="12"/>
        </w:rPr>
      </w:pPr>
    </w:p>
    <w:p>
      <w:pPr>
        <w:spacing w:line="302" w:lineRule="auto" w:before="0"/>
        <w:ind w:left="310" w:right="0" w:firstLine="0"/>
        <w:jc w:val="both"/>
        <w:rPr>
          <w:sz w:val="12"/>
        </w:rPr>
      </w:pPr>
      <w:bookmarkStart w:name="3.1.5 X-ray diffraction analysis" w:id="28"/>
      <w:bookmarkEnd w:id="28"/>
      <w:r>
        <w:rPr/>
      </w:r>
      <w:bookmarkStart w:name="3.2 Larvicidal bioassay of terrestrial p" w:id="29"/>
      <w:bookmarkEnd w:id="29"/>
      <w:r>
        <w:rPr/>
      </w:r>
      <w:bookmarkStart w:name="_bookmark11" w:id="30"/>
      <w:bookmarkEnd w:id="30"/>
      <w:r>
        <w:rPr/>
      </w:r>
      <w:r>
        <w:rPr>
          <w:w w:val="110"/>
          <w:sz w:val="12"/>
        </w:rPr>
        <w:t>Fig. 9.</w:t>
      </w:r>
      <w:r>
        <w:rPr>
          <w:w w:val="110"/>
          <w:sz w:val="12"/>
        </w:rPr>
        <w:t> (a-d) XRD pattern</w:t>
      </w:r>
      <w:r>
        <w:rPr>
          <w:w w:val="110"/>
          <w:sz w:val="12"/>
        </w:rPr>
        <w:t> of synthesized</w:t>
      </w:r>
      <w:r>
        <w:rPr>
          <w:w w:val="110"/>
          <w:sz w:val="12"/>
        </w:rPr>
        <w:t> AgNPs</w:t>
      </w:r>
      <w:r>
        <w:rPr>
          <w:w w:val="110"/>
          <w:sz w:val="12"/>
        </w:rPr>
        <w:t> (a-Phyllanthus</w:t>
      </w:r>
      <w:r>
        <w:rPr>
          <w:w w:val="110"/>
          <w:sz w:val="12"/>
        </w:rPr>
        <w:t> amarus, </w:t>
      </w:r>
      <w:r>
        <w:rPr>
          <w:w w:val="110"/>
          <w:sz w:val="12"/>
        </w:rPr>
        <w:t>b-</w:t>
      </w:r>
      <w:r>
        <w:rPr>
          <w:i/>
          <w:w w:val="110"/>
          <w:sz w:val="12"/>
        </w:rPr>
        <w:t>Eclipta</w:t>
      </w:r>
      <w:r>
        <w:rPr>
          <w:i/>
          <w:spacing w:val="40"/>
          <w:w w:val="110"/>
          <w:sz w:val="12"/>
        </w:rPr>
        <w:t> </w:t>
      </w:r>
      <w:r>
        <w:rPr>
          <w:i/>
          <w:spacing w:val="-2"/>
          <w:w w:val="110"/>
          <w:sz w:val="12"/>
        </w:rPr>
        <w:t>prostrata, </w:t>
      </w:r>
      <w:r>
        <w:rPr>
          <w:spacing w:val="-2"/>
          <w:w w:val="110"/>
          <w:sz w:val="12"/>
        </w:rPr>
        <w:t>c-</w:t>
      </w:r>
      <w:r>
        <w:rPr>
          <w:i/>
          <w:spacing w:val="-2"/>
          <w:w w:val="110"/>
          <w:sz w:val="12"/>
        </w:rPr>
        <w:t>Annona Squamosa</w:t>
      </w:r>
      <w:r>
        <w:rPr>
          <w:spacing w:val="-2"/>
          <w:w w:val="110"/>
          <w:sz w:val="12"/>
        </w:rPr>
        <w:t>, d-</w:t>
      </w:r>
      <w:r>
        <w:rPr>
          <w:i/>
          <w:spacing w:val="-2"/>
          <w:w w:val="110"/>
          <w:sz w:val="12"/>
        </w:rPr>
        <w:t>Coccinia grandis</w:t>
      </w:r>
      <w:r>
        <w:rPr>
          <w:spacing w:val="-2"/>
          <w:w w:val="110"/>
          <w:sz w:val="12"/>
        </w:rPr>
        <w:t>) exhibiting the facets of crystalline</w:t>
      </w:r>
      <w:r>
        <w:rPr>
          <w:spacing w:val="40"/>
          <w:w w:val="110"/>
          <w:sz w:val="12"/>
        </w:rPr>
        <w:t> </w:t>
      </w:r>
      <w:r>
        <w:rPr>
          <w:spacing w:val="-2"/>
          <w:w w:val="110"/>
          <w:sz w:val="12"/>
        </w:rPr>
        <w:t>silver.</w:t>
      </w:r>
    </w:p>
    <w:p>
      <w:pPr>
        <w:pStyle w:val="BodyText"/>
        <w:rPr>
          <w:sz w:val="12"/>
        </w:rPr>
      </w:pPr>
    </w:p>
    <w:p>
      <w:pPr>
        <w:pStyle w:val="BodyText"/>
        <w:spacing w:before="89"/>
        <w:rPr>
          <w:sz w:val="12"/>
        </w:rPr>
      </w:pPr>
    </w:p>
    <w:p>
      <w:pPr>
        <w:pStyle w:val="BodyText"/>
        <w:spacing w:line="276" w:lineRule="auto"/>
        <w:ind w:left="310"/>
        <w:jc w:val="both"/>
      </w:pPr>
      <w:r>
        <w:rPr>
          <w:w w:val="105"/>
        </w:rPr>
        <w:t>attached</w:t>
      </w:r>
      <w:r>
        <w:rPr>
          <w:w w:val="105"/>
        </w:rPr>
        <w:t> to</w:t>
      </w:r>
      <w:r>
        <w:rPr>
          <w:w w:val="105"/>
        </w:rPr>
        <w:t> the</w:t>
      </w:r>
      <w:r>
        <w:rPr>
          <w:w w:val="105"/>
        </w:rPr>
        <w:t> surface</w:t>
      </w:r>
      <w:r>
        <w:rPr>
          <w:w w:val="105"/>
        </w:rPr>
        <w:t> of</w:t>
      </w:r>
      <w:r>
        <w:rPr>
          <w:w w:val="105"/>
        </w:rPr>
        <w:t> the</w:t>
      </w:r>
      <w:r>
        <w:rPr>
          <w:w w:val="105"/>
        </w:rPr>
        <w:t> cells,</w:t>
      </w:r>
      <w:r>
        <w:rPr>
          <w:w w:val="105"/>
        </w:rPr>
        <w:t> since</w:t>
      </w:r>
      <w:r>
        <w:rPr>
          <w:w w:val="105"/>
        </w:rPr>
        <w:t> those</w:t>
      </w:r>
      <w:r>
        <w:rPr>
          <w:w w:val="105"/>
        </w:rPr>
        <w:t> dispersing</w:t>
      </w:r>
      <w:r>
        <w:rPr>
          <w:w w:val="105"/>
        </w:rPr>
        <w:t> in</w:t>
      </w:r>
      <w:r>
        <w:rPr>
          <w:w w:val="105"/>
        </w:rPr>
        <w:t> </w:t>
      </w:r>
      <w:r>
        <w:rPr>
          <w:w w:val="105"/>
        </w:rPr>
        <w:t>the solution</w:t>
      </w:r>
      <w:r>
        <w:rPr>
          <w:w w:val="105"/>
        </w:rPr>
        <w:t> may</w:t>
      </w:r>
      <w:r>
        <w:rPr>
          <w:w w:val="105"/>
        </w:rPr>
        <w:t> also</w:t>
      </w:r>
      <w:r>
        <w:rPr>
          <w:w w:val="105"/>
        </w:rPr>
        <w:t> deposit</w:t>
      </w:r>
      <w:r>
        <w:rPr>
          <w:w w:val="105"/>
        </w:rPr>
        <w:t> onto</w:t>
      </w:r>
      <w:r>
        <w:rPr>
          <w:w w:val="105"/>
        </w:rPr>
        <w:t> the</w:t>
      </w:r>
      <w:r>
        <w:rPr>
          <w:w w:val="105"/>
        </w:rPr>
        <w:t> surface</w:t>
      </w:r>
      <w:r>
        <w:rPr>
          <w:w w:val="105"/>
        </w:rPr>
        <w:t> of</w:t>
      </w:r>
      <w:r>
        <w:rPr>
          <w:w w:val="105"/>
        </w:rPr>
        <w:t> the</w:t>
      </w:r>
      <w:r>
        <w:rPr>
          <w:w w:val="105"/>
        </w:rPr>
        <w:t> cells.</w:t>
      </w:r>
      <w:r>
        <w:rPr>
          <w:w w:val="105"/>
        </w:rPr>
        <w:t> The</w:t>
      </w:r>
      <w:r>
        <w:rPr>
          <w:w w:val="105"/>
        </w:rPr>
        <w:t> SEM results</w:t>
      </w:r>
      <w:r>
        <w:rPr>
          <w:w w:val="105"/>
        </w:rPr>
        <w:t> (</w:t>
      </w:r>
      <w:hyperlink w:history="true" w:anchor="_bookmark10">
        <w:r>
          <w:rPr>
            <w:color w:val="007FAD"/>
            <w:w w:val="105"/>
          </w:rPr>
          <w:t>Fig.</w:t>
        </w:r>
        <w:r>
          <w:rPr>
            <w:color w:val="007FAD"/>
            <w:w w:val="105"/>
          </w:rPr>
          <w:t> 8</w:t>
        </w:r>
      </w:hyperlink>
      <w:r>
        <w:rPr>
          <w:w w:val="105"/>
        </w:rPr>
        <w:t>)</w:t>
      </w:r>
      <w:r>
        <w:rPr>
          <w:w w:val="105"/>
        </w:rPr>
        <w:t> represented</w:t>
      </w:r>
      <w:r>
        <w:rPr>
          <w:w w:val="105"/>
        </w:rPr>
        <w:t> that</w:t>
      </w:r>
      <w:r>
        <w:rPr>
          <w:w w:val="105"/>
        </w:rPr>
        <w:t> synthesized</w:t>
      </w:r>
      <w:r>
        <w:rPr>
          <w:w w:val="105"/>
        </w:rPr>
        <w:t> AgNPs</w:t>
      </w:r>
      <w:r>
        <w:rPr>
          <w:w w:val="105"/>
        </w:rPr>
        <w:t> were</w:t>
      </w:r>
      <w:r>
        <w:rPr>
          <w:w w:val="105"/>
        </w:rPr>
        <w:t> cubic</w:t>
      </w:r>
      <w:r>
        <w:rPr>
          <w:w w:val="105"/>
        </w:rPr>
        <w:t> in shape</w:t>
      </w:r>
      <w:r>
        <w:rPr>
          <w:spacing w:val="10"/>
          <w:w w:val="105"/>
        </w:rPr>
        <w:t> </w:t>
      </w:r>
      <w:r>
        <w:rPr>
          <w:w w:val="105"/>
        </w:rPr>
        <w:t>with</w:t>
      </w:r>
      <w:r>
        <w:rPr>
          <w:spacing w:val="9"/>
          <w:w w:val="105"/>
        </w:rPr>
        <w:t> </w:t>
      </w:r>
      <w:r>
        <w:rPr>
          <w:w w:val="105"/>
        </w:rPr>
        <w:t>300–1</w:t>
      </w:r>
      <w:r>
        <w:rPr>
          <w:spacing w:val="4"/>
          <w:w w:val="105"/>
        </w:rPr>
        <w:t> </w:t>
      </w:r>
      <w:r>
        <w:rPr>
          <w:rFonts w:ascii="UKIJ Mejnuntal" w:hAnsi="UKIJ Mejnuntal"/>
          <w:w w:val="105"/>
        </w:rPr>
        <w:t>m</w:t>
      </w:r>
      <w:r>
        <w:rPr>
          <w:w w:val="105"/>
        </w:rPr>
        <w:t>m</w:t>
      </w:r>
      <w:r>
        <w:rPr>
          <w:spacing w:val="9"/>
          <w:w w:val="105"/>
        </w:rPr>
        <w:t> </w:t>
      </w:r>
      <w:r>
        <w:rPr>
          <w:w w:val="105"/>
        </w:rPr>
        <w:t>size</w:t>
      </w:r>
      <w:r>
        <w:rPr>
          <w:spacing w:val="10"/>
          <w:w w:val="105"/>
        </w:rPr>
        <w:t> </w:t>
      </w:r>
      <w:r>
        <w:rPr>
          <w:w w:val="105"/>
        </w:rPr>
        <w:t>and</w:t>
      </w:r>
      <w:r>
        <w:rPr>
          <w:spacing w:val="11"/>
          <w:w w:val="105"/>
        </w:rPr>
        <w:t> </w:t>
      </w:r>
      <w:r>
        <w:rPr>
          <w:w w:val="105"/>
        </w:rPr>
        <w:t>found</w:t>
      </w:r>
      <w:r>
        <w:rPr>
          <w:spacing w:val="9"/>
          <w:w w:val="105"/>
        </w:rPr>
        <w:t> </w:t>
      </w:r>
      <w:r>
        <w:rPr>
          <w:w w:val="105"/>
        </w:rPr>
        <w:t>to</w:t>
      </w:r>
      <w:r>
        <w:rPr>
          <w:spacing w:val="10"/>
          <w:w w:val="105"/>
        </w:rPr>
        <w:t> </w:t>
      </w:r>
      <w:r>
        <w:rPr>
          <w:w w:val="105"/>
        </w:rPr>
        <w:t>be</w:t>
      </w:r>
      <w:r>
        <w:rPr>
          <w:spacing w:val="10"/>
          <w:w w:val="105"/>
        </w:rPr>
        <w:t> </w:t>
      </w:r>
      <w:r>
        <w:rPr>
          <w:w w:val="105"/>
        </w:rPr>
        <w:t>well</w:t>
      </w:r>
      <w:r>
        <w:rPr>
          <w:spacing w:val="10"/>
          <w:w w:val="105"/>
        </w:rPr>
        <w:t> </w:t>
      </w:r>
      <w:r>
        <w:rPr>
          <w:w w:val="105"/>
        </w:rPr>
        <w:t>dispersed</w:t>
      </w:r>
      <w:r>
        <w:rPr>
          <w:spacing w:val="9"/>
          <w:w w:val="105"/>
        </w:rPr>
        <w:t> </w:t>
      </w:r>
      <w:r>
        <w:rPr>
          <w:w w:val="105"/>
        </w:rPr>
        <w:t>in</w:t>
      </w:r>
      <w:r>
        <w:rPr>
          <w:spacing w:val="12"/>
          <w:w w:val="105"/>
        </w:rPr>
        <w:t> </w:t>
      </w:r>
      <w:r>
        <w:rPr>
          <w:spacing w:val="-2"/>
          <w:w w:val="105"/>
        </w:rPr>
        <w:t>aque-</w:t>
      </w:r>
    </w:p>
    <w:p>
      <w:pPr>
        <w:spacing w:line="153" w:lineRule="exact" w:before="0"/>
        <w:ind w:left="310" w:right="0" w:firstLine="0"/>
        <w:jc w:val="both"/>
        <w:rPr>
          <w:sz w:val="16"/>
        </w:rPr>
      </w:pPr>
      <w:r>
        <w:rPr>
          <w:sz w:val="16"/>
        </w:rPr>
        <w:t>ous</w:t>
      </w:r>
      <w:r>
        <w:rPr>
          <w:spacing w:val="15"/>
          <w:sz w:val="16"/>
        </w:rPr>
        <w:t> </w:t>
      </w:r>
      <w:r>
        <w:rPr>
          <w:sz w:val="16"/>
        </w:rPr>
        <w:t>medium</w:t>
      </w:r>
      <w:r>
        <w:rPr>
          <w:spacing w:val="16"/>
          <w:sz w:val="16"/>
        </w:rPr>
        <w:t> </w:t>
      </w:r>
      <w:r>
        <w:rPr>
          <w:sz w:val="16"/>
        </w:rPr>
        <w:t>of</w:t>
      </w:r>
      <w:r>
        <w:rPr>
          <w:spacing w:val="16"/>
          <w:sz w:val="16"/>
        </w:rPr>
        <w:t> </w:t>
      </w:r>
      <w:r>
        <w:rPr>
          <w:i/>
          <w:sz w:val="16"/>
        </w:rPr>
        <w:t>Coccina</w:t>
      </w:r>
      <w:r>
        <w:rPr>
          <w:i/>
          <w:spacing w:val="16"/>
          <w:sz w:val="16"/>
        </w:rPr>
        <w:t> </w:t>
      </w:r>
      <w:r>
        <w:rPr>
          <w:i/>
          <w:sz w:val="16"/>
        </w:rPr>
        <w:t>grandis</w:t>
      </w:r>
      <w:r>
        <w:rPr>
          <w:i/>
          <w:spacing w:val="16"/>
          <w:sz w:val="16"/>
        </w:rPr>
        <w:t> </w:t>
      </w:r>
      <w:r>
        <w:rPr>
          <w:spacing w:val="-2"/>
          <w:sz w:val="16"/>
        </w:rPr>
        <w:t>extract.</w:t>
      </w:r>
    </w:p>
    <w:p>
      <w:pPr>
        <w:pStyle w:val="ListParagraph"/>
        <w:numPr>
          <w:ilvl w:val="2"/>
          <w:numId w:val="1"/>
        </w:numPr>
        <w:tabs>
          <w:tab w:pos="747" w:val="left" w:leader="none"/>
        </w:tabs>
        <w:spacing w:line="240" w:lineRule="auto" w:before="108" w:after="0"/>
        <w:ind w:left="747" w:right="0" w:hanging="436"/>
        <w:jc w:val="both"/>
        <w:rPr>
          <w:i/>
          <w:sz w:val="16"/>
        </w:rPr>
      </w:pPr>
      <w:r>
        <w:rPr/>
        <w:br w:type="column"/>
      </w:r>
      <w:r>
        <w:rPr>
          <w:i/>
          <w:spacing w:val="-2"/>
          <w:sz w:val="16"/>
        </w:rPr>
        <w:t>X-ray</w:t>
      </w:r>
      <w:r>
        <w:rPr>
          <w:i/>
          <w:spacing w:val="3"/>
          <w:sz w:val="16"/>
        </w:rPr>
        <w:t> </w:t>
      </w:r>
      <w:r>
        <w:rPr>
          <w:i/>
          <w:spacing w:val="-2"/>
          <w:sz w:val="16"/>
        </w:rPr>
        <w:t>diffraction</w:t>
      </w:r>
      <w:r>
        <w:rPr>
          <w:i/>
          <w:spacing w:val="2"/>
          <w:sz w:val="16"/>
        </w:rPr>
        <w:t> </w:t>
      </w:r>
      <w:r>
        <w:rPr>
          <w:i/>
          <w:spacing w:val="-2"/>
          <w:sz w:val="16"/>
        </w:rPr>
        <w:t>analysis</w:t>
      </w:r>
    </w:p>
    <w:p>
      <w:pPr>
        <w:spacing w:before="27"/>
        <w:ind w:left="310" w:right="0" w:firstLine="233"/>
        <w:jc w:val="both"/>
        <w:rPr>
          <w:i/>
          <w:sz w:val="16"/>
        </w:rPr>
      </w:pPr>
      <w:r>
        <w:rPr>
          <w:sz w:val="16"/>
        </w:rPr>
        <w:t>The</w:t>
      </w:r>
      <w:r>
        <w:rPr>
          <w:spacing w:val="45"/>
          <w:sz w:val="16"/>
        </w:rPr>
        <w:t> </w:t>
      </w:r>
      <w:r>
        <w:rPr>
          <w:sz w:val="16"/>
        </w:rPr>
        <w:t>XRD</w:t>
      </w:r>
      <w:r>
        <w:rPr>
          <w:spacing w:val="47"/>
          <w:sz w:val="16"/>
        </w:rPr>
        <w:t> </w:t>
      </w:r>
      <w:r>
        <w:rPr>
          <w:sz w:val="16"/>
        </w:rPr>
        <w:t>patterns</w:t>
      </w:r>
      <w:r>
        <w:rPr>
          <w:spacing w:val="46"/>
          <w:sz w:val="16"/>
        </w:rPr>
        <w:t> </w:t>
      </w:r>
      <w:r>
        <w:rPr>
          <w:sz w:val="16"/>
        </w:rPr>
        <w:t>of</w:t>
      </w:r>
      <w:r>
        <w:rPr>
          <w:spacing w:val="46"/>
          <w:sz w:val="16"/>
        </w:rPr>
        <w:t> </w:t>
      </w:r>
      <w:r>
        <w:rPr>
          <w:sz w:val="16"/>
        </w:rPr>
        <w:t>AgNPs</w:t>
      </w:r>
      <w:r>
        <w:rPr>
          <w:spacing w:val="45"/>
          <w:sz w:val="16"/>
        </w:rPr>
        <w:t> </w:t>
      </w:r>
      <w:r>
        <w:rPr>
          <w:sz w:val="16"/>
        </w:rPr>
        <w:t>with</w:t>
      </w:r>
      <w:r>
        <w:rPr>
          <w:spacing w:val="45"/>
          <w:sz w:val="16"/>
        </w:rPr>
        <w:t> </w:t>
      </w:r>
      <w:r>
        <w:rPr>
          <w:i/>
          <w:sz w:val="16"/>
        </w:rPr>
        <w:t>Phyllanthus</w:t>
      </w:r>
      <w:r>
        <w:rPr>
          <w:i/>
          <w:spacing w:val="46"/>
          <w:sz w:val="16"/>
        </w:rPr>
        <w:t> </w:t>
      </w:r>
      <w:r>
        <w:rPr>
          <w:i/>
          <w:sz w:val="16"/>
        </w:rPr>
        <w:t>amarus,</w:t>
      </w:r>
      <w:r>
        <w:rPr>
          <w:i/>
          <w:spacing w:val="46"/>
          <w:sz w:val="16"/>
        </w:rPr>
        <w:t> </w:t>
      </w:r>
      <w:r>
        <w:rPr>
          <w:i/>
          <w:spacing w:val="-2"/>
          <w:sz w:val="16"/>
        </w:rPr>
        <w:t>Eclipta</w:t>
      </w:r>
    </w:p>
    <w:p>
      <w:pPr>
        <w:spacing w:line="196" w:lineRule="auto" w:before="54"/>
        <w:ind w:left="310" w:right="111" w:hanging="1"/>
        <w:jc w:val="both"/>
        <w:rPr>
          <w:sz w:val="16"/>
        </w:rPr>
      </w:pPr>
      <w:r>
        <w:rPr>
          <w:i/>
          <w:w w:val="105"/>
          <w:sz w:val="16"/>
        </w:rPr>
        <w:t>prostrata,</w:t>
      </w:r>
      <w:r>
        <w:rPr>
          <w:i/>
          <w:spacing w:val="-9"/>
          <w:w w:val="105"/>
          <w:sz w:val="16"/>
        </w:rPr>
        <w:t> </w:t>
      </w:r>
      <w:r>
        <w:rPr>
          <w:i/>
          <w:w w:val="105"/>
          <w:sz w:val="16"/>
        </w:rPr>
        <w:t>Annona</w:t>
      </w:r>
      <w:r>
        <w:rPr>
          <w:i/>
          <w:spacing w:val="-9"/>
          <w:w w:val="105"/>
          <w:sz w:val="16"/>
        </w:rPr>
        <w:t> </w:t>
      </w:r>
      <w:r>
        <w:rPr>
          <w:i/>
          <w:w w:val="105"/>
          <w:sz w:val="16"/>
        </w:rPr>
        <w:t>squamosal,</w:t>
      </w:r>
      <w:r>
        <w:rPr>
          <w:i/>
          <w:spacing w:val="-9"/>
          <w:w w:val="105"/>
          <w:sz w:val="16"/>
        </w:rPr>
        <w:t> </w:t>
      </w:r>
      <w:r>
        <w:rPr>
          <w:i/>
          <w:w w:val="105"/>
          <w:sz w:val="16"/>
        </w:rPr>
        <w:t>Coccinia</w:t>
      </w:r>
      <w:r>
        <w:rPr>
          <w:i/>
          <w:spacing w:val="-9"/>
          <w:w w:val="105"/>
          <w:sz w:val="16"/>
        </w:rPr>
        <w:t> </w:t>
      </w:r>
      <w:r>
        <w:rPr>
          <w:i/>
          <w:w w:val="105"/>
          <w:sz w:val="16"/>
        </w:rPr>
        <w:t>grandis</w:t>
      </w:r>
      <w:r>
        <w:rPr>
          <w:i/>
          <w:spacing w:val="-9"/>
          <w:w w:val="105"/>
          <w:sz w:val="16"/>
        </w:rPr>
        <w:t> </w:t>
      </w:r>
      <w:r>
        <w:rPr>
          <w:w w:val="105"/>
          <w:sz w:val="16"/>
        </w:rPr>
        <w:t>are</w:t>
      </w:r>
      <w:r>
        <w:rPr>
          <w:spacing w:val="-9"/>
          <w:w w:val="105"/>
          <w:sz w:val="16"/>
        </w:rPr>
        <w:t> </w:t>
      </w:r>
      <w:r>
        <w:rPr>
          <w:w w:val="105"/>
          <w:sz w:val="16"/>
        </w:rPr>
        <w:t>shown</w:t>
      </w:r>
      <w:r>
        <w:rPr>
          <w:spacing w:val="-9"/>
          <w:w w:val="105"/>
          <w:sz w:val="16"/>
        </w:rPr>
        <w:t> </w:t>
      </w:r>
      <w:r>
        <w:rPr>
          <w:w w:val="105"/>
          <w:sz w:val="16"/>
        </w:rPr>
        <w:t>in</w:t>
      </w:r>
      <w:r>
        <w:rPr>
          <w:spacing w:val="-9"/>
          <w:w w:val="105"/>
          <w:sz w:val="16"/>
        </w:rPr>
        <w:t> </w:t>
      </w:r>
      <w:hyperlink w:history="true" w:anchor="_bookmark11">
        <w:r>
          <w:rPr>
            <w:color w:val="007FAD"/>
            <w:w w:val="105"/>
            <w:sz w:val="16"/>
          </w:rPr>
          <w:t>Fig.</w:t>
        </w:r>
        <w:r>
          <w:rPr>
            <w:color w:val="007FAD"/>
            <w:spacing w:val="-9"/>
            <w:w w:val="105"/>
            <w:sz w:val="16"/>
          </w:rPr>
          <w:t> </w:t>
        </w:r>
        <w:r>
          <w:rPr>
            <w:color w:val="007FAD"/>
            <w:w w:val="105"/>
            <w:sz w:val="16"/>
          </w:rPr>
          <w:t>9</w:t>
        </w:r>
      </w:hyperlink>
      <w:r>
        <w:rPr>
          <w:color w:val="007FAD"/>
          <w:w w:val="105"/>
          <w:sz w:val="16"/>
        </w:rPr>
        <w:t> </w:t>
      </w:r>
      <w:r>
        <w:rPr>
          <w:w w:val="105"/>
          <w:sz w:val="16"/>
        </w:rPr>
        <w:t>(a-d).</w:t>
      </w:r>
      <w:r>
        <w:rPr>
          <w:spacing w:val="1"/>
          <w:w w:val="105"/>
          <w:sz w:val="16"/>
        </w:rPr>
        <w:t> </w:t>
      </w:r>
      <w:r>
        <w:rPr>
          <w:w w:val="105"/>
          <w:sz w:val="16"/>
        </w:rPr>
        <w:t>The</w:t>
      </w:r>
      <w:r>
        <w:rPr>
          <w:spacing w:val="3"/>
          <w:w w:val="105"/>
          <w:sz w:val="16"/>
        </w:rPr>
        <w:t> </w:t>
      </w:r>
      <w:r>
        <w:rPr>
          <w:w w:val="105"/>
          <w:sz w:val="16"/>
        </w:rPr>
        <w:t>diffraction</w:t>
      </w:r>
      <w:r>
        <w:rPr>
          <w:spacing w:val="2"/>
          <w:w w:val="105"/>
          <w:sz w:val="16"/>
        </w:rPr>
        <w:t> </w:t>
      </w:r>
      <w:r>
        <w:rPr>
          <w:w w:val="105"/>
          <w:sz w:val="16"/>
        </w:rPr>
        <w:t>image</w:t>
      </w:r>
      <w:r>
        <w:rPr>
          <w:spacing w:val="2"/>
          <w:w w:val="105"/>
          <w:sz w:val="16"/>
        </w:rPr>
        <w:t> </w:t>
      </w:r>
      <w:r>
        <w:rPr>
          <w:w w:val="105"/>
          <w:sz w:val="16"/>
        </w:rPr>
        <w:t>shows</w:t>
      </w:r>
      <w:r>
        <w:rPr>
          <w:spacing w:val="3"/>
          <w:w w:val="105"/>
          <w:sz w:val="16"/>
        </w:rPr>
        <w:t> </w:t>
      </w:r>
      <w:r>
        <w:rPr>
          <w:w w:val="105"/>
          <w:sz w:val="16"/>
        </w:rPr>
        <w:t>two</w:t>
      </w:r>
      <w:r>
        <w:rPr>
          <w:spacing w:val="3"/>
          <w:w w:val="105"/>
          <w:sz w:val="16"/>
        </w:rPr>
        <w:t> </w:t>
      </w:r>
      <w:r>
        <w:rPr>
          <w:w w:val="105"/>
          <w:sz w:val="16"/>
        </w:rPr>
        <w:t>peaks</w:t>
      </w:r>
      <w:r>
        <w:rPr>
          <w:spacing w:val="2"/>
          <w:w w:val="105"/>
          <w:sz w:val="16"/>
        </w:rPr>
        <w:t> </w:t>
      </w:r>
      <w:r>
        <w:rPr>
          <w:w w:val="105"/>
          <w:sz w:val="16"/>
        </w:rPr>
        <w:t>appeared</w:t>
      </w:r>
      <w:r>
        <w:rPr>
          <w:spacing w:val="1"/>
          <w:w w:val="105"/>
          <w:sz w:val="16"/>
        </w:rPr>
        <w:t> </w:t>
      </w:r>
      <w:r>
        <w:rPr>
          <w:w w:val="105"/>
          <w:sz w:val="16"/>
        </w:rPr>
        <w:t>with</w:t>
      </w:r>
      <w:r>
        <w:rPr>
          <w:spacing w:val="2"/>
          <w:w w:val="105"/>
          <w:sz w:val="16"/>
        </w:rPr>
        <w:t> </w:t>
      </w:r>
      <w:r>
        <w:rPr>
          <w:w w:val="105"/>
          <w:sz w:val="16"/>
        </w:rPr>
        <w:t>2</w:t>
      </w:r>
      <w:r>
        <w:rPr>
          <w:rFonts w:ascii="Akkadian"/>
          <w:w w:val="105"/>
          <w:sz w:val="16"/>
        </w:rPr>
        <w:t>h</w:t>
      </w:r>
      <w:r>
        <w:rPr>
          <w:rFonts w:ascii="Akkadian"/>
          <w:spacing w:val="1"/>
          <w:w w:val="105"/>
          <w:sz w:val="16"/>
        </w:rPr>
        <w:t> </w:t>
      </w:r>
      <w:r>
        <w:rPr>
          <w:spacing w:val="-4"/>
          <w:w w:val="105"/>
          <w:sz w:val="16"/>
        </w:rPr>
        <w:t>val-</w:t>
      </w:r>
    </w:p>
    <w:p>
      <w:pPr>
        <w:pStyle w:val="BodyText"/>
        <w:spacing w:line="276" w:lineRule="auto" w:before="13"/>
        <w:ind w:left="310" w:right="111"/>
        <w:jc w:val="both"/>
      </w:pPr>
      <w:r>
        <w:rPr>
          <w:w w:val="105"/>
        </w:rPr>
        <w:t>ues</w:t>
      </w:r>
      <w:r>
        <w:rPr>
          <w:w w:val="105"/>
        </w:rPr>
        <w:t> and</w:t>
      </w:r>
      <w:r>
        <w:rPr>
          <w:w w:val="105"/>
        </w:rPr>
        <w:t> these</w:t>
      </w:r>
      <w:r>
        <w:rPr>
          <w:w w:val="105"/>
        </w:rPr>
        <w:t> peaks</w:t>
      </w:r>
      <w:r>
        <w:rPr>
          <w:w w:val="105"/>
        </w:rPr>
        <w:t> are</w:t>
      </w:r>
      <w:r>
        <w:rPr>
          <w:w w:val="105"/>
        </w:rPr>
        <w:t> corresponding</w:t>
      </w:r>
      <w:r>
        <w:rPr>
          <w:w w:val="105"/>
        </w:rPr>
        <w:t> to</w:t>
      </w:r>
      <w:r>
        <w:rPr>
          <w:w w:val="105"/>
        </w:rPr>
        <w:t> the</w:t>
      </w:r>
      <w:r>
        <w:rPr>
          <w:w w:val="105"/>
        </w:rPr>
        <w:t> (1 </w:t>
      </w:r>
      <w:r>
        <w:rPr>
          <w:w w:val="110"/>
        </w:rPr>
        <w:t>1 </w:t>
      </w:r>
      <w:r>
        <w:rPr>
          <w:w w:val="105"/>
        </w:rPr>
        <w:t>1)</w:t>
      </w:r>
      <w:r>
        <w:rPr>
          <w:w w:val="105"/>
        </w:rPr>
        <w:t> and</w:t>
      </w:r>
      <w:r>
        <w:rPr>
          <w:w w:val="105"/>
        </w:rPr>
        <w:t> (2 0 0) planes</w:t>
      </w:r>
      <w:r>
        <w:rPr>
          <w:w w:val="105"/>
        </w:rPr>
        <w:t> of</w:t>
      </w:r>
      <w:r>
        <w:rPr>
          <w:w w:val="105"/>
        </w:rPr>
        <w:t> face</w:t>
      </w:r>
      <w:r>
        <w:rPr>
          <w:w w:val="105"/>
        </w:rPr>
        <w:t> cantered</w:t>
      </w:r>
      <w:r>
        <w:rPr>
          <w:w w:val="105"/>
        </w:rPr>
        <w:t> cubic</w:t>
      </w:r>
      <w:r>
        <w:rPr>
          <w:w w:val="105"/>
        </w:rPr>
        <w:t> structure</w:t>
      </w:r>
      <w:r>
        <w:rPr>
          <w:w w:val="105"/>
        </w:rPr>
        <w:t> of</w:t>
      </w:r>
      <w:r>
        <w:rPr>
          <w:w w:val="105"/>
        </w:rPr>
        <w:t> silver</w:t>
      </w:r>
      <w:r>
        <w:rPr>
          <w:w w:val="105"/>
        </w:rPr>
        <w:t> which</w:t>
      </w:r>
      <w:r>
        <w:rPr>
          <w:w w:val="105"/>
        </w:rPr>
        <w:t> are</w:t>
      </w:r>
      <w:r>
        <w:rPr>
          <w:w w:val="105"/>
        </w:rPr>
        <w:t> </w:t>
      </w:r>
      <w:r>
        <w:rPr>
          <w:w w:val="105"/>
        </w:rPr>
        <w:t>well matched</w:t>
      </w:r>
      <w:r>
        <w:rPr>
          <w:spacing w:val="-4"/>
          <w:w w:val="105"/>
        </w:rPr>
        <w:t> </w:t>
      </w:r>
      <w:r>
        <w:rPr>
          <w:w w:val="105"/>
        </w:rPr>
        <w:t>with</w:t>
      </w:r>
      <w:r>
        <w:rPr>
          <w:spacing w:val="-3"/>
          <w:w w:val="105"/>
        </w:rPr>
        <w:t> </w:t>
      </w:r>
      <w:r>
        <w:rPr>
          <w:w w:val="105"/>
        </w:rPr>
        <w:t>the</w:t>
      </w:r>
      <w:r>
        <w:rPr>
          <w:spacing w:val="-2"/>
          <w:w w:val="105"/>
        </w:rPr>
        <w:t> </w:t>
      </w:r>
      <w:r>
        <w:rPr>
          <w:w w:val="105"/>
        </w:rPr>
        <w:t>standard</w:t>
      </w:r>
      <w:r>
        <w:rPr>
          <w:spacing w:val="-3"/>
          <w:w w:val="105"/>
        </w:rPr>
        <w:t> </w:t>
      </w:r>
      <w:r>
        <w:rPr>
          <w:w w:val="105"/>
        </w:rPr>
        <w:t>card</w:t>
      </w:r>
      <w:r>
        <w:rPr>
          <w:spacing w:val="-3"/>
          <w:w w:val="105"/>
        </w:rPr>
        <w:t> </w:t>
      </w:r>
      <w:r>
        <w:rPr>
          <w:w w:val="105"/>
        </w:rPr>
        <w:t>(JCPDS</w:t>
      </w:r>
      <w:r>
        <w:rPr>
          <w:spacing w:val="-3"/>
          <w:w w:val="105"/>
        </w:rPr>
        <w:t> </w:t>
      </w:r>
      <w:r>
        <w:rPr>
          <w:w w:val="105"/>
        </w:rPr>
        <w:t>89–3722).</w:t>
      </w:r>
      <w:r>
        <w:rPr>
          <w:spacing w:val="-3"/>
          <w:w w:val="105"/>
        </w:rPr>
        <w:t> </w:t>
      </w:r>
      <w:r>
        <w:rPr>
          <w:w w:val="105"/>
        </w:rPr>
        <w:t>The</w:t>
      </w:r>
      <w:r>
        <w:rPr>
          <w:spacing w:val="-3"/>
          <w:w w:val="105"/>
        </w:rPr>
        <w:t> </w:t>
      </w:r>
      <w:r>
        <w:rPr>
          <w:w w:val="105"/>
        </w:rPr>
        <w:t>unexpected peaks could be due to the crystallisation of bioorganic phase that occurs on the surface of the AgNPs.</w:t>
      </w:r>
    </w:p>
    <w:p>
      <w:pPr>
        <w:pStyle w:val="BodyText"/>
      </w:pPr>
    </w:p>
    <w:p>
      <w:pPr>
        <w:pStyle w:val="BodyText"/>
        <w:spacing w:before="49"/>
      </w:pPr>
    </w:p>
    <w:p>
      <w:pPr>
        <w:pStyle w:val="ListParagraph"/>
        <w:numPr>
          <w:ilvl w:val="1"/>
          <w:numId w:val="1"/>
        </w:numPr>
        <w:tabs>
          <w:tab w:pos="619" w:val="left" w:leader="none"/>
        </w:tabs>
        <w:spacing w:line="240" w:lineRule="auto" w:before="0" w:after="0"/>
        <w:ind w:left="619" w:right="0" w:hanging="308"/>
        <w:jc w:val="both"/>
        <w:rPr>
          <w:i/>
          <w:sz w:val="16"/>
        </w:rPr>
      </w:pPr>
      <w:r>
        <w:rPr>
          <w:i/>
          <w:spacing w:val="-2"/>
          <w:sz w:val="16"/>
        </w:rPr>
        <w:t>Larvicidal</w:t>
      </w:r>
      <w:r>
        <w:rPr>
          <w:i/>
          <w:spacing w:val="6"/>
          <w:sz w:val="16"/>
        </w:rPr>
        <w:t> </w:t>
      </w:r>
      <w:r>
        <w:rPr>
          <w:i/>
          <w:spacing w:val="-2"/>
          <w:sz w:val="16"/>
        </w:rPr>
        <w:t>bioassay</w:t>
      </w:r>
      <w:r>
        <w:rPr>
          <w:i/>
          <w:spacing w:val="6"/>
          <w:sz w:val="16"/>
        </w:rPr>
        <w:t> </w:t>
      </w:r>
      <w:r>
        <w:rPr>
          <w:i/>
          <w:spacing w:val="-2"/>
          <w:sz w:val="16"/>
        </w:rPr>
        <w:t>of</w:t>
      </w:r>
      <w:r>
        <w:rPr>
          <w:i/>
          <w:spacing w:val="7"/>
          <w:sz w:val="16"/>
        </w:rPr>
        <w:t> </w:t>
      </w:r>
      <w:r>
        <w:rPr>
          <w:i/>
          <w:spacing w:val="-2"/>
          <w:sz w:val="16"/>
        </w:rPr>
        <w:t>terrestrial</w:t>
      </w:r>
      <w:r>
        <w:rPr>
          <w:i/>
          <w:spacing w:val="7"/>
          <w:sz w:val="16"/>
        </w:rPr>
        <w:t> </w:t>
      </w:r>
      <w:r>
        <w:rPr>
          <w:i/>
          <w:spacing w:val="-2"/>
          <w:sz w:val="16"/>
        </w:rPr>
        <w:t>plants</w:t>
      </w:r>
      <w:r>
        <w:rPr>
          <w:i/>
          <w:spacing w:val="6"/>
          <w:sz w:val="16"/>
        </w:rPr>
        <w:t> </w:t>
      </w:r>
      <w:r>
        <w:rPr>
          <w:i/>
          <w:spacing w:val="-2"/>
          <w:sz w:val="16"/>
        </w:rPr>
        <w:t>against</w:t>
      </w:r>
      <w:r>
        <w:rPr>
          <w:i/>
          <w:spacing w:val="7"/>
          <w:sz w:val="16"/>
        </w:rPr>
        <w:t> </w:t>
      </w:r>
      <w:r>
        <w:rPr>
          <w:i/>
          <w:spacing w:val="-2"/>
          <w:sz w:val="16"/>
        </w:rPr>
        <w:t>Aedes</w:t>
      </w:r>
      <w:r>
        <w:rPr>
          <w:i/>
          <w:spacing w:val="6"/>
          <w:sz w:val="16"/>
        </w:rPr>
        <w:t> </w:t>
      </w:r>
      <w:r>
        <w:rPr>
          <w:i/>
          <w:spacing w:val="-2"/>
          <w:sz w:val="16"/>
        </w:rPr>
        <w:t>aegypti</w:t>
      </w:r>
    </w:p>
    <w:p>
      <w:pPr>
        <w:pStyle w:val="BodyText"/>
        <w:spacing w:before="55"/>
        <w:rPr>
          <w:i/>
        </w:rPr>
      </w:pPr>
    </w:p>
    <w:p>
      <w:pPr>
        <w:pStyle w:val="BodyText"/>
        <w:spacing w:line="276" w:lineRule="auto"/>
        <w:ind w:left="310" w:right="110" w:firstLine="233"/>
        <w:jc w:val="both"/>
      </w:pPr>
      <w:r>
        <w:rPr>
          <w:w w:val="105"/>
        </w:rPr>
        <w:t>The</w:t>
      </w:r>
      <w:r>
        <w:rPr>
          <w:spacing w:val="-1"/>
          <w:w w:val="105"/>
        </w:rPr>
        <w:t> </w:t>
      </w:r>
      <w:r>
        <w:rPr>
          <w:w w:val="105"/>
        </w:rPr>
        <w:t>larval</w:t>
      </w:r>
      <w:r>
        <w:rPr>
          <w:spacing w:val="-1"/>
          <w:w w:val="105"/>
        </w:rPr>
        <w:t> </w:t>
      </w:r>
      <w:r>
        <w:rPr>
          <w:w w:val="105"/>
        </w:rPr>
        <w:t>mortality</w:t>
      </w:r>
      <w:r>
        <w:rPr>
          <w:spacing w:val="-1"/>
          <w:w w:val="105"/>
        </w:rPr>
        <w:t> </w:t>
      </w:r>
      <w:r>
        <w:rPr>
          <w:w w:val="105"/>
        </w:rPr>
        <w:t>of</w:t>
      </w:r>
      <w:r>
        <w:rPr>
          <w:spacing w:val="-1"/>
          <w:w w:val="105"/>
        </w:rPr>
        <w:t> </w:t>
      </w:r>
      <w:r>
        <w:rPr>
          <w:i/>
          <w:w w:val="105"/>
        </w:rPr>
        <w:t>Phyllanthus</w:t>
      </w:r>
      <w:r>
        <w:rPr>
          <w:i/>
          <w:spacing w:val="-1"/>
          <w:w w:val="105"/>
        </w:rPr>
        <w:t> </w:t>
      </w:r>
      <w:r>
        <w:rPr>
          <w:i/>
          <w:w w:val="105"/>
        </w:rPr>
        <w:t>amarus,</w:t>
      </w:r>
      <w:r>
        <w:rPr>
          <w:i/>
          <w:spacing w:val="-1"/>
          <w:w w:val="105"/>
        </w:rPr>
        <w:t> </w:t>
      </w:r>
      <w:r>
        <w:rPr>
          <w:i/>
          <w:w w:val="105"/>
        </w:rPr>
        <w:t>Annona</w:t>
      </w:r>
      <w:r>
        <w:rPr>
          <w:i/>
          <w:spacing w:val="-2"/>
          <w:w w:val="105"/>
        </w:rPr>
        <w:t> </w:t>
      </w:r>
      <w:r>
        <w:rPr>
          <w:i/>
          <w:w w:val="105"/>
        </w:rPr>
        <w:t>squamosa,</w:t>
      </w:r>
      <w:r>
        <w:rPr>
          <w:i/>
          <w:w w:val="105"/>
        </w:rPr>
        <w:t> </w:t>
      </w:r>
      <w:r>
        <w:rPr>
          <w:i/>
        </w:rPr>
        <w:t>Eclipta</w:t>
      </w:r>
      <w:r>
        <w:rPr>
          <w:i/>
          <w:spacing w:val="-10"/>
        </w:rPr>
        <w:t> </w:t>
      </w:r>
      <w:r>
        <w:rPr>
          <w:i/>
        </w:rPr>
        <w:t>prostrata</w:t>
      </w:r>
      <w:r>
        <w:rPr>
          <w:i/>
          <w:spacing w:val="-10"/>
        </w:rPr>
        <w:t> </w:t>
      </w:r>
      <w:r>
        <w:rPr>
          <w:i/>
        </w:rPr>
        <w:t>and</w:t>
      </w:r>
      <w:r>
        <w:rPr>
          <w:i/>
          <w:spacing w:val="-9"/>
        </w:rPr>
        <w:t> </w:t>
      </w:r>
      <w:r>
        <w:rPr>
          <w:i/>
        </w:rPr>
        <w:t>Coccinia</w:t>
      </w:r>
      <w:r>
        <w:rPr>
          <w:i/>
          <w:spacing w:val="-9"/>
        </w:rPr>
        <w:t> </w:t>
      </w:r>
      <w:r>
        <w:rPr>
          <w:i/>
        </w:rPr>
        <w:t>grandis</w:t>
      </w:r>
      <w:r>
        <w:rPr>
          <w:i/>
          <w:spacing w:val="-10"/>
        </w:rPr>
        <w:t> </w:t>
      </w:r>
      <w:r>
        <w:rPr/>
        <w:t>against</w:t>
      </w:r>
      <w:r>
        <w:rPr>
          <w:spacing w:val="-9"/>
        </w:rPr>
        <w:t> </w:t>
      </w:r>
      <w:r>
        <w:rPr>
          <w:i/>
        </w:rPr>
        <w:t>Aedes</w:t>
      </w:r>
      <w:r>
        <w:rPr>
          <w:i/>
          <w:spacing w:val="-10"/>
        </w:rPr>
        <w:t> </w:t>
      </w:r>
      <w:r>
        <w:rPr>
          <w:i/>
        </w:rPr>
        <w:t>aegypti</w:t>
      </w:r>
      <w:r>
        <w:rPr>
          <w:i/>
          <w:spacing w:val="-10"/>
        </w:rPr>
        <w:t> </w:t>
      </w:r>
      <w:r>
        <w:rPr/>
        <w:t>are</w:t>
      </w:r>
      <w:r>
        <w:rPr>
          <w:spacing w:val="-9"/>
        </w:rPr>
        <w:t> </w:t>
      </w:r>
      <w:r>
        <w:rPr/>
        <w:t>given</w:t>
      </w:r>
      <w:r>
        <w:rPr>
          <w:w w:val="105"/>
        </w:rPr>
        <w:t> in</w:t>
      </w:r>
      <w:r>
        <w:rPr>
          <w:spacing w:val="-2"/>
          <w:w w:val="105"/>
        </w:rPr>
        <w:t> </w:t>
      </w:r>
      <w:hyperlink w:history="true" w:anchor="_bookmark12">
        <w:r>
          <w:rPr>
            <w:color w:val="007FAD"/>
            <w:w w:val="105"/>
          </w:rPr>
          <w:t>Fig.</w:t>
        </w:r>
        <w:r>
          <w:rPr>
            <w:color w:val="007FAD"/>
            <w:spacing w:val="-2"/>
            <w:w w:val="105"/>
          </w:rPr>
          <w:t> </w:t>
        </w:r>
        <w:r>
          <w:rPr>
            <w:color w:val="007FAD"/>
            <w:w w:val="105"/>
          </w:rPr>
          <w:t>10</w:t>
        </w:r>
      </w:hyperlink>
      <w:r>
        <w:rPr>
          <w:w w:val="105"/>
        </w:rPr>
        <w:t>.</w:t>
      </w:r>
      <w:r>
        <w:rPr>
          <w:spacing w:val="-2"/>
          <w:w w:val="105"/>
        </w:rPr>
        <w:t> </w:t>
      </w:r>
      <w:r>
        <w:rPr>
          <w:w w:val="105"/>
        </w:rPr>
        <w:t>Analysis</w:t>
      </w:r>
      <w:r>
        <w:rPr>
          <w:spacing w:val="-2"/>
          <w:w w:val="105"/>
        </w:rPr>
        <w:t> </w:t>
      </w:r>
      <w:r>
        <w:rPr>
          <w:w w:val="105"/>
        </w:rPr>
        <w:t>with</w:t>
      </w:r>
      <w:r>
        <w:rPr>
          <w:spacing w:val="-3"/>
          <w:w w:val="105"/>
        </w:rPr>
        <w:t> </w:t>
      </w:r>
      <w:r>
        <w:rPr>
          <w:i/>
          <w:w w:val="105"/>
        </w:rPr>
        <w:t>Phyllanthus</w:t>
      </w:r>
      <w:r>
        <w:rPr>
          <w:i/>
          <w:spacing w:val="-2"/>
          <w:w w:val="105"/>
        </w:rPr>
        <w:t> </w:t>
      </w:r>
      <w:r>
        <w:rPr>
          <w:i/>
          <w:w w:val="105"/>
        </w:rPr>
        <w:t>amarus</w:t>
      </w:r>
      <w:r>
        <w:rPr>
          <w:i/>
          <w:spacing w:val="-2"/>
          <w:w w:val="105"/>
        </w:rPr>
        <w:t> </w:t>
      </w:r>
      <w:r>
        <w:rPr>
          <w:w w:val="105"/>
        </w:rPr>
        <w:t>demonstrated</w:t>
      </w:r>
      <w:r>
        <w:rPr>
          <w:spacing w:val="-2"/>
          <w:w w:val="105"/>
        </w:rPr>
        <w:t> </w:t>
      </w:r>
      <w:r>
        <w:rPr>
          <w:w w:val="105"/>
        </w:rPr>
        <w:t>a</w:t>
      </w:r>
      <w:r>
        <w:rPr>
          <w:spacing w:val="-1"/>
          <w:w w:val="105"/>
        </w:rPr>
        <w:t> </w:t>
      </w:r>
      <w:r>
        <w:rPr>
          <w:w w:val="105"/>
        </w:rPr>
        <w:t>maxi- mum</w:t>
      </w:r>
      <w:r>
        <w:rPr>
          <w:spacing w:val="-4"/>
          <w:w w:val="105"/>
        </w:rPr>
        <w:t> </w:t>
      </w:r>
      <w:r>
        <w:rPr>
          <w:w w:val="105"/>
        </w:rPr>
        <w:t>activity</w:t>
      </w:r>
      <w:r>
        <w:rPr>
          <w:spacing w:val="-4"/>
          <w:w w:val="105"/>
        </w:rPr>
        <w:t> </w:t>
      </w:r>
      <w:r>
        <w:rPr>
          <w:w w:val="105"/>
        </w:rPr>
        <w:t>of</w:t>
      </w:r>
      <w:r>
        <w:rPr>
          <w:spacing w:val="-3"/>
          <w:w w:val="105"/>
        </w:rPr>
        <w:t> </w:t>
      </w:r>
      <w:r>
        <w:rPr>
          <w:w w:val="105"/>
        </w:rPr>
        <w:t>46.66%</w:t>
      </w:r>
      <w:r>
        <w:rPr>
          <w:spacing w:val="-4"/>
          <w:w w:val="105"/>
        </w:rPr>
        <w:t> </w:t>
      </w:r>
      <w:r>
        <w:rPr>
          <w:w w:val="105"/>
        </w:rPr>
        <w:t>and</w:t>
      </w:r>
      <w:r>
        <w:rPr>
          <w:spacing w:val="-3"/>
          <w:w w:val="105"/>
        </w:rPr>
        <w:t> </w:t>
      </w:r>
      <w:r>
        <w:rPr>
          <w:w w:val="105"/>
        </w:rPr>
        <w:t>39.33%</w:t>
      </w:r>
      <w:r>
        <w:rPr>
          <w:spacing w:val="-4"/>
          <w:w w:val="105"/>
        </w:rPr>
        <w:t> </w:t>
      </w:r>
      <w:r>
        <w:rPr>
          <w:w w:val="105"/>
        </w:rPr>
        <w:t>of</w:t>
      </w:r>
      <w:r>
        <w:rPr>
          <w:spacing w:val="-3"/>
          <w:w w:val="105"/>
        </w:rPr>
        <w:t> </w:t>
      </w:r>
      <w:r>
        <w:rPr>
          <w:w w:val="105"/>
        </w:rPr>
        <w:t>mortality</w:t>
      </w:r>
      <w:r>
        <w:rPr>
          <w:spacing w:val="-4"/>
          <w:w w:val="105"/>
        </w:rPr>
        <w:t> </w:t>
      </w:r>
      <w:r>
        <w:rPr>
          <w:w w:val="105"/>
        </w:rPr>
        <w:t>in</w:t>
      </w:r>
      <w:r>
        <w:rPr>
          <w:spacing w:val="-3"/>
          <w:w w:val="105"/>
        </w:rPr>
        <w:t> </w:t>
      </w:r>
      <w:r>
        <w:rPr>
          <w:w w:val="105"/>
        </w:rPr>
        <w:t>petroleum</w:t>
      </w:r>
      <w:r>
        <w:rPr>
          <w:spacing w:val="-5"/>
          <w:w w:val="105"/>
        </w:rPr>
        <w:t> </w:t>
      </w:r>
      <w:r>
        <w:rPr>
          <w:w w:val="105"/>
        </w:rPr>
        <w:t>ether and benzene extracts at 1000 ppm, whereas hexane extract repre- sented</w:t>
      </w:r>
      <w:r>
        <w:rPr>
          <w:w w:val="105"/>
        </w:rPr>
        <w:t> minimum</w:t>
      </w:r>
      <w:r>
        <w:rPr>
          <w:w w:val="105"/>
        </w:rPr>
        <w:t> activity</w:t>
      </w:r>
      <w:r>
        <w:rPr>
          <w:w w:val="105"/>
        </w:rPr>
        <w:t> of</w:t>
      </w:r>
      <w:r>
        <w:rPr>
          <w:w w:val="105"/>
        </w:rPr>
        <w:t> 2.6%.</w:t>
      </w:r>
      <w:r>
        <w:rPr>
          <w:w w:val="105"/>
        </w:rPr>
        <w:t> Similarly,</w:t>
      </w:r>
      <w:r>
        <w:rPr>
          <w:w w:val="105"/>
        </w:rPr>
        <w:t> Hexane</w:t>
      </w:r>
      <w:r>
        <w:rPr>
          <w:w w:val="105"/>
        </w:rPr>
        <w:t> extract</w:t>
      </w:r>
      <w:r>
        <w:rPr>
          <w:w w:val="105"/>
        </w:rPr>
        <w:t> of</w:t>
      </w:r>
      <w:r>
        <w:rPr>
          <w:w w:val="105"/>
        </w:rPr>
        <w:t> </w:t>
      </w:r>
      <w:r>
        <w:rPr>
          <w:i/>
          <w:w w:val="105"/>
        </w:rPr>
        <w:t>E.</w:t>
      </w:r>
      <w:r>
        <w:rPr>
          <w:i/>
          <w:w w:val="105"/>
        </w:rPr>
        <w:t> prostrata</w:t>
      </w:r>
      <w:r>
        <w:rPr>
          <w:i/>
          <w:w w:val="105"/>
        </w:rPr>
        <w:t> </w:t>
      </w:r>
      <w:r>
        <w:rPr>
          <w:w w:val="105"/>
        </w:rPr>
        <w:t>posed</w:t>
      </w:r>
      <w:r>
        <w:rPr>
          <w:w w:val="105"/>
        </w:rPr>
        <w:t> maximum</w:t>
      </w:r>
      <w:r>
        <w:rPr>
          <w:w w:val="105"/>
        </w:rPr>
        <w:t> 100%</w:t>
      </w:r>
      <w:r>
        <w:rPr>
          <w:w w:val="105"/>
        </w:rPr>
        <w:t> activity</w:t>
      </w:r>
      <w:r>
        <w:rPr>
          <w:w w:val="105"/>
        </w:rPr>
        <w:t> at</w:t>
      </w:r>
      <w:r>
        <w:rPr>
          <w:w w:val="105"/>
        </w:rPr>
        <w:t> 500</w:t>
      </w:r>
      <w:r>
        <w:rPr>
          <w:spacing w:val="-4"/>
          <w:w w:val="105"/>
        </w:rPr>
        <w:t> </w:t>
      </w:r>
      <w:r>
        <w:rPr>
          <w:w w:val="105"/>
        </w:rPr>
        <w:t>ppm</w:t>
      </w:r>
      <w:r>
        <w:rPr>
          <w:w w:val="105"/>
        </w:rPr>
        <w:t> and</w:t>
      </w:r>
      <w:r>
        <w:rPr>
          <w:w w:val="105"/>
        </w:rPr>
        <w:t> ethyl acetate</w:t>
      </w:r>
      <w:r>
        <w:rPr>
          <w:w w:val="105"/>
        </w:rPr>
        <w:t> extract</w:t>
      </w:r>
      <w:r>
        <w:rPr>
          <w:w w:val="105"/>
        </w:rPr>
        <w:t> at</w:t>
      </w:r>
      <w:r>
        <w:rPr>
          <w:w w:val="105"/>
        </w:rPr>
        <w:t> 1000</w:t>
      </w:r>
      <w:r>
        <w:rPr>
          <w:spacing w:val="-1"/>
          <w:w w:val="105"/>
        </w:rPr>
        <w:t> </w:t>
      </w:r>
      <w:r>
        <w:rPr>
          <w:w w:val="105"/>
        </w:rPr>
        <w:t>ppm</w:t>
      </w:r>
      <w:r>
        <w:rPr>
          <w:w w:val="105"/>
        </w:rPr>
        <w:t> represented</w:t>
      </w:r>
      <w:r>
        <w:rPr>
          <w:w w:val="105"/>
        </w:rPr>
        <w:t> 93.33%.</w:t>
      </w:r>
      <w:r>
        <w:rPr>
          <w:w w:val="105"/>
        </w:rPr>
        <w:t> Its</w:t>
      </w:r>
      <w:r>
        <w:rPr>
          <w:w w:val="105"/>
        </w:rPr>
        <w:t> minimum activity was</w:t>
      </w:r>
      <w:r>
        <w:rPr>
          <w:w w:val="105"/>
        </w:rPr>
        <w:t> observed</w:t>
      </w:r>
      <w:r>
        <w:rPr>
          <w:w w:val="105"/>
        </w:rPr>
        <w:t> in</w:t>
      </w:r>
      <w:r>
        <w:rPr>
          <w:w w:val="105"/>
        </w:rPr>
        <w:t> methanol and</w:t>
      </w:r>
      <w:r>
        <w:rPr>
          <w:w w:val="105"/>
        </w:rPr>
        <w:t> water</w:t>
      </w:r>
      <w:r>
        <w:rPr>
          <w:w w:val="105"/>
        </w:rPr>
        <w:t> extracts of</w:t>
      </w:r>
      <w:r>
        <w:rPr>
          <w:w w:val="105"/>
        </w:rPr>
        <w:t> about 6.66%.</w:t>
      </w:r>
      <w:r>
        <w:rPr>
          <w:w w:val="105"/>
        </w:rPr>
        <w:t> Meanwhile,</w:t>
      </w:r>
      <w:r>
        <w:rPr>
          <w:w w:val="105"/>
        </w:rPr>
        <w:t> petroleum</w:t>
      </w:r>
      <w:r>
        <w:rPr>
          <w:w w:val="105"/>
        </w:rPr>
        <w:t> ether</w:t>
      </w:r>
      <w:r>
        <w:rPr>
          <w:w w:val="105"/>
        </w:rPr>
        <w:t> and</w:t>
      </w:r>
      <w:r>
        <w:rPr>
          <w:w w:val="105"/>
        </w:rPr>
        <w:t> ethyl</w:t>
      </w:r>
      <w:r>
        <w:rPr>
          <w:w w:val="105"/>
        </w:rPr>
        <w:t> acetate</w:t>
      </w:r>
      <w:r>
        <w:rPr>
          <w:w w:val="105"/>
        </w:rPr>
        <w:t> extracts</w:t>
      </w:r>
      <w:r>
        <w:rPr>
          <w:w w:val="105"/>
        </w:rPr>
        <w:t> of </w:t>
      </w:r>
      <w:r>
        <w:rPr>
          <w:i/>
          <w:w w:val="105"/>
        </w:rPr>
        <w:t>Annona</w:t>
      </w:r>
      <w:r>
        <w:rPr>
          <w:i/>
          <w:w w:val="105"/>
        </w:rPr>
        <w:t> squamosa</w:t>
      </w:r>
      <w:r>
        <w:rPr>
          <w:i/>
          <w:w w:val="105"/>
        </w:rPr>
        <w:t> </w:t>
      </w:r>
      <w:r>
        <w:rPr>
          <w:w w:val="105"/>
        </w:rPr>
        <w:t>illustrated</w:t>
      </w:r>
      <w:r>
        <w:rPr>
          <w:w w:val="105"/>
        </w:rPr>
        <w:t> maximum</w:t>
      </w:r>
      <w:r>
        <w:rPr>
          <w:w w:val="105"/>
        </w:rPr>
        <w:t> of</w:t>
      </w:r>
      <w:r>
        <w:rPr>
          <w:w w:val="105"/>
        </w:rPr>
        <w:t> 66.66</w:t>
      </w:r>
      <w:r>
        <w:rPr>
          <w:w w:val="105"/>
        </w:rPr>
        <w:t> and</w:t>
      </w:r>
      <w:r>
        <w:rPr>
          <w:w w:val="105"/>
        </w:rPr>
        <w:t> 73.33%</w:t>
      </w:r>
      <w:r>
        <w:rPr>
          <w:w w:val="105"/>
        </w:rPr>
        <w:t> of mortality</w:t>
      </w:r>
      <w:r>
        <w:rPr>
          <w:w w:val="105"/>
        </w:rPr>
        <w:t> respectively.</w:t>
      </w:r>
      <w:r>
        <w:rPr>
          <w:w w:val="105"/>
        </w:rPr>
        <w:t> Its</w:t>
      </w:r>
      <w:r>
        <w:rPr>
          <w:w w:val="105"/>
        </w:rPr>
        <w:t> water</w:t>
      </w:r>
      <w:r>
        <w:rPr>
          <w:w w:val="105"/>
        </w:rPr>
        <w:t> and</w:t>
      </w:r>
      <w:r>
        <w:rPr>
          <w:w w:val="105"/>
        </w:rPr>
        <w:t> benzene</w:t>
      </w:r>
      <w:r>
        <w:rPr>
          <w:w w:val="105"/>
        </w:rPr>
        <w:t> extracts</w:t>
      </w:r>
      <w:r>
        <w:rPr>
          <w:w w:val="105"/>
        </w:rPr>
        <w:t> showed minimal activity</w:t>
      </w:r>
      <w:r>
        <w:rPr>
          <w:w w:val="105"/>
        </w:rPr>
        <w:t> of 13.33%. Only</w:t>
      </w:r>
      <w:r>
        <w:rPr>
          <w:w w:val="105"/>
        </w:rPr>
        <w:t> the</w:t>
      </w:r>
      <w:r>
        <w:rPr>
          <w:w w:val="105"/>
        </w:rPr>
        <w:t> methanolic</w:t>
      </w:r>
      <w:r>
        <w:rPr>
          <w:w w:val="105"/>
        </w:rPr>
        <w:t> leaf</w:t>
      </w:r>
      <w:r>
        <w:rPr>
          <w:w w:val="105"/>
        </w:rPr>
        <w:t> extract</w:t>
      </w:r>
      <w:r>
        <w:rPr>
          <w:w w:val="105"/>
        </w:rPr>
        <w:t> of </w:t>
      </w:r>
      <w:r>
        <w:rPr>
          <w:i/>
          <w:w w:val="105"/>
        </w:rPr>
        <w:t>C.</w:t>
      </w:r>
      <w:r>
        <w:rPr>
          <w:i/>
          <w:w w:val="105"/>
        </w:rPr>
        <w:t> grandis</w:t>
      </w:r>
      <w:r>
        <w:rPr>
          <w:i/>
          <w:w w:val="105"/>
        </w:rPr>
        <w:t> </w:t>
      </w:r>
      <w:r>
        <w:rPr>
          <w:w w:val="105"/>
        </w:rPr>
        <w:t>showed</w:t>
      </w:r>
      <w:r>
        <w:rPr>
          <w:w w:val="105"/>
        </w:rPr>
        <w:t> 33.33%</w:t>
      </w:r>
      <w:r>
        <w:rPr>
          <w:w w:val="105"/>
        </w:rPr>
        <w:t> mortality</w:t>
      </w:r>
      <w:r>
        <w:rPr>
          <w:w w:val="105"/>
        </w:rPr>
        <w:t> at</w:t>
      </w:r>
      <w:r>
        <w:rPr>
          <w:w w:val="105"/>
        </w:rPr>
        <w:t> 1000</w:t>
      </w:r>
      <w:r>
        <w:rPr>
          <w:spacing w:val="-4"/>
          <w:w w:val="105"/>
        </w:rPr>
        <w:t> </w:t>
      </w:r>
      <w:r>
        <w:rPr>
          <w:w w:val="105"/>
        </w:rPr>
        <w:t>ppm.</w:t>
      </w:r>
      <w:r>
        <w:rPr>
          <w:w w:val="105"/>
        </w:rPr>
        <w:t> The</w:t>
      </w:r>
      <w:r>
        <w:rPr>
          <w:w w:val="105"/>
        </w:rPr>
        <w:t> plant</w:t>
      </w:r>
      <w:r>
        <w:rPr>
          <w:w w:val="105"/>
        </w:rPr>
        <w:t> showed no activity at 250 and 500 ppm concentration of hexane, methanol and benzene extracts.</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166"/>
        <w:rPr>
          <w:sz w:val="20"/>
        </w:rPr>
      </w:pPr>
    </w:p>
    <w:p>
      <w:pPr>
        <w:pStyle w:val="BodyText"/>
        <w:ind w:left="934"/>
        <w:rPr>
          <w:sz w:val="20"/>
        </w:rPr>
      </w:pPr>
      <w:r>
        <w:rPr>
          <w:sz w:val="20"/>
        </w:rPr>
        <w:drawing>
          <wp:inline distT="0" distB="0" distL="0" distR="0">
            <wp:extent cx="5760768" cy="4437888"/>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6" cstate="print"/>
                    <a:stretch>
                      <a:fillRect/>
                    </a:stretch>
                  </pic:blipFill>
                  <pic:spPr>
                    <a:xfrm>
                      <a:off x="0" y="0"/>
                      <a:ext cx="5760768" cy="4437888"/>
                    </a:xfrm>
                    <a:prstGeom prst="rect">
                      <a:avLst/>
                    </a:prstGeom>
                  </pic:spPr>
                </pic:pic>
              </a:graphicData>
            </a:graphic>
          </wp:inline>
        </w:drawing>
      </w:r>
      <w:r>
        <w:rPr>
          <w:sz w:val="20"/>
        </w:rPr>
      </w:r>
    </w:p>
    <w:p>
      <w:pPr>
        <w:pStyle w:val="BodyText"/>
        <w:spacing w:before="57"/>
        <w:rPr>
          <w:sz w:val="12"/>
        </w:rPr>
      </w:pPr>
    </w:p>
    <w:p>
      <w:pPr>
        <w:spacing w:before="0"/>
        <w:ind w:left="390" w:right="194" w:firstLine="0"/>
        <w:jc w:val="center"/>
        <w:rPr>
          <w:sz w:val="12"/>
        </w:rPr>
      </w:pPr>
      <w:bookmarkStart w:name="_bookmark12" w:id="31"/>
      <w:bookmarkEnd w:id="31"/>
      <w:r>
        <w:rPr/>
      </w:r>
      <w:r>
        <w:rPr>
          <w:w w:val="115"/>
          <w:sz w:val="12"/>
        </w:rPr>
        <w:t>Fig.</w:t>
      </w:r>
      <w:r>
        <w:rPr>
          <w:spacing w:val="-2"/>
          <w:w w:val="115"/>
          <w:sz w:val="12"/>
        </w:rPr>
        <w:t> </w:t>
      </w:r>
      <w:r>
        <w:rPr>
          <w:w w:val="115"/>
          <w:sz w:val="12"/>
        </w:rPr>
        <w:t>10.</w:t>
      </w:r>
      <w:r>
        <w:rPr>
          <w:spacing w:val="13"/>
          <w:w w:val="115"/>
          <w:sz w:val="12"/>
        </w:rPr>
        <w:t> </w:t>
      </w:r>
      <w:r>
        <w:rPr>
          <w:w w:val="115"/>
          <w:sz w:val="12"/>
        </w:rPr>
        <w:t>Mortality</w:t>
      </w:r>
      <w:r>
        <w:rPr>
          <w:spacing w:val="-3"/>
          <w:w w:val="115"/>
          <w:sz w:val="12"/>
        </w:rPr>
        <w:t> </w:t>
      </w:r>
      <w:r>
        <w:rPr>
          <w:w w:val="115"/>
          <w:sz w:val="12"/>
        </w:rPr>
        <w:t>rate</w:t>
      </w:r>
      <w:r>
        <w:rPr>
          <w:spacing w:val="-2"/>
          <w:w w:val="115"/>
          <w:sz w:val="12"/>
        </w:rPr>
        <w:t> </w:t>
      </w:r>
      <w:r>
        <w:rPr>
          <w:w w:val="115"/>
          <w:sz w:val="12"/>
        </w:rPr>
        <w:t>of</w:t>
      </w:r>
      <w:r>
        <w:rPr>
          <w:spacing w:val="-3"/>
          <w:w w:val="115"/>
          <w:sz w:val="12"/>
        </w:rPr>
        <w:t> </w:t>
      </w:r>
      <w:r>
        <w:rPr>
          <w:i/>
          <w:w w:val="115"/>
          <w:sz w:val="12"/>
        </w:rPr>
        <w:t>Aedes</w:t>
      </w:r>
      <w:r>
        <w:rPr>
          <w:i/>
          <w:spacing w:val="-1"/>
          <w:w w:val="115"/>
          <w:sz w:val="12"/>
        </w:rPr>
        <w:t> </w:t>
      </w:r>
      <w:r>
        <w:rPr>
          <w:i/>
          <w:w w:val="115"/>
          <w:sz w:val="12"/>
        </w:rPr>
        <w:t>aegypti</w:t>
      </w:r>
      <w:r>
        <w:rPr>
          <w:i/>
          <w:spacing w:val="-2"/>
          <w:w w:val="115"/>
          <w:sz w:val="12"/>
        </w:rPr>
        <w:t> </w:t>
      </w:r>
      <w:r>
        <w:rPr>
          <w:w w:val="115"/>
          <w:sz w:val="12"/>
        </w:rPr>
        <w:t>larvae</w:t>
      </w:r>
      <w:r>
        <w:rPr>
          <w:spacing w:val="-2"/>
          <w:w w:val="115"/>
          <w:sz w:val="12"/>
        </w:rPr>
        <w:t> </w:t>
      </w:r>
      <w:r>
        <w:rPr>
          <w:w w:val="115"/>
          <w:sz w:val="12"/>
        </w:rPr>
        <w:t>against</w:t>
      </w:r>
      <w:r>
        <w:rPr>
          <w:spacing w:val="-3"/>
          <w:w w:val="115"/>
          <w:sz w:val="12"/>
        </w:rPr>
        <w:t> </w:t>
      </w:r>
      <w:r>
        <w:rPr>
          <w:w w:val="115"/>
          <w:sz w:val="12"/>
        </w:rPr>
        <w:t>terrestrial</w:t>
      </w:r>
      <w:r>
        <w:rPr>
          <w:spacing w:val="-1"/>
          <w:w w:val="115"/>
          <w:sz w:val="12"/>
        </w:rPr>
        <w:t> </w:t>
      </w:r>
      <w:r>
        <w:rPr>
          <w:w w:val="115"/>
          <w:sz w:val="12"/>
        </w:rPr>
        <w:t>plant</w:t>
      </w:r>
      <w:r>
        <w:rPr>
          <w:spacing w:val="-2"/>
          <w:w w:val="115"/>
          <w:sz w:val="12"/>
        </w:rPr>
        <w:t> extracts.</w:t>
      </w:r>
    </w:p>
    <w:p>
      <w:pPr>
        <w:spacing w:after="0"/>
        <w:jc w:val="center"/>
        <w:rPr>
          <w:sz w:val="12"/>
        </w:rPr>
        <w:sectPr>
          <w:type w:val="continuous"/>
          <w:pgSz w:w="11910" w:h="15880"/>
          <w:pgMar w:header="889" w:footer="0" w:top="840" w:bottom="280" w:left="540" w:right="540"/>
        </w:sectPr>
      </w:pPr>
    </w:p>
    <w:p>
      <w:pPr>
        <w:pStyle w:val="BodyText"/>
        <w:spacing w:before="41"/>
        <w:rPr>
          <w:sz w:val="20"/>
        </w:rPr>
      </w:pPr>
    </w:p>
    <w:p>
      <w:pPr>
        <w:pStyle w:val="BodyText"/>
        <w:ind w:left="737"/>
        <w:rPr>
          <w:sz w:val="20"/>
        </w:rPr>
      </w:pPr>
      <w:r>
        <w:rPr>
          <w:sz w:val="20"/>
        </w:rPr>
        <w:drawing>
          <wp:inline distT="0" distB="0" distL="0" distR="0">
            <wp:extent cx="5760379" cy="441960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7" cstate="print"/>
                    <a:stretch>
                      <a:fillRect/>
                    </a:stretch>
                  </pic:blipFill>
                  <pic:spPr>
                    <a:xfrm>
                      <a:off x="0" y="0"/>
                      <a:ext cx="5760379" cy="4419600"/>
                    </a:xfrm>
                    <a:prstGeom prst="rect">
                      <a:avLst/>
                    </a:prstGeom>
                  </pic:spPr>
                </pic:pic>
              </a:graphicData>
            </a:graphic>
          </wp:inline>
        </w:drawing>
      </w:r>
      <w:r>
        <w:rPr>
          <w:sz w:val="20"/>
        </w:rPr>
      </w:r>
    </w:p>
    <w:p>
      <w:pPr>
        <w:pStyle w:val="BodyText"/>
        <w:spacing w:before="58"/>
        <w:rPr>
          <w:sz w:val="12"/>
        </w:rPr>
      </w:pPr>
    </w:p>
    <w:p>
      <w:pPr>
        <w:spacing w:before="0"/>
        <w:ind w:left="196" w:right="390" w:firstLine="0"/>
        <w:jc w:val="center"/>
        <w:rPr>
          <w:sz w:val="12"/>
        </w:rPr>
      </w:pPr>
      <w:bookmarkStart w:name="_bookmark13" w:id="32"/>
      <w:bookmarkEnd w:id="32"/>
      <w:r>
        <w:rPr/>
      </w:r>
      <w:r>
        <w:rPr>
          <w:w w:val="115"/>
          <w:sz w:val="12"/>
        </w:rPr>
        <w:t>Fig.</w:t>
      </w:r>
      <w:r>
        <w:rPr>
          <w:spacing w:val="-4"/>
          <w:w w:val="115"/>
          <w:sz w:val="12"/>
        </w:rPr>
        <w:t> </w:t>
      </w:r>
      <w:r>
        <w:rPr>
          <w:w w:val="115"/>
          <w:sz w:val="12"/>
        </w:rPr>
        <w:t>11.</w:t>
      </w:r>
      <w:r>
        <w:rPr>
          <w:spacing w:val="10"/>
          <w:w w:val="115"/>
          <w:sz w:val="12"/>
        </w:rPr>
        <w:t> </w:t>
      </w:r>
      <w:r>
        <w:rPr>
          <w:w w:val="115"/>
          <w:sz w:val="12"/>
        </w:rPr>
        <w:t>Mortality</w:t>
      </w:r>
      <w:r>
        <w:rPr>
          <w:spacing w:val="-4"/>
          <w:w w:val="115"/>
          <w:sz w:val="12"/>
        </w:rPr>
        <w:t> </w:t>
      </w:r>
      <w:r>
        <w:rPr>
          <w:w w:val="115"/>
          <w:sz w:val="12"/>
        </w:rPr>
        <w:t>rate</w:t>
      </w:r>
      <w:r>
        <w:rPr>
          <w:spacing w:val="-4"/>
          <w:w w:val="115"/>
          <w:sz w:val="12"/>
        </w:rPr>
        <w:t> </w:t>
      </w:r>
      <w:r>
        <w:rPr>
          <w:w w:val="115"/>
          <w:sz w:val="12"/>
        </w:rPr>
        <w:t>of</w:t>
      </w:r>
      <w:r>
        <w:rPr>
          <w:spacing w:val="-3"/>
          <w:w w:val="115"/>
          <w:sz w:val="12"/>
        </w:rPr>
        <w:t> </w:t>
      </w:r>
      <w:r>
        <w:rPr>
          <w:i/>
          <w:w w:val="115"/>
          <w:sz w:val="12"/>
        </w:rPr>
        <w:t>Culex</w:t>
      </w:r>
      <w:r>
        <w:rPr>
          <w:i/>
          <w:spacing w:val="-3"/>
          <w:w w:val="115"/>
          <w:sz w:val="12"/>
        </w:rPr>
        <w:t> </w:t>
      </w:r>
      <w:r>
        <w:rPr>
          <w:i/>
          <w:w w:val="115"/>
          <w:sz w:val="12"/>
        </w:rPr>
        <w:t>tritaeniorhynchus</w:t>
      </w:r>
      <w:r>
        <w:rPr>
          <w:i/>
          <w:spacing w:val="-4"/>
          <w:w w:val="115"/>
          <w:sz w:val="12"/>
        </w:rPr>
        <w:t> </w:t>
      </w:r>
      <w:r>
        <w:rPr>
          <w:w w:val="115"/>
          <w:sz w:val="12"/>
        </w:rPr>
        <w:t>larvae</w:t>
      </w:r>
      <w:r>
        <w:rPr>
          <w:spacing w:val="-4"/>
          <w:w w:val="115"/>
          <w:sz w:val="12"/>
        </w:rPr>
        <w:t> </w:t>
      </w:r>
      <w:r>
        <w:rPr>
          <w:w w:val="115"/>
          <w:sz w:val="12"/>
        </w:rPr>
        <w:t>against</w:t>
      </w:r>
      <w:r>
        <w:rPr>
          <w:spacing w:val="-4"/>
          <w:w w:val="115"/>
          <w:sz w:val="12"/>
        </w:rPr>
        <w:t> </w:t>
      </w:r>
      <w:r>
        <w:rPr>
          <w:w w:val="115"/>
          <w:sz w:val="12"/>
        </w:rPr>
        <w:t>terrestrial</w:t>
      </w:r>
      <w:r>
        <w:rPr>
          <w:spacing w:val="-3"/>
          <w:w w:val="115"/>
          <w:sz w:val="12"/>
        </w:rPr>
        <w:t> </w:t>
      </w:r>
      <w:r>
        <w:rPr>
          <w:w w:val="115"/>
          <w:sz w:val="12"/>
        </w:rPr>
        <w:t>plant</w:t>
      </w:r>
      <w:r>
        <w:rPr>
          <w:spacing w:val="-4"/>
          <w:w w:val="115"/>
          <w:sz w:val="12"/>
        </w:rPr>
        <w:t> </w:t>
      </w:r>
      <w:r>
        <w:rPr>
          <w:spacing w:val="-2"/>
          <w:w w:val="115"/>
          <w:sz w:val="12"/>
        </w:rPr>
        <w:t>extracts.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1"/>
        <w:rPr>
          <w:sz w:val="20"/>
        </w:rPr>
      </w:pPr>
      <w:r>
        <w:rPr/>
        <w:drawing>
          <wp:anchor distT="0" distB="0" distL="0" distR="0" allowOverlap="1" layoutInCell="1" locked="0" behindDoc="1" simplePos="0" relativeHeight="487595008">
            <wp:simplePos x="0" y="0"/>
            <wp:positionH relativeFrom="page">
              <wp:posOffset>1171435</wp:posOffset>
            </wp:positionH>
            <wp:positionV relativeFrom="paragraph">
              <wp:posOffset>230644</wp:posOffset>
            </wp:positionV>
            <wp:extent cx="5041566" cy="2956560"/>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8" cstate="print"/>
                    <a:stretch>
                      <a:fillRect/>
                    </a:stretch>
                  </pic:blipFill>
                  <pic:spPr>
                    <a:xfrm>
                      <a:off x="0" y="0"/>
                      <a:ext cx="5041566" cy="2956560"/>
                    </a:xfrm>
                    <a:prstGeom prst="rect">
                      <a:avLst/>
                    </a:prstGeom>
                  </pic:spPr>
                </pic:pic>
              </a:graphicData>
            </a:graphic>
          </wp:anchor>
        </w:drawing>
      </w:r>
    </w:p>
    <w:p>
      <w:pPr>
        <w:pStyle w:val="BodyText"/>
        <w:spacing w:before="57"/>
        <w:rPr>
          <w:sz w:val="12"/>
        </w:rPr>
      </w:pPr>
    </w:p>
    <w:p>
      <w:pPr>
        <w:spacing w:before="0"/>
        <w:ind w:left="196" w:right="390" w:firstLine="0"/>
        <w:jc w:val="center"/>
        <w:rPr>
          <w:i/>
          <w:sz w:val="12"/>
        </w:rPr>
      </w:pPr>
      <w:bookmarkStart w:name="_bookmark14" w:id="33"/>
      <w:bookmarkEnd w:id="33"/>
      <w:r>
        <w:rPr/>
      </w:r>
      <w:r>
        <w:rPr>
          <w:w w:val="115"/>
          <w:sz w:val="12"/>
        </w:rPr>
        <w:t>Fig.</w:t>
      </w:r>
      <w:r>
        <w:rPr>
          <w:spacing w:val="-3"/>
          <w:w w:val="115"/>
          <w:sz w:val="12"/>
        </w:rPr>
        <w:t> </w:t>
      </w:r>
      <w:r>
        <w:rPr>
          <w:w w:val="115"/>
          <w:sz w:val="12"/>
        </w:rPr>
        <w:t>12.</w:t>
      </w:r>
      <w:r>
        <w:rPr>
          <w:spacing w:val="13"/>
          <w:w w:val="115"/>
          <w:sz w:val="12"/>
        </w:rPr>
        <w:t> </w:t>
      </w:r>
      <w:r>
        <w:rPr>
          <w:w w:val="115"/>
          <w:sz w:val="12"/>
        </w:rPr>
        <w:t>Larvicidal</w:t>
      </w:r>
      <w:r>
        <w:rPr>
          <w:spacing w:val="-2"/>
          <w:w w:val="115"/>
          <w:sz w:val="12"/>
        </w:rPr>
        <w:t> </w:t>
      </w:r>
      <w:r>
        <w:rPr>
          <w:w w:val="115"/>
          <w:sz w:val="12"/>
        </w:rPr>
        <w:t>activity</w:t>
      </w:r>
      <w:r>
        <w:rPr>
          <w:spacing w:val="-3"/>
          <w:w w:val="115"/>
          <w:sz w:val="12"/>
        </w:rPr>
        <w:t> </w:t>
      </w:r>
      <w:r>
        <w:rPr>
          <w:w w:val="115"/>
          <w:sz w:val="12"/>
        </w:rPr>
        <w:t>of</w:t>
      </w:r>
      <w:r>
        <w:rPr>
          <w:spacing w:val="-2"/>
          <w:w w:val="115"/>
          <w:sz w:val="12"/>
        </w:rPr>
        <w:t> </w:t>
      </w:r>
      <w:r>
        <w:rPr>
          <w:w w:val="115"/>
          <w:sz w:val="12"/>
        </w:rPr>
        <w:t>synthesized</w:t>
      </w:r>
      <w:r>
        <w:rPr>
          <w:spacing w:val="-1"/>
          <w:w w:val="115"/>
          <w:sz w:val="12"/>
        </w:rPr>
        <w:t> </w:t>
      </w:r>
      <w:r>
        <w:rPr>
          <w:w w:val="115"/>
          <w:sz w:val="12"/>
        </w:rPr>
        <w:t>Ag</w:t>
      </w:r>
      <w:r>
        <w:rPr>
          <w:spacing w:val="-2"/>
          <w:w w:val="115"/>
          <w:sz w:val="12"/>
        </w:rPr>
        <w:t> </w:t>
      </w:r>
      <w:r>
        <w:rPr>
          <w:w w:val="115"/>
          <w:sz w:val="12"/>
        </w:rPr>
        <w:t>NPs</w:t>
      </w:r>
      <w:r>
        <w:rPr>
          <w:spacing w:val="-3"/>
          <w:w w:val="115"/>
          <w:sz w:val="12"/>
        </w:rPr>
        <w:t> </w:t>
      </w:r>
      <w:r>
        <w:rPr>
          <w:w w:val="115"/>
          <w:sz w:val="12"/>
        </w:rPr>
        <w:t>against</w:t>
      </w:r>
      <w:r>
        <w:rPr>
          <w:spacing w:val="-2"/>
          <w:w w:val="115"/>
          <w:sz w:val="12"/>
        </w:rPr>
        <w:t> </w:t>
      </w:r>
      <w:r>
        <w:rPr>
          <w:i/>
          <w:w w:val="115"/>
          <w:sz w:val="12"/>
        </w:rPr>
        <w:t>Anopheles</w:t>
      </w:r>
      <w:r>
        <w:rPr>
          <w:i/>
          <w:spacing w:val="-2"/>
          <w:w w:val="115"/>
          <w:sz w:val="12"/>
        </w:rPr>
        <w:t> stephensi.</w:t>
      </w:r>
    </w:p>
    <w:p>
      <w:pPr>
        <w:spacing w:after="0"/>
        <w:jc w:val="center"/>
        <w:rPr>
          <w:sz w:val="12"/>
        </w:rPr>
        <w:sectPr>
          <w:pgSz w:w="11910" w:h="15880"/>
          <w:pgMar w:header="890" w:footer="0" w:top="1080" w:bottom="280" w:left="540" w:right="540"/>
        </w:sectPr>
      </w:pPr>
    </w:p>
    <w:p>
      <w:pPr>
        <w:pStyle w:val="BodyText"/>
        <w:spacing w:before="9"/>
        <w:rPr>
          <w:i/>
          <w:sz w:val="9"/>
        </w:rPr>
      </w:pPr>
    </w:p>
    <w:p>
      <w:pPr>
        <w:spacing w:after="0"/>
        <w:rPr>
          <w:sz w:val="9"/>
        </w:rPr>
        <w:sectPr>
          <w:pgSz w:w="11910" w:h="15880"/>
          <w:pgMar w:header="889" w:footer="0" w:top="1080" w:bottom="280" w:left="540" w:right="540"/>
        </w:sectPr>
      </w:pPr>
    </w:p>
    <w:p>
      <w:pPr>
        <w:pStyle w:val="BodyText"/>
        <w:spacing w:before="6"/>
        <w:rPr>
          <w:i/>
          <w:sz w:val="12"/>
        </w:rPr>
      </w:pPr>
    </w:p>
    <w:p>
      <w:pPr>
        <w:spacing w:before="0"/>
        <w:ind w:left="311" w:right="0" w:firstLine="0"/>
        <w:jc w:val="left"/>
        <w:rPr>
          <w:sz w:val="12"/>
        </w:rPr>
      </w:pPr>
      <w:bookmarkStart w:name="3.3 Larvicidal bioassay of terrestrial p" w:id="34"/>
      <w:bookmarkEnd w:id="34"/>
      <w:r>
        <w:rPr/>
      </w:r>
      <w:bookmarkStart w:name="4.2 Larvicidal activity" w:id="35"/>
      <w:bookmarkEnd w:id="35"/>
      <w:r>
        <w:rPr/>
      </w:r>
      <w:bookmarkStart w:name="4.2.1 Larvicidal activity of terrestrial" w:id="36"/>
      <w:bookmarkEnd w:id="36"/>
      <w:r>
        <w:rPr/>
      </w:r>
      <w:bookmarkStart w:name="_bookmark15" w:id="37"/>
      <w:bookmarkEnd w:id="37"/>
      <w:r>
        <w:rPr/>
      </w:r>
      <w:r>
        <w:rPr>
          <w:w w:val="115"/>
          <w:sz w:val="12"/>
        </w:rPr>
        <w:t>Table</w:t>
      </w:r>
      <w:r>
        <w:rPr>
          <w:spacing w:val="-1"/>
          <w:w w:val="115"/>
          <w:sz w:val="12"/>
        </w:rPr>
        <w:t> </w:t>
      </w:r>
      <w:r>
        <w:rPr>
          <w:spacing w:val="-10"/>
          <w:w w:val="125"/>
          <w:sz w:val="12"/>
        </w:rPr>
        <w:t>1</w:t>
      </w:r>
    </w:p>
    <w:p>
      <w:pPr>
        <w:spacing w:before="35"/>
        <w:ind w:left="310" w:right="0" w:firstLine="0"/>
        <w:jc w:val="left"/>
        <w:rPr>
          <w:i/>
          <w:sz w:val="12"/>
        </w:rPr>
      </w:pPr>
      <w:r>
        <w:rPr>
          <w:w w:val="105"/>
          <w:sz w:val="12"/>
        </w:rPr>
        <w:t>Larvicidal</w:t>
      </w:r>
      <w:r>
        <w:rPr>
          <w:spacing w:val="24"/>
          <w:w w:val="105"/>
          <w:sz w:val="12"/>
        </w:rPr>
        <w:t> </w:t>
      </w:r>
      <w:r>
        <w:rPr>
          <w:w w:val="105"/>
          <w:sz w:val="12"/>
        </w:rPr>
        <w:t>activity</w:t>
      </w:r>
      <w:r>
        <w:rPr>
          <w:spacing w:val="25"/>
          <w:w w:val="105"/>
          <w:sz w:val="12"/>
        </w:rPr>
        <w:t> </w:t>
      </w:r>
      <w:r>
        <w:rPr>
          <w:w w:val="105"/>
          <w:sz w:val="12"/>
        </w:rPr>
        <w:t>of</w:t>
      </w:r>
      <w:r>
        <w:rPr>
          <w:spacing w:val="25"/>
          <w:w w:val="105"/>
          <w:sz w:val="12"/>
        </w:rPr>
        <w:t> </w:t>
      </w:r>
      <w:r>
        <w:rPr>
          <w:w w:val="105"/>
          <w:sz w:val="12"/>
        </w:rPr>
        <w:t>synthesized</w:t>
      </w:r>
      <w:r>
        <w:rPr>
          <w:spacing w:val="24"/>
          <w:w w:val="105"/>
          <w:sz w:val="12"/>
        </w:rPr>
        <w:t> </w:t>
      </w:r>
      <w:r>
        <w:rPr>
          <w:w w:val="105"/>
          <w:sz w:val="12"/>
        </w:rPr>
        <w:t>AgNPs</w:t>
      </w:r>
      <w:r>
        <w:rPr>
          <w:spacing w:val="25"/>
          <w:w w:val="105"/>
          <w:sz w:val="12"/>
        </w:rPr>
        <w:t> </w:t>
      </w:r>
      <w:r>
        <w:rPr>
          <w:w w:val="105"/>
          <w:sz w:val="12"/>
        </w:rPr>
        <w:t>against</w:t>
      </w:r>
      <w:r>
        <w:rPr>
          <w:spacing w:val="25"/>
          <w:w w:val="105"/>
          <w:sz w:val="12"/>
        </w:rPr>
        <w:t> </w:t>
      </w:r>
      <w:r>
        <w:rPr>
          <w:i/>
          <w:w w:val="105"/>
          <w:sz w:val="12"/>
        </w:rPr>
        <w:t>Anopheles</w:t>
      </w:r>
      <w:r>
        <w:rPr>
          <w:i/>
          <w:spacing w:val="24"/>
          <w:w w:val="105"/>
          <w:sz w:val="12"/>
        </w:rPr>
        <w:t> </w:t>
      </w:r>
      <w:r>
        <w:rPr>
          <w:i/>
          <w:spacing w:val="-2"/>
          <w:w w:val="105"/>
          <w:sz w:val="12"/>
        </w:rPr>
        <w:t>stephensi.</w:t>
      </w:r>
    </w:p>
    <w:p>
      <w:pPr>
        <w:pStyle w:val="BodyText"/>
        <w:spacing w:before="6"/>
        <w:rPr>
          <w:i/>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9"/>
        <w:gridCol w:w="1455"/>
        <w:gridCol w:w="1532"/>
        <w:gridCol w:w="915"/>
      </w:tblGrid>
      <w:tr>
        <w:trPr>
          <w:trHeight w:val="234" w:hRule="atLeast"/>
        </w:trPr>
        <w:tc>
          <w:tcPr>
            <w:tcW w:w="1119" w:type="dxa"/>
            <w:tcBorders>
              <w:top w:val="single" w:sz="4" w:space="0" w:color="000000"/>
              <w:bottom w:val="single" w:sz="6" w:space="0" w:color="000000"/>
            </w:tcBorders>
          </w:tcPr>
          <w:p>
            <w:pPr>
              <w:pStyle w:val="TableParagraph"/>
              <w:spacing w:line="240" w:lineRule="auto" w:before="59"/>
              <w:ind w:left="170"/>
              <w:rPr>
                <w:sz w:val="12"/>
              </w:rPr>
            </w:pPr>
            <w:r>
              <w:rPr>
                <w:spacing w:val="-2"/>
                <w:w w:val="110"/>
                <w:sz w:val="12"/>
              </w:rPr>
              <w:t>Nanoparticles</w:t>
            </w:r>
          </w:p>
        </w:tc>
        <w:tc>
          <w:tcPr>
            <w:tcW w:w="1455" w:type="dxa"/>
            <w:tcBorders>
              <w:top w:val="single" w:sz="4" w:space="0" w:color="000000"/>
              <w:bottom w:val="single" w:sz="6" w:space="0" w:color="000000"/>
            </w:tcBorders>
          </w:tcPr>
          <w:p>
            <w:pPr>
              <w:pStyle w:val="TableParagraph"/>
              <w:spacing w:line="240" w:lineRule="auto" w:before="59"/>
              <w:rPr>
                <w:sz w:val="12"/>
              </w:rPr>
            </w:pPr>
            <w:r>
              <w:rPr>
                <w:sz w:val="12"/>
              </w:rPr>
              <w:t>LC</w:t>
            </w:r>
            <w:r>
              <w:rPr>
                <w:sz w:val="12"/>
                <w:vertAlign w:val="subscript"/>
              </w:rPr>
              <w:t>50</w:t>
            </w:r>
            <w:r>
              <w:rPr>
                <w:spacing w:val="31"/>
                <w:sz w:val="12"/>
                <w:vertAlign w:val="baseline"/>
              </w:rPr>
              <w:t> </w:t>
            </w:r>
            <w:r>
              <w:rPr>
                <w:sz w:val="12"/>
                <w:vertAlign w:val="baseline"/>
              </w:rPr>
              <w:t>(UCL-</w:t>
            </w:r>
            <w:r>
              <w:rPr>
                <w:spacing w:val="-4"/>
                <w:sz w:val="12"/>
                <w:vertAlign w:val="baseline"/>
              </w:rPr>
              <w:t>LCL)</w:t>
            </w:r>
          </w:p>
        </w:tc>
        <w:tc>
          <w:tcPr>
            <w:tcW w:w="1532" w:type="dxa"/>
            <w:tcBorders>
              <w:top w:val="single" w:sz="4" w:space="0" w:color="000000"/>
              <w:bottom w:val="single" w:sz="6" w:space="0" w:color="000000"/>
            </w:tcBorders>
          </w:tcPr>
          <w:p>
            <w:pPr>
              <w:pStyle w:val="TableParagraph"/>
              <w:spacing w:line="240" w:lineRule="auto" w:before="59"/>
              <w:rPr>
                <w:sz w:val="12"/>
              </w:rPr>
            </w:pPr>
            <w:r>
              <w:rPr>
                <w:sz w:val="12"/>
              </w:rPr>
              <w:t>LC</w:t>
            </w:r>
            <w:r>
              <w:rPr>
                <w:sz w:val="12"/>
                <w:vertAlign w:val="subscript"/>
              </w:rPr>
              <w:t>90</w:t>
            </w:r>
            <w:r>
              <w:rPr>
                <w:sz w:val="12"/>
                <w:vertAlign w:val="baseline"/>
              </w:rPr>
              <w:t>(UCL-</w:t>
            </w:r>
            <w:r>
              <w:rPr>
                <w:spacing w:val="-4"/>
                <w:sz w:val="12"/>
                <w:vertAlign w:val="baseline"/>
              </w:rPr>
              <w:t>LCL)</w:t>
            </w:r>
          </w:p>
        </w:tc>
        <w:tc>
          <w:tcPr>
            <w:tcW w:w="915" w:type="dxa"/>
            <w:tcBorders>
              <w:top w:val="single" w:sz="4" w:space="0" w:color="000000"/>
              <w:bottom w:val="single" w:sz="6" w:space="0" w:color="000000"/>
            </w:tcBorders>
          </w:tcPr>
          <w:p>
            <w:pPr>
              <w:pStyle w:val="TableParagraph"/>
              <w:spacing w:line="214" w:lineRule="exact" w:before="0"/>
              <w:rPr>
                <w:sz w:val="12"/>
              </w:rPr>
            </w:pPr>
            <w:r>
              <w:rPr>
                <w:rFonts w:ascii="Akkadian"/>
                <w:w w:val="110"/>
                <w:sz w:val="14"/>
              </w:rPr>
              <w:t>v</w:t>
            </w:r>
            <w:r>
              <w:rPr>
                <w:w w:val="110"/>
                <w:sz w:val="14"/>
                <w:vertAlign w:val="superscript"/>
              </w:rPr>
              <w:t>2</w:t>
            </w:r>
            <w:r>
              <w:rPr>
                <w:spacing w:val="8"/>
                <w:w w:val="110"/>
                <w:sz w:val="14"/>
                <w:vertAlign w:val="baseline"/>
              </w:rPr>
              <w:t> </w:t>
            </w:r>
            <w:r>
              <w:rPr>
                <w:w w:val="110"/>
                <w:sz w:val="12"/>
                <w:vertAlign w:val="baseline"/>
              </w:rPr>
              <w:t>(df</w:t>
            </w:r>
            <w:r>
              <w:rPr>
                <w:spacing w:val="3"/>
                <w:w w:val="110"/>
                <w:sz w:val="12"/>
                <w:vertAlign w:val="baseline"/>
              </w:rPr>
              <w:t> </w:t>
            </w:r>
            <w:r>
              <w:rPr>
                <w:w w:val="110"/>
                <w:sz w:val="12"/>
                <w:vertAlign w:val="baseline"/>
              </w:rPr>
              <w:t>=</w:t>
            </w:r>
            <w:r>
              <w:rPr>
                <w:spacing w:val="3"/>
                <w:w w:val="110"/>
                <w:sz w:val="12"/>
                <w:vertAlign w:val="baseline"/>
              </w:rPr>
              <w:t> </w:t>
            </w:r>
            <w:r>
              <w:rPr>
                <w:spacing w:val="-5"/>
                <w:w w:val="110"/>
                <w:sz w:val="12"/>
                <w:vertAlign w:val="baseline"/>
              </w:rPr>
              <w:t>5)</w:t>
            </w:r>
          </w:p>
        </w:tc>
      </w:tr>
      <w:tr>
        <w:trPr>
          <w:trHeight w:val="212" w:hRule="atLeast"/>
        </w:trPr>
        <w:tc>
          <w:tcPr>
            <w:tcW w:w="1119" w:type="dxa"/>
            <w:tcBorders>
              <w:top w:val="single" w:sz="6" w:space="0" w:color="000000"/>
            </w:tcBorders>
          </w:tcPr>
          <w:p>
            <w:pPr>
              <w:pStyle w:val="TableParagraph"/>
              <w:spacing w:before="63"/>
              <w:ind w:left="170"/>
              <w:rPr>
                <w:sz w:val="12"/>
              </w:rPr>
            </w:pPr>
            <w:r>
              <w:rPr>
                <w:i/>
                <w:w w:val="105"/>
                <w:sz w:val="12"/>
              </w:rPr>
              <w:t>Pa</w:t>
            </w:r>
            <w:r>
              <w:rPr>
                <w:i/>
                <w:spacing w:val="1"/>
                <w:w w:val="105"/>
                <w:sz w:val="12"/>
              </w:rPr>
              <w:t> </w:t>
            </w:r>
            <w:r>
              <w:rPr>
                <w:spacing w:val="-2"/>
                <w:w w:val="105"/>
                <w:sz w:val="12"/>
              </w:rPr>
              <w:t>AgNPs</w:t>
            </w:r>
          </w:p>
        </w:tc>
        <w:tc>
          <w:tcPr>
            <w:tcW w:w="1455" w:type="dxa"/>
            <w:tcBorders>
              <w:top w:val="single" w:sz="6" w:space="0" w:color="000000"/>
            </w:tcBorders>
          </w:tcPr>
          <w:p>
            <w:pPr>
              <w:pStyle w:val="TableParagraph"/>
              <w:spacing w:before="63"/>
              <w:rPr>
                <w:sz w:val="12"/>
              </w:rPr>
            </w:pPr>
            <w:r>
              <w:rPr>
                <w:w w:val="115"/>
                <w:sz w:val="12"/>
              </w:rPr>
              <w:t>2.819</w:t>
            </w:r>
            <w:r>
              <w:rPr>
                <w:spacing w:val="8"/>
                <w:w w:val="115"/>
                <w:sz w:val="12"/>
              </w:rPr>
              <w:t> </w:t>
            </w:r>
            <w:r>
              <w:rPr>
                <w:spacing w:val="-2"/>
                <w:w w:val="115"/>
                <w:sz w:val="12"/>
              </w:rPr>
              <w:t>(3.362–2.447)</w:t>
            </w:r>
          </w:p>
        </w:tc>
        <w:tc>
          <w:tcPr>
            <w:tcW w:w="1532" w:type="dxa"/>
            <w:tcBorders>
              <w:top w:val="single" w:sz="6" w:space="0" w:color="000000"/>
            </w:tcBorders>
          </w:tcPr>
          <w:p>
            <w:pPr>
              <w:pStyle w:val="TableParagraph"/>
              <w:spacing w:before="63"/>
              <w:rPr>
                <w:sz w:val="12"/>
              </w:rPr>
            </w:pPr>
            <w:r>
              <w:rPr>
                <w:w w:val="110"/>
                <w:sz w:val="12"/>
              </w:rPr>
              <w:t>6.204</w:t>
            </w:r>
            <w:r>
              <w:rPr>
                <w:spacing w:val="3"/>
                <w:w w:val="110"/>
                <w:sz w:val="12"/>
              </w:rPr>
              <w:t> </w:t>
            </w:r>
            <w:r>
              <w:rPr>
                <w:spacing w:val="-2"/>
                <w:w w:val="110"/>
                <w:sz w:val="12"/>
              </w:rPr>
              <w:t>(10.798–4.731)</w:t>
            </w:r>
          </w:p>
        </w:tc>
        <w:tc>
          <w:tcPr>
            <w:tcW w:w="915" w:type="dxa"/>
            <w:tcBorders>
              <w:top w:val="single" w:sz="6" w:space="0" w:color="000000"/>
            </w:tcBorders>
          </w:tcPr>
          <w:p>
            <w:pPr>
              <w:pStyle w:val="TableParagraph"/>
              <w:spacing w:before="63"/>
              <w:rPr>
                <w:sz w:val="12"/>
              </w:rPr>
            </w:pPr>
            <w:r>
              <w:rPr>
                <w:spacing w:val="-2"/>
                <w:w w:val="115"/>
                <w:sz w:val="12"/>
              </w:rPr>
              <w:t>0.331</w:t>
            </w:r>
          </w:p>
        </w:tc>
      </w:tr>
      <w:tr>
        <w:trPr>
          <w:trHeight w:val="171" w:hRule="atLeast"/>
        </w:trPr>
        <w:tc>
          <w:tcPr>
            <w:tcW w:w="1119" w:type="dxa"/>
          </w:tcPr>
          <w:p>
            <w:pPr>
              <w:pStyle w:val="TableParagraph"/>
              <w:ind w:left="170"/>
              <w:rPr>
                <w:sz w:val="12"/>
              </w:rPr>
            </w:pPr>
            <w:r>
              <w:rPr>
                <w:i/>
                <w:w w:val="105"/>
                <w:sz w:val="12"/>
              </w:rPr>
              <w:t>As</w:t>
            </w:r>
            <w:r>
              <w:rPr>
                <w:i/>
                <w:spacing w:val="4"/>
                <w:w w:val="105"/>
                <w:sz w:val="12"/>
              </w:rPr>
              <w:t> </w:t>
            </w:r>
            <w:r>
              <w:rPr>
                <w:spacing w:val="-2"/>
                <w:w w:val="105"/>
                <w:sz w:val="12"/>
              </w:rPr>
              <w:t>AgNPs</w:t>
            </w:r>
          </w:p>
        </w:tc>
        <w:tc>
          <w:tcPr>
            <w:tcW w:w="1455" w:type="dxa"/>
          </w:tcPr>
          <w:p>
            <w:pPr>
              <w:pStyle w:val="TableParagraph"/>
              <w:rPr>
                <w:sz w:val="12"/>
              </w:rPr>
            </w:pPr>
            <w:r>
              <w:rPr>
                <w:w w:val="110"/>
                <w:sz w:val="12"/>
              </w:rPr>
              <w:t>2.332</w:t>
            </w:r>
            <w:r>
              <w:rPr>
                <w:spacing w:val="16"/>
                <w:w w:val="110"/>
                <w:sz w:val="12"/>
              </w:rPr>
              <w:t> </w:t>
            </w:r>
            <w:r>
              <w:rPr>
                <w:spacing w:val="-2"/>
                <w:w w:val="110"/>
                <w:sz w:val="12"/>
              </w:rPr>
              <w:t>(2.809–1.937)</w:t>
            </w:r>
          </w:p>
        </w:tc>
        <w:tc>
          <w:tcPr>
            <w:tcW w:w="1532" w:type="dxa"/>
          </w:tcPr>
          <w:p>
            <w:pPr>
              <w:pStyle w:val="TableParagraph"/>
              <w:rPr>
                <w:sz w:val="12"/>
              </w:rPr>
            </w:pPr>
            <w:r>
              <w:rPr>
                <w:w w:val="115"/>
                <w:sz w:val="12"/>
              </w:rPr>
              <w:t>6.279</w:t>
            </w:r>
            <w:r>
              <w:rPr>
                <w:spacing w:val="3"/>
                <w:w w:val="115"/>
                <w:sz w:val="12"/>
              </w:rPr>
              <w:t> </w:t>
            </w:r>
            <w:r>
              <w:rPr>
                <w:spacing w:val="-2"/>
                <w:w w:val="115"/>
                <w:sz w:val="12"/>
              </w:rPr>
              <w:t>(12.545–4.569)</w:t>
            </w:r>
          </w:p>
        </w:tc>
        <w:tc>
          <w:tcPr>
            <w:tcW w:w="915" w:type="dxa"/>
          </w:tcPr>
          <w:p>
            <w:pPr>
              <w:pStyle w:val="TableParagraph"/>
              <w:rPr>
                <w:sz w:val="12"/>
              </w:rPr>
            </w:pPr>
            <w:r>
              <w:rPr>
                <w:spacing w:val="-2"/>
                <w:w w:val="125"/>
                <w:sz w:val="12"/>
              </w:rPr>
              <w:t>1.813</w:t>
            </w:r>
          </w:p>
        </w:tc>
      </w:tr>
      <w:tr>
        <w:trPr>
          <w:trHeight w:val="171" w:hRule="atLeast"/>
        </w:trPr>
        <w:tc>
          <w:tcPr>
            <w:tcW w:w="1119" w:type="dxa"/>
          </w:tcPr>
          <w:p>
            <w:pPr>
              <w:pStyle w:val="TableParagraph"/>
              <w:ind w:left="170"/>
              <w:rPr>
                <w:sz w:val="12"/>
              </w:rPr>
            </w:pPr>
            <w:r>
              <w:rPr>
                <w:i/>
                <w:w w:val="105"/>
                <w:sz w:val="12"/>
              </w:rPr>
              <w:t>Ep</w:t>
            </w:r>
            <w:r>
              <w:rPr>
                <w:i/>
                <w:spacing w:val="-2"/>
                <w:w w:val="105"/>
                <w:sz w:val="12"/>
              </w:rPr>
              <w:t> </w:t>
            </w:r>
            <w:r>
              <w:rPr>
                <w:spacing w:val="-2"/>
                <w:w w:val="105"/>
                <w:sz w:val="12"/>
              </w:rPr>
              <w:t>AgNPs</w:t>
            </w:r>
          </w:p>
        </w:tc>
        <w:tc>
          <w:tcPr>
            <w:tcW w:w="1455" w:type="dxa"/>
          </w:tcPr>
          <w:p>
            <w:pPr>
              <w:pStyle w:val="TableParagraph"/>
              <w:rPr>
                <w:sz w:val="12"/>
              </w:rPr>
            </w:pPr>
            <w:r>
              <w:rPr>
                <w:w w:val="115"/>
                <w:sz w:val="12"/>
              </w:rPr>
              <w:t>2.735</w:t>
            </w:r>
            <w:r>
              <w:rPr>
                <w:spacing w:val="11"/>
                <w:w w:val="115"/>
                <w:sz w:val="12"/>
              </w:rPr>
              <w:t> </w:t>
            </w:r>
            <w:r>
              <w:rPr>
                <w:spacing w:val="-2"/>
                <w:w w:val="115"/>
                <w:sz w:val="12"/>
              </w:rPr>
              <w:t>(3.246–2.370)</w:t>
            </w:r>
          </w:p>
        </w:tc>
        <w:tc>
          <w:tcPr>
            <w:tcW w:w="1532" w:type="dxa"/>
          </w:tcPr>
          <w:p>
            <w:pPr>
              <w:pStyle w:val="TableParagraph"/>
              <w:rPr>
                <w:sz w:val="12"/>
              </w:rPr>
            </w:pPr>
            <w:r>
              <w:rPr>
                <w:w w:val="115"/>
                <w:sz w:val="12"/>
              </w:rPr>
              <w:t>6.291</w:t>
            </w:r>
            <w:r>
              <w:rPr>
                <w:spacing w:val="15"/>
                <w:w w:val="115"/>
                <w:sz w:val="12"/>
              </w:rPr>
              <w:t> </w:t>
            </w:r>
            <w:r>
              <w:rPr>
                <w:spacing w:val="-2"/>
                <w:w w:val="115"/>
                <w:sz w:val="12"/>
              </w:rPr>
              <w:t>(10.307–4.648)</w:t>
            </w:r>
          </w:p>
        </w:tc>
        <w:tc>
          <w:tcPr>
            <w:tcW w:w="915" w:type="dxa"/>
          </w:tcPr>
          <w:p>
            <w:pPr>
              <w:pStyle w:val="TableParagraph"/>
              <w:rPr>
                <w:sz w:val="12"/>
              </w:rPr>
            </w:pPr>
            <w:r>
              <w:rPr>
                <w:spacing w:val="-2"/>
                <w:w w:val="115"/>
                <w:sz w:val="12"/>
              </w:rPr>
              <w:t>2.256</w:t>
            </w:r>
          </w:p>
        </w:tc>
      </w:tr>
      <w:tr>
        <w:trPr>
          <w:trHeight w:val="236" w:hRule="atLeast"/>
        </w:trPr>
        <w:tc>
          <w:tcPr>
            <w:tcW w:w="1119" w:type="dxa"/>
            <w:tcBorders>
              <w:bottom w:val="single" w:sz="6" w:space="0" w:color="000000"/>
            </w:tcBorders>
          </w:tcPr>
          <w:p>
            <w:pPr>
              <w:pStyle w:val="TableParagraph"/>
              <w:spacing w:line="240" w:lineRule="auto"/>
              <w:ind w:left="170"/>
              <w:rPr>
                <w:sz w:val="12"/>
              </w:rPr>
            </w:pPr>
            <w:r>
              <w:rPr>
                <w:i/>
                <w:w w:val="105"/>
                <w:sz w:val="12"/>
              </w:rPr>
              <w:t>Cg </w:t>
            </w:r>
            <w:r>
              <w:rPr>
                <w:spacing w:val="-2"/>
                <w:w w:val="105"/>
                <w:sz w:val="12"/>
              </w:rPr>
              <w:t>AgNPs</w:t>
            </w:r>
          </w:p>
        </w:tc>
        <w:tc>
          <w:tcPr>
            <w:tcW w:w="1455" w:type="dxa"/>
            <w:tcBorders>
              <w:bottom w:val="single" w:sz="6" w:space="0" w:color="000000"/>
            </w:tcBorders>
          </w:tcPr>
          <w:p>
            <w:pPr>
              <w:pStyle w:val="TableParagraph"/>
              <w:spacing w:line="240" w:lineRule="auto"/>
              <w:rPr>
                <w:sz w:val="12"/>
              </w:rPr>
            </w:pPr>
            <w:r>
              <w:rPr>
                <w:w w:val="110"/>
                <w:sz w:val="12"/>
              </w:rPr>
              <w:t>2.509</w:t>
            </w:r>
            <w:r>
              <w:rPr>
                <w:spacing w:val="10"/>
                <w:w w:val="110"/>
                <w:sz w:val="12"/>
              </w:rPr>
              <w:t> </w:t>
            </w:r>
            <w:r>
              <w:rPr>
                <w:spacing w:val="-2"/>
                <w:w w:val="110"/>
                <w:sz w:val="12"/>
              </w:rPr>
              <w:t>(2.967–2.152)</w:t>
            </w:r>
          </w:p>
        </w:tc>
        <w:tc>
          <w:tcPr>
            <w:tcW w:w="1532" w:type="dxa"/>
            <w:tcBorders>
              <w:bottom w:val="single" w:sz="6" w:space="0" w:color="000000"/>
            </w:tcBorders>
          </w:tcPr>
          <w:p>
            <w:pPr>
              <w:pStyle w:val="TableParagraph"/>
              <w:spacing w:line="240" w:lineRule="auto"/>
              <w:rPr>
                <w:sz w:val="12"/>
              </w:rPr>
            </w:pPr>
            <w:r>
              <w:rPr>
                <w:w w:val="115"/>
                <w:sz w:val="12"/>
              </w:rPr>
              <w:t>5.843</w:t>
            </w:r>
            <w:r>
              <w:rPr>
                <w:spacing w:val="-3"/>
                <w:w w:val="115"/>
                <w:sz w:val="12"/>
              </w:rPr>
              <w:t> </w:t>
            </w:r>
            <w:r>
              <w:rPr>
                <w:spacing w:val="-2"/>
                <w:w w:val="115"/>
                <w:sz w:val="12"/>
              </w:rPr>
              <w:t>(10.014–4.461)</w:t>
            </w:r>
          </w:p>
        </w:tc>
        <w:tc>
          <w:tcPr>
            <w:tcW w:w="915" w:type="dxa"/>
            <w:tcBorders>
              <w:bottom w:val="single" w:sz="6" w:space="0" w:color="000000"/>
            </w:tcBorders>
          </w:tcPr>
          <w:p>
            <w:pPr>
              <w:pStyle w:val="TableParagraph"/>
              <w:spacing w:line="240" w:lineRule="auto"/>
              <w:rPr>
                <w:sz w:val="12"/>
              </w:rPr>
            </w:pPr>
            <w:r>
              <w:rPr>
                <w:spacing w:val="-2"/>
                <w:w w:val="115"/>
                <w:sz w:val="12"/>
              </w:rPr>
              <w:t>3.881</w:t>
            </w:r>
          </w:p>
        </w:tc>
      </w:tr>
    </w:tbl>
    <w:p>
      <w:pPr>
        <w:spacing w:before="57"/>
        <w:ind w:left="310" w:right="0" w:firstLine="0"/>
        <w:jc w:val="left"/>
        <w:rPr>
          <w:sz w:val="12"/>
        </w:rPr>
      </w:pPr>
      <w:bookmarkStart w:name="3.4 Larvicidal bioassay for different co" w:id="38"/>
      <w:bookmarkEnd w:id="38"/>
      <w:r>
        <w:rPr/>
      </w:r>
      <w:r>
        <w:rPr>
          <w:w w:val="110"/>
          <w:sz w:val="12"/>
        </w:rPr>
        <w:t>Control</w:t>
      </w:r>
      <w:r>
        <w:rPr>
          <w:spacing w:val="20"/>
          <w:w w:val="110"/>
          <w:sz w:val="12"/>
        </w:rPr>
        <w:t> </w:t>
      </w:r>
      <w:r>
        <w:rPr>
          <w:w w:val="110"/>
          <w:sz w:val="12"/>
        </w:rPr>
        <w:t>–</w:t>
      </w:r>
      <w:r>
        <w:rPr>
          <w:spacing w:val="21"/>
          <w:w w:val="110"/>
          <w:sz w:val="12"/>
        </w:rPr>
        <w:t> </w:t>
      </w:r>
      <w:r>
        <w:rPr>
          <w:w w:val="110"/>
          <w:sz w:val="12"/>
        </w:rPr>
        <w:t>nil</w:t>
      </w:r>
      <w:r>
        <w:rPr>
          <w:spacing w:val="20"/>
          <w:w w:val="110"/>
          <w:sz w:val="12"/>
        </w:rPr>
        <w:t> </w:t>
      </w:r>
      <w:r>
        <w:rPr>
          <w:w w:val="110"/>
          <w:sz w:val="12"/>
        </w:rPr>
        <w:t>mortality.</w:t>
      </w:r>
      <w:r>
        <w:rPr>
          <w:spacing w:val="22"/>
          <w:w w:val="110"/>
          <w:sz w:val="12"/>
        </w:rPr>
        <w:t> </w:t>
      </w:r>
      <w:r>
        <w:rPr>
          <w:w w:val="110"/>
          <w:sz w:val="12"/>
        </w:rPr>
        <w:t>Significant</w:t>
      </w:r>
      <w:r>
        <w:rPr>
          <w:spacing w:val="20"/>
          <w:w w:val="110"/>
          <w:sz w:val="12"/>
        </w:rPr>
        <w:t> </w:t>
      </w:r>
      <w:r>
        <w:rPr>
          <w:w w:val="110"/>
          <w:sz w:val="12"/>
        </w:rPr>
        <w:t>at</w:t>
      </w:r>
      <w:r>
        <w:rPr>
          <w:spacing w:val="20"/>
          <w:w w:val="110"/>
          <w:sz w:val="12"/>
        </w:rPr>
        <w:t> </w:t>
      </w:r>
      <w:r>
        <w:rPr>
          <w:w w:val="110"/>
          <w:sz w:val="12"/>
        </w:rPr>
        <w:t>P</w:t>
      </w:r>
      <w:r>
        <w:rPr>
          <w:spacing w:val="4"/>
          <w:w w:val="110"/>
          <w:sz w:val="12"/>
        </w:rPr>
        <w:t> </w:t>
      </w:r>
      <w:r>
        <w:rPr>
          <w:w w:val="110"/>
          <w:sz w:val="12"/>
        </w:rPr>
        <w:t>&lt;</w:t>
      </w:r>
      <w:r>
        <w:rPr>
          <w:spacing w:val="4"/>
          <w:w w:val="110"/>
          <w:sz w:val="12"/>
        </w:rPr>
        <w:t> </w:t>
      </w:r>
      <w:r>
        <w:rPr>
          <w:w w:val="110"/>
          <w:sz w:val="12"/>
        </w:rPr>
        <w:t>.05</w:t>
      </w:r>
      <w:r>
        <w:rPr>
          <w:spacing w:val="21"/>
          <w:w w:val="110"/>
          <w:sz w:val="12"/>
        </w:rPr>
        <w:t> </w:t>
      </w:r>
      <w:r>
        <w:rPr>
          <w:w w:val="110"/>
          <w:sz w:val="12"/>
        </w:rPr>
        <w:t>level.</w:t>
      </w:r>
      <w:r>
        <w:rPr>
          <w:spacing w:val="21"/>
          <w:w w:val="110"/>
          <w:sz w:val="12"/>
        </w:rPr>
        <w:t> </w:t>
      </w:r>
      <w:r>
        <w:rPr>
          <w:w w:val="110"/>
          <w:sz w:val="12"/>
        </w:rPr>
        <w:t>LC</w:t>
      </w:r>
      <w:r>
        <w:rPr>
          <w:w w:val="110"/>
          <w:sz w:val="12"/>
          <w:vertAlign w:val="subscript"/>
        </w:rPr>
        <w:t>50</w:t>
      </w:r>
      <w:r>
        <w:rPr>
          <w:w w:val="110"/>
          <w:sz w:val="12"/>
          <w:vertAlign w:val="baseline"/>
        </w:rPr>
        <w:t>:</w:t>
      </w:r>
      <w:r>
        <w:rPr>
          <w:spacing w:val="22"/>
          <w:w w:val="110"/>
          <w:sz w:val="12"/>
          <w:vertAlign w:val="baseline"/>
        </w:rPr>
        <w:t> </w:t>
      </w:r>
      <w:r>
        <w:rPr>
          <w:w w:val="110"/>
          <w:sz w:val="12"/>
          <w:vertAlign w:val="baseline"/>
        </w:rPr>
        <w:t>lethal</w:t>
      </w:r>
      <w:r>
        <w:rPr>
          <w:spacing w:val="21"/>
          <w:w w:val="110"/>
          <w:sz w:val="12"/>
          <w:vertAlign w:val="baseline"/>
        </w:rPr>
        <w:t> </w:t>
      </w:r>
      <w:r>
        <w:rPr>
          <w:w w:val="110"/>
          <w:sz w:val="12"/>
          <w:vertAlign w:val="baseline"/>
        </w:rPr>
        <w:t>concentration</w:t>
      </w:r>
      <w:r>
        <w:rPr>
          <w:spacing w:val="20"/>
          <w:w w:val="110"/>
          <w:sz w:val="12"/>
          <w:vertAlign w:val="baseline"/>
        </w:rPr>
        <w:t> </w:t>
      </w:r>
      <w:r>
        <w:rPr>
          <w:spacing w:val="-4"/>
          <w:w w:val="110"/>
          <w:sz w:val="12"/>
          <w:vertAlign w:val="baseline"/>
        </w:rPr>
        <w:t>that</w:t>
      </w:r>
    </w:p>
    <w:p>
      <w:pPr>
        <w:spacing w:line="187" w:lineRule="auto" w:before="59"/>
        <w:ind w:left="310" w:right="0" w:firstLine="0"/>
        <w:jc w:val="left"/>
        <w:rPr>
          <w:sz w:val="12"/>
        </w:rPr>
      </w:pPr>
      <w:r>
        <w:rPr>
          <w:w w:val="115"/>
          <w:sz w:val="12"/>
        </w:rPr>
        <w:t>kills</w:t>
      </w:r>
      <w:r>
        <w:rPr>
          <w:spacing w:val="19"/>
          <w:w w:val="115"/>
          <w:sz w:val="12"/>
        </w:rPr>
        <w:t> </w:t>
      </w:r>
      <w:r>
        <w:rPr>
          <w:w w:val="115"/>
          <w:sz w:val="12"/>
        </w:rPr>
        <w:t>50%</w:t>
      </w:r>
      <w:r>
        <w:rPr>
          <w:spacing w:val="19"/>
          <w:w w:val="115"/>
          <w:sz w:val="12"/>
        </w:rPr>
        <w:t> </w:t>
      </w:r>
      <w:r>
        <w:rPr>
          <w:w w:val="115"/>
          <w:sz w:val="12"/>
        </w:rPr>
        <w:t>of</w:t>
      </w:r>
      <w:r>
        <w:rPr>
          <w:spacing w:val="20"/>
          <w:w w:val="115"/>
          <w:sz w:val="12"/>
        </w:rPr>
        <w:t> </w:t>
      </w:r>
      <w:r>
        <w:rPr>
          <w:w w:val="115"/>
          <w:sz w:val="12"/>
        </w:rPr>
        <w:t>the</w:t>
      </w:r>
      <w:r>
        <w:rPr>
          <w:spacing w:val="19"/>
          <w:w w:val="115"/>
          <w:sz w:val="12"/>
        </w:rPr>
        <w:t> </w:t>
      </w:r>
      <w:r>
        <w:rPr>
          <w:w w:val="115"/>
          <w:sz w:val="12"/>
        </w:rPr>
        <w:t>exposed</w:t>
      </w:r>
      <w:r>
        <w:rPr>
          <w:spacing w:val="19"/>
          <w:w w:val="115"/>
          <w:sz w:val="12"/>
        </w:rPr>
        <w:t> </w:t>
      </w:r>
      <w:r>
        <w:rPr>
          <w:w w:val="115"/>
          <w:sz w:val="12"/>
        </w:rPr>
        <w:t>larvae,</w:t>
      </w:r>
      <w:r>
        <w:rPr>
          <w:spacing w:val="20"/>
          <w:w w:val="115"/>
          <w:sz w:val="12"/>
        </w:rPr>
        <w:t> </w:t>
      </w:r>
      <w:r>
        <w:rPr>
          <w:w w:val="115"/>
          <w:sz w:val="12"/>
        </w:rPr>
        <w:t>LC</w:t>
      </w:r>
      <w:r>
        <w:rPr>
          <w:w w:val="115"/>
          <w:sz w:val="12"/>
          <w:vertAlign w:val="subscript"/>
        </w:rPr>
        <w:t>90</w:t>
      </w:r>
      <w:r>
        <w:rPr>
          <w:spacing w:val="19"/>
          <w:w w:val="115"/>
          <w:sz w:val="12"/>
          <w:vertAlign w:val="baseline"/>
        </w:rPr>
        <w:t> </w:t>
      </w:r>
      <w:r>
        <w:rPr>
          <w:w w:val="115"/>
          <w:sz w:val="12"/>
          <w:vertAlign w:val="baseline"/>
        </w:rPr>
        <w:t>lethal</w:t>
      </w:r>
      <w:r>
        <w:rPr>
          <w:spacing w:val="19"/>
          <w:w w:val="115"/>
          <w:sz w:val="12"/>
          <w:vertAlign w:val="baseline"/>
        </w:rPr>
        <w:t> </w:t>
      </w:r>
      <w:r>
        <w:rPr>
          <w:w w:val="115"/>
          <w:sz w:val="12"/>
          <w:vertAlign w:val="baseline"/>
        </w:rPr>
        <w:t>concentration</w:t>
      </w:r>
      <w:r>
        <w:rPr>
          <w:spacing w:val="19"/>
          <w:w w:val="115"/>
          <w:sz w:val="12"/>
          <w:vertAlign w:val="baseline"/>
        </w:rPr>
        <w:t> </w:t>
      </w:r>
      <w:r>
        <w:rPr>
          <w:w w:val="115"/>
          <w:sz w:val="12"/>
          <w:vertAlign w:val="baseline"/>
        </w:rPr>
        <w:t>that</w:t>
      </w:r>
      <w:r>
        <w:rPr>
          <w:spacing w:val="20"/>
          <w:w w:val="115"/>
          <w:sz w:val="12"/>
          <w:vertAlign w:val="baseline"/>
        </w:rPr>
        <w:t> </w:t>
      </w:r>
      <w:r>
        <w:rPr>
          <w:w w:val="115"/>
          <w:sz w:val="12"/>
          <w:vertAlign w:val="baseline"/>
        </w:rPr>
        <w:t>kills</w:t>
      </w:r>
      <w:r>
        <w:rPr>
          <w:spacing w:val="18"/>
          <w:w w:val="115"/>
          <w:sz w:val="12"/>
          <w:vertAlign w:val="baseline"/>
        </w:rPr>
        <w:t> </w:t>
      </w:r>
      <w:r>
        <w:rPr>
          <w:w w:val="115"/>
          <w:sz w:val="12"/>
          <w:vertAlign w:val="baseline"/>
        </w:rPr>
        <w:t>90%</w:t>
      </w:r>
      <w:r>
        <w:rPr>
          <w:spacing w:val="20"/>
          <w:w w:val="115"/>
          <w:sz w:val="12"/>
          <w:vertAlign w:val="baseline"/>
        </w:rPr>
        <w:t> </w:t>
      </w:r>
      <w:r>
        <w:rPr>
          <w:w w:val="115"/>
          <w:sz w:val="12"/>
          <w:vertAlign w:val="baseline"/>
        </w:rPr>
        <w:t>of</w:t>
      </w:r>
      <w:r>
        <w:rPr>
          <w:spacing w:val="19"/>
          <w:w w:val="115"/>
          <w:sz w:val="12"/>
          <w:vertAlign w:val="baseline"/>
        </w:rPr>
        <w:t> </w:t>
      </w:r>
      <w:r>
        <w:rPr>
          <w:w w:val="115"/>
          <w:sz w:val="12"/>
          <w:vertAlign w:val="baseline"/>
        </w:rPr>
        <w:t>the</w:t>
      </w:r>
      <w:r>
        <w:rPr>
          <w:spacing w:val="40"/>
          <w:w w:val="115"/>
          <w:sz w:val="12"/>
          <w:vertAlign w:val="baseline"/>
        </w:rPr>
        <w:t> </w:t>
      </w:r>
      <w:r>
        <w:rPr>
          <w:w w:val="115"/>
          <w:sz w:val="12"/>
          <w:vertAlign w:val="baseline"/>
        </w:rPr>
        <w:t>exposed</w:t>
      </w:r>
      <w:r>
        <w:rPr>
          <w:spacing w:val="13"/>
          <w:w w:val="115"/>
          <w:sz w:val="12"/>
          <w:vertAlign w:val="baseline"/>
        </w:rPr>
        <w:t> </w:t>
      </w:r>
      <w:r>
        <w:rPr>
          <w:w w:val="115"/>
          <w:sz w:val="12"/>
          <w:vertAlign w:val="baseline"/>
        </w:rPr>
        <w:t>larvae,</w:t>
      </w:r>
      <w:r>
        <w:rPr>
          <w:spacing w:val="13"/>
          <w:w w:val="115"/>
          <w:sz w:val="12"/>
          <w:vertAlign w:val="baseline"/>
        </w:rPr>
        <w:t> </w:t>
      </w:r>
      <w:r>
        <w:rPr>
          <w:w w:val="115"/>
          <w:sz w:val="12"/>
          <w:vertAlign w:val="baseline"/>
        </w:rPr>
        <w:t>UCL</w:t>
      </w:r>
      <w:r>
        <w:rPr>
          <w:spacing w:val="12"/>
          <w:w w:val="115"/>
          <w:sz w:val="12"/>
          <w:vertAlign w:val="baseline"/>
        </w:rPr>
        <w:t> </w:t>
      </w:r>
      <w:r>
        <w:rPr>
          <w:w w:val="115"/>
          <w:sz w:val="12"/>
          <w:vertAlign w:val="baseline"/>
        </w:rPr>
        <w:t>upper</w:t>
      </w:r>
      <w:r>
        <w:rPr>
          <w:spacing w:val="14"/>
          <w:w w:val="115"/>
          <w:sz w:val="12"/>
          <w:vertAlign w:val="baseline"/>
        </w:rPr>
        <w:t> </w:t>
      </w:r>
      <w:r>
        <w:rPr>
          <w:w w:val="115"/>
          <w:sz w:val="12"/>
          <w:vertAlign w:val="baseline"/>
        </w:rPr>
        <w:t>confidence</w:t>
      </w:r>
      <w:r>
        <w:rPr>
          <w:spacing w:val="13"/>
          <w:w w:val="115"/>
          <w:sz w:val="12"/>
          <w:vertAlign w:val="baseline"/>
        </w:rPr>
        <w:t> </w:t>
      </w:r>
      <w:r>
        <w:rPr>
          <w:w w:val="115"/>
          <w:sz w:val="12"/>
          <w:vertAlign w:val="baseline"/>
        </w:rPr>
        <w:t>limit,</w:t>
      </w:r>
      <w:r>
        <w:rPr>
          <w:spacing w:val="13"/>
          <w:w w:val="115"/>
          <w:sz w:val="12"/>
          <w:vertAlign w:val="baseline"/>
        </w:rPr>
        <w:t> </w:t>
      </w:r>
      <w:r>
        <w:rPr>
          <w:w w:val="115"/>
          <w:sz w:val="12"/>
          <w:vertAlign w:val="baseline"/>
        </w:rPr>
        <w:t>LCL</w:t>
      </w:r>
      <w:r>
        <w:rPr>
          <w:spacing w:val="12"/>
          <w:w w:val="115"/>
          <w:sz w:val="12"/>
          <w:vertAlign w:val="baseline"/>
        </w:rPr>
        <w:t> </w:t>
      </w:r>
      <w:r>
        <w:rPr>
          <w:w w:val="115"/>
          <w:sz w:val="12"/>
          <w:vertAlign w:val="baseline"/>
        </w:rPr>
        <w:t>lower</w:t>
      </w:r>
      <w:r>
        <w:rPr>
          <w:spacing w:val="14"/>
          <w:w w:val="115"/>
          <w:sz w:val="12"/>
          <w:vertAlign w:val="baseline"/>
        </w:rPr>
        <w:t> </w:t>
      </w:r>
      <w:r>
        <w:rPr>
          <w:w w:val="115"/>
          <w:sz w:val="12"/>
          <w:vertAlign w:val="baseline"/>
        </w:rPr>
        <w:t>confidence</w:t>
      </w:r>
      <w:r>
        <w:rPr>
          <w:spacing w:val="13"/>
          <w:w w:val="115"/>
          <w:sz w:val="12"/>
          <w:vertAlign w:val="baseline"/>
        </w:rPr>
        <w:t> </w:t>
      </w:r>
      <w:r>
        <w:rPr>
          <w:w w:val="115"/>
          <w:sz w:val="12"/>
          <w:vertAlign w:val="baseline"/>
        </w:rPr>
        <w:t>limit,</w:t>
      </w:r>
      <w:r>
        <w:rPr>
          <w:spacing w:val="12"/>
          <w:w w:val="115"/>
          <w:sz w:val="12"/>
          <w:vertAlign w:val="baseline"/>
        </w:rPr>
        <w:t> </w:t>
      </w:r>
      <w:r>
        <w:rPr>
          <w:rFonts w:ascii="Akkadian"/>
          <w:w w:val="115"/>
          <w:sz w:val="14"/>
          <w:vertAlign w:val="baseline"/>
        </w:rPr>
        <w:t>v</w:t>
      </w:r>
      <w:r>
        <w:rPr>
          <w:w w:val="115"/>
          <w:sz w:val="14"/>
          <w:vertAlign w:val="superscript"/>
        </w:rPr>
        <w:t>2</w:t>
      </w:r>
      <w:r>
        <w:rPr>
          <w:spacing w:val="8"/>
          <w:w w:val="115"/>
          <w:sz w:val="14"/>
          <w:vertAlign w:val="baseline"/>
        </w:rPr>
        <w:t> </w:t>
      </w:r>
      <w:r>
        <w:rPr>
          <w:spacing w:val="-4"/>
          <w:w w:val="115"/>
          <w:sz w:val="12"/>
          <w:vertAlign w:val="baseline"/>
        </w:rPr>
        <w:t>chi-</w:t>
      </w:r>
    </w:p>
    <w:p>
      <w:pPr>
        <w:spacing w:before="20"/>
        <w:ind w:left="310" w:right="0" w:firstLine="0"/>
        <w:jc w:val="left"/>
        <w:rPr>
          <w:sz w:val="12"/>
        </w:rPr>
      </w:pPr>
      <w:r>
        <w:rPr>
          <w:w w:val="115"/>
          <w:sz w:val="12"/>
        </w:rPr>
        <w:t>square;</w:t>
      </w:r>
      <w:r>
        <w:rPr>
          <w:spacing w:val="5"/>
          <w:w w:val="115"/>
          <w:sz w:val="12"/>
        </w:rPr>
        <w:t> </w:t>
      </w:r>
      <w:r>
        <w:rPr>
          <w:w w:val="115"/>
          <w:sz w:val="12"/>
        </w:rPr>
        <w:t>df</w:t>
      </w:r>
      <w:r>
        <w:rPr>
          <w:spacing w:val="6"/>
          <w:w w:val="115"/>
          <w:sz w:val="12"/>
        </w:rPr>
        <w:t> </w:t>
      </w:r>
      <w:r>
        <w:rPr>
          <w:w w:val="115"/>
          <w:sz w:val="12"/>
        </w:rPr>
        <w:t>degree</w:t>
      </w:r>
      <w:r>
        <w:rPr>
          <w:spacing w:val="7"/>
          <w:w w:val="115"/>
          <w:sz w:val="12"/>
        </w:rPr>
        <w:t> </w:t>
      </w:r>
      <w:r>
        <w:rPr>
          <w:w w:val="115"/>
          <w:sz w:val="12"/>
        </w:rPr>
        <w:t>of</w:t>
      </w:r>
      <w:r>
        <w:rPr>
          <w:spacing w:val="5"/>
          <w:w w:val="115"/>
          <w:sz w:val="12"/>
        </w:rPr>
        <w:t> </w:t>
      </w:r>
      <w:r>
        <w:rPr>
          <w:spacing w:val="-2"/>
          <w:w w:val="115"/>
          <w:sz w:val="12"/>
        </w:rPr>
        <w:t>freedom.</w:t>
      </w:r>
    </w:p>
    <w:p>
      <w:pPr>
        <w:pStyle w:val="BodyText"/>
        <w:rPr>
          <w:sz w:val="12"/>
        </w:rPr>
      </w:pPr>
    </w:p>
    <w:p>
      <w:pPr>
        <w:pStyle w:val="BodyText"/>
        <w:spacing w:before="16"/>
        <w:rPr>
          <w:sz w:val="12"/>
        </w:rPr>
      </w:pPr>
    </w:p>
    <w:p>
      <w:pPr>
        <w:pStyle w:val="ListParagraph"/>
        <w:numPr>
          <w:ilvl w:val="1"/>
          <w:numId w:val="1"/>
        </w:numPr>
        <w:tabs>
          <w:tab w:pos="618" w:val="left" w:leader="none"/>
        </w:tabs>
        <w:spacing w:line="276" w:lineRule="auto" w:before="0" w:after="0"/>
        <w:ind w:left="310" w:right="883" w:firstLine="2"/>
        <w:jc w:val="left"/>
        <w:rPr>
          <w:i/>
          <w:sz w:val="16"/>
        </w:rPr>
      </w:pPr>
      <w:r>
        <w:rPr>
          <w:i/>
          <w:spacing w:val="-2"/>
          <w:sz w:val="16"/>
        </w:rPr>
        <w:t>Larvicidal bioassay of terrestrial plants against </w:t>
      </w:r>
      <w:r>
        <w:rPr>
          <w:i/>
          <w:spacing w:val="-2"/>
          <w:sz w:val="16"/>
        </w:rPr>
        <w:t>Culex</w:t>
      </w:r>
      <w:r>
        <w:rPr>
          <w:i/>
          <w:spacing w:val="40"/>
          <w:sz w:val="16"/>
        </w:rPr>
        <w:t> </w:t>
      </w:r>
      <w:r>
        <w:rPr>
          <w:i/>
          <w:spacing w:val="-2"/>
          <w:sz w:val="16"/>
        </w:rPr>
        <w:t>tritaeniorhynchus</w:t>
      </w:r>
    </w:p>
    <w:p>
      <w:pPr>
        <w:pStyle w:val="BodyText"/>
        <w:spacing w:before="28"/>
        <w:rPr>
          <w:i/>
        </w:rPr>
      </w:pPr>
    </w:p>
    <w:p>
      <w:pPr>
        <w:pStyle w:val="BodyText"/>
        <w:spacing w:line="276" w:lineRule="auto"/>
        <w:ind w:left="310" w:firstLine="234"/>
        <w:jc w:val="both"/>
      </w:pPr>
      <w:r>
        <w:rPr>
          <w:w w:val="105"/>
        </w:rPr>
        <w:t>The</w:t>
      </w:r>
      <w:r>
        <w:rPr>
          <w:spacing w:val="-2"/>
          <w:w w:val="105"/>
        </w:rPr>
        <w:t> </w:t>
      </w:r>
      <w:r>
        <w:rPr>
          <w:w w:val="105"/>
        </w:rPr>
        <w:t>larval</w:t>
      </w:r>
      <w:r>
        <w:rPr>
          <w:spacing w:val="-2"/>
          <w:w w:val="105"/>
        </w:rPr>
        <w:t> </w:t>
      </w:r>
      <w:r>
        <w:rPr>
          <w:w w:val="105"/>
        </w:rPr>
        <w:t>mortality</w:t>
      </w:r>
      <w:r>
        <w:rPr>
          <w:spacing w:val="-2"/>
          <w:w w:val="105"/>
        </w:rPr>
        <w:t> </w:t>
      </w:r>
      <w:r>
        <w:rPr>
          <w:w w:val="105"/>
        </w:rPr>
        <w:t>of</w:t>
      </w:r>
      <w:r>
        <w:rPr>
          <w:spacing w:val="-2"/>
          <w:w w:val="105"/>
        </w:rPr>
        <w:t> </w:t>
      </w:r>
      <w:r>
        <w:rPr>
          <w:i/>
          <w:w w:val="105"/>
        </w:rPr>
        <w:t>Phyllanthus</w:t>
      </w:r>
      <w:r>
        <w:rPr>
          <w:i/>
          <w:spacing w:val="-2"/>
          <w:w w:val="105"/>
        </w:rPr>
        <w:t> </w:t>
      </w:r>
      <w:r>
        <w:rPr>
          <w:i/>
          <w:w w:val="105"/>
        </w:rPr>
        <w:t>amarus,</w:t>
      </w:r>
      <w:r>
        <w:rPr>
          <w:i/>
          <w:spacing w:val="-2"/>
          <w:w w:val="105"/>
        </w:rPr>
        <w:t> </w:t>
      </w:r>
      <w:r>
        <w:rPr>
          <w:i/>
          <w:w w:val="105"/>
        </w:rPr>
        <w:t>Annona</w:t>
      </w:r>
      <w:r>
        <w:rPr>
          <w:i/>
          <w:spacing w:val="-2"/>
          <w:w w:val="105"/>
        </w:rPr>
        <w:t> </w:t>
      </w:r>
      <w:r>
        <w:rPr>
          <w:i/>
          <w:w w:val="105"/>
        </w:rPr>
        <w:t>squamosa,</w:t>
      </w:r>
      <w:r>
        <w:rPr>
          <w:i/>
          <w:w w:val="105"/>
        </w:rPr>
        <w:t> </w:t>
      </w:r>
      <w:r>
        <w:rPr>
          <w:i/>
          <w:spacing w:val="-2"/>
        </w:rPr>
        <w:t>Eclipta</w:t>
      </w:r>
      <w:r>
        <w:rPr>
          <w:i/>
          <w:spacing w:val="-3"/>
        </w:rPr>
        <w:t> </w:t>
      </w:r>
      <w:r>
        <w:rPr>
          <w:i/>
          <w:spacing w:val="-2"/>
        </w:rPr>
        <w:t>prostrata</w:t>
      </w:r>
      <w:r>
        <w:rPr>
          <w:i/>
          <w:spacing w:val="-3"/>
        </w:rPr>
        <w:t> </w:t>
      </w:r>
      <w:r>
        <w:rPr>
          <w:i/>
          <w:spacing w:val="-2"/>
        </w:rPr>
        <w:t>and</w:t>
      </w:r>
      <w:r>
        <w:rPr>
          <w:i/>
          <w:spacing w:val="-3"/>
        </w:rPr>
        <w:t> </w:t>
      </w:r>
      <w:r>
        <w:rPr>
          <w:i/>
          <w:spacing w:val="-2"/>
        </w:rPr>
        <w:t>Coccinia grandis</w:t>
      </w:r>
      <w:r>
        <w:rPr>
          <w:i/>
          <w:spacing w:val="-3"/>
        </w:rPr>
        <w:t> </w:t>
      </w:r>
      <w:r>
        <w:rPr>
          <w:spacing w:val="-2"/>
        </w:rPr>
        <w:t>against </w:t>
      </w:r>
      <w:r>
        <w:rPr>
          <w:i/>
          <w:spacing w:val="-2"/>
        </w:rPr>
        <w:t>Culex</w:t>
      </w:r>
      <w:r>
        <w:rPr>
          <w:i/>
          <w:spacing w:val="-4"/>
        </w:rPr>
        <w:t> </w:t>
      </w:r>
      <w:r>
        <w:rPr>
          <w:i/>
          <w:spacing w:val="-2"/>
        </w:rPr>
        <w:t>tritaeniorhynchus</w:t>
      </w:r>
      <w:r>
        <w:rPr>
          <w:i/>
          <w:spacing w:val="40"/>
        </w:rPr>
        <w:t> </w:t>
      </w:r>
      <w:bookmarkStart w:name="4.2.2 Larvicidal bioassay of terrestrial" w:id="39"/>
      <w:bookmarkEnd w:id="39"/>
      <w:r>
        <w:rPr>
          <w:i/>
          <w:w w:val="99"/>
        </w:rPr>
      </w:r>
      <w:r>
        <w:rPr>
          <w:w w:val="105"/>
        </w:rPr>
        <w:t>are</w:t>
      </w:r>
      <w:r>
        <w:rPr>
          <w:spacing w:val="-7"/>
          <w:w w:val="105"/>
        </w:rPr>
        <w:t> </w:t>
      </w:r>
      <w:r>
        <w:rPr>
          <w:w w:val="105"/>
        </w:rPr>
        <w:t>given</w:t>
      </w:r>
      <w:r>
        <w:rPr>
          <w:spacing w:val="-7"/>
          <w:w w:val="105"/>
        </w:rPr>
        <w:t> </w:t>
      </w:r>
      <w:r>
        <w:rPr>
          <w:w w:val="105"/>
        </w:rPr>
        <w:t>in</w:t>
      </w:r>
      <w:r>
        <w:rPr>
          <w:spacing w:val="-7"/>
          <w:w w:val="105"/>
        </w:rPr>
        <w:t> </w:t>
      </w:r>
      <w:hyperlink w:history="true" w:anchor="_bookmark13">
        <w:r>
          <w:rPr>
            <w:color w:val="007FAD"/>
            <w:w w:val="105"/>
          </w:rPr>
          <w:t>Fig.</w:t>
        </w:r>
        <w:r>
          <w:rPr>
            <w:color w:val="007FAD"/>
            <w:spacing w:val="-7"/>
            <w:w w:val="105"/>
          </w:rPr>
          <w:t> </w:t>
        </w:r>
        <w:r>
          <w:rPr>
            <w:color w:val="007FAD"/>
            <w:w w:val="105"/>
          </w:rPr>
          <w:t>11</w:t>
        </w:r>
      </w:hyperlink>
      <w:r>
        <w:rPr>
          <w:w w:val="105"/>
        </w:rPr>
        <w:t>.</w:t>
      </w:r>
      <w:r>
        <w:rPr>
          <w:spacing w:val="-6"/>
          <w:w w:val="105"/>
        </w:rPr>
        <w:t> </w:t>
      </w:r>
      <w:r>
        <w:rPr>
          <w:w w:val="105"/>
        </w:rPr>
        <w:t>Analysis</w:t>
      </w:r>
      <w:r>
        <w:rPr>
          <w:spacing w:val="-7"/>
          <w:w w:val="105"/>
        </w:rPr>
        <w:t> </w:t>
      </w:r>
      <w:r>
        <w:rPr>
          <w:w w:val="105"/>
        </w:rPr>
        <w:t>demonstrates</w:t>
      </w:r>
      <w:r>
        <w:rPr>
          <w:spacing w:val="-7"/>
          <w:w w:val="105"/>
        </w:rPr>
        <w:t> </w:t>
      </w:r>
      <w:r>
        <w:rPr>
          <w:w w:val="105"/>
        </w:rPr>
        <w:t>that</w:t>
      </w:r>
      <w:r>
        <w:rPr>
          <w:spacing w:val="-7"/>
          <w:w w:val="105"/>
        </w:rPr>
        <w:t> </w:t>
      </w:r>
      <w:r>
        <w:rPr>
          <w:i/>
          <w:w w:val="105"/>
        </w:rPr>
        <w:t>Phyllanthus</w:t>
      </w:r>
      <w:r>
        <w:rPr>
          <w:i/>
          <w:spacing w:val="-7"/>
          <w:w w:val="105"/>
        </w:rPr>
        <w:t> </w:t>
      </w:r>
      <w:r>
        <w:rPr>
          <w:i/>
          <w:w w:val="105"/>
        </w:rPr>
        <w:t>amarus</w:t>
      </w:r>
      <w:r>
        <w:rPr>
          <w:i/>
          <w:w w:val="105"/>
        </w:rPr>
        <w:t> </w:t>
      </w:r>
      <w:r>
        <w:rPr>
          <w:w w:val="105"/>
        </w:rPr>
        <w:t>was highly effective with 100% mortality in ethyl acetate and hex- ane</w:t>
      </w:r>
      <w:r>
        <w:rPr>
          <w:w w:val="105"/>
        </w:rPr>
        <w:t> extracts</w:t>
      </w:r>
      <w:r>
        <w:rPr>
          <w:w w:val="105"/>
        </w:rPr>
        <w:t> at</w:t>
      </w:r>
      <w:r>
        <w:rPr>
          <w:w w:val="105"/>
        </w:rPr>
        <w:t> 1000 ppm</w:t>
      </w:r>
      <w:r>
        <w:rPr>
          <w:w w:val="105"/>
        </w:rPr>
        <w:t> concentration,</w:t>
      </w:r>
      <w:r>
        <w:rPr>
          <w:w w:val="105"/>
        </w:rPr>
        <w:t> but</w:t>
      </w:r>
      <w:r>
        <w:rPr>
          <w:w w:val="105"/>
        </w:rPr>
        <w:t> petroleum</w:t>
      </w:r>
      <w:r>
        <w:rPr>
          <w:w w:val="105"/>
        </w:rPr>
        <w:t> ether extract revealed around 93.33% mortality. Its water and methanol extract</w:t>
      </w:r>
      <w:r>
        <w:rPr>
          <w:w w:val="105"/>
        </w:rPr>
        <w:t> explicated</w:t>
      </w:r>
      <w:r>
        <w:rPr>
          <w:w w:val="105"/>
        </w:rPr>
        <w:t> lowest</w:t>
      </w:r>
      <w:r>
        <w:rPr>
          <w:w w:val="105"/>
        </w:rPr>
        <w:t> activity</w:t>
      </w:r>
      <w:r>
        <w:rPr>
          <w:w w:val="105"/>
        </w:rPr>
        <w:t> around</w:t>
      </w:r>
      <w:r>
        <w:rPr>
          <w:w w:val="105"/>
        </w:rPr>
        <w:t> 6.6</w:t>
      </w:r>
      <w:r>
        <w:rPr>
          <w:w w:val="105"/>
        </w:rPr>
        <w:t> to</w:t>
      </w:r>
      <w:r>
        <w:rPr>
          <w:w w:val="105"/>
        </w:rPr>
        <w:t> 13%.</w:t>
      </w:r>
      <w:r>
        <w:rPr>
          <w:w w:val="105"/>
        </w:rPr>
        <w:t> </w:t>
      </w:r>
      <w:r>
        <w:rPr>
          <w:i/>
          <w:w w:val="105"/>
        </w:rPr>
        <w:t>E.</w:t>
      </w:r>
      <w:r>
        <w:rPr>
          <w:i/>
          <w:w w:val="105"/>
        </w:rPr>
        <w:t> prostrata</w:t>
      </w:r>
      <w:r>
        <w:rPr>
          <w:i/>
          <w:w w:val="105"/>
        </w:rPr>
        <w:t> </w:t>
      </w:r>
      <w:r>
        <w:rPr>
          <w:w w:val="105"/>
        </w:rPr>
        <w:t>showed</w:t>
      </w:r>
      <w:r>
        <w:rPr>
          <w:w w:val="105"/>
        </w:rPr>
        <w:t> 100%</w:t>
      </w:r>
      <w:r>
        <w:rPr>
          <w:w w:val="105"/>
        </w:rPr>
        <w:t> mortality</w:t>
      </w:r>
      <w:r>
        <w:rPr>
          <w:w w:val="105"/>
        </w:rPr>
        <w:t> in</w:t>
      </w:r>
      <w:r>
        <w:rPr>
          <w:w w:val="105"/>
        </w:rPr>
        <w:t> petroleum</w:t>
      </w:r>
      <w:r>
        <w:rPr>
          <w:w w:val="105"/>
        </w:rPr>
        <w:t> ether, ethyl</w:t>
      </w:r>
      <w:r>
        <w:rPr>
          <w:w w:val="105"/>
        </w:rPr>
        <w:t> acetate,</w:t>
      </w:r>
      <w:r>
        <w:rPr>
          <w:w w:val="105"/>
        </w:rPr>
        <w:t> hexane </w:t>
      </w:r>
      <w:bookmarkStart w:name="4 Discussions" w:id="40"/>
      <w:bookmarkEnd w:id="40"/>
      <w:r>
        <w:rPr>
          <w:w w:val="105"/>
        </w:rPr>
        <w:t>and</w:t>
      </w:r>
      <w:r>
        <w:rPr>
          <w:w w:val="105"/>
        </w:rPr>
        <w:t> methanol</w:t>
      </w:r>
      <w:r>
        <w:rPr>
          <w:w w:val="105"/>
        </w:rPr>
        <w:t> extracts</w:t>
      </w:r>
      <w:r>
        <w:rPr>
          <w:w w:val="105"/>
        </w:rPr>
        <w:t> at</w:t>
      </w:r>
      <w:r>
        <w:rPr>
          <w:w w:val="105"/>
        </w:rPr>
        <w:t> 250,</w:t>
      </w:r>
      <w:r>
        <w:rPr>
          <w:w w:val="105"/>
        </w:rPr>
        <w:t> 500</w:t>
      </w:r>
      <w:r>
        <w:rPr>
          <w:w w:val="105"/>
        </w:rPr>
        <w:t> &amp;</w:t>
      </w:r>
      <w:r>
        <w:rPr>
          <w:w w:val="105"/>
        </w:rPr>
        <w:t> 1000</w:t>
      </w:r>
      <w:r>
        <w:rPr>
          <w:spacing w:val="-1"/>
          <w:w w:val="105"/>
        </w:rPr>
        <w:t> </w:t>
      </w:r>
      <w:r>
        <w:rPr>
          <w:w w:val="105"/>
        </w:rPr>
        <w:t>ppm.</w:t>
      </w:r>
      <w:r>
        <w:rPr>
          <w:w w:val="105"/>
        </w:rPr>
        <w:t> Its</w:t>
      </w:r>
      <w:r>
        <w:rPr>
          <w:w w:val="105"/>
        </w:rPr>
        <w:t> benzene</w:t>
      </w:r>
      <w:r>
        <w:rPr>
          <w:w w:val="105"/>
        </w:rPr>
        <w:t> and water</w:t>
      </w:r>
      <w:r>
        <w:rPr>
          <w:w w:val="105"/>
        </w:rPr>
        <w:t> extract</w:t>
      </w:r>
      <w:r>
        <w:rPr>
          <w:w w:val="105"/>
        </w:rPr>
        <w:t> explicated</w:t>
      </w:r>
      <w:r>
        <w:rPr>
          <w:w w:val="105"/>
        </w:rPr>
        <w:t> minimum</w:t>
      </w:r>
      <w:r>
        <w:rPr>
          <w:w w:val="105"/>
        </w:rPr>
        <w:t> activity</w:t>
      </w:r>
      <w:r>
        <w:rPr>
          <w:w w:val="105"/>
        </w:rPr>
        <w:t> of</w:t>
      </w:r>
      <w:r>
        <w:rPr>
          <w:w w:val="105"/>
        </w:rPr>
        <w:t> 26%</w:t>
      </w:r>
      <w:r>
        <w:rPr>
          <w:w w:val="105"/>
        </w:rPr>
        <w:t> and</w:t>
      </w:r>
      <w:r>
        <w:rPr>
          <w:w w:val="105"/>
        </w:rPr>
        <w:t> 33.3% </w:t>
      </w:r>
      <w:bookmarkStart w:name="4.1 Characterization of silver nanoparti" w:id="41"/>
      <w:bookmarkEnd w:id="41"/>
      <w:r>
        <w:rPr>
          <w:w w:val="105"/>
        </w:rPr>
        <w:t>respectivel</w:t>
      </w:r>
      <w:r>
        <w:rPr>
          <w:w w:val="105"/>
        </w:rPr>
        <w:t>y. </w:t>
      </w:r>
      <w:r>
        <w:rPr>
          <w:i/>
          <w:w w:val="105"/>
        </w:rPr>
        <w:t>Annona squamosa </w:t>
      </w:r>
      <w:r>
        <w:rPr>
          <w:w w:val="105"/>
        </w:rPr>
        <w:t>exhibited 100% mortality in petro- leum ether, ethyl acetate and hexane extracts. Meanwhile its ben- zene and methanol extracts were moderately active with mortality rate</w:t>
      </w:r>
      <w:r>
        <w:rPr>
          <w:w w:val="105"/>
        </w:rPr>
        <w:t> of</w:t>
      </w:r>
      <w:r>
        <w:rPr>
          <w:w w:val="105"/>
        </w:rPr>
        <w:t> 80%</w:t>
      </w:r>
      <w:r>
        <w:rPr>
          <w:w w:val="105"/>
        </w:rPr>
        <w:t> and</w:t>
      </w:r>
      <w:r>
        <w:rPr>
          <w:w w:val="105"/>
        </w:rPr>
        <w:t> 53%</w:t>
      </w:r>
      <w:r>
        <w:rPr>
          <w:w w:val="105"/>
        </w:rPr>
        <w:t> respectively.</w:t>
      </w:r>
      <w:r>
        <w:rPr>
          <w:w w:val="105"/>
        </w:rPr>
        <w:t> </w:t>
      </w:r>
      <w:r>
        <w:rPr>
          <w:i/>
          <w:w w:val="105"/>
        </w:rPr>
        <w:t>Coccinia</w:t>
      </w:r>
      <w:r>
        <w:rPr>
          <w:i/>
          <w:w w:val="105"/>
        </w:rPr>
        <w:t> grandis</w:t>
      </w:r>
      <w:r>
        <w:rPr>
          <w:i/>
          <w:w w:val="105"/>
        </w:rPr>
        <w:t> </w:t>
      </w:r>
      <w:r>
        <w:rPr>
          <w:w w:val="105"/>
        </w:rPr>
        <w:t>demonstrated 100%</w:t>
      </w:r>
      <w:r>
        <w:rPr>
          <w:spacing w:val="25"/>
          <w:w w:val="105"/>
        </w:rPr>
        <w:t> </w:t>
      </w:r>
      <w:r>
        <w:rPr>
          <w:w w:val="105"/>
        </w:rPr>
        <w:t>mortality</w:t>
      </w:r>
      <w:r>
        <w:rPr>
          <w:spacing w:val="25"/>
          <w:w w:val="105"/>
        </w:rPr>
        <w:t> </w:t>
      </w:r>
      <w:r>
        <w:rPr>
          <w:w w:val="105"/>
        </w:rPr>
        <w:t>in</w:t>
      </w:r>
      <w:r>
        <w:rPr>
          <w:spacing w:val="26"/>
          <w:w w:val="105"/>
        </w:rPr>
        <w:t> </w:t>
      </w:r>
      <w:r>
        <w:rPr>
          <w:w w:val="105"/>
        </w:rPr>
        <w:t>petroleum</w:t>
      </w:r>
      <w:r>
        <w:rPr>
          <w:spacing w:val="24"/>
          <w:w w:val="105"/>
        </w:rPr>
        <w:t> </w:t>
      </w:r>
      <w:r>
        <w:rPr>
          <w:w w:val="105"/>
        </w:rPr>
        <w:t>ether</w:t>
      </w:r>
      <w:r>
        <w:rPr>
          <w:spacing w:val="25"/>
          <w:w w:val="105"/>
        </w:rPr>
        <w:t> </w:t>
      </w:r>
      <w:r>
        <w:rPr>
          <w:w w:val="105"/>
        </w:rPr>
        <w:t>extract</w:t>
      </w:r>
      <w:r>
        <w:rPr>
          <w:spacing w:val="25"/>
          <w:w w:val="105"/>
        </w:rPr>
        <w:t> </w:t>
      </w:r>
      <w:r>
        <w:rPr>
          <w:w w:val="105"/>
        </w:rPr>
        <w:t>and</w:t>
      </w:r>
      <w:r>
        <w:rPr>
          <w:spacing w:val="26"/>
          <w:w w:val="105"/>
        </w:rPr>
        <w:t> </w:t>
      </w:r>
      <w:r>
        <w:rPr>
          <w:w w:val="105"/>
        </w:rPr>
        <w:t>86.66%</w:t>
      </w:r>
      <w:r>
        <w:rPr>
          <w:spacing w:val="24"/>
          <w:w w:val="105"/>
        </w:rPr>
        <w:t> </w:t>
      </w:r>
      <w:r>
        <w:rPr>
          <w:w w:val="105"/>
        </w:rPr>
        <w:t>mortality in</w:t>
      </w:r>
      <w:r>
        <w:rPr>
          <w:w w:val="105"/>
        </w:rPr>
        <w:t> benzene</w:t>
      </w:r>
      <w:r>
        <w:rPr>
          <w:w w:val="105"/>
        </w:rPr>
        <w:t> extract.</w:t>
      </w:r>
      <w:r>
        <w:rPr>
          <w:w w:val="105"/>
        </w:rPr>
        <w:t> Benzene</w:t>
      </w:r>
      <w:r>
        <w:rPr>
          <w:w w:val="105"/>
        </w:rPr>
        <w:t> extract</w:t>
      </w:r>
      <w:r>
        <w:rPr>
          <w:w w:val="105"/>
        </w:rPr>
        <w:t> showed</w:t>
      </w:r>
      <w:r>
        <w:rPr>
          <w:w w:val="105"/>
        </w:rPr>
        <w:t> moderate</w:t>
      </w:r>
      <w:r>
        <w:rPr>
          <w:w w:val="105"/>
        </w:rPr>
        <w:t> activity</w:t>
      </w:r>
      <w:r>
        <w:rPr>
          <w:w w:val="105"/>
        </w:rPr>
        <w:t> of 66%. Its water and ethyl acetate extract showed minimum activity</w:t>
      </w:r>
      <w:r>
        <w:rPr>
          <w:spacing w:val="40"/>
          <w:w w:val="105"/>
        </w:rPr>
        <w:t> </w:t>
      </w:r>
      <w:r>
        <w:rPr>
          <w:w w:val="105"/>
        </w:rPr>
        <w:t>of 20% at 1000 ppm concentration.</w:t>
      </w:r>
    </w:p>
    <w:p>
      <w:pPr>
        <w:pStyle w:val="BodyText"/>
        <w:spacing w:before="35"/>
      </w:pPr>
    </w:p>
    <w:p>
      <w:pPr>
        <w:pStyle w:val="ListParagraph"/>
        <w:numPr>
          <w:ilvl w:val="1"/>
          <w:numId w:val="1"/>
        </w:numPr>
        <w:tabs>
          <w:tab w:pos="618" w:val="left" w:leader="none"/>
        </w:tabs>
        <w:spacing w:line="276" w:lineRule="auto" w:before="0" w:after="0"/>
        <w:ind w:left="310" w:right="239" w:firstLine="2"/>
        <w:jc w:val="left"/>
        <w:rPr>
          <w:i/>
          <w:sz w:val="16"/>
        </w:rPr>
      </w:pPr>
      <w:r>
        <w:rPr>
          <w:i/>
          <w:spacing w:val="-2"/>
          <w:sz w:val="16"/>
        </w:rPr>
        <w:t>Larvicidal bioassay for different concentration of </w:t>
      </w:r>
      <w:r>
        <w:rPr>
          <w:i/>
          <w:spacing w:val="-2"/>
          <w:sz w:val="16"/>
        </w:rPr>
        <w:t>nanoparticle</w:t>
      </w:r>
      <w:r>
        <w:rPr>
          <w:i/>
          <w:spacing w:val="40"/>
          <w:sz w:val="16"/>
        </w:rPr>
        <w:t> </w:t>
      </w:r>
      <w:r>
        <w:rPr>
          <w:i/>
          <w:sz w:val="16"/>
        </w:rPr>
        <w:t>against Anopheles stephensi</w:t>
      </w:r>
    </w:p>
    <w:p>
      <w:pPr>
        <w:pStyle w:val="BodyText"/>
        <w:spacing w:before="27"/>
        <w:rPr>
          <w:i/>
        </w:rPr>
      </w:pPr>
    </w:p>
    <w:p>
      <w:pPr>
        <w:pStyle w:val="BodyText"/>
        <w:spacing w:line="276" w:lineRule="auto"/>
        <w:ind w:left="310" w:firstLine="234"/>
        <w:jc w:val="both"/>
      </w:pPr>
      <w:r>
        <w:rPr>
          <w:w w:val="105"/>
        </w:rPr>
        <w:t>Illustration from </w:t>
      </w:r>
      <w:hyperlink w:history="true" w:anchor="_bookmark14">
        <w:r>
          <w:rPr>
            <w:color w:val="007FAD"/>
            <w:w w:val="105"/>
          </w:rPr>
          <w:t>Fig. 12</w:t>
        </w:r>
      </w:hyperlink>
      <w:r>
        <w:rPr>
          <w:color w:val="007FAD"/>
          <w:w w:val="105"/>
        </w:rPr>
        <w:t> </w:t>
      </w:r>
      <w:r>
        <w:rPr>
          <w:w w:val="105"/>
        </w:rPr>
        <w:t>demonstrates larvicidal activity of </w:t>
      </w:r>
      <w:r>
        <w:rPr>
          <w:w w:val="105"/>
        </w:rPr>
        <w:t>syn- thesized</w:t>
      </w:r>
      <w:r>
        <w:rPr>
          <w:w w:val="105"/>
        </w:rPr>
        <w:t> Nanoparticles</w:t>
      </w:r>
      <w:r>
        <w:rPr>
          <w:w w:val="105"/>
        </w:rPr>
        <w:t> against</w:t>
      </w:r>
      <w:r>
        <w:rPr>
          <w:w w:val="105"/>
        </w:rPr>
        <w:t> </w:t>
      </w:r>
      <w:r>
        <w:rPr>
          <w:i/>
          <w:w w:val="105"/>
        </w:rPr>
        <w:t>Anopheles</w:t>
      </w:r>
      <w:r>
        <w:rPr>
          <w:i/>
          <w:w w:val="105"/>
        </w:rPr>
        <w:t> stephensi</w:t>
      </w:r>
      <w:r>
        <w:rPr>
          <w:w w:val="105"/>
        </w:rPr>
        <w:t>.</w:t>
      </w:r>
      <w:r>
        <w:rPr>
          <w:w w:val="105"/>
        </w:rPr>
        <w:t> Exposure</w:t>
      </w:r>
      <w:r>
        <w:rPr>
          <w:w w:val="105"/>
        </w:rPr>
        <w:t> of </w:t>
      </w:r>
      <w:r>
        <w:rPr>
          <w:i/>
          <w:w w:val="105"/>
        </w:rPr>
        <w:t>Phyllanthus</w:t>
      </w:r>
      <w:r>
        <w:rPr>
          <w:i/>
          <w:w w:val="105"/>
        </w:rPr>
        <w:t> amarus</w:t>
      </w:r>
      <w:r>
        <w:rPr>
          <w:i/>
          <w:w w:val="105"/>
        </w:rPr>
        <w:t> </w:t>
      </w:r>
      <w:r>
        <w:rPr>
          <w:w w:val="105"/>
        </w:rPr>
        <w:t>nanoparticles</w:t>
      </w:r>
      <w:r>
        <w:rPr>
          <w:w w:val="105"/>
        </w:rPr>
        <w:t> at</w:t>
      </w:r>
      <w:r>
        <w:rPr>
          <w:w w:val="105"/>
        </w:rPr>
        <w:t> 4</w:t>
      </w:r>
      <w:r>
        <w:rPr>
          <w:spacing w:val="-6"/>
          <w:w w:val="105"/>
        </w:rPr>
        <w:t> </w:t>
      </w:r>
      <w:r>
        <w:rPr>
          <w:w w:val="105"/>
        </w:rPr>
        <w:t>ppm</w:t>
      </w:r>
      <w:r>
        <w:rPr>
          <w:w w:val="105"/>
        </w:rPr>
        <w:t> concentration</w:t>
      </w:r>
      <w:r>
        <w:rPr>
          <w:w w:val="105"/>
        </w:rPr>
        <w:t> pre- sented 73% mortality where as 3 ppm demonstrated</w:t>
      </w:r>
      <w:r>
        <w:rPr>
          <w:w w:val="105"/>
        </w:rPr>
        <w:t> 53% activity, similarly</w:t>
      </w:r>
      <w:r>
        <w:rPr>
          <w:spacing w:val="-3"/>
          <w:w w:val="105"/>
        </w:rPr>
        <w:t> </w:t>
      </w:r>
      <w:r>
        <w:rPr>
          <w:i/>
          <w:w w:val="105"/>
        </w:rPr>
        <w:t>Annona</w:t>
      </w:r>
      <w:r>
        <w:rPr>
          <w:i/>
          <w:spacing w:val="-3"/>
          <w:w w:val="105"/>
        </w:rPr>
        <w:t> </w:t>
      </w:r>
      <w:r>
        <w:rPr>
          <w:i/>
          <w:w w:val="105"/>
        </w:rPr>
        <w:t>squamosa</w:t>
      </w:r>
      <w:r>
        <w:rPr>
          <w:i/>
          <w:spacing w:val="-3"/>
          <w:w w:val="105"/>
        </w:rPr>
        <w:t> </w:t>
      </w:r>
      <w:r>
        <w:rPr>
          <w:w w:val="105"/>
        </w:rPr>
        <w:t>based</w:t>
      </w:r>
      <w:r>
        <w:rPr>
          <w:spacing w:val="-3"/>
          <w:w w:val="105"/>
        </w:rPr>
        <w:t> </w:t>
      </w:r>
      <w:r>
        <w:rPr>
          <w:w w:val="105"/>
        </w:rPr>
        <w:t>nanoparticle</w:t>
      </w:r>
      <w:r>
        <w:rPr>
          <w:spacing w:val="-1"/>
          <w:w w:val="105"/>
        </w:rPr>
        <w:t> </w:t>
      </w:r>
      <w:r>
        <w:rPr>
          <w:w w:val="105"/>
        </w:rPr>
        <w:t>explicated</w:t>
      </w:r>
      <w:r>
        <w:rPr>
          <w:spacing w:val="-3"/>
          <w:w w:val="105"/>
        </w:rPr>
        <w:t> </w:t>
      </w:r>
      <w:r>
        <w:rPr>
          <w:w w:val="105"/>
        </w:rPr>
        <w:t>effective activity</w:t>
      </w:r>
      <w:r>
        <w:rPr>
          <w:spacing w:val="-6"/>
          <w:w w:val="105"/>
        </w:rPr>
        <w:t> </w:t>
      </w:r>
      <w:r>
        <w:rPr>
          <w:w w:val="105"/>
        </w:rPr>
        <w:t>of</w:t>
      </w:r>
      <w:r>
        <w:rPr>
          <w:spacing w:val="-6"/>
          <w:w w:val="105"/>
        </w:rPr>
        <w:t> </w:t>
      </w:r>
      <w:r>
        <w:rPr>
          <w:w w:val="105"/>
        </w:rPr>
        <w:t>80%</w:t>
      </w:r>
      <w:r>
        <w:rPr>
          <w:spacing w:val="-6"/>
          <w:w w:val="105"/>
        </w:rPr>
        <w:t> </w:t>
      </w:r>
      <w:r>
        <w:rPr>
          <w:w w:val="105"/>
        </w:rPr>
        <w:t>mortality</w:t>
      </w:r>
      <w:r>
        <w:rPr>
          <w:spacing w:val="-6"/>
          <w:w w:val="105"/>
        </w:rPr>
        <w:t> </w:t>
      </w:r>
      <w:r>
        <w:rPr>
          <w:w w:val="105"/>
        </w:rPr>
        <w:t>at</w:t>
      </w:r>
      <w:r>
        <w:rPr>
          <w:spacing w:val="-6"/>
          <w:w w:val="105"/>
        </w:rPr>
        <w:t> </w:t>
      </w:r>
      <w:r>
        <w:rPr>
          <w:w w:val="105"/>
        </w:rPr>
        <w:t>4</w:t>
      </w:r>
      <w:r>
        <w:rPr>
          <w:spacing w:val="-5"/>
          <w:w w:val="105"/>
        </w:rPr>
        <w:t> </w:t>
      </w:r>
      <w:r>
        <w:rPr>
          <w:w w:val="105"/>
        </w:rPr>
        <w:t>ppm</w:t>
      </w:r>
      <w:r>
        <w:rPr>
          <w:spacing w:val="-6"/>
          <w:w w:val="105"/>
        </w:rPr>
        <w:t> </w:t>
      </w:r>
      <w:r>
        <w:rPr>
          <w:w w:val="105"/>
        </w:rPr>
        <w:t>concentration</w:t>
      </w:r>
      <w:r>
        <w:rPr>
          <w:spacing w:val="-6"/>
          <w:w w:val="105"/>
        </w:rPr>
        <w:t> </w:t>
      </w:r>
      <w:r>
        <w:rPr>
          <w:w w:val="105"/>
        </w:rPr>
        <w:t>and</w:t>
      </w:r>
      <w:r>
        <w:rPr>
          <w:spacing w:val="-6"/>
          <w:w w:val="105"/>
        </w:rPr>
        <w:t> </w:t>
      </w:r>
      <w:r>
        <w:rPr>
          <w:w w:val="105"/>
        </w:rPr>
        <w:t>60%</w:t>
      </w:r>
      <w:r>
        <w:rPr>
          <w:spacing w:val="-5"/>
          <w:w w:val="105"/>
        </w:rPr>
        <w:t> </w:t>
      </w:r>
      <w:r>
        <w:rPr>
          <w:w w:val="105"/>
        </w:rPr>
        <w:t>mortality at</w:t>
      </w:r>
      <w:r>
        <w:rPr>
          <w:w w:val="105"/>
        </w:rPr>
        <w:t> 3</w:t>
      </w:r>
      <w:r>
        <w:rPr>
          <w:spacing w:val="-6"/>
          <w:w w:val="105"/>
        </w:rPr>
        <w:t> </w:t>
      </w:r>
      <w:r>
        <w:rPr>
          <w:w w:val="105"/>
        </w:rPr>
        <w:t>ppm.</w:t>
      </w:r>
      <w:r>
        <w:rPr>
          <w:w w:val="105"/>
        </w:rPr>
        <w:t> </w:t>
      </w:r>
      <w:r>
        <w:rPr>
          <w:i/>
          <w:w w:val="105"/>
        </w:rPr>
        <w:t>Eclipta</w:t>
      </w:r>
      <w:r>
        <w:rPr>
          <w:i/>
          <w:w w:val="105"/>
        </w:rPr>
        <w:t> prostrata</w:t>
      </w:r>
      <w:r>
        <w:rPr>
          <w:i/>
          <w:w w:val="105"/>
        </w:rPr>
        <w:t> </w:t>
      </w:r>
      <w:r>
        <w:rPr>
          <w:w w:val="105"/>
        </w:rPr>
        <w:t>at</w:t>
      </w:r>
      <w:r>
        <w:rPr>
          <w:w w:val="105"/>
        </w:rPr>
        <w:t> 4</w:t>
      </w:r>
      <w:r>
        <w:rPr>
          <w:spacing w:val="-6"/>
          <w:w w:val="105"/>
        </w:rPr>
        <w:t> </w:t>
      </w:r>
      <w:r>
        <w:rPr>
          <w:w w:val="105"/>
        </w:rPr>
        <w:t>ppm</w:t>
      </w:r>
      <w:r>
        <w:rPr>
          <w:w w:val="105"/>
        </w:rPr>
        <w:t> exposed</w:t>
      </w:r>
      <w:r>
        <w:rPr>
          <w:w w:val="105"/>
        </w:rPr>
        <w:t> groups</w:t>
      </w:r>
      <w:r>
        <w:rPr>
          <w:w w:val="105"/>
        </w:rPr>
        <w:t> represented 73% mortality and at 3 ppm showed 52% activity. Meanwhile </w:t>
      </w:r>
      <w:r>
        <w:rPr>
          <w:i/>
          <w:w w:val="105"/>
        </w:rPr>
        <w:t>Coc-</w:t>
      </w:r>
      <w:r>
        <w:rPr>
          <w:i/>
          <w:w w:val="105"/>
        </w:rPr>
        <w:t> cinia grandis</w:t>
      </w:r>
      <w:r>
        <w:rPr>
          <w:i/>
          <w:w w:val="105"/>
        </w:rPr>
        <w:t> </w:t>
      </w:r>
      <w:r>
        <w:rPr>
          <w:w w:val="105"/>
        </w:rPr>
        <w:t>NPs at</w:t>
      </w:r>
      <w:r>
        <w:rPr>
          <w:w w:val="105"/>
        </w:rPr>
        <w:t> a dose</w:t>
      </w:r>
      <w:r>
        <w:rPr>
          <w:w w:val="105"/>
        </w:rPr>
        <w:t> of 4</w:t>
      </w:r>
      <w:r>
        <w:rPr>
          <w:spacing w:val="-3"/>
          <w:w w:val="105"/>
        </w:rPr>
        <w:t> </w:t>
      </w:r>
      <w:r>
        <w:rPr>
          <w:w w:val="105"/>
        </w:rPr>
        <w:t>ppm showed</w:t>
      </w:r>
      <w:r>
        <w:rPr>
          <w:w w:val="105"/>
        </w:rPr>
        <w:t> a maximum activity with 83%, and 52% at 3</w:t>
      </w:r>
      <w:r>
        <w:rPr>
          <w:spacing w:val="-3"/>
          <w:w w:val="105"/>
        </w:rPr>
        <w:t> </w:t>
      </w:r>
      <w:r>
        <w:rPr>
          <w:w w:val="105"/>
        </w:rPr>
        <w:t>ppm exposure. All the tested NPs demon- strated</w:t>
      </w:r>
      <w:r>
        <w:rPr>
          <w:w w:val="105"/>
        </w:rPr>
        <w:t> potent</w:t>
      </w:r>
      <w:r>
        <w:rPr>
          <w:w w:val="105"/>
        </w:rPr>
        <w:t> larvicidal</w:t>
      </w:r>
      <w:r>
        <w:rPr>
          <w:w w:val="105"/>
        </w:rPr>
        <w:t> activity</w:t>
      </w:r>
      <w:r>
        <w:rPr>
          <w:w w:val="105"/>
        </w:rPr>
        <w:t> even</w:t>
      </w:r>
      <w:r>
        <w:rPr>
          <w:w w:val="105"/>
        </w:rPr>
        <w:t> at</w:t>
      </w:r>
      <w:r>
        <w:rPr>
          <w:w w:val="105"/>
        </w:rPr>
        <w:t> lower</w:t>
      </w:r>
      <w:r>
        <w:rPr>
          <w:w w:val="105"/>
        </w:rPr>
        <w:t> concentration</w:t>
      </w:r>
      <w:r>
        <w:rPr>
          <w:w w:val="105"/>
        </w:rPr>
        <w:t> and</w:t>
      </w:r>
      <w:r>
        <w:rPr>
          <w:spacing w:val="40"/>
          <w:w w:val="105"/>
        </w:rPr>
        <w:t> </w:t>
      </w:r>
      <w:r>
        <w:rPr>
          <w:w w:val="105"/>
        </w:rPr>
        <w:t>the results are represented in </w:t>
      </w:r>
      <w:hyperlink w:history="true" w:anchor="_bookmark15">
        <w:r>
          <w:rPr>
            <w:color w:val="007FAD"/>
            <w:w w:val="105"/>
          </w:rPr>
          <w:t>Table 1</w:t>
        </w:r>
      </w:hyperlink>
      <w:r>
        <w:rPr>
          <w:w w:val="105"/>
        </w:rPr>
        <w:t>.</w:t>
      </w:r>
    </w:p>
    <w:p>
      <w:pPr>
        <w:pStyle w:val="BodyText"/>
        <w:spacing w:before="69"/>
      </w:pPr>
    </w:p>
    <w:p>
      <w:pPr>
        <w:pStyle w:val="ListParagraph"/>
        <w:numPr>
          <w:ilvl w:val="0"/>
          <w:numId w:val="1"/>
        </w:numPr>
        <w:tabs>
          <w:tab w:pos="501" w:val="left" w:leader="none"/>
        </w:tabs>
        <w:spacing w:line="240" w:lineRule="auto" w:before="0" w:after="0"/>
        <w:ind w:left="501" w:right="0" w:hanging="189"/>
        <w:jc w:val="left"/>
        <w:rPr>
          <w:sz w:val="16"/>
        </w:rPr>
      </w:pPr>
      <w:r>
        <w:rPr>
          <w:spacing w:val="-2"/>
          <w:w w:val="110"/>
          <w:sz w:val="16"/>
        </w:rPr>
        <w:t>Discussions</w:t>
      </w:r>
    </w:p>
    <w:p>
      <w:pPr>
        <w:pStyle w:val="BodyText"/>
        <w:spacing w:before="55"/>
      </w:pPr>
    </w:p>
    <w:p>
      <w:pPr>
        <w:pStyle w:val="ListParagraph"/>
        <w:numPr>
          <w:ilvl w:val="1"/>
          <w:numId w:val="1"/>
        </w:numPr>
        <w:tabs>
          <w:tab w:pos="618" w:val="left" w:leader="none"/>
        </w:tabs>
        <w:spacing w:line="240" w:lineRule="auto" w:before="0" w:after="0"/>
        <w:ind w:left="618" w:right="0" w:hanging="306"/>
        <w:jc w:val="left"/>
        <w:rPr>
          <w:i/>
          <w:sz w:val="16"/>
        </w:rPr>
      </w:pPr>
      <w:r>
        <w:rPr>
          <w:i/>
          <w:sz w:val="16"/>
        </w:rPr>
        <w:t>Characterization</w:t>
      </w:r>
      <w:r>
        <w:rPr>
          <w:i/>
          <w:spacing w:val="-4"/>
          <w:sz w:val="16"/>
        </w:rPr>
        <w:t> </w:t>
      </w:r>
      <w:r>
        <w:rPr>
          <w:i/>
          <w:sz w:val="16"/>
        </w:rPr>
        <w:t>of</w:t>
      </w:r>
      <w:r>
        <w:rPr>
          <w:i/>
          <w:spacing w:val="-4"/>
          <w:sz w:val="16"/>
        </w:rPr>
        <w:t> </w:t>
      </w:r>
      <w:r>
        <w:rPr>
          <w:i/>
          <w:sz w:val="16"/>
        </w:rPr>
        <w:t>silver</w:t>
      </w:r>
      <w:r>
        <w:rPr>
          <w:i/>
          <w:spacing w:val="-4"/>
          <w:sz w:val="16"/>
        </w:rPr>
        <w:t> </w:t>
      </w:r>
      <w:r>
        <w:rPr>
          <w:i/>
          <w:spacing w:val="-2"/>
          <w:sz w:val="16"/>
        </w:rPr>
        <w:t>nanoparticles</w:t>
      </w:r>
    </w:p>
    <w:p>
      <w:pPr>
        <w:pStyle w:val="BodyText"/>
        <w:spacing w:before="55"/>
        <w:rPr>
          <w:i/>
        </w:rPr>
      </w:pPr>
    </w:p>
    <w:p>
      <w:pPr>
        <w:pStyle w:val="BodyText"/>
        <w:spacing w:line="276" w:lineRule="auto"/>
        <w:ind w:left="310" w:right="1" w:firstLine="234"/>
        <w:jc w:val="both"/>
      </w:pPr>
      <w:r>
        <w:rPr>
          <w:w w:val="105"/>
        </w:rPr>
        <w:t>IR spectroscopy study has confirmed that the carbonyl group </w:t>
      </w:r>
      <w:r>
        <w:rPr>
          <w:w w:val="105"/>
        </w:rPr>
        <w:t>of amino acid residues and peptides of proteins has a stronger ability to bind metal, so that the proteins could most possibly form a coat covering the metal nanoparticles (i.e. capping of Ag NP) to prevent the agglomeration of the particles, and thus, the nanoparticles are stabilized in the medium </w:t>
      </w:r>
      <w:hyperlink w:history="true" w:anchor="_bookmark20">
        <w:r>
          <w:rPr>
            <w:color w:val="007FAD"/>
            <w:w w:val="105"/>
          </w:rPr>
          <w:t>[19]</w:t>
        </w:r>
      </w:hyperlink>
      <w:r>
        <w:rPr>
          <w:w w:val="105"/>
        </w:rPr>
        <w:t>.</w:t>
      </w:r>
    </w:p>
    <w:p>
      <w:pPr>
        <w:pStyle w:val="BodyText"/>
        <w:spacing w:line="276" w:lineRule="auto" w:before="1"/>
        <w:ind w:left="310" w:firstLine="234"/>
        <w:jc w:val="both"/>
      </w:pPr>
      <w:r>
        <w:rPr>
          <w:w w:val="105"/>
        </w:rPr>
        <w:t>A small dip was obtained at 450–500 nm showing the </w:t>
      </w:r>
      <w:r>
        <w:rPr>
          <w:w w:val="105"/>
        </w:rPr>
        <w:t>absorp- </w:t>
      </w:r>
      <w:r>
        <w:rPr/>
        <w:t>tion spectra of Ag NPs synthesized by </w:t>
      </w:r>
      <w:r>
        <w:rPr>
          <w:i/>
        </w:rPr>
        <w:t>Phyllanthus amarus</w:t>
      </w:r>
      <w:r>
        <w:rPr/>
        <w:t>. FTIR con-</w:t>
      </w:r>
      <w:r>
        <w:rPr>
          <w:w w:val="105"/>
        </w:rPr>
        <w:t> firms</w:t>
      </w:r>
      <w:r>
        <w:rPr>
          <w:w w:val="105"/>
        </w:rPr>
        <w:t> the</w:t>
      </w:r>
      <w:r>
        <w:rPr>
          <w:w w:val="105"/>
        </w:rPr>
        <w:t> presence</w:t>
      </w:r>
      <w:r>
        <w:rPr>
          <w:w w:val="105"/>
        </w:rPr>
        <w:t> of</w:t>
      </w:r>
      <w:r>
        <w:rPr>
          <w:w w:val="105"/>
        </w:rPr>
        <w:t> different</w:t>
      </w:r>
      <w:r>
        <w:rPr>
          <w:w w:val="105"/>
        </w:rPr>
        <w:t> functional</w:t>
      </w:r>
      <w:r>
        <w:rPr>
          <w:w w:val="105"/>
        </w:rPr>
        <w:t> groups</w:t>
      </w:r>
      <w:r>
        <w:rPr>
          <w:w w:val="105"/>
        </w:rPr>
        <w:t> absorb characteristic frequencies of IR radiations </w:t>
      </w:r>
      <w:hyperlink w:history="true" w:anchor="_bookmark21">
        <w:r>
          <w:rPr>
            <w:color w:val="007FAD"/>
            <w:w w:val="105"/>
          </w:rPr>
          <w:t>[20]</w:t>
        </w:r>
      </w:hyperlink>
      <w:r>
        <w:rPr>
          <w:w w:val="105"/>
        </w:rPr>
        <w:t>.</w:t>
      </w:r>
    </w:p>
    <w:p>
      <w:pPr>
        <w:pStyle w:val="BodyText"/>
        <w:spacing w:line="276" w:lineRule="auto"/>
        <w:ind w:left="310" w:firstLine="234"/>
        <w:jc w:val="both"/>
      </w:pPr>
      <w:r>
        <w:rPr>
          <w:w w:val="105"/>
        </w:rPr>
        <w:t>SEM analysis which</w:t>
      </w:r>
      <w:r>
        <w:rPr>
          <w:spacing w:val="-1"/>
          <w:w w:val="105"/>
        </w:rPr>
        <w:t> </w:t>
      </w:r>
      <w:r>
        <w:rPr>
          <w:w w:val="105"/>
        </w:rPr>
        <w:t>constitutes a large number</w:t>
      </w:r>
      <w:r>
        <w:rPr>
          <w:spacing w:val="-1"/>
          <w:w w:val="105"/>
        </w:rPr>
        <w:t> </w:t>
      </w:r>
      <w:r>
        <w:rPr>
          <w:w w:val="105"/>
        </w:rPr>
        <w:t>of uniform </w:t>
      </w:r>
      <w:r>
        <w:rPr>
          <w:w w:val="105"/>
        </w:rPr>
        <w:t>sized nanoparticles</w:t>
      </w:r>
      <w:r>
        <w:rPr>
          <w:spacing w:val="64"/>
          <w:w w:val="105"/>
        </w:rPr>
        <w:t> </w:t>
      </w:r>
      <w:r>
        <w:rPr>
          <w:w w:val="105"/>
        </w:rPr>
        <w:t>revealed</w:t>
      </w:r>
      <w:r>
        <w:rPr>
          <w:spacing w:val="62"/>
          <w:w w:val="105"/>
        </w:rPr>
        <w:t> </w:t>
      </w:r>
      <w:r>
        <w:rPr>
          <w:w w:val="105"/>
        </w:rPr>
        <w:t>that</w:t>
      </w:r>
      <w:r>
        <w:rPr>
          <w:spacing w:val="63"/>
          <w:w w:val="105"/>
        </w:rPr>
        <w:t> </w:t>
      </w:r>
      <w:r>
        <w:rPr>
          <w:w w:val="105"/>
        </w:rPr>
        <w:t>the</w:t>
      </w:r>
      <w:r>
        <w:rPr>
          <w:spacing w:val="63"/>
          <w:w w:val="105"/>
        </w:rPr>
        <w:t> </w:t>
      </w:r>
      <w:r>
        <w:rPr>
          <w:w w:val="105"/>
        </w:rPr>
        <w:t>Ag</w:t>
      </w:r>
      <w:r>
        <w:rPr>
          <w:spacing w:val="64"/>
          <w:w w:val="105"/>
        </w:rPr>
        <w:t> </w:t>
      </w:r>
      <w:r>
        <w:rPr>
          <w:w w:val="105"/>
        </w:rPr>
        <w:t>nanoparticles</w:t>
      </w:r>
      <w:r>
        <w:rPr>
          <w:spacing w:val="63"/>
          <w:w w:val="105"/>
        </w:rPr>
        <w:t> </w:t>
      </w:r>
      <w:r>
        <w:rPr>
          <w:w w:val="105"/>
        </w:rPr>
        <w:t>produced</w:t>
      </w:r>
      <w:r>
        <w:rPr>
          <w:spacing w:val="64"/>
          <w:w w:val="105"/>
        </w:rPr>
        <w:t> </w:t>
      </w:r>
      <w:r>
        <w:rPr>
          <w:spacing w:val="-5"/>
          <w:w w:val="105"/>
        </w:rPr>
        <w:t>by</w:t>
      </w:r>
    </w:p>
    <w:p>
      <w:pPr>
        <w:pStyle w:val="BodyText"/>
        <w:spacing w:line="276" w:lineRule="auto" w:before="129"/>
        <w:ind w:left="310" w:right="111" w:hanging="1"/>
        <w:jc w:val="both"/>
      </w:pPr>
      <w:r>
        <w:rPr/>
        <w:br w:type="column"/>
      </w:r>
      <w:r>
        <w:rPr>
          <w:w w:val="105"/>
        </w:rPr>
        <w:t>reduction of Ag</w:t>
      </w:r>
      <w:r>
        <w:rPr>
          <w:w w:val="105"/>
          <w:vertAlign w:val="superscript"/>
        </w:rPr>
        <w:t>+</w:t>
      </w:r>
      <w:r>
        <w:rPr>
          <w:w w:val="105"/>
          <w:vertAlign w:val="baseline"/>
        </w:rPr>
        <w:t> ions with leaf extract are predominantly </w:t>
      </w:r>
      <w:r>
        <w:rPr>
          <w:w w:val="105"/>
          <w:vertAlign w:val="baseline"/>
        </w:rPr>
        <w:t>spherical in shape they are quite well distributed without any agglomeration </w:t>
      </w:r>
      <w:hyperlink w:history="true" w:anchor="_bookmark16">
        <w:r>
          <w:rPr>
            <w:color w:val="007FAD"/>
            <w:w w:val="105"/>
            <w:vertAlign w:val="baseline"/>
          </w:rPr>
          <w:t>[9]</w:t>
        </w:r>
      </w:hyperlink>
      <w:r>
        <w:rPr>
          <w:w w:val="105"/>
          <w:vertAlign w:val="baseline"/>
        </w:rPr>
        <w:t>.</w:t>
      </w:r>
      <w:r>
        <w:rPr>
          <w:w w:val="105"/>
          <w:vertAlign w:val="baseline"/>
        </w:rPr>
        <w:t> At</w:t>
      </w:r>
      <w:r>
        <w:rPr>
          <w:w w:val="105"/>
          <w:vertAlign w:val="baseline"/>
        </w:rPr>
        <w:t> low</w:t>
      </w:r>
      <w:r>
        <w:rPr>
          <w:w w:val="105"/>
          <w:vertAlign w:val="baseline"/>
        </w:rPr>
        <w:t> magnification</w:t>
      </w:r>
      <w:r>
        <w:rPr>
          <w:w w:val="105"/>
          <w:vertAlign w:val="baseline"/>
        </w:rPr>
        <w:t> SEM</w:t>
      </w:r>
      <w:r>
        <w:rPr>
          <w:w w:val="105"/>
          <w:vertAlign w:val="baseline"/>
        </w:rPr>
        <w:t> image</w:t>
      </w:r>
      <w:r>
        <w:rPr>
          <w:w w:val="105"/>
          <w:vertAlign w:val="baseline"/>
        </w:rPr>
        <w:t> shows</w:t>
      </w:r>
      <w:r>
        <w:rPr>
          <w:w w:val="105"/>
          <w:vertAlign w:val="baseline"/>
        </w:rPr>
        <w:t> monodispersed</w:t>
      </w:r>
      <w:r>
        <w:rPr>
          <w:w w:val="105"/>
          <w:vertAlign w:val="baseline"/>
        </w:rPr>
        <w:t> NPs with the size ranging from 200 to 300 nm.</w:t>
      </w:r>
    </w:p>
    <w:p>
      <w:pPr>
        <w:pStyle w:val="BodyText"/>
        <w:spacing w:line="276" w:lineRule="auto" w:before="1"/>
        <w:ind w:left="310" w:right="110" w:firstLine="233"/>
        <w:jc w:val="both"/>
      </w:pPr>
      <w:r>
        <w:rPr>
          <w:w w:val="105"/>
        </w:rPr>
        <w:t>The XRD patterns clearly demonstrates that the AgNPs </w:t>
      </w:r>
      <w:r>
        <w:rPr>
          <w:w w:val="105"/>
        </w:rPr>
        <w:t>formed in the current synthesis were crystalline in nature. The sharpening of the peaks clearly specifies that the particles are in</w:t>
      </w:r>
      <w:r>
        <w:rPr>
          <w:w w:val="105"/>
        </w:rPr>
        <w:t> the nanore- gime.</w:t>
      </w:r>
      <w:r>
        <w:rPr>
          <w:w w:val="105"/>
        </w:rPr>
        <w:t> Nanoparticle</w:t>
      </w:r>
      <w:r>
        <w:rPr>
          <w:w w:val="105"/>
        </w:rPr>
        <w:t> XRD</w:t>
      </w:r>
      <w:r>
        <w:rPr>
          <w:w w:val="105"/>
        </w:rPr>
        <w:t> patterns</w:t>
      </w:r>
      <w:r>
        <w:rPr>
          <w:w w:val="105"/>
        </w:rPr>
        <w:t> exhibit</w:t>
      </w:r>
      <w:r>
        <w:rPr>
          <w:w w:val="105"/>
        </w:rPr>
        <w:t> several</w:t>
      </w:r>
      <w:r>
        <w:rPr>
          <w:w w:val="105"/>
        </w:rPr>
        <w:t> different</w:t>
      </w:r>
      <w:r>
        <w:rPr>
          <w:w w:val="105"/>
        </w:rPr>
        <w:t> size- dependent features leading to anomalous peak positions, intensity and widths. Appearances of these peaks are due to the presence of phytochemical</w:t>
      </w:r>
      <w:r>
        <w:rPr>
          <w:w w:val="105"/>
        </w:rPr>
        <w:t> compounds</w:t>
      </w:r>
      <w:r>
        <w:rPr>
          <w:w w:val="105"/>
        </w:rPr>
        <w:t> in</w:t>
      </w:r>
      <w:r>
        <w:rPr>
          <w:w w:val="105"/>
        </w:rPr>
        <w:t> the</w:t>
      </w:r>
      <w:r>
        <w:rPr>
          <w:w w:val="105"/>
        </w:rPr>
        <w:t> extracts.</w:t>
      </w:r>
      <w:r>
        <w:rPr>
          <w:w w:val="105"/>
        </w:rPr>
        <w:t> The</w:t>
      </w:r>
      <w:r>
        <w:rPr>
          <w:w w:val="105"/>
        </w:rPr>
        <w:t> stronger</w:t>
      </w:r>
      <w:r>
        <w:rPr>
          <w:w w:val="105"/>
        </w:rPr>
        <w:t> planes indicate</w:t>
      </w:r>
      <w:r>
        <w:rPr>
          <w:w w:val="105"/>
        </w:rPr>
        <w:t> Ag</w:t>
      </w:r>
      <w:r>
        <w:rPr>
          <w:w w:val="105"/>
        </w:rPr>
        <w:t> NPs</w:t>
      </w:r>
      <w:r>
        <w:rPr>
          <w:w w:val="105"/>
        </w:rPr>
        <w:t> as</w:t>
      </w:r>
      <w:r>
        <w:rPr>
          <w:w w:val="105"/>
        </w:rPr>
        <w:t> a</w:t>
      </w:r>
      <w:r>
        <w:rPr>
          <w:w w:val="105"/>
        </w:rPr>
        <w:t> key</w:t>
      </w:r>
      <w:r>
        <w:rPr>
          <w:w w:val="105"/>
        </w:rPr>
        <w:t> element</w:t>
      </w:r>
      <w:r>
        <w:rPr>
          <w:w w:val="105"/>
        </w:rPr>
        <w:t> in</w:t>
      </w:r>
      <w:r>
        <w:rPr>
          <w:w w:val="105"/>
        </w:rPr>
        <w:t> the</w:t>
      </w:r>
      <w:r>
        <w:rPr>
          <w:w w:val="105"/>
        </w:rPr>
        <w:t> biosynthesis.</w:t>
      </w:r>
      <w:r>
        <w:rPr>
          <w:w w:val="105"/>
        </w:rPr>
        <w:t> The</w:t>
      </w:r>
      <w:r>
        <w:rPr>
          <w:w w:val="105"/>
        </w:rPr>
        <w:t> minor shift in the peak positions in all the samples indicated the presence of some strain present in the crystal structure </w:t>
      </w:r>
      <w:hyperlink w:history="true" w:anchor="_bookmark22">
        <w:r>
          <w:rPr>
            <w:color w:val="007FAD"/>
            <w:w w:val="105"/>
          </w:rPr>
          <w:t>[21]</w:t>
        </w:r>
      </w:hyperlink>
      <w:r>
        <w:rPr>
          <w:w w:val="105"/>
        </w:rPr>
        <w:t>.</w:t>
      </w:r>
    </w:p>
    <w:p>
      <w:pPr>
        <w:pStyle w:val="BodyText"/>
      </w:pPr>
    </w:p>
    <w:p>
      <w:pPr>
        <w:pStyle w:val="BodyText"/>
        <w:spacing w:before="126"/>
      </w:pPr>
    </w:p>
    <w:p>
      <w:pPr>
        <w:pStyle w:val="ListParagraph"/>
        <w:numPr>
          <w:ilvl w:val="1"/>
          <w:numId w:val="1"/>
        </w:numPr>
        <w:tabs>
          <w:tab w:pos="619" w:val="left" w:leader="none"/>
        </w:tabs>
        <w:spacing w:line="240" w:lineRule="auto" w:before="0" w:after="0"/>
        <w:ind w:left="619" w:right="0" w:hanging="308"/>
        <w:jc w:val="both"/>
        <w:rPr>
          <w:i/>
          <w:sz w:val="16"/>
        </w:rPr>
      </w:pPr>
      <w:r>
        <w:rPr>
          <w:i/>
          <w:spacing w:val="-4"/>
          <w:sz w:val="16"/>
        </w:rPr>
        <w:t>Larvicidal</w:t>
      </w:r>
      <w:r>
        <w:rPr>
          <w:i/>
          <w:spacing w:val="8"/>
          <w:sz w:val="16"/>
        </w:rPr>
        <w:t> </w:t>
      </w:r>
      <w:r>
        <w:rPr>
          <w:i/>
          <w:spacing w:val="-2"/>
          <w:sz w:val="16"/>
        </w:rPr>
        <w:t>activity</w:t>
      </w:r>
    </w:p>
    <w:p>
      <w:pPr>
        <w:pStyle w:val="BodyText"/>
        <w:spacing w:before="55"/>
        <w:rPr>
          <w:i/>
        </w:rPr>
      </w:pPr>
    </w:p>
    <w:p>
      <w:pPr>
        <w:pStyle w:val="BodyText"/>
        <w:spacing w:line="276" w:lineRule="auto"/>
        <w:ind w:left="310" w:right="110" w:firstLine="233"/>
        <w:jc w:val="both"/>
      </w:pPr>
      <w:r>
        <w:rPr>
          <w:w w:val="105"/>
        </w:rPr>
        <w:t>It is evident that there is a global alarm is in raise against </w:t>
      </w:r>
      <w:r>
        <w:rPr>
          <w:w w:val="105"/>
        </w:rPr>
        <w:t>vector control due to the development of resistance in vector mosquitoes over conventional insecticides. Hence the present study focuses on the development of larvicides using medicinal plants like </w:t>
      </w:r>
      <w:r>
        <w:rPr>
          <w:i/>
          <w:w w:val="105"/>
        </w:rPr>
        <w:t>Phyllan-</w:t>
      </w:r>
      <w:r>
        <w:rPr>
          <w:i/>
          <w:w w:val="105"/>
        </w:rPr>
        <w:t> </w:t>
      </w:r>
      <w:r>
        <w:rPr>
          <w:i/>
        </w:rPr>
        <w:t>thus amarus</w:t>
      </w:r>
      <w:r>
        <w:rPr/>
        <w:t>, </w:t>
      </w:r>
      <w:r>
        <w:rPr>
          <w:i/>
        </w:rPr>
        <w:t>Annona squamosa</w:t>
      </w:r>
      <w:r>
        <w:rPr/>
        <w:t>, </w:t>
      </w:r>
      <w:r>
        <w:rPr>
          <w:i/>
        </w:rPr>
        <w:t>Coccinia grandis </w:t>
      </w:r>
      <w:r>
        <w:rPr/>
        <w:t>and </w:t>
      </w:r>
      <w:r>
        <w:rPr>
          <w:i/>
        </w:rPr>
        <w:t>Eclipta pros-</w:t>
      </w:r>
      <w:r>
        <w:rPr>
          <w:i/>
          <w:w w:val="105"/>
        </w:rPr>
        <w:t> trata</w:t>
      </w:r>
      <w:r>
        <w:rPr>
          <w:i/>
          <w:w w:val="105"/>
        </w:rPr>
        <w:t> </w:t>
      </w:r>
      <w:r>
        <w:rPr>
          <w:w w:val="105"/>
        </w:rPr>
        <w:t>and</w:t>
      </w:r>
      <w:r>
        <w:rPr>
          <w:w w:val="105"/>
        </w:rPr>
        <w:t> to</w:t>
      </w:r>
      <w:r>
        <w:rPr>
          <w:w w:val="105"/>
        </w:rPr>
        <w:t> validate</w:t>
      </w:r>
      <w:r>
        <w:rPr>
          <w:w w:val="105"/>
        </w:rPr>
        <w:t> its</w:t>
      </w:r>
      <w:r>
        <w:rPr>
          <w:w w:val="105"/>
        </w:rPr>
        <w:t> traditional</w:t>
      </w:r>
      <w:r>
        <w:rPr>
          <w:w w:val="105"/>
        </w:rPr>
        <w:t> usage.</w:t>
      </w:r>
      <w:r>
        <w:rPr>
          <w:w w:val="105"/>
        </w:rPr>
        <w:t> An</w:t>
      </w:r>
      <w:r>
        <w:rPr>
          <w:w w:val="105"/>
        </w:rPr>
        <w:t> attempt</w:t>
      </w:r>
      <w:r>
        <w:rPr>
          <w:w w:val="105"/>
        </w:rPr>
        <w:t> is</w:t>
      </w:r>
      <w:r>
        <w:rPr>
          <w:w w:val="105"/>
        </w:rPr>
        <w:t> made</w:t>
      </w:r>
      <w:r>
        <w:rPr>
          <w:w w:val="105"/>
        </w:rPr>
        <w:t> to green</w:t>
      </w:r>
      <w:r>
        <w:rPr>
          <w:w w:val="105"/>
        </w:rPr>
        <w:t> synthesize</w:t>
      </w:r>
      <w:r>
        <w:rPr>
          <w:w w:val="105"/>
        </w:rPr>
        <w:t> silver</w:t>
      </w:r>
      <w:r>
        <w:rPr>
          <w:w w:val="105"/>
        </w:rPr>
        <w:t> nanoparticles</w:t>
      </w:r>
      <w:r>
        <w:rPr>
          <w:w w:val="105"/>
        </w:rPr>
        <w:t> from</w:t>
      </w:r>
      <w:r>
        <w:rPr>
          <w:w w:val="105"/>
        </w:rPr>
        <w:t> whole</w:t>
      </w:r>
      <w:r>
        <w:rPr>
          <w:w w:val="105"/>
        </w:rPr>
        <w:t> plant</w:t>
      </w:r>
      <w:r>
        <w:rPr>
          <w:w w:val="105"/>
        </w:rPr>
        <w:t> and</w:t>
      </w:r>
      <w:r>
        <w:rPr>
          <w:w w:val="105"/>
        </w:rPr>
        <w:t> to identify its lethal effect over mosquito larva.</w:t>
      </w:r>
    </w:p>
    <w:p>
      <w:pPr>
        <w:pStyle w:val="BodyText"/>
      </w:pPr>
    </w:p>
    <w:p>
      <w:pPr>
        <w:pStyle w:val="BodyText"/>
        <w:spacing w:before="125"/>
      </w:pPr>
    </w:p>
    <w:p>
      <w:pPr>
        <w:pStyle w:val="ListParagraph"/>
        <w:numPr>
          <w:ilvl w:val="2"/>
          <w:numId w:val="1"/>
        </w:numPr>
        <w:tabs>
          <w:tab w:pos="747" w:val="left" w:leader="none"/>
        </w:tabs>
        <w:spacing w:line="240" w:lineRule="auto" w:before="0" w:after="0"/>
        <w:ind w:left="747" w:right="0" w:hanging="436"/>
        <w:jc w:val="both"/>
        <w:rPr>
          <w:i/>
          <w:sz w:val="16"/>
        </w:rPr>
      </w:pPr>
      <w:r>
        <w:rPr>
          <w:i/>
          <w:spacing w:val="-2"/>
          <w:sz w:val="16"/>
        </w:rPr>
        <w:t>Larvicidal</w:t>
      </w:r>
      <w:r>
        <w:rPr>
          <w:i/>
          <w:spacing w:val="8"/>
          <w:sz w:val="16"/>
        </w:rPr>
        <w:t> </w:t>
      </w:r>
      <w:r>
        <w:rPr>
          <w:i/>
          <w:spacing w:val="-2"/>
          <w:sz w:val="16"/>
        </w:rPr>
        <w:t>activity</w:t>
      </w:r>
      <w:r>
        <w:rPr>
          <w:i/>
          <w:spacing w:val="8"/>
          <w:sz w:val="16"/>
        </w:rPr>
        <w:t> </w:t>
      </w:r>
      <w:r>
        <w:rPr>
          <w:i/>
          <w:spacing w:val="-2"/>
          <w:sz w:val="16"/>
        </w:rPr>
        <w:t>of</w:t>
      </w:r>
      <w:r>
        <w:rPr>
          <w:i/>
          <w:spacing w:val="9"/>
          <w:sz w:val="16"/>
        </w:rPr>
        <w:t> </w:t>
      </w:r>
      <w:r>
        <w:rPr>
          <w:i/>
          <w:spacing w:val="-2"/>
          <w:sz w:val="16"/>
        </w:rPr>
        <w:t>terrestrial</w:t>
      </w:r>
      <w:r>
        <w:rPr>
          <w:i/>
          <w:spacing w:val="8"/>
          <w:sz w:val="16"/>
        </w:rPr>
        <w:t> </w:t>
      </w:r>
      <w:r>
        <w:rPr>
          <w:i/>
          <w:spacing w:val="-2"/>
          <w:sz w:val="16"/>
        </w:rPr>
        <w:t>plants</w:t>
      </w:r>
      <w:r>
        <w:rPr>
          <w:i/>
          <w:spacing w:val="9"/>
          <w:sz w:val="16"/>
        </w:rPr>
        <w:t> </w:t>
      </w:r>
      <w:r>
        <w:rPr>
          <w:i/>
          <w:spacing w:val="-2"/>
          <w:sz w:val="16"/>
        </w:rPr>
        <w:t>against</w:t>
      </w:r>
      <w:r>
        <w:rPr>
          <w:i/>
          <w:spacing w:val="8"/>
          <w:sz w:val="16"/>
        </w:rPr>
        <w:t> </w:t>
      </w:r>
      <w:r>
        <w:rPr>
          <w:i/>
          <w:spacing w:val="-2"/>
          <w:sz w:val="16"/>
        </w:rPr>
        <w:t>Aedes</w:t>
      </w:r>
      <w:r>
        <w:rPr>
          <w:i/>
          <w:spacing w:val="8"/>
          <w:sz w:val="16"/>
        </w:rPr>
        <w:t> </w:t>
      </w:r>
      <w:r>
        <w:rPr>
          <w:i/>
          <w:spacing w:val="-2"/>
          <w:sz w:val="16"/>
        </w:rPr>
        <w:t>aegypti</w:t>
      </w:r>
    </w:p>
    <w:p>
      <w:pPr>
        <w:pStyle w:val="BodyText"/>
        <w:spacing w:line="276" w:lineRule="auto" w:before="28"/>
        <w:ind w:left="310" w:right="110" w:firstLine="233"/>
        <w:jc w:val="both"/>
      </w:pPr>
      <w:r>
        <w:rPr>
          <w:w w:val="105"/>
        </w:rPr>
        <w:t>Larvicidal activity was evaluated against </w:t>
      </w:r>
      <w:r>
        <w:rPr>
          <w:i/>
          <w:w w:val="105"/>
        </w:rPr>
        <w:t>Aedes aegypti </w:t>
      </w:r>
      <w:r>
        <w:rPr>
          <w:w w:val="105"/>
        </w:rPr>
        <w:t>and </w:t>
      </w:r>
      <w:r>
        <w:rPr>
          <w:w w:val="105"/>
        </w:rPr>
        <w:t>the results</w:t>
      </w:r>
      <w:r>
        <w:rPr>
          <w:spacing w:val="40"/>
          <w:w w:val="105"/>
        </w:rPr>
        <w:t> </w:t>
      </w:r>
      <w:r>
        <w:rPr>
          <w:w w:val="105"/>
        </w:rPr>
        <w:t>revealed</w:t>
      </w:r>
      <w:r>
        <w:rPr>
          <w:spacing w:val="40"/>
          <w:w w:val="105"/>
        </w:rPr>
        <w:t> </w:t>
      </w:r>
      <w:r>
        <w:rPr>
          <w:w w:val="105"/>
        </w:rPr>
        <w:t>that</w:t>
      </w:r>
      <w:r>
        <w:rPr>
          <w:spacing w:val="40"/>
          <w:w w:val="105"/>
        </w:rPr>
        <w:t> </w:t>
      </w:r>
      <w:r>
        <w:rPr>
          <w:w w:val="105"/>
        </w:rPr>
        <w:t>ethyl</w:t>
      </w:r>
      <w:r>
        <w:rPr>
          <w:spacing w:val="40"/>
          <w:w w:val="105"/>
        </w:rPr>
        <w:t> </w:t>
      </w:r>
      <w:r>
        <w:rPr>
          <w:w w:val="105"/>
        </w:rPr>
        <w:t>acetate</w:t>
      </w:r>
      <w:r>
        <w:rPr>
          <w:spacing w:val="40"/>
          <w:w w:val="105"/>
        </w:rPr>
        <w:t> </w:t>
      </w:r>
      <w:r>
        <w:rPr>
          <w:w w:val="105"/>
        </w:rPr>
        <w:t>and</w:t>
      </w:r>
      <w:r>
        <w:rPr>
          <w:spacing w:val="40"/>
          <w:w w:val="105"/>
        </w:rPr>
        <w:t> </w:t>
      </w:r>
      <w:r>
        <w:rPr>
          <w:w w:val="105"/>
        </w:rPr>
        <w:t>petroleum</w:t>
      </w:r>
      <w:r>
        <w:rPr>
          <w:spacing w:val="40"/>
          <w:w w:val="105"/>
        </w:rPr>
        <w:t> </w:t>
      </w:r>
      <w:r>
        <w:rPr>
          <w:w w:val="105"/>
        </w:rPr>
        <w:t>ether</w:t>
      </w:r>
      <w:r>
        <w:rPr>
          <w:spacing w:val="40"/>
          <w:w w:val="105"/>
        </w:rPr>
        <w:t> </w:t>
      </w:r>
      <w:r>
        <w:rPr>
          <w:w w:val="105"/>
        </w:rPr>
        <w:t>extracts of</w:t>
      </w:r>
      <w:r>
        <w:rPr>
          <w:w w:val="105"/>
        </w:rPr>
        <w:t> all</w:t>
      </w:r>
      <w:r>
        <w:rPr>
          <w:w w:val="105"/>
        </w:rPr>
        <w:t> the</w:t>
      </w:r>
      <w:r>
        <w:rPr>
          <w:w w:val="105"/>
        </w:rPr>
        <w:t> terrestrial</w:t>
      </w:r>
      <w:r>
        <w:rPr>
          <w:w w:val="105"/>
        </w:rPr>
        <w:t> plants</w:t>
      </w:r>
      <w:r>
        <w:rPr>
          <w:w w:val="105"/>
        </w:rPr>
        <w:t> were</w:t>
      </w:r>
      <w:r>
        <w:rPr>
          <w:w w:val="105"/>
        </w:rPr>
        <w:t> effective.</w:t>
      </w:r>
      <w:r>
        <w:rPr>
          <w:w w:val="105"/>
        </w:rPr>
        <w:t> The</w:t>
      </w:r>
      <w:r>
        <w:rPr>
          <w:w w:val="105"/>
        </w:rPr>
        <w:t> </w:t>
      </w:r>
      <w:r>
        <w:rPr>
          <w:i/>
          <w:w w:val="105"/>
        </w:rPr>
        <w:t>Eclipta</w:t>
      </w:r>
      <w:r>
        <w:rPr>
          <w:i/>
          <w:w w:val="105"/>
        </w:rPr>
        <w:t> prostrata</w:t>
      </w:r>
      <w:r>
        <w:rPr>
          <w:i/>
          <w:w w:val="105"/>
        </w:rPr>
        <w:t> </w:t>
      </w:r>
      <w:r>
        <w:rPr>
          <w:w w:val="105"/>
        </w:rPr>
        <w:t>extract</w:t>
      </w:r>
      <w:r>
        <w:rPr>
          <w:w w:val="105"/>
        </w:rPr>
        <w:t> exhibited</w:t>
      </w:r>
      <w:r>
        <w:rPr>
          <w:w w:val="105"/>
        </w:rPr>
        <w:t> higher</w:t>
      </w:r>
      <w:r>
        <w:rPr>
          <w:w w:val="105"/>
        </w:rPr>
        <w:t> mortality</w:t>
      </w:r>
      <w:r>
        <w:rPr>
          <w:w w:val="105"/>
        </w:rPr>
        <w:t> when</w:t>
      </w:r>
      <w:r>
        <w:rPr>
          <w:w w:val="105"/>
        </w:rPr>
        <w:t> ethyl</w:t>
      </w:r>
      <w:r>
        <w:rPr>
          <w:w w:val="105"/>
        </w:rPr>
        <w:t> acetate,</w:t>
      </w:r>
      <w:r>
        <w:rPr>
          <w:w w:val="105"/>
        </w:rPr>
        <w:t> petroleum ether</w:t>
      </w:r>
      <w:r>
        <w:rPr>
          <w:spacing w:val="-3"/>
          <w:w w:val="105"/>
        </w:rPr>
        <w:t> </w:t>
      </w:r>
      <w:r>
        <w:rPr>
          <w:w w:val="105"/>
        </w:rPr>
        <w:t>and</w:t>
      </w:r>
      <w:r>
        <w:rPr>
          <w:spacing w:val="-3"/>
          <w:w w:val="105"/>
        </w:rPr>
        <w:t> </w:t>
      </w:r>
      <w:r>
        <w:rPr>
          <w:w w:val="105"/>
        </w:rPr>
        <w:t>hexane</w:t>
      </w:r>
      <w:r>
        <w:rPr>
          <w:spacing w:val="-3"/>
          <w:w w:val="105"/>
        </w:rPr>
        <w:t> </w:t>
      </w:r>
      <w:r>
        <w:rPr>
          <w:w w:val="105"/>
        </w:rPr>
        <w:t>were</w:t>
      </w:r>
      <w:r>
        <w:rPr>
          <w:spacing w:val="-3"/>
          <w:w w:val="105"/>
        </w:rPr>
        <w:t> </w:t>
      </w:r>
      <w:r>
        <w:rPr>
          <w:w w:val="105"/>
        </w:rPr>
        <w:t>used</w:t>
      </w:r>
      <w:r>
        <w:rPr>
          <w:spacing w:val="-2"/>
          <w:w w:val="105"/>
        </w:rPr>
        <w:t> </w:t>
      </w:r>
      <w:r>
        <w:rPr>
          <w:w w:val="105"/>
        </w:rPr>
        <w:t>as</w:t>
      </w:r>
      <w:r>
        <w:rPr>
          <w:spacing w:val="-3"/>
          <w:w w:val="105"/>
        </w:rPr>
        <w:t> </w:t>
      </w:r>
      <w:r>
        <w:rPr>
          <w:w w:val="105"/>
        </w:rPr>
        <w:t>solvents.</w:t>
      </w:r>
      <w:r>
        <w:rPr>
          <w:spacing w:val="-3"/>
          <w:w w:val="105"/>
        </w:rPr>
        <w:t> </w:t>
      </w:r>
      <w:r>
        <w:rPr>
          <w:i/>
          <w:w w:val="105"/>
        </w:rPr>
        <w:t>Annona</w:t>
      </w:r>
      <w:r>
        <w:rPr>
          <w:i/>
          <w:spacing w:val="-3"/>
          <w:w w:val="105"/>
        </w:rPr>
        <w:t> </w:t>
      </w:r>
      <w:r>
        <w:rPr>
          <w:i/>
          <w:w w:val="105"/>
        </w:rPr>
        <w:t>squamosa</w:t>
      </w:r>
      <w:r>
        <w:rPr>
          <w:i/>
          <w:spacing w:val="-4"/>
          <w:w w:val="105"/>
        </w:rPr>
        <w:t> </w:t>
      </w:r>
      <w:r>
        <w:rPr>
          <w:w w:val="105"/>
        </w:rPr>
        <w:t>demon- strated</w:t>
      </w:r>
      <w:r>
        <w:rPr>
          <w:w w:val="105"/>
        </w:rPr>
        <w:t> does</w:t>
      </w:r>
      <w:r>
        <w:rPr>
          <w:w w:val="105"/>
        </w:rPr>
        <w:t> dependent</w:t>
      </w:r>
      <w:r>
        <w:rPr>
          <w:w w:val="105"/>
        </w:rPr>
        <w:t> activity</w:t>
      </w:r>
      <w:r>
        <w:rPr>
          <w:w w:val="105"/>
        </w:rPr>
        <w:t> against</w:t>
      </w:r>
      <w:r>
        <w:rPr>
          <w:w w:val="105"/>
        </w:rPr>
        <w:t> </w:t>
      </w:r>
      <w:r>
        <w:rPr>
          <w:i/>
          <w:w w:val="105"/>
        </w:rPr>
        <w:t>Aedes</w:t>
      </w:r>
      <w:r>
        <w:rPr>
          <w:i/>
          <w:w w:val="105"/>
        </w:rPr>
        <w:t> </w:t>
      </w:r>
      <w:r>
        <w:rPr>
          <w:w w:val="105"/>
        </w:rPr>
        <w:t>larvae.</w:t>
      </w:r>
      <w:r>
        <w:rPr>
          <w:w w:val="105"/>
        </w:rPr>
        <w:t> Only</w:t>
      </w:r>
      <w:r>
        <w:rPr>
          <w:w w:val="105"/>
        </w:rPr>
        <w:t> petro- leum</w:t>
      </w:r>
      <w:r>
        <w:rPr>
          <w:w w:val="105"/>
        </w:rPr>
        <w:t> ether</w:t>
      </w:r>
      <w:r>
        <w:rPr>
          <w:w w:val="105"/>
        </w:rPr>
        <w:t> and</w:t>
      </w:r>
      <w:r>
        <w:rPr>
          <w:w w:val="105"/>
        </w:rPr>
        <w:t> ethyl</w:t>
      </w:r>
      <w:r>
        <w:rPr>
          <w:w w:val="105"/>
        </w:rPr>
        <w:t> acetate</w:t>
      </w:r>
      <w:r>
        <w:rPr>
          <w:w w:val="105"/>
        </w:rPr>
        <w:t> extracts</w:t>
      </w:r>
      <w:r>
        <w:rPr>
          <w:w w:val="105"/>
        </w:rPr>
        <w:t> of</w:t>
      </w:r>
      <w:r>
        <w:rPr>
          <w:w w:val="105"/>
        </w:rPr>
        <w:t> </w:t>
      </w:r>
      <w:r>
        <w:rPr>
          <w:i/>
          <w:w w:val="105"/>
        </w:rPr>
        <w:t>Phyllanthus</w:t>
      </w:r>
      <w:r>
        <w:rPr>
          <w:i/>
          <w:w w:val="105"/>
        </w:rPr>
        <w:t> amarus</w:t>
      </w:r>
      <w:r>
        <w:rPr>
          <w:i/>
          <w:w w:val="105"/>
        </w:rPr>
        <w:t> </w:t>
      </w:r>
      <w:r>
        <w:rPr>
          <w:w w:val="105"/>
        </w:rPr>
        <w:t>explicated considerable activity. The least activity on </w:t>
      </w:r>
      <w:r>
        <w:rPr>
          <w:i/>
          <w:w w:val="105"/>
        </w:rPr>
        <w:t>Aedes </w:t>
      </w:r>
      <w:r>
        <w:rPr>
          <w:w w:val="105"/>
        </w:rPr>
        <w:t>species was seen in </w:t>
      </w:r>
      <w:r>
        <w:rPr>
          <w:i/>
          <w:w w:val="105"/>
        </w:rPr>
        <w:t>Coccinia grandis. </w:t>
      </w:r>
      <w:r>
        <w:rPr>
          <w:w w:val="105"/>
        </w:rPr>
        <w:t>Our study is in line with the previous study</w:t>
      </w:r>
      <w:r>
        <w:rPr>
          <w:w w:val="105"/>
        </w:rPr>
        <w:t> representing</w:t>
      </w:r>
      <w:r>
        <w:rPr>
          <w:w w:val="105"/>
        </w:rPr>
        <w:t> larvicidal</w:t>
      </w:r>
      <w:r>
        <w:rPr>
          <w:w w:val="105"/>
        </w:rPr>
        <w:t> activity</w:t>
      </w:r>
      <w:r>
        <w:rPr>
          <w:w w:val="105"/>
        </w:rPr>
        <w:t> using</w:t>
      </w:r>
      <w:r>
        <w:rPr>
          <w:w w:val="105"/>
        </w:rPr>
        <w:t> medicinal</w:t>
      </w:r>
      <w:r>
        <w:rPr>
          <w:w w:val="105"/>
        </w:rPr>
        <w:t> plants</w:t>
      </w:r>
      <w:r>
        <w:rPr>
          <w:w w:val="105"/>
        </w:rPr>
        <w:t> </w:t>
      </w:r>
      <w:hyperlink w:history="true" w:anchor="_bookmark25">
        <w:r>
          <w:rPr>
            <w:color w:val="007FAD"/>
            <w:w w:val="105"/>
          </w:rPr>
          <w:t>[22]</w:t>
        </w:r>
      </w:hyperlink>
      <w:r>
        <w:rPr>
          <w:w w:val="105"/>
        </w:rPr>
        <w:t>. Also</w:t>
      </w:r>
      <w:r>
        <w:rPr>
          <w:w w:val="105"/>
        </w:rPr>
        <w:t> it</w:t>
      </w:r>
      <w:r>
        <w:rPr>
          <w:w w:val="105"/>
        </w:rPr>
        <w:t> was</w:t>
      </w:r>
      <w:r>
        <w:rPr>
          <w:w w:val="105"/>
        </w:rPr>
        <w:t> found</w:t>
      </w:r>
      <w:r>
        <w:rPr>
          <w:w w:val="105"/>
        </w:rPr>
        <w:t> that</w:t>
      </w:r>
      <w:r>
        <w:rPr>
          <w:w w:val="105"/>
        </w:rPr>
        <w:t> the</w:t>
      </w:r>
      <w:r>
        <w:rPr>
          <w:w w:val="105"/>
        </w:rPr>
        <w:t> extracts</w:t>
      </w:r>
      <w:r>
        <w:rPr>
          <w:w w:val="105"/>
        </w:rPr>
        <w:t> demonstrated</w:t>
      </w:r>
      <w:r>
        <w:rPr>
          <w:w w:val="105"/>
        </w:rPr>
        <w:t> concentration dependent</w:t>
      </w:r>
      <w:r>
        <w:rPr>
          <w:w w:val="105"/>
        </w:rPr>
        <w:t> activity,</w:t>
      </w:r>
      <w:r>
        <w:rPr>
          <w:w w:val="105"/>
        </w:rPr>
        <w:t> ie.</w:t>
      </w:r>
      <w:r>
        <w:rPr>
          <w:w w:val="105"/>
        </w:rPr>
        <w:t> increase</w:t>
      </w:r>
      <w:r>
        <w:rPr>
          <w:w w:val="105"/>
        </w:rPr>
        <w:t> in</w:t>
      </w:r>
      <w:r>
        <w:rPr>
          <w:w w:val="105"/>
        </w:rPr>
        <w:t> mortality</w:t>
      </w:r>
      <w:r>
        <w:rPr>
          <w:w w:val="105"/>
        </w:rPr>
        <w:t> rate</w:t>
      </w:r>
      <w:r>
        <w:rPr>
          <w:w w:val="105"/>
        </w:rPr>
        <w:t> with</w:t>
      </w:r>
      <w:r>
        <w:rPr>
          <w:w w:val="105"/>
        </w:rPr>
        <w:t> increase</w:t>
      </w:r>
      <w:r>
        <w:rPr>
          <w:w w:val="105"/>
        </w:rPr>
        <w:t> in concentration</w:t>
      </w:r>
      <w:r>
        <w:rPr>
          <w:w w:val="105"/>
        </w:rPr>
        <w:t> of</w:t>
      </w:r>
      <w:r>
        <w:rPr>
          <w:w w:val="105"/>
        </w:rPr>
        <w:t> extract.</w:t>
      </w:r>
      <w:r>
        <w:rPr>
          <w:w w:val="105"/>
        </w:rPr>
        <w:t> The</w:t>
      </w:r>
      <w:r>
        <w:rPr>
          <w:w w:val="105"/>
        </w:rPr>
        <w:t> results</w:t>
      </w:r>
      <w:r>
        <w:rPr>
          <w:w w:val="105"/>
        </w:rPr>
        <w:t> are</w:t>
      </w:r>
      <w:r>
        <w:rPr>
          <w:w w:val="105"/>
        </w:rPr>
        <w:t> in</w:t>
      </w:r>
      <w:r>
        <w:rPr>
          <w:w w:val="105"/>
        </w:rPr>
        <w:t> coincidence</w:t>
      </w:r>
      <w:r>
        <w:rPr>
          <w:w w:val="105"/>
        </w:rPr>
        <w:t> with</w:t>
      </w:r>
      <w:r>
        <w:rPr>
          <w:w w:val="105"/>
        </w:rPr>
        <w:t> the previous</w:t>
      </w:r>
      <w:r>
        <w:rPr>
          <w:w w:val="105"/>
        </w:rPr>
        <w:t> reports</w:t>
      </w:r>
      <w:r>
        <w:rPr>
          <w:w w:val="105"/>
        </w:rPr>
        <w:t> exploring</w:t>
      </w:r>
      <w:r>
        <w:rPr>
          <w:w w:val="105"/>
        </w:rPr>
        <w:t> dose</w:t>
      </w:r>
      <w:r>
        <w:rPr>
          <w:w w:val="105"/>
        </w:rPr>
        <w:t> dependent</w:t>
      </w:r>
      <w:r>
        <w:rPr>
          <w:w w:val="105"/>
        </w:rPr>
        <w:t> activity</w:t>
      </w:r>
      <w:r>
        <w:rPr>
          <w:w w:val="105"/>
        </w:rPr>
        <w:t> supported</w:t>
      </w:r>
      <w:r>
        <w:rPr>
          <w:w w:val="105"/>
        </w:rPr>
        <w:t> by</w:t>
      </w:r>
      <w:r>
        <w:rPr>
          <w:spacing w:val="40"/>
          <w:w w:val="105"/>
        </w:rPr>
        <w:t> </w:t>
      </w:r>
      <w:r>
        <w:rPr>
          <w:w w:val="105"/>
        </w:rPr>
        <w:t>the</w:t>
      </w:r>
      <w:r>
        <w:rPr>
          <w:w w:val="105"/>
        </w:rPr>
        <w:t> presence</w:t>
      </w:r>
      <w:r>
        <w:rPr>
          <w:w w:val="105"/>
        </w:rPr>
        <w:t> of</w:t>
      </w:r>
      <w:r>
        <w:rPr>
          <w:w w:val="105"/>
        </w:rPr>
        <w:t> phytochemicals</w:t>
      </w:r>
      <w:r>
        <w:rPr>
          <w:w w:val="105"/>
        </w:rPr>
        <w:t> which</w:t>
      </w:r>
      <w:r>
        <w:rPr>
          <w:w w:val="105"/>
        </w:rPr>
        <w:t> have</w:t>
      </w:r>
      <w:r>
        <w:rPr>
          <w:w w:val="105"/>
        </w:rPr>
        <w:t> insecticidal</w:t>
      </w:r>
      <w:r>
        <w:rPr>
          <w:w w:val="105"/>
        </w:rPr>
        <w:t> property </w:t>
      </w:r>
      <w:hyperlink w:history="true" w:anchor="_bookmark25">
        <w:r>
          <w:rPr>
            <w:color w:val="007FAD"/>
            <w:spacing w:val="-2"/>
            <w:w w:val="105"/>
          </w:rPr>
          <w:t>[22,23]</w:t>
        </w:r>
      </w:hyperlink>
      <w:r>
        <w:rPr>
          <w:spacing w:val="-2"/>
          <w:w w:val="105"/>
        </w:rPr>
        <w:t>.</w:t>
      </w:r>
    </w:p>
    <w:p>
      <w:pPr>
        <w:pStyle w:val="BodyText"/>
      </w:pPr>
    </w:p>
    <w:p>
      <w:pPr>
        <w:pStyle w:val="BodyText"/>
        <w:spacing w:before="127"/>
      </w:pPr>
    </w:p>
    <w:p>
      <w:pPr>
        <w:pStyle w:val="ListParagraph"/>
        <w:numPr>
          <w:ilvl w:val="2"/>
          <w:numId w:val="1"/>
        </w:numPr>
        <w:tabs>
          <w:tab w:pos="747" w:val="left" w:leader="none"/>
        </w:tabs>
        <w:spacing w:line="276" w:lineRule="auto" w:before="0" w:after="0"/>
        <w:ind w:left="310" w:right="868" w:firstLine="1"/>
        <w:jc w:val="both"/>
        <w:rPr>
          <w:i/>
          <w:sz w:val="16"/>
        </w:rPr>
      </w:pPr>
      <w:r>
        <w:rPr>
          <w:i/>
          <w:sz w:val="16"/>
        </w:rPr>
        <w:t>Larvicidal</w:t>
      </w:r>
      <w:r>
        <w:rPr>
          <w:i/>
          <w:spacing w:val="-10"/>
          <w:sz w:val="16"/>
        </w:rPr>
        <w:t> </w:t>
      </w:r>
      <w:r>
        <w:rPr>
          <w:i/>
          <w:sz w:val="16"/>
        </w:rPr>
        <w:t>bioassay</w:t>
      </w:r>
      <w:r>
        <w:rPr>
          <w:i/>
          <w:spacing w:val="-10"/>
          <w:sz w:val="16"/>
        </w:rPr>
        <w:t> </w:t>
      </w:r>
      <w:r>
        <w:rPr>
          <w:i/>
          <w:sz w:val="16"/>
        </w:rPr>
        <w:t>of</w:t>
      </w:r>
      <w:r>
        <w:rPr>
          <w:i/>
          <w:spacing w:val="-9"/>
          <w:sz w:val="16"/>
        </w:rPr>
        <w:t> </w:t>
      </w:r>
      <w:r>
        <w:rPr>
          <w:i/>
          <w:sz w:val="16"/>
        </w:rPr>
        <w:t>terrestrial</w:t>
      </w:r>
      <w:r>
        <w:rPr>
          <w:i/>
          <w:spacing w:val="-10"/>
          <w:sz w:val="16"/>
        </w:rPr>
        <w:t> </w:t>
      </w:r>
      <w:r>
        <w:rPr>
          <w:i/>
          <w:sz w:val="16"/>
        </w:rPr>
        <w:t>plants</w:t>
      </w:r>
      <w:r>
        <w:rPr>
          <w:i/>
          <w:spacing w:val="-10"/>
          <w:sz w:val="16"/>
        </w:rPr>
        <w:t> </w:t>
      </w:r>
      <w:r>
        <w:rPr>
          <w:i/>
          <w:sz w:val="16"/>
        </w:rPr>
        <w:t>against</w:t>
      </w:r>
      <w:r>
        <w:rPr>
          <w:i/>
          <w:spacing w:val="-9"/>
          <w:sz w:val="16"/>
        </w:rPr>
        <w:t> </w:t>
      </w:r>
      <w:r>
        <w:rPr>
          <w:i/>
          <w:sz w:val="16"/>
        </w:rPr>
        <w:t>Culex</w:t>
      </w:r>
      <w:r>
        <w:rPr>
          <w:i/>
          <w:spacing w:val="40"/>
          <w:sz w:val="16"/>
        </w:rPr>
        <w:t> </w:t>
      </w:r>
      <w:r>
        <w:rPr>
          <w:i/>
          <w:spacing w:val="-2"/>
          <w:sz w:val="16"/>
        </w:rPr>
        <w:t>tritaeniorhynchus</w:t>
      </w:r>
    </w:p>
    <w:p>
      <w:pPr>
        <w:pStyle w:val="BodyText"/>
        <w:spacing w:line="276" w:lineRule="auto"/>
        <w:ind w:left="310" w:right="111" w:firstLine="233"/>
        <w:jc w:val="both"/>
      </w:pPr>
      <w:r>
        <w:rPr>
          <w:w w:val="105"/>
        </w:rPr>
        <w:t>During</w:t>
      </w:r>
      <w:r>
        <w:rPr>
          <w:w w:val="105"/>
        </w:rPr>
        <w:t> the</w:t>
      </w:r>
      <w:r>
        <w:rPr>
          <w:w w:val="105"/>
        </w:rPr>
        <w:t> trail</w:t>
      </w:r>
      <w:r>
        <w:rPr>
          <w:w w:val="105"/>
        </w:rPr>
        <w:t> with</w:t>
      </w:r>
      <w:r>
        <w:rPr>
          <w:w w:val="105"/>
        </w:rPr>
        <w:t> </w:t>
      </w:r>
      <w:r>
        <w:rPr>
          <w:i/>
          <w:w w:val="105"/>
        </w:rPr>
        <w:t>Culex</w:t>
      </w:r>
      <w:r>
        <w:rPr>
          <w:i/>
          <w:w w:val="105"/>
        </w:rPr>
        <w:t> </w:t>
      </w:r>
      <w:r>
        <w:rPr>
          <w:w w:val="105"/>
        </w:rPr>
        <w:t>larvae</w:t>
      </w:r>
      <w:r>
        <w:rPr>
          <w:w w:val="105"/>
        </w:rPr>
        <w:t> the</w:t>
      </w:r>
      <w:r>
        <w:rPr>
          <w:w w:val="105"/>
        </w:rPr>
        <w:t> petroleum</w:t>
      </w:r>
      <w:r>
        <w:rPr>
          <w:w w:val="105"/>
        </w:rPr>
        <w:t> ether,</w:t>
      </w:r>
      <w:r>
        <w:rPr>
          <w:w w:val="105"/>
        </w:rPr>
        <w:t> </w:t>
      </w:r>
      <w:r>
        <w:rPr>
          <w:w w:val="105"/>
        </w:rPr>
        <w:t>ethyl acetate extracts of the terrestrial plants were effective. The highest activity</w:t>
      </w:r>
      <w:r>
        <w:rPr>
          <w:spacing w:val="40"/>
          <w:w w:val="105"/>
        </w:rPr>
        <w:t> </w:t>
      </w:r>
      <w:r>
        <w:rPr>
          <w:w w:val="105"/>
        </w:rPr>
        <w:t>was</w:t>
      </w:r>
      <w:r>
        <w:rPr>
          <w:spacing w:val="40"/>
          <w:w w:val="105"/>
        </w:rPr>
        <w:t> </w:t>
      </w:r>
      <w:r>
        <w:rPr>
          <w:w w:val="105"/>
        </w:rPr>
        <w:t>observed</w:t>
      </w:r>
      <w:r>
        <w:rPr>
          <w:spacing w:val="40"/>
          <w:w w:val="105"/>
        </w:rPr>
        <w:t> </w:t>
      </w:r>
      <w:r>
        <w:rPr>
          <w:w w:val="105"/>
        </w:rPr>
        <w:t>in</w:t>
      </w:r>
      <w:r>
        <w:rPr>
          <w:spacing w:val="40"/>
          <w:w w:val="105"/>
        </w:rPr>
        <w:t> </w:t>
      </w:r>
      <w:r>
        <w:rPr>
          <w:w w:val="105"/>
        </w:rPr>
        <w:t>petroleum</w:t>
      </w:r>
      <w:r>
        <w:rPr>
          <w:spacing w:val="40"/>
          <w:w w:val="105"/>
        </w:rPr>
        <w:t> </w:t>
      </w:r>
      <w:r>
        <w:rPr>
          <w:w w:val="105"/>
        </w:rPr>
        <w:t>ether,</w:t>
      </w:r>
      <w:r>
        <w:rPr>
          <w:spacing w:val="40"/>
          <w:w w:val="105"/>
        </w:rPr>
        <w:t> </w:t>
      </w:r>
      <w:r>
        <w:rPr>
          <w:w w:val="105"/>
        </w:rPr>
        <w:t>ethyl</w:t>
      </w:r>
      <w:r>
        <w:rPr>
          <w:spacing w:val="40"/>
          <w:w w:val="105"/>
        </w:rPr>
        <w:t> </w:t>
      </w:r>
      <w:r>
        <w:rPr>
          <w:w w:val="105"/>
        </w:rPr>
        <w:t>acetate,</w:t>
      </w:r>
      <w:r>
        <w:rPr>
          <w:spacing w:val="40"/>
          <w:w w:val="105"/>
        </w:rPr>
        <w:t> </w:t>
      </w:r>
      <w:r>
        <w:rPr>
          <w:w w:val="105"/>
        </w:rPr>
        <w:t>hexane and</w:t>
      </w:r>
      <w:r>
        <w:rPr>
          <w:spacing w:val="-8"/>
          <w:w w:val="105"/>
        </w:rPr>
        <w:t> </w:t>
      </w:r>
      <w:r>
        <w:rPr>
          <w:w w:val="105"/>
        </w:rPr>
        <w:t>methanol</w:t>
      </w:r>
      <w:r>
        <w:rPr>
          <w:spacing w:val="-8"/>
          <w:w w:val="105"/>
        </w:rPr>
        <w:t> </w:t>
      </w:r>
      <w:r>
        <w:rPr>
          <w:w w:val="105"/>
        </w:rPr>
        <w:t>extracts</w:t>
      </w:r>
      <w:r>
        <w:rPr>
          <w:spacing w:val="-8"/>
          <w:w w:val="105"/>
        </w:rPr>
        <w:t> </w:t>
      </w:r>
      <w:r>
        <w:rPr>
          <w:w w:val="105"/>
        </w:rPr>
        <w:t>of</w:t>
      </w:r>
      <w:r>
        <w:rPr>
          <w:spacing w:val="-7"/>
          <w:w w:val="105"/>
        </w:rPr>
        <w:t> </w:t>
      </w:r>
      <w:r>
        <w:rPr>
          <w:i/>
          <w:w w:val="105"/>
        </w:rPr>
        <w:t>E.</w:t>
      </w:r>
      <w:r>
        <w:rPr>
          <w:i/>
          <w:spacing w:val="-7"/>
          <w:w w:val="105"/>
        </w:rPr>
        <w:t> </w:t>
      </w:r>
      <w:r>
        <w:rPr>
          <w:i/>
          <w:w w:val="105"/>
        </w:rPr>
        <w:t>prostrata</w:t>
      </w:r>
      <w:r>
        <w:rPr>
          <w:w w:val="105"/>
        </w:rPr>
        <w:t>.</w:t>
      </w:r>
      <w:r>
        <w:rPr>
          <w:spacing w:val="-7"/>
          <w:w w:val="105"/>
        </w:rPr>
        <w:t> </w:t>
      </w:r>
      <w:r>
        <w:rPr>
          <w:w w:val="105"/>
        </w:rPr>
        <w:t>Similarly,</w:t>
      </w:r>
      <w:r>
        <w:rPr>
          <w:spacing w:val="-8"/>
          <w:w w:val="105"/>
        </w:rPr>
        <w:t> </w:t>
      </w:r>
      <w:r>
        <w:rPr>
          <w:i/>
          <w:w w:val="105"/>
        </w:rPr>
        <w:t>Annona</w:t>
      </w:r>
      <w:r>
        <w:rPr>
          <w:i/>
          <w:spacing w:val="-8"/>
          <w:w w:val="105"/>
        </w:rPr>
        <w:t> </w:t>
      </w:r>
      <w:r>
        <w:rPr>
          <w:i/>
          <w:w w:val="105"/>
        </w:rPr>
        <w:t>squamosa</w:t>
      </w:r>
      <w:r>
        <w:rPr>
          <w:i/>
          <w:w w:val="105"/>
        </w:rPr>
        <w:t> </w:t>
      </w:r>
      <w:r>
        <w:rPr>
          <w:w w:val="105"/>
        </w:rPr>
        <w:t>and</w:t>
      </w:r>
      <w:r>
        <w:rPr>
          <w:spacing w:val="-3"/>
          <w:w w:val="105"/>
        </w:rPr>
        <w:t> </w:t>
      </w:r>
      <w:r>
        <w:rPr>
          <w:i/>
          <w:w w:val="105"/>
        </w:rPr>
        <w:t>Phyllanthus</w:t>
      </w:r>
      <w:r>
        <w:rPr>
          <w:i/>
          <w:spacing w:val="-3"/>
          <w:w w:val="105"/>
        </w:rPr>
        <w:t> </w:t>
      </w:r>
      <w:r>
        <w:rPr>
          <w:i/>
          <w:w w:val="105"/>
        </w:rPr>
        <w:t>amarus</w:t>
      </w:r>
      <w:r>
        <w:rPr>
          <w:i/>
          <w:spacing w:val="-3"/>
          <w:w w:val="105"/>
        </w:rPr>
        <w:t> </w:t>
      </w:r>
      <w:r>
        <w:rPr>
          <w:w w:val="105"/>
        </w:rPr>
        <w:t>ethyl</w:t>
      </w:r>
      <w:r>
        <w:rPr>
          <w:spacing w:val="-2"/>
          <w:w w:val="105"/>
        </w:rPr>
        <w:t> </w:t>
      </w:r>
      <w:r>
        <w:rPr>
          <w:w w:val="105"/>
        </w:rPr>
        <w:t>acetate</w:t>
      </w:r>
      <w:r>
        <w:rPr>
          <w:spacing w:val="-4"/>
          <w:w w:val="105"/>
        </w:rPr>
        <w:t> </w:t>
      </w:r>
      <w:r>
        <w:rPr>
          <w:w w:val="105"/>
        </w:rPr>
        <w:t>and</w:t>
      </w:r>
      <w:r>
        <w:rPr>
          <w:spacing w:val="-3"/>
          <w:w w:val="105"/>
        </w:rPr>
        <w:t> </w:t>
      </w:r>
      <w:r>
        <w:rPr>
          <w:w w:val="105"/>
        </w:rPr>
        <w:t>petroleum</w:t>
      </w:r>
      <w:r>
        <w:rPr>
          <w:spacing w:val="-3"/>
          <w:w w:val="105"/>
        </w:rPr>
        <w:t> </w:t>
      </w:r>
      <w:r>
        <w:rPr>
          <w:w w:val="105"/>
        </w:rPr>
        <w:t>ether</w:t>
      </w:r>
      <w:r>
        <w:rPr>
          <w:spacing w:val="-3"/>
          <w:w w:val="105"/>
        </w:rPr>
        <w:t> </w:t>
      </w:r>
      <w:r>
        <w:rPr>
          <w:w w:val="105"/>
        </w:rPr>
        <w:t>extracts represented</w:t>
      </w:r>
      <w:r>
        <w:rPr>
          <w:w w:val="105"/>
        </w:rPr>
        <w:t> effective mortality</w:t>
      </w:r>
      <w:r>
        <w:rPr>
          <w:w w:val="105"/>
        </w:rPr>
        <w:t> against </w:t>
      </w:r>
      <w:r>
        <w:rPr>
          <w:i/>
          <w:w w:val="105"/>
        </w:rPr>
        <w:t>Culex</w:t>
      </w:r>
      <w:r>
        <w:rPr>
          <w:i/>
          <w:w w:val="105"/>
        </w:rPr>
        <w:t> </w:t>
      </w:r>
      <w:r>
        <w:rPr>
          <w:w w:val="105"/>
        </w:rPr>
        <w:t>larvae.</w:t>
      </w:r>
      <w:r>
        <w:rPr>
          <w:w w:val="105"/>
        </w:rPr>
        <w:t> Previous reports suggest that the biological activity of plant extracts might</w:t>
      </w:r>
      <w:r>
        <w:rPr>
          <w:spacing w:val="80"/>
          <w:w w:val="105"/>
        </w:rPr>
        <w:t> </w:t>
      </w:r>
      <w:r>
        <w:rPr>
          <w:w w:val="105"/>
        </w:rPr>
        <w:t>be due to the presence of various compounds, including phenolics, terpenoids, and alkaloids present in plants </w:t>
      </w:r>
      <w:hyperlink w:history="true" w:anchor="_bookmark26">
        <w:r>
          <w:rPr>
            <w:color w:val="007FAD"/>
            <w:w w:val="105"/>
          </w:rPr>
          <w:t>[24]</w:t>
        </w:r>
      </w:hyperlink>
      <w:r>
        <w:rPr>
          <w:w w:val="105"/>
        </w:rPr>
        <w:t>. The finding of the present study revealed that these phytoconstituents present in the plant</w:t>
      </w:r>
      <w:r>
        <w:rPr>
          <w:w w:val="105"/>
        </w:rPr>
        <w:t> extracts</w:t>
      </w:r>
      <w:r>
        <w:rPr>
          <w:w w:val="105"/>
        </w:rPr>
        <w:t> has</w:t>
      </w:r>
      <w:r>
        <w:rPr>
          <w:w w:val="105"/>
        </w:rPr>
        <w:t> represented</w:t>
      </w:r>
      <w:r>
        <w:rPr>
          <w:w w:val="105"/>
        </w:rPr>
        <w:t> pronounced</w:t>
      </w:r>
      <w:r>
        <w:rPr>
          <w:w w:val="105"/>
        </w:rPr>
        <w:t> effect</w:t>
      </w:r>
      <w:r>
        <w:rPr>
          <w:w w:val="105"/>
        </w:rPr>
        <w:t> over</w:t>
      </w:r>
      <w:r>
        <w:rPr>
          <w:w w:val="105"/>
        </w:rPr>
        <w:t> mosquito </w:t>
      </w:r>
      <w:r>
        <w:rPr>
          <w:spacing w:val="-2"/>
          <w:w w:val="105"/>
        </w:rPr>
        <w:t>larvae. Among the tested plant extract </w:t>
      </w:r>
      <w:r>
        <w:rPr>
          <w:i/>
          <w:spacing w:val="-2"/>
          <w:w w:val="105"/>
        </w:rPr>
        <w:t>Eclipta prostrata </w:t>
      </w:r>
      <w:r>
        <w:rPr>
          <w:spacing w:val="-2"/>
          <w:w w:val="105"/>
        </w:rPr>
        <w:t>and </w:t>
      </w:r>
      <w:r>
        <w:rPr>
          <w:i/>
          <w:spacing w:val="-2"/>
          <w:w w:val="105"/>
        </w:rPr>
        <w:t>Annona</w:t>
      </w:r>
      <w:r>
        <w:rPr>
          <w:i/>
          <w:w w:val="105"/>
        </w:rPr>
        <w:t> squamosa</w:t>
      </w:r>
      <w:r>
        <w:rPr>
          <w:i/>
          <w:w w:val="105"/>
        </w:rPr>
        <w:t> </w:t>
      </w:r>
      <w:r>
        <w:rPr>
          <w:w w:val="105"/>
        </w:rPr>
        <w:t>demonstrated</w:t>
      </w:r>
      <w:r>
        <w:rPr>
          <w:w w:val="105"/>
        </w:rPr>
        <w:t> effective</w:t>
      </w:r>
      <w:r>
        <w:rPr>
          <w:w w:val="105"/>
        </w:rPr>
        <w:t> larvicidal</w:t>
      </w:r>
      <w:r>
        <w:rPr>
          <w:w w:val="105"/>
        </w:rPr>
        <w:t> activity</w:t>
      </w:r>
      <w:r>
        <w:rPr>
          <w:w w:val="105"/>
        </w:rPr>
        <w:t> against</w:t>
      </w:r>
      <w:r>
        <w:rPr>
          <w:w w:val="105"/>
        </w:rPr>
        <w:t> </w:t>
      </w:r>
      <w:r>
        <w:rPr>
          <w:i/>
          <w:w w:val="105"/>
        </w:rPr>
        <w:t>Culex</w:t>
      </w:r>
      <w:r>
        <w:rPr>
          <w:i/>
          <w:w w:val="105"/>
        </w:rPr>
        <w:t> </w:t>
      </w:r>
      <w:r>
        <w:rPr>
          <w:w w:val="105"/>
        </w:rPr>
        <w:t>larvae</w:t>
      </w:r>
      <w:r>
        <w:rPr>
          <w:spacing w:val="30"/>
          <w:w w:val="105"/>
        </w:rPr>
        <w:t> </w:t>
      </w:r>
      <w:r>
        <w:rPr>
          <w:w w:val="105"/>
        </w:rPr>
        <w:t>and</w:t>
      </w:r>
      <w:r>
        <w:rPr>
          <w:spacing w:val="30"/>
          <w:w w:val="105"/>
        </w:rPr>
        <w:t> </w:t>
      </w:r>
      <w:r>
        <w:rPr>
          <w:w w:val="105"/>
        </w:rPr>
        <w:t>are</w:t>
      </w:r>
      <w:r>
        <w:rPr>
          <w:spacing w:val="31"/>
          <w:w w:val="105"/>
        </w:rPr>
        <w:t> </w:t>
      </w:r>
      <w:r>
        <w:rPr>
          <w:w w:val="105"/>
        </w:rPr>
        <w:t>quite</w:t>
      </w:r>
      <w:r>
        <w:rPr>
          <w:spacing w:val="30"/>
          <w:w w:val="105"/>
        </w:rPr>
        <w:t> </w:t>
      </w:r>
      <w:r>
        <w:rPr>
          <w:w w:val="105"/>
        </w:rPr>
        <w:t>comparable</w:t>
      </w:r>
      <w:r>
        <w:rPr>
          <w:spacing w:val="30"/>
          <w:w w:val="105"/>
        </w:rPr>
        <w:t> </w:t>
      </w:r>
      <w:r>
        <w:rPr>
          <w:w w:val="105"/>
        </w:rPr>
        <w:t>with</w:t>
      </w:r>
      <w:r>
        <w:rPr>
          <w:spacing w:val="30"/>
          <w:w w:val="105"/>
        </w:rPr>
        <w:t> </w:t>
      </w:r>
      <w:r>
        <w:rPr>
          <w:w w:val="105"/>
        </w:rPr>
        <w:t>previous</w:t>
      </w:r>
      <w:r>
        <w:rPr>
          <w:spacing w:val="29"/>
          <w:w w:val="105"/>
        </w:rPr>
        <w:t> </w:t>
      </w:r>
      <w:r>
        <w:rPr>
          <w:w w:val="105"/>
        </w:rPr>
        <w:t>reports</w:t>
      </w:r>
      <w:r>
        <w:rPr>
          <w:spacing w:val="31"/>
          <w:w w:val="105"/>
        </w:rPr>
        <w:t> </w:t>
      </w:r>
      <w:r>
        <w:rPr>
          <w:w w:val="105"/>
        </w:rPr>
        <w:t>of</w:t>
      </w:r>
      <w:r>
        <w:rPr>
          <w:spacing w:val="30"/>
          <w:w w:val="105"/>
        </w:rPr>
        <w:t> </w:t>
      </w:r>
      <w:r>
        <w:rPr>
          <w:w w:val="105"/>
        </w:rPr>
        <w:t>Raheli et</w:t>
      </w:r>
      <w:r>
        <w:rPr>
          <w:w w:val="105"/>
        </w:rPr>
        <w:t> al.,</w:t>
      </w:r>
      <w:r>
        <w:rPr>
          <w:w w:val="105"/>
        </w:rPr>
        <w:t> </w:t>
      </w:r>
      <w:hyperlink w:history="true" w:anchor="_bookmark28">
        <w:r>
          <w:rPr>
            <w:color w:val="007FAD"/>
            <w:w w:val="105"/>
          </w:rPr>
          <w:t>[25]</w:t>
        </w:r>
      </w:hyperlink>
      <w:r>
        <w:rPr>
          <w:color w:val="007FAD"/>
          <w:w w:val="105"/>
        </w:rPr>
        <w:t> </w:t>
      </w:r>
      <w:r>
        <w:rPr>
          <w:w w:val="105"/>
        </w:rPr>
        <w:t>representing</w:t>
      </w:r>
      <w:r>
        <w:rPr>
          <w:w w:val="105"/>
        </w:rPr>
        <w:t> larvicidal</w:t>
      </w:r>
      <w:r>
        <w:rPr>
          <w:w w:val="105"/>
        </w:rPr>
        <w:t> activities</w:t>
      </w:r>
      <w:r>
        <w:rPr>
          <w:w w:val="105"/>
        </w:rPr>
        <w:t> of</w:t>
      </w:r>
      <w:r>
        <w:rPr>
          <w:w w:val="105"/>
        </w:rPr>
        <w:t> leaf</w:t>
      </w:r>
      <w:r>
        <w:rPr>
          <w:w w:val="105"/>
        </w:rPr>
        <w:t> extracts</w:t>
      </w:r>
      <w:r>
        <w:rPr>
          <w:w w:val="105"/>
        </w:rPr>
        <w:t> of </w:t>
      </w:r>
      <w:r>
        <w:rPr>
          <w:i/>
          <w:w w:val="105"/>
        </w:rPr>
        <w:t>Indigofera arrecta</w:t>
      </w:r>
      <w:r>
        <w:rPr>
          <w:w w:val="105"/>
        </w:rPr>
        <w:t>.</w:t>
      </w:r>
    </w:p>
    <w:p>
      <w:pPr>
        <w:spacing w:after="0" w:line="276" w:lineRule="auto"/>
        <w:jc w:val="both"/>
        <w:sectPr>
          <w:type w:val="continuous"/>
          <w:pgSz w:w="11910" w:h="15880"/>
          <w:pgMar w:header="889" w:footer="0" w:top="840" w:bottom="280" w:left="540" w:right="540"/>
          <w:cols w:num="2" w:equalWidth="0">
            <w:col w:w="5334" w:space="47"/>
            <w:col w:w="5449"/>
          </w:cols>
        </w:sectPr>
      </w:pPr>
    </w:p>
    <w:p>
      <w:pPr>
        <w:pStyle w:val="BodyText"/>
        <w:spacing w:before="7"/>
        <w:rPr>
          <w:sz w:val="11"/>
        </w:rPr>
      </w:pPr>
    </w:p>
    <w:p>
      <w:pPr>
        <w:spacing w:after="0"/>
        <w:rPr>
          <w:sz w:val="11"/>
        </w:rPr>
        <w:sectPr>
          <w:pgSz w:w="11910" w:h="15880"/>
          <w:pgMar w:header="890" w:footer="0" w:top="1080" w:bottom="280" w:left="540" w:right="540"/>
        </w:sectPr>
      </w:pPr>
    </w:p>
    <w:p>
      <w:pPr>
        <w:pStyle w:val="ListParagraph"/>
        <w:numPr>
          <w:ilvl w:val="1"/>
          <w:numId w:val="1"/>
        </w:numPr>
        <w:tabs>
          <w:tab w:pos="423" w:val="left" w:leader="none"/>
        </w:tabs>
        <w:spacing w:line="276" w:lineRule="auto" w:before="108" w:after="0"/>
        <w:ind w:left="114" w:right="318" w:firstLine="1"/>
        <w:jc w:val="left"/>
        <w:rPr>
          <w:i/>
          <w:sz w:val="16"/>
        </w:rPr>
      </w:pPr>
      <w:bookmarkStart w:name="4.3 Larvicidal activity of nanoparticle " w:id="42"/>
      <w:bookmarkEnd w:id="42"/>
      <w:r>
        <w:rPr/>
      </w:r>
      <w:bookmarkStart w:name="5 Conclusion" w:id="43"/>
      <w:bookmarkEnd w:id="43"/>
      <w:r>
        <w:rPr/>
      </w:r>
      <w:bookmarkStart w:name="_bookmark16" w:id="44"/>
      <w:bookmarkEnd w:id="44"/>
      <w:r>
        <w:rPr/>
      </w:r>
      <w:bookmarkStart w:name="_bookmark17" w:id="45"/>
      <w:bookmarkEnd w:id="45"/>
      <w:r>
        <w:rPr/>
      </w:r>
      <w:bookmarkStart w:name="_bookmark18" w:id="46"/>
      <w:bookmarkEnd w:id="46"/>
      <w:r>
        <w:rPr/>
      </w:r>
      <w:bookmarkStart w:name="_bookmark19" w:id="47"/>
      <w:bookmarkEnd w:id="47"/>
      <w:r>
        <w:rPr/>
      </w:r>
      <w:r>
        <w:rPr>
          <w:i/>
          <w:sz w:val="16"/>
        </w:rPr>
        <w:t>Larvicidal</w:t>
      </w:r>
      <w:r>
        <w:rPr>
          <w:i/>
          <w:spacing w:val="-6"/>
          <w:sz w:val="16"/>
        </w:rPr>
        <w:t> </w:t>
      </w:r>
      <w:r>
        <w:rPr>
          <w:i/>
          <w:sz w:val="16"/>
        </w:rPr>
        <w:t>activity</w:t>
      </w:r>
      <w:r>
        <w:rPr>
          <w:i/>
          <w:spacing w:val="-4"/>
          <w:sz w:val="16"/>
        </w:rPr>
        <w:t> </w:t>
      </w:r>
      <w:r>
        <w:rPr>
          <w:i/>
          <w:sz w:val="16"/>
        </w:rPr>
        <w:t>of</w:t>
      </w:r>
      <w:r>
        <w:rPr>
          <w:i/>
          <w:spacing w:val="-5"/>
          <w:sz w:val="16"/>
        </w:rPr>
        <w:t> </w:t>
      </w:r>
      <w:r>
        <w:rPr>
          <w:i/>
          <w:sz w:val="16"/>
        </w:rPr>
        <w:t>nanoparticle</w:t>
      </w:r>
      <w:r>
        <w:rPr>
          <w:i/>
          <w:spacing w:val="-4"/>
          <w:sz w:val="16"/>
        </w:rPr>
        <w:t> </w:t>
      </w:r>
      <w:r>
        <w:rPr>
          <w:i/>
          <w:sz w:val="16"/>
        </w:rPr>
        <w:t>extract</w:t>
      </w:r>
      <w:r>
        <w:rPr>
          <w:i/>
          <w:spacing w:val="-5"/>
          <w:sz w:val="16"/>
        </w:rPr>
        <w:t> </w:t>
      </w:r>
      <w:r>
        <w:rPr>
          <w:i/>
          <w:sz w:val="16"/>
        </w:rPr>
        <w:t>of</w:t>
      </w:r>
      <w:r>
        <w:rPr>
          <w:i/>
          <w:spacing w:val="-5"/>
          <w:sz w:val="16"/>
        </w:rPr>
        <w:t> </w:t>
      </w:r>
      <w:r>
        <w:rPr>
          <w:i/>
          <w:sz w:val="16"/>
        </w:rPr>
        <w:t>terrestrial</w:t>
      </w:r>
      <w:r>
        <w:rPr>
          <w:i/>
          <w:spacing w:val="-4"/>
          <w:sz w:val="16"/>
        </w:rPr>
        <w:t> </w:t>
      </w:r>
      <w:r>
        <w:rPr>
          <w:i/>
          <w:sz w:val="16"/>
        </w:rPr>
        <w:t>plants</w:t>
      </w:r>
      <w:r>
        <w:rPr>
          <w:i/>
          <w:spacing w:val="40"/>
          <w:sz w:val="16"/>
        </w:rPr>
        <w:t> </w:t>
      </w:r>
      <w:bookmarkStart w:name="_bookmark20" w:id="48"/>
      <w:bookmarkEnd w:id="48"/>
      <w:r>
        <w:rPr>
          <w:i/>
          <w:sz w:val="16"/>
        </w:rPr>
        <w:t>against</w:t>
      </w:r>
      <w:r>
        <w:rPr>
          <w:i/>
          <w:sz w:val="16"/>
        </w:rPr>
        <w:t> Anopheles stephensi</w:t>
      </w:r>
    </w:p>
    <w:p>
      <w:pPr>
        <w:pStyle w:val="BodyText"/>
        <w:spacing w:before="26"/>
        <w:rPr>
          <w:i/>
        </w:rPr>
      </w:pPr>
    </w:p>
    <w:p>
      <w:pPr>
        <w:pStyle w:val="BodyText"/>
        <w:spacing w:line="276" w:lineRule="auto" w:before="1"/>
        <w:ind w:left="114" w:right="38" w:firstLine="233"/>
        <w:jc w:val="both"/>
      </w:pPr>
      <w:r>
        <w:rPr>
          <w:w w:val="105"/>
        </w:rPr>
        <w:t>The</w:t>
      </w:r>
      <w:r>
        <w:rPr>
          <w:w w:val="105"/>
        </w:rPr>
        <w:t> results</w:t>
      </w:r>
      <w:r>
        <w:rPr>
          <w:w w:val="105"/>
        </w:rPr>
        <w:t> of</w:t>
      </w:r>
      <w:r>
        <w:rPr>
          <w:w w:val="105"/>
        </w:rPr>
        <w:t> morality</w:t>
      </w:r>
      <w:r>
        <w:rPr>
          <w:w w:val="105"/>
        </w:rPr>
        <w:t> rate</w:t>
      </w:r>
      <w:r>
        <w:rPr>
          <w:w w:val="105"/>
        </w:rPr>
        <w:t> of</w:t>
      </w:r>
      <w:r>
        <w:rPr>
          <w:w w:val="105"/>
        </w:rPr>
        <w:t> </w:t>
      </w:r>
      <w:r>
        <w:rPr>
          <w:i/>
          <w:w w:val="105"/>
        </w:rPr>
        <w:t>Anopheles</w:t>
      </w:r>
      <w:r>
        <w:rPr>
          <w:i/>
          <w:w w:val="105"/>
        </w:rPr>
        <w:t> stephensi</w:t>
      </w:r>
      <w:r>
        <w:rPr>
          <w:i/>
          <w:w w:val="105"/>
        </w:rPr>
        <w:t> </w:t>
      </w:r>
      <w:r>
        <w:rPr>
          <w:w w:val="105"/>
        </w:rPr>
        <w:t>at</w:t>
      </w:r>
      <w:r>
        <w:rPr>
          <w:w w:val="105"/>
        </w:rPr>
        <w:t> </w:t>
      </w:r>
      <w:r>
        <w:rPr>
          <w:w w:val="105"/>
        </w:rPr>
        <w:t>different concentration</w:t>
      </w:r>
      <w:r>
        <w:rPr>
          <w:w w:val="105"/>
        </w:rPr>
        <w:t> of</w:t>
      </w:r>
      <w:r>
        <w:rPr>
          <w:w w:val="105"/>
        </w:rPr>
        <w:t> nanoparticle</w:t>
      </w:r>
      <w:r>
        <w:rPr>
          <w:w w:val="105"/>
        </w:rPr>
        <w:t> extracts</w:t>
      </w:r>
      <w:r>
        <w:rPr>
          <w:w w:val="105"/>
        </w:rPr>
        <w:t> were</w:t>
      </w:r>
      <w:r>
        <w:rPr>
          <w:w w:val="105"/>
        </w:rPr>
        <w:t> illustrated</w:t>
      </w:r>
      <w:r>
        <w:rPr>
          <w:w w:val="105"/>
        </w:rPr>
        <w:t> in</w:t>
      </w:r>
      <w:r>
        <w:rPr>
          <w:w w:val="105"/>
        </w:rPr>
        <w:t> </w:t>
      </w:r>
      <w:hyperlink w:history="true" w:anchor="_bookmark8">
        <w:r>
          <w:rPr>
            <w:color w:val="007FAD"/>
            <w:w w:val="105"/>
          </w:rPr>
          <w:t>Fig.</w:t>
        </w:r>
        <w:r>
          <w:rPr>
            <w:color w:val="007FAD"/>
            <w:w w:val="105"/>
          </w:rPr>
          <w:t> 6</w:t>
        </w:r>
      </w:hyperlink>
      <w:r>
        <w:rPr>
          <w:w w:val="105"/>
        </w:rPr>
        <w:t>. </w:t>
      </w:r>
      <w:bookmarkStart w:name="Acknowledgement" w:id="49"/>
      <w:bookmarkEnd w:id="49"/>
      <w:r>
        <w:rPr>
          <w:w w:val="90"/>
        </w:rPr>
      </w:r>
      <w:bookmarkStart w:name="_bookmark21" w:id="50"/>
      <w:bookmarkEnd w:id="50"/>
      <w:r>
        <w:rPr>
          <w:w w:val="105"/>
        </w:rPr>
        <w:t>Coccinia</w:t>
      </w:r>
      <w:r>
        <w:rPr>
          <w:w w:val="105"/>
        </w:rPr>
        <w:t> grandis</w:t>
      </w:r>
      <w:r>
        <w:rPr>
          <w:w w:val="105"/>
        </w:rPr>
        <w:t> AgNPs</w:t>
      </w:r>
      <w:r>
        <w:rPr>
          <w:w w:val="105"/>
        </w:rPr>
        <w:t> represented</w:t>
      </w:r>
      <w:r>
        <w:rPr>
          <w:w w:val="105"/>
        </w:rPr>
        <w:t> maximum</w:t>
      </w:r>
      <w:r>
        <w:rPr>
          <w:w w:val="105"/>
        </w:rPr>
        <w:t> mortality</w:t>
      </w:r>
      <w:r>
        <w:rPr>
          <w:w w:val="105"/>
        </w:rPr>
        <w:t> rate against</w:t>
      </w:r>
      <w:r>
        <w:rPr>
          <w:w w:val="105"/>
        </w:rPr>
        <w:t> Anopheles</w:t>
      </w:r>
      <w:r>
        <w:rPr>
          <w:w w:val="105"/>
        </w:rPr>
        <w:t> stephensi</w:t>
      </w:r>
      <w:r>
        <w:rPr>
          <w:w w:val="105"/>
        </w:rPr>
        <w:t> whereas,</w:t>
      </w:r>
      <w:r>
        <w:rPr>
          <w:w w:val="105"/>
        </w:rPr>
        <w:t> </w:t>
      </w:r>
      <w:r>
        <w:rPr>
          <w:i/>
          <w:w w:val="105"/>
        </w:rPr>
        <w:t>Annona</w:t>
      </w:r>
      <w:r>
        <w:rPr>
          <w:i/>
          <w:w w:val="105"/>
        </w:rPr>
        <w:t> squamosa</w:t>
      </w:r>
      <w:r>
        <w:rPr>
          <w:i/>
          <w:w w:val="105"/>
        </w:rPr>
        <w:t> </w:t>
      </w:r>
      <w:r>
        <w:rPr>
          <w:w w:val="105"/>
        </w:rPr>
        <w:t>AgNPs </w:t>
      </w:r>
      <w:bookmarkStart w:name="_bookmark22" w:id="51"/>
      <w:bookmarkEnd w:id="51"/>
      <w:r>
        <w:rPr>
          <w:w w:val="105"/>
        </w:rPr>
        <w:t>explicted</w:t>
      </w:r>
      <w:r>
        <w:rPr>
          <w:w w:val="105"/>
        </w:rPr>
        <w:t> activity</w:t>
      </w:r>
      <w:r>
        <w:rPr>
          <w:w w:val="105"/>
        </w:rPr>
        <w:t> moderate than </w:t>
      </w:r>
      <w:r>
        <w:rPr>
          <w:i/>
          <w:w w:val="105"/>
        </w:rPr>
        <w:t>Phyllanthus</w:t>
      </w:r>
      <w:r>
        <w:rPr>
          <w:i/>
          <w:w w:val="105"/>
        </w:rPr>
        <w:t> amarus</w:t>
      </w:r>
      <w:r>
        <w:rPr>
          <w:i/>
          <w:w w:val="105"/>
        </w:rPr>
        <w:t> </w:t>
      </w:r>
      <w:r>
        <w:rPr>
          <w:w w:val="105"/>
        </w:rPr>
        <w:t>and</w:t>
      </w:r>
      <w:r>
        <w:rPr>
          <w:w w:val="105"/>
        </w:rPr>
        <w:t> </w:t>
      </w:r>
      <w:r>
        <w:rPr>
          <w:i/>
          <w:w w:val="105"/>
        </w:rPr>
        <w:t>Eclipta</w:t>
      </w:r>
      <w:r>
        <w:rPr>
          <w:i/>
          <w:w w:val="105"/>
        </w:rPr>
        <w:t> prostrata</w:t>
      </w:r>
      <w:r>
        <w:rPr>
          <w:i/>
          <w:spacing w:val="-1"/>
          <w:w w:val="105"/>
        </w:rPr>
        <w:t> </w:t>
      </w:r>
      <w:r>
        <w:rPr>
          <w:w w:val="105"/>
        </w:rPr>
        <w:t>AgNPs</w:t>
      </w:r>
      <w:r>
        <w:rPr>
          <w:i/>
          <w:w w:val="105"/>
        </w:rPr>
        <w:t>.</w:t>
      </w:r>
      <w:r>
        <w:rPr>
          <w:i/>
          <w:spacing w:val="-1"/>
          <w:w w:val="105"/>
        </w:rPr>
        <w:t> </w:t>
      </w:r>
      <w:r>
        <w:rPr>
          <w:w w:val="105"/>
        </w:rPr>
        <w:t>The</w:t>
      </w:r>
      <w:r>
        <w:rPr>
          <w:spacing w:val="-1"/>
          <w:w w:val="105"/>
        </w:rPr>
        <w:t> </w:t>
      </w:r>
      <w:r>
        <w:rPr>
          <w:w w:val="105"/>
        </w:rPr>
        <w:t>results</w:t>
      </w:r>
      <w:r>
        <w:rPr>
          <w:spacing w:val="-1"/>
          <w:w w:val="105"/>
        </w:rPr>
        <w:t> </w:t>
      </w:r>
      <w:r>
        <w:rPr>
          <w:w w:val="105"/>
        </w:rPr>
        <w:t>demonstrated</w:t>
      </w:r>
      <w:r>
        <w:rPr>
          <w:spacing w:val="-1"/>
          <w:w w:val="105"/>
        </w:rPr>
        <w:t> </w:t>
      </w:r>
      <w:r>
        <w:rPr>
          <w:w w:val="105"/>
        </w:rPr>
        <w:t>that</w:t>
      </w:r>
      <w:r>
        <w:rPr>
          <w:spacing w:val="-1"/>
          <w:w w:val="105"/>
        </w:rPr>
        <w:t> </w:t>
      </w:r>
      <w:r>
        <w:rPr>
          <w:w w:val="105"/>
        </w:rPr>
        <w:t>maximum</w:t>
      </w:r>
      <w:r>
        <w:rPr>
          <w:spacing w:val="-1"/>
          <w:w w:val="105"/>
        </w:rPr>
        <w:t> </w:t>
      </w:r>
      <w:r>
        <w:rPr>
          <w:w w:val="105"/>
        </w:rPr>
        <w:t>mortal- ity even at very low concentration of 4 ppm.</w:t>
      </w:r>
    </w:p>
    <w:p>
      <w:pPr>
        <w:pStyle w:val="BodyText"/>
        <w:spacing w:line="276" w:lineRule="auto" w:before="1"/>
        <w:ind w:left="114" w:right="38" w:firstLine="233"/>
        <w:jc w:val="both"/>
      </w:pPr>
      <w:bookmarkStart w:name="_bookmark25" w:id="52"/>
      <w:bookmarkEnd w:id="52"/>
      <w:r>
        <w:rPr/>
      </w:r>
      <w:r>
        <w:rPr>
          <w:w w:val="105"/>
        </w:rPr>
        <w:t>Researchers has reported that synthesized AgNPs may have </w:t>
      </w:r>
      <w:r>
        <w:rPr>
          <w:w w:val="105"/>
        </w:rPr>
        <w:t>sig- nificant</w:t>
      </w:r>
      <w:r>
        <w:rPr>
          <w:w w:val="105"/>
        </w:rPr>
        <w:t> impact</w:t>
      </w:r>
      <w:r>
        <w:rPr>
          <w:w w:val="105"/>
        </w:rPr>
        <w:t> on</w:t>
      </w:r>
      <w:r>
        <w:rPr>
          <w:w w:val="105"/>
        </w:rPr>
        <w:t> malaria</w:t>
      </w:r>
      <w:r>
        <w:rPr>
          <w:w w:val="105"/>
        </w:rPr>
        <w:t> causing</w:t>
      </w:r>
      <w:r>
        <w:rPr>
          <w:w w:val="105"/>
        </w:rPr>
        <w:t> vectors</w:t>
      </w:r>
      <w:r>
        <w:rPr>
          <w:w w:val="105"/>
        </w:rPr>
        <w:t> and</w:t>
      </w:r>
      <w:r>
        <w:rPr>
          <w:w w:val="105"/>
        </w:rPr>
        <w:t> our</w:t>
      </w:r>
      <w:r>
        <w:rPr>
          <w:w w:val="105"/>
        </w:rPr>
        <w:t> results</w:t>
      </w:r>
      <w:r>
        <w:rPr>
          <w:w w:val="105"/>
        </w:rPr>
        <w:t> are</w:t>
      </w:r>
      <w:r>
        <w:rPr>
          <w:w w:val="105"/>
        </w:rPr>
        <w:t> in </w:t>
      </w:r>
      <w:bookmarkStart w:name="References" w:id="53"/>
      <w:bookmarkEnd w:id="53"/>
      <w:r>
        <w:rPr>
          <w:w w:val="105"/>
        </w:rPr>
        <w:t>line</w:t>
      </w:r>
      <w:r>
        <w:rPr>
          <w:spacing w:val="40"/>
          <w:w w:val="105"/>
        </w:rPr>
        <w:t> </w:t>
      </w:r>
      <w:r>
        <w:rPr>
          <w:w w:val="105"/>
        </w:rPr>
        <w:t>with</w:t>
      </w:r>
      <w:r>
        <w:rPr>
          <w:spacing w:val="40"/>
          <w:w w:val="105"/>
        </w:rPr>
        <w:t> </w:t>
      </w:r>
      <w:r>
        <w:rPr>
          <w:w w:val="105"/>
        </w:rPr>
        <w:t>the</w:t>
      </w:r>
      <w:r>
        <w:rPr>
          <w:spacing w:val="40"/>
          <w:w w:val="105"/>
        </w:rPr>
        <w:t> </w:t>
      </w:r>
      <w:r>
        <w:rPr>
          <w:w w:val="105"/>
        </w:rPr>
        <w:t>previous</w:t>
      </w:r>
      <w:r>
        <w:rPr>
          <w:spacing w:val="40"/>
          <w:w w:val="105"/>
        </w:rPr>
        <w:t> </w:t>
      </w:r>
      <w:r>
        <w:rPr>
          <w:w w:val="105"/>
        </w:rPr>
        <w:t>results</w:t>
      </w:r>
      <w:r>
        <w:rPr>
          <w:spacing w:val="40"/>
          <w:w w:val="105"/>
        </w:rPr>
        <w:t> </w:t>
      </w:r>
      <w:hyperlink w:history="true" w:anchor="_bookmark18">
        <w:r>
          <w:rPr>
            <w:color w:val="007FAD"/>
            <w:w w:val="105"/>
          </w:rPr>
          <w:t>[17,18,26]</w:t>
        </w:r>
      </w:hyperlink>
      <w:r>
        <w:rPr>
          <w:color w:val="007FAD"/>
          <w:spacing w:val="40"/>
          <w:w w:val="105"/>
        </w:rPr>
        <w:t> </w:t>
      </w:r>
      <w:r>
        <w:rPr>
          <w:w w:val="105"/>
        </w:rPr>
        <w:t>similarly,</w:t>
      </w:r>
      <w:r>
        <w:rPr>
          <w:spacing w:val="40"/>
          <w:w w:val="105"/>
        </w:rPr>
        <w:t> </w:t>
      </w:r>
      <w:r>
        <w:rPr>
          <w:w w:val="105"/>
        </w:rPr>
        <w:t>Velayutham</w:t>
      </w:r>
      <w:r>
        <w:rPr>
          <w:spacing w:val="40"/>
          <w:w w:val="105"/>
        </w:rPr>
        <w:t> </w:t>
      </w:r>
      <w:bookmarkStart w:name="_bookmark23" w:id="54"/>
      <w:bookmarkEnd w:id="54"/>
      <w:r>
        <w:rPr>
          <w:w w:val="105"/>
        </w:rPr>
        <w:t>et</w:t>
      </w:r>
      <w:r>
        <w:rPr>
          <w:w w:val="105"/>
        </w:rPr>
        <w:t> al.,</w:t>
      </w:r>
      <w:r>
        <w:rPr>
          <w:w w:val="105"/>
        </w:rPr>
        <w:t> </w:t>
      </w:r>
      <w:hyperlink w:history="true" w:anchor="_bookmark33">
        <w:r>
          <w:rPr>
            <w:color w:val="007FAD"/>
            <w:w w:val="105"/>
          </w:rPr>
          <w:t>[27]</w:t>
        </w:r>
      </w:hyperlink>
      <w:r>
        <w:rPr>
          <w:color w:val="007FAD"/>
          <w:w w:val="105"/>
        </w:rPr>
        <w:t> </w:t>
      </w:r>
      <w:r>
        <w:rPr>
          <w:w w:val="105"/>
        </w:rPr>
        <w:t>reported</w:t>
      </w:r>
      <w:r>
        <w:rPr>
          <w:w w:val="105"/>
        </w:rPr>
        <w:t> silver</w:t>
      </w:r>
      <w:r>
        <w:rPr>
          <w:w w:val="105"/>
        </w:rPr>
        <w:t> nanoparticles synthesized</w:t>
      </w:r>
      <w:r>
        <w:rPr>
          <w:w w:val="105"/>
        </w:rPr>
        <w:t> using</w:t>
      </w:r>
      <w:r>
        <w:rPr>
          <w:w w:val="105"/>
        </w:rPr>
        <w:t> bark </w:t>
      </w:r>
      <w:bookmarkStart w:name="_bookmark26" w:id="55"/>
      <w:bookmarkEnd w:id="55"/>
      <w:r>
        <w:rPr>
          <w:w w:val="105"/>
        </w:rPr>
        <w:t>aqueous</w:t>
      </w:r>
      <w:r>
        <w:rPr>
          <w:w w:val="105"/>
        </w:rPr>
        <w:t> extract</w:t>
      </w:r>
      <w:r>
        <w:rPr>
          <w:w w:val="105"/>
        </w:rPr>
        <w:t> of</w:t>
      </w:r>
      <w:r>
        <w:rPr>
          <w:w w:val="105"/>
        </w:rPr>
        <w:t> </w:t>
      </w:r>
      <w:r>
        <w:rPr>
          <w:i/>
          <w:w w:val="105"/>
        </w:rPr>
        <w:t>F. racemosa</w:t>
      </w:r>
      <w:r>
        <w:rPr>
          <w:i/>
          <w:w w:val="105"/>
        </w:rPr>
        <w:t> </w:t>
      </w:r>
      <w:r>
        <w:rPr>
          <w:w w:val="105"/>
        </w:rPr>
        <w:t>represented</w:t>
      </w:r>
      <w:r>
        <w:rPr>
          <w:w w:val="105"/>
        </w:rPr>
        <w:t> maximum</w:t>
      </w:r>
      <w:r>
        <w:rPr>
          <w:w w:val="105"/>
        </w:rPr>
        <w:t> larvicidal </w:t>
      </w:r>
      <w:bookmarkStart w:name="_bookmark24" w:id="56"/>
      <w:bookmarkEnd w:id="56"/>
      <w:r>
        <w:rPr>
          <w:w w:val="105"/>
        </w:rPr>
        <w:t>activity</w:t>
      </w:r>
      <w:r>
        <w:rPr>
          <w:w w:val="105"/>
        </w:rPr>
        <w:t> against</w:t>
      </w:r>
      <w:r>
        <w:rPr>
          <w:w w:val="105"/>
        </w:rPr>
        <w:t> the</w:t>
      </w:r>
      <w:r>
        <w:rPr>
          <w:w w:val="105"/>
        </w:rPr>
        <w:t> larvae</w:t>
      </w:r>
      <w:r>
        <w:rPr>
          <w:w w:val="105"/>
        </w:rPr>
        <w:t> of</w:t>
      </w:r>
      <w:r>
        <w:rPr>
          <w:w w:val="105"/>
        </w:rPr>
        <w:t> disease</w:t>
      </w:r>
      <w:r>
        <w:rPr>
          <w:w w:val="105"/>
        </w:rPr>
        <w:t> spreading</w:t>
      </w:r>
      <w:r>
        <w:rPr>
          <w:w w:val="105"/>
        </w:rPr>
        <w:t> vectors</w:t>
      </w:r>
      <w:r>
        <w:rPr>
          <w:w w:val="105"/>
        </w:rPr>
        <w:t> which</w:t>
      </w:r>
      <w:r>
        <w:rPr>
          <w:w w:val="105"/>
        </w:rPr>
        <w:t> is agrement with our study.</w:t>
      </w:r>
    </w:p>
    <w:p>
      <w:pPr>
        <w:pStyle w:val="BodyText"/>
        <w:spacing w:before="63"/>
      </w:pPr>
    </w:p>
    <w:p>
      <w:pPr>
        <w:pStyle w:val="ListParagraph"/>
        <w:numPr>
          <w:ilvl w:val="0"/>
          <w:numId w:val="1"/>
        </w:numPr>
        <w:tabs>
          <w:tab w:pos="306" w:val="left" w:leader="none"/>
        </w:tabs>
        <w:spacing w:line="240" w:lineRule="auto" w:before="1" w:after="0"/>
        <w:ind w:left="306" w:right="0" w:hanging="191"/>
        <w:jc w:val="left"/>
        <w:rPr>
          <w:sz w:val="16"/>
        </w:rPr>
      </w:pPr>
      <w:bookmarkStart w:name="_bookmark27" w:id="57"/>
      <w:bookmarkEnd w:id="57"/>
      <w:r>
        <w:rPr/>
      </w:r>
      <w:bookmarkStart w:name="_bookmark28" w:id="58"/>
      <w:bookmarkEnd w:id="58"/>
      <w:r>
        <w:rPr/>
      </w:r>
      <w:r>
        <w:rPr>
          <w:spacing w:val="-2"/>
          <w:w w:val="110"/>
          <w:sz w:val="16"/>
        </w:rPr>
        <w:t>Conclusion</w:t>
      </w:r>
    </w:p>
    <w:p>
      <w:pPr>
        <w:pStyle w:val="BodyText"/>
        <w:spacing w:before="54"/>
      </w:pPr>
    </w:p>
    <w:p>
      <w:pPr>
        <w:pStyle w:val="BodyText"/>
        <w:spacing w:line="276" w:lineRule="auto"/>
        <w:ind w:left="114" w:right="38" w:firstLine="233"/>
        <w:jc w:val="both"/>
      </w:pPr>
      <w:bookmarkStart w:name="_bookmark29" w:id="59"/>
      <w:bookmarkEnd w:id="59"/>
      <w:r>
        <w:rPr/>
      </w:r>
      <w:r>
        <w:rPr>
          <w:w w:val="105"/>
        </w:rPr>
        <w:t>The results of our present study reveals that the folklore </w:t>
      </w:r>
      <w:r>
        <w:rPr>
          <w:w w:val="105"/>
        </w:rPr>
        <w:t>medici- nes have synergistic effect and can also be used for various ailment </w:t>
      </w:r>
      <w:bookmarkStart w:name="_bookmark30" w:id="60"/>
      <w:bookmarkEnd w:id="60"/>
      <w:r>
        <w:rPr>
          <w:w w:val="105"/>
        </w:rPr>
        <w:t>without</w:t>
      </w:r>
      <w:r>
        <w:rPr>
          <w:w w:val="105"/>
        </w:rPr>
        <w:t> any</w:t>
      </w:r>
      <w:r>
        <w:rPr>
          <w:w w:val="105"/>
        </w:rPr>
        <w:t> side</w:t>
      </w:r>
      <w:r>
        <w:rPr>
          <w:w w:val="105"/>
        </w:rPr>
        <w:t> effects.</w:t>
      </w:r>
      <w:r>
        <w:rPr>
          <w:w w:val="105"/>
        </w:rPr>
        <w:t> Among</w:t>
      </w:r>
      <w:r>
        <w:rPr>
          <w:w w:val="105"/>
        </w:rPr>
        <w:t> the</w:t>
      </w:r>
      <w:r>
        <w:rPr>
          <w:w w:val="105"/>
        </w:rPr>
        <w:t> tested</w:t>
      </w:r>
      <w:r>
        <w:rPr>
          <w:w w:val="105"/>
        </w:rPr>
        <w:t> plants,</w:t>
      </w:r>
      <w:r>
        <w:rPr>
          <w:w w:val="105"/>
        </w:rPr>
        <w:t> all</w:t>
      </w:r>
      <w:r>
        <w:rPr>
          <w:w w:val="105"/>
        </w:rPr>
        <w:t> plants </w:t>
      </w:r>
      <w:bookmarkStart w:name="_bookmark33" w:id="61"/>
      <w:bookmarkEnd w:id="61"/>
      <w:r>
        <w:rPr>
          <w:w w:val="105"/>
        </w:rPr>
        <w:t>expressed</w:t>
      </w:r>
      <w:r>
        <w:rPr>
          <w:w w:val="105"/>
        </w:rPr>
        <w:t> activity in different solvents may be due to the presence </w:t>
      </w:r>
      <w:bookmarkStart w:name="_bookmark31" w:id="62"/>
      <w:bookmarkEnd w:id="62"/>
      <w:r>
        <w:rPr>
          <w:w w:val="105"/>
        </w:rPr>
        <w:t>of</w:t>
      </w:r>
      <w:r>
        <w:rPr>
          <w:w w:val="105"/>
        </w:rPr>
        <w:t> phytoconstituents in them. Similarly usage of plant based Nano materials</w:t>
      </w:r>
      <w:r>
        <w:rPr>
          <w:w w:val="105"/>
        </w:rPr>
        <w:t> represented</w:t>
      </w:r>
      <w:r>
        <w:rPr>
          <w:w w:val="105"/>
        </w:rPr>
        <w:t> dose</w:t>
      </w:r>
      <w:r>
        <w:rPr>
          <w:w w:val="105"/>
        </w:rPr>
        <w:t> dependent</w:t>
      </w:r>
      <w:r>
        <w:rPr>
          <w:w w:val="105"/>
        </w:rPr>
        <w:t> mortality</w:t>
      </w:r>
      <w:r>
        <w:rPr>
          <w:w w:val="105"/>
        </w:rPr>
        <w:t> even</w:t>
      </w:r>
      <w:r>
        <w:rPr>
          <w:w w:val="105"/>
        </w:rPr>
        <w:t> at</w:t>
      </w:r>
      <w:r>
        <w:rPr>
          <w:w w:val="105"/>
        </w:rPr>
        <w:t> a</w:t>
      </w:r>
      <w:r>
        <w:rPr>
          <w:w w:val="105"/>
        </w:rPr>
        <w:t> lower </w:t>
      </w:r>
      <w:bookmarkStart w:name="_bookmark32" w:id="63"/>
      <w:bookmarkEnd w:id="63"/>
      <w:r>
        <w:rPr>
          <w:w w:val="105"/>
        </w:rPr>
        <w:t>concentrati</w:t>
      </w:r>
      <w:r>
        <w:rPr>
          <w:w w:val="105"/>
        </w:rPr>
        <w:t>on and hence it would be an advantage for the develop- ment of</w:t>
      </w:r>
      <w:r>
        <w:rPr>
          <w:w w:val="105"/>
        </w:rPr>
        <w:t> clean, nontoxic and</w:t>
      </w:r>
      <w:r>
        <w:rPr>
          <w:w w:val="105"/>
        </w:rPr>
        <w:t> environmentally</w:t>
      </w:r>
      <w:r>
        <w:rPr>
          <w:w w:val="105"/>
        </w:rPr>
        <w:t> acceptable</w:t>
      </w:r>
      <w:r>
        <w:rPr>
          <w:w w:val="105"/>
        </w:rPr>
        <w:t> ‘‘green approach”</w:t>
      </w:r>
      <w:r>
        <w:rPr>
          <w:w w:val="105"/>
        </w:rPr>
        <w:t> to</w:t>
      </w:r>
      <w:r>
        <w:rPr>
          <w:w w:val="105"/>
        </w:rPr>
        <w:t> produce</w:t>
      </w:r>
      <w:r>
        <w:rPr>
          <w:w w:val="105"/>
        </w:rPr>
        <w:t> metal</w:t>
      </w:r>
      <w:r>
        <w:rPr>
          <w:w w:val="105"/>
        </w:rPr>
        <w:t> nanoparticles</w:t>
      </w:r>
      <w:r>
        <w:rPr>
          <w:w w:val="105"/>
        </w:rPr>
        <w:t> for</w:t>
      </w:r>
      <w:r>
        <w:rPr>
          <w:w w:val="105"/>
        </w:rPr>
        <w:t> betterment</w:t>
      </w:r>
      <w:r>
        <w:rPr>
          <w:w w:val="105"/>
        </w:rPr>
        <w:t> of</w:t>
      </w:r>
      <w:r>
        <w:rPr>
          <w:w w:val="105"/>
        </w:rPr>
        <w:t> life</w:t>
      </w:r>
      <w:r>
        <w:rPr>
          <w:spacing w:val="80"/>
          <w:w w:val="105"/>
        </w:rPr>
        <w:t> </w:t>
      </w:r>
      <w:r>
        <w:rPr>
          <w:w w:val="105"/>
        </w:rPr>
        <w:t>and</w:t>
      </w:r>
      <w:r>
        <w:rPr>
          <w:w w:val="105"/>
        </w:rPr>
        <w:t> can</w:t>
      </w:r>
      <w:r>
        <w:rPr>
          <w:w w:val="105"/>
        </w:rPr>
        <w:t> stop</w:t>
      </w:r>
      <w:r>
        <w:rPr>
          <w:w w:val="105"/>
        </w:rPr>
        <w:t> spreading</w:t>
      </w:r>
      <w:r>
        <w:rPr>
          <w:w w:val="105"/>
        </w:rPr>
        <w:t> of</w:t>
      </w:r>
      <w:r>
        <w:rPr>
          <w:w w:val="105"/>
        </w:rPr>
        <w:t> adverse</w:t>
      </w:r>
      <w:r>
        <w:rPr>
          <w:w w:val="105"/>
        </w:rPr>
        <w:t> diseases</w:t>
      </w:r>
      <w:r>
        <w:rPr>
          <w:w w:val="105"/>
        </w:rPr>
        <w:t> caused</w:t>
      </w:r>
      <w:r>
        <w:rPr>
          <w:w w:val="105"/>
        </w:rPr>
        <w:t> by</w:t>
      </w:r>
      <w:r>
        <w:rPr>
          <w:w w:val="105"/>
        </w:rPr>
        <w:t> mosquito </w:t>
      </w:r>
      <w:r>
        <w:rPr>
          <w:spacing w:val="-2"/>
          <w:w w:val="105"/>
        </w:rPr>
        <w:t>larvae.</w:t>
      </w:r>
    </w:p>
    <w:p>
      <w:pPr>
        <w:pStyle w:val="BodyText"/>
        <w:spacing w:before="29"/>
      </w:pPr>
    </w:p>
    <w:p>
      <w:pPr>
        <w:pStyle w:val="BodyText"/>
        <w:ind w:left="114"/>
      </w:pPr>
      <w:r>
        <w:rPr>
          <w:spacing w:val="-2"/>
          <w:w w:val="115"/>
        </w:rPr>
        <w:t>Acknowledgement</w:t>
      </w:r>
    </w:p>
    <w:p>
      <w:pPr>
        <w:pStyle w:val="BodyText"/>
        <w:spacing w:before="55"/>
      </w:pPr>
    </w:p>
    <w:p>
      <w:pPr>
        <w:pStyle w:val="BodyText"/>
        <w:spacing w:line="276" w:lineRule="auto"/>
        <w:ind w:left="114" w:right="38" w:firstLine="240"/>
        <w:jc w:val="both"/>
      </w:pPr>
      <w:r>
        <w:rPr>
          <w:w w:val="105"/>
        </w:rPr>
        <w:t>Authors</w:t>
      </w:r>
      <w:r>
        <w:rPr>
          <w:w w:val="105"/>
        </w:rPr>
        <w:t> are</w:t>
      </w:r>
      <w:r>
        <w:rPr>
          <w:w w:val="105"/>
        </w:rPr>
        <w:t> thankful</w:t>
      </w:r>
      <w:r>
        <w:rPr>
          <w:w w:val="105"/>
        </w:rPr>
        <w:t> to</w:t>
      </w:r>
      <w:r>
        <w:rPr>
          <w:w w:val="105"/>
        </w:rPr>
        <w:t> the</w:t>
      </w:r>
      <w:r>
        <w:rPr>
          <w:w w:val="105"/>
        </w:rPr>
        <w:t> Management</w:t>
      </w:r>
      <w:r>
        <w:rPr>
          <w:w w:val="105"/>
        </w:rPr>
        <w:t> and</w:t>
      </w:r>
      <w:r>
        <w:rPr>
          <w:w w:val="105"/>
        </w:rPr>
        <w:t> Principal</w:t>
      </w:r>
      <w:r>
        <w:rPr>
          <w:w w:val="105"/>
        </w:rPr>
        <w:t> of</w:t>
      </w:r>
      <w:r>
        <w:rPr>
          <w:w w:val="105"/>
        </w:rPr>
        <w:t> </w:t>
      </w:r>
      <w:r>
        <w:rPr>
          <w:w w:val="105"/>
        </w:rPr>
        <w:t>K.S. Rangasamy</w:t>
      </w:r>
      <w:r>
        <w:rPr>
          <w:w w:val="105"/>
        </w:rPr>
        <w:t> College</w:t>
      </w:r>
      <w:r>
        <w:rPr>
          <w:w w:val="105"/>
        </w:rPr>
        <w:t> of</w:t>
      </w:r>
      <w:r>
        <w:rPr>
          <w:w w:val="105"/>
        </w:rPr>
        <w:t> Technology,</w:t>
      </w:r>
      <w:r>
        <w:rPr>
          <w:w w:val="105"/>
        </w:rPr>
        <w:t> Tiruchengode</w:t>
      </w:r>
      <w:r>
        <w:rPr>
          <w:w w:val="105"/>
        </w:rPr>
        <w:t> for</w:t>
      </w:r>
      <w:r>
        <w:rPr>
          <w:w w:val="105"/>
        </w:rPr>
        <w:t> providing infrastructure</w:t>
      </w:r>
      <w:r>
        <w:rPr>
          <w:w w:val="105"/>
        </w:rPr>
        <w:t> and</w:t>
      </w:r>
      <w:r>
        <w:rPr>
          <w:w w:val="105"/>
        </w:rPr>
        <w:t> facilities</w:t>
      </w:r>
      <w:r>
        <w:rPr>
          <w:w w:val="105"/>
        </w:rPr>
        <w:t> to</w:t>
      </w:r>
      <w:r>
        <w:rPr>
          <w:w w:val="105"/>
        </w:rPr>
        <w:t> carry</w:t>
      </w:r>
      <w:r>
        <w:rPr>
          <w:w w:val="105"/>
        </w:rPr>
        <w:t> out</w:t>
      </w:r>
      <w:r>
        <w:rPr>
          <w:w w:val="105"/>
        </w:rPr>
        <w:t> this</w:t>
      </w:r>
      <w:r>
        <w:rPr>
          <w:w w:val="105"/>
        </w:rPr>
        <w:t> research</w:t>
      </w:r>
      <w:r>
        <w:rPr>
          <w:w w:val="105"/>
        </w:rPr>
        <w:t> work </w:t>
      </w:r>
      <w:r>
        <w:rPr>
          <w:spacing w:val="-2"/>
          <w:w w:val="105"/>
        </w:rPr>
        <w:t>successfully.</w:t>
      </w:r>
    </w:p>
    <w:p>
      <w:pPr>
        <w:pStyle w:val="BodyText"/>
        <w:spacing w:before="28"/>
      </w:pPr>
    </w:p>
    <w:p>
      <w:pPr>
        <w:pStyle w:val="BodyText"/>
        <w:ind w:left="115"/>
      </w:pPr>
      <w:r>
        <w:rPr>
          <w:spacing w:val="-2"/>
          <w:w w:val="110"/>
        </w:rPr>
        <w:t>References</w:t>
      </w:r>
    </w:p>
    <w:p>
      <w:pPr>
        <w:pStyle w:val="BodyText"/>
        <w:spacing w:before="34"/>
      </w:pPr>
    </w:p>
    <w:p>
      <w:pPr>
        <w:pStyle w:val="ListParagraph"/>
        <w:numPr>
          <w:ilvl w:val="0"/>
          <w:numId w:val="2"/>
        </w:numPr>
        <w:tabs>
          <w:tab w:pos="413" w:val="left" w:leader="none"/>
        </w:tabs>
        <w:spacing w:line="280" w:lineRule="auto" w:before="0" w:after="0"/>
        <w:ind w:left="413" w:right="39" w:hanging="235"/>
        <w:jc w:val="both"/>
        <w:rPr>
          <w:sz w:val="12"/>
        </w:rPr>
      </w:pPr>
      <w:hyperlink r:id="rId29">
        <w:r>
          <w:rPr>
            <w:color w:val="007FAD"/>
            <w:w w:val="105"/>
            <w:sz w:val="12"/>
          </w:rPr>
          <w:t>Kumar</w:t>
        </w:r>
        <w:r>
          <w:rPr>
            <w:color w:val="007FAD"/>
            <w:spacing w:val="19"/>
            <w:w w:val="105"/>
            <w:sz w:val="12"/>
          </w:rPr>
          <w:t> </w:t>
        </w:r>
        <w:r>
          <w:rPr>
            <w:color w:val="007FAD"/>
            <w:w w:val="105"/>
            <w:sz w:val="12"/>
          </w:rPr>
          <w:t>A,</w:t>
        </w:r>
        <w:r>
          <w:rPr>
            <w:color w:val="007FAD"/>
            <w:spacing w:val="21"/>
            <w:w w:val="105"/>
            <w:sz w:val="12"/>
          </w:rPr>
          <w:t> </w:t>
        </w:r>
        <w:r>
          <w:rPr>
            <w:color w:val="007FAD"/>
            <w:w w:val="105"/>
            <w:sz w:val="12"/>
          </w:rPr>
          <w:t>Valecha</w:t>
        </w:r>
        <w:r>
          <w:rPr>
            <w:color w:val="007FAD"/>
            <w:spacing w:val="19"/>
            <w:w w:val="105"/>
            <w:sz w:val="12"/>
          </w:rPr>
          <w:t> </w:t>
        </w:r>
        <w:r>
          <w:rPr>
            <w:color w:val="007FAD"/>
            <w:w w:val="105"/>
            <w:sz w:val="12"/>
          </w:rPr>
          <w:t>N,</w:t>
        </w:r>
        <w:r>
          <w:rPr>
            <w:color w:val="007FAD"/>
            <w:spacing w:val="19"/>
            <w:w w:val="105"/>
            <w:sz w:val="12"/>
          </w:rPr>
          <w:t> </w:t>
        </w:r>
        <w:r>
          <w:rPr>
            <w:color w:val="007FAD"/>
            <w:w w:val="105"/>
            <w:sz w:val="12"/>
          </w:rPr>
          <w:t>Jain</w:t>
        </w:r>
        <w:r>
          <w:rPr>
            <w:color w:val="007FAD"/>
            <w:spacing w:val="19"/>
            <w:w w:val="105"/>
            <w:sz w:val="12"/>
          </w:rPr>
          <w:t> </w:t>
        </w:r>
        <w:r>
          <w:rPr>
            <w:color w:val="007FAD"/>
            <w:w w:val="105"/>
            <w:sz w:val="12"/>
          </w:rPr>
          <w:t>T,</w:t>
        </w:r>
        <w:r>
          <w:rPr>
            <w:color w:val="007FAD"/>
            <w:spacing w:val="21"/>
            <w:w w:val="105"/>
            <w:sz w:val="12"/>
          </w:rPr>
          <w:t> </w:t>
        </w:r>
        <w:r>
          <w:rPr>
            <w:color w:val="007FAD"/>
            <w:w w:val="105"/>
            <w:sz w:val="12"/>
          </w:rPr>
          <w:t>Dash</w:t>
        </w:r>
        <w:r>
          <w:rPr>
            <w:color w:val="007FAD"/>
            <w:spacing w:val="19"/>
            <w:w w:val="105"/>
            <w:sz w:val="12"/>
          </w:rPr>
          <w:t> </w:t>
        </w:r>
        <w:r>
          <w:rPr>
            <w:color w:val="007FAD"/>
            <w:w w:val="105"/>
            <w:sz w:val="12"/>
          </w:rPr>
          <w:t>AP.</w:t>
        </w:r>
        <w:r>
          <w:rPr>
            <w:color w:val="007FAD"/>
            <w:spacing w:val="21"/>
            <w:w w:val="105"/>
            <w:sz w:val="12"/>
          </w:rPr>
          <w:t> </w:t>
        </w:r>
        <w:r>
          <w:rPr>
            <w:color w:val="007FAD"/>
            <w:w w:val="105"/>
            <w:sz w:val="12"/>
          </w:rPr>
          <w:t>Burden</w:t>
        </w:r>
        <w:r>
          <w:rPr>
            <w:color w:val="007FAD"/>
            <w:spacing w:val="19"/>
            <w:w w:val="105"/>
            <w:sz w:val="12"/>
          </w:rPr>
          <w:t> </w:t>
        </w:r>
        <w:r>
          <w:rPr>
            <w:color w:val="007FAD"/>
            <w:w w:val="105"/>
            <w:sz w:val="12"/>
          </w:rPr>
          <w:t>of</w:t>
        </w:r>
        <w:r>
          <w:rPr>
            <w:color w:val="007FAD"/>
            <w:spacing w:val="19"/>
            <w:w w:val="105"/>
            <w:sz w:val="12"/>
          </w:rPr>
          <w:t> </w:t>
        </w:r>
        <w:r>
          <w:rPr>
            <w:color w:val="007FAD"/>
            <w:w w:val="105"/>
            <w:sz w:val="12"/>
          </w:rPr>
          <w:t>malaria</w:t>
        </w:r>
        <w:r>
          <w:rPr>
            <w:color w:val="007FAD"/>
            <w:spacing w:val="21"/>
            <w:w w:val="105"/>
            <w:sz w:val="12"/>
          </w:rPr>
          <w:t> </w:t>
        </w:r>
        <w:r>
          <w:rPr>
            <w:color w:val="007FAD"/>
            <w:w w:val="105"/>
            <w:sz w:val="12"/>
          </w:rPr>
          <w:t>in</w:t>
        </w:r>
        <w:r>
          <w:rPr>
            <w:color w:val="007FAD"/>
            <w:spacing w:val="18"/>
            <w:w w:val="105"/>
            <w:sz w:val="12"/>
          </w:rPr>
          <w:t> </w:t>
        </w:r>
        <w:r>
          <w:rPr>
            <w:color w:val="007FAD"/>
            <w:w w:val="105"/>
            <w:sz w:val="12"/>
          </w:rPr>
          <w:t>India:</w:t>
        </w:r>
        <w:r>
          <w:rPr>
            <w:color w:val="007FAD"/>
            <w:spacing w:val="21"/>
            <w:w w:val="105"/>
            <w:sz w:val="12"/>
          </w:rPr>
          <w:t> </w:t>
        </w:r>
        <w:r>
          <w:rPr>
            <w:color w:val="007FAD"/>
            <w:w w:val="105"/>
            <w:sz w:val="12"/>
          </w:rPr>
          <w:t>retrospective</w:t>
        </w:r>
      </w:hyperlink>
      <w:r>
        <w:rPr>
          <w:color w:val="007FAD"/>
          <w:spacing w:val="40"/>
          <w:w w:val="105"/>
          <w:sz w:val="12"/>
        </w:rPr>
        <w:t> </w:t>
      </w:r>
      <w:hyperlink r:id="rId29">
        <w:r>
          <w:rPr>
            <w:color w:val="007FAD"/>
            <w:w w:val="105"/>
            <w:sz w:val="12"/>
          </w:rPr>
          <w:t>and</w:t>
        </w:r>
        <w:r>
          <w:rPr>
            <w:color w:val="007FAD"/>
            <w:spacing w:val="40"/>
            <w:w w:val="105"/>
            <w:sz w:val="12"/>
          </w:rPr>
          <w:t> </w:t>
        </w:r>
        <w:r>
          <w:rPr>
            <w:color w:val="007FAD"/>
            <w:w w:val="105"/>
            <w:sz w:val="12"/>
          </w:rPr>
          <w:t>prospective.</w:t>
        </w:r>
        <w:r>
          <w:rPr>
            <w:color w:val="007FAD"/>
            <w:spacing w:val="40"/>
            <w:w w:val="105"/>
            <w:sz w:val="12"/>
          </w:rPr>
          <w:t> </w:t>
        </w:r>
        <w:r>
          <w:rPr>
            <w:color w:val="007FAD"/>
            <w:w w:val="105"/>
            <w:sz w:val="12"/>
          </w:rPr>
          <w:t>Am</w:t>
        </w:r>
        <w:r>
          <w:rPr>
            <w:color w:val="007FAD"/>
            <w:spacing w:val="40"/>
            <w:w w:val="105"/>
            <w:sz w:val="12"/>
          </w:rPr>
          <w:t> </w:t>
        </w:r>
        <w:r>
          <w:rPr>
            <w:color w:val="007FAD"/>
            <w:sz w:val="12"/>
          </w:rPr>
          <w:t>J</w:t>
        </w:r>
        <w:r>
          <w:rPr>
            <w:color w:val="007FAD"/>
            <w:spacing w:val="40"/>
            <w:w w:val="105"/>
            <w:sz w:val="12"/>
          </w:rPr>
          <w:t> </w:t>
        </w:r>
        <w:r>
          <w:rPr>
            <w:color w:val="007FAD"/>
            <w:w w:val="105"/>
            <w:sz w:val="12"/>
          </w:rPr>
          <w:t>Trop</w:t>
        </w:r>
        <w:r>
          <w:rPr>
            <w:color w:val="007FAD"/>
            <w:spacing w:val="40"/>
            <w:w w:val="105"/>
            <w:sz w:val="12"/>
          </w:rPr>
          <w:t> </w:t>
        </w:r>
        <w:r>
          <w:rPr>
            <w:color w:val="007FAD"/>
            <w:w w:val="105"/>
            <w:sz w:val="12"/>
          </w:rPr>
          <w:t>Med</w:t>
        </w:r>
        <w:r>
          <w:rPr>
            <w:color w:val="007FAD"/>
            <w:spacing w:val="40"/>
            <w:w w:val="105"/>
            <w:sz w:val="12"/>
          </w:rPr>
          <w:t> </w:t>
        </w:r>
        <w:r>
          <w:rPr>
            <w:color w:val="007FAD"/>
            <w:w w:val="105"/>
            <w:sz w:val="12"/>
          </w:rPr>
          <w:t>Hyg</w:t>
        </w:r>
        <w:r>
          <w:rPr>
            <w:color w:val="007FAD"/>
            <w:spacing w:val="40"/>
            <w:w w:val="105"/>
            <w:sz w:val="12"/>
          </w:rPr>
          <w:t> </w:t>
        </w:r>
        <w:r>
          <w:rPr>
            <w:color w:val="007FAD"/>
            <w:w w:val="105"/>
            <w:sz w:val="12"/>
          </w:rPr>
          <w:t>2007;77(6):69–78</w:t>
        </w:r>
      </w:hyperlink>
      <w:r>
        <w:rPr>
          <w:w w:val="105"/>
          <w:sz w:val="12"/>
        </w:rPr>
        <w:t>.</w:t>
      </w:r>
    </w:p>
    <w:p>
      <w:pPr>
        <w:pStyle w:val="ListParagraph"/>
        <w:numPr>
          <w:ilvl w:val="0"/>
          <w:numId w:val="2"/>
        </w:numPr>
        <w:tabs>
          <w:tab w:pos="413" w:val="left" w:leader="none"/>
        </w:tabs>
        <w:spacing w:line="280" w:lineRule="auto" w:before="0" w:after="0"/>
        <w:ind w:left="413" w:right="39" w:hanging="235"/>
        <w:jc w:val="both"/>
        <w:rPr>
          <w:sz w:val="12"/>
        </w:rPr>
      </w:pPr>
      <w:r>
        <w:rPr>
          <w:w w:val="110"/>
          <w:sz w:val="12"/>
        </w:rPr>
        <w:t>Bashir</w:t>
      </w:r>
      <w:r>
        <w:rPr>
          <w:w w:val="110"/>
          <w:sz w:val="12"/>
        </w:rPr>
        <w:t> A,</w:t>
      </w:r>
      <w:r>
        <w:rPr>
          <w:w w:val="110"/>
          <w:sz w:val="12"/>
        </w:rPr>
        <w:t> Javid</w:t>
      </w:r>
      <w:r>
        <w:rPr>
          <w:w w:val="110"/>
          <w:sz w:val="12"/>
        </w:rPr>
        <w:t> A.</w:t>
      </w:r>
      <w:r>
        <w:rPr>
          <w:w w:val="110"/>
          <w:sz w:val="12"/>
        </w:rPr>
        <w:t> Evaluation</w:t>
      </w:r>
      <w:r>
        <w:rPr>
          <w:w w:val="110"/>
          <w:sz w:val="12"/>
        </w:rPr>
        <w:t> of</w:t>
      </w:r>
      <w:r>
        <w:rPr>
          <w:w w:val="110"/>
          <w:sz w:val="12"/>
        </w:rPr>
        <w:t> larvicidal</w:t>
      </w:r>
      <w:r>
        <w:rPr>
          <w:w w:val="110"/>
          <w:sz w:val="12"/>
        </w:rPr>
        <w:t> activity</w:t>
      </w:r>
      <w:r>
        <w:rPr>
          <w:w w:val="110"/>
          <w:sz w:val="12"/>
        </w:rPr>
        <w:t> of</w:t>
      </w:r>
      <w:r>
        <w:rPr>
          <w:w w:val="110"/>
          <w:sz w:val="12"/>
        </w:rPr>
        <w:t> </w:t>
      </w:r>
      <w:r>
        <w:rPr>
          <w:i/>
          <w:w w:val="110"/>
          <w:sz w:val="12"/>
        </w:rPr>
        <w:t>Hippophae</w:t>
      </w:r>
      <w:r>
        <w:rPr>
          <w:i/>
          <w:w w:val="110"/>
          <w:sz w:val="12"/>
        </w:rPr>
        <w:t> rhammoides</w:t>
      </w:r>
      <w:r>
        <w:rPr>
          <w:i/>
          <w:w w:val="110"/>
          <w:sz w:val="12"/>
        </w:rPr>
        <w:t> </w:t>
      </w:r>
      <w:r>
        <w:rPr>
          <w:w w:val="110"/>
          <w:sz w:val="12"/>
        </w:rPr>
        <w:t>L.</w:t>
      </w:r>
      <w:r>
        <w:rPr>
          <w:spacing w:val="40"/>
          <w:w w:val="110"/>
          <w:sz w:val="12"/>
        </w:rPr>
        <w:t> </w:t>
      </w:r>
      <w:r>
        <w:rPr>
          <w:w w:val="110"/>
          <w:sz w:val="12"/>
        </w:rPr>
        <w:t>Leaves</w:t>
      </w:r>
      <w:r>
        <w:rPr>
          <w:w w:val="110"/>
          <w:sz w:val="12"/>
        </w:rPr>
        <w:t> extracts</w:t>
      </w:r>
      <w:r>
        <w:rPr>
          <w:w w:val="110"/>
          <w:sz w:val="12"/>
        </w:rPr>
        <w:t> on</w:t>
      </w:r>
      <w:r>
        <w:rPr>
          <w:w w:val="110"/>
          <w:sz w:val="12"/>
        </w:rPr>
        <w:t> </w:t>
      </w:r>
      <w:r>
        <w:rPr>
          <w:i/>
          <w:w w:val="110"/>
          <w:sz w:val="12"/>
        </w:rPr>
        <w:t>Aedes</w:t>
      </w:r>
      <w:r>
        <w:rPr>
          <w:i/>
          <w:w w:val="110"/>
          <w:sz w:val="12"/>
        </w:rPr>
        <w:t> aegypti</w:t>
      </w:r>
      <w:r>
        <w:rPr>
          <w:i/>
          <w:w w:val="110"/>
          <w:sz w:val="12"/>
        </w:rPr>
        <w:t> </w:t>
      </w:r>
      <w:r>
        <w:rPr>
          <w:w w:val="110"/>
          <w:sz w:val="12"/>
        </w:rPr>
        <w:t>and</w:t>
      </w:r>
      <w:r>
        <w:rPr>
          <w:w w:val="110"/>
          <w:sz w:val="12"/>
        </w:rPr>
        <w:t> </w:t>
      </w:r>
      <w:r>
        <w:rPr>
          <w:i/>
          <w:w w:val="110"/>
          <w:sz w:val="12"/>
        </w:rPr>
        <w:t>Anopheles</w:t>
      </w:r>
      <w:r>
        <w:rPr>
          <w:i/>
          <w:w w:val="110"/>
          <w:sz w:val="12"/>
        </w:rPr>
        <w:t> stephensi</w:t>
      </w:r>
      <w:r>
        <w:rPr>
          <w:i/>
          <w:w w:val="110"/>
          <w:sz w:val="12"/>
        </w:rPr>
        <w:t> </w:t>
      </w:r>
      <w:r>
        <w:rPr>
          <w:w w:val="110"/>
          <w:sz w:val="12"/>
        </w:rPr>
        <w:t>(Diptera:</w:t>
      </w:r>
      <w:r>
        <w:rPr>
          <w:w w:val="110"/>
          <w:sz w:val="12"/>
        </w:rPr>
        <w:t> Culicidae).</w:t>
      </w:r>
      <w:r>
        <w:rPr>
          <w:spacing w:val="40"/>
          <w:w w:val="110"/>
          <w:sz w:val="12"/>
        </w:rPr>
        <w:t> </w:t>
      </w:r>
      <w:r>
        <w:rPr>
          <w:w w:val="110"/>
          <w:sz w:val="12"/>
        </w:rPr>
        <w:t>Middle-East.</w:t>
      </w:r>
      <w:r>
        <w:rPr>
          <w:w w:val="110"/>
          <w:sz w:val="12"/>
        </w:rPr>
        <w:t> </w:t>
      </w:r>
      <w:r>
        <w:rPr>
          <w:sz w:val="12"/>
        </w:rPr>
        <w:t>J </w:t>
      </w:r>
      <w:r>
        <w:rPr>
          <w:w w:val="110"/>
          <w:sz w:val="12"/>
        </w:rPr>
        <w:t>Sci</w:t>
      </w:r>
      <w:r>
        <w:rPr>
          <w:w w:val="110"/>
          <w:sz w:val="12"/>
        </w:rPr>
        <w:t> Res</w:t>
      </w:r>
      <w:r>
        <w:rPr>
          <w:w w:val="110"/>
          <w:sz w:val="12"/>
        </w:rPr>
        <w:t> 2013;13(5):703–9.</w:t>
      </w:r>
      <w:r>
        <w:rPr>
          <w:w w:val="110"/>
          <w:sz w:val="12"/>
        </w:rPr>
        <w:t> doi:</w:t>
      </w:r>
      <w:r>
        <w:rPr>
          <w:w w:val="110"/>
          <w:sz w:val="12"/>
        </w:rPr>
        <w:t> </w:t>
      </w:r>
      <w:hyperlink r:id="rId30">
        <w:r>
          <w:rPr>
            <w:color w:val="007FAD"/>
            <w:w w:val="110"/>
            <w:sz w:val="12"/>
            <w:u w:val="single" w:color="000000"/>
          </w:rPr>
          <w:t>https://doi.org/10.5829/idosi.</w:t>
        </w:r>
      </w:hyperlink>
      <w:r>
        <w:rPr>
          <w:color w:val="007FAD"/>
          <w:spacing w:val="40"/>
          <w:w w:val="110"/>
          <w:sz w:val="12"/>
          <w:u w:val="none"/>
        </w:rPr>
        <w:t> </w:t>
      </w:r>
      <w:hyperlink r:id="rId30">
        <w:r>
          <w:rPr>
            <w:color w:val="007FAD"/>
            <w:spacing w:val="-2"/>
            <w:w w:val="110"/>
            <w:sz w:val="12"/>
            <w:u w:val="single" w:color="000000"/>
          </w:rPr>
          <w:t>mejsr.2013.13.5.2939</w:t>
        </w:r>
      </w:hyperlink>
      <w:r>
        <w:rPr>
          <w:spacing w:val="-2"/>
          <w:w w:val="110"/>
          <w:sz w:val="12"/>
          <w:u w:val="none"/>
        </w:rPr>
        <w:t>.</w:t>
      </w:r>
    </w:p>
    <w:p>
      <w:pPr>
        <w:pStyle w:val="ListParagraph"/>
        <w:numPr>
          <w:ilvl w:val="0"/>
          <w:numId w:val="2"/>
        </w:numPr>
        <w:tabs>
          <w:tab w:pos="413" w:val="left" w:leader="none"/>
        </w:tabs>
        <w:spacing w:line="280" w:lineRule="auto" w:before="0" w:after="0"/>
        <w:ind w:left="413" w:right="39" w:hanging="235"/>
        <w:jc w:val="both"/>
        <w:rPr>
          <w:sz w:val="12"/>
        </w:rPr>
      </w:pPr>
      <w:hyperlink r:id="rId31">
        <w:r>
          <w:rPr>
            <w:color w:val="007FAD"/>
            <w:w w:val="110"/>
            <w:sz w:val="12"/>
          </w:rPr>
          <w:t>Fulmali PV, Walimbe A, Mahadev PV. Spread, establishment and prevalence </w:t>
        </w:r>
        <w:r>
          <w:rPr>
            <w:color w:val="007FAD"/>
            <w:w w:val="110"/>
            <w:sz w:val="12"/>
          </w:rPr>
          <w:t>of</w:t>
        </w:r>
      </w:hyperlink>
      <w:r>
        <w:rPr>
          <w:color w:val="007FAD"/>
          <w:spacing w:val="40"/>
          <w:w w:val="110"/>
          <w:sz w:val="12"/>
        </w:rPr>
        <w:t> </w:t>
      </w:r>
      <w:hyperlink r:id="rId31">
        <w:r>
          <w:rPr>
            <w:color w:val="007FAD"/>
            <w:w w:val="110"/>
            <w:sz w:val="12"/>
          </w:rPr>
          <w:t>dengue vector</w:t>
        </w:r>
        <w:r>
          <w:rPr>
            <w:color w:val="007FAD"/>
            <w:spacing w:val="-1"/>
            <w:w w:val="110"/>
            <w:sz w:val="12"/>
          </w:rPr>
          <w:t> </w:t>
        </w:r>
        <w:r>
          <w:rPr>
            <w:color w:val="007FAD"/>
            <w:w w:val="110"/>
            <w:sz w:val="12"/>
          </w:rPr>
          <w:t>Aedes aegypti (L.) in Konkan region, Maharashtra,</w:t>
        </w:r>
        <w:r>
          <w:rPr>
            <w:color w:val="007FAD"/>
            <w:spacing w:val="-1"/>
            <w:w w:val="110"/>
            <w:sz w:val="12"/>
          </w:rPr>
          <w:t> </w:t>
        </w:r>
        <w:r>
          <w:rPr>
            <w:color w:val="007FAD"/>
            <w:w w:val="110"/>
            <w:sz w:val="12"/>
          </w:rPr>
          <w:t>India. Indian</w:t>
        </w:r>
        <w:r>
          <w:rPr>
            <w:color w:val="007FAD"/>
            <w:spacing w:val="-1"/>
            <w:w w:val="110"/>
            <w:sz w:val="12"/>
          </w:rPr>
          <w:t> </w:t>
        </w:r>
        <w:r>
          <w:rPr>
            <w:color w:val="007FAD"/>
            <w:sz w:val="12"/>
          </w:rPr>
          <w:t>J</w:t>
        </w:r>
      </w:hyperlink>
      <w:r>
        <w:rPr>
          <w:color w:val="007FAD"/>
          <w:spacing w:val="40"/>
          <w:w w:val="110"/>
          <w:sz w:val="12"/>
        </w:rPr>
        <w:t> </w:t>
      </w:r>
      <w:hyperlink r:id="rId31">
        <w:r>
          <w:rPr>
            <w:color w:val="007FAD"/>
            <w:w w:val="110"/>
            <w:sz w:val="12"/>
          </w:rPr>
          <w:t>Med Res</w:t>
        </w:r>
        <w:r>
          <w:rPr>
            <w:color w:val="007FAD"/>
            <w:w w:val="110"/>
            <w:sz w:val="12"/>
          </w:rPr>
          <w:t> 2008;127:589–601</w:t>
        </w:r>
      </w:hyperlink>
      <w:r>
        <w:rPr>
          <w:w w:val="110"/>
          <w:sz w:val="12"/>
        </w:rPr>
        <w:t>.</w:t>
      </w:r>
    </w:p>
    <w:p>
      <w:pPr>
        <w:pStyle w:val="ListParagraph"/>
        <w:numPr>
          <w:ilvl w:val="0"/>
          <w:numId w:val="2"/>
        </w:numPr>
        <w:tabs>
          <w:tab w:pos="413" w:val="left" w:leader="none"/>
        </w:tabs>
        <w:spacing w:line="280" w:lineRule="auto" w:before="0" w:after="0"/>
        <w:ind w:left="413" w:right="39" w:hanging="235"/>
        <w:jc w:val="both"/>
        <w:rPr>
          <w:sz w:val="12"/>
        </w:rPr>
      </w:pPr>
      <w:hyperlink r:id="rId32">
        <w:r>
          <w:rPr>
            <w:color w:val="007FAD"/>
            <w:w w:val="110"/>
            <w:sz w:val="12"/>
          </w:rPr>
          <w:t>Murray NE, Quam MB, Wilder Smith A. Epidemiology of dengue: past, </w:t>
        </w:r>
        <w:r>
          <w:rPr>
            <w:color w:val="007FAD"/>
            <w:w w:val="110"/>
            <w:sz w:val="12"/>
          </w:rPr>
          <w:t>present</w:t>
        </w:r>
      </w:hyperlink>
      <w:r>
        <w:rPr>
          <w:color w:val="007FAD"/>
          <w:spacing w:val="40"/>
          <w:w w:val="110"/>
          <w:sz w:val="12"/>
        </w:rPr>
        <w:t> </w:t>
      </w:r>
      <w:hyperlink r:id="rId32">
        <w:r>
          <w:rPr>
            <w:color w:val="007FAD"/>
            <w:w w:val="110"/>
            <w:sz w:val="12"/>
          </w:rPr>
          <w:t>and future prospects. Clin Epidemiol</w:t>
        </w:r>
        <w:r>
          <w:rPr>
            <w:color w:val="007FAD"/>
            <w:w w:val="110"/>
            <w:sz w:val="12"/>
          </w:rPr>
          <w:t> 2013;5(1):299–309</w:t>
        </w:r>
      </w:hyperlink>
      <w:r>
        <w:rPr>
          <w:w w:val="110"/>
          <w:sz w:val="12"/>
        </w:rPr>
        <w:t>.</w:t>
      </w:r>
    </w:p>
    <w:p>
      <w:pPr>
        <w:pStyle w:val="ListParagraph"/>
        <w:numPr>
          <w:ilvl w:val="0"/>
          <w:numId w:val="2"/>
        </w:numPr>
        <w:tabs>
          <w:tab w:pos="413" w:val="left" w:leader="none"/>
        </w:tabs>
        <w:spacing w:line="280" w:lineRule="auto" w:before="0" w:after="0"/>
        <w:ind w:left="413" w:right="39" w:hanging="235"/>
        <w:jc w:val="both"/>
        <w:rPr>
          <w:sz w:val="12"/>
        </w:rPr>
      </w:pPr>
      <w:hyperlink r:id="rId33">
        <w:r>
          <w:rPr>
            <w:color w:val="007FAD"/>
            <w:w w:val="105"/>
            <w:sz w:val="12"/>
          </w:rPr>
          <w:t>Keiser</w:t>
        </w:r>
        <w:r>
          <w:rPr>
            <w:color w:val="007FAD"/>
            <w:w w:val="105"/>
            <w:sz w:val="12"/>
          </w:rPr>
          <w:t> J,</w:t>
        </w:r>
        <w:r>
          <w:rPr>
            <w:color w:val="007FAD"/>
            <w:w w:val="105"/>
            <w:sz w:val="12"/>
          </w:rPr>
          <w:t> Maltese</w:t>
        </w:r>
        <w:r>
          <w:rPr>
            <w:color w:val="007FAD"/>
            <w:w w:val="105"/>
            <w:sz w:val="12"/>
          </w:rPr>
          <w:t> MF,</w:t>
        </w:r>
        <w:r>
          <w:rPr>
            <w:color w:val="007FAD"/>
            <w:w w:val="105"/>
            <w:sz w:val="12"/>
          </w:rPr>
          <w:t> Erlanger</w:t>
        </w:r>
        <w:r>
          <w:rPr>
            <w:color w:val="007FAD"/>
            <w:w w:val="105"/>
            <w:sz w:val="12"/>
          </w:rPr>
          <w:t> TE,</w:t>
        </w:r>
        <w:r>
          <w:rPr>
            <w:color w:val="007FAD"/>
            <w:w w:val="105"/>
            <w:sz w:val="12"/>
          </w:rPr>
          <w:t> Bos</w:t>
        </w:r>
        <w:r>
          <w:rPr>
            <w:color w:val="007FAD"/>
            <w:w w:val="105"/>
            <w:sz w:val="12"/>
          </w:rPr>
          <w:t> R,</w:t>
        </w:r>
        <w:r>
          <w:rPr>
            <w:color w:val="007FAD"/>
            <w:w w:val="105"/>
            <w:sz w:val="12"/>
          </w:rPr>
          <w:t> Tanner</w:t>
        </w:r>
        <w:r>
          <w:rPr>
            <w:color w:val="007FAD"/>
            <w:w w:val="105"/>
            <w:sz w:val="12"/>
          </w:rPr>
          <w:t> M,</w:t>
        </w:r>
        <w:r>
          <w:rPr>
            <w:color w:val="007FAD"/>
            <w:w w:val="105"/>
            <w:sz w:val="12"/>
          </w:rPr>
          <w:t> Singer</w:t>
        </w:r>
        <w:r>
          <w:rPr>
            <w:color w:val="007FAD"/>
            <w:w w:val="105"/>
            <w:sz w:val="12"/>
          </w:rPr>
          <w:t> BH,</w:t>
        </w:r>
        <w:r>
          <w:rPr>
            <w:color w:val="007FAD"/>
            <w:w w:val="105"/>
            <w:sz w:val="12"/>
          </w:rPr>
          <w:t> et</w:t>
        </w:r>
        <w:r>
          <w:rPr>
            <w:color w:val="007FAD"/>
            <w:w w:val="105"/>
            <w:sz w:val="12"/>
          </w:rPr>
          <w:t> al.</w:t>
        </w:r>
        <w:r>
          <w:rPr>
            <w:color w:val="007FAD"/>
            <w:w w:val="105"/>
            <w:sz w:val="12"/>
          </w:rPr>
          <w:t> Effect</w:t>
        </w:r>
        <w:r>
          <w:rPr>
            <w:color w:val="007FAD"/>
            <w:w w:val="105"/>
            <w:sz w:val="12"/>
          </w:rPr>
          <w:t> </w:t>
        </w:r>
        <w:r>
          <w:rPr>
            <w:color w:val="007FAD"/>
            <w:w w:val="105"/>
            <w:sz w:val="12"/>
          </w:rPr>
          <w:t>of</w:t>
        </w:r>
      </w:hyperlink>
      <w:r>
        <w:rPr>
          <w:color w:val="007FAD"/>
          <w:spacing w:val="40"/>
          <w:w w:val="105"/>
          <w:sz w:val="12"/>
        </w:rPr>
        <w:t> </w:t>
      </w:r>
      <w:hyperlink r:id="rId33">
        <w:r>
          <w:rPr>
            <w:color w:val="007FAD"/>
            <w:w w:val="105"/>
            <w:sz w:val="12"/>
          </w:rPr>
          <w:t>irrigated</w:t>
        </w:r>
        <w:r>
          <w:rPr>
            <w:color w:val="007FAD"/>
            <w:w w:val="105"/>
            <w:sz w:val="12"/>
          </w:rPr>
          <w:t> rice</w:t>
        </w:r>
        <w:r>
          <w:rPr>
            <w:color w:val="007FAD"/>
            <w:w w:val="105"/>
            <w:sz w:val="12"/>
          </w:rPr>
          <w:t> agriculture</w:t>
        </w:r>
        <w:r>
          <w:rPr>
            <w:color w:val="007FAD"/>
            <w:w w:val="105"/>
            <w:sz w:val="12"/>
          </w:rPr>
          <w:t> on</w:t>
        </w:r>
        <w:r>
          <w:rPr>
            <w:color w:val="007FAD"/>
            <w:w w:val="105"/>
            <w:sz w:val="12"/>
          </w:rPr>
          <w:t> Japanese</w:t>
        </w:r>
        <w:r>
          <w:rPr>
            <w:color w:val="007FAD"/>
            <w:w w:val="105"/>
            <w:sz w:val="12"/>
          </w:rPr>
          <w:t> encephalitis,</w:t>
        </w:r>
        <w:r>
          <w:rPr>
            <w:color w:val="007FAD"/>
            <w:w w:val="105"/>
            <w:sz w:val="12"/>
          </w:rPr>
          <w:t> including</w:t>
        </w:r>
        <w:r>
          <w:rPr>
            <w:color w:val="007FAD"/>
            <w:w w:val="105"/>
            <w:sz w:val="12"/>
          </w:rPr>
          <w:t> challenges</w:t>
        </w:r>
        <w:r>
          <w:rPr>
            <w:color w:val="007FAD"/>
            <w:w w:val="105"/>
            <w:sz w:val="12"/>
          </w:rPr>
          <w:t> and</w:t>
        </w:r>
      </w:hyperlink>
      <w:r>
        <w:rPr>
          <w:color w:val="007FAD"/>
          <w:spacing w:val="40"/>
          <w:w w:val="105"/>
          <w:sz w:val="12"/>
        </w:rPr>
        <w:t> </w:t>
      </w:r>
      <w:hyperlink r:id="rId33">
        <w:r>
          <w:rPr>
            <w:color w:val="007FAD"/>
            <w:w w:val="105"/>
            <w:sz w:val="12"/>
          </w:rPr>
          <w:t>opportunities</w:t>
        </w:r>
        <w:r>
          <w:rPr>
            <w:color w:val="007FAD"/>
            <w:spacing w:val="46"/>
            <w:w w:val="105"/>
            <w:sz w:val="12"/>
          </w:rPr>
          <w:t> </w:t>
        </w:r>
        <w:r>
          <w:rPr>
            <w:color w:val="007FAD"/>
            <w:w w:val="105"/>
            <w:sz w:val="12"/>
          </w:rPr>
          <w:t>integrated</w:t>
        </w:r>
        <w:r>
          <w:rPr>
            <w:color w:val="007FAD"/>
            <w:spacing w:val="46"/>
            <w:w w:val="105"/>
            <w:sz w:val="12"/>
          </w:rPr>
          <w:t> </w:t>
        </w:r>
        <w:r>
          <w:rPr>
            <w:color w:val="007FAD"/>
            <w:w w:val="105"/>
            <w:sz w:val="12"/>
          </w:rPr>
          <w:t>vector</w:t>
        </w:r>
        <w:r>
          <w:rPr>
            <w:color w:val="007FAD"/>
            <w:spacing w:val="46"/>
            <w:w w:val="105"/>
            <w:sz w:val="12"/>
          </w:rPr>
          <w:t> </w:t>
        </w:r>
        <w:r>
          <w:rPr>
            <w:color w:val="007FAD"/>
            <w:w w:val="105"/>
            <w:sz w:val="12"/>
          </w:rPr>
          <w:t>management.</w:t>
        </w:r>
        <w:r>
          <w:rPr>
            <w:color w:val="007FAD"/>
            <w:spacing w:val="46"/>
            <w:w w:val="105"/>
            <w:sz w:val="12"/>
          </w:rPr>
          <w:t> </w:t>
        </w:r>
        <w:r>
          <w:rPr>
            <w:color w:val="007FAD"/>
            <w:w w:val="105"/>
            <w:sz w:val="12"/>
          </w:rPr>
          <w:t>Acta</w:t>
        </w:r>
        <w:r>
          <w:rPr>
            <w:color w:val="007FAD"/>
            <w:spacing w:val="46"/>
            <w:w w:val="105"/>
            <w:sz w:val="12"/>
          </w:rPr>
          <w:t> </w:t>
        </w:r>
        <w:r>
          <w:rPr>
            <w:color w:val="007FAD"/>
            <w:w w:val="105"/>
            <w:sz w:val="12"/>
          </w:rPr>
          <w:t>Trop</w:t>
        </w:r>
        <w:r>
          <w:rPr>
            <w:color w:val="007FAD"/>
            <w:spacing w:val="46"/>
            <w:w w:val="105"/>
            <w:sz w:val="12"/>
          </w:rPr>
          <w:t> </w:t>
        </w:r>
        <w:r>
          <w:rPr>
            <w:color w:val="007FAD"/>
            <w:w w:val="105"/>
            <w:sz w:val="12"/>
          </w:rPr>
          <w:t>2005;95(1):40–57</w:t>
        </w:r>
      </w:hyperlink>
      <w:r>
        <w:rPr>
          <w:w w:val="105"/>
          <w:sz w:val="12"/>
        </w:rPr>
        <w:t>.</w:t>
      </w:r>
    </w:p>
    <w:p>
      <w:pPr>
        <w:pStyle w:val="ListParagraph"/>
        <w:numPr>
          <w:ilvl w:val="0"/>
          <w:numId w:val="2"/>
        </w:numPr>
        <w:tabs>
          <w:tab w:pos="413" w:val="left" w:leader="none"/>
        </w:tabs>
        <w:spacing w:line="280" w:lineRule="auto" w:before="0" w:after="0"/>
        <w:ind w:left="413" w:right="38" w:hanging="235"/>
        <w:jc w:val="both"/>
        <w:rPr>
          <w:sz w:val="12"/>
        </w:rPr>
      </w:pPr>
      <w:hyperlink r:id="rId34">
        <w:r>
          <w:rPr>
            <w:color w:val="007FAD"/>
            <w:w w:val="110"/>
            <w:sz w:val="12"/>
          </w:rPr>
          <w:t>Borase</w:t>
        </w:r>
        <w:r>
          <w:rPr>
            <w:color w:val="007FAD"/>
            <w:w w:val="110"/>
            <w:sz w:val="12"/>
          </w:rPr>
          <w:t> HP,</w:t>
        </w:r>
        <w:r>
          <w:rPr>
            <w:color w:val="007FAD"/>
            <w:w w:val="110"/>
            <w:sz w:val="12"/>
          </w:rPr>
          <w:t> Patil</w:t>
        </w:r>
        <w:r>
          <w:rPr>
            <w:color w:val="007FAD"/>
            <w:w w:val="110"/>
            <w:sz w:val="12"/>
          </w:rPr>
          <w:t> CD,</w:t>
        </w:r>
        <w:r>
          <w:rPr>
            <w:color w:val="007FAD"/>
            <w:w w:val="110"/>
            <w:sz w:val="12"/>
          </w:rPr>
          <w:t> Salunkhe</w:t>
        </w:r>
        <w:r>
          <w:rPr>
            <w:color w:val="007FAD"/>
            <w:w w:val="110"/>
            <w:sz w:val="12"/>
          </w:rPr>
          <w:t> RB,</w:t>
        </w:r>
        <w:r>
          <w:rPr>
            <w:color w:val="007FAD"/>
            <w:w w:val="110"/>
            <w:sz w:val="12"/>
          </w:rPr>
          <w:t> Narkhede</w:t>
        </w:r>
        <w:r>
          <w:rPr>
            <w:color w:val="007FAD"/>
            <w:w w:val="110"/>
            <w:sz w:val="12"/>
          </w:rPr>
          <w:t> CP,</w:t>
        </w:r>
        <w:r>
          <w:rPr>
            <w:color w:val="007FAD"/>
            <w:w w:val="110"/>
            <w:sz w:val="12"/>
          </w:rPr>
          <w:t> Salunke</w:t>
        </w:r>
        <w:r>
          <w:rPr>
            <w:color w:val="007FAD"/>
            <w:w w:val="110"/>
            <w:sz w:val="12"/>
          </w:rPr>
          <w:t> BK,</w:t>
        </w:r>
        <w:r>
          <w:rPr>
            <w:color w:val="007FAD"/>
            <w:w w:val="110"/>
            <w:sz w:val="12"/>
          </w:rPr>
          <w:t> Patil</w:t>
        </w:r>
        <w:r>
          <w:rPr>
            <w:color w:val="007FAD"/>
            <w:w w:val="110"/>
            <w:sz w:val="12"/>
          </w:rPr>
          <w:t> SV.</w:t>
        </w:r>
        <w:r>
          <w:rPr>
            <w:color w:val="007FAD"/>
            <w:w w:val="110"/>
            <w:sz w:val="12"/>
          </w:rPr>
          <w:t> </w:t>
        </w:r>
        <w:r>
          <w:rPr>
            <w:color w:val="007FAD"/>
            <w:w w:val="110"/>
            <w:sz w:val="12"/>
          </w:rPr>
          <w:t>Phyto-</w:t>
        </w:r>
      </w:hyperlink>
      <w:r>
        <w:rPr>
          <w:color w:val="007FAD"/>
          <w:spacing w:val="40"/>
          <w:w w:val="110"/>
          <w:sz w:val="12"/>
        </w:rPr>
        <w:t> </w:t>
      </w:r>
      <w:hyperlink r:id="rId34">
        <w:r>
          <w:rPr>
            <w:color w:val="007FAD"/>
            <w:w w:val="110"/>
            <w:sz w:val="12"/>
          </w:rPr>
          <w:t>synthesized</w:t>
        </w:r>
        <w:r>
          <w:rPr>
            <w:color w:val="007FAD"/>
            <w:w w:val="110"/>
            <w:sz w:val="12"/>
          </w:rPr>
          <w:t> silver</w:t>
        </w:r>
        <w:r>
          <w:rPr>
            <w:color w:val="007FAD"/>
            <w:w w:val="110"/>
            <w:sz w:val="12"/>
          </w:rPr>
          <w:t> nanoparticles:</w:t>
        </w:r>
        <w:r>
          <w:rPr>
            <w:color w:val="007FAD"/>
            <w:w w:val="110"/>
            <w:sz w:val="12"/>
          </w:rPr>
          <w:t> a</w:t>
        </w:r>
        <w:r>
          <w:rPr>
            <w:color w:val="007FAD"/>
            <w:w w:val="110"/>
            <w:sz w:val="12"/>
          </w:rPr>
          <w:t> potent</w:t>
        </w:r>
        <w:r>
          <w:rPr>
            <w:color w:val="007FAD"/>
            <w:w w:val="110"/>
            <w:sz w:val="12"/>
          </w:rPr>
          <w:t> mosquito</w:t>
        </w:r>
        <w:r>
          <w:rPr>
            <w:color w:val="007FAD"/>
            <w:w w:val="110"/>
            <w:sz w:val="12"/>
          </w:rPr>
          <w:t> biolarvicidal</w:t>
        </w:r>
        <w:r>
          <w:rPr>
            <w:color w:val="007FAD"/>
            <w:w w:val="110"/>
            <w:sz w:val="12"/>
          </w:rPr>
          <w:t> Agent.</w:t>
        </w:r>
        <w:r>
          <w:rPr>
            <w:color w:val="007FAD"/>
            <w:w w:val="110"/>
            <w:sz w:val="12"/>
          </w:rPr>
          <w:t> </w:t>
        </w:r>
        <w:r>
          <w:rPr>
            <w:color w:val="007FAD"/>
            <w:sz w:val="12"/>
          </w:rPr>
          <w:t>J</w:t>
        </w:r>
      </w:hyperlink>
      <w:r>
        <w:rPr>
          <w:color w:val="007FAD"/>
          <w:spacing w:val="40"/>
          <w:w w:val="110"/>
          <w:sz w:val="12"/>
        </w:rPr>
        <w:t> </w:t>
      </w:r>
      <w:hyperlink r:id="rId34">
        <w:r>
          <w:rPr>
            <w:color w:val="007FAD"/>
            <w:w w:val="110"/>
            <w:sz w:val="12"/>
          </w:rPr>
          <w:t>Nanomedine</w:t>
        </w:r>
        <w:r>
          <w:rPr>
            <w:color w:val="007FAD"/>
            <w:spacing w:val="38"/>
            <w:w w:val="110"/>
            <w:sz w:val="12"/>
          </w:rPr>
          <w:t> </w:t>
        </w:r>
        <w:r>
          <w:rPr>
            <w:color w:val="007FAD"/>
            <w:w w:val="110"/>
            <w:sz w:val="12"/>
          </w:rPr>
          <w:t>Biotherapeutic</w:t>
        </w:r>
        <w:r>
          <w:rPr>
            <w:color w:val="007FAD"/>
            <w:spacing w:val="38"/>
            <w:w w:val="110"/>
            <w:sz w:val="12"/>
          </w:rPr>
          <w:t> </w:t>
        </w:r>
        <w:r>
          <w:rPr>
            <w:color w:val="007FAD"/>
            <w:w w:val="110"/>
            <w:sz w:val="12"/>
          </w:rPr>
          <w:t>Discov</w:t>
        </w:r>
        <w:r>
          <w:rPr>
            <w:color w:val="007FAD"/>
            <w:spacing w:val="38"/>
            <w:w w:val="110"/>
            <w:sz w:val="12"/>
          </w:rPr>
          <w:t> </w:t>
        </w:r>
        <w:r>
          <w:rPr>
            <w:color w:val="007FAD"/>
            <w:w w:val="110"/>
            <w:sz w:val="12"/>
          </w:rPr>
          <w:t>2013;3:111</w:t>
        </w:r>
      </w:hyperlink>
      <w:r>
        <w:rPr>
          <w:w w:val="110"/>
          <w:sz w:val="12"/>
        </w:rPr>
        <w:t>.</w:t>
      </w:r>
    </w:p>
    <w:p>
      <w:pPr>
        <w:pStyle w:val="ListParagraph"/>
        <w:numPr>
          <w:ilvl w:val="0"/>
          <w:numId w:val="2"/>
        </w:numPr>
        <w:tabs>
          <w:tab w:pos="413" w:val="left" w:leader="none"/>
        </w:tabs>
        <w:spacing w:line="280" w:lineRule="auto" w:before="0" w:after="0"/>
        <w:ind w:left="413" w:right="39" w:hanging="235"/>
        <w:jc w:val="both"/>
        <w:rPr>
          <w:sz w:val="12"/>
        </w:rPr>
      </w:pPr>
      <w:r>
        <w:rPr>
          <w:w w:val="110"/>
          <w:sz w:val="12"/>
        </w:rPr>
        <w:t>Madhumitha</w:t>
      </w:r>
      <w:r>
        <w:rPr>
          <w:w w:val="110"/>
          <w:sz w:val="12"/>
        </w:rPr>
        <w:t> G,</w:t>
      </w:r>
      <w:r>
        <w:rPr>
          <w:w w:val="110"/>
          <w:sz w:val="12"/>
        </w:rPr>
        <w:t> Rajakumar</w:t>
      </w:r>
      <w:r>
        <w:rPr>
          <w:w w:val="110"/>
          <w:sz w:val="12"/>
        </w:rPr>
        <w:t> G,</w:t>
      </w:r>
      <w:r>
        <w:rPr>
          <w:w w:val="110"/>
          <w:sz w:val="12"/>
        </w:rPr>
        <w:t> Mohana</w:t>
      </w:r>
      <w:r>
        <w:rPr>
          <w:w w:val="110"/>
          <w:sz w:val="12"/>
        </w:rPr>
        <w:t> Roopan</w:t>
      </w:r>
      <w:r>
        <w:rPr>
          <w:w w:val="110"/>
          <w:sz w:val="12"/>
        </w:rPr>
        <w:t> S,</w:t>
      </w:r>
      <w:r>
        <w:rPr>
          <w:w w:val="110"/>
          <w:sz w:val="12"/>
        </w:rPr>
        <w:t> Abdul</w:t>
      </w:r>
      <w:r>
        <w:rPr>
          <w:w w:val="110"/>
          <w:sz w:val="12"/>
        </w:rPr>
        <w:t> Rahuman</w:t>
      </w:r>
      <w:r>
        <w:rPr>
          <w:w w:val="110"/>
          <w:sz w:val="12"/>
        </w:rPr>
        <w:t> A,</w:t>
      </w:r>
      <w:r>
        <w:rPr>
          <w:w w:val="110"/>
          <w:sz w:val="12"/>
        </w:rPr>
        <w:t> </w:t>
      </w:r>
      <w:r>
        <w:rPr>
          <w:w w:val="110"/>
          <w:sz w:val="12"/>
        </w:rPr>
        <w:t>Mohana</w:t>
      </w:r>
      <w:r>
        <w:rPr>
          <w:spacing w:val="40"/>
          <w:w w:val="110"/>
          <w:sz w:val="12"/>
        </w:rPr>
        <w:t> </w:t>
      </w:r>
      <w:r>
        <w:rPr>
          <w:w w:val="110"/>
          <w:sz w:val="12"/>
        </w:rPr>
        <w:t>Priya</w:t>
      </w:r>
      <w:r>
        <w:rPr>
          <w:spacing w:val="20"/>
          <w:w w:val="110"/>
          <w:sz w:val="12"/>
        </w:rPr>
        <w:t> </w:t>
      </w:r>
      <w:r>
        <w:rPr>
          <w:w w:val="110"/>
          <w:sz w:val="12"/>
        </w:rPr>
        <w:t>K,</w:t>
      </w:r>
      <w:r>
        <w:rPr>
          <w:spacing w:val="21"/>
          <w:w w:val="110"/>
          <w:sz w:val="12"/>
        </w:rPr>
        <w:t> </w:t>
      </w:r>
      <w:r>
        <w:rPr>
          <w:w w:val="110"/>
          <w:sz w:val="12"/>
        </w:rPr>
        <w:t>Mary</w:t>
      </w:r>
      <w:r>
        <w:rPr>
          <w:spacing w:val="21"/>
          <w:w w:val="110"/>
          <w:sz w:val="12"/>
        </w:rPr>
        <w:t> </w:t>
      </w:r>
      <w:r>
        <w:rPr>
          <w:w w:val="110"/>
          <w:sz w:val="12"/>
        </w:rPr>
        <w:t>Saral</w:t>
      </w:r>
      <w:r>
        <w:rPr>
          <w:spacing w:val="22"/>
          <w:w w:val="110"/>
          <w:sz w:val="12"/>
        </w:rPr>
        <w:t> </w:t>
      </w:r>
      <w:r>
        <w:rPr>
          <w:w w:val="110"/>
          <w:sz w:val="12"/>
        </w:rPr>
        <w:t>A,</w:t>
      </w:r>
      <w:r>
        <w:rPr>
          <w:spacing w:val="20"/>
          <w:w w:val="110"/>
          <w:sz w:val="12"/>
        </w:rPr>
        <w:t> </w:t>
      </w:r>
      <w:r>
        <w:rPr>
          <w:w w:val="110"/>
          <w:sz w:val="12"/>
        </w:rPr>
        <w:t>et</w:t>
      </w:r>
      <w:r>
        <w:rPr>
          <w:spacing w:val="20"/>
          <w:w w:val="110"/>
          <w:sz w:val="12"/>
        </w:rPr>
        <w:t> </w:t>
      </w:r>
      <w:r>
        <w:rPr>
          <w:w w:val="110"/>
          <w:sz w:val="12"/>
        </w:rPr>
        <w:t>al.</w:t>
      </w:r>
      <w:r>
        <w:rPr>
          <w:spacing w:val="21"/>
          <w:w w:val="110"/>
          <w:sz w:val="12"/>
        </w:rPr>
        <w:t> </w:t>
      </w:r>
      <w:r>
        <w:rPr>
          <w:w w:val="110"/>
          <w:sz w:val="12"/>
        </w:rPr>
        <w:t>Acaricidal,</w:t>
      </w:r>
      <w:r>
        <w:rPr>
          <w:spacing w:val="21"/>
          <w:w w:val="110"/>
          <w:sz w:val="12"/>
        </w:rPr>
        <w:t> </w:t>
      </w:r>
      <w:r>
        <w:rPr>
          <w:w w:val="110"/>
          <w:sz w:val="12"/>
        </w:rPr>
        <w:t>insecticidal,</w:t>
      </w:r>
      <w:r>
        <w:rPr>
          <w:spacing w:val="21"/>
          <w:w w:val="110"/>
          <w:sz w:val="12"/>
        </w:rPr>
        <w:t> </w:t>
      </w:r>
      <w:r>
        <w:rPr>
          <w:w w:val="110"/>
          <w:sz w:val="12"/>
        </w:rPr>
        <w:t>and</w:t>
      </w:r>
      <w:r>
        <w:rPr>
          <w:spacing w:val="21"/>
          <w:w w:val="110"/>
          <w:sz w:val="12"/>
        </w:rPr>
        <w:t> </w:t>
      </w:r>
      <w:r>
        <w:rPr>
          <w:w w:val="110"/>
          <w:sz w:val="12"/>
        </w:rPr>
        <w:t>larvicidal</w:t>
      </w:r>
      <w:r>
        <w:rPr>
          <w:spacing w:val="21"/>
          <w:w w:val="110"/>
          <w:sz w:val="12"/>
        </w:rPr>
        <w:t> </w:t>
      </w:r>
      <w:r>
        <w:rPr>
          <w:w w:val="110"/>
          <w:sz w:val="12"/>
        </w:rPr>
        <w:t>efficacy</w:t>
      </w:r>
      <w:r>
        <w:rPr>
          <w:spacing w:val="20"/>
          <w:w w:val="110"/>
          <w:sz w:val="12"/>
        </w:rPr>
        <w:t> </w:t>
      </w:r>
      <w:r>
        <w:rPr>
          <w:w w:val="110"/>
          <w:sz w:val="12"/>
        </w:rPr>
        <w:t>of</w:t>
      </w:r>
    </w:p>
    <w:p>
      <w:pPr>
        <w:spacing w:line="280" w:lineRule="auto" w:before="120"/>
        <w:ind w:left="412" w:right="308" w:firstLine="0"/>
        <w:jc w:val="both"/>
        <w:rPr>
          <w:sz w:val="12"/>
        </w:rPr>
      </w:pPr>
      <w:r>
        <w:rPr/>
        <w:br w:type="column"/>
      </w:r>
      <w:r>
        <w:rPr>
          <w:w w:val="115"/>
          <w:sz w:val="12"/>
        </w:rPr>
        <w:t>fruit</w:t>
      </w:r>
      <w:r>
        <w:rPr>
          <w:w w:val="115"/>
          <w:sz w:val="12"/>
        </w:rPr>
        <w:t> peel aqueous extract of Annona</w:t>
      </w:r>
      <w:r>
        <w:rPr>
          <w:w w:val="115"/>
          <w:sz w:val="12"/>
        </w:rPr>
        <w:t> squamosa and</w:t>
      </w:r>
      <w:r>
        <w:rPr>
          <w:w w:val="115"/>
          <w:sz w:val="12"/>
        </w:rPr>
        <w:t> its</w:t>
      </w:r>
      <w:r>
        <w:rPr>
          <w:w w:val="115"/>
          <w:sz w:val="12"/>
        </w:rPr>
        <w:t> compounds </w:t>
      </w:r>
      <w:r>
        <w:rPr>
          <w:w w:val="115"/>
          <w:sz w:val="12"/>
        </w:rPr>
        <w:t>against</w:t>
      </w:r>
      <w:r>
        <w:rPr>
          <w:spacing w:val="40"/>
          <w:w w:val="115"/>
          <w:sz w:val="12"/>
        </w:rPr>
        <w:t> </w:t>
      </w:r>
      <w:r>
        <w:rPr>
          <w:w w:val="115"/>
          <w:sz w:val="12"/>
        </w:rPr>
        <w:t>blood-feeding</w:t>
      </w:r>
      <w:r>
        <w:rPr>
          <w:spacing w:val="-9"/>
          <w:w w:val="115"/>
          <w:sz w:val="12"/>
        </w:rPr>
        <w:t> </w:t>
      </w:r>
      <w:r>
        <w:rPr>
          <w:w w:val="115"/>
          <w:sz w:val="12"/>
        </w:rPr>
        <w:t>parasites.</w:t>
      </w:r>
      <w:r>
        <w:rPr>
          <w:spacing w:val="-8"/>
          <w:w w:val="115"/>
          <w:sz w:val="12"/>
        </w:rPr>
        <w:t> </w:t>
      </w:r>
      <w:r>
        <w:rPr>
          <w:w w:val="115"/>
          <w:sz w:val="12"/>
        </w:rPr>
        <w:t>Parasitol</w:t>
      </w:r>
      <w:r>
        <w:rPr>
          <w:spacing w:val="-8"/>
          <w:w w:val="115"/>
          <w:sz w:val="12"/>
        </w:rPr>
        <w:t> </w:t>
      </w:r>
      <w:r>
        <w:rPr>
          <w:w w:val="115"/>
          <w:sz w:val="12"/>
        </w:rPr>
        <w:t>Res</w:t>
      </w:r>
      <w:r>
        <w:rPr>
          <w:spacing w:val="-9"/>
          <w:w w:val="115"/>
          <w:sz w:val="12"/>
        </w:rPr>
        <w:t> </w:t>
      </w:r>
      <w:r>
        <w:rPr>
          <w:w w:val="115"/>
          <w:sz w:val="12"/>
        </w:rPr>
        <w:t>2012;111:2189–99.</w:t>
      </w:r>
      <w:r>
        <w:rPr>
          <w:spacing w:val="-8"/>
          <w:w w:val="115"/>
          <w:sz w:val="12"/>
        </w:rPr>
        <w:t> </w:t>
      </w:r>
      <w:r>
        <w:rPr>
          <w:w w:val="115"/>
          <w:sz w:val="12"/>
        </w:rPr>
        <w:t>doi:</w:t>
      </w:r>
      <w:r>
        <w:rPr>
          <w:spacing w:val="-8"/>
          <w:w w:val="115"/>
          <w:sz w:val="12"/>
        </w:rPr>
        <w:t> </w:t>
      </w:r>
      <w:hyperlink r:id="rId35">
        <w:r>
          <w:rPr>
            <w:color w:val="007FAD"/>
            <w:w w:val="115"/>
            <w:sz w:val="12"/>
            <w:u w:val="single" w:color="000000"/>
          </w:rPr>
          <w:t>https://doi.org/</w:t>
        </w:r>
      </w:hyperlink>
      <w:r>
        <w:rPr>
          <w:color w:val="007FAD"/>
          <w:spacing w:val="40"/>
          <w:w w:val="115"/>
          <w:sz w:val="12"/>
          <w:u w:val="none"/>
        </w:rPr>
        <w:t> </w:t>
      </w:r>
      <w:hyperlink r:id="rId35">
        <w:r>
          <w:rPr>
            <w:color w:val="007FAD"/>
            <w:spacing w:val="-2"/>
            <w:w w:val="115"/>
            <w:sz w:val="12"/>
            <w:u w:val="single" w:color="000000"/>
          </w:rPr>
          <w:t>10.1007/s00436-011-2671-2</w:t>
        </w:r>
      </w:hyperlink>
      <w:r>
        <w:rPr>
          <w:spacing w:val="-2"/>
          <w:w w:val="115"/>
          <w:sz w:val="12"/>
          <w:u w:val="none"/>
        </w:rPr>
        <w:t>.</w:t>
      </w:r>
    </w:p>
    <w:p>
      <w:pPr>
        <w:pStyle w:val="ListParagraph"/>
        <w:numPr>
          <w:ilvl w:val="0"/>
          <w:numId w:val="2"/>
        </w:numPr>
        <w:tabs>
          <w:tab w:pos="412" w:val="left" w:leader="none"/>
        </w:tabs>
        <w:spacing w:line="278" w:lineRule="auto" w:before="0" w:after="0"/>
        <w:ind w:left="412" w:right="308" w:hanging="235"/>
        <w:jc w:val="both"/>
        <w:rPr>
          <w:sz w:val="12"/>
        </w:rPr>
      </w:pPr>
      <w:hyperlink r:id="rId36">
        <w:r>
          <w:rPr>
            <w:color w:val="007FAD"/>
            <w:w w:val="115"/>
            <w:sz w:val="12"/>
          </w:rPr>
          <w:t>MohanaRoopan</w:t>
        </w:r>
        <w:r>
          <w:rPr>
            <w:color w:val="007FAD"/>
            <w:spacing w:val="-9"/>
            <w:w w:val="115"/>
            <w:sz w:val="12"/>
          </w:rPr>
          <w:t> </w:t>
        </w:r>
        <w:r>
          <w:rPr>
            <w:color w:val="007FAD"/>
            <w:w w:val="115"/>
            <w:sz w:val="12"/>
          </w:rPr>
          <w:t>S,</w:t>
        </w:r>
        <w:r>
          <w:rPr>
            <w:color w:val="007FAD"/>
            <w:spacing w:val="-8"/>
            <w:w w:val="115"/>
            <w:sz w:val="12"/>
          </w:rPr>
          <w:t> </w:t>
        </w:r>
        <w:r>
          <w:rPr>
            <w:color w:val="007FAD"/>
            <w:w w:val="115"/>
            <w:sz w:val="12"/>
          </w:rPr>
          <w:t>Elango</w:t>
        </w:r>
        <w:r>
          <w:rPr>
            <w:color w:val="007FAD"/>
            <w:spacing w:val="-8"/>
            <w:w w:val="115"/>
            <w:sz w:val="12"/>
          </w:rPr>
          <w:t> </w:t>
        </w:r>
        <w:r>
          <w:rPr>
            <w:color w:val="007FAD"/>
            <w:w w:val="115"/>
            <w:sz w:val="12"/>
          </w:rPr>
          <w:t>G.</w:t>
        </w:r>
        <w:r>
          <w:rPr>
            <w:color w:val="007FAD"/>
            <w:spacing w:val="-9"/>
            <w:w w:val="115"/>
            <w:sz w:val="12"/>
          </w:rPr>
          <w:t> </w:t>
        </w:r>
        <w:r>
          <w:rPr>
            <w:color w:val="007FAD"/>
            <w:w w:val="115"/>
            <w:sz w:val="12"/>
          </w:rPr>
          <w:t>Exploitation</w:t>
        </w:r>
        <w:r>
          <w:rPr>
            <w:color w:val="007FAD"/>
            <w:spacing w:val="-8"/>
            <w:w w:val="115"/>
            <w:sz w:val="12"/>
          </w:rPr>
          <w:t> </w:t>
        </w:r>
        <w:r>
          <w:rPr>
            <w:color w:val="007FAD"/>
            <w:w w:val="115"/>
            <w:sz w:val="12"/>
          </w:rPr>
          <w:t>of</w:t>
        </w:r>
        <w:r>
          <w:rPr>
            <w:color w:val="007FAD"/>
            <w:spacing w:val="-8"/>
            <w:w w:val="115"/>
            <w:sz w:val="12"/>
          </w:rPr>
          <w:t> </w:t>
        </w:r>
        <w:r>
          <w:rPr>
            <w:i/>
            <w:color w:val="007FAD"/>
            <w:w w:val="115"/>
            <w:sz w:val="12"/>
          </w:rPr>
          <w:t>Cocos</w:t>
        </w:r>
        <w:r>
          <w:rPr>
            <w:i/>
            <w:color w:val="007FAD"/>
            <w:spacing w:val="-9"/>
            <w:w w:val="115"/>
            <w:sz w:val="12"/>
          </w:rPr>
          <w:t> </w:t>
        </w:r>
        <w:r>
          <w:rPr>
            <w:i/>
            <w:color w:val="007FAD"/>
            <w:w w:val="115"/>
            <w:sz w:val="12"/>
          </w:rPr>
          <w:t>nucifera</w:t>
        </w:r>
        <w:r>
          <w:rPr>
            <w:i/>
            <w:color w:val="007FAD"/>
            <w:spacing w:val="-8"/>
            <w:w w:val="115"/>
            <w:sz w:val="12"/>
          </w:rPr>
          <w:t> </w:t>
        </w:r>
        <w:r>
          <w:rPr>
            <w:color w:val="007FAD"/>
            <w:w w:val="115"/>
            <w:sz w:val="12"/>
          </w:rPr>
          <w:t>a</w:t>
        </w:r>
        <w:r>
          <w:rPr>
            <w:color w:val="007FAD"/>
            <w:spacing w:val="-8"/>
            <w:w w:val="115"/>
            <w:sz w:val="12"/>
          </w:rPr>
          <w:t> </w:t>
        </w:r>
        <w:r>
          <w:rPr>
            <w:color w:val="007FAD"/>
            <w:w w:val="115"/>
            <w:sz w:val="12"/>
          </w:rPr>
          <w:t>non-food</w:t>
        </w:r>
        <w:r>
          <w:rPr>
            <w:color w:val="007FAD"/>
            <w:spacing w:val="-9"/>
            <w:w w:val="115"/>
            <w:sz w:val="12"/>
          </w:rPr>
          <w:t> </w:t>
        </w:r>
        <w:r>
          <w:rPr>
            <w:color w:val="007FAD"/>
            <w:w w:val="115"/>
            <w:sz w:val="12"/>
          </w:rPr>
          <w:t>toward</w:t>
        </w:r>
      </w:hyperlink>
      <w:r>
        <w:rPr>
          <w:color w:val="007FAD"/>
          <w:spacing w:val="40"/>
          <w:w w:val="115"/>
          <w:sz w:val="12"/>
        </w:rPr>
        <w:t> </w:t>
      </w:r>
      <w:hyperlink r:id="rId36">
        <w:r>
          <w:rPr>
            <w:color w:val="007FAD"/>
            <w:w w:val="115"/>
            <w:sz w:val="12"/>
          </w:rPr>
          <w:t>the biological and nanobiotechnology field. Ind Crops</w:t>
        </w:r>
        <w:r>
          <w:rPr>
            <w:color w:val="007FAD"/>
            <w:w w:val="115"/>
            <w:sz w:val="12"/>
          </w:rPr>
          <w:t> Prod 2015;67:130–6</w:t>
        </w:r>
      </w:hyperlink>
      <w:r>
        <w:rPr>
          <w:w w:val="115"/>
          <w:sz w:val="12"/>
        </w:rPr>
        <w:t>.</w:t>
      </w:r>
    </w:p>
    <w:p>
      <w:pPr>
        <w:pStyle w:val="ListParagraph"/>
        <w:numPr>
          <w:ilvl w:val="0"/>
          <w:numId w:val="2"/>
        </w:numPr>
        <w:tabs>
          <w:tab w:pos="412" w:val="left" w:leader="none"/>
        </w:tabs>
        <w:spacing w:line="280" w:lineRule="auto" w:before="3" w:after="0"/>
        <w:ind w:left="412" w:right="307" w:hanging="235"/>
        <w:jc w:val="both"/>
        <w:rPr>
          <w:sz w:val="12"/>
        </w:rPr>
      </w:pPr>
      <w:hyperlink r:id="rId37">
        <w:r>
          <w:rPr>
            <w:color w:val="007FAD"/>
            <w:w w:val="115"/>
            <w:sz w:val="12"/>
          </w:rPr>
          <w:t>Rasool</w:t>
        </w:r>
        <w:r>
          <w:rPr>
            <w:color w:val="007FAD"/>
            <w:spacing w:val="-9"/>
            <w:w w:val="115"/>
            <w:sz w:val="12"/>
          </w:rPr>
          <w:t> </w:t>
        </w:r>
        <w:r>
          <w:rPr>
            <w:color w:val="007FAD"/>
            <w:w w:val="115"/>
            <w:sz w:val="12"/>
          </w:rPr>
          <w:t>Hassan</w:t>
        </w:r>
        <w:r>
          <w:rPr>
            <w:color w:val="007FAD"/>
            <w:spacing w:val="-8"/>
            <w:w w:val="115"/>
            <w:sz w:val="12"/>
          </w:rPr>
          <w:t> </w:t>
        </w:r>
        <w:r>
          <w:rPr>
            <w:color w:val="007FAD"/>
            <w:w w:val="115"/>
            <w:sz w:val="12"/>
          </w:rPr>
          <w:t>BA.</w:t>
        </w:r>
        <w:r>
          <w:rPr>
            <w:color w:val="007FAD"/>
            <w:spacing w:val="-8"/>
            <w:w w:val="115"/>
            <w:sz w:val="12"/>
          </w:rPr>
          <w:t> </w:t>
        </w:r>
        <w:r>
          <w:rPr>
            <w:color w:val="007FAD"/>
            <w:w w:val="115"/>
            <w:sz w:val="12"/>
          </w:rPr>
          <w:t>Medicinal</w:t>
        </w:r>
        <w:r>
          <w:rPr>
            <w:color w:val="007FAD"/>
            <w:spacing w:val="-9"/>
            <w:w w:val="115"/>
            <w:sz w:val="12"/>
          </w:rPr>
          <w:t> </w:t>
        </w:r>
        <w:r>
          <w:rPr>
            <w:color w:val="007FAD"/>
            <w:w w:val="115"/>
            <w:sz w:val="12"/>
          </w:rPr>
          <w:t>plants</w:t>
        </w:r>
        <w:r>
          <w:rPr>
            <w:color w:val="007FAD"/>
            <w:spacing w:val="-8"/>
            <w:w w:val="115"/>
            <w:sz w:val="12"/>
          </w:rPr>
          <w:t> </w:t>
        </w:r>
        <w:r>
          <w:rPr>
            <w:color w:val="007FAD"/>
            <w:w w:val="115"/>
            <w:sz w:val="12"/>
          </w:rPr>
          <w:t>(importance</w:t>
        </w:r>
        <w:r>
          <w:rPr>
            <w:color w:val="007FAD"/>
            <w:spacing w:val="-8"/>
            <w:w w:val="115"/>
            <w:sz w:val="12"/>
          </w:rPr>
          <w:t> </w:t>
        </w:r>
        <w:r>
          <w:rPr>
            <w:color w:val="007FAD"/>
            <w:w w:val="115"/>
            <w:sz w:val="12"/>
          </w:rPr>
          <w:t>and</w:t>
        </w:r>
        <w:r>
          <w:rPr>
            <w:color w:val="007FAD"/>
            <w:spacing w:val="-9"/>
            <w:w w:val="115"/>
            <w:sz w:val="12"/>
          </w:rPr>
          <w:t> </w:t>
        </w:r>
        <w:r>
          <w:rPr>
            <w:color w:val="007FAD"/>
            <w:w w:val="115"/>
            <w:sz w:val="12"/>
          </w:rPr>
          <w:t>uses).</w:t>
        </w:r>
        <w:r>
          <w:rPr>
            <w:color w:val="007FAD"/>
            <w:spacing w:val="-8"/>
            <w:w w:val="115"/>
            <w:sz w:val="12"/>
          </w:rPr>
          <w:t> </w:t>
        </w:r>
        <w:r>
          <w:rPr>
            <w:color w:val="007FAD"/>
            <w:w w:val="115"/>
            <w:sz w:val="12"/>
          </w:rPr>
          <w:t>Pharma</w:t>
        </w:r>
        <w:r>
          <w:rPr>
            <w:color w:val="007FAD"/>
            <w:spacing w:val="-8"/>
            <w:w w:val="115"/>
            <w:sz w:val="12"/>
          </w:rPr>
          <w:t> </w:t>
        </w:r>
        <w:r>
          <w:rPr>
            <w:color w:val="007FAD"/>
            <w:w w:val="115"/>
            <w:sz w:val="12"/>
          </w:rPr>
          <w:t>Anal</w:t>
        </w:r>
        <w:r>
          <w:rPr>
            <w:color w:val="007FAD"/>
            <w:spacing w:val="-9"/>
            <w:w w:val="115"/>
            <w:sz w:val="12"/>
          </w:rPr>
          <w:t> </w:t>
        </w:r>
        <w:r>
          <w:rPr>
            <w:color w:val="007FAD"/>
            <w:w w:val="115"/>
            <w:sz w:val="12"/>
          </w:rPr>
          <w:t>Acta</w:t>
        </w:r>
      </w:hyperlink>
      <w:r>
        <w:rPr>
          <w:color w:val="007FAD"/>
          <w:spacing w:val="40"/>
          <w:w w:val="115"/>
          <w:sz w:val="12"/>
        </w:rPr>
        <w:t> </w:t>
      </w:r>
      <w:hyperlink r:id="rId37">
        <w:r>
          <w:rPr>
            <w:color w:val="007FAD"/>
            <w:spacing w:val="-2"/>
            <w:w w:val="115"/>
            <w:sz w:val="12"/>
          </w:rPr>
          <w:t>2012;3(10):e139</w:t>
        </w:r>
      </w:hyperlink>
      <w:r>
        <w:rPr>
          <w:spacing w:val="-2"/>
          <w:w w:val="115"/>
          <w:sz w:val="12"/>
        </w:rPr>
        <w:t>.</w:t>
      </w:r>
    </w:p>
    <w:p>
      <w:pPr>
        <w:pStyle w:val="ListParagraph"/>
        <w:numPr>
          <w:ilvl w:val="0"/>
          <w:numId w:val="2"/>
        </w:numPr>
        <w:tabs>
          <w:tab w:pos="420" w:val="left" w:leader="none"/>
          <w:tab w:pos="422" w:val="left" w:leader="none"/>
        </w:tabs>
        <w:spacing w:line="280" w:lineRule="auto" w:before="0" w:after="0"/>
        <w:ind w:left="422" w:right="308" w:hanging="309"/>
        <w:jc w:val="both"/>
        <w:rPr>
          <w:sz w:val="12"/>
        </w:rPr>
      </w:pPr>
      <w:r>
        <w:rPr>
          <w:w w:val="110"/>
          <w:sz w:val="12"/>
        </w:rPr>
        <w:t>Goudarzi</w:t>
      </w:r>
      <w:r>
        <w:rPr>
          <w:w w:val="110"/>
          <w:sz w:val="12"/>
        </w:rPr>
        <w:t> Mojgan,</w:t>
      </w:r>
      <w:r>
        <w:rPr>
          <w:w w:val="110"/>
          <w:sz w:val="12"/>
        </w:rPr>
        <w:t> Salavati-Niasari</w:t>
      </w:r>
      <w:r>
        <w:rPr>
          <w:w w:val="110"/>
          <w:sz w:val="12"/>
        </w:rPr>
        <w:t> Masoud,</w:t>
      </w:r>
      <w:r>
        <w:rPr>
          <w:w w:val="110"/>
          <w:sz w:val="12"/>
        </w:rPr>
        <w:t> Ghanbari</w:t>
      </w:r>
      <w:r>
        <w:rPr>
          <w:w w:val="110"/>
          <w:sz w:val="12"/>
        </w:rPr>
        <w:t> Davood,</w:t>
      </w:r>
      <w:r>
        <w:rPr>
          <w:w w:val="110"/>
          <w:sz w:val="12"/>
        </w:rPr>
        <w:t> Ahmadi</w:t>
      </w:r>
      <w:r>
        <w:rPr>
          <w:w w:val="110"/>
          <w:sz w:val="12"/>
        </w:rPr>
        <w:t> </w:t>
      </w:r>
      <w:r>
        <w:rPr>
          <w:w w:val="110"/>
          <w:sz w:val="12"/>
        </w:rPr>
        <w:t>Amin.</w:t>
      </w:r>
      <w:r>
        <w:rPr>
          <w:spacing w:val="40"/>
          <w:w w:val="110"/>
          <w:sz w:val="12"/>
        </w:rPr>
        <w:t> </w:t>
      </w:r>
      <w:r>
        <w:rPr>
          <w:w w:val="110"/>
          <w:sz w:val="12"/>
        </w:rPr>
        <w:t>Synthesis</w:t>
      </w:r>
      <w:r>
        <w:rPr>
          <w:w w:val="110"/>
          <w:sz w:val="12"/>
        </w:rPr>
        <w:t> and</w:t>
      </w:r>
      <w:r>
        <w:rPr>
          <w:w w:val="110"/>
          <w:sz w:val="12"/>
        </w:rPr>
        <w:t> characterization</w:t>
      </w:r>
      <w:r>
        <w:rPr>
          <w:w w:val="110"/>
          <w:sz w:val="12"/>
        </w:rPr>
        <w:t> of</w:t>
      </w:r>
      <w:r>
        <w:rPr>
          <w:w w:val="110"/>
          <w:sz w:val="12"/>
        </w:rPr>
        <w:t> Al(OH)</w:t>
      </w:r>
      <w:r>
        <w:rPr>
          <w:w w:val="110"/>
          <w:sz w:val="12"/>
        </w:rPr>
        <w:t> nanoparticles</w:t>
      </w:r>
      <w:r>
        <w:rPr>
          <w:w w:val="110"/>
          <w:sz w:val="12"/>
        </w:rPr>
        <w:t> and</w:t>
      </w:r>
      <w:r>
        <w:rPr>
          <w:w w:val="110"/>
          <w:sz w:val="12"/>
        </w:rPr>
        <w:t> polymeric</w:t>
      </w:r>
      <w:r>
        <w:rPr>
          <w:spacing w:val="40"/>
          <w:w w:val="110"/>
          <w:sz w:val="12"/>
        </w:rPr>
        <w:t> </w:t>
      </w:r>
      <w:r>
        <w:rPr>
          <w:w w:val="110"/>
          <w:sz w:val="12"/>
        </w:rPr>
        <w:t>nanocomposites.</w:t>
      </w:r>
      <w:r>
        <w:rPr>
          <w:w w:val="110"/>
          <w:sz w:val="12"/>
        </w:rPr>
        <w:t> </w:t>
      </w:r>
      <w:r>
        <w:rPr>
          <w:sz w:val="12"/>
        </w:rPr>
        <w:t>J </w:t>
      </w:r>
      <w:r>
        <w:rPr>
          <w:w w:val="110"/>
          <w:sz w:val="12"/>
        </w:rPr>
        <w:t>Clust</w:t>
      </w:r>
      <w:r>
        <w:rPr>
          <w:w w:val="110"/>
          <w:sz w:val="12"/>
        </w:rPr>
        <w:t> Sci</w:t>
      </w:r>
      <w:r>
        <w:rPr>
          <w:w w:val="110"/>
          <w:sz w:val="12"/>
        </w:rPr>
        <w:t> 2016;27:25–38. doi:</w:t>
      </w:r>
      <w:r>
        <w:rPr>
          <w:w w:val="110"/>
          <w:sz w:val="12"/>
        </w:rPr>
        <w:t> </w:t>
      </w:r>
      <w:hyperlink r:id="rId38">
        <w:r>
          <w:rPr>
            <w:color w:val="007FAD"/>
            <w:w w:val="110"/>
            <w:sz w:val="12"/>
            <w:u w:val="single" w:color="000000"/>
          </w:rPr>
          <w:t>https://doi.org/10.1007/</w:t>
        </w:r>
      </w:hyperlink>
      <w:r>
        <w:rPr>
          <w:color w:val="007FAD"/>
          <w:spacing w:val="40"/>
          <w:w w:val="110"/>
          <w:sz w:val="12"/>
          <w:u w:val="none"/>
        </w:rPr>
        <w:t> </w:t>
      </w:r>
      <w:hyperlink r:id="rId38">
        <w:r>
          <w:rPr>
            <w:color w:val="007FAD"/>
            <w:spacing w:val="-2"/>
            <w:w w:val="110"/>
            <w:sz w:val="12"/>
            <w:u w:val="single" w:color="000000"/>
          </w:rPr>
          <w:t>s10876-015-0895-5</w:t>
        </w:r>
      </w:hyperlink>
      <w:r>
        <w:rPr>
          <w:spacing w:val="-2"/>
          <w:w w:val="110"/>
          <w:sz w:val="12"/>
          <w:u w:val="none"/>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r>
        <w:rPr>
          <w:w w:val="110"/>
          <w:sz w:val="12"/>
        </w:rPr>
        <w:t>Goudarzi</w:t>
      </w:r>
      <w:r>
        <w:rPr>
          <w:w w:val="110"/>
          <w:sz w:val="12"/>
        </w:rPr>
        <w:t> Mojgan,</w:t>
      </w:r>
      <w:r>
        <w:rPr>
          <w:w w:val="110"/>
          <w:sz w:val="12"/>
        </w:rPr>
        <w:t> Mousavi-Kamazani</w:t>
      </w:r>
      <w:r>
        <w:rPr>
          <w:w w:val="110"/>
          <w:sz w:val="12"/>
        </w:rPr>
        <w:t> Mehdi,</w:t>
      </w:r>
      <w:r>
        <w:rPr>
          <w:w w:val="110"/>
          <w:sz w:val="12"/>
        </w:rPr>
        <w:t> Salavati</w:t>
      </w:r>
      <w:r>
        <w:rPr>
          <w:w w:val="110"/>
          <w:sz w:val="12"/>
        </w:rPr>
        <w:t> Niasari</w:t>
      </w:r>
      <w:r>
        <w:rPr>
          <w:w w:val="110"/>
          <w:sz w:val="12"/>
        </w:rPr>
        <w:t> Masoud.</w:t>
      </w:r>
      <w:r>
        <w:rPr>
          <w:w w:val="110"/>
          <w:sz w:val="12"/>
        </w:rPr>
        <w:t> </w:t>
      </w:r>
      <w:r>
        <w:rPr>
          <w:w w:val="110"/>
          <w:sz w:val="12"/>
        </w:rPr>
        <w:t>Zinc</w:t>
      </w:r>
      <w:r>
        <w:rPr>
          <w:spacing w:val="40"/>
          <w:w w:val="110"/>
          <w:sz w:val="12"/>
        </w:rPr>
        <w:t> </w:t>
      </w:r>
      <w:r>
        <w:rPr>
          <w:w w:val="110"/>
          <w:sz w:val="12"/>
        </w:rPr>
        <w:t>oxide</w:t>
      </w:r>
      <w:r>
        <w:rPr>
          <w:spacing w:val="40"/>
          <w:w w:val="110"/>
          <w:sz w:val="12"/>
        </w:rPr>
        <w:t> </w:t>
      </w:r>
      <w:r>
        <w:rPr>
          <w:w w:val="110"/>
          <w:sz w:val="12"/>
        </w:rPr>
        <w:t>nanoparticles:</w:t>
      </w:r>
      <w:r>
        <w:rPr>
          <w:spacing w:val="40"/>
          <w:w w:val="110"/>
          <w:sz w:val="12"/>
        </w:rPr>
        <w:t> </w:t>
      </w:r>
      <w:r>
        <w:rPr>
          <w:w w:val="110"/>
          <w:sz w:val="12"/>
        </w:rPr>
        <w:t>solvent-free</w:t>
      </w:r>
      <w:r>
        <w:rPr>
          <w:spacing w:val="40"/>
          <w:w w:val="110"/>
          <w:sz w:val="12"/>
        </w:rPr>
        <w:t> </w:t>
      </w:r>
      <w:r>
        <w:rPr>
          <w:w w:val="110"/>
          <w:sz w:val="12"/>
        </w:rPr>
        <w:t>synthesis,</w:t>
      </w:r>
      <w:r>
        <w:rPr>
          <w:spacing w:val="40"/>
          <w:w w:val="110"/>
          <w:sz w:val="12"/>
        </w:rPr>
        <w:t> </w:t>
      </w:r>
      <w:r>
        <w:rPr>
          <w:w w:val="110"/>
          <w:sz w:val="12"/>
        </w:rPr>
        <w:t>characterization</w:t>
      </w:r>
      <w:r>
        <w:rPr>
          <w:spacing w:val="40"/>
          <w:w w:val="110"/>
          <w:sz w:val="12"/>
        </w:rPr>
        <w:t> </w:t>
      </w:r>
      <w:r>
        <w:rPr>
          <w:w w:val="110"/>
          <w:sz w:val="12"/>
        </w:rPr>
        <w:t>and</w:t>
      </w:r>
      <w:r>
        <w:rPr>
          <w:spacing w:val="40"/>
          <w:w w:val="110"/>
          <w:sz w:val="12"/>
        </w:rPr>
        <w:t> </w:t>
      </w:r>
      <w:r>
        <w:rPr>
          <w:w w:val="110"/>
          <w:sz w:val="12"/>
        </w:rPr>
        <w:t>application</w:t>
      </w:r>
      <w:r>
        <w:rPr>
          <w:spacing w:val="40"/>
          <w:w w:val="110"/>
          <w:sz w:val="12"/>
        </w:rPr>
        <w:t> </w:t>
      </w:r>
      <w:r>
        <w:rPr>
          <w:w w:val="110"/>
          <w:sz w:val="12"/>
        </w:rPr>
        <w:t>as</w:t>
      </w:r>
      <w:r>
        <w:rPr>
          <w:spacing w:val="40"/>
          <w:w w:val="110"/>
          <w:sz w:val="12"/>
        </w:rPr>
        <w:t> </w:t>
      </w:r>
      <w:r>
        <w:rPr>
          <w:w w:val="110"/>
          <w:sz w:val="12"/>
        </w:rPr>
        <w:t>heterogeneous</w:t>
      </w:r>
      <w:r>
        <w:rPr>
          <w:spacing w:val="40"/>
          <w:w w:val="110"/>
          <w:sz w:val="12"/>
        </w:rPr>
        <w:t> </w:t>
      </w:r>
      <w:r>
        <w:rPr>
          <w:w w:val="110"/>
          <w:sz w:val="12"/>
        </w:rPr>
        <w:t>nanocatalyst</w:t>
      </w:r>
      <w:r>
        <w:rPr>
          <w:spacing w:val="40"/>
          <w:w w:val="110"/>
          <w:sz w:val="12"/>
        </w:rPr>
        <w:t> </w:t>
      </w:r>
      <w:r>
        <w:rPr>
          <w:w w:val="110"/>
          <w:sz w:val="12"/>
        </w:rPr>
        <w:t>for</w:t>
      </w:r>
      <w:r>
        <w:rPr>
          <w:spacing w:val="40"/>
          <w:w w:val="110"/>
          <w:sz w:val="12"/>
        </w:rPr>
        <w:t> </w:t>
      </w:r>
      <w:r>
        <w:rPr>
          <w:w w:val="110"/>
          <w:sz w:val="12"/>
        </w:rPr>
        <w:t>photodegradation</w:t>
      </w:r>
      <w:r>
        <w:rPr>
          <w:spacing w:val="40"/>
          <w:w w:val="110"/>
          <w:sz w:val="12"/>
        </w:rPr>
        <w:t> </w:t>
      </w:r>
      <w:r>
        <w:rPr>
          <w:w w:val="110"/>
          <w:sz w:val="12"/>
        </w:rPr>
        <w:t>of</w:t>
      </w:r>
      <w:r>
        <w:rPr>
          <w:spacing w:val="40"/>
          <w:w w:val="110"/>
          <w:sz w:val="12"/>
        </w:rPr>
        <w:t> </w:t>
      </w:r>
      <w:r>
        <w:rPr>
          <w:w w:val="110"/>
          <w:sz w:val="12"/>
        </w:rPr>
        <w:t>dye</w:t>
      </w:r>
      <w:r>
        <w:rPr>
          <w:spacing w:val="40"/>
          <w:w w:val="110"/>
          <w:sz w:val="12"/>
        </w:rPr>
        <w:t> </w:t>
      </w:r>
      <w:r>
        <w:rPr>
          <w:w w:val="110"/>
          <w:sz w:val="12"/>
        </w:rPr>
        <w:t>from</w:t>
      </w:r>
      <w:r>
        <w:rPr>
          <w:spacing w:val="40"/>
          <w:w w:val="110"/>
          <w:sz w:val="12"/>
        </w:rPr>
        <w:t> </w:t>
      </w:r>
      <w:r>
        <w:rPr>
          <w:w w:val="110"/>
          <w:sz w:val="12"/>
        </w:rPr>
        <w:t>aqueous</w:t>
      </w:r>
      <w:r>
        <w:rPr>
          <w:spacing w:val="40"/>
          <w:w w:val="110"/>
          <w:sz w:val="12"/>
        </w:rPr>
        <w:t> </w:t>
      </w:r>
      <w:r>
        <w:rPr>
          <w:w w:val="110"/>
          <w:sz w:val="12"/>
        </w:rPr>
        <w:t>phase.</w:t>
      </w:r>
      <w:r>
        <w:rPr>
          <w:w w:val="110"/>
          <w:sz w:val="12"/>
        </w:rPr>
        <w:t> </w:t>
      </w:r>
      <w:r>
        <w:rPr>
          <w:sz w:val="12"/>
        </w:rPr>
        <w:t>J </w:t>
      </w:r>
      <w:r>
        <w:rPr>
          <w:w w:val="110"/>
          <w:sz w:val="12"/>
        </w:rPr>
        <w:t>Mater</w:t>
      </w:r>
      <w:r>
        <w:rPr>
          <w:w w:val="110"/>
          <w:sz w:val="12"/>
        </w:rPr>
        <w:t> Sci</w:t>
      </w:r>
      <w:r>
        <w:rPr>
          <w:w w:val="110"/>
          <w:sz w:val="12"/>
        </w:rPr>
        <w:t> Mater</w:t>
      </w:r>
      <w:r>
        <w:rPr>
          <w:w w:val="110"/>
          <w:sz w:val="12"/>
        </w:rPr>
        <w:t> Electron</w:t>
      </w:r>
      <w:r>
        <w:rPr>
          <w:w w:val="110"/>
          <w:sz w:val="12"/>
        </w:rPr>
        <w:t> 2017.</w:t>
      </w:r>
      <w:r>
        <w:rPr>
          <w:w w:val="110"/>
          <w:sz w:val="12"/>
        </w:rPr>
        <w:t> doi:</w:t>
      </w:r>
      <w:r>
        <w:rPr>
          <w:w w:val="110"/>
          <w:sz w:val="12"/>
        </w:rPr>
        <w:t> </w:t>
      </w:r>
      <w:hyperlink r:id="rId39">
        <w:r>
          <w:rPr>
            <w:color w:val="007FAD"/>
            <w:w w:val="110"/>
            <w:sz w:val="12"/>
            <w:u w:val="single" w:color="000000"/>
          </w:rPr>
          <w:t>https://doi.org/10.1007/s10854-</w:t>
        </w:r>
      </w:hyperlink>
      <w:r>
        <w:rPr>
          <w:color w:val="007FAD"/>
          <w:spacing w:val="40"/>
          <w:w w:val="110"/>
          <w:sz w:val="12"/>
          <w:u w:val="none"/>
        </w:rPr>
        <w:t> </w:t>
      </w:r>
      <w:hyperlink r:id="rId39">
        <w:r>
          <w:rPr>
            <w:color w:val="007FAD"/>
            <w:spacing w:val="-2"/>
            <w:w w:val="110"/>
            <w:sz w:val="12"/>
            <w:u w:val="single" w:color="000000"/>
          </w:rPr>
          <w:t>017-6560-z</w:t>
        </w:r>
      </w:hyperlink>
      <w:r>
        <w:rPr>
          <w:spacing w:val="-2"/>
          <w:w w:val="110"/>
          <w:sz w:val="12"/>
          <w:u w:val="none"/>
        </w:rPr>
        <w:t>.</w:t>
      </w:r>
    </w:p>
    <w:p>
      <w:pPr>
        <w:pStyle w:val="ListParagraph"/>
        <w:numPr>
          <w:ilvl w:val="0"/>
          <w:numId w:val="2"/>
        </w:numPr>
        <w:tabs>
          <w:tab w:pos="422" w:val="left" w:leader="none"/>
          <w:tab w:pos="424" w:val="left" w:leader="none"/>
        </w:tabs>
        <w:spacing w:line="280" w:lineRule="auto" w:before="0" w:after="0"/>
        <w:ind w:left="424" w:right="307" w:hanging="311"/>
        <w:jc w:val="both"/>
        <w:rPr>
          <w:sz w:val="12"/>
        </w:rPr>
      </w:pPr>
      <w:hyperlink r:id="rId40">
        <w:r>
          <w:rPr>
            <w:color w:val="007FAD"/>
            <w:w w:val="110"/>
            <w:sz w:val="12"/>
          </w:rPr>
          <w:t>Sathishkumar</w:t>
        </w:r>
        <w:r>
          <w:rPr>
            <w:color w:val="007FAD"/>
            <w:w w:val="110"/>
            <w:sz w:val="12"/>
          </w:rPr>
          <w:t> M,</w:t>
        </w:r>
        <w:r>
          <w:rPr>
            <w:color w:val="007FAD"/>
            <w:w w:val="110"/>
            <w:sz w:val="12"/>
          </w:rPr>
          <w:t> Sneha</w:t>
        </w:r>
        <w:r>
          <w:rPr>
            <w:color w:val="007FAD"/>
            <w:w w:val="110"/>
            <w:sz w:val="12"/>
          </w:rPr>
          <w:t> K,</w:t>
        </w:r>
        <w:r>
          <w:rPr>
            <w:color w:val="007FAD"/>
            <w:w w:val="110"/>
            <w:sz w:val="12"/>
          </w:rPr>
          <w:t> Won</w:t>
        </w:r>
        <w:r>
          <w:rPr>
            <w:color w:val="007FAD"/>
            <w:w w:val="110"/>
            <w:sz w:val="12"/>
          </w:rPr>
          <w:t> SW,</w:t>
        </w:r>
        <w:r>
          <w:rPr>
            <w:color w:val="007FAD"/>
            <w:w w:val="110"/>
            <w:sz w:val="12"/>
          </w:rPr>
          <w:t> Cho</w:t>
        </w:r>
        <w:r>
          <w:rPr>
            <w:color w:val="007FAD"/>
            <w:w w:val="110"/>
            <w:sz w:val="12"/>
          </w:rPr>
          <w:t> CWS,</w:t>
        </w:r>
        <w:r>
          <w:rPr>
            <w:color w:val="007FAD"/>
            <w:w w:val="110"/>
            <w:sz w:val="12"/>
          </w:rPr>
          <w:t> Kim</w:t>
        </w:r>
        <w:r>
          <w:rPr>
            <w:color w:val="007FAD"/>
            <w:w w:val="110"/>
            <w:sz w:val="12"/>
          </w:rPr>
          <w:t> Yun</w:t>
        </w:r>
        <w:r>
          <w:rPr>
            <w:color w:val="007FAD"/>
            <w:w w:val="110"/>
            <w:sz w:val="12"/>
          </w:rPr>
          <w:t> YS.</w:t>
        </w:r>
        <w:r>
          <w:rPr>
            <w:color w:val="007FAD"/>
            <w:w w:val="110"/>
            <w:sz w:val="12"/>
          </w:rPr>
          <w:t> </w:t>
        </w:r>
        <w:r>
          <w:rPr>
            <w:i/>
            <w:color w:val="007FAD"/>
            <w:w w:val="110"/>
            <w:sz w:val="12"/>
          </w:rPr>
          <w:t>Cinnamon</w:t>
        </w:r>
      </w:hyperlink>
      <w:r>
        <w:rPr>
          <w:i/>
          <w:color w:val="007FAD"/>
          <w:spacing w:val="40"/>
          <w:w w:val="110"/>
          <w:sz w:val="12"/>
        </w:rPr>
        <w:t> </w:t>
      </w:r>
      <w:hyperlink r:id="rId40">
        <w:r>
          <w:rPr>
            <w:i/>
            <w:color w:val="007FAD"/>
            <w:w w:val="110"/>
            <w:sz w:val="12"/>
          </w:rPr>
          <w:t>zeylanicum</w:t>
        </w:r>
        <w:r>
          <w:rPr>
            <w:i/>
            <w:color w:val="007FAD"/>
            <w:w w:val="110"/>
            <w:sz w:val="12"/>
          </w:rPr>
          <w:t> </w:t>
        </w:r>
        <w:r>
          <w:rPr>
            <w:color w:val="007FAD"/>
            <w:w w:val="110"/>
            <w:sz w:val="12"/>
          </w:rPr>
          <w:t>bark</w:t>
        </w:r>
        <w:r>
          <w:rPr>
            <w:color w:val="007FAD"/>
            <w:w w:val="110"/>
            <w:sz w:val="12"/>
          </w:rPr>
          <w:t> extract</w:t>
        </w:r>
        <w:r>
          <w:rPr>
            <w:color w:val="007FAD"/>
            <w:w w:val="110"/>
            <w:sz w:val="12"/>
          </w:rPr>
          <w:t> and</w:t>
        </w:r>
        <w:r>
          <w:rPr>
            <w:color w:val="007FAD"/>
            <w:w w:val="110"/>
            <w:sz w:val="12"/>
          </w:rPr>
          <w:t> powder</w:t>
        </w:r>
        <w:r>
          <w:rPr>
            <w:color w:val="007FAD"/>
            <w:w w:val="110"/>
            <w:sz w:val="12"/>
          </w:rPr>
          <w:t> mediated</w:t>
        </w:r>
        <w:r>
          <w:rPr>
            <w:color w:val="007FAD"/>
            <w:w w:val="110"/>
            <w:sz w:val="12"/>
          </w:rPr>
          <w:t> green</w:t>
        </w:r>
        <w:r>
          <w:rPr>
            <w:color w:val="007FAD"/>
            <w:w w:val="110"/>
            <w:sz w:val="12"/>
          </w:rPr>
          <w:t> synthesis</w:t>
        </w:r>
        <w:r>
          <w:rPr>
            <w:color w:val="007FAD"/>
            <w:w w:val="110"/>
            <w:sz w:val="12"/>
          </w:rPr>
          <w:t> of</w:t>
        </w:r>
        <w:r>
          <w:rPr>
            <w:color w:val="007FAD"/>
            <w:w w:val="110"/>
            <w:sz w:val="12"/>
          </w:rPr>
          <w:t> </w:t>
        </w:r>
        <w:r>
          <w:rPr>
            <w:color w:val="007FAD"/>
            <w:w w:val="110"/>
            <w:sz w:val="12"/>
          </w:rPr>
          <w:t>nano-</w:t>
        </w:r>
      </w:hyperlink>
      <w:r>
        <w:rPr>
          <w:color w:val="007FAD"/>
          <w:spacing w:val="40"/>
          <w:w w:val="110"/>
          <w:sz w:val="12"/>
        </w:rPr>
        <w:t> </w:t>
      </w:r>
      <w:hyperlink r:id="rId40">
        <w:r>
          <w:rPr>
            <w:color w:val="007FAD"/>
            <w:w w:val="110"/>
            <w:sz w:val="12"/>
          </w:rPr>
          <w:t>crystalline</w:t>
        </w:r>
        <w:r>
          <w:rPr>
            <w:color w:val="007FAD"/>
            <w:w w:val="110"/>
            <w:sz w:val="12"/>
          </w:rPr>
          <w:t> silver particles</w:t>
        </w:r>
        <w:r>
          <w:rPr>
            <w:color w:val="007FAD"/>
            <w:w w:val="110"/>
            <w:sz w:val="12"/>
          </w:rPr>
          <w:t> and</w:t>
        </w:r>
        <w:r>
          <w:rPr>
            <w:color w:val="007FAD"/>
            <w:w w:val="110"/>
            <w:sz w:val="12"/>
          </w:rPr>
          <w:t> its</w:t>
        </w:r>
        <w:r>
          <w:rPr>
            <w:color w:val="007FAD"/>
            <w:w w:val="110"/>
            <w:sz w:val="12"/>
          </w:rPr>
          <w:t> bactericidal</w:t>
        </w:r>
        <w:r>
          <w:rPr>
            <w:color w:val="007FAD"/>
            <w:w w:val="110"/>
            <w:sz w:val="12"/>
          </w:rPr>
          <w:t> activity. Colloids</w:t>
        </w:r>
        <w:r>
          <w:rPr>
            <w:color w:val="007FAD"/>
            <w:w w:val="110"/>
            <w:sz w:val="12"/>
          </w:rPr>
          <w:t> Surf. B:</w:t>
        </w:r>
      </w:hyperlink>
      <w:r>
        <w:rPr>
          <w:color w:val="007FAD"/>
          <w:spacing w:val="40"/>
          <w:w w:val="110"/>
          <w:sz w:val="12"/>
        </w:rPr>
        <w:t> </w:t>
      </w:r>
      <w:hyperlink r:id="rId40">
        <w:r>
          <w:rPr>
            <w:color w:val="007FAD"/>
            <w:w w:val="110"/>
            <w:sz w:val="12"/>
          </w:rPr>
          <w:t>Biointerfaces 2009;73:332–8</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41">
        <w:r>
          <w:rPr>
            <w:color w:val="007FAD"/>
            <w:w w:val="110"/>
            <w:sz w:val="12"/>
          </w:rPr>
          <w:t>Rogers JV,</w:t>
        </w:r>
        <w:r>
          <w:rPr>
            <w:color w:val="007FAD"/>
            <w:w w:val="110"/>
            <w:sz w:val="12"/>
          </w:rPr>
          <w:t> Parkinson CV,</w:t>
        </w:r>
        <w:r>
          <w:rPr>
            <w:color w:val="007FAD"/>
            <w:w w:val="110"/>
            <w:sz w:val="12"/>
          </w:rPr>
          <w:t> Choi YW,</w:t>
        </w:r>
        <w:r>
          <w:rPr>
            <w:color w:val="007FAD"/>
            <w:w w:val="110"/>
            <w:sz w:val="12"/>
          </w:rPr>
          <w:t> Speshock</w:t>
        </w:r>
        <w:r>
          <w:rPr>
            <w:color w:val="007FAD"/>
            <w:w w:val="110"/>
            <w:sz w:val="12"/>
          </w:rPr>
          <w:t> JL,</w:t>
        </w:r>
        <w:r>
          <w:rPr>
            <w:color w:val="007FAD"/>
            <w:w w:val="110"/>
            <w:sz w:val="12"/>
          </w:rPr>
          <w:t> Hussain</w:t>
        </w:r>
        <w:r>
          <w:rPr>
            <w:color w:val="007FAD"/>
            <w:w w:val="110"/>
            <w:sz w:val="12"/>
          </w:rPr>
          <w:t> SM. A </w:t>
        </w:r>
        <w:r>
          <w:rPr>
            <w:color w:val="007FAD"/>
            <w:w w:val="110"/>
            <w:sz w:val="12"/>
          </w:rPr>
          <w:t>preliminary</w:t>
        </w:r>
      </w:hyperlink>
      <w:r>
        <w:rPr>
          <w:color w:val="007FAD"/>
          <w:spacing w:val="40"/>
          <w:w w:val="110"/>
          <w:sz w:val="12"/>
        </w:rPr>
        <w:t> </w:t>
      </w:r>
      <w:hyperlink r:id="rId41">
        <w:r>
          <w:rPr>
            <w:color w:val="007FAD"/>
            <w:w w:val="110"/>
            <w:sz w:val="12"/>
          </w:rPr>
          <w:t>assessment</w:t>
        </w:r>
        <w:r>
          <w:rPr>
            <w:color w:val="007FAD"/>
            <w:w w:val="110"/>
            <w:sz w:val="12"/>
          </w:rPr>
          <w:t> of</w:t>
        </w:r>
        <w:r>
          <w:rPr>
            <w:color w:val="007FAD"/>
            <w:w w:val="110"/>
            <w:sz w:val="12"/>
          </w:rPr>
          <w:t> silver</w:t>
        </w:r>
        <w:r>
          <w:rPr>
            <w:color w:val="007FAD"/>
            <w:w w:val="110"/>
            <w:sz w:val="12"/>
          </w:rPr>
          <w:t> nanoparticle</w:t>
        </w:r>
        <w:r>
          <w:rPr>
            <w:color w:val="007FAD"/>
            <w:w w:val="110"/>
            <w:sz w:val="12"/>
          </w:rPr>
          <w:t> inhibition</w:t>
        </w:r>
        <w:r>
          <w:rPr>
            <w:color w:val="007FAD"/>
            <w:w w:val="110"/>
            <w:sz w:val="12"/>
          </w:rPr>
          <w:t> of</w:t>
        </w:r>
        <w:r>
          <w:rPr>
            <w:color w:val="007FAD"/>
            <w:w w:val="110"/>
            <w:sz w:val="12"/>
          </w:rPr>
          <w:t> </w:t>
        </w:r>
        <w:r>
          <w:rPr>
            <w:i/>
            <w:color w:val="007FAD"/>
            <w:w w:val="110"/>
            <w:sz w:val="12"/>
          </w:rPr>
          <w:t>monkey</w:t>
        </w:r>
        <w:r>
          <w:rPr>
            <w:i/>
            <w:color w:val="007FAD"/>
            <w:w w:val="110"/>
            <w:sz w:val="12"/>
          </w:rPr>
          <w:t> pox</w:t>
        </w:r>
        <w:r>
          <w:rPr>
            <w:i/>
            <w:color w:val="007FAD"/>
            <w:w w:val="110"/>
            <w:sz w:val="12"/>
          </w:rPr>
          <w:t> </w:t>
        </w:r>
        <w:r>
          <w:rPr>
            <w:color w:val="007FAD"/>
            <w:w w:val="110"/>
            <w:sz w:val="12"/>
          </w:rPr>
          <w:t>virus</w:t>
        </w:r>
        <w:r>
          <w:rPr>
            <w:color w:val="007FAD"/>
            <w:w w:val="110"/>
            <w:sz w:val="12"/>
          </w:rPr>
          <w:t> plaque</w:t>
        </w:r>
      </w:hyperlink>
      <w:r>
        <w:rPr>
          <w:color w:val="007FAD"/>
          <w:spacing w:val="40"/>
          <w:w w:val="110"/>
          <w:sz w:val="12"/>
        </w:rPr>
        <w:t> </w:t>
      </w:r>
      <w:hyperlink r:id="rId41">
        <w:r>
          <w:rPr>
            <w:color w:val="007FAD"/>
            <w:w w:val="110"/>
            <w:sz w:val="12"/>
          </w:rPr>
          <w:t>formation. Nanoscale Res Lett 2008;3(4):129–33</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42">
        <w:r>
          <w:rPr>
            <w:color w:val="007FAD"/>
            <w:w w:val="105"/>
            <w:sz w:val="12"/>
          </w:rPr>
          <w:t>Panacek</w:t>
        </w:r>
        <w:r>
          <w:rPr>
            <w:color w:val="007FAD"/>
            <w:spacing w:val="40"/>
            <w:w w:val="105"/>
            <w:sz w:val="12"/>
          </w:rPr>
          <w:t> </w:t>
        </w:r>
        <w:r>
          <w:rPr>
            <w:color w:val="007FAD"/>
            <w:w w:val="105"/>
            <w:sz w:val="12"/>
          </w:rPr>
          <w:t>A,</w:t>
        </w:r>
        <w:r>
          <w:rPr>
            <w:color w:val="007FAD"/>
            <w:spacing w:val="40"/>
            <w:w w:val="105"/>
            <w:sz w:val="12"/>
          </w:rPr>
          <w:t> </w:t>
        </w:r>
        <w:r>
          <w:rPr>
            <w:color w:val="007FAD"/>
            <w:w w:val="105"/>
            <w:sz w:val="12"/>
          </w:rPr>
          <w:t>Kolar</w:t>
        </w:r>
        <w:r>
          <w:rPr>
            <w:color w:val="007FAD"/>
            <w:spacing w:val="40"/>
            <w:w w:val="105"/>
            <w:sz w:val="12"/>
          </w:rPr>
          <w:t> </w:t>
        </w:r>
        <w:r>
          <w:rPr>
            <w:color w:val="007FAD"/>
            <w:w w:val="105"/>
            <w:sz w:val="12"/>
          </w:rPr>
          <w:t>M,</w:t>
        </w:r>
        <w:r>
          <w:rPr>
            <w:color w:val="007FAD"/>
            <w:spacing w:val="40"/>
            <w:w w:val="105"/>
            <w:sz w:val="12"/>
          </w:rPr>
          <w:t> </w:t>
        </w:r>
        <w:r>
          <w:rPr>
            <w:color w:val="007FAD"/>
            <w:w w:val="105"/>
            <w:sz w:val="12"/>
          </w:rPr>
          <w:t>Vecerova</w:t>
        </w:r>
        <w:r>
          <w:rPr>
            <w:color w:val="007FAD"/>
            <w:spacing w:val="40"/>
            <w:w w:val="105"/>
            <w:sz w:val="12"/>
          </w:rPr>
          <w:t> </w:t>
        </w:r>
        <w:r>
          <w:rPr>
            <w:color w:val="007FAD"/>
            <w:w w:val="105"/>
            <w:sz w:val="12"/>
          </w:rPr>
          <w:t>R,</w:t>
        </w:r>
        <w:r>
          <w:rPr>
            <w:color w:val="007FAD"/>
            <w:spacing w:val="40"/>
            <w:w w:val="105"/>
            <w:sz w:val="12"/>
          </w:rPr>
          <w:t> </w:t>
        </w:r>
        <w:r>
          <w:rPr>
            <w:color w:val="007FAD"/>
            <w:w w:val="105"/>
            <w:sz w:val="12"/>
          </w:rPr>
          <w:t>Prucek</w:t>
        </w:r>
        <w:r>
          <w:rPr>
            <w:color w:val="007FAD"/>
            <w:spacing w:val="40"/>
            <w:w w:val="105"/>
            <w:sz w:val="12"/>
          </w:rPr>
          <w:t> </w:t>
        </w:r>
        <w:r>
          <w:rPr>
            <w:color w:val="007FAD"/>
            <w:w w:val="105"/>
            <w:sz w:val="12"/>
          </w:rPr>
          <w:t>R,</w:t>
        </w:r>
        <w:r>
          <w:rPr>
            <w:color w:val="007FAD"/>
            <w:spacing w:val="40"/>
            <w:w w:val="105"/>
            <w:sz w:val="12"/>
          </w:rPr>
          <w:t> </w:t>
        </w:r>
        <w:r>
          <w:rPr>
            <w:color w:val="007FAD"/>
            <w:w w:val="105"/>
            <w:sz w:val="12"/>
          </w:rPr>
          <w:t>Soukupova</w:t>
        </w:r>
        <w:r>
          <w:rPr>
            <w:color w:val="007FAD"/>
            <w:spacing w:val="40"/>
            <w:w w:val="105"/>
            <w:sz w:val="12"/>
          </w:rPr>
          <w:t> </w:t>
        </w:r>
        <w:r>
          <w:rPr>
            <w:color w:val="007FAD"/>
            <w:w w:val="105"/>
            <w:sz w:val="12"/>
          </w:rPr>
          <w:t>J,</w:t>
        </w:r>
        <w:r>
          <w:rPr>
            <w:color w:val="007FAD"/>
            <w:spacing w:val="40"/>
            <w:w w:val="105"/>
            <w:sz w:val="12"/>
          </w:rPr>
          <w:t> </w:t>
        </w:r>
        <w:r>
          <w:rPr>
            <w:color w:val="007FAD"/>
            <w:w w:val="105"/>
            <w:sz w:val="12"/>
          </w:rPr>
          <w:t>Krystof</w:t>
        </w:r>
        <w:r>
          <w:rPr>
            <w:color w:val="007FAD"/>
            <w:spacing w:val="40"/>
            <w:w w:val="105"/>
            <w:sz w:val="12"/>
          </w:rPr>
          <w:t> </w:t>
        </w:r>
        <w:r>
          <w:rPr>
            <w:color w:val="007FAD"/>
            <w:w w:val="105"/>
            <w:sz w:val="12"/>
          </w:rPr>
          <w:t>V,</w:t>
        </w:r>
        <w:r>
          <w:rPr>
            <w:color w:val="007FAD"/>
            <w:spacing w:val="40"/>
            <w:w w:val="105"/>
            <w:sz w:val="12"/>
          </w:rPr>
          <w:t> </w:t>
        </w:r>
        <w:r>
          <w:rPr>
            <w:color w:val="007FAD"/>
            <w:w w:val="105"/>
            <w:sz w:val="12"/>
          </w:rPr>
          <w:t>et</w:t>
        </w:r>
        <w:r>
          <w:rPr>
            <w:color w:val="007FAD"/>
            <w:spacing w:val="40"/>
            <w:w w:val="105"/>
            <w:sz w:val="12"/>
          </w:rPr>
          <w:t> </w:t>
        </w:r>
        <w:r>
          <w:rPr>
            <w:color w:val="007FAD"/>
            <w:w w:val="105"/>
            <w:sz w:val="12"/>
          </w:rPr>
          <w:t>al.</w:t>
        </w:r>
      </w:hyperlink>
      <w:r>
        <w:rPr>
          <w:color w:val="007FAD"/>
          <w:spacing w:val="40"/>
          <w:w w:val="105"/>
          <w:sz w:val="12"/>
        </w:rPr>
        <w:t> </w:t>
      </w:r>
      <w:hyperlink r:id="rId42">
        <w:r>
          <w:rPr>
            <w:color w:val="007FAD"/>
            <w:w w:val="105"/>
            <w:sz w:val="12"/>
          </w:rPr>
          <w:t>Antifungal</w:t>
        </w:r>
        <w:r>
          <w:rPr>
            <w:color w:val="007FAD"/>
            <w:w w:val="105"/>
            <w:sz w:val="12"/>
          </w:rPr>
          <w:t> activity</w:t>
        </w:r>
        <w:r>
          <w:rPr>
            <w:color w:val="007FAD"/>
            <w:w w:val="105"/>
            <w:sz w:val="12"/>
          </w:rPr>
          <w:t> of</w:t>
        </w:r>
        <w:r>
          <w:rPr>
            <w:color w:val="007FAD"/>
            <w:w w:val="105"/>
            <w:sz w:val="12"/>
          </w:rPr>
          <w:t> silver</w:t>
        </w:r>
        <w:r>
          <w:rPr>
            <w:color w:val="007FAD"/>
            <w:w w:val="105"/>
            <w:sz w:val="12"/>
          </w:rPr>
          <w:t> nanoparticles</w:t>
        </w:r>
        <w:r>
          <w:rPr>
            <w:color w:val="007FAD"/>
            <w:w w:val="105"/>
            <w:sz w:val="12"/>
          </w:rPr>
          <w:t> against</w:t>
        </w:r>
        <w:r>
          <w:rPr>
            <w:color w:val="007FAD"/>
            <w:w w:val="105"/>
            <w:sz w:val="12"/>
          </w:rPr>
          <w:t> Candida</w:t>
        </w:r>
        <w:r>
          <w:rPr>
            <w:color w:val="007FAD"/>
            <w:w w:val="105"/>
            <w:sz w:val="12"/>
          </w:rPr>
          <w:t> spp.</w:t>
        </w:r>
        <w:r>
          <w:rPr>
            <w:color w:val="007FAD"/>
            <w:w w:val="105"/>
            <w:sz w:val="12"/>
          </w:rPr>
          <w:t> </w:t>
        </w:r>
        <w:r>
          <w:rPr>
            <w:color w:val="007FAD"/>
            <w:w w:val="105"/>
            <w:sz w:val="12"/>
          </w:rPr>
          <w:t>Biomater</w:t>
        </w:r>
      </w:hyperlink>
      <w:r>
        <w:rPr>
          <w:color w:val="007FAD"/>
          <w:spacing w:val="40"/>
          <w:w w:val="105"/>
          <w:sz w:val="12"/>
        </w:rPr>
        <w:t> </w:t>
      </w:r>
      <w:hyperlink r:id="rId42">
        <w:r>
          <w:rPr>
            <w:color w:val="007FAD"/>
            <w:spacing w:val="-2"/>
            <w:w w:val="105"/>
            <w:sz w:val="12"/>
          </w:rPr>
          <w:t>2009;30:6333–40</w:t>
        </w:r>
      </w:hyperlink>
      <w:r>
        <w:rPr>
          <w:spacing w:val="-2"/>
          <w:w w:val="105"/>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43">
        <w:r>
          <w:rPr>
            <w:color w:val="007FAD"/>
            <w:w w:val="110"/>
            <w:sz w:val="12"/>
          </w:rPr>
          <w:t>Thakkar</w:t>
        </w:r>
        <w:r>
          <w:rPr>
            <w:color w:val="007FAD"/>
            <w:w w:val="110"/>
            <w:sz w:val="12"/>
          </w:rPr>
          <w:t> KN,</w:t>
        </w:r>
        <w:r>
          <w:rPr>
            <w:color w:val="007FAD"/>
            <w:w w:val="110"/>
            <w:sz w:val="12"/>
          </w:rPr>
          <w:t> Mhatre</w:t>
        </w:r>
        <w:r>
          <w:rPr>
            <w:color w:val="007FAD"/>
            <w:w w:val="110"/>
            <w:sz w:val="12"/>
          </w:rPr>
          <w:t> SS,</w:t>
        </w:r>
        <w:r>
          <w:rPr>
            <w:color w:val="007FAD"/>
            <w:w w:val="110"/>
            <w:sz w:val="12"/>
          </w:rPr>
          <w:t> Parikh</w:t>
        </w:r>
        <w:r>
          <w:rPr>
            <w:color w:val="007FAD"/>
            <w:w w:val="110"/>
            <w:sz w:val="12"/>
          </w:rPr>
          <w:t> RY.</w:t>
        </w:r>
        <w:r>
          <w:rPr>
            <w:color w:val="007FAD"/>
            <w:w w:val="110"/>
            <w:sz w:val="12"/>
          </w:rPr>
          <w:t> Biological</w:t>
        </w:r>
        <w:r>
          <w:rPr>
            <w:color w:val="007FAD"/>
            <w:w w:val="110"/>
            <w:sz w:val="12"/>
          </w:rPr>
          <w:t> synthesis</w:t>
        </w:r>
        <w:r>
          <w:rPr>
            <w:color w:val="007FAD"/>
            <w:w w:val="110"/>
            <w:sz w:val="12"/>
          </w:rPr>
          <w:t> of</w:t>
        </w:r>
        <w:r>
          <w:rPr>
            <w:color w:val="007FAD"/>
            <w:w w:val="110"/>
            <w:sz w:val="12"/>
          </w:rPr>
          <w:t> </w:t>
        </w:r>
        <w:r>
          <w:rPr>
            <w:color w:val="007FAD"/>
            <w:w w:val="110"/>
            <w:sz w:val="12"/>
          </w:rPr>
          <w:t>metallic</w:t>
        </w:r>
      </w:hyperlink>
      <w:r>
        <w:rPr>
          <w:color w:val="007FAD"/>
          <w:spacing w:val="40"/>
          <w:w w:val="110"/>
          <w:sz w:val="12"/>
        </w:rPr>
        <w:t> </w:t>
      </w:r>
      <w:hyperlink r:id="rId43">
        <w:r>
          <w:rPr>
            <w:color w:val="007FAD"/>
            <w:w w:val="110"/>
            <w:sz w:val="12"/>
          </w:rPr>
          <w:t>nanoparticles. Nanomed Nanotechnol Biol Med 2009;6:257–62</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44">
        <w:r>
          <w:rPr>
            <w:color w:val="007FAD"/>
            <w:w w:val="110"/>
            <w:sz w:val="12"/>
          </w:rPr>
          <w:t>Syed Zameer Ahmed K, Sidhra S, Senthil Kumar B, Thanga Kumar A, Geetha K,</w:t>
        </w:r>
      </w:hyperlink>
      <w:r>
        <w:rPr>
          <w:color w:val="007FAD"/>
          <w:spacing w:val="40"/>
          <w:w w:val="110"/>
          <w:sz w:val="12"/>
        </w:rPr>
        <w:t> </w:t>
      </w:r>
      <w:hyperlink r:id="rId44">
        <w:r>
          <w:rPr>
            <w:color w:val="007FAD"/>
            <w:w w:val="110"/>
            <w:sz w:val="12"/>
          </w:rPr>
          <w:t>Mohamed Rafi M, et</w:t>
        </w:r>
        <w:r>
          <w:rPr>
            <w:color w:val="007FAD"/>
            <w:w w:val="110"/>
            <w:sz w:val="12"/>
          </w:rPr>
          <w:t> al. Modulatory effect of</w:t>
        </w:r>
        <w:r>
          <w:rPr>
            <w:color w:val="007FAD"/>
            <w:w w:val="110"/>
            <w:sz w:val="12"/>
          </w:rPr>
          <w:t> dianthrone rich alcoholic </w:t>
        </w:r>
        <w:r>
          <w:rPr>
            <w:color w:val="007FAD"/>
            <w:w w:val="110"/>
            <w:sz w:val="12"/>
          </w:rPr>
          <w:t>flower</w:t>
        </w:r>
      </w:hyperlink>
      <w:r>
        <w:rPr>
          <w:color w:val="007FAD"/>
          <w:spacing w:val="40"/>
          <w:w w:val="110"/>
          <w:sz w:val="12"/>
        </w:rPr>
        <w:t> </w:t>
      </w:r>
      <w:hyperlink r:id="rId44">
        <w:r>
          <w:rPr>
            <w:color w:val="007FAD"/>
            <w:w w:val="110"/>
            <w:sz w:val="12"/>
          </w:rPr>
          <w:t>extract</w:t>
        </w:r>
        <w:r>
          <w:rPr>
            <w:color w:val="007FAD"/>
            <w:w w:val="110"/>
            <w:sz w:val="12"/>
          </w:rPr>
          <w:t> of</w:t>
        </w:r>
        <w:r>
          <w:rPr>
            <w:color w:val="007FAD"/>
            <w:w w:val="110"/>
            <w:sz w:val="12"/>
          </w:rPr>
          <w:t> </w:t>
        </w:r>
        <w:r>
          <w:rPr>
            <w:i/>
            <w:color w:val="007FAD"/>
            <w:w w:val="110"/>
            <w:sz w:val="12"/>
          </w:rPr>
          <w:t>Cassia</w:t>
        </w:r>
        <w:r>
          <w:rPr>
            <w:i/>
            <w:color w:val="007FAD"/>
            <w:w w:val="110"/>
            <w:sz w:val="12"/>
          </w:rPr>
          <w:t> auriculata</w:t>
        </w:r>
        <w:r>
          <w:rPr>
            <w:i/>
            <w:color w:val="007FAD"/>
            <w:w w:val="110"/>
            <w:sz w:val="12"/>
          </w:rPr>
          <w:t> </w:t>
        </w:r>
        <w:r>
          <w:rPr>
            <w:color w:val="007FAD"/>
            <w:w w:val="110"/>
            <w:sz w:val="12"/>
          </w:rPr>
          <w:t>L.</w:t>
        </w:r>
        <w:r>
          <w:rPr>
            <w:color w:val="007FAD"/>
            <w:w w:val="110"/>
            <w:sz w:val="12"/>
          </w:rPr>
          <w:t> on</w:t>
        </w:r>
        <w:r>
          <w:rPr>
            <w:color w:val="007FAD"/>
            <w:w w:val="110"/>
            <w:sz w:val="12"/>
          </w:rPr>
          <w:t> experimental</w:t>
        </w:r>
        <w:r>
          <w:rPr>
            <w:color w:val="007FAD"/>
            <w:w w:val="110"/>
            <w:sz w:val="12"/>
          </w:rPr>
          <w:t> diabetes.</w:t>
        </w:r>
        <w:r>
          <w:rPr>
            <w:color w:val="007FAD"/>
            <w:w w:val="110"/>
            <w:sz w:val="12"/>
          </w:rPr>
          <w:t> Integr</w:t>
        </w:r>
        <w:r>
          <w:rPr>
            <w:color w:val="007FAD"/>
            <w:w w:val="110"/>
            <w:sz w:val="12"/>
          </w:rPr>
          <w:t> Med</w:t>
        </w:r>
        <w:r>
          <w:rPr>
            <w:color w:val="007FAD"/>
            <w:w w:val="110"/>
            <w:sz w:val="12"/>
          </w:rPr>
          <w:t> Res</w:t>
        </w:r>
      </w:hyperlink>
      <w:r>
        <w:rPr>
          <w:color w:val="007FAD"/>
          <w:spacing w:val="40"/>
          <w:w w:val="110"/>
          <w:sz w:val="12"/>
        </w:rPr>
        <w:t> </w:t>
      </w:r>
      <w:hyperlink r:id="rId44">
        <w:r>
          <w:rPr>
            <w:color w:val="007FAD"/>
            <w:spacing w:val="-2"/>
            <w:w w:val="110"/>
            <w:sz w:val="12"/>
          </w:rPr>
          <w:t>2017;6:131–40</w:t>
        </w:r>
      </w:hyperlink>
      <w:r>
        <w:rPr>
          <w:spacing w:val="-2"/>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45">
        <w:r>
          <w:rPr>
            <w:color w:val="007FAD"/>
            <w:w w:val="110"/>
            <w:sz w:val="12"/>
          </w:rPr>
          <w:t>Rajakumar</w:t>
        </w:r>
        <w:r>
          <w:rPr>
            <w:color w:val="007FAD"/>
            <w:w w:val="110"/>
            <w:sz w:val="12"/>
          </w:rPr>
          <w:t> G,</w:t>
        </w:r>
        <w:r>
          <w:rPr>
            <w:color w:val="007FAD"/>
            <w:w w:val="110"/>
            <w:sz w:val="12"/>
          </w:rPr>
          <w:t> Gomathi</w:t>
        </w:r>
        <w:r>
          <w:rPr>
            <w:color w:val="007FAD"/>
            <w:w w:val="110"/>
            <w:sz w:val="12"/>
          </w:rPr>
          <w:t> T,</w:t>
        </w:r>
        <w:r>
          <w:rPr>
            <w:color w:val="007FAD"/>
            <w:w w:val="110"/>
            <w:sz w:val="12"/>
          </w:rPr>
          <w:t> Rahuman</w:t>
        </w:r>
        <w:r>
          <w:rPr>
            <w:color w:val="007FAD"/>
            <w:w w:val="110"/>
            <w:sz w:val="12"/>
          </w:rPr>
          <w:t> AA,</w:t>
        </w:r>
        <w:r>
          <w:rPr>
            <w:color w:val="007FAD"/>
            <w:w w:val="110"/>
            <w:sz w:val="12"/>
          </w:rPr>
          <w:t> Thiruvengadm</w:t>
        </w:r>
        <w:r>
          <w:rPr>
            <w:color w:val="007FAD"/>
            <w:w w:val="110"/>
            <w:sz w:val="12"/>
          </w:rPr>
          <w:t> M,</w:t>
        </w:r>
        <w:r>
          <w:rPr>
            <w:color w:val="007FAD"/>
            <w:w w:val="110"/>
            <w:sz w:val="12"/>
          </w:rPr>
          <w:t> Mydhili</w:t>
        </w:r>
        <w:r>
          <w:rPr>
            <w:color w:val="007FAD"/>
            <w:w w:val="110"/>
            <w:sz w:val="12"/>
          </w:rPr>
          <w:t> G,</w:t>
        </w:r>
        <w:r>
          <w:rPr>
            <w:color w:val="007FAD"/>
            <w:w w:val="110"/>
            <w:sz w:val="12"/>
          </w:rPr>
          <w:t> </w:t>
        </w:r>
        <w:r>
          <w:rPr>
            <w:color w:val="007FAD"/>
            <w:w w:val="110"/>
            <w:sz w:val="12"/>
          </w:rPr>
          <w:t>Kim</w:t>
        </w:r>
      </w:hyperlink>
      <w:r>
        <w:rPr>
          <w:color w:val="007FAD"/>
          <w:spacing w:val="40"/>
          <w:w w:val="110"/>
          <w:sz w:val="12"/>
        </w:rPr>
        <w:t> </w:t>
      </w:r>
      <w:hyperlink r:id="rId45">
        <w:r>
          <w:rPr>
            <w:color w:val="007FAD"/>
            <w:w w:val="110"/>
            <w:sz w:val="12"/>
          </w:rPr>
          <w:t>Seung-Hyun,</w:t>
        </w:r>
        <w:r>
          <w:rPr>
            <w:color w:val="007FAD"/>
            <w:w w:val="110"/>
            <w:sz w:val="12"/>
          </w:rPr>
          <w:t> et</w:t>
        </w:r>
        <w:r>
          <w:rPr>
            <w:color w:val="007FAD"/>
            <w:w w:val="110"/>
            <w:sz w:val="12"/>
          </w:rPr>
          <w:t> al.</w:t>
        </w:r>
        <w:r>
          <w:rPr>
            <w:color w:val="007FAD"/>
            <w:w w:val="110"/>
            <w:sz w:val="12"/>
          </w:rPr>
          <w:t> Biosynthesis</w:t>
        </w:r>
        <w:r>
          <w:rPr>
            <w:color w:val="007FAD"/>
            <w:w w:val="110"/>
            <w:sz w:val="12"/>
          </w:rPr>
          <w:t> and</w:t>
        </w:r>
        <w:r>
          <w:rPr>
            <w:color w:val="007FAD"/>
            <w:w w:val="110"/>
            <w:sz w:val="12"/>
          </w:rPr>
          <w:t> biomedical</w:t>
        </w:r>
        <w:r>
          <w:rPr>
            <w:color w:val="007FAD"/>
            <w:w w:val="110"/>
            <w:sz w:val="12"/>
          </w:rPr>
          <w:t> applications</w:t>
        </w:r>
        <w:r>
          <w:rPr>
            <w:color w:val="007FAD"/>
            <w:w w:val="110"/>
            <w:sz w:val="12"/>
          </w:rPr>
          <w:t> of</w:t>
        </w:r>
        <w:r>
          <w:rPr>
            <w:color w:val="007FAD"/>
            <w:w w:val="110"/>
            <w:sz w:val="12"/>
          </w:rPr>
          <w:t> gold</w:t>
        </w:r>
      </w:hyperlink>
      <w:r>
        <w:rPr>
          <w:color w:val="007FAD"/>
          <w:spacing w:val="40"/>
          <w:w w:val="110"/>
          <w:sz w:val="12"/>
        </w:rPr>
        <w:t> </w:t>
      </w:r>
      <w:hyperlink r:id="rId45">
        <w:r>
          <w:rPr>
            <w:color w:val="007FAD"/>
            <w:w w:val="110"/>
            <w:sz w:val="12"/>
          </w:rPr>
          <w:t>nanoparticles using</w:t>
        </w:r>
        <w:r>
          <w:rPr>
            <w:color w:val="007FAD"/>
            <w:w w:val="110"/>
            <w:sz w:val="12"/>
          </w:rPr>
          <w:t> </w:t>
        </w:r>
        <w:r>
          <w:rPr>
            <w:i/>
            <w:color w:val="007FAD"/>
            <w:w w:val="110"/>
            <w:sz w:val="12"/>
          </w:rPr>
          <w:t>Eclipta prostrata </w:t>
        </w:r>
        <w:r>
          <w:rPr>
            <w:color w:val="007FAD"/>
            <w:w w:val="110"/>
            <w:sz w:val="12"/>
          </w:rPr>
          <w:t>leaf extract. Appl Sci 2016;6:222</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46">
        <w:r>
          <w:rPr>
            <w:color w:val="007FAD"/>
            <w:w w:val="110"/>
            <w:sz w:val="12"/>
          </w:rPr>
          <w:t>Rajakumar</w:t>
        </w:r>
        <w:r>
          <w:rPr>
            <w:color w:val="007FAD"/>
            <w:w w:val="110"/>
            <w:sz w:val="12"/>
          </w:rPr>
          <w:t> G,</w:t>
        </w:r>
        <w:r>
          <w:rPr>
            <w:color w:val="007FAD"/>
            <w:w w:val="110"/>
            <w:sz w:val="12"/>
          </w:rPr>
          <w:t> Rahuman</w:t>
        </w:r>
        <w:r>
          <w:rPr>
            <w:color w:val="007FAD"/>
            <w:w w:val="110"/>
            <w:sz w:val="12"/>
          </w:rPr>
          <w:t> AA.</w:t>
        </w:r>
        <w:r>
          <w:rPr>
            <w:color w:val="007FAD"/>
            <w:w w:val="110"/>
            <w:sz w:val="12"/>
          </w:rPr>
          <w:t> Larvicidal</w:t>
        </w:r>
        <w:r>
          <w:rPr>
            <w:color w:val="007FAD"/>
            <w:w w:val="110"/>
            <w:sz w:val="12"/>
          </w:rPr>
          <w:t> activity</w:t>
        </w:r>
        <w:r>
          <w:rPr>
            <w:color w:val="007FAD"/>
            <w:w w:val="110"/>
            <w:sz w:val="12"/>
          </w:rPr>
          <w:t> of</w:t>
        </w:r>
        <w:r>
          <w:rPr>
            <w:color w:val="007FAD"/>
            <w:w w:val="110"/>
            <w:sz w:val="12"/>
          </w:rPr>
          <w:t> synthesized</w:t>
        </w:r>
        <w:r>
          <w:rPr>
            <w:color w:val="007FAD"/>
            <w:w w:val="110"/>
            <w:sz w:val="12"/>
          </w:rPr>
          <w:t> </w:t>
        </w:r>
        <w:r>
          <w:rPr>
            <w:color w:val="007FAD"/>
            <w:w w:val="110"/>
            <w:sz w:val="12"/>
          </w:rPr>
          <w:t>silver</w:t>
        </w:r>
      </w:hyperlink>
      <w:r>
        <w:rPr>
          <w:color w:val="007FAD"/>
          <w:spacing w:val="40"/>
          <w:w w:val="110"/>
          <w:sz w:val="12"/>
        </w:rPr>
        <w:t> </w:t>
      </w:r>
      <w:hyperlink r:id="rId46">
        <w:r>
          <w:rPr>
            <w:color w:val="007FAD"/>
            <w:w w:val="110"/>
            <w:sz w:val="12"/>
          </w:rPr>
          <w:t>nanoparticles</w:t>
        </w:r>
        <w:r>
          <w:rPr>
            <w:color w:val="007FAD"/>
            <w:w w:val="110"/>
            <w:sz w:val="12"/>
          </w:rPr>
          <w:t> using</w:t>
        </w:r>
        <w:r>
          <w:rPr>
            <w:color w:val="007FAD"/>
            <w:w w:val="110"/>
            <w:sz w:val="12"/>
          </w:rPr>
          <w:t> </w:t>
        </w:r>
        <w:r>
          <w:rPr>
            <w:i/>
            <w:color w:val="007FAD"/>
            <w:w w:val="110"/>
            <w:sz w:val="12"/>
          </w:rPr>
          <w:t>Eclipta</w:t>
        </w:r>
        <w:r>
          <w:rPr>
            <w:i/>
            <w:color w:val="007FAD"/>
            <w:w w:val="110"/>
            <w:sz w:val="12"/>
          </w:rPr>
          <w:t> prostrata</w:t>
        </w:r>
        <w:r>
          <w:rPr>
            <w:i/>
            <w:color w:val="007FAD"/>
            <w:w w:val="110"/>
            <w:sz w:val="12"/>
          </w:rPr>
          <w:t> </w:t>
        </w:r>
        <w:r>
          <w:rPr>
            <w:color w:val="007FAD"/>
            <w:w w:val="110"/>
            <w:sz w:val="12"/>
          </w:rPr>
          <w:t>leaf</w:t>
        </w:r>
        <w:r>
          <w:rPr>
            <w:color w:val="007FAD"/>
            <w:w w:val="110"/>
            <w:sz w:val="12"/>
          </w:rPr>
          <w:t> extract</w:t>
        </w:r>
        <w:r>
          <w:rPr>
            <w:color w:val="007FAD"/>
            <w:w w:val="110"/>
            <w:sz w:val="12"/>
          </w:rPr>
          <w:t> against</w:t>
        </w:r>
        <w:r>
          <w:rPr>
            <w:color w:val="007FAD"/>
            <w:w w:val="110"/>
            <w:sz w:val="12"/>
          </w:rPr>
          <w:t> </w:t>
        </w:r>
        <w:r>
          <w:rPr>
            <w:i/>
            <w:color w:val="007FAD"/>
            <w:w w:val="110"/>
            <w:sz w:val="12"/>
          </w:rPr>
          <w:t>filariasis</w:t>
        </w:r>
        <w:r>
          <w:rPr>
            <w:i/>
            <w:color w:val="007FAD"/>
            <w:w w:val="110"/>
            <w:sz w:val="12"/>
          </w:rPr>
          <w:t> </w:t>
        </w:r>
        <w:r>
          <w:rPr>
            <w:color w:val="007FAD"/>
            <w:w w:val="110"/>
            <w:sz w:val="12"/>
          </w:rPr>
          <w:t>and</w:t>
        </w:r>
        <w:r>
          <w:rPr>
            <w:color w:val="007FAD"/>
            <w:w w:val="110"/>
            <w:sz w:val="12"/>
          </w:rPr>
          <w:t> malaria</w:t>
        </w:r>
      </w:hyperlink>
      <w:r>
        <w:rPr>
          <w:color w:val="007FAD"/>
          <w:spacing w:val="40"/>
          <w:w w:val="110"/>
          <w:sz w:val="12"/>
        </w:rPr>
        <w:t> </w:t>
      </w:r>
      <w:hyperlink r:id="rId46">
        <w:r>
          <w:rPr>
            <w:color w:val="007FAD"/>
            <w:w w:val="110"/>
            <w:sz w:val="12"/>
          </w:rPr>
          <w:t>vectors.</w:t>
        </w:r>
        <w:r>
          <w:rPr>
            <w:color w:val="007FAD"/>
            <w:spacing w:val="38"/>
            <w:w w:val="110"/>
            <w:sz w:val="12"/>
          </w:rPr>
          <w:t> </w:t>
        </w:r>
        <w:r>
          <w:rPr>
            <w:color w:val="007FAD"/>
            <w:w w:val="110"/>
            <w:sz w:val="12"/>
          </w:rPr>
          <w:t>Acta</w:t>
        </w:r>
        <w:r>
          <w:rPr>
            <w:color w:val="007FAD"/>
            <w:spacing w:val="38"/>
            <w:w w:val="110"/>
            <w:sz w:val="12"/>
          </w:rPr>
          <w:t> </w:t>
        </w:r>
        <w:r>
          <w:rPr>
            <w:color w:val="007FAD"/>
            <w:w w:val="110"/>
            <w:sz w:val="12"/>
          </w:rPr>
          <w:t>Trop</w:t>
        </w:r>
        <w:r>
          <w:rPr>
            <w:color w:val="007FAD"/>
            <w:spacing w:val="36"/>
            <w:w w:val="110"/>
            <w:sz w:val="12"/>
          </w:rPr>
          <w:t> </w:t>
        </w:r>
        <w:r>
          <w:rPr>
            <w:color w:val="007FAD"/>
            <w:w w:val="110"/>
            <w:sz w:val="12"/>
          </w:rPr>
          <w:t>2011;118:196–203</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47">
        <w:r>
          <w:rPr>
            <w:color w:val="007FAD"/>
            <w:w w:val="110"/>
            <w:sz w:val="12"/>
          </w:rPr>
          <w:t>Rajeswari</w:t>
        </w:r>
        <w:r>
          <w:rPr>
            <w:color w:val="007FAD"/>
            <w:w w:val="110"/>
            <w:sz w:val="12"/>
          </w:rPr>
          <w:t> A,</w:t>
        </w:r>
        <w:r>
          <w:rPr>
            <w:color w:val="007FAD"/>
            <w:w w:val="110"/>
            <w:sz w:val="12"/>
          </w:rPr>
          <w:t> Sujatha</w:t>
        </w:r>
        <w:r>
          <w:rPr>
            <w:color w:val="007FAD"/>
            <w:w w:val="110"/>
            <w:sz w:val="12"/>
          </w:rPr>
          <w:t> D,</w:t>
        </w:r>
        <w:r>
          <w:rPr>
            <w:color w:val="007FAD"/>
            <w:w w:val="110"/>
            <w:sz w:val="12"/>
          </w:rPr>
          <w:t> Balasaraswathi</w:t>
        </w:r>
        <w:r>
          <w:rPr>
            <w:color w:val="007FAD"/>
            <w:w w:val="110"/>
            <w:sz w:val="12"/>
          </w:rPr>
          <w:t> K,</w:t>
        </w:r>
        <w:r>
          <w:rPr>
            <w:color w:val="007FAD"/>
            <w:w w:val="110"/>
            <w:sz w:val="12"/>
          </w:rPr>
          <w:t> Uthirappan</w:t>
        </w:r>
        <w:r>
          <w:rPr>
            <w:color w:val="007FAD"/>
            <w:w w:val="110"/>
            <w:sz w:val="12"/>
          </w:rPr>
          <w:t> Mani,</w:t>
        </w:r>
        <w:r>
          <w:rPr>
            <w:color w:val="007FAD"/>
            <w:w w:val="110"/>
            <w:sz w:val="12"/>
          </w:rPr>
          <w:t> Rose</w:t>
        </w:r>
        <w:r>
          <w:rPr>
            <w:color w:val="007FAD"/>
            <w:w w:val="110"/>
            <w:sz w:val="12"/>
          </w:rPr>
          <w:t> </w:t>
        </w:r>
        <w:r>
          <w:rPr>
            <w:color w:val="007FAD"/>
            <w:w w:val="110"/>
            <w:sz w:val="12"/>
          </w:rPr>
          <w:t>Chellan,</w:t>
        </w:r>
      </w:hyperlink>
      <w:r>
        <w:rPr>
          <w:color w:val="007FAD"/>
          <w:spacing w:val="40"/>
          <w:w w:val="110"/>
          <w:sz w:val="12"/>
        </w:rPr>
        <w:t> </w:t>
      </w:r>
      <w:hyperlink r:id="rId47">
        <w:r>
          <w:rPr>
            <w:color w:val="007FAD"/>
            <w:w w:val="110"/>
            <w:sz w:val="12"/>
          </w:rPr>
          <w:t>Mandal</w:t>
        </w:r>
        <w:r>
          <w:rPr>
            <w:color w:val="007FAD"/>
            <w:w w:val="110"/>
            <w:sz w:val="12"/>
          </w:rPr>
          <w:t> Asit</w:t>
        </w:r>
        <w:r>
          <w:rPr>
            <w:color w:val="007FAD"/>
            <w:w w:val="110"/>
            <w:sz w:val="12"/>
          </w:rPr>
          <w:t> Baran.</w:t>
        </w:r>
        <w:r>
          <w:rPr>
            <w:color w:val="007FAD"/>
            <w:w w:val="110"/>
            <w:sz w:val="12"/>
          </w:rPr>
          <w:t> Phytosynthesis</w:t>
        </w:r>
        <w:r>
          <w:rPr>
            <w:color w:val="007FAD"/>
            <w:w w:val="110"/>
            <w:sz w:val="12"/>
          </w:rPr>
          <w:t> of</w:t>
        </w:r>
        <w:r>
          <w:rPr>
            <w:color w:val="007FAD"/>
            <w:w w:val="110"/>
            <w:sz w:val="12"/>
          </w:rPr>
          <w:t> silver</w:t>
        </w:r>
        <w:r>
          <w:rPr>
            <w:color w:val="007FAD"/>
            <w:w w:val="110"/>
            <w:sz w:val="12"/>
          </w:rPr>
          <w:t> nanoparticles</w:t>
        </w:r>
        <w:r>
          <w:rPr>
            <w:color w:val="007FAD"/>
            <w:w w:val="110"/>
            <w:sz w:val="12"/>
          </w:rPr>
          <w:t> using</w:t>
        </w:r>
        <w:r>
          <w:rPr>
            <w:color w:val="007FAD"/>
            <w:w w:val="110"/>
            <w:sz w:val="12"/>
          </w:rPr>
          <w:t> </w:t>
        </w:r>
        <w:r>
          <w:rPr>
            <w:i/>
            <w:color w:val="007FAD"/>
            <w:w w:val="110"/>
            <w:sz w:val="12"/>
          </w:rPr>
          <w:t>Coccinia</w:t>
        </w:r>
      </w:hyperlink>
      <w:r>
        <w:rPr>
          <w:i/>
          <w:color w:val="007FAD"/>
          <w:spacing w:val="40"/>
          <w:w w:val="110"/>
          <w:sz w:val="12"/>
        </w:rPr>
        <w:t> </w:t>
      </w:r>
      <w:hyperlink r:id="rId47">
        <w:r>
          <w:rPr>
            <w:i/>
            <w:color w:val="007FAD"/>
            <w:w w:val="110"/>
            <w:sz w:val="12"/>
          </w:rPr>
          <w:t>grandis</w:t>
        </w:r>
        <w:r>
          <w:rPr>
            <w:i/>
            <w:color w:val="007FAD"/>
            <w:w w:val="110"/>
            <w:sz w:val="12"/>
          </w:rPr>
          <w:t> </w:t>
        </w:r>
        <w:r>
          <w:rPr>
            <w:color w:val="007FAD"/>
            <w:w w:val="110"/>
            <w:sz w:val="12"/>
          </w:rPr>
          <w:t>leaf</w:t>
        </w:r>
        <w:r>
          <w:rPr>
            <w:color w:val="007FAD"/>
            <w:w w:val="110"/>
            <w:sz w:val="12"/>
          </w:rPr>
          <w:t> extract</w:t>
        </w:r>
        <w:r>
          <w:rPr>
            <w:color w:val="007FAD"/>
            <w:w w:val="110"/>
            <w:sz w:val="12"/>
          </w:rPr>
          <w:t> and</w:t>
        </w:r>
        <w:r>
          <w:rPr>
            <w:color w:val="007FAD"/>
            <w:w w:val="110"/>
            <w:sz w:val="12"/>
          </w:rPr>
          <w:t> its</w:t>
        </w:r>
        <w:r>
          <w:rPr>
            <w:color w:val="007FAD"/>
            <w:w w:val="110"/>
            <w:sz w:val="12"/>
          </w:rPr>
          <w:t> application</w:t>
        </w:r>
        <w:r>
          <w:rPr>
            <w:color w:val="007FAD"/>
            <w:w w:val="110"/>
            <w:sz w:val="12"/>
          </w:rPr>
          <w:t> in</w:t>
        </w:r>
        <w:r>
          <w:rPr>
            <w:color w:val="007FAD"/>
            <w:w w:val="110"/>
            <w:sz w:val="12"/>
          </w:rPr>
          <w:t> the</w:t>
        </w:r>
        <w:r>
          <w:rPr>
            <w:color w:val="007FAD"/>
            <w:w w:val="110"/>
            <w:sz w:val="12"/>
          </w:rPr>
          <w:t> photocatalytic</w:t>
        </w:r>
        <w:r>
          <w:rPr>
            <w:color w:val="007FAD"/>
            <w:w w:val="110"/>
            <w:sz w:val="12"/>
          </w:rPr>
          <w:t> degradation.</w:t>
        </w:r>
      </w:hyperlink>
      <w:r>
        <w:rPr>
          <w:color w:val="007FAD"/>
          <w:spacing w:val="40"/>
          <w:w w:val="110"/>
          <w:sz w:val="12"/>
        </w:rPr>
        <w:t> </w:t>
      </w:r>
      <w:hyperlink r:id="rId47">
        <w:r>
          <w:rPr>
            <w:color w:val="007FAD"/>
            <w:w w:val="110"/>
            <w:sz w:val="12"/>
          </w:rPr>
          <w:t>Colloids Surfaces B Biointerfaces 2012;94:226–30</w:t>
        </w:r>
      </w:hyperlink>
      <w:r>
        <w:rPr>
          <w:w w:val="110"/>
          <w:sz w:val="12"/>
        </w:rPr>
        <w:t>.</w:t>
      </w:r>
    </w:p>
    <w:p>
      <w:pPr>
        <w:pStyle w:val="ListParagraph"/>
        <w:numPr>
          <w:ilvl w:val="0"/>
          <w:numId w:val="2"/>
        </w:numPr>
        <w:tabs>
          <w:tab w:pos="420" w:val="left" w:leader="none"/>
          <w:tab w:pos="422" w:val="left" w:leader="none"/>
        </w:tabs>
        <w:spacing w:line="280" w:lineRule="auto" w:before="0" w:after="0"/>
        <w:ind w:left="422" w:right="308" w:hanging="309"/>
        <w:jc w:val="both"/>
        <w:rPr>
          <w:sz w:val="12"/>
        </w:rPr>
      </w:pPr>
      <w:hyperlink r:id="rId48">
        <w:r>
          <w:rPr>
            <w:color w:val="007FAD"/>
            <w:w w:val="110"/>
            <w:sz w:val="12"/>
          </w:rPr>
          <w:t>Kalainila</w:t>
        </w:r>
        <w:r>
          <w:rPr>
            <w:color w:val="007FAD"/>
            <w:w w:val="110"/>
            <w:sz w:val="12"/>
          </w:rPr>
          <w:t> P,</w:t>
        </w:r>
        <w:r>
          <w:rPr>
            <w:color w:val="007FAD"/>
            <w:w w:val="110"/>
            <w:sz w:val="12"/>
          </w:rPr>
          <w:t> Subha</w:t>
        </w:r>
        <w:r>
          <w:rPr>
            <w:color w:val="007FAD"/>
            <w:w w:val="110"/>
            <w:sz w:val="12"/>
          </w:rPr>
          <w:t> V,</w:t>
        </w:r>
        <w:r>
          <w:rPr>
            <w:color w:val="007FAD"/>
            <w:w w:val="110"/>
            <w:sz w:val="12"/>
          </w:rPr>
          <w:t> Ernest</w:t>
        </w:r>
        <w:r>
          <w:rPr>
            <w:color w:val="007FAD"/>
            <w:w w:val="110"/>
            <w:sz w:val="12"/>
          </w:rPr>
          <w:t> Ravindran</w:t>
        </w:r>
        <w:r>
          <w:rPr>
            <w:color w:val="007FAD"/>
            <w:w w:val="110"/>
            <w:sz w:val="12"/>
          </w:rPr>
          <w:t> RS,</w:t>
        </w:r>
        <w:r>
          <w:rPr>
            <w:color w:val="007FAD"/>
            <w:w w:val="110"/>
            <w:sz w:val="12"/>
          </w:rPr>
          <w:t> Sahadevan</w:t>
        </w:r>
        <w:r>
          <w:rPr>
            <w:color w:val="007FAD"/>
            <w:w w:val="110"/>
            <w:sz w:val="12"/>
          </w:rPr>
          <w:t> R.</w:t>
        </w:r>
        <w:r>
          <w:rPr>
            <w:color w:val="007FAD"/>
            <w:w w:val="110"/>
            <w:sz w:val="12"/>
          </w:rPr>
          <w:t> Synthesis</w:t>
        </w:r>
        <w:r>
          <w:rPr>
            <w:color w:val="007FAD"/>
            <w:w w:val="110"/>
            <w:sz w:val="12"/>
          </w:rPr>
          <w:t> and</w:t>
        </w:r>
      </w:hyperlink>
      <w:r>
        <w:rPr>
          <w:color w:val="007FAD"/>
          <w:spacing w:val="40"/>
          <w:w w:val="110"/>
          <w:sz w:val="12"/>
        </w:rPr>
        <w:t> </w:t>
      </w:r>
      <w:hyperlink r:id="rId48">
        <w:r>
          <w:rPr>
            <w:color w:val="007FAD"/>
            <w:w w:val="110"/>
            <w:sz w:val="12"/>
          </w:rPr>
          <w:t>characterization</w:t>
        </w:r>
        <w:r>
          <w:rPr>
            <w:color w:val="007FAD"/>
            <w:w w:val="110"/>
            <w:sz w:val="12"/>
          </w:rPr>
          <w:t> of</w:t>
        </w:r>
        <w:r>
          <w:rPr>
            <w:color w:val="007FAD"/>
            <w:w w:val="110"/>
            <w:sz w:val="12"/>
          </w:rPr>
          <w:t> silver</w:t>
        </w:r>
        <w:r>
          <w:rPr>
            <w:color w:val="007FAD"/>
            <w:w w:val="110"/>
            <w:sz w:val="12"/>
          </w:rPr>
          <w:t> nanoparticles</w:t>
        </w:r>
        <w:r>
          <w:rPr>
            <w:color w:val="007FAD"/>
            <w:w w:val="110"/>
            <w:sz w:val="12"/>
          </w:rPr>
          <w:t> from</w:t>
        </w:r>
        <w:r>
          <w:rPr>
            <w:color w:val="007FAD"/>
            <w:w w:val="110"/>
            <w:sz w:val="12"/>
          </w:rPr>
          <w:t> </w:t>
        </w:r>
        <w:r>
          <w:rPr>
            <w:i/>
            <w:color w:val="007FAD"/>
            <w:w w:val="110"/>
            <w:sz w:val="12"/>
          </w:rPr>
          <w:t>Erythrina</w:t>
        </w:r>
        <w:r>
          <w:rPr>
            <w:i/>
            <w:color w:val="007FAD"/>
            <w:w w:val="110"/>
            <w:sz w:val="12"/>
          </w:rPr>
          <w:t> indica</w:t>
        </w:r>
        <w:r>
          <w:rPr>
            <w:color w:val="007FAD"/>
            <w:w w:val="110"/>
            <w:sz w:val="12"/>
          </w:rPr>
          <w:t>.</w:t>
        </w:r>
        <w:r>
          <w:rPr>
            <w:color w:val="007FAD"/>
            <w:w w:val="110"/>
            <w:sz w:val="12"/>
          </w:rPr>
          <w:t> Asian</w:t>
        </w:r>
        <w:r>
          <w:rPr>
            <w:color w:val="007FAD"/>
            <w:w w:val="110"/>
            <w:sz w:val="12"/>
          </w:rPr>
          <w:t> </w:t>
        </w:r>
        <w:r>
          <w:rPr>
            <w:color w:val="007FAD"/>
            <w:sz w:val="12"/>
          </w:rPr>
          <w:t>J </w:t>
        </w:r>
        <w:r>
          <w:rPr>
            <w:color w:val="007FAD"/>
            <w:w w:val="110"/>
            <w:sz w:val="12"/>
          </w:rPr>
          <w:t>Pharm</w:t>
        </w:r>
      </w:hyperlink>
      <w:r>
        <w:rPr>
          <w:color w:val="007FAD"/>
          <w:spacing w:val="40"/>
          <w:w w:val="110"/>
          <w:sz w:val="12"/>
        </w:rPr>
        <w:t> </w:t>
      </w:r>
      <w:hyperlink r:id="rId48">
        <w:r>
          <w:rPr>
            <w:color w:val="007FAD"/>
            <w:w w:val="110"/>
            <w:sz w:val="12"/>
          </w:rPr>
          <w:t>and Clin Res 2014;7:39–43</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r>
        <w:rPr>
          <w:w w:val="110"/>
          <w:sz w:val="12"/>
        </w:rPr>
        <w:t>Khushboo</w:t>
      </w:r>
      <w:r>
        <w:rPr>
          <w:w w:val="110"/>
          <w:sz w:val="12"/>
        </w:rPr>
        <w:t> Singh,</w:t>
      </w:r>
      <w:r>
        <w:rPr>
          <w:w w:val="110"/>
          <w:sz w:val="12"/>
        </w:rPr>
        <w:t> Manju</w:t>
      </w:r>
      <w:r>
        <w:rPr>
          <w:w w:val="110"/>
          <w:sz w:val="12"/>
        </w:rPr>
        <w:t> P,</w:t>
      </w:r>
      <w:r>
        <w:rPr>
          <w:w w:val="110"/>
          <w:sz w:val="12"/>
        </w:rPr>
        <w:t> Sangeeta</w:t>
      </w:r>
      <w:r>
        <w:rPr>
          <w:w w:val="110"/>
          <w:sz w:val="12"/>
        </w:rPr>
        <w:t> K,</w:t>
      </w:r>
      <w:r>
        <w:rPr>
          <w:w w:val="110"/>
          <w:sz w:val="12"/>
        </w:rPr>
        <w:t> Uma</w:t>
      </w:r>
      <w:r>
        <w:rPr>
          <w:w w:val="110"/>
          <w:sz w:val="12"/>
        </w:rPr>
        <w:t> C,</w:t>
      </w:r>
      <w:r>
        <w:rPr>
          <w:w w:val="110"/>
          <w:sz w:val="12"/>
        </w:rPr>
        <w:t> Jaya</w:t>
      </w:r>
      <w:r>
        <w:rPr>
          <w:w w:val="110"/>
          <w:sz w:val="12"/>
        </w:rPr>
        <w:t> Parkash</w:t>
      </w:r>
      <w:r>
        <w:rPr>
          <w:w w:val="110"/>
          <w:sz w:val="12"/>
        </w:rPr>
        <w:t> Y.</w:t>
      </w:r>
      <w:r>
        <w:rPr>
          <w:w w:val="110"/>
          <w:sz w:val="12"/>
        </w:rPr>
        <w:t> Green</w:t>
      </w:r>
      <w:r>
        <w:rPr>
          <w:w w:val="110"/>
          <w:sz w:val="12"/>
        </w:rPr>
        <w:t> silver</w:t>
      </w:r>
      <w:r>
        <w:rPr>
          <w:spacing w:val="40"/>
          <w:w w:val="110"/>
          <w:sz w:val="12"/>
        </w:rPr>
        <w:t> </w:t>
      </w:r>
      <w:r>
        <w:rPr>
          <w:w w:val="110"/>
          <w:sz w:val="12"/>
        </w:rPr>
        <w:t>nanoparticles</w:t>
      </w:r>
      <w:r>
        <w:rPr>
          <w:w w:val="110"/>
          <w:sz w:val="12"/>
        </w:rPr>
        <w:t> of</w:t>
      </w:r>
      <w:r>
        <w:rPr>
          <w:w w:val="110"/>
          <w:sz w:val="12"/>
        </w:rPr>
        <w:t> </w:t>
      </w:r>
      <w:r>
        <w:rPr>
          <w:i/>
          <w:w w:val="110"/>
          <w:sz w:val="12"/>
        </w:rPr>
        <w:t>Phyllanthus</w:t>
      </w:r>
      <w:r>
        <w:rPr>
          <w:i/>
          <w:w w:val="110"/>
          <w:sz w:val="12"/>
        </w:rPr>
        <w:t> amarus</w:t>
      </w:r>
      <w:r>
        <w:rPr>
          <w:w w:val="110"/>
          <w:sz w:val="12"/>
        </w:rPr>
        <w:t>:</w:t>
      </w:r>
      <w:r>
        <w:rPr>
          <w:w w:val="110"/>
          <w:sz w:val="12"/>
        </w:rPr>
        <w:t> as</w:t>
      </w:r>
      <w:r>
        <w:rPr>
          <w:w w:val="110"/>
          <w:sz w:val="12"/>
        </w:rPr>
        <w:t> an</w:t>
      </w:r>
      <w:r>
        <w:rPr>
          <w:w w:val="110"/>
          <w:sz w:val="12"/>
        </w:rPr>
        <w:t> antibacterial</w:t>
      </w:r>
      <w:r>
        <w:rPr>
          <w:w w:val="110"/>
          <w:sz w:val="12"/>
        </w:rPr>
        <w:t> agent</w:t>
      </w:r>
      <w:r>
        <w:rPr>
          <w:w w:val="110"/>
          <w:sz w:val="12"/>
        </w:rPr>
        <w:t> against</w:t>
      </w:r>
      <w:r>
        <w:rPr>
          <w:w w:val="110"/>
          <w:sz w:val="12"/>
        </w:rPr>
        <w:t> </w:t>
      </w:r>
      <w:r>
        <w:rPr>
          <w:w w:val="110"/>
          <w:sz w:val="12"/>
        </w:rPr>
        <w:t>multi</w:t>
      </w:r>
      <w:r>
        <w:rPr>
          <w:spacing w:val="40"/>
          <w:w w:val="110"/>
          <w:sz w:val="12"/>
        </w:rPr>
        <w:t> </w:t>
      </w:r>
      <w:r>
        <w:rPr>
          <w:w w:val="110"/>
          <w:sz w:val="12"/>
        </w:rPr>
        <w:t>drug</w:t>
      </w:r>
      <w:r>
        <w:rPr>
          <w:w w:val="110"/>
          <w:sz w:val="12"/>
        </w:rPr>
        <w:t> resistant</w:t>
      </w:r>
      <w:r>
        <w:rPr>
          <w:w w:val="110"/>
          <w:sz w:val="12"/>
        </w:rPr>
        <w:t> clinical</w:t>
      </w:r>
      <w:r>
        <w:rPr>
          <w:w w:val="110"/>
          <w:sz w:val="12"/>
        </w:rPr>
        <w:t> isolates</w:t>
      </w:r>
      <w:r>
        <w:rPr>
          <w:w w:val="110"/>
          <w:sz w:val="12"/>
        </w:rPr>
        <w:t> of</w:t>
      </w:r>
      <w:r>
        <w:rPr>
          <w:w w:val="110"/>
          <w:sz w:val="12"/>
        </w:rPr>
        <w:t> </w:t>
      </w:r>
      <w:r>
        <w:rPr>
          <w:i/>
          <w:w w:val="110"/>
          <w:sz w:val="12"/>
        </w:rPr>
        <w:t>Pseudomonas</w:t>
      </w:r>
      <w:r>
        <w:rPr>
          <w:i/>
          <w:w w:val="110"/>
          <w:sz w:val="12"/>
        </w:rPr>
        <w:t> aeruginosa</w:t>
      </w:r>
      <w:r>
        <w:rPr>
          <w:w w:val="110"/>
          <w:sz w:val="12"/>
        </w:rPr>
        <w:t>.</w:t>
      </w:r>
      <w:r>
        <w:rPr>
          <w:w w:val="110"/>
          <w:sz w:val="12"/>
        </w:rPr>
        <w:t> </w:t>
      </w:r>
      <w:r>
        <w:rPr>
          <w:sz w:val="12"/>
        </w:rPr>
        <w:t>J </w:t>
      </w:r>
      <w:r>
        <w:rPr>
          <w:w w:val="110"/>
          <w:sz w:val="12"/>
        </w:rPr>
        <w:t>Nanobiotechnol</w:t>
      </w:r>
      <w:r>
        <w:rPr>
          <w:spacing w:val="40"/>
          <w:w w:val="110"/>
          <w:sz w:val="12"/>
        </w:rPr>
        <w:t> </w:t>
      </w:r>
      <w:r>
        <w:rPr>
          <w:w w:val="110"/>
          <w:sz w:val="12"/>
        </w:rPr>
        <w:t>2014;</w:t>
      </w:r>
      <w:r>
        <w:rPr>
          <w:spacing w:val="38"/>
          <w:w w:val="110"/>
          <w:sz w:val="12"/>
        </w:rPr>
        <w:t> </w:t>
      </w:r>
      <w:r>
        <w:rPr>
          <w:w w:val="110"/>
          <w:sz w:val="12"/>
        </w:rPr>
        <w:t>12:40.</w:t>
      </w:r>
      <w:r>
        <w:rPr>
          <w:spacing w:val="38"/>
          <w:w w:val="110"/>
          <w:sz w:val="12"/>
        </w:rPr>
        <w:t> </w:t>
      </w:r>
      <w:r>
        <w:rPr>
          <w:w w:val="110"/>
          <w:sz w:val="12"/>
        </w:rPr>
        <w:t>doi:</w:t>
      </w:r>
      <w:r>
        <w:rPr>
          <w:spacing w:val="38"/>
          <w:w w:val="110"/>
          <w:sz w:val="12"/>
        </w:rPr>
        <w:t> </w:t>
      </w:r>
      <w:r>
        <w:rPr>
          <w:w w:val="110"/>
          <w:sz w:val="12"/>
        </w:rPr>
        <w:t>10.1186/s12951-014-0040-x.</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49">
        <w:r>
          <w:rPr>
            <w:color w:val="007FAD"/>
            <w:w w:val="110"/>
            <w:sz w:val="12"/>
          </w:rPr>
          <w:t>Baranitharan</w:t>
        </w:r>
        <w:r>
          <w:rPr>
            <w:color w:val="007FAD"/>
            <w:w w:val="110"/>
            <w:sz w:val="12"/>
          </w:rPr>
          <w:t> M,</w:t>
        </w:r>
        <w:r>
          <w:rPr>
            <w:color w:val="007FAD"/>
            <w:w w:val="110"/>
            <w:sz w:val="12"/>
          </w:rPr>
          <w:t> Dhanasekaran S,</w:t>
        </w:r>
        <w:r>
          <w:rPr>
            <w:color w:val="007FAD"/>
            <w:w w:val="110"/>
            <w:sz w:val="12"/>
          </w:rPr>
          <w:t> Mahesh</w:t>
        </w:r>
        <w:r>
          <w:rPr>
            <w:color w:val="007FAD"/>
            <w:w w:val="110"/>
            <w:sz w:val="12"/>
          </w:rPr>
          <w:t> Babu S,</w:t>
        </w:r>
        <w:r>
          <w:rPr>
            <w:color w:val="007FAD"/>
            <w:w w:val="110"/>
            <w:sz w:val="12"/>
          </w:rPr>
          <w:t> Sridhar</w:t>
        </w:r>
        <w:r>
          <w:rPr>
            <w:color w:val="007FAD"/>
            <w:w w:val="110"/>
            <w:sz w:val="12"/>
          </w:rPr>
          <w:t> N,</w:t>
        </w:r>
        <w:r>
          <w:rPr>
            <w:color w:val="007FAD"/>
            <w:w w:val="110"/>
            <w:sz w:val="12"/>
          </w:rPr>
          <w:t> Krishnappa </w:t>
        </w:r>
        <w:r>
          <w:rPr>
            <w:color w:val="007FAD"/>
            <w:w w:val="110"/>
            <w:sz w:val="12"/>
          </w:rPr>
          <w:t>K.</w:t>
        </w:r>
      </w:hyperlink>
      <w:r>
        <w:rPr>
          <w:color w:val="007FAD"/>
          <w:spacing w:val="40"/>
          <w:w w:val="110"/>
          <w:sz w:val="12"/>
        </w:rPr>
        <w:t> </w:t>
      </w:r>
      <w:hyperlink r:id="rId49">
        <w:r>
          <w:rPr>
            <w:color w:val="007FAD"/>
            <w:w w:val="110"/>
            <w:sz w:val="12"/>
          </w:rPr>
          <w:t>Larvicidal activity of </w:t>
        </w:r>
        <w:r>
          <w:rPr>
            <w:i/>
            <w:color w:val="007FAD"/>
            <w:w w:val="110"/>
            <w:sz w:val="12"/>
          </w:rPr>
          <w:t>Coleus aromaticus </w:t>
        </w:r>
        <w:r>
          <w:rPr>
            <w:color w:val="007FAD"/>
            <w:w w:val="110"/>
            <w:sz w:val="12"/>
          </w:rPr>
          <w:t>Benth (Lamiaceae) leaf extracts against</w:t>
        </w:r>
      </w:hyperlink>
      <w:r>
        <w:rPr>
          <w:color w:val="007FAD"/>
          <w:spacing w:val="40"/>
          <w:w w:val="110"/>
          <w:sz w:val="12"/>
        </w:rPr>
        <w:t> </w:t>
      </w:r>
      <w:hyperlink r:id="rId49">
        <w:r>
          <w:rPr>
            <w:color w:val="007FAD"/>
            <w:w w:val="110"/>
            <w:sz w:val="12"/>
          </w:rPr>
          <w:t>three vector mosquitoes. Int </w:t>
        </w:r>
        <w:r>
          <w:rPr>
            <w:color w:val="007FAD"/>
            <w:sz w:val="12"/>
          </w:rPr>
          <w:t>J</w:t>
        </w:r>
        <w:r>
          <w:rPr>
            <w:color w:val="007FAD"/>
            <w:w w:val="110"/>
            <w:sz w:val="12"/>
          </w:rPr>
          <w:t> Res Biol Sci 2014;4(2):55–9</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50">
        <w:r>
          <w:rPr>
            <w:color w:val="007FAD"/>
            <w:w w:val="110"/>
            <w:sz w:val="12"/>
          </w:rPr>
          <w:t>Pedro G, Aubrey A, Bryle E. Larvicidal activity of selected plant extract </w:t>
        </w:r>
        <w:r>
          <w:rPr>
            <w:color w:val="007FAD"/>
            <w:w w:val="110"/>
            <w:sz w:val="12"/>
          </w:rPr>
          <w:t>against</w:t>
        </w:r>
      </w:hyperlink>
      <w:r>
        <w:rPr>
          <w:color w:val="007FAD"/>
          <w:spacing w:val="40"/>
          <w:w w:val="110"/>
          <w:sz w:val="12"/>
        </w:rPr>
        <w:t> </w:t>
      </w:r>
      <w:hyperlink r:id="rId50">
        <w:r>
          <w:rPr>
            <w:color w:val="007FAD"/>
            <w:w w:val="110"/>
            <w:sz w:val="12"/>
          </w:rPr>
          <w:t>Dengue vector </w:t>
        </w:r>
        <w:r>
          <w:rPr>
            <w:i/>
            <w:color w:val="007FAD"/>
            <w:w w:val="110"/>
            <w:sz w:val="12"/>
          </w:rPr>
          <w:t>Aedes aegypti </w:t>
        </w:r>
        <w:r>
          <w:rPr>
            <w:color w:val="007FAD"/>
            <w:w w:val="110"/>
            <w:sz w:val="12"/>
          </w:rPr>
          <w:t>mosquito international research. </w:t>
        </w:r>
        <w:r>
          <w:rPr>
            <w:color w:val="007FAD"/>
            <w:sz w:val="12"/>
          </w:rPr>
          <w:t>J </w:t>
        </w:r>
        <w:r>
          <w:rPr>
            <w:color w:val="007FAD"/>
            <w:w w:val="110"/>
            <w:sz w:val="12"/>
          </w:rPr>
          <w:t>Biol Sci 2014;3</w:t>
        </w:r>
      </w:hyperlink>
      <w:r>
        <w:rPr>
          <w:color w:val="007FAD"/>
          <w:spacing w:val="40"/>
          <w:w w:val="110"/>
          <w:sz w:val="12"/>
        </w:rPr>
        <w:t> </w:t>
      </w:r>
      <w:hyperlink r:id="rId50">
        <w:r>
          <w:rPr>
            <w:color w:val="007FAD"/>
            <w:spacing w:val="-2"/>
            <w:w w:val="110"/>
            <w:sz w:val="12"/>
          </w:rPr>
          <w:t>(4):23–32</w:t>
        </w:r>
      </w:hyperlink>
      <w:r>
        <w:rPr>
          <w:spacing w:val="-2"/>
          <w:w w:val="110"/>
          <w:sz w:val="12"/>
        </w:rPr>
        <w:t>.</w:t>
      </w:r>
    </w:p>
    <w:p>
      <w:pPr>
        <w:pStyle w:val="ListParagraph"/>
        <w:numPr>
          <w:ilvl w:val="0"/>
          <w:numId w:val="2"/>
        </w:numPr>
        <w:tabs>
          <w:tab w:pos="422" w:val="left" w:leader="none"/>
          <w:tab w:pos="424" w:val="left" w:leader="none"/>
        </w:tabs>
        <w:spacing w:line="280" w:lineRule="auto" w:before="0" w:after="0"/>
        <w:ind w:left="424" w:right="307" w:hanging="311"/>
        <w:jc w:val="both"/>
        <w:rPr>
          <w:sz w:val="12"/>
        </w:rPr>
      </w:pPr>
      <w:hyperlink r:id="rId51">
        <w:r>
          <w:rPr>
            <w:color w:val="007FAD"/>
            <w:w w:val="110"/>
            <w:sz w:val="12"/>
          </w:rPr>
          <w:t>Rafael</w:t>
        </w:r>
        <w:r>
          <w:rPr>
            <w:color w:val="007FAD"/>
            <w:spacing w:val="-6"/>
            <w:w w:val="110"/>
            <w:sz w:val="12"/>
          </w:rPr>
          <w:t> </w:t>
        </w:r>
        <w:r>
          <w:rPr>
            <w:color w:val="007FAD"/>
            <w:w w:val="110"/>
            <w:sz w:val="12"/>
          </w:rPr>
          <w:t>L,</w:t>
        </w:r>
        <w:r>
          <w:rPr>
            <w:color w:val="007FAD"/>
            <w:spacing w:val="-7"/>
            <w:w w:val="110"/>
            <w:sz w:val="12"/>
          </w:rPr>
          <w:t> </w:t>
        </w:r>
        <w:r>
          <w:rPr>
            <w:color w:val="007FAD"/>
            <w:w w:val="110"/>
            <w:sz w:val="12"/>
          </w:rPr>
          <w:t>Teresinha</w:t>
        </w:r>
        <w:r>
          <w:rPr>
            <w:color w:val="007FAD"/>
            <w:spacing w:val="-6"/>
            <w:w w:val="110"/>
            <w:sz w:val="12"/>
          </w:rPr>
          <w:t> </w:t>
        </w:r>
        <w:r>
          <w:rPr>
            <w:color w:val="007FAD"/>
            <w:w w:val="110"/>
            <w:sz w:val="12"/>
          </w:rPr>
          <w:t>N,</w:t>
        </w:r>
        <w:r>
          <w:rPr>
            <w:color w:val="007FAD"/>
            <w:spacing w:val="-6"/>
            <w:w w:val="110"/>
            <w:sz w:val="12"/>
          </w:rPr>
          <w:t> </w:t>
        </w:r>
        <w:r>
          <w:rPr>
            <w:color w:val="007FAD"/>
            <w:w w:val="110"/>
            <w:sz w:val="12"/>
          </w:rPr>
          <w:t>Moritz</w:t>
        </w:r>
        <w:r>
          <w:rPr>
            <w:color w:val="007FAD"/>
            <w:spacing w:val="-6"/>
            <w:w w:val="110"/>
            <w:sz w:val="12"/>
          </w:rPr>
          <w:t> </w:t>
        </w:r>
        <w:r>
          <w:rPr>
            <w:color w:val="007FAD"/>
            <w:w w:val="110"/>
            <w:sz w:val="12"/>
          </w:rPr>
          <w:t>JC,</w:t>
        </w:r>
        <w:r>
          <w:rPr>
            <w:color w:val="007FAD"/>
            <w:spacing w:val="-6"/>
            <w:w w:val="110"/>
            <w:sz w:val="12"/>
          </w:rPr>
          <w:t> </w:t>
        </w:r>
        <w:r>
          <w:rPr>
            <w:color w:val="007FAD"/>
            <w:w w:val="110"/>
            <w:sz w:val="12"/>
          </w:rPr>
          <w:t>Maria</w:t>
        </w:r>
        <w:r>
          <w:rPr>
            <w:color w:val="007FAD"/>
            <w:spacing w:val="-6"/>
            <w:w w:val="110"/>
            <w:sz w:val="12"/>
          </w:rPr>
          <w:t> </w:t>
        </w:r>
        <w:r>
          <w:rPr>
            <w:color w:val="007FAD"/>
            <w:w w:val="110"/>
            <w:sz w:val="12"/>
          </w:rPr>
          <w:t>IG,</w:t>
        </w:r>
        <w:r>
          <w:rPr>
            <w:color w:val="007FAD"/>
            <w:spacing w:val="-6"/>
            <w:w w:val="110"/>
            <w:sz w:val="12"/>
          </w:rPr>
          <w:t> </w:t>
        </w:r>
        <w:r>
          <w:rPr>
            <w:color w:val="007FAD"/>
            <w:w w:val="110"/>
            <w:sz w:val="12"/>
          </w:rPr>
          <w:t>Eduardo</w:t>
        </w:r>
        <w:r>
          <w:rPr>
            <w:color w:val="007FAD"/>
            <w:spacing w:val="-6"/>
            <w:w w:val="110"/>
            <w:sz w:val="12"/>
          </w:rPr>
          <w:t> </w:t>
        </w:r>
        <w:r>
          <w:rPr>
            <w:color w:val="007FAD"/>
            <w:w w:val="110"/>
            <w:sz w:val="12"/>
          </w:rPr>
          <w:t>MD,</w:t>
        </w:r>
        <w:r>
          <w:rPr>
            <w:color w:val="007FAD"/>
            <w:spacing w:val="-7"/>
            <w:w w:val="110"/>
            <w:sz w:val="12"/>
          </w:rPr>
          <w:t> </w:t>
        </w:r>
        <w:r>
          <w:rPr>
            <w:color w:val="007FAD"/>
            <w:w w:val="110"/>
            <w:sz w:val="12"/>
          </w:rPr>
          <w:t>Tania</w:t>
        </w:r>
        <w:r>
          <w:rPr>
            <w:color w:val="007FAD"/>
            <w:spacing w:val="-6"/>
            <w:w w:val="110"/>
            <w:sz w:val="12"/>
          </w:rPr>
          <w:t> </w:t>
        </w:r>
        <w:r>
          <w:rPr>
            <w:color w:val="007FAD"/>
            <w:w w:val="110"/>
            <w:sz w:val="12"/>
          </w:rPr>
          <w:t>SF.</w:t>
        </w:r>
        <w:r>
          <w:rPr>
            <w:color w:val="007FAD"/>
            <w:spacing w:val="-6"/>
            <w:w w:val="110"/>
            <w:sz w:val="12"/>
          </w:rPr>
          <w:t> </w:t>
        </w:r>
        <w:r>
          <w:rPr>
            <w:color w:val="007FAD"/>
            <w:w w:val="110"/>
            <w:sz w:val="12"/>
          </w:rPr>
          <w:t>Evaluation</w:t>
        </w:r>
        <w:r>
          <w:rPr>
            <w:color w:val="007FAD"/>
            <w:spacing w:val="-6"/>
            <w:w w:val="110"/>
            <w:sz w:val="12"/>
          </w:rPr>
          <w:t> </w:t>
        </w:r>
        <w:r>
          <w:rPr>
            <w:color w:val="007FAD"/>
            <w:w w:val="110"/>
            <w:sz w:val="12"/>
          </w:rPr>
          <w:t>of</w:t>
        </w:r>
      </w:hyperlink>
      <w:r>
        <w:rPr>
          <w:color w:val="007FAD"/>
          <w:spacing w:val="40"/>
          <w:w w:val="110"/>
          <w:sz w:val="12"/>
        </w:rPr>
        <w:t> </w:t>
      </w:r>
      <w:hyperlink r:id="rId51">
        <w:r>
          <w:rPr>
            <w:color w:val="007FAD"/>
            <w:w w:val="110"/>
            <w:sz w:val="12"/>
          </w:rPr>
          <w:t>antimicrobial</w:t>
        </w:r>
        <w:r>
          <w:rPr>
            <w:color w:val="007FAD"/>
            <w:spacing w:val="-1"/>
            <w:w w:val="110"/>
            <w:sz w:val="12"/>
          </w:rPr>
          <w:t> </w:t>
        </w:r>
        <w:r>
          <w:rPr>
            <w:color w:val="007FAD"/>
            <w:w w:val="110"/>
            <w:sz w:val="12"/>
          </w:rPr>
          <w:t>and</w:t>
        </w:r>
        <w:r>
          <w:rPr>
            <w:color w:val="007FAD"/>
            <w:spacing w:val="-1"/>
            <w:w w:val="110"/>
            <w:sz w:val="12"/>
          </w:rPr>
          <w:t> </w:t>
        </w:r>
        <w:r>
          <w:rPr>
            <w:color w:val="007FAD"/>
            <w:w w:val="110"/>
            <w:sz w:val="12"/>
          </w:rPr>
          <w:t>antiplatelet</w:t>
        </w:r>
        <w:r>
          <w:rPr>
            <w:color w:val="007FAD"/>
            <w:spacing w:val="-1"/>
            <w:w w:val="110"/>
            <w:sz w:val="12"/>
          </w:rPr>
          <w:t> </w:t>
        </w:r>
        <w:r>
          <w:rPr>
            <w:color w:val="007FAD"/>
            <w:w w:val="110"/>
            <w:sz w:val="12"/>
          </w:rPr>
          <w:t>aggregation effect of</w:t>
        </w:r>
        <w:r>
          <w:rPr>
            <w:color w:val="007FAD"/>
            <w:spacing w:val="-1"/>
            <w:w w:val="110"/>
            <w:sz w:val="12"/>
          </w:rPr>
          <w:t> </w:t>
        </w:r>
        <w:r>
          <w:rPr>
            <w:i/>
            <w:color w:val="007FAD"/>
            <w:w w:val="110"/>
            <w:sz w:val="12"/>
          </w:rPr>
          <w:t>Solidago chilensis </w:t>
        </w:r>
        <w:r>
          <w:rPr>
            <w:color w:val="007FAD"/>
            <w:w w:val="110"/>
            <w:sz w:val="12"/>
          </w:rPr>
          <w:t>eyen.</w:t>
        </w:r>
        <w:r>
          <w:rPr>
            <w:color w:val="007FAD"/>
            <w:spacing w:val="-1"/>
            <w:w w:val="110"/>
            <w:sz w:val="12"/>
          </w:rPr>
          <w:t> </w:t>
        </w:r>
        <w:r>
          <w:rPr>
            <w:color w:val="007FAD"/>
            <w:w w:val="110"/>
            <w:sz w:val="12"/>
          </w:rPr>
          <w:t>Int</w:t>
        </w:r>
        <w:r>
          <w:rPr>
            <w:color w:val="007FAD"/>
            <w:spacing w:val="-1"/>
            <w:w w:val="110"/>
            <w:sz w:val="12"/>
          </w:rPr>
          <w:t> </w:t>
        </w:r>
        <w:r>
          <w:rPr>
            <w:color w:val="007FAD"/>
            <w:sz w:val="12"/>
          </w:rPr>
          <w:t>J</w:t>
        </w:r>
      </w:hyperlink>
      <w:r>
        <w:rPr>
          <w:color w:val="007FAD"/>
          <w:spacing w:val="40"/>
          <w:w w:val="110"/>
          <w:sz w:val="12"/>
        </w:rPr>
        <w:t> </w:t>
      </w:r>
      <w:hyperlink r:id="rId51">
        <w:r>
          <w:rPr>
            <w:color w:val="007FAD"/>
            <w:w w:val="110"/>
            <w:sz w:val="12"/>
          </w:rPr>
          <w:t>Green Pharm 2009;3:35–9</w:t>
        </w:r>
      </w:hyperlink>
      <w:r>
        <w:rPr>
          <w:w w:val="110"/>
          <w:sz w:val="12"/>
        </w:rPr>
        <w:t>.</w:t>
      </w:r>
    </w:p>
    <w:p>
      <w:pPr>
        <w:pStyle w:val="ListParagraph"/>
        <w:numPr>
          <w:ilvl w:val="0"/>
          <w:numId w:val="2"/>
        </w:numPr>
        <w:tabs>
          <w:tab w:pos="422" w:val="left" w:leader="none"/>
          <w:tab w:pos="424" w:val="left" w:leader="none"/>
        </w:tabs>
        <w:spacing w:line="280" w:lineRule="auto" w:before="0" w:after="0"/>
        <w:ind w:left="424" w:right="308" w:hanging="311"/>
        <w:jc w:val="both"/>
        <w:rPr>
          <w:sz w:val="12"/>
        </w:rPr>
      </w:pPr>
      <w:hyperlink r:id="rId52">
        <w:r>
          <w:rPr>
            <w:color w:val="007FAD"/>
            <w:w w:val="110"/>
            <w:sz w:val="12"/>
          </w:rPr>
          <w:t>Raheli</w:t>
        </w:r>
        <w:r>
          <w:rPr>
            <w:color w:val="007FAD"/>
            <w:w w:val="110"/>
            <w:sz w:val="12"/>
          </w:rPr>
          <w:t> Neema</w:t>
        </w:r>
        <w:r>
          <w:rPr>
            <w:color w:val="007FAD"/>
            <w:w w:val="110"/>
            <w:sz w:val="12"/>
          </w:rPr>
          <w:t> M,</w:t>
        </w:r>
        <w:r>
          <w:rPr>
            <w:color w:val="007FAD"/>
            <w:w w:val="110"/>
            <w:sz w:val="12"/>
          </w:rPr>
          <w:t> Ojunga</w:t>
        </w:r>
        <w:r>
          <w:rPr>
            <w:color w:val="007FAD"/>
            <w:w w:val="110"/>
            <w:sz w:val="12"/>
          </w:rPr>
          <w:t> M,</w:t>
        </w:r>
        <w:r>
          <w:rPr>
            <w:color w:val="007FAD"/>
            <w:w w:val="110"/>
            <w:sz w:val="12"/>
          </w:rPr>
          <w:t> Ramesh</w:t>
        </w:r>
        <w:r>
          <w:rPr>
            <w:color w:val="007FAD"/>
            <w:w w:val="110"/>
            <w:sz w:val="12"/>
          </w:rPr>
          <w:t> F.</w:t>
        </w:r>
        <w:r>
          <w:rPr>
            <w:color w:val="007FAD"/>
            <w:w w:val="110"/>
            <w:sz w:val="12"/>
          </w:rPr>
          <w:t> The</w:t>
        </w:r>
        <w:r>
          <w:rPr>
            <w:color w:val="007FAD"/>
            <w:w w:val="110"/>
            <w:sz w:val="12"/>
          </w:rPr>
          <w:t> larvicidal</w:t>
        </w:r>
        <w:r>
          <w:rPr>
            <w:color w:val="007FAD"/>
            <w:w w:val="110"/>
            <w:sz w:val="12"/>
          </w:rPr>
          <w:t> activity</w:t>
        </w:r>
        <w:r>
          <w:rPr>
            <w:color w:val="007FAD"/>
            <w:w w:val="110"/>
            <w:sz w:val="12"/>
          </w:rPr>
          <w:t> of</w:t>
        </w:r>
        <w:r>
          <w:rPr>
            <w:color w:val="007FAD"/>
            <w:w w:val="110"/>
            <w:sz w:val="12"/>
          </w:rPr>
          <w:t> </w:t>
        </w:r>
        <w:r>
          <w:rPr>
            <w:i/>
            <w:color w:val="007FAD"/>
            <w:w w:val="110"/>
            <w:sz w:val="12"/>
          </w:rPr>
          <w:t>Indigofera</w:t>
        </w:r>
      </w:hyperlink>
      <w:r>
        <w:rPr>
          <w:i/>
          <w:color w:val="007FAD"/>
          <w:spacing w:val="40"/>
          <w:w w:val="110"/>
          <w:sz w:val="12"/>
        </w:rPr>
        <w:t> </w:t>
      </w:r>
      <w:hyperlink r:id="rId52">
        <w:r>
          <w:rPr>
            <w:i/>
            <w:color w:val="007FAD"/>
            <w:w w:val="110"/>
            <w:sz w:val="12"/>
          </w:rPr>
          <w:t>arrecta</w:t>
        </w:r>
        <w:r>
          <w:rPr>
            <w:i/>
            <w:color w:val="007FAD"/>
            <w:w w:val="110"/>
            <w:sz w:val="12"/>
          </w:rPr>
          <w:t> </w:t>
        </w:r>
        <w:r>
          <w:rPr>
            <w:color w:val="007FAD"/>
            <w:w w:val="110"/>
            <w:sz w:val="12"/>
          </w:rPr>
          <w:t>leaf</w:t>
        </w:r>
        <w:r>
          <w:rPr>
            <w:color w:val="007FAD"/>
            <w:w w:val="110"/>
            <w:sz w:val="12"/>
          </w:rPr>
          <w:t> extract</w:t>
        </w:r>
        <w:r>
          <w:rPr>
            <w:color w:val="007FAD"/>
            <w:w w:val="110"/>
            <w:sz w:val="12"/>
          </w:rPr>
          <w:t> against</w:t>
        </w:r>
        <w:r>
          <w:rPr>
            <w:color w:val="007FAD"/>
            <w:w w:val="110"/>
            <w:sz w:val="12"/>
          </w:rPr>
          <w:t> </w:t>
        </w:r>
        <w:r>
          <w:rPr>
            <w:i/>
            <w:color w:val="007FAD"/>
            <w:w w:val="110"/>
            <w:sz w:val="12"/>
          </w:rPr>
          <w:t>culex</w:t>
        </w:r>
        <w:r>
          <w:rPr>
            <w:i/>
            <w:color w:val="007FAD"/>
            <w:w w:val="110"/>
            <w:sz w:val="12"/>
          </w:rPr>
          <w:t> </w:t>
        </w:r>
        <w:r>
          <w:rPr>
            <w:color w:val="007FAD"/>
            <w:w w:val="110"/>
            <w:sz w:val="12"/>
          </w:rPr>
          <w:t>mosquito</w:t>
        </w:r>
        <w:r>
          <w:rPr>
            <w:color w:val="007FAD"/>
            <w:w w:val="110"/>
            <w:sz w:val="12"/>
          </w:rPr>
          <w:t> larvae.</w:t>
        </w:r>
        <w:r>
          <w:rPr>
            <w:color w:val="007FAD"/>
            <w:w w:val="110"/>
            <w:sz w:val="12"/>
          </w:rPr>
          <w:t> Int</w:t>
        </w:r>
        <w:r>
          <w:rPr>
            <w:color w:val="007FAD"/>
            <w:w w:val="110"/>
            <w:sz w:val="12"/>
          </w:rPr>
          <w:t> </w:t>
        </w:r>
        <w:r>
          <w:rPr>
            <w:color w:val="007FAD"/>
            <w:sz w:val="12"/>
          </w:rPr>
          <w:t>J </w:t>
        </w:r>
        <w:r>
          <w:rPr>
            <w:color w:val="007FAD"/>
            <w:w w:val="110"/>
            <w:sz w:val="12"/>
          </w:rPr>
          <w:t>Bioassays</w:t>
        </w:r>
        <w:r>
          <w:rPr>
            <w:color w:val="007FAD"/>
            <w:w w:val="110"/>
            <w:sz w:val="12"/>
          </w:rPr>
          <w:t> </w:t>
        </w:r>
        <w:r>
          <w:rPr>
            <w:color w:val="007FAD"/>
            <w:w w:val="110"/>
            <w:sz w:val="12"/>
          </w:rPr>
          <w:t>2015;4</w:t>
        </w:r>
      </w:hyperlink>
      <w:r>
        <w:rPr>
          <w:color w:val="007FAD"/>
          <w:spacing w:val="40"/>
          <w:w w:val="110"/>
          <w:sz w:val="12"/>
        </w:rPr>
        <w:t> </w:t>
      </w:r>
      <w:hyperlink r:id="rId52">
        <w:r>
          <w:rPr>
            <w:color w:val="007FAD"/>
            <w:spacing w:val="-2"/>
            <w:w w:val="110"/>
            <w:sz w:val="12"/>
          </w:rPr>
          <w:t>(01):3666–9</w:t>
        </w:r>
      </w:hyperlink>
      <w:r>
        <w:rPr>
          <w:spacing w:val="-2"/>
          <w:w w:val="110"/>
          <w:sz w:val="12"/>
        </w:rPr>
        <w:t>.</w:t>
      </w:r>
    </w:p>
    <w:p>
      <w:pPr>
        <w:pStyle w:val="ListParagraph"/>
        <w:numPr>
          <w:ilvl w:val="0"/>
          <w:numId w:val="2"/>
        </w:numPr>
        <w:tabs>
          <w:tab w:pos="422" w:val="left" w:leader="none"/>
          <w:tab w:pos="424" w:val="left" w:leader="none"/>
        </w:tabs>
        <w:spacing w:line="280" w:lineRule="auto" w:before="0" w:after="0"/>
        <w:ind w:left="424" w:right="307" w:hanging="311"/>
        <w:jc w:val="both"/>
        <w:rPr>
          <w:sz w:val="12"/>
        </w:rPr>
      </w:pPr>
      <w:r>
        <w:rPr>
          <w:w w:val="110"/>
          <w:sz w:val="12"/>
        </w:rPr>
        <w:t>Santhosh</w:t>
      </w:r>
      <w:r>
        <w:rPr>
          <w:w w:val="110"/>
          <w:sz w:val="12"/>
        </w:rPr>
        <w:t> Kumar</w:t>
      </w:r>
      <w:r>
        <w:rPr>
          <w:w w:val="110"/>
          <w:sz w:val="12"/>
        </w:rPr>
        <w:t> T,</w:t>
      </w:r>
      <w:r>
        <w:rPr>
          <w:w w:val="110"/>
          <w:sz w:val="12"/>
        </w:rPr>
        <w:t> Rahuman,</w:t>
      </w:r>
      <w:r>
        <w:rPr>
          <w:w w:val="110"/>
          <w:sz w:val="12"/>
        </w:rPr>
        <w:t> AA,</w:t>
      </w:r>
      <w:r>
        <w:rPr>
          <w:w w:val="110"/>
          <w:sz w:val="12"/>
        </w:rPr>
        <w:t> Rajakumar</w:t>
      </w:r>
      <w:r>
        <w:rPr>
          <w:w w:val="110"/>
          <w:sz w:val="12"/>
        </w:rPr>
        <w:t> G,</w:t>
      </w:r>
      <w:r>
        <w:rPr>
          <w:w w:val="110"/>
          <w:sz w:val="12"/>
        </w:rPr>
        <w:t> Marimuthu</w:t>
      </w:r>
      <w:r>
        <w:rPr>
          <w:w w:val="110"/>
          <w:sz w:val="12"/>
        </w:rPr>
        <w:t> S,</w:t>
      </w:r>
      <w:r>
        <w:rPr>
          <w:w w:val="110"/>
          <w:sz w:val="12"/>
        </w:rPr>
        <w:t> Bagavan</w:t>
      </w:r>
      <w:r>
        <w:rPr>
          <w:w w:val="110"/>
          <w:sz w:val="12"/>
        </w:rPr>
        <w:t> </w:t>
      </w:r>
      <w:r>
        <w:rPr>
          <w:w w:val="110"/>
          <w:sz w:val="12"/>
        </w:rPr>
        <w:t>A,</w:t>
      </w:r>
      <w:r>
        <w:rPr>
          <w:spacing w:val="40"/>
          <w:w w:val="110"/>
          <w:sz w:val="12"/>
        </w:rPr>
        <w:t> </w:t>
      </w:r>
      <w:r>
        <w:rPr>
          <w:w w:val="110"/>
          <w:sz w:val="12"/>
        </w:rPr>
        <w:t>Jayaseelan C, Zahir AA, et al., Synthesis of silver nanoparticles using Nelumbo</w:t>
      </w:r>
      <w:r>
        <w:rPr>
          <w:spacing w:val="40"/>
          <w:w w:val="110"/>
          <w:sz w:val="12"/>
        </w:rPr>
        <w:t> </w:t>
      </w:r>
      <w:r>
        <w:rPr>
          <w:w w:val="110"/>
          <w:sz w:val="12"/>
        </w:rPr>
        <w:t>nucifera</w:t>
      </w:r>
      <w:r>
        <w:rPr>
          <w:w w:val="110"/>
          <w:sz w:val="12"/>
        </w:rPr>
        <w:t> leaf</w:t>
      </w:r>
      <w:r>
        <w:rPr>
          <w:w w:val="110"/>
          <w:sz w:val="12"/>
        </w:rPr>
        <w:t> extract</w:t>
      </w:r>
      <w:r>
        <w:rPr>
          <w:w w:val="110"/>
          <w:sz w:val="12"/>
        </w:rPr>
        <w:t> and</w:t>
      </w:r>
      <w:r>
        <w:rPr>
          <w:w w:val="110"/>
          <w:sz w:val="12"/>
        </w:rPr>
        <w:t> its</w:t>
      </w:r>
      <w:r>
        <w:rPr>
          <w:w w:val="110"/>
          <w:sz w:val="12"/>
        </w:rPr>
        <w:t> larvicidal</w:t>
      </w:r>
      <w:r>
        <w:rPr>
          <w:w w:val="110"/>
          <w:sz w:val="12"/>
        </w:rPr>
        <w:t> activity</w:t>
      </w:r>
      <w:r>
        <w:rPr>
          <w:w w:val="110"/>
          <w:sz w:val="12"/>
        </w:rPr>
        <w:t> against</w:t>
      </w:r>
      <w:r>
        <w:rPr>
          <w:w w:val="110"/>
          <w:sz w:val="12"/>
        </w:rPr>
        <w:t> malaria</w:t>
      </w:r>
      <w:r>
        <w:rPr>
          <w:w w:val="110"/>
          <w:sz w:val="12"/>
        </w:rPr>
        <w:t> and</w:t>
      </w:r>
      <w:r>
        <w:rPr>
          <w:w w:val="110"/>
          <w:sz w:val="12"/>
        </w:rPr>
        <w:t> filariasis</w:t>
      </w:r>
      <w:r>
        <w:rPr>
          <w:spacing w:val="40"/>
          <w:w w:val="110"/>
          <w:sz w:val="12"/>
        </w:rPr>
        <w:t> </w:t>
      </w:r>
      <w:r>
        <w:rPr>
          <w:w w:val="110"/>
          <w:sz w:val="12"/>
        </w:rPr>
        <w:t>vectors.</w:t>
      </w:r>
      <w:r>
        <w:rPr>
          <w:spacing w:val="30"/>
          <w:w w:val="110"/>
          <w:sz w:val="12"/>
        </w:rPr>
        <w:t> </w:t>
      </w:r>
      <w:r>
        <w:rPr>
          <w:w w:val="110"/>
          <w:sz w:val="12"/>
        </w:rPr>
        <w:t>Parasitol</w:t>
      </w:r>
      <w:r>
        <w:rPr>
          <w:spacing w:val="32"/>
          <w:w w:val="110"/>
          <w:sz w:val="12"/>
        </w:rPr>
        <w:t> </w:t>
      </w:r>
      <w:r>
        <w:rPr>
          <w:w w:val="110"/>
          <w:sz w:val="12"/>
        </w:rPr>
        <w:t>Res</w:t>
      </w:r>
      <w:r>
        <w:rPr>
          <w:spacing w:val="30"/>
          <w:w w:val="110"/>
          <w:sz w:val="12"/>
        </w:rPr>
        <w:t> </w:t>
      </w:r>
      <w:r>
        <w:rPr>
          <w:w w:val="110"/>
          <w:sz w:val="12"/>
        </w:rPr>
        <w:t>2011;</w:t>
      </w:r>
      <w:r>
        <w:rPr>
          <w:spacing w:val="32"/>
          <w:w w:val="110"/>
          <w:sz w:val="12"/>
        </w:rPr>
        <w:t> </w:t>
      </w:r>
      <w:r>
        <w:rPr>
          <w:w w:val="110"/>
          <w:sz w:val="12"/>
        </w:rPr>
        <w:t>108(3):</w:t>
      </w:r>
      <w:r>
        <w:rPr>
          <w:spacing w:val="30"/>
          <w:w w:val="110"/>
          <w:sz w:val="12"/>
        </w:rPr>
        <w:t> </w:t>
      </w:r>
      <w:r>
        <w:rPr>
          <w:w w:val="110"/>
          <w:sz w:val="12"/>
        </w:rPr>
        <w:t>693–702.</w:t>
      </w:r>
      <w:r>
        <w:rPr>
          <w:spacing w:val="32"/>
          <w:w w:val="110"/>
          <w:sz w:val="12"/>
        </w:rPr>
        <w:t> </w:t>
      </w:r>
      <w:r>
        <w:rPr>
          <w:w w:val="110"/>
          <w:sz w:val="12"/>
        </w:rPr>
        <w:t>doi:10.1007/s00436-010-2115-</w:t>
      </w:r>
    </w:p>
    <w:p>
      <w:pPr>
        <w:spacing w:line="135" w:lineRule="exact" w:before="0"/>
        <w:ind w:left="424" w:right="0" w:firstLine="0"/>
        <w:jc w:val="left"/>
        <w:rPr>
          <w:sz w:val="12"/>
        </w:rPr>
      </w:pPr>
      <w:r>
        <w:rPr>
          <w:spacing w:val="-5"/>
          <w:w w:val="105"/>
          <w:sz w:val="12"/>
        </w:rPr>
        <w:t>4.</w:t>
      </w:r>
    </w:p>
    <w:p>
      <w:pPr>
        <w:pStyle w:val="ListParagraph"/>
        <w:numPr>
          <w:ilvl w:val="0"/>
          <w:numId w:val="2"/>
        </w:numPr>
        <w:tabs>
          <w:tab w:pos="422" w:val="left" w:leader="none"/>
          <w:tab w:pos="424" w:val="left" w:leader="none"/>
        </w:tabs>
        <w:spacing w:line="280" w:lineRule="auto" w:before="16" w:after="0"/>
        <w:ind w:left="424" w:right="308" w:hanging="311"/>
        <w:jc w:val="both"/>
        <w:rPr>
          <w:sz w:val="12"/>
        </w:rPr>
      </w:pPr>
      <w:hyperlink r:id="rId53">
        <w:r>
          <w:rPr>
            <w:color w:val="007FAD"/>
            <w:w w:val="110"/>
            <w:sz w:val="12"/>
          </w:rPr>
          <w:t>Velayutham</w:t>
        </w:r>
        <w:r>
          <w:rPr>
            <w:color w:val="007FAD"/>
            <w:w w:val="110"/>
            <w:sz w:val="12"/>
          </w:rPr>
          <w:t> K,</w:t>
        </w:r>
        <w:r>
          <w:rPr>
            <w:color w:val="007FAD"/>
            <w:w w:val="110"/>
            <w:sz w:val="12"/>
          </w:rPr>
          <w:t> Rahuman</w:t>
        </w:r>
        <w:r>
          <w:rPr>
            <w:color w:val="007FAD"/>
            <w:w w:val="110"/>
            <w:sz w:val="12"/>
          </w:rPr>
          <w:t> AA,</w:t>
        </w:r>
        <w:r>
          <w:rPr>
            <w:color w:val="007FAD"/>
            <w:w w:val="110"/>
            <w:sz w:val="12"/>
          </w:rPr>
          <w:t> Rajakumar</w:t>
        </w:r>
        <w:r>
          <w:rPr>
            <w:color w:val="007FAD"/>
            <w:w w:val="110"/>
            <w:sz w:val="12"/>
          </w:rPr>
          <w:t> G,</w:t>
        </w:r>
        <w:r>
          <w:rPr>
            <w:color w:val="007FAD"/>
            <w:w w:val="110"/>
            <w:sz w:val="12"/>
          </w:rPr>
          <w:t> Mohana</w:t>
        </w:r>
        <w:r>
          <w:rPr>
            <w:color w:val="007FAD"/>
            <w:w w:val="110"/>
            <w:sz w:val="12"/>
          </w:rPr>
          <w:t> Roopan</w:t>
        </w:r>
        <w:r>
          <w:rPr>
            <w:color w:val="007FAD"/>
            <w:w w:val="110"/>
            <w:sz w:val="12"/>
          </w:rPr>
          <w:t> S,</w:t>
        </w:r>
        <w:r>
          <w:rPr>
            <w:color w:val="007FAD"/>
            <w:w w:val="110"/>
            <w:sz w:val="12"/>
          </w:rPr>
          <w:t> Elango</w:t>
        </w:r>
        <w:r>
          <w:rPr>
            <w:color w:val="007FAD"/>
            <w:w w:val="110"/>
            <w:sz w:val="12"/>
          </w:rPr>
          <w:t> </w:t>
        </w:r>
        <w:r>
          <w:rPr>
            <w:color w:val="007FAD"/>
            <w:w w:val="110"/>
            <w:sz w:val="12"/>
          </w:rPr>
          <w:t>G,</w:t>
        </w:r>
      </w:hyperlink>
      <w:r>
        <w:rPr>
          <w:color w:val="007FAD"/>
          <w:spacing w:val="40"/>
          <w:w w:val="110"/>
          <w:sz w:val="12"/>
        </w:rPr>
        <w:t> </w:t>
      </w:r>
      <w:hyperlink r:id="rId53">
        <w:r>
          <w:rPr>
            <w:color w:val="007FAD"/>
            <w:w w:val="110"/>
            <w:sz w:val="12"/>
          </w:rPr>
          <w:t>Kamaraj</w:t>
        </w:r>
        <w:r>
          <w:rPr>
            <w:color w:val="007FAD"/>
            <w:w w:val="110"/>
            <w:sz w:val="12"/>
          </w:rPr>
          <w:t> C,</w:t>
        </w:r>
        <w:r>
          <w:rPr>
            <w:color w:val="007FAD"/>
            <w:w w:val="110"/>
            <w:sz w:val="12"/>
          </w:rPr>
          <w:t> et</w:t>
        </w:r>
        <w:r>
          <w:rPr>
            <w:color w:val="007FAD"/>
            <w:w w:val="110"/>
            <w:sz w:val="12"/>
          </w:rPr>
          <w:t> al.</w:t>
        </w:r>
        <w:r>
          <w:rPr>
            <w:color w:val="007FAD"/>
            <w:w w:val="110"/>
            <w:sz w:val="12"/>
          </w:rPr>
          <w:t> Larvicidal</w:t>
        </w:r>
        <w:r>
          <w:rPr>
            <w:color w:val="007FAD"/>
            <w:w w:val="110"/>
            <w:sz w:val="12"/>
          </w:rPr>
          <w:t> activity</w:t>
        </w:r>
        <w:r>
          <w:rPr>
            <w:color w:val="007FAD"/>
            <w:w w:val="110"/>
            <w:sz w:val="12"/>
          </w:rPr>
          <w:t> of</w:t>
        </w:r>
        <w:r>
          <w:rPr>
            <w:color w:val="007FAD"/>
            <w:w w:val="110"/>
            <w:sz w:val="12"/>
          </w:rPr>
          <w:t> green</w:t>
        </w:r>
        <w:r>
          <w:rPr>
            <w:color w:val="007FAD"/>
            <w:w w:val="110"/>
            <w:sz w:val="12"/>
          </w:rPr>
          <w:t> synthesized</w:t>
        </w:r>
        <w:r>
          <w:rPr>
            <w:color w:val="007FAD"/>
            <w:w w:val="110"/>
            <w:sz w:val="12"/>
          </w:rPr>
          <w:t> silver</w:t>
        </w:r>
        <w:r>
          <w:rPr>
            <w:color w:val="007FAD"/>
            <w:w w:val="110"/>
            <w:sz w:val="12"/>
          </w:rPr>
          <w:t> nanoparticles</w:t>
        </w:r>
      </w:hyperlink>
      <w:r>
        <w:rPr>
          <w:color w:val="007FAD"/>
          <w:spacing w:val="40"/>
          <w:w w:val="110"/>
          <w:sz w:val="12"/>
        </w:rPr>
        <w:t> </w:t>
      </w:r>
      <w:hyperlink r:id="rId53">
        <w:r>
          <w:rPr>
            <w:color w:val="007FAD"/>
            <w:w w:val="110"/>
            <w:sz w:val="12"/>
          </w:rPr>
          <w:t>using</w:t>
        </w:r>
        <w:r>
          <w:rPr>
            <w:color w:val="007FAD"/>
            <w:w w:val="110"/>
            <w:sz w:val="12"/>
          </w:rPr>
          <w:t> bark</w:t>
        </w:r>
        <w:r>
          <w:rPr>
            <w:color w:val="007FAD"/>
            <w:w w:val="110"/>
            <w:sz w:val="12"/>
          </w:rPr>
          <w:t> aqueous extract</w:t>
        </w:r>
        <w:r>
          <w:rPr>
            <w:color w:val="007FAD"/>
            <w:w w:val="110"/>
            <w:sz w:val="12"/>
          </w:rPr>
          <w:t> of </w:t>
        </w:r>
        <w:r>
          <w:rPr>
            <w:i/>
            <w:color w:val="007FAD"/>
            <w:w w:val="110"/>
            <w:sz w:val="12"/>
          </w:rPr>
          <w:t>Ficus</w:t>
        </w:r>
        <w:r>
          <w:rPr>
            <w:i/>
            <w:color w:val="007FAD"/>
            <w:w w:val="110"/>
            <w:sz w:val="12"/>
          </w:rPr>
          <w:t> racemosa </w:t>
        </w:r>
        <w:r>
          <w:rPr>
            <w:color w:val="007FAD"/>
            <w:w w:val="110"/>
            <w:sz w:val="12"/>
          </w:rPr>
          <w:t>against</w:t>
        </w:r>
        <w:r>
          <w:rPr>
            <w:color w:val="007FAD"/>
            <w:w w:val="110"/>
            <w:sz w:val="12"/>
          </w:rPr>
          <w:t> </w:t>
        </w:r>
        <w:r>
          <w:rPr>
            <w:i/>
            <w:color w:val="007FAD"/>
            <w:w w:val="110"/>
            <w:sz w:val="12"/>
          </w:rPr>
          <w:t>Culex</w:t>
        </w:r>
        <w:r>
          <w:rPr>
            <w:i/>
            <w:color w:val="007FAD"/>
            <w:w w:val="110"/>
            <w:sz w:val="12"/>
          </w:rPr>
          <w:t> quinquefasciatus</w:t>
        </w:r>
      </w:hyperlink>
      <w:r>
        <w:rPr>
          <w:i/>
          <w:color w:val="007FAD"/>
          <w:spacing w:val="40"/>
          <w:w w:val="110"/>
          <w:sz w:val="12"/>
        </w:rPr>
        <w:t> </w:t>
      </w:r>
      <w:hyperlink r:id="rId53">
        <w:r>
          <w:rPr>
            <w:color w:val="007FAD"/>
            <w:w w:val="110"/>
            <w:sz w:val="12"/>
          </w:rPr>
          <w:t>and </w:t>
        </w:r>
        <w:r>
          <w:rPr>
            <w:i/>
            <w:color w:val="007FAD"/>
            <w:w w:val="110"/>
            <w:sz w:val="12"/>
          </w:rPr>
          <w:t>Culex gelidus</w:t>
        </w:r>
        <w:r>
          <w:rPr>
            <w:color w:val="007FAD"/>
            <w:w w:val="110"/>
            <w:sz w:val="12"/>
          </w:rPr>
          <w:t>. Asian Pacific </w:t>
        </w:r>
        <w:r>
          <w:rPr>
            <w:color w:val="007FAD"/>
            <w:sz w:val="12"/>
          </w:rPr>
          <w:t>J </w:t>
        </w:r>
        <w:r>
          <w:rPr>
            <w:color w:val="007FAD"/>
            <w:w w:val="110"/>
            <w:sz w:val="12"/>
          </w:rPr>
          <w:t>Trop Med 2013;6:95–101</w:t>
        </w:r>
      </w:hyperlink>
      <w:r>
        <w:rPr>
          <w:w w:val="110"/>
          <w:sz w:val="12"/>
        </w:rPr>
        <w:t>.</w:t>
      </w:r>
    </w:p>
    <w:sectPr>
      <w:type w:val="continuous"/>
      <w:pgSz w:w="11910" w:h="15880"/>
      <w:pgMar w:header="890" w:footer="0" w:top="840" w:bottom="280" w:left="540" w:right="540"/>
      <w:cols w:num="2" w:equalWidth="0">
        <w:col w:w="5177" w:space="204"/>
        <w:col w:w="54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UKIJ Mejnuntal">
    <w:altName w:val="UKIJ Mejnuntal"/>
    <w:charset w:val="0"/>
    <w:family w:val="swiss"/>
    <w:pitch w:val="variable"/>
  </w:font>
  <w:font w:name="Noto Sans Display">
    <w:altName w:val="Noto Sans Display"/>
    <w:charset w:val="0"/>
    <w:family w:val="swiss"/>
    <w:pitch w:val="variable"/>
  </w:font>
  <w:font w:name="Arial">
    <w:altName w:val="Arial"/>
    <w:charset w:val="0"/>
    <w:family w:val="swiss"/>
    <w:pitch w:val="variable"/>
  </w:font>
  <w:font w:name="UKIJ Esliye Chiwer">
    <w:altName w:val="UKIJ Esliye Chiwer"/>
    <w:charset w:val="0"/>
    <w:family w:val="swiss"/>
    <w:pitch w:val="variable"/>
  </w:font>
  <w:font w:name="Trebuchet MS">
    <w:altName w:val="Trebuchet MS"/>
    <w:charset w:val="0"/>
    <w:family w:val="swiss"/>
    <w:pitch w:val="variable"/>
  </w:font>
  <w:font w:name="Akkadian">
    <w:altName w:val="Akkadian"/>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33536">
              <wp:simplePos x="0" y="0"/>
              <wp:positionH relativeFrom="page">
                <wp:posOffset>2299943</wp:posOffset>
              </wp:positionH>
              <wp:positionV relativeFrom="page">
                <wp:posOffset>580654</wp:posOffset>
              </wp:positionV>
              <wp:extent cx="3085465"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3085465" cy="122555"/>
                      </a:xfrm>
                      <a:prstGeom prst="rect">
                        <a:avLst/>
                      </a:prstGeom>
                    </wps:spPr>
                    <wps:txbx>
                      <w:txbxContent>
                        <w:p>
                          <w:pPr>
                            <w:spacing w:before="33"/>
                            <w:ind w:left="20" w:right="0" w:firstLine="0"/>
                            <w:jc w:val="left"/>
                            <w:rPr>
                              <w:i/>
                              <w:sz w:val="12"/>
                            </w:rPr>
                          </w:pPr>
                          <w:r>
                            <w:rPr>
                              <w:i/>
                              <w:sz w:val="12"/>
                            </w:rPr>
                            <w:t>S.Z.A.</w:t>
                          </w:r>
                          <w:r>
                            <w:rPr>
                              <w:i/>
                              <w:spacing w:val="18"/>
                              <w:sz w:val="12"/>
                            </w:rPr>
                            <w:t> </w:t>
                          </w:r>
                          <w:r>
                            <w:rPr>
                              <w:i/>
                              <w:sz w:val="12"/>
                            </w:rPr>
                            <w:t>Khader</w:t>
                          </w:r>
                          <w:r>
                            <w:rPr>
                              <w:i/>
                              <w:spacing w:val="18"/>
                              <w:sz w:val="12"/>
                            </w:rPr>
                            <w:t> </w:t>
                          </w:r>
                          <w:r>
                            <w:rPr>
                              <w:i/>
                              <w:sz w:val="12"/>
                            </w:rPr>
                            <w:t>et</w:t>
                          </w:r>
                          <w:r>
                            <w:rPr>
                              <w:i/>
                              <w:spacing w:val="18"/>
                              <w:sz w:val="12"/>
                            </w:rPr>
                            <w:t> </w:t>
                          </w:r>
                          <w:r>
                            <w:rPr>
                              <w:i/>
                              <w:sz w:val="12"/>
                            </w:rPr>
                            <w:t>al.</w:t>
                          </w:r>
                          <w:r>
                            <w:rPr>
                              <w:i/>
                              <w:spacing w:val="-5"/>
                              <w:sz w:val="12"/>
                            </w:rPr>
                            <w:t> </w:t>
                          </w:r>
                          <w:r>
                            <w:rPr>
                              <w:i/>
                              <w:sz w:val="12"/>
                            </w:rPr>
                            <w:t>/</w:t>
                          </w:r>
                          <w:r>
                            <w:rPr>
                              <w:i/>
                              <w:spacing w:val="-6"/>
                              <w:sz w:val="12"/>
                            </w:rPr>
                            <w:t> </w:t>
                          </w:r>
                          <w:r>
                            <w:rPr>
                              <w:i/>
                              <w:sz w:val="12"/>
                            </w:rPr>
                            <w:t>Egyptian</w:t>
                          </w:r>
                          <w:r>
                            <w:rPr>
                              <w:i/>
                              <w:spacing w:val="19"/>
                              <w:sz w:val="12"/>
                            </w:rPr>
                            <w:t> </w:t>
                          </w:r>
                          <w:r>
                            <w:rPr>
                              <w:i/>
                              <w:sz w:val="12"/>
                            </w:rPr>
                            <w:t>Journal</w:t>
                          </w:r>
                          <w:r>
                            <w:rPr>
                              <w:i/>
                              <w:spacing w:val="18"/>
                              <w:sz w:val="12"/>
                            </w:rPr>
                            <w:t> </w:t>
                          </w:r>
                          <w:r>
                            <w:rPr>
                              <w:i/>
                              <w:sz w:val="12"/>
                            </w:rPr>
                            <w:t>of</w:t>
                          </w:r>
                          <w:r>
                            <w:rPr>
                              <w:i/>
                              <w:spacing w:val="17"/>
                              <w:sz w:val="12"/>
                            </w:rPr>
                            <w:t> </w:t>
                          </w:r>
                          <w:r>
                            <w:rPr>
                              <w:i/>
                              <w:sz w:val="12"/>
                            </w:rPr>
                            <w:t>Basic</w:t>
                          </w:r>
                          <w:r>
                            <w:rPr>
                              <w:i/>
                              <w:spacing w:val="18"/>
                              <w:sz w:val="12"/>
                            </w:rPr>
                            <w:t> </w:t>
                          </w:r>
                          <w:r>
                            <w:rPr>
                              <w:i/>
                              <w:sz w:val="12"/>
                            </w:rPr>
                            <w:t>and</w:t>
                          </w:r>
                          <w:r>
                            <w:rPr>
                              <w:i/>
                              <w:spacing w:val="18"/>
                              <w:sz w:val="12"/>
                            </w:rPr>
                            <w:t> </w:t>
                          </w:r>
                          <w:r>
                            <w:rPr>
                              <w:i/>
                              <w:sz w:val="12"/>
                            </w:rPr>
                            <w:t>Applied</w:t>
                          </w:r>
                          <w:r>
                            <w:rPr>
                              <w:i/>
                              <w:spacing w:val="20"/>
                              <w:sz w:val="12"/>
                            </w:rPr>
                            <w:t> </w:t>
                          </w:r>
                          <w:r>
                            <w:rPr>
                              <w:i/>
                              <w:sz w:val="12"/>
                            </w:rPr>
                            <w:t>Sciences</w:t>
                          </w:r>
                          <w:r>
                            <w:rPr>
                              <w:i/>
                              <w:spacing w:val="18"/>
                              <w:sz w:val="12"/>
                            </w:rPr>
                            <w:t> </w:t>
                          </w:r>
                          <w:r>
                            <w:rPr>
                              <w:i/>
                              <w:sz w:val="12"/>
                            </w:rPr>
                            <w:t>5</w:t>
                          </w:r>
                          <w:r>
                            <w:rPr>
                              <w:i/>
                              <w:spacing w:val="18"/>
                              <w:sz w:val="12"/>
                            </w:rPr>
                            <w:t> </w:t>
                          </w:r>
                          <w:r>
                            <w:rPr>
                              <w:i/>
                              <w:sz w:val="12"/>
                            </w:rPr>
                            <w:t>(2018)</w:t>
                          </w:r>
                          <w:r>
                            <w:rPr>
                              <w:i/>
                              <w:spacing w:val="19"/>
                              <w:sz w:val="12"/>
                            </w:rPr>
                            <w:t> </w:t>
                          </w:r>
                          <w:r>
                            <w:rPr>
                              <w:i/>
                              <w:spacing w:val="-2"/>
                              <w:sz w:val="12"/>
                            </w:rPr>
                            <w:t>54–62</w:t>
                          </w:r>
                        </w:p>
                      </w:txbxContent>
                    </wps:txbx>
                    <wps:bodyPr wrap="square" lIns="0" tIns="0" rIns="0" bIns="0" rtlCol="0">
                      <a:noAutofit/>
                    </wps:bodyPr>
                  </wps:wsp>
                </a:graphicData>
              </a:graphic>
            </wp:anchor>
          </w:drawing>
        </mc:Choice>
        <mc:Fallback>
          <w:pict>
            <v:shape style="position:absolute;margin-left:181.097916pt;margin-top:45.720818pt;width:242.95pt;height:9.65pt;mso-position-horizontal-relative:page;mso-position-vertical-relative:page;z-index:-16082944" type="#_x0000_t202" id="docshape20" filled="false" stroked="false">
              <v:textbox inset="0,0,0,0">
                <w:txbxContent>
                  <w:p>
                    <w:pPr>
                      <w:spacing w:before="33"/>
                      <w:ind w:left="20" w:right="0" w:firstLine="0"/>
                      <w:jc w:val="left"/>
                      <w:rPr>
                        <w:i/>
                        <w:sz w:val="12"/>
                      </w:rPr>
                    </w:pPr>
                    <w:r>
                      <w:rPr>
                        <w:i/>
                        <w:sz w:val="12"/>
                      </w:rPr>
                      <w:t>S.Z.A.</w:t>
                    </w:r>
                    <w:r>
                      <w:rPr>
                        <w:i/>
                        <w:spacing w:val="18"/>
                        <w:sz w:val="12"/>
                      </w:rPr>
                      <w:t> </w:t>
                    </w:r>
                    <w:r>
                      <w:rPr>
                        <w:i/>
                        <w:sz w:val="12"/>
                      </w:rPr>
                      <w:t>Khader</w:t>
                    </w:r>
                    <w:r>
                      <w:rPr>
                        <w:i/>
                        <w:spacing w:val="18"/>
                        <w:sz w:val="12"/>
                      </w:rPr>
                      <w:t> </w:t>
                    </w:r>
                    <w:r>
                      <w:rPr>
                        <w:i/>
                        <w:sz w:val="12"/>
                      </w:rPr>
                      <w:t>et</w:t>
                    </w:r>
                    <w:r>
                      <w:rPr>
                        <w:i/>
                        <w:spacing w:val="18"/>
                        <w:sz w:val="12"/>
                      </w:rPr>
                      <w:t> </w:t>
                    </w:r>
                    <w:r>
                      <w:rPr>
                        <w:i/>
                        <w:sz w:val="12"/>
                      </w:rPr>
                      <w:t>al.</w:t>
                    </w:r>
                    <w:r>
                      <w:rPr>
                        <w:i/>
                        <w:spacing w:val="-5"/>
                        <w:sz w:val="12"/>
                      </w:rPr>
                      <w:t> </w:t>
                    </w:r>
                    <w:r>
                      <w:rPr>
                        <w:i/>
                        <w:sz w:val="12"/>
                      </w:rPr>
                      <w:t>/</w:t>
                    </w:r>
                    <w:r>
                      <w:rPr>
                        <w:i/>
                        <w:spacing w:val="-6"/>
                        <w:sz w:val="12"/>
                      </w:rPr>
                      <w:t> </w:t>
                    </w:r>
                    <w:r>
                      <w:rPr>
                        <w:i/>
                        <w:sz w:val="12"/>
                      </w:rPr>
                      <w:t>Egyptian</w:t>
                    </w:r>
                    <w:r>
                      <w:rPr>
                        <w:i/>
                        <w:spacing w:val="19"/>
                        <w:sz w:val="12"/>
                      </w:rPr>
                      <w:t> </w:t>
                    </w:r>
                    <w:r>
                      <w:rPr>
                        <w:i/>
                        <w:sz w:val="12"/>
                      </w:rPr>
                      <w:t>Journal</w:t>
                    </w:r>
                    <w:r>
                      <w:rPr>
                        <w:i/>
                        <w:spacing w:val="18"/>
                        <w:sz w:val="12"/>
                      </w:rPr>
                      <w:t> </w:t>
                    </w:r>
                    <w:r>
                      <w:rPr>
                        <w:i/>
                        <w:sz w:val="12"/>
                      </w:rPr>
                      <w:t>of</w:t>
                    </w:r>
                    <w:r>
                      <w:rPr>
                        <w:i/>
                        <w:spacing w:val="17"/>
                        <w:sz w:val="12"/>
                      </w:rPr>
                      <w:t> </w:t>
                    </w:r>
                    <w:r>
                      <w:rPr>
                        <w:i/>
                        <w:sz w:val="12"/>
                      </w:rPr>
                      <w:t>Basic</w:t>
                    </w:r>
                    <w:r>
                      <w:rPr>
                        <w:i/>
                        <w:spacing w:val="18"/>
                        <w:sz w:val="12"/>
                      </w:rPr>
                      <w:t> </w:t>
                    </w:r>
                    <w:r>
                      <w:rPr>
                        <w:i/>
                        <w:sz w:val="12"/>
                      </w:rPr>
                      <w:t>and</w:t>
                    </w:r>
                    <w:r>
                      <w:rPr>
                        <w:i/>
                        <w:spacing w:val="18"/>
                        <w:sz w:val="12"/>
                      </w:rPr>
                      <w:t> </w:t>
                    </w:r>
                    <w:r>
                      <w:rPr>
                        <w:i/>
                        <w:sz w:val="12"/>
                      </w:rPr>
                      <w:t>Applied</w:t>
                    </w:r>
                    <w:r>
                      <w:rPr>
                        <w:i/>
                        <w:spacing w:val="20"/>
                        <w:sz w:val="12"/>
                      </w:rPr>
                      <w:t> </w:t>
                    </w:r>
                    <w:r>
                      <w:rPr>
                        <w:i/>
                        <w:sz w:val="12"/>
                      </w:rPr>
                      <w:t>Sciences</w:t>
                    </w:r>
                    <w:r>
                      <w:rPr>
                        <w:i/>
                        <w:spacing w:val="18"/>
                        <w:sz w:val="12"/>
                      </w:rPr>
                      <w:t> </w:t>
                    </w:r>
                    <w:r>
                      <w:rPr>
                        <w:i/>
                        <w:sz w:val="12"/>
                      </w:rPr>
                      <w:t>5</w:t>
                    </w:r>
                    <w:r>
                      <w:rPr>
                        <w:i/>
                        <w:spacing w:val="18"/>
                        <w:sz w:val="12"/>
                      </w:rPr>
                      <w:t> </w:t>
                    </w:r>
                    <w:r>
                      <w:rPr>
                        <w:i/>
                        <w:sz w:val="12"/>
                      </w:rPr>
                      <w:t>(2018)</w:t>
                    </w:r>
                    <w:r>
                      <w:rPr>
                        <w:i/>
                        <w:spacing w:val="19"/>
                        <w:sz w:val="12"/>
                      </w:rPr>
                      <w:t> </w:t>
                    </w:r>
                    <w:r>
                      <w:rPr>
                        <w:i/>
                        <w:spacing w:val="-2"/>
                        <w:sz w:val="12"/>
                      </w:rPr>
                      <w:t>54–62</w:t>
                    </w:r>
                  </w:p>
                </w:txbxContent>
              </v:textbox>
              <w10:wrap type="none"/>
            </v:shape>
          </w:pict>
        </mc:Fallback>
      </mc:AlternateContent>
    </w:r>
    <w:r>
      <w:rPr/>
      <mc:AlternateContent>
        <mc:Choice Requires="wps">
          <w:drawing>
            <wp:anchor distT="0" distB="0" distL="0" distR="0" allowOverlap="1" layoutInCell="1" locked="0" behindDoc="1" simplePos="0" relativeHeight="487234048">
              <wp:simplePos x="0" y="0"/>
              <wp:positionH relativeFrom="page">
                <wp:posOffset>7009243</wp:posOffset>
              </wp:positionH>
              <wp:positionV relativeFrom="page">
                <wp:posOffset>579042</wp:posOffset>
              </wp:positionV>
              <wp:extent cx="186055" cy="12509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86055"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55</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551.908936pt;margin-top:45.593937pt;width:14.65pt;height:9.85pt;mso-position-horizontal-relative:page;mso-position-vertical-relative:page;z-index:-16082432" type="#_x0000_t202" id="docshape21"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55</w:t>
                    </w:r>
                    <w:r>
                      <w:rPr>
                        <w:spacing w:val="-5"/>
                        <w:w w:val="120"/>
                        <w:sz w:val="12"/>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34560">
              <wp:simplePos x="0" y="0"/>
              <wp:positionH relativeFrom="page">
                <wp:posOffset>377356</wp:posOffset>
              </wp:positionH>
              <wp:positionV relativeFrom="page">
                <wp:posOffset>579767</wp:posOffset>
              </wp:positionV>
              <wp:extent cx="186055"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86055"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56</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7131pt;margin-top:45.65097pt;width:14.65pt;height:9.85pt;mso-position-horizontal-relative:page;mso-position-vertical-relative:page;z-index:-16081920" type="#_x0000_t202" id="docshape22"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56</w:t>
                    </w:r>
                    <w:r>
                      <w:rPr>
                        <w:spacing w:val="-5"/>
                        <w:w w:val="11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235072">
              <wp:simplePos x="0" y="0"/>
              <wp:positionH relativeFrom="page">
                <wp:posOffset>2174671</wp:posOffset>
              </wp:positionH>
              <wp:positionV relativeFrom="page">
                <wp:posOffset>580658</wp:posOffset>
              </wp:positionV>
              <wp:extent cx="3086100"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3086100" cy="122555"/>
                      </a:xfrm>
                      <a:prstGeom prst="rect">
                        <a:avLst/>
                      </a:prstGeom>
                    </wps:spPr>
                    <wps:txbx>
                      <w:txbxContent>
                        <w:p>
                          <w:pPr>
                            <w:spacing w:before="33"/>
                            <w:ind w:left="20" w:right="0" w:firstLine="0"/>
                            <w:jc w:val="left"/>
                            <w:rPr>
                              <w:i/>
                              <w:sz w:val="12"/>
                            </w:rPr>
                          </w:pPr>
                          <w:r>
                            <w:rPr>
                              <w:i/>
                              <w:sz w:val="12"/>
                            </w:rPr>
                            <w:t>S.Z.A.</w:t>
                          </w:r>
                          <w:r>
                            <w:rPr>
                              <w:i/>
                              <w:spacing w:val="19"/>
                              <w:sz w:val="12"/>
                            </w:rPr>
                            <w:t> </w:t>
                          </w:r>
                          <w:r>
                            <w:rPr>
                              <w:i/>
                              <w:sz w:val="12"/>
                            </w:rPr>
                            <w:t>Khader</w:t>
                          </w:r>
                          <w:r>
                            <w:rPr>
                              <w:i/>
                              <w:spacing w:val="18"/>
                              <w:sz w:val="12"/>
                            </w:rPr>
                            <w:t> </w:t>
                          </w:r>
                          <w:r>
                            <w:rPr>
                              <w:i/>
                              <w:sz w:val="12"/>
                            </w:rPr>
                            <w:t>et</w:t>
                          </w:r>
                          <w:r>
                            <w:rPr>
                              <w:i/>
                              <w:spacing w:val="18"/>
                              <w:sz w:val="12"/>
                            </w:rPr>
                            <w:t> </w:t>
                          </w:r>
                          <w:r>
                            <w:rPr>
                              <w:i/>
                              <w:sz w:val="12"/>
                            </w:rPr>
                            <w:t>al.</w:t>
                          </w:r>
                          <w:r>
                            <w:rPr>
                              <w:i/>
                              <w:spacing w:val="-5"/>
                              <w:sz w:val="12"/>
                            </w:rPr>
                            <w:t> </w:t>
                          </w:r>
                          <w:r>
                            <w:rPr>
                              <w:i/>
                              <w:sz w:val="12"/>
                            </w:rPr>
                            <w:t>/</w:t>
                          </w:r>
                          <w:r>
                            <w:rPr>
                              <w:i/>
                              <w:spacing w:val="-5"/>
                              <w:sz w:val="12"/>
                            </w:rPr>
                            <w:t> </w:t>
                          </w:r>
                          <w:r>
                            <w:rPr>
                              <w:i/>
                              <w:sz w:val="12"/>
                            </w:rPr>
                            <w:t>Egyptian</w:t>
                          </w:r>
                          <w:r>
                            <w:rPr>
                              <w:i/>
                              <w:spacing w:val="18"/>
                              <w:sz w:val="12"/>
                            </w:rPr>
                            <w:t> </w:t>
                          </w:r>
                          <w:r>
                            <w:rPr>
                              <w:i/>
                              <w:sz w:val="12"/>
                            </w:rPr>
                            <w:t>Journal</w:t>
                          </w:r>
                          <w:r>
                            <w:rPr>
                              <w:i/>
                              <w:spacing w:val="18"/>
                              <w:sz w:val="12"/>
                            </w:rPr>
                            <w:t> </w:t>
                          </w:r>
                          <w:r>
                            <w:rPr>
                              <w:i/>
                              <w:sz w:val="12"/>
                            </w:rPr>
                            <w:t>of</w:t>
                          </w:r>
                          <w:r>
                            <w:rPr>
                              <w:i/>
                              <w:spacing w:val="17"/>
                              <w:sz w:val="12"/>
                            </w:rPr>
                            <w:t> </w:t>
                          </w:r>
                          <w:r>
                            <w:rPr>
                              <w:i/>
                              <w:sz w:val="12"/>
                            </w:rPr>
                            <w:t>Basic</w:t>
                          </w:r>
                          <w:r>
                            <w:rPr>
                              <w:i/>
                              <w:spacing w:val="18"/>
                              <w:sz w:val="12"/>
                            </w:rPr>
                            <w:t> </w:t>
                          </w:r>
                          <w:r>
                            <w:rPr>
                              <w:i/>
                              <w:sz w:val="12"/>
                            </w:rPr>
                            <w:t>and</w:t>
                          </w:r>
                          <w:r>
                            <w:rPr>
                              <w:i/>
                              <w:spacing w:val="19"/>
                              <w:sz w:val="12"/>
                            </w:rPr>
                            <w:t> </w:t>
                          </w:r>
                          <w:r>
                            <w:rPr>
                              <w:i/>
                              <w:sz w:val="12"/>
                            </w:rPr>
                            <w:t>Applied</w:t>
                          </w:r>
                          <w:r>
                            <w:rPr>
                              <w:i/>
                              <w:spacing w:val="18"/>
                              <w:sz w:val="12"/>
                            </w:rPr>
                            <w:t> </w:t>
                          </w:r>
                          <w:r>
                            <w:rPr>
                              <w:i/>
                              <w:sz w:val="12"/>
                            </w:rPr>
                            <w:t>Sciences</w:t>
                          </w:r>
                          <w:r>
                            <w:rPr>
                              <w:i/>
                              <w:spacing w:val="19"/>
                              <w:sz w:val="12"/>
                            </w:rPr>
                            <w:t> </w:t>
                          </w:r>
                          <w:r>
                            <w:rPr>
                              <w:i/>
                              <w:sz w:val="12"/>
                            </w:rPr>
                            <w:t>5</w:t>
                          </w:r>
                          <w:r>
                            <w:rPr>
                              <w:i/>
                              <w:spacing w:val="18"/>
                              <w:sz w:val="12"/>
                            </w:rPr>
                            <w:t> </w:t>
                          </w:r>
                          <w:r>
                            <w:rPr>
                              <w:i/>
                              <w:sz w:val="12"/>
                            </w:rPr>
                            <w:t>(2018)</w:t>
                          </w:r>
                          <w:r>
                            <w:rPr>
                              <w:i/>
                              <w:spacing w:val="19"/>
                              <w:sz w:val="12"/>
                            </w:rPr>
                            <w:t> </w:t>
                          </w:r>
                          <w:r>
                            <w:rPr>
                              <w:i/>
                              <w:spacing w:val="-4"/>
                              <w:sz w:val="12"/>
                            </w:rPr>
                            <w:t>54–62</w:t>
                          </w:r>
                        </w:p>
                      </w:txbxContent>
                    </wps:txbx>
                    <wps:bodyPr wrap="square" lIns="0" tIns="0" rIns="0" bIns="0" rtlCol="0">
                      <a:noAutofit/>
                    </wps:bodyPr>
                  </wps:wsp>
                </a:graphicData>
              </a:graphic>
            </wp:anchor>
          </w:drawing>
        </mc:Choice>
        <mc:Fallback>
          <w:pict>
            <v:shape style="position:absolute;margin-left:171.233948pt;margin-top:45.721107pt;width:243pt;height:9.65pt;mso-position-horizontal-relative:page;mso-position-vertical-relative:page;z-index:-16081408" type="#_x0000_t202" id="docshape23" filled="false" stroked="false">
              <v:textbox inset="0,0,0,0">
                <w:txbxContent>
                  <w:p>
                    <w:pPr>
                      <w:spacing w:before="33"/>
                      <w:ind w:left="20" w:right="0" w:firstLine="0"/>
                      <w:jc w:val="left"/>
                      <w:rPr>
                        <w:i/>
                        <w:sz w:val="12"/>
                      </w:rPr>
                    </w:pPr>
                    <w:r>
                      <w:rPr>
                        <w:i/>
                        <w:sz w:val="12"/>
                      </w:rPr>
                      <w:t>S.Z.A.</w:t>
                    </w:r>
                    <w:r>
                      <w:rPr>
                        <w:i/>
                        <w:spacing w:val="19"/>
                        <w:sz w:val="12"/>
                      </w:rPr>
                      <w:t> </w:t>
                    </w:r>
                    <w:r>
                      <w:rPr>
                        <w:i/>
                        <w:sz w:val="12"/>
                      </w:rPr>
                      <w:t>Khader</w:t>
                    </w:r>
                    <w:r>
                      <w:rPr>
                        <w:i/>
                        <w:spacing w:val="18"/>
                        <w:sz w:val="12"/>
                      </w:rPr>
                      <w:t> </w:t>
                    </w:r>
                    <w:r>
                      <w:rPr>
                        <w:i/>
                        <w:sz w:val="12"/>
                      </w:rPr>
                      <w:t>et</w:t>
                    </w:r>
                    <w:r>
                      <w:rPr>
                        <w:i/>
                        <w:spacing w:val="18"/>
                        <w:sz w:val="12"/>
                      </w:rPr>
                      <w:t> </w:t>
                    </w:r>
                    <w:r>
                      <w:rPr>
                        <w:i/>
                        <w:sz w:val="12"/>
                      </w:rPr>
                      <w:t>al.</w:t>
                    </w:r>
                    <w:r>
                      <w:rPr>
                        <w:i/>
                        <w:spacing w:val="-5"/>
                        <w:sz w:val="12"/>
                      </w:rPr>
                      <w:t> </w:t>
                    </w:r>
                    <w:r>
                      <w:rPr>
                        <w:i/>
                        <w:sz w:val="12"/>
                      </w:rPr>
                      <w:t>/</w:t>
                    </w:r>
                    <w:r>
                      <w:rPr>
                        <w:i/>
                        <w:spacing w:val="-5"/>
                        <w:sz w:val="12"/>
                      </w:rPr>
                      <w:t> </w:t>
                    </w:r>
                    <w:r>
                      <w:rPr>
                        <w:i/>
                        <w:sz w:val="12"/>
                      </w:rPr>
                      <w:t>Egyptian</w:t>
                    </w:r>
                    <w:r>
                      <w:rPr>
                        <w:i/>
                        <w:spacing w:val="18"/>
                        <w:sz w:val="12"/>
                      </w:rPr>
                      <w:t> </w:t>
                    </w:r>
                    <w:r>
                      <w:rPr>
                        <w:i/>
                        <w:sz w:val="12"/>
                      </w:rPr>
                      <w:t>Journal</w:t>
                    </w:r>
                    <w:r>
                      <w:rPr>
                        <w:i/>
                        <w:spacing w:val="18"/>
                        <w:sz w:val="12"/>
                      </w:rPr>
                      <w:t> </w:t>
                    </w:r>
                    <w:r>
                      <w:rPr>
                        <w:i/>
                        <w:sz w:val="12"/>
                      </w:rPr>
                      <w:t>of</w:t>
                    </w:r>
                    <w:r>
                      <w:rPr>
                        <w:i/>
                        <w:spacing w:val="17"/>
                        <w:sz w:val="12"/>
                      </w:rPr>
                      <w:t> </w:t>
                    </w:r>
                    <w:r>
                      <w:rPr>
                        <w:i/>
                        <w:sz w:val="12"/>
                      </w:rPr>
                      <w:t>Basic</w:t>
                    </w:r>
                    <w:r>
                      <w:rPr>
                        <w:i/>
                        <w:spacing w:val="18"/>
                        <w:sz w:val="12"/>
                      </w:rPr>
                      <w:t> </w:t>
                    </w:r>
                    <w:r>
                      <w:rPr>
                        <w:i/>
                        <w:sz w:val="12"/>
                      </w:rPr>
                      <w:t>and</w:t>
                    </w:r>
                    <w:r>
                      <w:rPr>
                        <w:i/>
                        <w:spacing w:val="19"/>
                        <w:sz w:val="12"/>
                      </w:rPr>
                      <w:t> </w:t>
                    </w:r>
                    <w:r>
                      <w:rPr>
                        <w:i/>
                        <w:sz w:val="12"/>
                      </w:rPr>
                      <w:t>Applied</w:t>
                    </w:r>
                    <w:r>
                      <w:rPr>
                        <w:i/>
                        <w:spacing w:val="18"/>
                        <w:sz w:val="12"/>
                      </w:rPr>
                      <w:t> </w:t>
                    </w:r>
                    <w:r>
                      <w:rPr>
                        <w:i/>
                        <w:sz w:val="12"/>
                      </w:rPr>
                      <w:t>Sciences</w:t>
                    </w:r>
                    <w:r>
                      <w:rPr>
                        <w:i/>
                        <w:spacing w:val="19"/>
                        <w:sz w:val="12"/>
                      </w:rPr>
                      <w:t> </w:t>
                    </w:r>
                    <w:r>
                      <w:rPr>
                        <w:i/>
                        <w:sz w:val="12"/>
                      </w:rPr>
                      <w:t>5</w:t>
                    </w:r>
                    <w:r>
                      <w:rPr>
                        <w:i/>
                        <w:spacing w:val="18"/>
                        <w:sz w:val="12"/>
                      </w:rPr>
                      <w:t> </w:t>
                    </w:r>
                    <w:r>
                      <w:rPr>
                        <w:i/>
                        <w:sz w:val="12"/>
                      </w:rPr>
                      <w:t>(2018)</w:t>
                    </w:r>
                    <w:r>
                      <w:rPr>
                        <w:i/>
                        <w:spacing w:val="19"/>
                        <w:sz w:val="12"/>
                      </w:rPr>
                      <w:t> </w:t>
                    </w:r>
                    <w:r>
                      <w:rPr>
                        <w:i/>
                        <w:spacing w:val="-4"/>
                        <w:sz w:val="12"/>
                      </w:rPr>
                      <w:t>54–62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13"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1"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2" w:hanging="235"/>
      </w:pPr>
      <w:rPr>
        <w:rFonts w:hint="default"/>
        <w:lang w:val="en-US" w:eastAsia="en-US" w:bidi="ar-SA"/>
      </w:rPr>
    </w:lvl>
    <w:lvl w:ilvl="5">
      <w:start w:val="0"/>
      <w:numFmt w:val="bullet"/>
      <w:lvlText w:val="•"/>
      <w:lvlJc w:val="left"/>
      <w:pPr>
        <w:ind w:left="2798" w:hanging="235"/>
      </w:pPr>
      <w:rPr>
        <w:rFonts w:hint="default"/>
        <w:lang w:val="en-US" w:eastAsia="en-US" w:bidi="ar-SA"/>
      </w:rPr>
    </w:lvl>
    <w:lvl w:ilvl="6">
      <w:start w:val="0"/>
      <w:numFmt w:val="bullet"/>
      <w:lvlText w:val="•"/>
      <w:lvlJc w:val="left"/>
      <w:pPr>
        <w:ind w:left="3273" w:hanging="235"/>
      </w:pPr>
      <w:rPr>
        <w:rFonts w:hint="default"/>
        <w:lang w:val="en-US" w:eastAsia="en-US" w:bidi="ar-SA"/>
      </w:rPr>
    </w:lvl>
    <w:lvl w:ilvl="7">
      <w:start w:val="0"/>
      <w:numFmt w:val="bullet"/>
      <w:lvlText w:val="•"/>
      <w:lvlJc w:val="left"/>
      <w:pPr>
        <w:ind w:left="3749" w:hanging="235"/>
      </w:pPr>
      <w:rPr>
        <w:rFonts w:hint="default"/>
        <w:lang w:val="en-US" w:eastAsia="en-US" w:bidi="ar-SA"/>
      </w:rPr>
    </w:lvl>
    <w:lvl w:ilvl="8">
      <w:start w:val="0"/>
      <w:numFmt w:val="bullet"/>
      <w:lvlText w:val="•"/>
      <w:lvlJc w:val="left"/>
      <w:pPr>
        <w:ind w:left="4225" w:hanging="235"/>
      </w:pPr>
      <w:rPr>
        <w:rFonts w:hint="default"/>
        <w:lang w:val="en-US" w:eastAsia="en-US" w:bidi="ar-SA"/>
      </w:rPr>
    </w:lvl>
  </w:abstractNum>
  <w:abstractNum w:abstractNumId="0">
    <w:multiLevelType w:val="hybridMultilevel"/>
    <w:lvl w:ilvl="0">
      <w:start w:val="1"/>
      <w:numFmt w:val="decimal"/>
      <w:lvlText w:val="%1."/>
      <w:lvlJc w:val="left"/>
      <w:pPr>
        <w:ind w:left="306" w:hanging="192"/>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3" w:hanging="309"/>
        <w:jc w:val="righ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748" w:hanging="437"/>
        <w:jc w:val="right"/>
      </w:pPr>
      <w:rPr>
        <w:rFonts w:hint="default" w:ascii="Georgia" w:hAnsi="Georgia" w:eastAsia="Georgia" w:cs="Georgia"/>
        <w:b w:val="0"/>
        <w:bCs w:val="0"/>
        <w:i/>
        <w:iCs/>
        <w:spacing w:val="0"/>
        <w:w w:val="103"/>
        <w:sz w:val="16"/>
        <w:szCs w:val="16"/>
        <w:lang w:val="en-US" w:eastAsia="en-US" w:bidi="ar-SA"/>
      </w:rPr>
    </w:lvl>
    <w:lvl w:ilvl="3">
      <w:start w:val="0"/>
      <w:numFmt w:val="bullet"/>
      <w:lvlText w:val="•"/>
      <w:lvlJc w:val="left"/>
      <w:pPr>
        <w:ind w:left="740" w:hanging="437"/>
      </w:pPr>
      <w:rPr>
        <w:rFonts w:hint="default"/>
        <w:lang w:val="en-US" w:eastAsia="en-US" w:bidi="ar-SA"/>
      </w:rPr>
    </w:lvl>
    <w:lvl w:ilvl="4">
      <w:start w:val="0"/>
      <w:numFmt w:val="bullet"/>
      <w:lvlText w:val="•"/>
      <w:lvlJc w:val="left"/>
      <w:pPr>
        <w:ind w:left="605" w:hanging="437"/>
      </w:pPr>
      <w:rPr>
        <w:rFonts w:hint="default"/>
        <w:lang w:val="en-US" w:eastAsia="en-US" w:bidi="ar-SA"/>
      </w:rPr>
    </w:lvl>
    <w:lvl w:ilvl="5">
      <w:start w:val="0"/>
      <w:numFmt w:val="bullet"/>
      <w:lvlText w:val="•"/>
      <w:lvlJc w:val="left"/>
      <w:pPr>
        <w:ind w:left="470" w:hanging="437"/>
      </w:pPr>
      <w:rPr>
        <w:rFonts w:hint="default"/>
        <w:lang w:val="en-US" w:eastAsia="en-US" w:bidi="ar-SA"/>
      </w:rPr>
    </w:lvl>
    <w:lvl w:ilvl="6">
      <w:start w:val="0"/>
      <w:numFmt w:val="bullet"/>
      <w:lvlText w:val="•"/>
      <w:lvlJc w:val="left"/>
      <w:pPr>
        <w:ind w:left="335" w:hanging="437"/>
      </w:pPr>
      <w:rPr>
        <w:rFonts w:hint="default"/>
        <w:lang w:val="en-US" w:eastAsia="en-US" w:bidi="ar-SA"/>
      </w:rPr>
    </w:lvl>
    <w:lvl w:ilvl="7">
      <w:start w:val="0"/>
      <w:numFmt w:val="bullet"/>
      <w:lvlText w:val="•"/>
      <w:lvlJc w:val="left"/>
      <w:pPr>
        <w:ind w:left="200" w:hanging="437"/>
      </w:pPr>
      <w:rPr>
        <w:rFonts w:hint="default"/>
        <w:lang w:val="en-US" w:eastAsia="en-US" w:bidi="ar-SA"/>
      </w:rPr>
    </w:lvl>
    <w:lvl w:ilvl="8">
      <w:start w:val="0"/>
      <w:numFmt w:val="bullet"/>
      <w:lvlText w:val="•"/>
      <w:lvlJc w:val="left"/>
      <w:pPr>
        <w:ind w:left="65" w:hanging="437"/>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116"/>
      <w:outlineLvl w:val="1"/>
    </w:pPr>
    <w:rPr>
      <w:rFonts w:ascii="Georgia" w:hAnsi="Georgia" w:eastAsia="Georgia" w:cs="Georgia"/>
      <w:sz w:val="18"/>
      <w:szCs w:val="18"/>
      <w:lang w:val="en-US" w:eastAsia="en-US" w:bidi="ar-SA"/>
    </w:rPr>
  </w:style>
  <w:style w:styleId="Title" w:type="paragraph">
    <w:name w:val="Title"/>
    <w:basedOn w:val="Normal"/>
    <w:uiPriority w:val="1"/>
    <w:qFormat/>
    <w:pPr>
      <w:ind w:left="20" w:right="2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4"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114"/>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314808X" TargetMode="External"/><Relationship Id="rId9" Type="http://schemas.openxmlformats.org/officeDocument/2006/relationships/hyperlink" Target="http://www.elsevier.com/locate/ejbas" TargetMode="External"/><Relationship Id="rId10" Type="http://schemas.openxmlformats.org/officeDocument/2006/relationships/hyperlink" Target="https://doi.org/10.1016/j.ejbas.2018.01.002" TargetMode="External"/><Relationship Id="rId11" Type="http://schemas.openxmlformats.org/officeDocument/2006/relationships/hyperlink" Target="http://crossmark.crossref.org/dialog/?doi=10.1016/j.ejbas.2018.01.002&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Sidhrazameer@gmail.com"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hyperlink" Target="http://refhub.elsevier.com/S2314-808X(17)30453-0/h0005" TargetMode="External"/><Relationship Id="rId30" Type="http://schemas.openxmlformats.org/officeDocument/2006/relationships/hyperlink" Target="https://doi.org/10.5829/idosi.mejsr.2013.13.5.2939" TargetMode="External"/><Relationship Id="rId31" Type="http://schemas.openxmlformats.org/officeDocument/2006/relationships/hyperlink" Target="http://refhub.elsevier.com/S2314-808X(17)30453-0/h0015" TargetMode="External"/><Relationship Id="rId32" Type="http://schemas.openxmlformats.org/officeDocument/2006/relationships/hyperlink" Target="http://refhub.elsevier.com/S2314-808X(17)30453-0/h0020" TargetMode="External"/><Relationship Id="rId33" Type="http://schemas.openxmlformats.org/officeDocument/2006/relationships/hyperlink" Target="http://refhub.elsevier.com/S2314-808X(17)30453-0/h0025" TargetMode="External"/><Relationship Id="rId34" Type="http://schemas.openxmlformats.org/officeDocument/2006/relationships/hyperlink" Target="http://refhub.elsevier.com/S2314-808X(17)30453-0/h0030" TargetMode="External"/><Relationship Id="rId35" Type="http://schemas.openxmlformats.org/officeDocument/2006/relationships/hyperlink" Target="https://doi.org/10.1007/s00436-011-2671-2" TargetMode="External"/><Relationship Id="rId36" Type="http://schemas.openxmlformats.org/officeDocument/2006/relationships/hyperlink" Target="http://refhub.elsevier.com/S2314-808X(17)30453-0/h0040" TargetMode="External"/><Relationship Id="rId37" Type="http://schemas.openxmlformats.org/officeDocument/2006/relationships/hyperlink" Target="http://refhub.elsevier.com/S2314-808X(17)30453-0/h0045" TargetMode="External"/><Relationship Id="rId38" Type="http://schemas.openxmlformats.org/officeDocument/2006/relationships/hyperlink" Target="https://doi.org/10.1007/s10876-015-0895-5" TargetMode="External"/><Relationship Id="rId39" Type="http://schemas.openxmlformats.org/officeDocument/2006/relationships/hyperlink" Target="https://doi.org/10.1007/s10854-017-6560-z" TargetMode="External"/><Relationship Id="rId40" Type="http://schemas.openxmlformats.org/officeDocument/2006/relationships/hyperlink" Target="http://refhub.elsevier.com/S2314-808X(17)30453-0/h0060" TargetMode="External"/><Relationship Id="rId41" Type="http://schemas.openxmlformats.org/officeDocument/2006/relationships/hyperlink" Target="http://refhub.elsevier.com/S2314-808X(17)30453-0/h0065" TargetMode="External"/><Relationship Id="rId42" Type="http://schemas.openxmlformats.org/officeDocument/2006/relationships/hyperlink" Target="http://refhub.elsevier.com/S2314-808X(17)30453-0/h0070" TargetMode="External"/><Relationship Id="rId43" Type="http://schemas.openxmlformats.org/officeDocument/2006/relationships/hyperlink" Target="http://refhub.elsevier.com/S2314-808X(17)30453-0/h0075" TargetMode="External"/><Relationship Id="rId44" Type="http://schemas.openxmlformats.org/officeDocument/2006/relationships/hyperlink" Target="http://refhub.elsevier.com/S2314-808X(17)30453-0/h0080" TargetMode="External"/><Relationship Id="rId45" Type="http://schemas.openxmlformats.org/officeDocument/2006/relationships/hyperlink" Target="http://refhub.elsevier.com/S2314-808X(17)30453-0/h0085" TargetMode="External"/><Relationship Id="rId46" Type="http://schemas.openxmlformats.org/officeDocument/2006/relationships/hyperlink" Target="http://refhub.elsevier.com/S2314-808X(17)30453-0/h0090" TargetMode="External"/><Relationship Id="rId47" Type="http://schemas.openxmlformats.org/officeDocument/2006/relationships/hyperlink" Target="http://refhub.elsevier.com/S2314-808X(17)30453-0/h0095" TargetMode="External"/><Relationship Id="rId48" Type="http://schemas.openxmlformats.org/officeDocument/2006/relationships/hyperlink" Target="http://refhub.elsevier.com/S2314-808X(17)30453-0/h0100" TargetMode="External"/><Relationship Id="rId49" Type="http://schemas.openxmlformats.org/officeDocument/2006/relationships/hyperlink" Target="http://refhub.elsevier.com/S2314-808X(17)30453-0/h0110" TargetMode="External"/><Relationship Id="rId50" Type="http://schemas.openxmlformats.org/officeDocument/2006/relationships/hyperlink" Target="http://refhub.elsevier.com/S2314-808X(17)30453-0/h0115" TargetMode="External"/><Relationship Id="rId51" Type="http://schemas.openxmlformats.org/officeDocument/2006/relationships/hyperlink" Target="http://refhub.elsevier.com/S2314-808X(17)30453-0/h0120" TargetMode="External"/><Relationship Id="rId52" Type="http://schemas.openxmlformats.org/officeDocument/2006/relationships/hyperlink" Target="http://refhub.elsevier.com/S2314-808X(17)30453-0/h0125" TargetMode="External"/><Relationship Id="rId53" Type="http://schemas.openxmlformats.org/officeDocument/2006/relationships/hyperlink" Target="http://refhub.elsevier.com/S2314-808X(17)30453-0/h0135" TargetMode="External"/><Relationship Id="rId5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Zameer Ahmed Khader</dc:creator>
  <dc:subject>Egyptian Journal of Basic and Applied Sciences, 5 (2018) 54-62. doi:10.1016/j.ejbas.2018.01.002</dc:subject>
  <dc:title>A comparative study on larvicidal potential of selected medicinal plants over green synthesized silver nano particles</dc:title>
  <dcterms:created xsi:type="dcterms:W3CDTF">2023-12-10T06:36:28Z</dcterms:created>
  <dcterms:modified xsi:type="dcterms:W3CDTF">2023-12-10T06:36:28Z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2018-02-22T00:00:00Z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10.1016/j.ejbas.2018.01.002</vt:lpwstr>
  </property>
  <property fmtid="{D5CDD505-2E9C-101B-9397-08002B2CF9AE}" pid="12" name="robots">
    <vt:lpwstr>noindex</vt:lpwstr>
  </property>
</Properties>
</file>