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2" w:right="5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75–84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Abstract</w:t>
      </w:r>
      <w:r>
        <w:rPr>
          <w:w w:val="110"/>
        </w:rPr>
        <w:t> Interpretation</w:t>
      </w:r>
      <w:r>
        <w:rPr>
          <w:w w:val="110"/>
        </w:rPr>
        <w:t> and Object-oriented</w:t>
      </w:r>
      <w:r>
        <w:rPr>
          <w:w w:val="110"/>
        </w:rPr>
        <w:t> Programming: Quo</w:t>
      </w:r>
      <w:r>
        <w:rPr>
          <w:w w:val="110"/>
        </w:rPr>
        <w:t> Vadis?</w:t>
      </w:r>
    </w:p>
    <w:p>
      <w:pPr>
        <w:pStyle w:val="Heading1"/>
        <w:spacing w:before="279"/>
        <w:ind w:left="0" w:right="154" w:firstLine="0"/>
        <w:jc w:val="center"/>
        <w:rPr>
          <w:rFonts w:ascii="Trebuchet MS"/>
          <w:sz w:val="14"/>
        </w:rPr>
      </w:pPr>
      <w:r>
        <w:rPr>
          <w:rFonts w:ascii="LM Roman 12"/>
        </w:rPr>
        <w:t>Francesco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Logozzo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234" w:lineRule="exact" w:before="119"/>
        <w:ind w:left="0" w:right="1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16"/>
          <w:sz w:val="16"/>
        </w:rPr>
        <w:t>E</w:t>
      </w:r>
      <w:r>
        <w:rPr>
          <w:rFonts w:ascii="LM Roman 9" w:hAnsi="LM Roman 9"/>
          <w:i/>
          <w:spacing w:val="-16"/>
          <w:position w:val="4"/>
          <w:sz w:val="16"/>
        </w:rPr>
        <w:t>´</w:t>
      </w:r>
      <w:r>
        <w:rPr>
          <w:rFonts w:ascii="LM Roman 9" w:hAnsi="LM Roman 9"/>
          <w:i/>
          <w:spacing w:val="-16"/>
          <w:sz w:val="16"/>
        </w:rPr>
        <w:t>cole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Polytechnique</w:t>
      </w:r>
    </w:p>
    <w:p>
      <w:pPr>
        <w:spacing w:line="194" w:lineRule="exact" w:before="0"/>
        <w:ind w:left="0" w:right="5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F-91128 Palaiseau,</w:t>
      </w:r>
      <w:r>
        <w:rPr>
          <w:rFonts w:ascii="LM Roman 9"/>
          <w:i/>
          <w:spacing w:val="-2"/>
          <w:sz w:val="16"/>
        </w:rPr>
        <w:t> France</w:t>
      </w:r>
    </w:p>
    <w:p>
      <w:pPr>
        <w:pStyle w:val="Heading1"/>
        <w:spacing w:before="174"/>
        <w:ind w:left="0" w:right="159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Agostino</w:t>
      </w:r>
      <w:r>
        <w:rPr>
          <w:rFonts w:ascii="LM Roman 12"/>
          <w:spacing w:val="5"/>
        </w:rPr>
        <w:t> </w:t>
      </w:r>
      <w:r>
        <w:rPr>
          <w:rFonts w:ascii="LM Roman 12"/>
        </w:rPr>
        <w:t>Cortesi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2</w:t>
        </w:r>
      </w:hyperlink>
      <w:r>
        <w:rPr>
          <w:rFonts w:ascii="Trebuchet MS"/>
          <w:color w:val="0000FF"/>
          <w:spacing w:val="9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line="172" w:lineRule="auto" w:before="166"/>
        <w:ind w:left="2319" w:right="227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i/>
          <w:sz w:val="16"/>
        </w:rPr>
        <w:t> Universit`a Ca’ Foscari</w:t>
      </w:r>
    </w:p>
    <w:p>
      <w:pPr>
        <w:spacing w:line="177" w:lineRule="exact" w:before="0"/>
        <w:ind w:left="0" w:right="1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I-30170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Venice,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277381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4103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 aim of this position paper is to draw a quick overview of the main contributions in abstract interpretation of object-oriented programs, and to draw possible lines of research in this field.</w:t>
      </w:r>
    </w:p>
    <w:p>
      <w:pPr>
        <w:spacing w:before="114"/>
        <w:ind w:left="10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interpretation,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84702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94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21"/>
      </w:pPr>
      <w:r>
        <w:rPr>
          <w:spacing w:val="-2"/>
          <w:w w:val="105"/>
        </w:rPr>
        <w:t>Abstract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formalizes the notion of approximation and abstraction in a mathematical setting, and which is independent of particular languages and applications. Nevertheless,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looking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</w:t>
      </w:r>
      <w:r>
        <w:rPr>
          <w:spacing w:val="-16"/>
          <w:w w:val="105"/>
        </w:rPr>
        <w:t> </w:t>
      </w:r>
      <w:r>
        <w:rPr>
          <w:w w:val="105"/>
        </w:rPr>
        <w:t>produced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decades</w:t>
      </w:r>
    </w:p>
    <w:p>
      <w:pPr>
        <w:pStyle w:val="BodyText"/>
        <w:spacing w:before="7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109586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28845pt;width:32.7pt;height:.1pt;mso-position-horizontal-relative:page;mso-position-vertical-relative:paragraph;z-index:-15727616;mso-wrap-distance-left:0;mso-wrap-distance-right:0" id="docshape3" coordorigin="1090,173" coordsize="654,0" path="m1090,173l1743,17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spacing w:val="-2"/>
            <w:sz w:val="18"/>
          </w:rPr>
          <w:t>Francesco.Logozzo@polytechnique.edu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spacing w:val="-2"/>
            <w:sz w:val="18"/>
          </w:rPr>
          <w:t>cortesi@dsi.unive.it</w:t>
        </w:r>
      </w:hyperlink>
    </w:p>
    <w:p>
      <w:pPr>
        <w:spacing w:line="187" w:lineRule="auto" w:before="7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Partially</w:t>
      </w:r>
      <w:r>
        <w:rPr>
          <w:rFonts w:ascii="LM Roman 10" w:hAnsi="LM Roman 10"/>
          <w:spacing w:val="-16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MIUR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FIRB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grant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n.RBAU018RCZ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MIUR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PRIN’04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grant </w:t>
      </w:r>
      <w:r>
        <w:rPr>
          <w:rFonts w:ascii="LM Roman 10" w:hAnsi="LM Roman 10"/>
          <w:spacing w:val="-2"/>
          <w:sz w:val="18"/>
        </w:rPr>
        <w:t>n.2004013015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3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7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20"/>
      </w:pP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electronic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13"/>
          <w:w w:val="105"/>
        </w:rPr>
        <w:t> </w:t>
      </w:r>
      <w:r>
        <w:rPr>
          <w:w w:val="105"/>
        </w:rPr>
        <w:t>bibliography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14</w:t>
        </w:r>
      </w:hyperlink>
      <w:r>
        <w:rPr>
          <w:w w:val="105"/>
        </w:rPr>
        <w:t>]),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amazingly rich suite of problems and solutions that fit</w:t>
      </w:r>
      <w:r>
        <w:rPr>
          <w:w w:val="105"/>
        </w:rPr>
        <w:t> in the abstract interpretation setting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programming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 the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analyzed</w:t>
      </w:r>
      <w:r>
        <w:rPr>
          <w:spacing w:val="-1"/>
          <w:w w:val="105"/>
        </w:rPr>
        <w:t> </w:t>
      </w:r>
      <w:r>
        <w:rPr>
          <w:w w:val="105"/>
        </w:rPr>
        <w:t>(that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dependent). Since abstract interpretation has a very semantic-based character, it is not surprising</w:t>
      </w:r>
      <w:r>
        <w:rPr>
          <w:w w:val="105"/>
        </w:rPr>
        <w:t> that</w:t>
      </w:r>
      <w:r>
        <w:rPr>
          <w:w w:val="105"/>
        </w:rPr>
        <w:t> language paradigms with</w:t>
      </w:r>
      <w:r>
        <w:rPr>
          <w:w w:val="105"/>
        </w:rPr>
        <w:t> strong</w:t>
      </w:r>
      <w:r>
        <w:rPr>
          <w:w w:val="105"/>
        </w:rPr>
        <w:t> semantic</w:t>
      </w:r>
      <w:r>
        <w:rPr>
          <w:w w:val="105"/>
        </w:rPr>
        <w:t> foundations,</w:t>
      </w:r>
      <w:r>
        <w:rPr>
          <w:w w:val="105"/>
        </w:rPr>
        <w:t> e.g. functional and logic programming, have been in the past a very fertile test </w:t>
      </w:r>
      <w:r>
        <w:rPr/>
        <w:t>bed for the development of sophisticated abstract domains and specialized fix- </w:t>
      </w:r>
      <w:bookmarkStart w:name="What has been done..." w:id="3"/>
      <w:bookmarkEnd w:id="3"/>
      <w:r>
        <w:rPr>
          <w:spacing w:val="-2"/>
          <w:w w:val="105"/>
        </w:rPr>
        <w:t>p</w:t>
      </w:r>
      <w:r>
        <w:rPr>
          <w:spacing w:val="-2"/>
          <w:w w:val="105"/>
        </w:rPr>
        <w:t>oint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algorithms.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contributions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area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programming,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picture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somehow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fragmented, 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overshadow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great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potentialities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mainstream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2"/>
          <w:w w:val="105"/>
        </w:rPr>
        <w:t> </w:t>
      </w:r>
      <w:r>
        <w:rPr>
          <w:w w:val="105"/>
        </w:rPr>
        <w:t>platforms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OO</w:t>
      </w:r>
      <w:r>
        <w:rPr>
          <w:spacing w:val="-12"/>
          <w:w w:val="105"/>
        </w:rPr>
        <w:t> </w:t>
      </w:r>
      <w:r>
        <w:rPr>
          <w:w w:val="105"/>
        </w:rPr>
        <w:t>paradigm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getting</w:t>
      </w:r>
      <w:r>
        <w:rPr>
          <w:spacing w:val="-12"/>
          <w:w w:val="105"/>
        </w:rPr>
        <w:t> </w:t>
      </w:r>
      <w:r>
        <w:rPr>
          <w:w w:val="105"/>
        </w:rPr>
        <w:t>a leader position.</w:t>
      </w:r>
    </w:p>
    <w:p>
      <w:pPr>
        <w:pStyle w:val="BodyText"/>
        <w:spacing w:line="213" w:lineRule="auto" w:before="16"/>
        <w:ind w:right="120" w:firstLine="319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aimed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survey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literature</w:t>
      </w:r>
      <w:r>
        <w:rPr>
          <w:spacing w:val="-16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abstract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 </w:t>
      </w:r>
      <w:bookmarkStart w:name="Class Analysis" w:id="4"/>
      <w:bookmarkEnd w:id="4"/>
      <w:r>
        <w:rPr>
          <w:w w:val="105"/>
        </w:rPr>
        <w:t>h</w:t>
      </w:r>
      <w:r>
        <w:rPr>
          <w:w w:val="105"/>
        </w:rPr>
        <w:t>ow the research in this field may get</w:t>
      </w:r>
      <w:r>
        <w:rPr>
          <w:spacing w:val="-1"/>
          <w:w w:val="105"/>
        </w:rPr>
        <w:t> </w:t>
      </w:r>
      <w:r>
        <w:rPr>
          <w:w w:val="105"/>
        </w:rPr>
        <w:t>further advances.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What</w:t>
      </w:r>
      <w:r>
        <w:rPr>
          <w:spacing w:val="30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been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done...</w:t>
      </w:r>
    </w:p>
    <w:p>
      <w:pPr>
        <w:pStyle w:val="BodyText"/>
        <w:spacing w:line="213" w:lineRule="auto" w:before="202"/>
        <w:ind w:right="122"/>
      </w:pPr>
      <w:r>
        <w:rPr>
          <w:w w:val="105"/>
        </w:rPr>
        <w:t>First, let us try to revisit a few interesting contributions (no claim of being </w:t>
      </w:r>
      <w:r>
        <w:rPr/>
        <w:t>complete!)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 of</w:t>
      </w:r>
      <w:r>
        <w:rPr>
          <w:spacing w:val="-1"/>
        </w:rPr>
        <w:t> </w:t>
      </w:r>
      <w:r>
        <w:rPr/>
        <w:t>object-oriented languages.</w:t>
      </w:r>
      <w:r>
        <w:rPr>
          <w:spacing w:val="40"/>
        </w:rPr>
        <w:t> </w:t>
      </w:r>
      <w:r>
        <w:rPr/>
        <w:t>They are</w:t>
      </w:r>
      <w:r>
        <w:rPr>
          <w:spacing w:val="-5"/>
        </w:rPr>
        <w:t> </w:t>
      </w:r>
      <w:r>
        <w:rPr/>
        <w:t>mainly </w:t>
      </w:r>
      <w:r>
        <w:rPr>
          <w:w w:val="105"/>
        </w:rPr>
        <w:t>focused on optimization issues.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199" w:lineRule="auto" w:before="144"/>
        <w:ind w:right="118"/>
      </w:pPr>
      <w:r>
        <w:rPr/>
        <w:t>A</w:t>
      </w:r>
      <w:r>
        <w:rPr>
          <w:spacing w:val="-9"/>
        </w:rPr>
        <w:t> </w:t>
      </w:r>
      <w:r>
        <w:rPr/>
        <w:t>class analysis computes, for each program point </w:t>
      </w:r>
      <w:r>
        <w:rPr>
          <w:rFonts w:ascii="LM Mono 12" w:hAnsi="LM Mono 12"/>
        </w:rPr>
        <w:t>PP</w:t>
      </w:r>
      <w:r>
        <w:rPr>
          <w:rFonts w:ascii="LM Mono 12" w:hAnsi="LM Mono 12"/>
          <w:spacing w:val="-28"/>
        </w:rPr>
        <w:t> </w:t>
      </w:r>
      <w:r>
        <w:rPr/>
        <w:t>and for each variable </w:t>
      </w:r>
      <w:r>
        <w:rPr>
          <w:rFonts w:ascii="LM Mono 12" w:hAnsi="LM Mono 12"/>
        </w:rPr>
        <w:t>x</w:t>
      </w:r>
      <w:r>
        <w:rPr>
          <w:rFonts w:ascii="MathJax_Typewriter" w:hAnsi="MathJax_Typewriter"/>
          <w:vertAlign w:val="subscript"/>
        </w:rPr>
        <w:t>PP</w:t>
      </w:r>
      <w:r>
        <w:rPr>
          <w:rFonts w:ascii="MathJax_Typewriter" w:hAnsi="MathJax_Typewriter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 point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PP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C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optimization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object-oriented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resolve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virtual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calls, 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control-flow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 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analysis.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infers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point, corresponding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invocation,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singleton,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look-up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hierarchy to determine the method to be invoked at runtime.</w:t>
      </w:r>
    </w:p>
    <w:p>
      <w:pPr>
        <w:pStyle w:val="BodyText"/>
        <w:spacing w:line="213" w:lineRule="auto" w:before="21"/>
        <w:ind w:right="122" w:firstLine="318"/>
      </w:pP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literature,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consider </w:t>
      </w:r>
      <w:r>
        <w:rPr>
          <w:w w:val="105"/>
        </w:rPr>
        <w:t>different values for</w:t>
      </w:r>
      <w:r>
        <w:rPr>
          <w:spacing w:val="-3"/>
          <w:w w:val="105"/>
        </w:rPr>
        <w:t> </w:t>
      </w:r>
      <w:r>
        <w:rPr>
          <w:w w:val="105"/>
        </w:rPr>
        <w:t>the ratio</w:t>
      </w:r>
      <w:r>
        <w:rPr>
          <w:spacing w:val="-3"/>
          <w:w w:val="105"/>
        </w:rPr>
        <w:t> </w:t>
      </w:r>
      <w:r>
        <w:rPr>
          <w:w w:val="105"/>
        </w:rPr>
        <w:t>precision/cost.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the</w:t>
      </w:r>
      <w:r>
        <w:rPr>
          <w:spacing w:val="-2"/>
          <w:w w:val="105"/>
        </w:rPr>
        <w:t> </w:t>
      </w:r>
      <w:r>
        <w:rPr>
          <w:w w:val="105"/>
        </w:rPr>
        <w:t>seminal work by</w:t>
      </w:r>
      <w:r>
        <w:rPr>
          <w:spacing w:val="-10"/>
          <w:w w:val="105"/>
        </w:rPr>
        <w:t> </w:t>
      </w:r>
      <w:r>
        <w:rPr>
          <w:w w:val="105"/>
        </w:rPr>
        <w:t>Palsberg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Schwartzbach,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37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precise,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expen- sive,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untyped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w w:val="105"/>
        </w:rPr>
        <w:t>languages. These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 improved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authors,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36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others,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45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which </w:t>
      </w:r>
      <w:r>
        <w:rPr/>
        <w:t>consider fast, but also imprecise, class analyses for the removal of virtual func- </w:t>
      </w:r>
      <w:r>
        <w:rPr>
          <w:w w:val="105"/>
        </w:rPr>
        <w:t>tion calls in C++.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76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19" w:firstLine="318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modularizing it:</w:t>
      </w:r>
      <w:r>
        <w:rPr>
          <w:spacing w:val="40"/>
          <w:w w:val="105"/>
        </w:rPr>
        <w:t> </w:t>
      </w:r>
      <w:r>
        <w:rPr>
          <w:w w:val="105"/>
        </w:rPr>
        <w:t>Besson and Jensen introduced a modular class analysis based on DAT- ALOG,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Probst</w:t>
      </w:r>
      <w:r>
        <w:rPr>
          <w:spacing w:val="-2"/>
          <w:w w:val="105"/>
        </w:rPr>
        <w:t> </w:t>
      </w:r>
      <w:r>
        <w:rPr>
          <w:w w:val="105"/>
        </w:rPr>
        <w:t>described an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incrementally</w:t>
      </w:r>
      <w:r>
        <w:rPr>
          <w:spacing w:val="-1"/>
          <w:w w:val="105"/>
        </w:rPr>
        <w:t> </w:t>
      </w:r>
      <w:r>
        <w:rPr>
          <w:w w:val="105"/>
        </w:rPr>
        <w:t>construct the control-flow graph of Java programs, [</w:t>
      </w:r>
      <w:hyperlink w:history="true" w:anchor="_bookmark39">
        <w:r>
          <w:rPr>
            <w:color w:val="0000FF"/>
            <w:w w:val="105"/>
          </w:rPr>
          <w:t>39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20" w:firstLine="319"/>
      </w:pPr>
      <w:r>
        <w:rPr>
          <w:w w:val="105"/>
        </w:rPr>
        <w:t>Spoto and Jensen,</w:t>
      </w:r>
      <w:r>
        <w:rPr>
          <w:w w:val="105"/>
        </w:rPr>
        <w:t> [</w:t>
      </w:r>
      <w:hyperlink w:history="true" w:anchor="_bookmark44">
        <w:r>
          <w:rPr>
            <w:color w:val="0000FF"/>
            <w:w w:val="105"/>
          </w:rPr>
          <w:t>44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provided</w:t>
      </w:r>
      <w:r>
        <w:rPr>
          <w:w w:val="105"/>
        </w:rPr>
        <w:t> a uniform,</w:t>
      </w:r>
      <w:r>
        <w:rPr>
          <w:w w:val="105"/>
        </w:rPr>
        <w:t> abstract</w:t>
      </w:r>
      <w:r>
        <w:rPr>
          <w:w w:val="105"/>
        </w:rPr>
        <w:t> interpretation- based,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analyses.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authors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semantics,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analyses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semantics.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an execution trace </w:t>
      </w:r>
      <w:r>
        <w:rPr>
          <w:rFonts w:ascii="Times New Roman" w:hAnsi="Times New Roman"/>
          <w:i/>
          <w:w w:val="105"/>
        </w:rPr>
        <w:t>σ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a function </w:t>
      </w:r>
      <w:r>
        <w:rPr>
          <w:i/>
          <w:w w:val="105"/>
          <w:vertAlign w:val="baseline"/>
        </w:rPr>
        <w:t>typeOf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returns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Palsberg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Schwartzbach is obtained by considering an abstraction function such that</w:t>
      </w:r>
    </w:p>
    <w:p>
      <w:pPr>
        <w:pStyle w:val="BodyText"/>
        <w:spacing w:line="232" w:lineRule="auto" w:before="61"/>
        <w:ind w:right="121" w:firstLine="432"/>
      </w:pPr>
      <w:r>
        <w:rPr>
          <w:rFonts w:ascii="Times New Roman" w:hAnsi="Times New Roman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PS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spacing w:val="17"/>
          <w:w w:val="105"/>
          <w:vertAlign w:val="baseline"/>
        </w:rPr>
        <w:t>σ</w:t>
      </w:r>
      <w:r>
        <w:rPr>
          <w:rFonts w:ascii="Georgia" w:hAnsi="Georgia"/>
          <w:i/>
          <w:spacing w:val="17"/>
          <w:w w:val="105"/>
          <w:vertAlign w:val="subscript"/>
        </w:rPr>
        <w:t>n</w:t>
      </w:r>
      <w:r>
        <w:rPr>
          <w:spacing w:val="17"/>
          <w:w w:val="105"/>
          <w:vertAlign w:val="baseline"/>
        </w:rPr>
        <w:t>)=</w:t>
      </w:r>
      <w:r>
        <w:rPr>
          <w:spacing w:val="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λ</w:t>
      </w:r>
      <w:r>
        <w:rPr>
          <w:rFonts w:ascii="LM Mono 12" w:hAnsi="LM Mono 12"/>
          <w:w w:val="105"/>
          <w:vertAlign w:val="baseline"/>
        </w:rPr>
        <w:t>PP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λ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typeOf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VL PGothic" w:hAnsi="VL PGothic"/>
          <w:w w:val="105"/>
          <w:vertAlign w:val="baseline"/>
        </w:rPr>
        <w:t>|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vertAlign w:val="baseline"/>
        </w:rPr>
        <w:t>σ</w:t>
      </w:r>
      <w:r>
        <w:rPr>
          <w:rFonts w:ascii="Georgia" w:hAnsi="Georgia"/>
          <w:i/>
          <w:spacing w:val="9"/>
          <w:w w:val="105"/>
          <w:vertAlign w:val="subscript"/>
        </w:rPr>
        <w:t>i</w:t>
      </w:r>
      <w:r>
        <w:rPr>
          <w:spacing w:val="9"/>
          <w:w w:val="105"/>
          <w:vertAlign w:val="baseline"/>
        </w:rPr>
        <w:t>(</w:t>
      </w:r>
      <w:r>
        <w:rPr>
          <w:rFonts w:ascii="Times New Roman" w:hAnsi="Times New Roman"/>
          <w:i/>
          <w:spacing w:val="9"/>
          <w:w w:val="105"/>
          <w:vertAlign w:val="baseline"/>
        </w:rPr>
        <w:t>pp</w:t>
      </w:r>
      <w:r>
        <w:rPr>
          <w:spacing w:val="9"/>
          <w:w w:val="105"/>
          <w:vertAlign w:val="baseline"/>
        </w:rPr>
        <w:t>)= </w:t>
      </w:r>
      <w:r>
        <w:rPr>
          <w:rFonts w:ascii="LM Mono 12" w:hAnsi="LM Mono 12"/>
          <w:w w:val="105"/>
          <w:vertAlign w:val="baseline"/>
        </w:rPr>
        <w:t>PP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Sweeney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fur- 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collects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</w:p>
    <w:p>
      <w:pPr>
        <w:pStyle w:val="BodyText"/>
        <w:spacing w:line="206" w:lineRule="exact"/>
      </w:pPr>
      <w:bookmarkStart w:name="Pointer Analysis" w:id="5"/>
      <w:bookmarkEnd w:id="5"/>
      <w:r>
        <w:rPr/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points:</w:t>
      </w:r>
    </w:p>
    <w:p>
      <w:pPr>
        <w:tabs>
          <w:tab w:pos="3086" w:val="left" w:leader="none"/>
          <w:tab w:pos="3649" w:val="left" w:leader="none"/>
        </w:tabs>
        <w:spacing w:before="132"/>
        <w:ind w:left="408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BS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...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λ</w:t>
      </w:r>
      <w:r>
        <w:rPr>
          <w:rFonts w:ascii="LM Mono 12" w:hAnsi="LM Mono 12"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Arial" w:hAnsi="Arial"/>
          <w:position w:val="21"/>
          <w:sz w:val="21"/>
          <w:vertAlign w:val="baseline"/>
        </w:rPr>
        <w:tab/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PS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σ</w:t>
      </w:r>
      <w:r>
        <w:rPr>
          <w:rFonts w:ascii="Trebuchet MS" w:hAnsi="Trebuchet MS"/>
          <w:spacing w:val="2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σ</w:t>
      </w:r>
      <w:r>
        <w:rPr>
          <w:rFonts w:ascii="Trebuchet MS" w:hAnsi="Trebuchet MS"/>
          <w:spacing w:val="2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σ</w:t>
      </w:r>
      <w:r>
        <w:rPr>
          <w:rFonts w:ascii="Trebuchet MS" w:hAnsi="Trebuchet MS"/>
          <w:spacing w:val="2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...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)(</w:t>
      </w:r>
      <w:r>
        <w:rPr>
          <w:i/>
          <w:spacing w:val="-2"/>
          <w:w w:val="110"/>
          <w:sz w:val="21"/>
          <w:vertAlign w:val="baseline"/>
        </w:rPr>
        <w:t>pp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M Mono 12" w:hAnsi="LM Mono 12"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.</w:t>
      </w:r>
    </w:p>
    <w:p>
      <w:pPr>
        <w:spacing w:before="29"/>
        <w:ind w:left="326" w:right="0" w:firstLine="0"/>
        <w:jc w:val="center"/>
        <w:rPr>
          <w:rFonts w:ascii="MathJax_Typewriter" w:hAnsi="MathJax_Typewriter"/>
          <w:sz w:val="14"/>
        </w:rPr>
      </w:pPr>
      <w:r>
        <w:rPr>
          <w:rFonts w:ascii="LM Roman 8" w:hAnsi="LM Roman 8"/>
          <w:i/>
          <w:spacing w:val="-2"/>
          <w:sz w:val="14"/>
        </w:rPr>
        <w:t>pp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MathJax_Typewriter" w:hAnsi="MathJax_Typewriter"/>
          <w:spacing w:val="-2"/>
          <w:sz w:val="14"/>
        </w:rPr>
        <w:t>Program</w:t>
      </w:r>
    </w:p>
    <w:p>
      <w:pPr>
        <w:pStyle w:val="BodyText"/>
        <w:spacing w:line="213" w:lineRule="auto" w:before="71"/>
        <w:ind w:right="119"/>
      </w:pPr>
      <w:r>
        <w:rPr>
          <w:w w:val="105"/>
        </w:rPr>
        <w:t>As a corollary of their formalization, Spoto and Jensen formally relate the relative</w:t>
      </w:r>
      <w:r>
        <w:rPr>
          <w:spacing w:val="-8"/>
          <w:w w:val="105"/>
        </w:rPr>
        <w:t> </w:t>
      </w:r>
      <w:r>
        <w:rPr>
          <w:w w:val="105"/>
        </w:rPr>
        <w:t>precision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analyses,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precision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corresponding abstract domains.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Pointer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192" w:lineRule="auto" w:before="161"/>
        <w:ind w:right="119"/>
      </w:pP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PP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 </w:t>
      </w:r>
      <w:r>
        <w:rPr>
          <w:rFonts w:ascii="VL PGothic" w:hAnsi="VL PGothic"/>
          <w:w w:val="105"/>
        </w:rPr>
        <w:t>A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 heap objects, such that if in an execution of the program, at program point </w:t>
      </w:r>
      <w:r>
        <w:rPr>
          <w:rFonts w:ascii="LM Mono 12" w:hAnsi="LM Mono 12"/>
          <w:w w:val="105"/>
          <w:vertAlign w:val="baseline"/>
        </w:rPr>
        <w:t>PP</w:t>
      </w:r>
      <w:r>
        <w:rPr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LM Mono 12" w:hAnsi="LM Mono 12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points to an heap object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w w:val="105"/>
          <w:vertAlign w:val="baseline"/>
        </w:rPr>
        <w:t>, then </w:t>
      </w:r>
      <w:r>
        <w:rPr>
          <w:rFonts w:ascii="Times New Roman" w:hAnsi="Times New Roman"/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36" w:lineRule="exact"/>
        <w:ind w:left="428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precise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scalable</w:t>
      </w:r>
      <w:r>
        <w:rPr>
          <w:spacing w:val="-12"/>
          <w:w w:val="105"/>
        </w:rPr>
        <w:t> </w:t>
      </w:r>
      <w:r>
        <w:rPr>
          <w:w w:val="105"/>
        </w:rPr>
        <w:t>pointer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effec-</w:t>
      </w:r>
    </w:p>
    <w:p>
      <w:pPr>
        <w:pStyle w:val="BodyText"/>
        <w:spacing w:line="213" w:lineRule="auto" w:before="11"/>
        <w:ind w:right="121"/>
      </w:pPr>
      <w:r>
        <w:rPr>
          <w:w w:val="105"/>
        </w:rPr>
        <w:t>tive</w:t>
      </w:r>
      <w:r>
        <w:rPr>
          <w:spacing w:val="-10"/>
          <w:w w:val="105"/>
        </w:rPr>
        <w:t> </w:t>
      </w:r>
      <w:r>
        <w:rPr>
          <w:w w:val="105"/>
        </w:rPr>
        <w:t>static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w w:val="105"/>
        </w:rPr>
        <w:t>programs. In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real-world</w:t>
      </w:r>
      <w:r>
        <w:rPr>
          <w:spacing w:val="-10"/>
          <w:w w:val="105"/>
        </w:rPr>
        <w:t> </w:t>
      </w:r>
      <w:r>
        <w:rPr>
          <w:w w:val="105"/>
        </w:rPr>
        <w:t>object- oriented</w:t>
      </w:r>
      <w:r>
        <w:rPr>
          <w:w w:val="105"/>
        </w:rPr>
        <w:t> languages,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heap-allocated</w:t>
      </w:r>
      <w:r>
        <w:rPr>
          <w:w w:val="105"/>
        </w:rPr>
        <w:t> and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unequivocally identified by their</w:t>
      </w:r>
      <w:r>
        <w:rPr>
          <w:spacing w:val="-1"/>
          <w:w w:val="105"/>
        </w:rPr>
        <w:t> </w:t>
      </w:r>
      <w:r>
        <w:rPr>
          <w:w w:val="105"/>
        </w:rPr>
        <w:t>heap</w:t>
      </w:r>
      <w:r>
        <w:rPr>
          <w:spacing w:val="-2"/>
          <w:w w:val="105"/>
        </w:rPr>
        <w:t> </w:t>
      </w:r>
      <w:r>
        <w:rPr>
          <w:w w:val="105"/>
        </w:rPr>
        <w:t>address.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consequence, a</w:t>
      </w:r>
      <w:r>
        <w:rPr>
          <w:spacing w:val="-1"/>
          <w:w w:val="105"/>
        </w:rPr>
        <w:t> </w:t>
      </w:r>
      <w:r>
        <w:rPr>
          <w:w w:val="105"/>
        </w:rPr>
        <w:t>precise determination of the addresses a variable may point to allows one to have a precise infor- mation on the</w:t>
      </w:r>
      <w:r>
        <w:rPr>
          <w:spacing w:val="-1"/>
          <w:w w:val="105"/>
        </w:rPr>
        <w:t> </w:t>
      </w:r>
      <w:r>
        <w:rPr>
          <w:w w:val="105"/>
        </w:rPr>
        <w:t>objects a program is made of.</w:t>
      </w:r>
      <w:r>
        <w:rPr>
          <w:spacing w:val="40"/>
          <w:w w:val="105"/>
        </w:rPr>
        <w:t> </w:t>
      </w:r>
      <w:r>
        <w:rPr>
          <w:w w:val="105"/>
        </w:rPr>
        <w:t>Furthermore, pointer analysis implies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w w:val="105"/>
        </w:rPr>
        <w:t>analysis.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fact,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result</w:t>
      </w:r>
      <w:r>
        <w:rPr>
          <w:spacing w:val="5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MathJax_Typewriter"/>
          <w:w w:val="105"/>
          <w:vertAlign w:val="subscript"/>
        </w:rPr>
        <w:t>x</w:t>
      </w:r>
      <w:r>
        <w:rPr>
          <w:rFonts w:asci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/>
          <w:spacing w:val="6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analysis,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6" w:lineRule="exact"/>
      </w:pP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x</w:t>
      </w:r>
      <w:r>
        <w:rPr>
          <w:rFonts w:ascii="LM Mono 12"/>
          <w:spacing w:val="-5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PP</w:t>
      </w:r>
      <w:r>
        <w:rPr>
          <w:rFonts w:ascii="LM Mono 12"/>
          <w:spacing w:val="-4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abstraction</w:t>
      </w:r>
    </w:p>
    <w:p>
      <w:pPr>
        <w:pStyle w:val="BodyText"/>
        <w:spacing w:line="260" w:lineRule="exact"/>
      </w:pP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collects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address is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335" w:lineRule="exact" w:before="0"/>
        <w:ind w:left="109" w:right="0" w:firstLine="0"/>
        <w:jc w:val="both"/>
        <w:rPr>
          <w:sz w:val="21"/>
        </w:rPr>
      </w:pPr>
      <w:r>
        <w:rPr>
          <w:rFonts w:ascii="VL PGothic"/>
          <w:w w:val="105"/>
          <w:position w:val="5"/>
          <w:sz w:val="21"/>
        </w:rPr>
        <w:t>A</w:t>
      </w:r>
      <w:r>
        <w:rPr>
          <w:rFonts w:ascii="MathJax_Typewriter"/>
          <w:w w:val="105"/>
          <w:position w:val="2"/>
          <w:sz w:val="14"/>
        </w:rPr>
        <w:t>x</w:t>
      </w:r>
      <w:r>
        <w:rPr>
          <w:rFonts w:ascii="MathJax_Typewriter"/>
          <w:w w:val="105"/>
          <w:sz w:val="11"/>
        </w:rPr>
        <w:t>PP</w:t>
      </w:r>
      <w:r>
        <w:rPr>
          <w:rFonts w:ascii="MathJax_Typewriter"/>
          <w:spacing w:val="6"/>
          <w:w w:val="105"/>
          <w:sz w:val="11"/>
        </w:rPr>
        <w:t> </w:t>
      </w:r>
      <w:r>
        <w:rPr>
          <w:spacing w:val="-10"/>
          <w:w w:val="105"/>
          <w:position w:val="5"/>
          <w:sz w:val="21"/>
        </w:rPr>
        <w:t>:</w:t>
      </w:r>
    </w:p>
    <w:p>
      <w:pPr>
        <w:spacing w:line="343" w:lineRule="exact" w:before="0"/>
        <w:ind w:left="1680" w:right="0" w:firstLine="0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MathJax_Typewriter" w:hAnsi="MathJax_Typewriter"/>
          <w:w w:val="105"/>
          <w:sz w:val="21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-11"/>
          <w:w w:val="105"/>
          <w:position w:val="-4"/>
          <w:sz w:val="1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typeOf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(heap(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MathJax_Typewriter" w:hAnsi="MathJax_Typewriter"/>
          <w:w w:val="105"/>
          <w:sz w:val="21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-11"/>
          <w:w w:val="105"/>
          <w:position w:val="-4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C</w:t>
      </w:r>
      <w:r>
        <w:rPr>
          <w:rFonts w:ascii="MathJax_Typewriter" w:hAnsi="MathJax_Typewriter"/>
          <w:w w:val="105"/>
          <w:sz w:val="21"/>
          <w:vertAlign w:val="subscript"/>
        </w:rPr>
        <w:t>x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PP</w:t>
      </w:r>
      <w:r>
        <w:rPr>
          <w:rFonts w:ascii="MathJax_Typewriter" w:hAnsi="MathJax_Typewriter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40"/>
        <w:ind w:right="121"/>
      </w:pPr>
      <w:r>
        <w:rPr/>
        <w:t>The first attempts for an effective pointer analysis of object-oriented language </w:t>
      </w:r>
      <w:r>
        <w:rPr>
          <w:w w:val="105"/>
        </w:rPr>
        <w:t>focused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modifications/adaptations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pointer</w:t>
      </w:r>
      <w:r>
        <w:rPr>
          <w:spacing w:val="-5"/>
          <w:w w:val="105"/>
        </w:rPr>
        <w:t> </w:t>
      </w:r>
      <w:r>
        <w:rPr>
          <w:w w:val="105"/>
        </w:rPr>
        <w:t>analyses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C.</w:t>
      </w:r>
      <w:r>
        <w:rPr>
          <w:spacing w:val="-5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instance,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Rountev,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Milanova,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Ryder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0" w:hanging="1"/>
      </w:pPr>
      <w:bookmarkStart w:name="Escape Analysis" w:id="6"/>
      <w:bookmarkEnd w:id="6"/>
      <w:r>
        <w:rPr/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41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34</w:t>
        </w:r>
      </w:hyperlink>
      <w:r>
        <w:rPr>
          <w:w w:val="105"/>
        </w:rPr>
        <w:t>], that adapts the Anderesen’s pointer analysis for C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];</w:t>
      </w:r>
      <w:r>
        <w:rPr>
          <w:w w:val="105"/>
        </w:rPr>
        <w:t> and Rama- lingam </w:t>
      </w:r>
      <w:r>
        <w:rPr>
          <w:i/>
          <w:w w:val="105"/>
        </w:rPr>
        <w:t>et al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presented an analysis for inferring the local heap structure of Java</w:t>
      </w:r>
      <w:r>
        <w:rPr>
          <w:spacing w:val="-16"/>
          <w:w w:val="105"/>
        </w:rPr>
        <w:t> </w:t>
      </w:r>
      <w:r>
        <w:rPr>
          <w:w w:val="105"/>
        </w:rPr>
        <w:t>containers,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40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TVLA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25</w:t>
        </w:r>
      </w:hyperlink>
      <w:r>
        <w:rPr>
          <w:w w:val="105"/>
        </w:rPr>
        <w:t>]. More</w:t>
      </w:r>
      <w:r>
        <w:rPr>
          <w:spacing w:val="-15"/>
          <w:w w:val="105"/>
        </w:rPr>
        <w:t> </w:t>
      </w:r>
      <w:r>
        <w:rPr>
          <w:w w:val="105"/>
        </w:rPr>
        <w:t>recently,</w:t>
      </w:r>
      <w:r>
        <w:rPr>
          <w:spacing w:val="-11"/>
          <w:w w:val="105"/>
        </w:rPr>
        <w:t> </w:t>
      </w:r>
      <w:r>
        <w:rPr>
          <w:w w:val="105"/>
        </w:rPr>
        <w:t>Pollet,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5"/>
          <w:w w:val="105"/>
        </w:rPr>
        <w:t> </w:t>
      </w:r>
      <w:r>
        <w:rPr>
          <w:w w:val="105"/>
        </w:rPr>
        <w:t>Char- lier,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Cortesi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type,</w:t>
      </w:r>
      <w:r>
        <w:rPr>
          <w:spacing w:val="-18"/>
          <w:w w:val="105"/>
        </w:rPr>
        <w:t> </w:t>
      </w:r>
      <w:r>
        <w:rPr>
          <w:w w:val="105"/>
        </w:rPr>
        <w:t>structural, and</w:t>
      </w:r>
      <w:r>
        <w:rPr>
          <w:spacing w:val="-10"/>
          <w:w w:val="105"/>
        </w:rPr>
        <w:t> </w:t>
      </w:r>
      <w:r>
        <w:rPr>
          <w:w w:val="105"/>
        </w:rPr>
        <w:t>sharing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dynamically</w:t>
      </w:r>
      <w:r>
        <w:rPr>
          <w:spacing w:val="-5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objects,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38</w:t>
        </w:r>
      </w:hyperlink>
      <w:r>
        <w:rPr>
          <w:w w:val="105"/>
        </w:rPr>
        <w:t>];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 and Leino presented an algebra of abstract domains that is essentially the reduced product of a precise alias analysis for heap-allocated objects and a generic abstract domain (parameter of the algebra), 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Escape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199" w:lineRule="auto" w:before="169"/>
        <w:ind w:righ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1698764</wp:posOffset>
                </wp:positionH>
                <wp:positionV relativeFrom="paragraph">
                  <wp:posOffset>296744</wp:posOffset>
                </wp:positionV>
                <wp:extent cx="1428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560" from="133.761002pt,23.365679pt" to="145.009402pt,23.3656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1861032</wp:posOffset>
                </wp:positionH>
                <wp:positionV relativeFrom="paragraph">
                  <wp:posOffset>526288</wp:posOffset>
                </wp:positionV>
                <wp:extent cx="10413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048" from="146.537994pt,41.440075pt" to="154.728574pt,41.44007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4023271</wp:posOffset>
                </wp:positionH>
                <wp:positionV relativeFrom="paragraph">
                  <wp:posOffset>463177</wp:posOffset>
                </wp:positionV>
                <wp:extent cx="1428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7536" from="316.792999pt,36.47068pt" to="328.041399pt,36.470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Escape analysis</w:t>
      </w:r>
      <w:r>
        <w:rPr>
          <w:w w:val="105"/>
        </w:rPr>
        <w:t> determines</w:t>
      </w:r>
      <w:r>
        <w:rPr>
          <w:w w:val="105"/>
        </w:rPr>
        <w:t> whether</w:t>
      </w:r>
      <w:r>
        <w:rPr>
          <w:w w:val="105"/>
        </w:rPr>
        <w:t> the lifetime of an object</w:t>
      </w:r>
      <w:r>
        <w:rPr>
          <w:w w:val="105"/>
        </w:rPr>
        <w:t> oversteps</w:t>
      </w:r>
      <w:r>
        <w:rPr>
          <w:w w:val="105"/>
        </w:rPr>
        <w:t> its static scope.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M Mono 12"/>
          <w:w w:val="105"/>
        </w:rPr>
        <w:t>PP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is the exit point of a method,</w:t>
      </w:r>
      <w:r>
        <w:rPr>
          <w:w w:val="105"/>
        </w:rPr>
        <w:t> then an escape analysis computes</w:t>
      </w:r>
      <w:r>
        <w:rPr>
          <w:spacing w:val="18"/>
          <w:w w:val="105"/>
        </w:rPr>
        <w:t> </w:t>
      </w:r>
      <w:r>
        <w:rPr>
          <w:w w:val="105"/>
        </w:rPr>
        <w:t>the set</w:t>
      </w:r>
      <w:r>
        <w:rPr>
          <w:spacing w:val="18"/>
          <w:w w:val="105"/>
        </w:rPr>
        <w:t> </w:t>
      </w:r>
      <w:r>
        <w:rPr>
          <w:rFonts w:ascii="VL PGothic"/>
          <w:w w:val="105"/>
        </w:rPr>
        <w:t>E</w:t>
      </w:r>
      <w:r>
        <w:rPr>
          <w:rFonts w:ascii="MathJax_Typewriter"/>
          <w:w w:val="105"/>
          <w:position w:val="-4"/>
          <w:sz w:val="14"/>
        </w:rPr>
        <w:t>PP</w:t>
      </w:r>
      <w:r>
        <w:rPr>
          <w:rFonts w:ascii="MathJax_Typewriter"/>
          <w:spacing w:val="59"/>
          <w:w w:val="105"/>
          <w:position w:val="-4"/>
          <w:sz w:val="14"/>
        </w:rPr>
        <w:t> </w:t>
      </w:r>
      <w:r>
        <w:rPr>
          <w:w w:val="105"/>
        </w:rPr>
        <w:t>of the heap-allocated objects</w:t>
      </w:r>
      <w:r>
        <w:rPr>
          <w:spacing w:val="18"/>
          <w:w w:val="105"/>
        </w:rPr>
        <w:t> </w:t>
      </w:r>
      <w:r>
        <w:rPr>
          <w:w w:val="105"/>
        </w:rPr>
        <w:t>at </w:t>
      </w:r>
      <w:r>
        <w:rPr>
          <w:rFonts w:ascii="LM Mono 12"/>
          <w:w w:val="105"/>
        </w:rPr>
        <w:t>PP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Escape</w:t>
      </w:r>
      <w:r>
        <w:rPr>
          <w:spacing w:val="18"/>
          <w:w w:val="105"/>
        </w:rPr>
        <w:t> </w:t>
      </w:r>
      <w:r>
        <w:rPr>
          <w:w w:val="105"/>
        </w:rPr>
        <w:t>analysis is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optimization,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particular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(i)</w:t>
      </w:r>
      <w:r>
        <w:rPr>
          <w:spacing w:val="4"/>
          <w:w w:val="105"/>
        </w:rPr>
        <w:t> </w:t>
      </w:r>
      <w:r>
        <w:rPr>
          <w:w w:val="105"/>
        </w:rPr>
        <w:t>stack-</w:t>
      </w:r>
      <w:r>
        <w:rPr>
          <w:spacing w:val="-2"/>
          <w:w w:val="105"/>
        </w:rPr>
        <w:t>allocating</w:t>
      </w:r>
    </w:p>
    <w:p>
      <w:pPr>
        <w:pStyle w:val="BodyText"/>
        <w:spacing w:line="194" w:lineRule="auto"/>
        <w:ind w:righ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3346450</wp:posOffset>
                </wp:positionH>
                <wp:positionV relativeFrom="paragraph">
                  <wp:posOffset>674002</wp:posOffset>
                </wp:positionV>
                <wp:extent cx="9906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7024" from="263.5pt,53.071095pt" to="271.253750pt,53.07109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3747274</wp:posOffset>
                </wp:positionH>
                <wp:positionV relativeFrom="paragraph">
                  <wp:posOffset>674002</wp:posOffset>
                </wp:positionV>
                <wp:extent cx="104139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6512" from="295.061005pt,53.071095pt" to="303.251585pt,53.07109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removing</w:t>
      </w:r>
      <w:r>
        <w:rPr>
          <w:spacing w:val="-8"/>
          <w:w w:val="105"/>
        </w:rPr>
        <w:t> </w:t>
      </w:r>
      <w:r>
        <w:rPr>
          <w:w w:val="105"/>
        </w:rPr>
        <w:t>synchronization.</w:t>
      </w:r>
      <w:r>
        <w:rPr>
          <w:spacing w:val="19"/>
          <w:w w:val="105"/>
        </w:rPr>
        <w:t> </w:t>
      </w:r>
      <w:r>
        <w:rPr>
          <w:w w:val="105"/>
        </w:rPr>
        <w:t>Escape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strictly</w:t>
      </w:r>
      <w:r>
        <w:rPr>
          <w:spacing w:val="-8"/>
          <w:w w:val="105"/>
        </w:rPr>
        <w:t> </w:t>
      </w:r>
      <w:r>
        <w:rPr>
          <w:w w:val="105"/>
        </w:rPr>
        <w:t>related to pointer analysis.</w:t>
      </w:r>
      <w:r>
        <w:rPr>
          <w:spacing w:val="40"/>
          <w:w w:val="105"/>
        </w:rPr>
        <w:t> </w:t>
      </w:r>
      <w:r>
        <w:rPr>
          <w:w w:val="105"/>
        </w:rPr>
        <w:t>In fact, if </w:t>
      </w:r>
      <w:r>
        <w:rPr>
          <w:rFonts w:ascii="VL PGothic"/>
          <w:w w:val="105"/>
        </w:rPr>
        <w:t>A</w:t>
      </w:r>
      <w:r>
        <w:rPr>
          <w:rFonts w:ascii="VL PGothic"/>
          <w:w w:val="105"/>
        </w:rPr>
        <w:t> </w:t>
      </w:r>
      <w:r>
        <w:rPr>
          <w:w w:val="105"/>
        </w:rPr>
        <w:t>is the information computed by a pointer analysis, for all the program points and variables, then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line="342" w:lineRule="exact" w:before="126"/>
        <w:ind w:left="2680" w:right="0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spacing w:val="10"/>
          <w:w w:val="115"/>
          <w:sz w:val="21"/>
        </w:rPr>
        <w:t>α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VL PGothic" w:hAnsi="VL PGothic"/>
          <w:spacing w:val="10"/>
          <w:w w:val="115"/>
          <w:sz w:val="21"/>
          <w:vertAlign w:val="baseline"/>
        </w:rPr>
        <w:t>A</w:t>
      </w:r>
      <w:r>
        <w:rPr>
          <w:spacing w:val="10"/>
          <w:w w:val="115"/>
          <w:sz w:val="21"/>
          <w:vertAlign w:val="baseline"/>
        </w:rPr>
        <w:t>)=</w:t>
      </w:r>
      <w:r>
        <w:rPr>
          <w:rFonts w:ascii="Arial" w:hAnsi="Arial"/>
          <w:spacing w:val="10"/>
          <w:w w:val="115"/>
          <w:position w:val="21"/>
          <w:sz w:val="21"/>
          <w:vertAlign w:val="baseline"/>
        </w:rPr>
        <w:t> </w:t>
      </w:r>
    </w:p>
    <w:p>
      <w:pPr>
        <w:spacing w:line="191" w:lineRule="exact" w:before="0"/>
        <w:ind w:left="0" w:right="0" w:firstLine="0"/>
        <w:jc w:val="right"/>
        <w:rPr>
          <w:rFonts w:ascii="LM Roman 8" w:hAnsi="LM Roman 8"/>
          <w:i/>
          <w:sz w:val="14"/>
        </w:rPr>
      </w:pPr>
      <w:r>
        <w:rPr>
          <w:rFonts w:ascii="MathJax_Typewriter" w:hAnsi="MathJax_Typewriter"/>
          <w:spacing w:val="-2"/>
          <w:sz w:val="14"/>
        </w:rPr>
        <w:t>x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LM Roman 8" w:hAnsi="LM Roman 8"/>
          <w:i/>
          <w:spacing w:val="-2"/>
          <w:sz w:val="14"/>
        </w:rPr>
        <w:t>Vars</w:t>
      </w:r>
    </w:p>
    <w:p>
      <w:pPr>
        <w:spacing w:before="121"/>
        <w:ind w:left="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VL PGothic"/>
          <w:w w:val="105"/>
          <w:position w:val="7"/>
          <w:sz w:val="21"/>
        </w:rPr>
        <w:t>A</w:t>
      </w:r>
      <w:r>
        <w:rPr>
          <w:rFonts w:ascii="MathJax_Typewriter"/>
          <w:w w:val="105"/>
          <w:position w:val="2"/>
          <w:sz w:val="14"/>
        </w:rPr>
        <w:t>PP</w:t>
      </w:r>
      <w:r>
        <w:rPr>
          <w:rFonts w:ascii="MathJax_Typewriter"/>
          <w:w w:val="105"/>
          <w:sz w:val="11"/>
        </w:rPr>
        <w:t>x</w:t>
      </w:r>
      <w:r>
        <w:rPr>
          <w:rFonts w:ascii="MathJax_Typewriter"/>
          <w:spacing w:val="60"/>
          <w:w w:val="105"/>
          <w:sz w:val="11"/>
        </w:rPr>
        <w:t> </w:t>
      </w:r>
      <w:r>
        <w:rPr>
          <w:w w:val="105"/>
          <w:position w:val="7"/>
          <w:sz w:val="21"/>
        </w:rPr>
        <w:t>=</w:t>
      </w:r>
      <w:r>
        <w:rPr>
          <w:spacing w:val="-7"/>
          <w:w w:val="105"/>
          <w:position w:val="7"/>
          <w:sz w:val="21"/>
        </w:rPr>
        <w:t> </w:t>
      </w:r>
      <w:r>
        <w:rPr>
          <w:rFonts w:ascii="VL PGothic"/>
          <w:spacing w:val="-4"/>
          <w:w w:val="105"/>
          <w:position w:val="7"/>
          <w:sz w:val="21"/>
        </w:rPr>
        <w:t>E</w:t>
      </w:r>
      <w:r>
        <w:rPr>
          <w:rFonts w:ascii="MathJax_Typewriter"/>
          <w:spacing w:val="-4"/>
          <w:w w:val="105"/>
          <w:position w:val="2"/>
          <w:sz w:val="14"/>
        </w:rPr>
        <w:t>PP</w:t>
      </w:r>
      <w:r>
        <w:rPr>
          <w:rFonts w:ascii="Times New Roman"/>
          <w:i/>
          <w:spacing w:val="-4"/>
          <w:w w:val="105"/>
          <w:position w:val="7"/>
          <w:sz w:val="21"/>
        </w:rPr>
        <w:t>.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69" w:space="40"/>
            <w:col w:w="3311"/>
          </w:cols>
        </w:sectPr>
      </w:pPr>
    </w:p>
    <w:p>
      <w:pPr>
        <w:pStyle w:val="BodyText"/>
        <w:spacing w:line="213" w:lineRule="auto" w:before="61"/>
        <w:ind w:right="119"/>
      </w:pPr>
      <w:r>
        <w:rPr>
          <w:w w:val="105"/>
        </w:rPr>
        <w:t>Gay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Steensgaard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fast,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imprecise,</w:t>
      </w:r>
      <w:r>
        <w:rPr>
          <w:spacing w:val="-8"/>
          <w:w w:val="105"/>
        </w:rPr>
        <w:t> </w:t>
      </w:r>
      <w:r>
        <w:rPr>
          <w:w w:val="105"/>
        </w:rPr>
        <w:t>escape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stack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Java,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];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Bogda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16"/>
          <w:w w:val="105"/>
        </w:rPr>
        <w:t>H</w:t>
      </w:r>
      <w:r>
        <w:rPr>
          <w:spacing w:val="-91"/>
          <w:w w:val="105"/>
        </w:rPr>
        <w:t>¨</w:t>
      </w:r>
      <w:r>
        <w:rPr>
          <w:spacing w:val="15"/>
          <w:w w:val="105"/>
        </w:rPr>
        <w:t>olt</w:t>
      </w:r>
      <w:r>
        <w:rPr>
          <w:spacing w:val="16"/>
          <w:w w:val="105"/>
        </w:rPr>
        <w:t>z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addressed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syn- </w:t>
      </w:r>
      <w:r>
        <w:rPr>
          <w:w w:val="105"/>
        </w:rPr>
        <w:t>chronization elimination in concurrent Java programs, through the use of</w:t>
      </w:r>
      <w:r>
        <w:rPr>
          <w:spacing w:val="-1"/>
          <w:w w:val="105"/>
        </w:rPr>
        <w:t> </w:t>
      </w:r>
      <w:r>
        <w:rPr>
          <w:w w:val="105"/>
        </w:rPr>
        <w:t>a more</w:t>
      </w:r>
      <w:r>
        <w:rPr>
          <w:spacing w:val="-1"/>
          <w:w w:val="105"/>
        </w:rPr>
        <w:t> </w:t>
      </w:r>
      <w:r>
        <w:rPr>
          <w:w w:val="105"/>
        </w:rPr>
        <w:t>precise analysis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]; Blanchet developed an</w:t>
      </w:r>
      <w:r>
        <w:rPr>
          <w:spacing w:val="-1"/>
          <w:w w:val="105"/>
        </w:rPr>
        <w:t> </w:t>
      </w:r>
      <w:r>
        <w:rPr>
          <w:w w:val="105"/>
        </w:rPr>
        <w:t>escape analysis for</w:t>
      </w:r>
      <w:r>
        <w:rPr>
          <w:spacing w:val="-1"/>
          <w:w w:val="105"/>
        </w:rPr>
        <w:t> </w:t>
      </w:r>
      <w:r>
        <w:rPr>
          <w:w w:val="105"/>
        </w:rPr>
        <w:t>the full Java</w:t>
      </w:r>
      <w:r>
        <w:rPr>
          <w:spacing w:val="-13"/>
          <w:w w:val="105"/>
        </w:rPr>
        <w:t> </w:t>
      </w:r>
      <w:r>
        <w:rPr>
          <w:w w:val="105"/>
        </w:rPr>
        <w:t>whom</w:t>
      </w:r>
      <w:r>
        <w:rPr>
          <w:spacing w:val="-12"/>
          <w:w w:val="105"/>
        </w:rPr>
        <w:t> </w:t>
      </w:r>
      <w:r>
        <w:rPr>
          <w:w w:val="105"/>
        </w:rPr>
        <w:t>soundness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pointer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]. The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 Blanchet is precise and efficient enough to be applied to boost stack alloca- </w:t>
      </w:r>
      <w:bookmarkStart w:name="Inference of Class Invariants" w:id="7"/>
      <w:bookmarkEnd w:id="7"/>
      <w:r>
        <w:rPr>
          <w:w w:val="105"/>
        </w:rPr>
        <w:t>ti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synchronize</w:t>
      </w:r>
      <w:r>
        <w:rPr>
          <w:spacing w:val="-18"/>
          <w:w w:val="105"/>
        </w:rPr>
        <w:t> </w:t>
      </w:r>
      <w:r>
        <w:rPr>
          <w:w w:val="105"/>
        </w:rPr>
        <w:t>removal</w:t>
      </w:r>
      <w:r>
        <w:rPr>
          <w:spacing w:val="-18"/>
          <w:w w:val="105"/>
        </w:rPr>
        <w:t> </w:t>
      </w:r>
      <w:r>
        <w:rPr>
          <w:w w:val="105"/>
        </w:rPr>
        <w:t>tasks.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 developed, with different values of the precision/cost ration.</w:t>
      </w:r>
      <w:r>
        <w:rPr>
          <w:spacing w:val="40"/>
          <w:w w:val="105"/>
        </w:rPr>
        <w:t> </w:t>
      </w:r>
      <w:r>
        <w:rPr>
          <w:w w:val="105"/>
        </w:rPr>
        <w:t>We recall the </w:t>
      </w:r>
      <w:r>
        <w:rPr/>
        <w:t>Whaley-Rinard and Viven-Rinard analyses, based on points-to escape graphs,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47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46</w:t>
        </w:r>
      </w:hyperlink>
      <w:r>
        <w:rPr>
          <w:w w:val="105"/>
        </w:rPr>
        <w:t>]; the Choi </w:t>
      </w:r>
      <w:r>
        <w:rPr>
          <w:i/>
          <w:w w:val="105"/>
        </w:rPr>
        <w:t>et.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 </w:t>
      </w:r>
      <w:r>
        <w:rPr>
          <w:w w:val="105"/>
        </w:rPr>
        <w:t>analysis, based on connection graphs, 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]; the Ruf analysis, which exploits static fields, [</w:t>
      </w:r>
      <w:hyperlink w:history="true" w:anchor="_bookmark42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Inference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Class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Invariants</w:t>
      </w:r>
    </w:p>
    <w:p>
      <w:pPr>
        <w:pStyle w:val="BodyText"/>
        <w:spacing w:line="213" w:lineRule="auto" w:before="154"/>
        <w:ind w:left="110" w:right="120"/>
      </w:pPr>
      <w:r>
        <w:rPr>
          <w:w w:val="105"/>
        </w:rPr>
        <w:t>Class invariants represent the basis of good software engineering of object- oriented</w:t>
      </w:r>
      <w:r>
        <w:rPr>
          <w:spacing w:val="-13"/>
          <w:w w:val="105"/>
        </w:rPr>
        <w:t> </w:t>
      </w:r>
      <w:r>
        <w:rPr>
          <w:w w:val="105"/>
        </w:rPr>
        <w:t>programs,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33</w:t>
        </w:r>
      </w:hyperlink>
      <w:r>
        <w:rPr>
          <w:w w:val="105"/>
        </w:rPr>
        <w:t>]. A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invariant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4"/>
          <w:w w:val="105"/>
        </w:rPr>
        <w:t> </w:t>
      </w:r>
      <w:r>
        <w:rPr>
          <w:w w:val="105"/>
        </w:rPr>
        <w:t>before and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characterized</w:t>
      </w:r>
      <w:r>
        <w:rPr>
          <w:spacing w:val="-12"/>
          <w:w w:val="105"/>
        </w:rPr>
        <w:t> </w:t>
      </w:r>
      <w:r>
        <w:rPr>
          <w:w w:val="105"/>
        </w:rPr>
        <w:t>as an</w:t>
      </w:r>
      <w:r>
        <w:rPr>
          <w:spacing w:val="-12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10"/>
          <w:w w:val="105"/>
        </w:rPr>
        <w:t> </w:t>
      </w:r>
      <w:r>
        <w:rPr>
          <w:w w:val="105"/>
        </w:rPr>
        <w:t>semantics,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spacing w:val="-11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invocations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 are retained, [</w:t>
      </w:r>
      <w:hyperlink w:history="true" w:anchor="_bookmark26">
        <w:r>
          <w:rPr>
            <w:color w:val="0000FF"/>
            <w:w w:val="105"/>
          </w:rPr>
          <w:t>30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pStyle w:val="BodyText"/>
        <w:ind w:left="108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13429" cy="1678305"/>
                <wp:effectExtent l="9525" t="0" r="1270" b="761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13429" cy="1678305"/>
                          <a:chExt cx="3313429" cy="16783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33134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3429" h="0">
                                <a:moveTo>
                                  <a:pt x="0" y="0"/>
                                </a:moveTo>
                                <a:lnTo>
                                  <a:pt x="331339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5549"/>
                            <a:ext cx="1270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8780">
                                <a:moveTo>
                                  <a:pt x="0" y="16684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5549"/>
                            <a:ext cx="3313429" cy="167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3429" h="1670050">
                                <a:moveTo>
                                  <a:pt x="130378" y="332859"/>
                                </a:moveTo>
                                <a:lnTo>
                                  <a:pt x="3183026" y="332859"/>
                                </a:lnTo>
                              </a:path>
                              <a:path w="3313429" h="1670050">
                                <a:moveTo>
                                  <a:pt x="3310628" y="1668487"/>
                                </a:moveTo>
                                <a:lnTo>
                                  <a:pt x="3310628" y="0"/>
                                </a:lnTo>
                              </a:path>
                              <a:path w="3313429" h="1670050">
                                <a:moveTo>
                                  <a:pt x="0" y="1669864"/>
                                </a:moveTo>
                                <a:lnTo>
                                  <a:pt x="3313391" y="16698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99859" y="154637"/>
                            <a:ext cx="29273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45" w:val="left" w:leader="none"/>
                                </w:tabs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Abstract</w:t>
                              </w:r>
                              <w:r>
                                <w:rPr>
                                  <w:rFonts w:ascii="Georgia"/>
                                  <w:spacing w:val="5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Interpretation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21"/>
                                </w:rPr>
                                <w:t>Hierarchies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78497" y="439470"/>
                            <a:ext cx="8604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Abstract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Domains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361589" y="439470"/>
                            <a:ext cx="3429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6830" y="682234"/>
                            <a:ext cx="12249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Approximation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6"/>
                                </w:rPr>
                                <w:t>±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46056" y="682234"/>
                            <a:ext cx="11791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Subclassing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Relation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4082" y="933230"/>
                            <a:ext cx="13303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Abstract</w:t>
                              </w:r>
                              <w:r>
                                <w:rPr>
                                  <w:rFonts w:ascii="LM Roman 9"/>
                                  <w:spacing w:val="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Domain(</w:t>
                              </w:r>
                              <w:r>
                                <w:rPr>
                                  <w:rFonts w:ascii="Verdana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64891" y="941956"/>
                            <a:ext cx="3378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96514" y="1189805"/>
                            <a:ext cx="82359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Reduced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50886" y="1189805"/>
                            <a:ext cx="9671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Multiple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39620" y="1440801"/>
                            <a:ext cx="9391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Domain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Refinement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156487" y="1440801"/>
                            <a:ext cx="7531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9pt;height:132.15pt;mso-position-horizontal-relative:char;mso-position-vertical-relative:line" id="docshapegroup8" coordorigin="0,0" coordsize="5218,2643">
                <v:line style="position:absolute" from="0,4" to="5218,4" stroked="true" strokeweight=".436829pt" strokecolor="#000000">
                  <v:stroke dashstyle="solid"/>
                </v:line>
                <v:line style="position:absolute" from="4,2636" to="4,9" stroked="true" strokeweight=".436829pt" strokecolor="#000000">
                  <v:stroke dashstyle="solid"/>
                </v:line>
                <v:shape style="position:absolute;left:0;top:8;width:5218;height:2630" id="docshape9" coordorigin="0,9" coordsize="5218,2630" path="m205,533l5013,533m5214,2636l5214,9m0,2638l5218,2638e" filled="false" stroked="true" strokeweight=".436829pt" strokecolor="#000000">
                  <v:path arrowok="t"/>
                  <v:stroke dashstyle="solid"/>
                </v:shape>
                <v:shape style="position:absolute;left:314;top:243;width:4610;height:218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2745" w:val="left" w:leader="none"/>
                          </w:tabs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Abstract</w:t>
                        </w:r>
                        <w:r>
                          <w:rPr>
                            <w:rFonts w:ascii="Georgia"/>
                            <w:spacing w:val="5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Interpretation</w:t>
                        </w:r>
                        <w:r>
                          <w:rPr>
                            <w:rFonts w:ascii="Georgia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w w:val="115"/>
                            <w:sz w:val="21"/>
                          </w:rPr>
                          <w:t>Hierarchies</w:t>
                        </w:r>
                      </w:p>
                    </w:txbxContent>
                  </v:textbox>
                  <w10:wrap type="none"/>
                </v:shape>
                <v:shape style="position:absolute;left:911;top:692;width:1355;height:164" type="#_x0000_t202" id="docshape1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Abstract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Domains</w:t>
                        </w:r>
                      </w:p>
                    </w:txbxContent>
                  </v:textbox>
                  <w10:wrap type="none"/>
                </v:shape>
                <v:shape style="position:absolute;left:3719;top:692;width:540;height:164" type="#_x0000_t202" id="docshape1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Classes</w:t>
                        </w:r>
                      </w:p>
                    </w:txbxContent>
                  </v:textbox>
                  <w10:wrap type="none"/>
                </v:shape>
                <v:shape style="position:absolute;left:624;top:1074;width:1929;height:175" type="#_x0000_t202" id="docshape1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Approximation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Order</w:t>
                        </w:r>
                        <w:r>
                          <w:rPr>
                            <w:rFonts w:ascii="LM Roman 9" w:hAns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pacing w:val="-5"/>
                            <w:sz w:val="16"/>
                          </w:rPr>
                          <w:t>±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64;top:1074;width:1857;height:175" type="#_x0000_t202" id="docshape1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Subclassing</w:t>
                        </w:r>
                        <w:r>
                          <w:rPr>
                            <w:rFonts w:ascii="LM Roman 9" w:hAns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Relation</w:t>
                        </w:r>
                        <w:r>
                          <w:rPr>
                            <w:rFonts w:ascii="LM Roman 9" w:hAnsi="LM Roman 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1;top:1469;width:2095;height:175" type="#_x0000_t202" id="docshape1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Most</w:t>
                        </w:r>
                        <w:r>
                          <w:rPr>
                            <w:rFonts w:ascii="LM Roman 9"/>
                            <w:spacing w:val="3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Abstract</w:t>
                        </w:r>
                        <w:r>
                          <w:rPr>
                            <w:rFonts w:ascii="LM Roman 9"/>
                            <w:spacing w:val="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Domain(</w:t>
                        </w:r>
                        <w:r>
                          <w:rPr>
                            <w:rFonts w:ascii="Verdana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Verdana"/>
                            <w:sz w:val="11"/>
                          </w:rPr>
                          <w:t>D</w:t>
                        </w:r>
                        <w:r>
                          <w:rPr>
                            <w:rFonts w:ascii="Verdana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4;top:1483;width:532;height:164" type="#_x0000_t202" id="docshape1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939;top:1873;width:1297;height:164" type="#_x0000_t202" id="docshape1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Reduced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229;top:1873;width:1523;height:164" type="#_x0000_t202" id="docshape1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Multiple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Inheritance</w:t>
                        </w:r>
                      </w:p>
                    </w:txbxContent>
                  </v:textbox>
                  <w10:wrap type="none"/>
                </v:shape>
                <v:shape style="position:absolute;left:849;top:2268;width:1479;height:164" type="#_x0000_t202" id="docshape1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Domain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Refinement</w:t>
                        </w:r>
                      </w:p>
                    </w:txbxContent>
                  </v:textbox>
                  <w10:wrap type="none"/>
                </v:shape>
                <v:shape style="position:absolute;left:3396;top:2268;width:1186;height:164" type="#_x0000_t202" id="docshape2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Class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Extension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9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between 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domains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 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hierarchies.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4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18" w:firstLine="319"/>
      </w:pPr>
      <w:r>
        <w:rPr>
          <w:w w:val="105"/>
        </w:rPr>
        <w:t>Automatic-inferred class invariants are useful for modular software ver- ification of classes,</w:t>
      </w:r>
      <w:r>
        <w:rPr>
          <w:w w:val="105"/>
        </w:rPr>
        <w:t> for optimization,</w:t>
      </w:r>
      <w:r>
        <w:rPr>
          <w:w w:val="105"/>
        </w:rPr>
        <w:t> for code documentation and for com- piler designing.</w:t>
      </w:r>
      <w:r>
        <w:rPr>
          <w:spacing w:val="40"/>
          <w:w w:val="105"/>
        </w:rPr>
        <w:t> </w:t>
      </w:r>
      <w:r>
        <w:rPr>
          <w:w w:val="105"/>
        </w:rPr>
        <w:t>Ghemawat, Randall, and Scales [</w:t>
      </w:r>
      <w:hyperlink w:history="true" w:anchor="_bookmark22">
        <w:r>
          <w:rPr>
            <w:color w:val="0000FF"/>
            <w:w w:val="105"/>
          </w:rPr>
          <w:t>22</w:t>
        </w:r>
      </w:hyperlink>
      <w:r>
        <w:rPr>
          <w:w w:val="105"/>
        </w:rPr>
        <w:t>] and subsequently Ag- garwal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Randall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presented a static</w:t>
      </w:r>
      <w:r>
        <w:rPr>
          <w:spacing w:val="-1"/>
          <w:w w:val="105"/>
        </w:rPr>
        <w:t> </w:t>
      </w:r>
      <w:r>
        <w:rPr>
          <w:w w:val="105"/>
        </w:rPr>
        <w:t>analysis for</w:t>
      </w:r>
      <w:r>
        <w:rPr>
          <w:spacing w:val="-2"/>
          <w:w w:val="105"/>
        </w:rPr>
        <w:t> </w:t>
      </w:r>
      <w:r>
        <w:rPr>
          <w:w w:val="105"/>
        </w:rPr>
        <w:t>the removal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checks on</w:t>
      </w:r>
      <w:r>
        <w:rPr>
          <w:spacing w:val="4"/>
          <w:w w:val="105"/>
        </w:rPr>
        <w:t> </w:t>
      </w:r>
      <w:r>
        <w:rPr>
          <w:w w:val="105"/>
        </w:rPr>
        <w:t>array</w:t>
      </w:r>
      <w:r>
        <w:rPr>
          <w:spacing w:val="6"/>
          <w:w w:val="105"/>
        </w:rPr>
        <w:t> </w:t>
      </w:r>
      <w:r>
        <w:rPr>
          <w:w w:val="105"/>
        </w:rPr>
        <w:t>bounds,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essentially</w:t>
      </w:r>
      <w:r>
        <w:rPr>
          <w:spacing w:val="9"/>
          <w:w w:val="105"/>
        </w:rPr>
        <w:t> </w:t>
      </w:r>
      <w:r>
        <w:rPr>
          <w:w w:val="105"/>
        </w:rPr>
        <w:t>computes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8"/>
          <w:w w:val="105"/>
        </w:rPr>
        <w:t> </w:t>
      </w:r>
      <w:r>
        <w:rPr>
          <w:w w:val="105"/>
        </w:rPr>
        <w:t>invariant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form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96" w:lineRule="auto" w:before="15"/>
        <w:ind w:right="119"/>
      </w:pP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==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null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-7"/>
          <w:w w:val="105"/>
        </w:rPr>
        <w:t> </w:t>
      </w:r>
      <w:r>
        <w:rPr>
          <w:w w:val="105"/>
        </w:rPr>
        <w:t>0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25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25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Times New Roman" w:hAnsi="Times New Roman"/>
          <w:i/>
          <w:w w:val="105"/>
        </w:rPr>
        <w:t>.</w:t>
      </w:r>
      <w:r>
        <w:rPr>
          <w:rFonts w:ascii="LM Mono 12" w:hAnsi="LM Mono 12"/>
          <w:w w:val="105"/>
        </w:rPr>
        <w:t>length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Detlefs was interested in inferring correct explicit</w:t>
      </w:r>
      <w:r>
        <w:rPr>
          <w:spacing w:val="-6"/>
          <w:w w:val="105"/>
        </w:rPr>
        <w:t> </w:t>
      </w:r>
      <w:r>
        <w:rPr>
          <w:w w:val="105"/>
        </w:rPr>
        <w:t>deallocation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long-lived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Flanagan and</w:t>
      </w:r>
      <w:r>
        <w:rPr>
          <w:spacing w:val="-15"/>
          <w:w w:val="105"/>
        </w:rPr>
        <w:t> </w:t>
      </w:r>
      <w:r>
        <w:rPr>
          <w:w w:val="105"/>
        </w:rPr>
        <w:t>Leino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Houdini,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ESC/Java,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3"/>
        <w:ind w:right="119" w:hanging="1"/>
      </w:pPr>
      <w:bookmarkStart w:name="Other Analyses" w:id="8"/>
      <w:bookmarkEnd w:id="8"/>
      <w:r>
        <w:rPr/>
      </w:r>
      <w:r>
        <w:rPr>
          <w:spacing w:val="-2"/>
          <w:w w:val="105"/>
        </w:rPr>
        <w:t>invariants,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Ernst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Daikon,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pseudo-class </w:t>
      </w:r>
      <w:r>
        <w:rPr>
          <w:w w:val="105"/>
        </w:rPr>
        <w:t>invariants,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Logozzo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generic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inference</w:t>
      </w:r>
      <w:r>
        <w:rPr>
          <w:spacing w:val="-9"/>
          <w:w w:val="105"/>
        </w:rPr>
        <w:t> </w:t>
      </w:r>
      <w:r>
        <w:rPr>
          <w:w w:val="105"/>
        </w:rPr>
        <w:t>of class</w:t>
      </w:r>
      <w:r>
        <w:rPr>
          <w:spacing w:val="-13"/>
          <w:w w:val="105"/>
        </w:rPr>
        <w:t> </w:t>
      </w:r>
      <w:r>
        <w:rPr>
          <w:w w:val="105"/>
        </w:rPr>
        <w:t>invariants,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takes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inheritance,</w:t>
      </w:r>
      <w:r>
        <w:rPr>
          <w:spacing w:val="-9"/>
          <w:w w:val="105"/>
        </w:rPr>
        <w:t> </w:t>
      </w:r>
      <w:r>
        <w:rPr>
          <w:w w:val="105"/>
        </w:rPr>
        <w:t>polymorphism,</w:t>
      </w:r>
      <w:r>
        <w:rPr>
          <w:spacing w:val="-9"/>
          <w:w w:val="105"/>
        </w:rPr>
        <w:t> </w:t>
      </w:r>
      <w:r>
        <w:rPr>
          <w:w w:val="105"/>
        </w:rPr>
        <w:t>mutu- ally recursive classes, [</w:t>
      </w:r>
      <w:hyperlink w:history="true" w:anchor="_bookmark32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28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2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Other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Analyses</w:t>
      </w:r>
    </w:p>
    <w:p>
      <w:pPr>
        <w:pStyle w:val="BodyText"/>
        <w:spacing w:line="213" w:lineRule="auto" w:before="249"/>
        <w:ind w:left="110" w:right="119"/>
      </w:pPr>
      <w:r>
        <w:rPr>
          <w:w w:val="105"/>
        </w:rPr>
        <w:t>Among the other analyses that have been designed for object oriented lan- guages,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Christensen,</w:t>
      </w:r>
      <w:r>
        <w:rPr>
          <w:spacing w:val="-7"/>
          <w:w w:val="105"/>
        </w:rPr>
        <w:t> </w:t>
      </w:r>
      <w:r>
        <w:rPr>
          <w:w w:val="105"/>
        </w:rPr>
        <w:t>Møller,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Schwartzbach,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ap- proximates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string</w:t>
      </w:r>
      <w:r>
        <w:rPr>
          <w:spacing w:val="-14"/>
          <w:w w:val="105"/>
        </w:rPr>
        <w:t> </w:t>
      </w:r>
      <w:r>
        <w:rPr>
          <w:w w:val="105"/>
        </w:rPr>
        <w:t>expressions,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];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Distefano,</w:t>
      </w:r>
      <w:r>
        <w:rPr>
          <w:spacing w:val="-16"/>
          <w:w w:val="105"/>
        </w:rPr>
        <w:t> </w:t>
      </w:r>
      <w:r>
        <w:rPr>
          <w:w w:val="105"/>
        </w:rPr>
        <w:t>Katoen </w:t>
      </w:r>
      <w:r>
        <w:rPr/>
        <w:t>and Rensik, who present a temporal logic for object-oriented programs and the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model-checking</w:t>
      </w:r>
      <w:r>
        <w:rPr>
          <w:spacing w:val="-8"/>
          <w:w w:val="105"/>
        </w:rPr>
        <w:t> </w:t>
      </w:r>
      <w:r>
        <w:rPr>
          <w:w w:val="105"/>
        </w:rPr>
        <w:t>algorithm,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w w:val="105"/>
        </w:rPr>
        <w:t>];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Owen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Watson, </w:t>
      </w:r>
      <w:r>
        <w:rPr/>
        <w:t>who present an analysis to remove unnecessary box/unboxing operations, [</w:t>
      </w:r>
      <w:hyperlink w:history="true" w:anchor="_bookmark35">
        <w:r>
          <w:rPr>
            <w:color w:val="0000FF"/>
          </w:rPr>
          <w:t>35</w:t>
        </w:r>
      </w:hyperlink>
      <w:r>
        <w:rPr/>
        <w:t>]; </w:t>
      </w:r>
      <w:r>
        <w:rPr>
          <w:w w:val="105"/>
        </w:rPr>
        <w:t>the one of Zee and Rinard, which allows one to remove write barriers, [</w:t>
      </w:r>
      <w:hyperlink w:history="true" w:anchor="_bookmark48">
        <w:r>
          <w:rPr>
            <w:color w:val="0000FF"/>
            <w:w w:val="105"/>
          </w:rPr>
          <w:t>48</w:t>
        </w:r>
      </w:hyperlink>
      <w:r>
        <w:rPr>
          <w:w w:val="105"/>
        </w:rPr>
        <w:t>]; the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Alur,</w:t>
      </w:r>
      <w:r>
        <w:rPr>
          <w:spacing w:val="-1"/>
          <w:w w:val="105"/>
        </w:rPr>
        <w:t> </w:t>
      </w:r>
      <w:r>
        <w:rPr>
          <w:w w:val="105"/>
        </w:rPr>
        <w:t>Cerny, Madhusudan, and</w:t>
      </w:r>
      <w:r>
        <w:rPr>
          <w:spacing w:val="-5"/>
          <w:w w:val="105"/>
        </w:rPr>
        <w:t> </w:t>
      </w:r>
      <w:r>
        <w:rPr>
          <w:w w:val="105"/>
        </w:rPr>
        <w:t>Nam,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synthesises interface specifications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classes,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Salcianu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Rinard,</w:t>
      </w:r>
      <w:r>
        <w:rPr>
          <w:spacing w:val="-14"/>
          <w:w w:val="105"/>
        </w:rPr>
        <w:t> </w:t>
      </w:r>
      <w:r>
        <w:rPr>
          <w:w w:val="105"/>
        </w:rPr>
        <w:t>which checks if a Java method is pure or not, [</w:t>
      </w:r>
      <w:hyperlink w:history="true" w:anchor="_bookmark47">
        <w:r>
          <w:rPr>
            <w:color w:val="0000FF"/>
            <w:w w:val="105"/>
          </w:rPr>
          <w:t>43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... and what could be done" w:id="9"/>
      <w:bookmarkEnd w:id="9"/>
      <w:r>
        <w:rPr/>
      </w:r>
      <w:r>
        <w:rPr>
          <w:w w:val="110"/>
        </w:rPr>
        <w:t>...</w:t>
      </w:r>
      <w:r>
        <w:rPr>
          <w:spacing w:val="63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what</w:t>
      </w:r>
      <w:r>
        <w:rPr>
          <w:spacing w:val="28"/>
          <w:w w:val="110"/>
        </w:rPr>
        <w:t> </w:t>
      </w:r>
      <w:r>
        <w:rPr>
          <w:w w:val="110"/>
        </w:rPr>
        <w:t>could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done</w:t>
      </w:r>
    </w:p>
    <w:p>
      <w:pPr>
        <w:pStyle w:val="BodyText"/>
        <w:spacing w:before="153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122"/>
      </w:pPr>
      <w:r>
        <w:rPr/>
        <w:t>In the previous survey we have seen how abstract interpretation is an effective </w:t>
      </w:r>
      <w:r>
        <w:rPr>
          <w:w w:val="105"/>
        </w:rPr>
        <w:t>technology for the analysis, the verification and the optimization of object- oriented languages.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think that it can be</w:t>
      </w:r>
      <w:r>
        <w:rPr>
          <w:spacing w:val="-1"/>
          <w:w w:val="105"/>
        </w:rPr>
        <w:t> </w:t>
      </w:r>
      <w:r>
        <w:rPr>
          <w:w w:val="105"/>
        </w:rPr>
        <w:t>used </w:t>
      </w:r>
      <w:r>
        <w:rPr>
          <w:i/>
          <w:w w:val="105"/>
        </w:rPr>
        <w:t>also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w w:val="105"/>
        </w:rPr>
        <w:t>formalization and the description of object-oriented systems.</w:t>
      </w:r>
    </w:p>
    <w:p>
      <w:pPr>
        <w:pStyle w:val="BodyText"/>
        <w:spacing w:line="213" w:lineRule="auto" w:before="16"/>
        <w:ind w:right="122" w:firstLine="31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similarities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and class hierarchies.</w:t>
      </w:r>
      <w:r>
        <w:rPr>
          <w:spacing w:val="40"/>
          <w:w w:val="105"/>
        </w:rPr>
        <w:t> </w:t>
      </w:r>
      <w:r>
        <w:rPr>
          <w:w w:val="105"/>
        </w:rPr>
        <w:t>A basic result in abstract interpretation theory is that, if the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lattice,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abstractions is a complete lattice too, [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192" w:lineRule="auto" w:before="39"/>
        <w:ind w:right="121" w:firstLine="319"/>
      </w:pP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VL PGothic" w:hAnsi="VL PGothic"/>
          <w:spacing w:val="-2"/>
          <w:w w:val="110"/>
        </w:rPr>
        <w:t>Ð</w:t>
      </w:r>
      <w:r>
        <w:rPr>
          <w:rFonts w:ascii="VL PGothic" w:hAnsi="VL PGothic"/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lattice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abstractions,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VL PGothic" w:hAnsi="VL PGothic"/>
          <w:spacing w:val="-2"/>
          <w:w w:val="110"/>
        </w:rPr>
        <w:t>7</w:t>
      </w:r>
      <w:r>
        <w:rPr>
          <w:rFonts w:ascii="VL PGothic" w:hAnsi="VL PGothic"/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hierarchy.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order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rFonts w:ascii="VL PGothic" w:hAnsi="VL PGothic"/>
          <w:w w:val="110"/>
        </w:rPr>
        <w:t>Ð</w:t>
      </w:r>
      <w:r>
        <w:rPr>
          <w:rFonts w:ascii="VL PGothic" w:hAnsi="VL PGothic"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relative</w:t>
      </w:r>
      <w:r>
        <w:rPr>
          <w:spacing w:val="-1"/>
          <w:w w:val="110"/>
        </w:rPr>
        <w:t> </w:t>
      </w:r>
      <w:r>
        <w:rPr>
          <w:w w:val="110"/>
        </w:rPr>
        <w:t>precision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abstract</w:t>
      </w:r>
      <w:r>
        <w:rPr>
          <w:spacing w:val="-2"/>
          <w:w w:val="110"/>
        </w:rPr>
        <w:t> </w:t>
      </w:r>
      <w:r>
        <w:rPr>
          <w:w w:val="110"/>
        </w:rPr>
        <w:t>domains,</w:t>
      </w:r>
      <w:r>
        <w:rPr>
          <w:w w:val="110"/>
        </w:rPr>
        <w:t> i.e.,</w:t>
      </w:r>
      <w:r>
        <w:rPr>
          <w:w w:val="110"/>
        </w:rPr>
        <w:t> </w:t>
      </w:r>
      <w:r>
        <w:rPr>
          <w:rFonts w:ascii="LM Mono 12" w:hAnsi="LM Mono 12"/>
          <w:w w:val="110"/>
        </w:rPr>
        <w:t>D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±</w:t>
      </w:r>
      <w:r>
        <w:rPr>
          <w:rFonts w:ascii="VL PGothic" w:hAnsi="VL PGothic"/>
          <w:spacing w:val="18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Intuitively,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captures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refinement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3"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hand,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7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subclass relation, i.e.,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subclass of </w:t>
      </w:r>
      <w:r>
        <w:rPr>
          <w:rFonts w:ascii="LM Mono 12" w:hAnsi="LM Mono 12"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21"/>
          <w:vertAlign w:val="baseline"/>
        </w:rPr>
        <w:t> </w:t>
      </w:r>
      <w:r>
        <w:rPr>
          <w:vertAlign w:val="baseline"/>
        </w:rPr>
        <w:t>it means that the class </w:t>
      </w:r>
      <w:r>
        <w:rPr>
          <w:rFonts w:ascii="LM Mono 12" w:hAnsi="LM Mono 12"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31"/>
          <w:vertAlign w:val="baseline"/>
        </w:rPr>
        <w:t> </w:t>
      </w:r>
      <w:r>
        <w:rPr>
          <w:vertAlign w:val="baseline"/>
        </w:rPr>
        <w:t>is a specialization,</w:t>
      </w:r>
      <w:r>
        <w:rPr>
          <w:spacing w:val="21"/>
          <w:vertAlign w:val="baseline"/>
        </w:rPr>
        <w:t> </w:t>
      </w:r>
      <w:r>
        <w:rPr>
          <w:vertAlign w:val="baseline"/>
        </w:rPr>
        <w:t>or a refinement,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Stated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differently,</w:t>
      </w:r>
      <w:r>
        <w:rPr>
          <w:spacing w:val="-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As 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consequence,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bscript"/>
        </w:rPr>
        <w:t>D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Ð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abstract </w:t>
      </w:r>
      <w:r>
        <w:rPr>
          <w:vertAlign w:val="baseline"/>
        </w:rPr>
        <w:t>domain; and (ii) </w:t>
      </w:r>
      <w:r>
        <w:rPr>
          <w:rFonts w:ascii="LM Mono 12" w:hAnsi="LM Mono 12"/>
          <w:vertAlign w:val="baseline"/>
        </w:rPr>
        <w:t>Object</w:t>
      </w:r>
      <w:r>
        <w:rPr>
          <w:vertAlign w:val="baseline"/>
        </w:rPr>
        <w:t>, the common superclass to all the classes in </w:t>
      </w:r>
      <w:r>
        <w:rPr>
          <w:rFonts w:ascii="VL PGothic" w:hAnsi="VL PGothic"/>
          <w:vertAlign w:val="baseline"/>
        </w:rPr>
        <w:t>7</w:t>
      </w:r>
      <w:r>
        <w:rPr>
          <w:vertAlign w:val="baseline"/>
        </w:rPr>
        <w:t>, is the </w:t>
      </w:r>
      <w:r>
        <w:rPr>
          <w:w w:val="110"/>
          <w:vertAlign w:val="baseline"/>
        </w:rPr>
        <w:t>most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hierarchy.</w:t>
      </w:r>
    </w:p>
    <w:p>
      <w:pPr>
        <w:pStyle w:val="BodyText"/>
        <w:spacing w:line="201" w:lineRule="auto" w:before="27"/>
        <w:ind w:right="119" w:firstLine="319"/>
      </w:pPr>
      <w:r>
        <w:rPr>
          <w:w w:val="105"/>
        </w:rPr>
        <w:t>Exploiting such a</w:t>
      </w:r>
      <w:r>
        <w:rPr>
          <w:spacing w:val="-1"/>
          <w:w w:val="105"/>
        </w:rPr>
        <w:t> </w:t>
      </w:r>
      <w:r>
        <w:rPr>
          <w:w w:val="105"/>
        </w:rPr>
        <w:t>parallel between the</w:t>
      </w:r>
      <w:r>
        <w:rPr>
          <w:spacing w:val="-2"/>
          <w:w w:val="105"/>
        </w:rPr>
        <w:t> </w:t>
      </w:r>
      <w:r>
        <w:rPr>
          <w:w w:val="105"/>
        </w:rPr>
        <w:t>two concepts, lattices of</w:t>
      </w:r>
      <w:r>
        <w:rPr>
          <w:spacing w:val="-1"/>
          <w:w w:val="105"/>
        </w:rPr>
        <w:t> </w:t>
      </w:r>
      <w:r>
        <w:rPr>
          <w:w w:val="105"/>
        </w:rPr>
        <w:t>abstract domains</w:t>
      </w:r>
      <w:r>
        <w:rPr>
          <w:w w:val="105"/>
        </w:rPr>
        <w:t> and</w:t>
      </w:r>
      <w:r>
        <w:rPr>
          <w:w w:val="105"/>
        </w:rPr>
        <w:t> class</w:t>
      </w:r>
      <w:r>
        <w:rPr>
          <w:w w:val="105"/>
        </w:rPr>
        <w:t> hierarchies,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-counterpart</w:t>
      </w:r>
      <w:r>
        <w:rPr>
          <w:w w:val="105"/>
        </w:rPr>
        <w:t> for</w:t>
      </w:r>
      <w:r>
        <w:rPr>
          <w:w w:val="105"/>
        </w:rPr>
        <w:t> the meet operation on </w:t>
      </w:r>
      <w:r>
        <w:rPr>
          <w:rFonts w:ascii="VL PGothic" w:hAnsi="VL PGothic"/>
          <w:w w:val="105"/>
        </w:rPr>
        <w:t>Ð</w:t>
      </w:r>
      <w:r>
        <w:rPr>
          <w:rFonts w:ascii="VL PGothic" w:hAnsi="VL PGothic"/>
          <w:w w:val="105"/>
        </w:rPr>
        <w:t> </w:t>
      </w:r>
      <w:r>
        <w:rPr>
          <w:w w:val="105"/>
        </w:rPr>
        <w:t>is multiple inheritance.</w:t>
      </w:r>
      <w:r>
        <w:rPr>
          <w:spacing w:val="40"/>
          <w:w w:val="105"/>
        </w:rPr>
        <w:t> </w:t>
      </w:r>
      <w:r>
        <w:rPr>
          <w:w w:val="105"/>
        </w:rPr>
        <w:t>In fact, the meet operation of two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 domain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 hand,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superclasses.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refinement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concepts,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fact, 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refinement of</w:t>
      </w:r>
    </w:p>
    <w:p>
      <w:pPr>
        <w:pStyle w:val="BodyText"/>
        <w:spacing w:line="213" w:lineRule="auto"/>
        <w:ind w:right="120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captures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captured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refined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i/>
          <w:w w:val="105"/>
        </w:rPr>
        <w:t>plus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(specific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refinement).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other hand,</w:t>
      </w:r>
      <w:r>
        <w:rPr>
          <w:w w:val="105"/>
        </w:rPr>
        <w:t> the extension</w:t>
      </w:r>
      <w:r>
        <w:rPr>
          <w:w w:val="105"/>
        </w:rPr>
        <w:t> of a given</w:t>
      </w:r>
      <w:r>
        <w:rPr>
          <w:w w:val="105"/>
        </w:rPr>
        <w:t> base class is a class that inherits all</w:t>
      </w:r>
      <w:r>
        <w:rPr>
          <w:spacing w:val="40"/>
          <w:w w:val="105"/>
        </w:rPr>
        <w:t> </w:t>
      </w:r>
      <w:r>
        <w:rPr>
          <w:w w:val="105"/>
        </w:rPr>
        <w:t>the behaviors of the ancestor, </w:t>
      </w:r>
      <w:r>
        <w:rPr>
          <w:i/>
          <w:w w:val="105"/>
        </w:rPr>
        <w:t>plus </w:t>
      </w:r>
      <w:r>
        <w:rPr>
          <w:w w:val="105"/>
        </w:rPr>
        <w:t>some others (consider, e.g., the classical </w:t>
      </w:r>
      <w:r>
        <w:rPr>
          <w:rFonts w:ascii="LM Mono 12"/>
          <w:w w:val="105"/>
        </w:rPr>
        <w:t>2DPoints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3DPoints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classes, 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</w:p>
    <w:p>
      <w:pPr>
        <w:pStyle w:val="BodyText"/>
        <w:spacing w:line="213" w:lineRule="auto"/>
        <w:ind w:right="120" w:firstLine="319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analogies</w:t>
      </w:r>
      <w:r>
        <w:rPr>
          <w:spacing w:val="-6"/>
          <w:w w:val="105"/>
        </w:rPr>
        <w:t> </w:t>
      </w:r>
      <w:r>
        <w:rPr>
          <w:w w:val="105"/>
        </w:rPr>
        <w:t>between 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concepts, 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summa- </w:t>
      </w:r>
      <w:r>
        <w:rPr/>
        <w:t>rized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1"/>
        </w:rPr>
        <w:t> </w:t>
      </w:r>
      <w:r>
        <w:rPr/>
        <w:t>1, deserve 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further studied, thus</w:t>
      </w:r>
      <w:r>
        <w:rPr>
          <w:spacing w:val="-1"/>
        </w:rPr>
        <w:t> </w:t>
      </w:r>
      <w:r>
        <w:rPr/>
        <w:t>yielding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cross-porting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counterpart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hierarchies</w:t>
      </w:r>
      <w:r>
        <w:rPr>
          <w:spacing w:val="-6"/>
          <w:w w:val="105"/>
        </w:rPr>
        <w:t> </w:t>
      </w:r>
      <w:r>
        <w:rPr>
          <w:w w:val="105"/>
        </w:rPr>
        <w:t>for the reduce cardinal</w:t>
      </w:r>
      <w:r>
        <w:rPr>
          <w:w w:val="105"/>
        </w:rPr>
        <w:t> power;</w:t>
      </w:r>
      <w:r>
        <w:rPr>
          <w:w w:val="105"/>
        </w:rPr>
        <w:t> and (ii) in abstract</w:t>
      </w:r>
      <w:r>
        <w:rPr>
          <w:w w:val="105"/>
        </w:rPr>
        <w:t> domains for interfaces and for polymorphism?</w:t>
      </w:r>
      <w:r>
        <w:rPr>
          <w:spacing w:val="40"/>
          <w:w w:val="105"/>
        </w:rPr>
        <w:t> </w:t>
      </w:r>
      <w:r>
        <w:rPr>
          <w:w w:val="105"/>
        </w:rPr>
        <w:t>We have begun a study in which we apply abstraction interpretation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manipulation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hier- archies, [</w:t>
      </w:r>
      <w:hyperlink w:history="true" w:anchor="_bookmark31">
        <w:r>
          <w:rPr>
            <w:color w:val="0000FF"/>
            <w:w w:val="105"/>
          </w:rPr>
          <w:t>31</w:t>
        </w:r>
      </w:hyperlink>
      <w:r>
        <w:rPr>
          <w:w w:val="105"/>
        </w:rPr>
        <w:t>], and the first results are very encouraging.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19" w:firstLine="319"/>
      </w:pP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Abstract Interpretation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OO</w:t>
      </w:r>
      <w:r>
        <w:rPr>
          <w:spacing w:val="-2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con- </w:t>
      </w:r>
      <w:bookmarkStart w:name="Conclusions" w:id="10"/>
      <w:bookmarkEnd w:id="10"/>
      <w:r>
        <w:rPr>
          <w:w w:val="105"/>
        </w:rPr>
        <w:t>side</w:t>
      </w:r>
      <w:r>
        <w:rPr>
          <w:w w:val="105"/>
        </w:rPr>
        <w:t>r the issue of validating the whole Object-oriented software engineering process: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(OOA),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(OOD)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(OOI).</w:t>
      </w:r>
      <w:r>
        <w:rPr>
          <w:spacing w:val="-18"/>
          <w:w w:val="105"/>
        </w:rPr>
        <w:t> </w:t>
      </w:r>
      <w:r>
        <w:rPr>
          <w:w w:val="105"/>
        </w:rPr>
        <w:t>Namely, it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investigate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provide an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requirement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6"/>
          <w:w w:val="105"/>
        </w:rPr>
        <w:t>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just abstractions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desired</w:t>
      </w:r>
      <w:r>
        <w:rPr>
          <w:spacing w:val="-7"/>
          <w:w w:val="105"/>
        </w:rPr>
        <w:t> </w:t>
      </w:r>
      <w:r>
        <w:rPr>
          <w:w w:val="105"/>
        </w:rPr>
        <w:t>system),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guideline</w:t>
      </w:r>
      <w:r>
        <w:rPr>
          <w:spacing w:val="-7"/>
          <w:w w:val="105"/>
        </w:rPr>
        <w:t> </w:t>
      </w:r>
      <w:r>
        <w:rPr>
          <w:w w:val="105"/>
        </w:rPr>
        <w:t>for the software design (by exploiting class invariants), its implementation (by exploiting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invariants),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integration</w:t>
      </w:r>
      <w:r>
        <w:rPr>
          <w:spacing w:val="-5"/>
          <w:w w:val="105"/>
        </w:rPr>
        <w:t> </w:t>
      </w:r>
      <w:r>
        <w:rPr>
          <w:w w:val="105"/>
        </w:rPr>
        <w:t>(by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abstract representation of non functional requirements).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8"/>
        <w:ind w:right="120"/>
      </w:pPr>
      <w:bookmarkStart w:name="References" w:id="11"/>
      <w:bookmarkEnd w:id="11"/>
      <w:r>
        <w:rPr/>
      </w:r>
      <w:bookmarkStart w:name="_bookmark1" w:id="12"/>
      <w:bookmarkEnd w:id="12"/>
      <w:r>
        <w:rPr/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drew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quick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contributes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abstract interpretation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object-oriented</w:t>
      </w:r>
      <w:r>
        <w:rPr>
          <w:spacing w:val="-4"/>
          <w:w w:val="105"/>
        </w:rPr>
        <w:t> </w:t>
      </w:r>
      <w:r>
        <w:rPr>
          <w:w w:val="105"/>
        </w:rPr>
        <w:t>languages, 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sketched some</w:t>
      </w:r>
      <w:r>
        <w:rPr>
          <w:spacing w:val="-4"/>
          <w:w w:val="105"/>
        </w:rPr>
        <w:t> </w:t>
      </w:r>
      <w:r>
        <w:rPr>
          <w:w w:val="105"/>
        </w:rPr>
        <w:t>analogies </w:t>
      </w:r>
      <w:bookmarkStart w:name="_bookmark2" w:id="13"/>
      <w:bookmarkEnd w:id="13"/>
      <w:r>
        <w:rPr/>
        <w:t>b</w:t>
      </w:r>
      <w:r>
        <w:rPr/>
        <w:t>etween two core</w:t>
      </w:r>
      <w:r>
        <w:rPr>
          <w:spacing w:val="-1"/>
        </w:rPr>
        <w:t> </w:t>
      </w:r>
      <w:r>
        <w:rPr/>
        <w:t>concepts of</w:t>
      </w:r>
      <w:r>
        <w:rPr>
          <w:spacing w:val="-2"/>
        </w:rPr>
        <w:t> </w:t>
      </w:r>
      <w:r>
        <w:rPr/>
        <w:t>the two fields, respectively abstract domains and </w:t>
      </w:r>
      <w:r>
        <w:rPr>
          <w:w w:val="105"/>
        </w:rPr>
        <w:t>class hierarchies.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ind w:left="109" w:firstLine="0"/>
      </w:pPr>
      <w:bookmarkStart w:name="_bookmark3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3" w:hanging="232"/>
        <w:jc w:val="both"/>
        <w:rPr>
          <w:sz w:val="16"/>
        </w:rPr>
      </w:pPr>
      <w:bookmarkStart w:name="_bookmark4" w:id="15"/>
      <w:bookmarkEnd w:id="15"/>
      <w:r>
        <w:rPr/>
      </w:r>
      <w:r>
        <w:rPr>
          <w:sz w:val="16"/>
        </w:rPr>
        <w:t>A. Aggarwal and K. H. Randall.</w:t>
      </w:r>
      <w:r>
        <w:rPr>
          <w:spacing w:val="40"/>
          <w:sz w:val="16"/>
        </w:rPr>
        <w:t> </w:t>
      </w:r>
      <w:r>
        <w:rPr>
          <w:sz w:val="16"/>
        </w:rPr>
        <w:t>Related field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ACM SIGPLAN Conference on</w:t>
      </w:r>
      <w:r>
        <w:rPr>
          <w:i/>
          <w:sz w:val="16"/>
        </w:rPr>
        <w:t> Programming Language Design and Implementation (PLDI ’01)</w:t>
      </w:r>
      <w:r>
        <w:rPr>
          <w:sz w:val="16"/>
        </w:rPr>
        <w:t>, volume 36(5) of </w:t>
      </w:r>
      <w:r>
        <w:rPr>
          <w:i/>
          <w:sz w:val="16"/>
        </w:rPr>
        <w:t>SIGPLAN</w:t>
      </w:r>
      <w:r>
        <w:rPr>
          <w:i/>
          <w:sz w:val="16"/>
        </w:rPr>
        <w:t> Notices</w:t>
      </w:r>
      <w:r>
        <w:rPr>
          <w:sz w:val="16"/>
        </w:rPr>
        <w:t>, pages 214–220. ACM Press, June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23" w:hanging="232"/>
        <w:jc w:val="both"/>
        <w:rPr>
          <w:sz w:val="16"/>
        </w:rPr>
      </w:pPr>
      <w:bookmarkStart w:name="_bookmark5" w:id="16"/>
      <w:bookmarkEnd w:id="16"/>
      <w:r>
        <w:rPr/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Alur,</w:t>
      </w:r>
      <w:r>
        <w:rPr>
          <w:spacing w:val="-3"/>
          <w:sz w:val="16"/>
        </w:rPr>
        <w:t> </w:t>
      </w:r>
      <w:r>
        <w:rPr>
          <w:sz w:val="16"/>
        </w:rPr>
        <w:t>P. Cerny,</w:t>
      </w:r>
      <w:r>
        <w:rPr>
          <w:spacing w:val="-3"/>
          <w:sz w:val="16"/>
        </w:rPr>
        <w:t> </w:t>
      </w:r>
      <w:r>
        <w:rPr>
          <w:sz w:val="16"/>
        </w:rPr>
        <w:t>P. Madhusudan,</w:t>
      </w:r>
      <w:r>
        <w:rPr>
          <w:spacing w:val="-3"/>
          <w:sz w:val="16"/>
        </w:rPr>
        <w:t> </w:t>
      </w:r>
      <w:r>
        <w:rPr>
          <w:sz w:val="16"/>
        </w:rPr>
        <w:t>and W.</w:t>
      </w:r>
      <w:r>
        <w:rPr>
          <w:spacing w:val="-1"/>
          <w:sz w:val="16"/>
        </w:rPr>
        <w:t> </w:t>
      </w:r>
      <w:r>
        <w:rPr>
          <w:sz w:val="16"/>
        </w:rPr>
        <w:t>Nam. Synthesis</w:t>
      </w:r>
      <w:r>
        <w:rPr>
          <w:spacing w:val="-3"/>
          <w:sz w:val="16"/>
        </w:rPr>
        <w:t> </w:t>
      </w:r>
      <w:r>
        <w:rPr>
          <w:sz w:val="16"/>
        </w:rPr>
        <w:t>of interface specifications for java classes.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31th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i/>
          <w:sz w:val="16"/>
        </w:rPr>
        <w:t> Languages (POPL’05)</w:t>
      </w:r>
      <w:r>
        <w:rPr>
          <w:sz w:val="16"/>
        </w:rPr>
        <w:t>. ACM Press,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122" w:hanging="232"/>
        <w:jc w:val="both"/>
        <w:rPr>
          <w:sz w:val="16"/>
        </w:rPr>
      </w:pPr>
      <w:bookmarkStart w:name="_bookmark6" w:id="17"/>
      <w:bookmarkEnd w:id="17"/>
      <w:r>
        <w:rPr/>
      </w:r>
      <w:r>
        <w:rPr>
          <w:sz w:val="16"/>
        </w:rPr>
        <w:t>L. O.</w:t>
      </w:r>
      <w:r>
        <w:rPr>
          <w:spacing w:val="-2"/>
          <w:sz w:val="16"/>
        </w:rPr>
        <w:t> </w:t>
      </w:r>
      <w:r>
        <w:rPr>
          <w:sz w:val="16"/>
        </w:rPr>
        <w:t>Andersen. </w:t>
      </w:r>
      <w:r>
        <w:rPr>
          <w:i/>
          <w:sz w:val="16"/>
        </w:rPr>
        <w:t>Program Analysis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Specialization for the C Programming Language</w:t>
      </w:r>
      <w:r>
        <w:rPr>
          <w:sz w:val="16"/>
        </w:rPr>
        <w:t>. PhD thesis, DIKU, Unversity of Copenhagen,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125" w:hanging="232"/>
        <w:jc w:val="both"/>
        <w:rPr>
          <w:sz w:val="16"/>
        </w:rPr>
      </w:pPr>
      <w:r>
        <w:rPr>
          <w:sz w:val="16"/>
        </w:rPr>
        <w:t>D.F.</w:t>
      </w:r>
      <w:r>
        <w:rPr>
          <w:spacing w:val="-4"/>
          <w:sz w:val="16"/>
        </w:rPr>
        <w:t> </w:t>
      </w:r>
      <w:r>
        <w:rPr>
          <w:sz w:val="16"/>
        </w:rPr>
        <w:t>Bacon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Sweeney. Fast</w:t>
      </w:r>
      <w:r>
        <w:rPr>
          <w:spacing w:val="-3"/>
          <w:sz w:val="16"/>
        </w:rPr>
        <w:t> </w:t>
      </w:r>
      <w:r>
        <w:rPr>
          <w:sz w:val="16"/>
        </w:rPr>
        <w:t>static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C++</w:t>
      </w:r>
      <w:r>
        <w:rPr>
          <w:spacing w:val="-2"/>
          <w:sz w:val="16"/>
        </w:rPr>
        <w:t> </w:t>
      </w:r>
      <w:r>
        <w:rPr>
          <w:sz w:val="16"/>
        </w:rPr>
        <w:t>virtual</w:t>
      </w:r>
      <w:r>
        <w:rPr>
          <w:spacing w:val="-6"/>
          <w:sz w:val="16"/>
        </w:rPr>
        <w:t> </w:t>
      </w:r>
      <w:r>
        <w:rPr>
          <w:sz w:val="16"/>
        </w:rPr>
        <w:t>function</w:t>
      </w:r>
      <w:r>
        <w:rPr>
          <w:spacing w:val="-4"/>
          <w:sz w:val="16"/>
        </w:rPr>
        <w:t> </w:t>
      </w:r>
      <w:r>
        <w:rPr>
          <w:sz w:val="16"/>
        </w:rPr>
        <w:t>calls.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7" w:id="18"/>
      <w:bookmarkEnd w:id="18"/>
      <w:r>
        <w:rPr>
          <w:i/>
          <w:sz w:val="16"/>
        </w:rPr>
        <w:t>o</w:t>
      </w:r>
      <w:r>
        <w:rPr>
          <w:i/>
          <w:sz w:val="16"/>
        </w:rPr>
        <w:t>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1996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Languages &amp; Applications (OOPSLA’96)</w:t>
      </w:r>
      <w:r>
        <w:rPr>
          <w:sz w:val="16"/>
        </w:rPr>
        <w:t>. ACM Press,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27" w:hanging="232"/>
        <w:jc w:val="both"/>
        <w:rPr>
          <w:sz w:val="16"/>
        </w:rPr>
      </w:pPr>
      <w:bookmarkStart w:name="_bookmark8" w:id="19"/>
      <w:bookmarkEnd w:id="19"/>
      <w:r>
        <w:rPr/>
      </w:r>
      <w:r>
        <w:rPr>
          <w:sz w:val="16"/>
        </w:rPr>
        <w:t>F. Besson and T. Jensen.</w:t>
      </w:r>
      <w:r>
        <w:rPr>
          <w:spacing w:val="40"/>
          <w:sz w:val="16"/>
        </w:rPr>
        <w:t> </w:t>
      </w:r>
      <w:r>
        <w:rPr>
          <w:sz w:val="16"/>
        </w:rPr>
        <w:t>Modular class analysis with datalog.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10th International</w:t>
      </w:r>
      <w:r>
        <w:rPr>
          <w:i/>
          <w:sz w:val="16"/>
        </w:rPr>
        <w:t> Symposium on Static Analysis (SAS’03)</w:t>
      </w:r>
      <w:r>
        <w:rPr>
          <w:sz w:val="16"/>
        </w:rPr>
        <w:t>, volume 2694 of </w:t>
      </w:r>
      <w:r>
        <w:rPr>
          <w:i/>
          <w:sz w:val="16"/>
        </w:rPr>
        <w:t>LNCS</w:t>
      </w:r>
      <w:r>
        <w:rPr>
          <w:sz w:val="16"/>
        </w:rPr>
        <w:t>. Springer Verlag,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25" w:hanging="232"/>
        <w:jc w:val="both"/>
        <w:rPr>
          <w:sz w:val="16"/>
        </w:rPr>
      </w:pPr>
      <w:r>
        <w:rPr>
          <w:sz w:val="16"/>
        </w:rPr>
        <w:t>B. Blanchet.</w:t>
      </w:r>
      <w:r>
        <w:rPr>
          <w:spacing w:val="40"/>
          <w:sz w:val="16"/>
        </w:rPr>
        <w:t> </w:t>
      </w:r>
      <w:r>
        <w:rPr>
          <w:sz w:val="16"/>
        </w:rPr>
        <w:t>Escape analysis for object oriented languages. Application to Java.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14th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ACM Conference on Object-Oriented Programming, Systems, Languages and Applications </w:t>
      </w:r>
      <w:bookmarkStart w:name="_bookmark9" w:id="20"/>
      <w:bookmarkEnd w:id="20"/>
      <w:r>
        <w:rPr>
          <w:i/>
          <w:sz w:val="16"/>
        </w:rPr>
        <w:t>(</w:t>
      </w:r>
      <w:r>
        <w:rPr>
          <w:i/>
          <w:sz w:val="16"/>
        </w:rPr>
        <w:t>OOPSLA’99)</w:t>
      </w:r>
      <w:r>
        <w:rPr>
          <w:sz w:val="16"/>
        </w:rPr>
        <w:t>, pages 20–34, Denver, Colorado, November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23" w:after="0"/>
        <w:ind w:left="424" w:right="123" w:hanging="232"/>
        <w:jc w:val="both"/>
        <w:rPr>
          <w:sz w:val="16"/>
        </w:rPr>
      </w:pPr>
      <w:r>
        <w:rPr>
          <w:sz w:val="16"/>
        </w:rPr>
        <w:t>B. Blanchet.</w:t>
      </w:r>
      <w:r>
        <w:rPr>
          <w:spacing w:val="40"/>
          <w:sz w:val="16"/>
        </w:rPr>
        <w:t> </w:t>
      </w:r>
      <w:r>
        <w:rPr>
          <w:sz w:val="16"/>
        </w:rPr>
        <w:t>Escape analysis for Java</w:t>
      </w:r>
      <w:r>
        <w:rPr>
          <w:rFonts w:ascii="LM Roman 6" w:hAnsi="LM Roman 6"/>
          <w:sz w:val="16"/>
          <w:vertAlign w:val="superscript"/>
        </w:rPr>
        <w:t>TM</w:t>
      </w:r>
      <w:r>
        <w:rPr>
          <w:sz w:val="16"/>
          <w:vertAlign w:val="baseline"/>
        </w:rPr>
        <w:t>: Theory and practice.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ACM Transactions on</w:t>
      </w:r>
      <w:r>
        <w:rPr>
          <w:i/>
          <w:sz w:val="16"/>
          <w:vertAlign w:val="baseline"/>
        </w:rPr>
        <w:t> Programming Languages</w:t>
      </w:r>
      <w:r>
        <w:rPr>
          <w:sz w:val="16"/>
          <w:vertAlign w:val="baseline"/>
        </w:rPr>
        <w:t>, 25(6):713–775, nov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123" w:hanging="232"/>
        <w:jc w:val="both"/>
        <w:rPr>
          <w:sz w:val="16"/>
        </w:rPr>
      </w:pP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Bogda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U.</w:t>
      </w:r>
      <w:r>
        <w:rPr>
          <w:spacing w:val="20"/>
          <w:sz w:val="16"/>
        </w:rPr>
        <w:t> </w:t>
      </w:r>
      <w:r>
        <w:rPr>
          <w:sz w:val="16"/>
        </w:rPr>
        <w:t>H¨oltze.</w:t>
      </w:r>
      <w:r>
        <w:rPr>
          <w:spacing w:val="80"/>
          <w:sz w:val="16"/>
        </w:rPr>
        <w:t> </w:t>
      </w:r>
      <w:r>
        <w:rPr>
          <w:sz w:val="16"/>
        </w:rPr>
        <w:t>Removing</w:t>
      </w:r>
      <w:r>
        <w:rPr>
          <w:spacing w:val="22"/>
          <w:sz w:val="16"/>
        </w:rPr>
        <w:t> </w:t>
      </w:r>
      <w:r>
        <w:rPr>
          <w:sz w:val="16"/>
        </w:rPr>
        <w:t>unnecessary</w:t>
      </w:r>
      <w:r>
        <w:rPr>
          <w:spacing w:val="23"/>
          <w:sz w:val="16"/>
        </w:rPr>
        <w:t> </w:t>
      </w:r>
      <w:r>
        <w:rPr>
          <w:sz w:val="16"/>
        </w:rPr>
        <w:t>synchronization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Java.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ACM SIGPLAN Conference on Object-Oriented Programming Systems, Languages &amp; Applications (OOPSLA ’99)</w:t>
      </w:r>
      <w:r>
        <w:rPr>
          <w:sz w:val="16"/>
        </w:rPr>
        <w:t>. ACM Press,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25" w:hanging="232"/>
        <w:jc w:val="both"/>
        <w:rPr>
          <w:sz w:val="16"/>
        </w:rPr>
      </w:pPr>
      <w:r>
        <w:rPr>
          <w:sz w:val="16"/>
        </w:rPr>
        <w:t>B.-Y. E. Chang and K.R.M. Leino.</w:t>
      </w:r>
      <w:r>
        <w:rPr>
          <w:spacing w:val="40"/>
          <w:sz w:val="16"/>
        </w:rPr>
        <w:t> </w:t>
      </w:r>
      <w:r>
        <w:rPr>
          <w:sz w:val="16"/>
        </w:rPr>
        <w:t>Abstract interpretation with alien expressions and heap structures. In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6th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 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Veriﬁcation,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Checking</w:t>
      </w:r>
      <w:r>
        <w:rPr>
          <w:i/>
          <w:sz w:val="16"/>
        </w:rPr>
        <w:t> and Abstract Interpretation (VMCAI’05)</w:t>
      </w:r>
      <w:r>
        <w:rPr>
          <w:sz w:val="16"/>
        </w:rPr>
        <w:t>, volume 3385 of </w:t>
      </w:r>
      <w:r>
        <w:rPr>
          <w:i/>
          <w:sz w:val="16"/>
        </w:rPr>
        <w:t>LNCS</w:t>
      </w:r>
      <w:r>
        <w:rPr>
          <w:sz w:val="16"/>
        </w:rPr>
        <w:t>. Springer-Verlag, 2005.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315"/>
        <w:jc w:val="both"/>
        <w:rPr>
          <w:sz w:val="16"/>
        </w:rPr>
      </w:pPr>
      <w:bookmarkStart w:name="_bookmark10" w:id="21"/>
      <w:bookmarkEnd w:id="21"/>
      <w:r>
        <w:rPr/>
      </w:r>
      <w:bookmarkStart w:name="_bookmark11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7"/>
          <w:sz w:val="16"/>
        </w:rPr>
        <w:t> </w:t>
      </w:r>
      <w:r>
        <w:rPr>
          <w:sz w:val="16"/>
        </w:rPr>
        <w:t>Choi,</w:t>
      </w:r>
      <w:r>
        <w:rPr>
          <w:spacing w:val="27"/>
          <w:sz w:val="16"/>
        </w:rPr>
        <w:t> </w:t>
      </w:r>
      <w:r>
        <w:rPr>
          <w:sz w:val="16"/>
        </w:rPr>
        <w:t>M.</w:t>
      </w:r>
      <w:r>
        <w:rPr>
          <w:spacing w:val="27"/>
          <w:sz w:val="16"/>
        </w:rPr>
        <w:t> </w:t>
      </w:r>
      <w:r>
        <w:rPr>
          <w:sz w:val="16"/>
        </w:rPr>
        <w:t>Gupta,</w:t>
      </w:r>
      <w:r>
        <w:rPr>
          <w:spacing w:val="27"/>
          <w:sz w:val="16"/>
        </w:rPr>
        <w:t> </w:t>
      </w:r>
      <w:r>
        <w:rPr>
          <w:sz w:val="16"/>
        </w:rPr>
        <w:t>M.</w:t>
      </w:r>
      <w:r>
        <w:rPr>
          <w:spacing w:val="27"/>
          <w:sz w:val="16"/>
        </w:rPr>
        <w:t> </w:t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Serrano,</w:t>
      </w:r>
      <w:r>
        <w:rPr>
          <w:spacing w:val="27"/>
          <w:sz w:val="16"/>
        </w:rPr>
        <w:t> </w:t>
      </w:r>
      <w:r>
        <w:rPr>
          <w:sz w:val="16"/>
        </w:rPr>
        <w:t>V.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Sreedhar,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Midkiff</w:t>
      </w:r>
      <w:r>
        <w:rPr>
          <w:spacing w:val="26"/>
          <w:sz w:val="16"/>
        </w:rPr>
        <w:t> </w:t>
      </w:r>
      <w:r>
        <w:rPr>
          <w:sz w:val="16"/>
        </w:rPr>
        <w:t>S.</w:t>
      </w:r>
      <w:r>
        <w:rPr>
          <w:spacing w:val="27"/>
          <w:sz w:val="16"/>
        </w:rPr>
        <w:t> </w:t>
      </w:r>
      <w:r>
        <w:rPr>
          <w:sz w:val="16"/>
        </w:rPr>
        <w:t>P.</w:t>
      </w:r>
      <w:r>
        <w:rPr>
          <w:spacing w:val="80"/>
          <w:sz w:val="16"/>
        </w:rPr>
        <w:t> </w:t>
      </w:r>
      <w:r>
        <w:rPr>
          <w:sz w:val="16"/>
        </w:rPr>
        <w:t>Escape</w:t>
      </w:r>
      <w:r>
        <w:rPr>
          <w:spacing w:val="27"/>
          <w:sz w:val="16"/>
        </w:rPr>
        <w:t> </w:t>
      </w:r>
      <w:r>
        <w:rPr>
          <w:sz w:val="16"/>
        </w:rPr>
        <w:t>analysis for Java.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Object-Oriented Programming</w:t>
      </w:r>
      <w:r>
        <w:rPr>
          <w:i/>
          <w:sz w:val="16"/>
        </w:rPr>
        <w:t> Systems, Languages &amp; Applications (OOPSLA ’99)</w:t>
      </w:r>
      <w:r>
        <w:rPr>
          <w:sz w:val="16"/>
        </w:rPr>
        <w:t>. ACM Press,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S.</w:t>
      </w:r>
      <w:r>
        <w:rPr>
          <w:spacing w:val="13"/>
          <w:sz w:val="16"/>
        </w:rPr>
        <w:t> </w:t>
      </w:r>
      <w:r>
        <w:rPr>
          <w:sz w:val="16"/>
        </w:rPr>
        <w:t>Christensen,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13"/>
          <w:sz w:val="16"/>
        </w:rPr>
        <w:t> </w:t>
      </w:r>
      <w:r>
        <w:rPr>
          <w:sz w:val="16"/>
        </w:rPr>
        <w:t>Moller,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M.</w:t>
      </w:r>
      <w:r>
        <w:rPr>
          <w:spacing w:val="19"/>
          <w:sz w:val="16"/>
        </w:rPr>
        <w:t> </w:t>
      </w:r>
      <w:r>
        <w:rPr>
          <w:sz w:val="16"/>
        </w:rPr>
        <w:t>I.</w:t>
      </w:r>
      <w:r>
        <w:rPr>
          <w:spacing w:val="16"/>
          <w:sz w:val="16"/>
        </w:rPr>
        <w:t> </w:t>
      </w:r>
      <w:r>
        <w:rPr>
          <w:sz w:val="16"/>
        </w:rPr>
        <w:t>Schwartzbac.</w:t>
      </w:r>
      <w:r>
        <w:rPr>
          <w:spacing w:val="40"/>
          <w:sz w:val="16"/>
        </w:rPr>
        <w:t> </w:t>
      </w:r>
      <w:r>
        <w:rPr>
          <w:sz w:val="16"/>
        </w:rPr>
        <w:t>Precise</w:t>
      </w:r>
      <w:r>
        <w:rPr>
          <w:spacing w:val="19"/>
          <w:sz w:val="16"/>
        </w:rPr>
        <w:t> </w:t>
      </w:r>
      <w:r>
        <w:rPr>
          <w:sz w:val="16"/>
        </w:rPr>
        <w:t>analysis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string</w:t>
      </w:r>
      <w:r>
        <w:rPr>
          <w:spacing w:val="16"/>
          <w:sz w:val="16"/>
        </w:rPr>
        <w:t> </w:t>
      </w:r>
      <w:r>
        <w:rPr>
          <w:sz w:val="16"/>
        </w:rPr>
        <w:t>expressions. In </w:t>
      </w:r>
      <w:r>
        <w:rPr>
          <w:i/>
          <w:sz w:val="16"/>
        </w:rPr>
        <w:t>Proceedings of the International Symposium on Static Analysis (SAS’03)</w:t>
      </w:r>
      <w:r>
        <w:rPr>
          <w:sz w:val="16"/>
        </w:rPr>
        <w:t>, number 2694 in </w:t>
      </w:r>
      <w:bookmarkStart w:name="_bookmark15" w:id="26"/>
      <w:bookmarkEnd w:id="26"/>
      <w:r>
        <w:rPr>
          <w:sz w:val="16"/>
        </w:rPr>
        <w:t>L</w:t>
      </w:r>
      <w:r>
        <w:rPr>
          <w:sz w:val="16"/>
        </w:rPr>
        <w:t>NCS. Springer-Verlag,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16" w:after="0"/>
        <w:ind w:left="422" w:right="0" w:hanging="313"/>
        <w:jc w:val="left"/>
        <w:rPr>
          <w:sz w:val="16"/>
        </w:rPr>
      </w:pPr>
      <w:r>
        <w:rPr>
          <w:sz w:val="16"/>
        </w:rPr>
        <w:t>W.</w:t>
      </w:r>
      <w:r>
        <w:rPr>
          <w:spacing w:val="19"/>
          <w:sz w:val="16"/>
        </w:rPr>
        <w:t> </w:t>
      </w:r>
      <w:r>
        <w:rPr>
          <w:sz w:val="16"/>
        </w:rPr>
        <w:t>R.</w:t>
      </w:r>
      <w:r>
        <w:rPr>
          <w:spacing w:val="19"/>
          <w:sz w:val="16"/>
        </w:rPr>
        <w:t> </w:t>
      </w:r>
      <w:r>
        <w:rPr>
          <w:sz w:val="16"/>
        </w:rPr>
        <w:t>Cook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J.</w:t>
      </w:r>
      <w:r>
        <w:rPr>
          <w:spacing w:val="21"/>
          <w:sz w:val="16"/>
        </w:rPr>
        <w:t> </w:t>
      </w:r>
      <w:r>
        <w:rPr>
          <w:sz w:val="16"/>
        </w:rPr>
        <w:t>Palsberg.</w:t>
      </w:r>
      <w:r>
        <w:rPr>
          <w:spacing w:val="79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denotational</w:t>
      </w:r>
      <w:r>
        <w:rPr>
          <w:spacing w:val="22"/>
          <w:sz w:val="16"/>
        </w:rPr>
        <w:t> </w:t>
      </w:r>
      <w:r>
        <w:rPr>
          <w:sz w:val="16"/>
        </w:rPr>
        <w:t>semantics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inheritance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its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correctness.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114(2):329–350,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November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1" w:hanging="315"/>
        <w:jc w:val="both"/>
        <w:rPr>
          <w:sz w:val="16"/>
        </w:rPr>
      </w:pPr>
      <w:bookmarkStart w:name="_bookmark16" w:id="27"/>
      <w:bookmarkEnd w:id="27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Systematic design of program analysis frameworks.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6th ACM</w:t>
      </w:r>
      <w:r>
        <w:rPr>
          <w:i/>
          <w:sz w:val="16"/>
        </w:rPr>
        <w:t> SIGPLAN-SIGACT Symposium on Principles of Programming Languages (POPL ’79)</w:t>
      </w:r>
      <w:r>
        <w:rPr>
          <w:sz w:val="16"/>
        </w:rPr>
        <w:t>, pages 269–282. ACM Press, 1979.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3" w:hanging="315"/>
        <w:jc w:val="both"/>
        <w:rPr>
          <w:sz w:val="16"/>
        </w:rPr>
      </w:pPr>
      <w:bookmarkStart w:name="_bookmark17" w:id="28"/>
      <w:bookmarkEnd w:id="28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Static analysis of embedded software: Problems and perspectives, invited paper.</w:t>
      </w:r>
      <w:r>
        <w:rPr>
          <w:spacing w:val="40"/>
          <w:sz w:val="16"/>
        </w:rPr>
        <w:t> </w:t>
      </w:r>
      <w:r>
        <w:rPr>
          <w:sz w:val="16"/>
        </w:rPr>
        <w:t>In T.A. Henzinger and C.M. Kirsch, editors, </w:t>
      </w:r>
      <w:r>
        <w:rPr>
          <w:i/>
          <w:sz w:val="16"/>
        </w:rPr>
        <w:t>Proc. </w:t>
      </w:r>
      <w:r>
        <w:rPr>
          <w:sz w:val="16"/>
        </w:rPr>
        <w:t>First Int. Workshop on Embedded Software, EMSOFT 2001, volume 2211 of </w:t>
      </w:r>
      <w:r>
        <w:rPr>
          <w:i/>
          <w:sz w:val="16"/>
        </w:rPr>
        <w:t>Lecture Notes in Computer Science</w:t>
      </w:r>
      <w:r>
        <w:rPr>
          <w:sz w:val="16"/>
        </w:rPr>
        <w:t>, pages 97–113. Springer,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28" w:hanging="315"/>
        <w:jc w:val="both"/>
        <w:rPr>
          <w:sz w:val="16"/>
        </w:rPr>
      </w:pPr>
      <w:bookmarkStart w:name="_bookmark18" w:id="29"/>
      <w:bookmarkEnd w:id="29"/>
      <w:r>
        <w:rPr/>
      </w:r>
      <w:r>
        <w:rPr>
          <w:sz w:val="16"/>
        </w:rPr>
        <w:t>J. Dean, D. Grove, and C. Chambers.</w:t>
      </w:r>
      <w:r>
        <w:rPr>
          <w:spacing w:val="40"/>
          <w:sz w:val="16"/>
        </w:rPr>
        <w:t> </w:t>
      </w:r>
      <w:r>
        <w:rPr>
          <w:sz w:val="16"/>
        </w:rPr>
        <w:t>Optimization of object-oriented programs using static class hierarchy analysi.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9th European Conference on Object-oriented</w:t>
      </w:r>
      <w:r>
        <w:rPr>
          <w:i/>
          <w:sz w:val="16"/>
        </w:rPr>
        <w:t> Programming (ECOOP’95)</w:t>
      </w:r>
      <w:r>
        <w:rPr>
          <w:sz w:val="16"/>
        </w:rPr>
        <w:t>, number 952 in LNCS. Springer-Verlag, 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2" w:hanging="315"/>
        <w:jc w:val="both"/>
        <w:rPr>
          <w:sz w:val="16"/>
        </w:rPr>
      </w:pPr>
      <w:r>
        <w:rPr>
          <w:sz w:val="16"/>
        </w:rPr>
        <w:t>D. Detlefs.</w:t>
      </w:r>
      <w:r>
        <w:rPr>
          <w:spacing w:val="80"/>
          <w:sz w:val="16"/>
        </w:rPr>
        <w:t> </w:t>
      </w:r>
      <w:r>
        <w:rPr>
          <w:sz w:val="16"/>
        </w:rPr>
        <w:t>Automatic inference of reference-count invariants.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2nd</w:t>
      </w:r>
      <w:r>
        <w:rPr>
          <w:i/>
          <w:sz w:val="16"/>
        </w:rPr>
        <w:t> </w:t>
      </w:r>
      <w:bookmarkStart w:name="_bookmark19" w:id="30"/>
      <w:bookmarkEnd w:id="30"/>
      <w:r>
        <w:rPr>
          <w:i/>
          <w:sz w:val="16"/>
        </w:rPr>
        <w:t>A</w:t>
      </w:r>
      <w:r>
        <w:rPr>
          <w:i/>
          <w:sz w:val="16"/>
        </w:rPr>
        <w:t>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 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Semantics, Programa Analysis,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Environments 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Memory Management</w:t>
      </w:r>
      <w:r>
        <w:rPr>
          <w:sz w:val="16"/>
        </w:rPr>
        <w:t>. ACM Press,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3" w:hanging="315"/>
        <w:jc w:val="both"/>
        <w:rPr>
          <w:sz w:val="16"/>
        </w:rPr>
      </w:pPr>
      <w:bookmarkStart w:name="_bookmark20" w:id="31"/>
      <w:bookmarkEnd w:id="31"/>
      <w:r>
        <w:rPr/>
      </w:r>
      <w:r>
        <w:rPr>
          <w:sz w:val="16"/>
        </w:rPr>
        <w:t>D. Distefano, J.P. Katoen, and A. Rensik.</w:t>
      </w:r>
      <w:r>
        <w:rPr>
          <w:spacing w:val="40"/>
          <w:sz w:val="16"/>
        </w:rPr>
        <w:t> </w:t>
      </w:r>
      <w:r>
        <w:rPr>
          <w:sz w:val="16"/>
        </w:rPr>
        <w:t>On a temporal logic for object-based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4th International Conference on Formal Methods for Open Object-Based Distributed Systems</w:t>
      </w:r>
      <w:r>
        <w:rPr>
          <w:i/>
          <w:sz w:val="16"/>
        </w:rPr>
        <w:t> (FMOODS 2000)</w:t>
      </w:r>
      <w:r>
        <w:rPr>
          <w:sz w:val="16"/>
        </w:rPr>
        <w:t>, volume 177 of </w:t>
      </w:r>
      <w:r>
        <w:rPr>
          <w:i/>
          <w:sz w:val="16"/>
        </w:rPr>
        <w:t>IFIP Conference Proceedings</w:t>
      </w:r>
      <w:r>
        <w:rPr>
          <w:sz w:val="16"/>
        </w:rPr>
        <w:t>, pages 285–304, Stanford, CA, U.S.A., September 2000. Kluwer Academic Publishers.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25" w:hanging="315"/>
        <w:jc w:val="both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K. Driesen and U. H¨olzle.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direct cost of</w:t>
      </w:r>
      <w:r>
        <w:rPr>
          <w:spacing w:val="10"/>
          <w:sz w:val="16"/>
        </w:rPr>
        <w:t> </w:t>
      </w:r>
      <w:r>
        <w:rPr>
          <w:sz w:val="16"/>
        </w:rPr>
        <w:t>virtual function</w:t>
      </w:r>
      <w:r>
        <w:rPr>
          <w:spacing w:val="11"/>
          <w:sz w:val="16"/>
        </w:rPr>
        <w:t> </w:t>
      </w:r>
      <w:r>
        <w:rPr>
          <w:sz w:val="16"/>
        </w:rPr>
        <w:t>calls</w:t>
      </w:r>
      <w:r>
        <w:rPr>
          <w:spacing w:val="10"/>
          <w:sz w:val="16"/>
        </w:rPr>
        <w:t> </w:t>
      </w:r>
      <w:r>
        <w:rPr>
          <w:sz w:val="16"/>
        </w:rPr>
        <w:t>in C++.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11th ACM SIGPLAN conference on Object-oriented programming, systems, languages, and applications (OOPSLA’96)</w:t>
      </w:r>
      <w:r>
        <w:rPr>
          <w:sz w:val="16"/>
        </w:rPr>
        <w:t>. ACM Press,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25" w:hanging="315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M. Ernst.</w:t>
      </w:r>
      <w:r>
        <w:rPr>
          <w:spacing w:val="40"/>
          <w:sz w:val="16"/>
        </w:rPr>
        <w:t> </w:t>
      </w:r>
      <w:r>
        <w:rPr>
          <w:i/>
          <w:sz w:val="16"/>
        </w:rPr>
        <w:t>Dynamically Discovering Likely Program Invariants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Washington Department of Computer Science and Engineering,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3" w:hanging="315"/>
        <w:jc w:val="both"/>
        <w:rPr>
          <w:sz w:val="16"/>
        </w:rPr>
      </w:pPr>
      <w:r>
        <w:rPr>
          <w:sz w:val="16"/>
        </w:rPr>
        <w:t>C. Flanagan and K. R. M. Leino.</w:t>
      </w:r>
      <w:r>
        <w:rPr>
          <w:spacing w:val="40"/>
          <w:sz w:val="16"/>
        </w:rPr>
        <w:t> </w:t>
      </w:r>
      <w:r>
        <w:rPr>
          <w:sz w:val="16"/>
        </w:rPr>
        <w:t>Houdini, an annotation assistant for ESC/Java.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International Symposium of Formal Methods Europe (FME 2001)</w:t>
      </w:r>
      <w:r>
        <w:rPr>
          <w:sz w:val="16"/>
        </w:rPr>
        <w:t>, volume </w:t>
      </w:r>
      <w:bookmarkStart w:name="_bookmark23" w:id="34"/>
      <w:bookmarkEnd w:id="34"/>
      <w:r>
        <w:rPr>
          <w:sz w:val="16"/>
        </w:rPr>
        <w:t>202</w:t>
      </w:r>
      <w:r>
        <w:rPr>
          <w:sz w:val="16"/>
        </w:rPr>
        <w:t>1 of </w:t>
      </w:r>
      <w:r>
        <w:rPr>
          <w:i/>
          <w:sz w:val="16"/>
        </w:rPr>
        <w:t>Lectures Notes in Computer Science</w:t>
      </w:r>
      <w:r>
        <w:rPr>
          <w:sz w:val="16"/>
        </w:rPr>
        <w:t>, pages 500–517. Springer-Verlag, March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6" w:hanging="315"/>
        <w:jc w:val="both"/>
        <w:rPr>
          <w:sz w:val="16"/>
        </w:rPr>
      </w:pPr>
      <w:r>
        <w:rPr>
          <w:sz w:val="16"/>
        </w:rPr>
        <w:t>D. Gay and B. Steensgaard.</w:t>
      </w:r>
      <w:r>
        <w:rPr>
          <w:spacing w:val="40"/>
          <w:sz w:val="16"/>
        </w:rPr>
        <w:t> </w:t>
      </w:r>
      <w:r>
        <w:rPr>
          <w:sz w:val="16"/>
        </w:rPr>
        <w:t>Fast escape analysis and stack allocation for object-based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9th International Conference on Compiler Construction</w:t>
      </w:r>
      <w:r>
        <w:rPr>
          <w:i/>
          <w:sz w:val="16"/>
        </w:rPr>
        <w:t> (CC’00)</w:t>
      </w:r>
      <w:r>
        <w:rPr>
          <w:sz w:val="16"/>
        </w:rPr>
        <w:t>, volume 1781 of </w:t>
      </w:r>
      <w:r>
        <w:rPr>
          <w:i/>
          <w:sz w:val="16"/>
        </w:rPr>
        <w:t>LNCS</w:t>
      </w:r>
      <w:r>
        <w:rPr>
          <w:sz w:val="16"/>
        </w:rPr>
        <w:t>. Springer-Verlag,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1" w:hanging="315"/>
        <w:jc w:val="both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S.</w:t>
      </w:r>
      <w:r>
        <w:rPr>
          <w:spacing w:val="39"/>
          <w:sz w:val="16"/>
        </w:rPr>
        <w:t> </w:t>
      </w:r>
      <w:r>
        <w:rPr>
          <w:sz w:val="16"/>
        </w:rPr>
        <w:t>Ghemawat,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37"/>
          <w:sz w:val="16"/>
        </w:rPr>
        <w:t> </w:t>
      </w:r>
      <w:r>
        <w:rPr>
          <w:sz w:val="16"/>
        </w:rPr>
        <w:t>H.</w:t>
      </w:r>
      <w:r>
        <w:rPr>
          <w:spacing w:val="39"/>
          <w:sz w:val="16"/>
        </w:rPr>
        <w:t> </w:t>
      </w:r>
      <w:r>
        <w:rPr>
          <w:sz w:val="16"/>
        </w:rPr>
        <w:t>Randall,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D.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Scales.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Field</w:t>
      </w:r>
      <w:r>
        <w:rPr>
          <w:spacing w:val="40"/>
          <w:sz w:val="16"/>
        </w:rPr>
        <w:t> </w:t>
      </w:r>
      <w:r>
        <w:rPr>
          <w:sz w:val="16"/>
        </w:rPr>
        <w:t>analysis:</w:t>
      </w:r>
      <w:r>
        <w:rPr>
          <w:spacing w:val="40"/>
          <w:sz w:val="16"/>
        </w:rPr>
        <w:t> </w:t>
      </w:r>
      <w:r>
        <w:rPr>
          <w:sz w:val="16"/>
        </w:rPr>
        <w:t>getting</w:t>
      </w:r>
      <w:r>
        <w:rPr>
          <w:spacing w:val="39"/>
          <w:sz w:val="16"/>
        </w:rPr>
        <w:t> </w:t>
      </w:r>
      <w:r>
        <w:rPr>
          <w:sz w:val="16"/>
        </w:rPr>
        <w:t>useful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low- cost</w:t>
      </w:r>
      <w:r>
        <w:rPr>
          <w:spacing w:val="30"/>
          <w:sz w:val="16"/>
        </w:rPr>
        <w:t> </w:t>
      </w:r>
      <w:r>
        <w:rPr>
          <w:sz w:val="16"/>
        </w:rPr>
        <w:t>interprocedural</w:t>
      </w:r>
      <w:r>
        <w:rPr>
          <w:spacing w:val="28"/>
          <w:sz w:val="16"/>
        </w:rPr>
        <w:t> </w:t>
      </w:r>
      <w:r>
        <w:rPr>
          <w:sz w:val="16"/>
        </w:rPr>
        <w:t>information.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2000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Programming Language Design and Implementation (PLDI’00)</w:t>
      </w:r>
      <w:r>
        <w:rPr>
          <w:sz w:val="16"/>
        </w:rPr>
        <w:t>, volume 35(5) of </w:t>
      </w:r>
      <w:r>
        <w:rPr>
          <w:i/>
          <w:sz w:val="16"/>
        </w:rPr>
        <w:t>ACM</w:t>
      </w:r>
      <w:r>
        <w:rPr>
          <w:i/>
          <w:sz w:val="16"/>
        </w:rPr>
        <w:t> SIGPLAN Notices</w:t>
      </w:r>
      <w:r>
        <w:rPr>
          <w:sz w:val="16"/>
        </w:rPr>
        <w:t>, pages 334–344. ACM Press, June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2" w:hanging="315"/>
        <w:jc w:val="both"/>
        <w:rPr>
          <w:sz w:val="16"/>
        </w:rPr>
      </w:pPr>
      <w:bookmarkStart w:name="_bookmark25" w:id="36"/>
      <w:bookmarkEnd w:id="36"/>
      <w:r>
        <w:rPr/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Giacobazzi and F. Ranzato. Refining</w:t>
      </w:r>
      <w:r>
        <w:rPr>
          <w:spacing w:val="-2"/>
          <w:sz w:val="16"/>
        </w:rPr>
        <w:t> </w:t>
      </w:r>
      <w:r>
        <w:rPr>
          <w:sz w:val="16"/>
        </w:rPr>
        <w:t>and compressing abstract domains. In </w:t>
      </w:r>
      <w:r>
        <w:rPr>
          <w:i/>
          <w:sz w:val="16"/>
        </w:rPr>
        <w:t>Proceedings of</w:t>
      </w:r>
      <w:r>
        <w:rPr>
          <w:i/>
          <w:sz w:val="16"/>
        </w:rPr>
        <w:t> the international conference on Automata, Languages and Programming (ICALP’97)</w:t>
      </w:r>
      <w:r>
        <w:rPr>
          <w:sz w:val="16"/>
        </w:rPr>
        <w:t>, volume 1256 of </w:t>
      </w:r>
      <w:r>
        <w:rPr>
          <w:i/>
          <w:sz w:val="16"/>
        </w:rPr>
        <w:t>LNCS</w:t>
      </w:r>
      <w:r>
        <w:rPr>
          <w:sz w:val="16"/>
        </w:rPr>
        <w:t>. Springer-Verlag, 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0" w:hanging="315"/>
        <w:jc w:val="both"/>
        <w:rPr>
          <w:sz w:val="16"/>
        </w:rPr>
      </w:pPr>
      <w:r>
        <w:rPr>
          <w:sz w:val="16"/>
        </w:rPr>
        <w:t>T. Jensen and F. Spoto.</w:t>
      </w:r>
      <w:r>
        <w:rPr>
          <w:spacing w:val="40"/>
          <w:sz w:val="16"/>
        </w:rPr>
        <w:t> </w:t>
      </w:r>
      <w:r>
        <w:rPr>
          <w:sz w:val="16"/>
        </w:rPr>
        <w:t>Class analysis of object-oriented programs through abstract interpretation. In</w:t>
      </w:r>
      <w:r>
        <w:rPr>
          <w:spacing w:val="-3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 Conference 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Foundations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Science and Computation Structures (FOSSACS 2001)</w:t>
      </w:r>
      <w:r>
        <w:rPr>
          <w:sz w:val="16"/>
        </w:rPr>
        <w:t>, volume 2030 of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, pages 261–275. Springer-Verlag, April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3" w:hanging="315"/>
        <w:jc w:val="both"/>
        <w:rPr>
          <w:sz w:val="16"/>
        </w:rPr>
      </w:pPr>
      <w:r>
        <w:rPr>
          <w:sz w:val="16"/>
        </w:rPr>
        <w:t>T. Lev-Ami and M. Sagiv.</w:t>
      </w:r>
      <w:r>
        <w:rPr>
          <w:spacing w:val="40"/>
          <w:sz w:val="16"/>
        </w:rPr>
        <w:t> </w:t>
      </w:r>
      <w:r>
        <w:rPr>
          <w:sz w:val="16"/>
        </w:rPr>
        <w:t>Tvla: A system for implementing static analyses.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7th</w:t>
      </w:r>
      <w:r>
        <w:rPr>
          <w:i/>
          <w:sz w:val="16"/>
        </w:rPr>
        <w:t> International 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Static Analysis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(SAS’00)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volume</w:t>
      </w:r>
      <w:r>
        <w:rPr>
          <w:spacing w:val="-6"/>
          <w:sz w:val="16"/>
        </w:rPr>
        <w:t> </w:t>
      </w:r>
      <w:r>
        <w:rPr>
          <w:sz w:val="16"/>
        </w:rPr>
        <w:t>1824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Springer-Verlag, </w:t>
      </w:r>
      <w:r>
        <w:rPr>
          <w:spacing w:val="-2"/>
          <w:sz w:val="16"/>
        </w:rPr>
        <w:t>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4" w:hanging="315"/>
        <w:jc w:val="both"/>
        <w:rPr>
          <w:sz w:val="16"/>
        </w:rPr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r>
        <w:rPr>
          <w:sz w:val="16"/>
        </w:rPr>
        <w:t>F. Logozzo. Class-level modular analysis for object oriented languages. In </w:t>
      </w:r>
      <w:r>
        <w:rPr>
          <w:i/>
          <w:sz w:val="16"/>
        </w:rPr>
        <w:t>Proceedings of the</w:t>
      </w:r>
      <w:r>
        <w:rPr>
          <w:i/>
          <w:sz w:val="16"/>
        </w:rPr>
        <w:t> 10th Static Analysis Symposium 2003 (SAS ’03)</w:t>
      </w:r>
      <w:r>
        <w:rPr>
          <w:sz w:val="16"/>
        </w:rPr>
        <w:t>, volume 2694 of </w:t>
      </w:r>
      <w:r>
        <w:rPr>
          <w:i/>
          <w:sz w:val="16"/>
        </w:rPr>
        <w:t>Lectures Notes in Computer</w:t>
      </w:r>
      <w:r>
        <w:rPr>
          <w:i/>
          <w:sz w:val="16"/>
        </w:rPr>
        <w:t> Science</w:t>
      </w:r>
      <w:r>
        <w:rPr>
          <w:sz w:val="16"/>
        </w:rPr>
        <w:t>, pages 37–54. Springer-Verlag, June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2" w:hanging="315"/>
        <w:jc w:val="both"/>
        <w:rPr>
          <w:sz w:val="16"/>
        </w:rPr>
      </w:pPr>
      <w:bookmarkStart w:name="_bookmark31" w:id="42"/>
      <w:bookmarkEnd w:id="42"/>
      <w:r>
        <w:rPr/>
      </w:r>
      <w:r>
        <w:rPr>
          <w:sz w:val="16"/>
        </w:rPr>
        <w:t>F.</w:t>
      </w:r>
      <w:r>
        <w:rPr>
          <w:spacing w:val="18"/>
          <w:sz w:val="16"/>
        </w:rPr>
        <w:t> </w:t>
      </w:r>
      <w:r>
        <w:rPr>
          <w:sz w:val="16"/>
        </w:rPr>
        <w:t>Logozzo.</w:t>
      </w:r>
      <w:r>
        <w:rPr>
          <w:spacing w:val="73"/>
          <w:sz w:val="16"/>
        </w:rPr>
        <w:t> </w:t>
      </w:r>
      <w:r>
        <w:rPr>
          <w:sz w:val="16"/>
        </w:rPr>
        <w:t>An</w:t>
      </w:r>
      <w:r>
        <w:rPr>
          <w:spacing w:val="17"/>
          <w:sz w:val="16"/>
        </w:rPr>
        <w:t> </w:t>
      </w:r>
      <w:r>
        <w:rPr>
          <w:sz w:val="16"/>
        </w:rPr>
        <w:t>approach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behavioral</w:t>
      </w:r>
      <w:r>
        <w:rPr>
          <w:spacing w:val="20"/>
          <w:sz w:val="16"/>
        </w:rPr>
        <w:t> </w:t>
      </w:r>
      <w:r>
        <w:rPr>
          <w:sz w:val="16"/>
        </w:rPr>
        <w:t>subtyping</w:t>
      </w:r>
      <w:r>
        <w:rPr>
          <w:spacing w:val="16"/>
          <w:sz w:val="16"/>
        </w:rPr>
        <w:t> </w:t>
      </w:r>
      <w:r>
        <w:rPr>
          <w:sz w:val="16"/>
        </w:rPr>
        <w:t>based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z w:val="16"/>
        </w:rPr>
        <w:t>static</w:t>
      </w:r>
      <w:r>
        <w:rPr>
          <w:spacing w:val="19"/>
          <w:sz w:val="16"/>
        </w:rPr>
        <w:t> </w:t>
      </w:r>
      <w:r>
        <w:rPr>
          <w:sz w:val="16"/>
        </w:rPr>
        <w:t>analysis.</w:t>
      </w:r>
      <w:r>
        <w:rPr>
          <w:spacing w:val="73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International Workshop on Test and Analysis of Component Based Systems (TACoS 2004)</w:t>
      </w:r>
      <w:r>
        <w:rPr>
          <w:sz w:val="16"/>
        </w:rPr>
        <w:t>, Electronic Notes in Theoretical Computer Science. Elsevier Science, April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3" w:hanging="315"/>
        <w:jc w:val="both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sz w:val="16"/>
        </w:rPr>
        <w:t>Automatic inference of class invariants.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5th International</w:t>
      </w:r>
      <w:r>
        <w:rPr>
          <w:i/>
          <w:sz w:val="16"/>
        </w:rPr>
        <w:t> 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Veriﬁcation,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Interpretation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(VMCAI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’04)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volume 2937 of </w:t>
      </w:r>
      <w:r>
        <w:rPr>
          <w:i/>
          <w:sz w:val="16"/>
        </w:rPr>
        <w:t>Lectures Notes in Computer Science</w:t>
      </w:r>
      <w:r>
        <w:rPr>
          <w:sz w:val="16"/>
        </w:rPr>
        <w:t>, pages 211–222. Springer-Verlag, January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7" w:hanging="315"/>
        <w:jc w:val="both"/>
        <w:rPr>
          <w:sz w:val="16"/>
        </w:rPr>
      </w:pP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i/>
          <w:sz w:val="16"/>
        </w:rPr>
        <w:t>Modular Static Analysis of Object-oriented Languages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Ecole </w:t>
      </w:r>
      <w:bookmarkStart w:name="_bookmark33" w:id="44"/>
      <w:bookmarkEnd w:id="44"/>
      <w:r>
        <w:rPr>
          <w:sz w:val="16"/>
        </w:rPr>
        <w:t>P</w:t>
      </w:r>
      <w:r>
        <w:rPr>
          <w:sz w:val="16"/>
        </w:rPr>
        <w:t>olytechnique, June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sz w:val="16"/>
        </w:rPr>
        <w:t>Class invariants as abstract interpretation of trace semantics.</w:t>
      </w:r>
      <w:r>
        <w:rPr>
          <w:spacing w:val="40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</w:t>
      </w:r>
      <w:bookmarkStart w:name="_bookmark34" w:id="45"/>
      <w:bookmarkEnd w:id="45"/>
      <w:r>
        <w:rPr>
          <w:i/>
          <w:sz w:val="16"/>
        </w:rPr>
        <w:t>L</w:t>
      </w:r>
      <w:r>
        <w:rPr>
          <w:i/>
          <w:sz w:val="16"/>
        </w:rPr>
        <w:t>anguages, Systems and Structures</w:t>
      </w:r>
      <w:r>
        <w:rPr>
          <w:sz w:val="16"/>
        </w:rPr>
        <w:t>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5" w:hanging="315"/>
        <w:jc w:val="both"/>
        <w:rPr>
          <w:sz w:val="16"/>
        </w:rPr>
      </w:pP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Logozzo and A.</w:t>
      </w:r>
      <w:r>
        <w:rPr>
          <w:spacing w:val="-2"/>
          <w:sz w:val="16"/>
        </w:rPr>
        <w:t> </w:t>
      </w:r>
      <w:r>
        <w:rPr>
          <w:sz w:val="16"/>
        </w:rPr>
        <w:t>Cortesi.</w:t>
      </w:r>
      <w:r>
        <w:rPr>
          <w:spacing w:val="26"/>
          <w:sz w:val="16"/>
        </w:rPr>
        <w:t> </w:t>
      </w:r>
      <w:r>
        <w:rPr>
          <w:sz w:val="16"/>
        </w:rPr>
        <w:t>Semantic</w:t>
      </w:r>
      <w:r>
        <w:rPr>
          <w:spacing w:val="-1"/>
          <w:sz w:val="16"/>
        </w:rPr>
        <w:t> </w:t>
      </w:r>
      <w:r>
        <w:rPr>
          <w:sz w:val="16"/>
        </w:rPr>
        <w:t>class hierarchies by</w:t>
      </w:r>
      <w:r>
        <w:rPr>
          <w:spacing w:val="-2"/>
          <w:sz w:val="16"/>
        </w:rPr>
        <w:t> </w:t>
      </w:r>
      <w:r>
        <w:rPr>
          <w:sz w:val="16"/>
        </w:rPr>
        <w:t>abstract</w:t>
      </w:r>
      <w:r>
        <w:rPr>
          <w:spacing w:val="-1"/>
          <w:sz w:val="16"/>
        </w:rPr>
        <w:t> </w:t>
      </w:r>
      <w:r>
        <w:rPr>
          <w:sz w:val="16"/>
        </w:rPr>
        <w:t>interpretation.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submitted</w:t>
      </w:r>
      <w:r>
        <w:rPr>
          <w:i/>
          <w:sz w:val="16"/>
        </w:rPr>
        <w:t> for publication</w:t>
      </w:r>
      <w:r>
        <w:rPr>
          <w:sz w:val="16"/>
        </w:rPr>
        <w:t>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4" w:hanging="315"/>
        <w:jc w:val="both"/>
        <w:rPr>
          <w:sz w:val="16"/>
        </w:rPr>
      </w:pPr>
      <w:bookmarkStart w:name="_bookmark35" w:id="46"/>
      <w:bookmarkEnd w:id="46"/>
      <w:r>
        <w:rPr/>
      </w:r>
      <w:r>
        <w:rPr>
          <w:sz w:val="16"/>
        </w:rPr>
        <w:t>Francesco Logozzo.</w:t>
      </w:r>
      <w:r>
        <w:rPr>
          <w:spacing w:val="40"/>
          <w:sz w:val="16"/>
        </w:rPr>
        <w:t> </w:t>
      </w:r>
      <w:r>
        <w:rPr>
          <w:sz w:val="16"/>
        </w:rPr>
        <w:t>Separate compositional analysis of class-based object-oriented languages. In </w:t>
      </w:r>
      <w:r>
        <w:rPr>
          <w:i/>
          <w:sz w:val="16"/>
        </w:rPr>
        <w:t>Proceedings of the 10th International Conference on Algebraic Methodology And Software</w:t>
      </w:r>
      <w:r>
        <w:rPr>
          <w:i/>
          <w:sz w:val="16"/>
        </w:rPr>
        <w:t> Technology (AMAST’2004)</w:t>
      </w:r>
      <w:r>
        <w:rPr>
          <w:sz w:val="16"/>
        </w:rPr>
        <w:t>, volume 3116 of </w:t>
      </w:r>
      <w:r>
        <w:rPr>
          <w:i/>
          <w:sz w:val="16"/>
        </w:rPr>
        <w:t>Lectures Notes in Computer Science</w:t>
      </w:r>
      <w:r>
        <w:rPr>
          <w:sz w:val="16"/>
        </w:rPr>
        <w:t>, pages 332–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346. Springer-Verlag,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25" w:hanging="315"/>
        <w:jc w:val="both"/>
        <w:rPr>
          <w:sz w:val="16"/>
        </w:rPr>
      </w:pPr>
      <w:bookmarkStart w:name="_bookmark36" w:id="47"/>
      <w:bookmarkEnd w:id="47"/>
      <w:r>
        <w:rPr/>
      </w:r>
      <w:r>
        <w:rPr>
          <w:sz w:val="16"/>
        </w:rPr>
        <w:t>B. Meyer.</w:t>
      </w:r>
      <w:r>
        <w:rPr>
          <w:spacing w:val="40"/>
          <w:sz w:val="16"/>
        </w:rPr>
        <w:t> </w:t>
      </w:r>
      <w:r>
        <w:rPr>
          <w:i/>
          <w:sz w:val="16"/>
        </w:rPr>
        <w:t>Object-Oriented Software Construction (2nd Edition)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Professional Technical Reference. Prentice Hall, 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4" w:hanging="315"/>
        <w:jc w:val="both"/>
        <w:rPr>
          <w:sz w:val="16"/>
        </w:rPr>
      </w:pPr>
      <w:bookmarkStart w:name="_bookmark37" w:id="48"/>
      <w:bookmarkEnd w:id="48"/>
      <w:r>
        <w:rPr/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Milanova,</w:t>
      </w:r>
      <w:r>
        <w:rPr>
          <w:spacing w:val="30"/>
          <w:sz w:val="16"/>
        </w:rPr>
        <w:t> </w:t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Rountev,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Ryder</w:t>
      </w:r>
      <w:r>
        <w:rPr>
          <w:spacing w:val="23"/>
          <w:sz w:val="16"/>
        </w:rPr>
        <w:t> </w:t>
      </w:r>
      <w:r>
        <w:rPr>
          <w:sz w:val="16"/>
        </w:rPr>
        <w:t>B.</w:t>
      </w:r>
      <w:r>
        <w:rPr>
          <w:spacing w:val="27"/>
          <w:sz w:val="16"/>
        </w:rPr>
        <w:t> </w:t>
      </w:r>
      <w:r>
        <w:rPr>
          <w:sz w:val="16"/>
        </w:rPr>
        <w:t>G.</w:t>
      </w:r>
      <w:r>
        <w:rPr>
          <w:spacing w:val="80"/>
          <w:sz w:val="16"/>
        </w:rPr>
        <w:t> </w:t>
      </w:r>
      <w:r>
        <w:rPr>
          <w:sz w:val="16"/>
        </w:rPr>
        <w:t>Parameterized</w:t>
      </w:r>
      <w:r>
        <w:rPr>
          <w:spacing w:val="29"/>
          <w:sz w:val="16"/>
        </w:rPr>
        <w:t> </w:t>
      </w:r>
      <w:r>
        <w:rPr>
          <w:sz w:val="16"/>
        </w:rPr>
        <w:t>object</w:t>
      </w:r>
      <w:r>
        <w:rPr>
          <w:spacing w:val="31"/>
          <w:sz w:val="16"/>
        </w:rPr>
        <w:t> </w:t>
      </w:r>
      <w:r>
        <w:rPr>
          <w:sz w:val="16"/>
        </w:rPr>
        <w:t>sensitivity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points-to and side-effect analyses for java.</w:t>
      </w:r>
      <w:r>
        <w:rPr>
          <w:spacing w:val="3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International Symposium on Software</w:t>
      </w:r>
      <w:r>
        <w:rPr>
          <w:i/>
          <w:sz w:val="16"/>
        </w:rPr>
        <w:t> Testing and Analysis (ISSTA 2002)</w:t>
      </w:r>
      <w:r>
        <w:rPr>
          <w:sz w:val="16"/>
        </w:rPr>
        <w:t>. ACM Press,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22" w:hanging="315"/>
        <w:jc w:val="both"/>
        <w:rPr>
          <w:sz w:val="16"/>
        </w:rPr>
      </w:pPr>
      <w:bookmarkStart w:name="_bookmark38" w:id="49"/>
      <w:bookmarkEnd w:id="49"/>
      <w:r>
        <w:rPr/>
      </w:r>
      <w:r>
        <w:rPr>
          <w:sz w:val="16"/>
        </w:rPr>
        <w:t>T. Owen and D. Watson.</w:t>
      </w:r>
      <w:r>
        <w:rPr>
          <w:spacing w:val="40"/>
          <w:sz w:val="16"/>
        </w:rPr>
        <w:t> </w:t>
      </w:r>
      <w:r>
        <w:rPr>
          <w:sz w:val="16"/>
        </w:rPr>
        <w:t>Reducing the cost of object boxing.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13th</w:t>
      </w:r>
      <w:r>
        <w:rPr>
          <w:i/>
          <w:sz w:val="16"/>
        </w:rPr>
        <w:t> International 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Construction (CC’04)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9"/>
          <w:sz w:val="16"/>
        </w:rPr>
        <w:t> </w:t>
      </w:r>
      <w:r>
        <w:rPr>
          <w:sz w:val="16"/>
        </w:rPr>
        <w:t>2985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LNCS.</w:t>
      </w:r>
      <w:r>
        <w:rPr>
          <w:spacing w:val="-8"/>
          <w:sz w:val="16"/>
        </w:rPr>
        <w:t> </w:t>
      </w:r>
      <w:r>
        <w:rPr>
          <w:sz w:val="16"/>
        </w:rPr>
        <w:t>Springer- Verlag,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4"/>
          <w:sz w:val="16"/>
        </w:rPr>
        <w:t> </w:t>
      </w:r>
      <w:r>
        <w:rPr>
          <w:sz w:val="16"/>
        </w:rPr>
        <w:t>Oxhj,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Palsberg, and</w:t>
      </w:r>
      <w:r>
        <w:rPr>
          <w:spacing w:val="-2"/>
          <w:sz w:val="16"/>
        </w:rPr>
        <w:t> </w:t>
      </w:r>
      <w:r>
        <w:rPr>
          <w:sz w:val="16"/>
        </w:rPr>
        <w:t>M.I.</w:t>
      </w:r>
      <w:r>
        <w:rPr>
          <w:spacing w:val="-2"/>
          <w:sz w:val="16"/>
        </w:rPr>
        <w:t> </w:t>
      </w:r>
      <w:r>
        <w:rPr>
          <w:sz w:val="16"/>
        </w:rPr>
        <w:t>Schwartzbach.</w:t>
      </w:r>
      <w:r>
        <w:rPr>
          <w:spacing w:val="21"/>
          <w:sz w:val="16"/>
        </w:rPr>
        <w:t> </w:t>
      </w:r>
      <w:r>
        <w:rPr>
          <w:sz w:val="16"/>
        </w:rPr>
        <w:t>Making</w:t>
      </w:r>
      <w:r>
        <w:rPr>
          <w:spacing w:val="-2"/>
          <w:sz w:val="16"/>
        </w:rPr>
        <w:t> </w:t>
      </w:r>
      <w:r>
        <w:rPr>
          <w:sz w:val="16"/>
        </w:rPr>
        <w:t>type-inference</w:t>
      </w:r>
      <w:r>
        <w:rPr>
          <w:spacing w:val="-3"/>
          <w:sz w:val="16"/>
        </w:rPr>
        <w:t> </w:t>
      </w:r>
      <w:r>
        <w:rPr>
          <w:sz w:val="16"/>
        </w:rPr>
        <w:t>practical.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39" w:id="50"/>
      <w:bookmarkEnd w:id="50"/>
      <w:r>
        <w:rPr>
          <w:i/>
          <w:sz w:val="16"/>
        </w:rPr>
        <w:t>o</w:t>
      </w:r>
      <w:r>
        <w:rPr>
          <w:i/>
          <w:sz w:val="16"/>
        </w:rPr>
        <w:t>f the European Conference on Object-oriented Programming (ECOOP’92)</w:t>
      </w:r>
      <w:r>
        <w:rPr>
          <w:sz w:val="16"/>
        </w:rPr>
        <w:t>, number 651 in LNCS. Springer-Verlag,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1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Palsberg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I.</w:t>
      </w:r>
      <w:r>
        <w:rPr>
          <w:spacing w:val="-11"/>
          <w:sz w:val="16"/>
        </w:rPr>
        <w:t> </w:t>
      </w:r>
      <w:r>
        <w:rPr>
          <w:sz w:val="16"/>
        </w:rPr>
        <w:t>Schwartzbach.</w:t>
      </w:r>
      <w:r>
        <w:rPr>
          <w:spacing w:val="18"/>
          <w:sz w:val="16"/>
        </w:rPr>
        <w:t> </w:t>
      </w:r>
      <w:r>
        <w:rPr>
          <w:sz w:val="16"/>
        </w:rPr>
        <w:t>Object-oriented</w:t>
      </w:r>
      <w:r>
        <w:rPr>
          <w:spacing w:val="-10"/>
          <w:sz w:val="16"/>
        </w:rPr>
        <w:t> </w:t>
      </w:r>
      <w:r>
        <w:rPr>
          <w:sz w:val="16"/>
        </w:rPr>
        <w:t>type</w:t>
      </w:r>
      <w:r>
        <w:rPr>
          <w:spacing w:val="-11"/>
          <w:sz w:val="16"/>
        </w:rPr>
        <w:t> </w:t>
      </w:r>
      <w:r>
        <w:rPr>
          <w:sz w:val="16"/>
        </w:rPr>
        <w:t>inference.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Proceeding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</w:t>
      </w:r>
      <w:bookmarkStart w:name="_bookmark40" w:id="51"/>
      <w:bookmarkEnd w:id="51"/>
      <w:r>
        <w:rPr>
          <w:i/>
          <w:sz w:val="16"/>
        </w:rPr>
        <w:t>S</w:t>
      </w:r>
      <w:r>
        <w:rPr>
          <w:i/>
          <w:sz w:val="16"/>
        </w:rPr>
        <w:t>IGPLAN Conference on Object-Oriented Programming (OOPSLA’91)</w:t>
      </w:r>
      <w:r>
        <w:rPr>
          <w:sz w:val="16"/>
        </w:rPr>
        <w:t>. ACM Press, 1991.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2" w:hanging="315"/>
        <w:jc w:val="both"/>
        <w:rPr>
          <w:sz w:val="16"/>
        </w:rPr>
      </w:pPr>
      <w:r>
        <w:rPr>
          <w:sz w:val="16"/>
        </w:rPr>
        <w:t>I.</w:t>
      </w:r>
      <w:r>
        <w:rPr>
          <w:spacing w:val="-8"/>
          <w:sz w:val="16"/>
        </w:rPr>
        <w:t> </w:t>
      </w:r>
      <w:r>
        <w:rPr>
          <w:sz w:val="16"/>
        </w:rPr>
        <w:t>Pollet,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Le</w:t>
      </w:r>
      <w:r>
        <w:rPr>
          <w:spacing w:val="-8"/>
          <w:sz w:val="16"/>
        </w:rPr>
        <w:t> </w:t>
      </w:r>
      <w:r>
        <w:rPr>
          <w:sz w:val="16"/>
        </w:rPr>
        <w:t>Charlier,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Cortesi.</w:t>
      </w:r>
      <w:r>
        <w:rPr>
          <w:spacing w:val="25"/>
          <w:sz w:val="16"/>
        </w:rPr>
        <w:t> </w:t>
      </w:r>
      <w:r>
        <w:rPr>
          <w:sz w:val="16"/>
        </w:rPr>
        <w:t>Distinctness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sharing</w:t>
      </w:r>
      <w:r>
        <w:rPr>
          <w:spacing w:val="-8"/>
          <w:sz w:val="16"/>
        </w:rPr>
        <w:t> </w:t>
      </w:r>
      <w:r>
        <w:rPr>
          <w:sz w:val="16"/>
        </w:rPr>
        <w:t>domains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static</w:t>
      </w:r>
      <w:r>
        <w:rPr>
          <w:spacing w:val="-8"/>
          <w:sz w:val="16"/>
        </w:rPr>
        <w:t> </w:t>
      </w:r>
      <w:r>
        <w:rPr>
          <w:sz w:val="16"/>
        </w:rPr>
        <w:t>analysis</w:t>
      </w:r>
      <w:r>
        <w:rPr>
          <w:spacing w:val="-6"/>
          <w:sz w:val="16"/>
        </w:rPr>
        <w:t> </w:t>
      </w:r>
      <w:r>
        <w:rPr>
          <w:sz w:val="16"/>
        </w:rPr>
        <w:t>of Java programs.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European Conference on Object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Oriented Programming</w:t>
      </w:r>
      <w:r>
        <w:rPr>
          <w:i/>
          <w:sz w:val="16"/>
        </w:rPr>
        <w:t> (ECOOP ’01)</w:t>
      </w:r>
      <w:r>
        <w:rPr>
          <w:sz w:val="16"/>
        </w:rPr>
        <w:t>, volume 2072 of </w:t>
      </w:r>
      <w:r>
        <w:rPr>
          <w:i/>
          <w:sz w:val="16"/>
        </w:rPr>
        <w:t>Lectures Notes in Computer Science</w:t>
      </w:r>
      <w:r>
        <w:rPr>
          <w:sz w:val="16"/>
        </w:rPr>
        <w:t>, pages 77–98. Springer- Verlag,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24" w:hanging="315"/>
        <w:jc w:val="both"/>
        <w:rPr>
          <w:sz w:val="16"/>
        </w:rPr>
      </w:pPr>
      <w:bookmarkStart w:name="_bookmark41" w:id="52"/>
      <w:bookmarkEnd w:id="52"/>
      <w:r>
        <w:rPr/>
      </w:r>
      <w:r>
        <w:rPr>
          <w:sz w:val="16"/>
        </w:rPr>
        <w:t>C. Probst.</w:t>
      </w:r>
      <w:r>
        <w:rPr>
          <w:spacing w:val="40"/>
          <w:sz w:val="16"/>
        </w:rPr>
        <w:t> </w:t>
      </w:r>
      <w:r>
        <w:rPr>
          <w:sz w:val="16"/>
        </w:rPr>
        <w:t>Modular control flow analysis for libraries.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Static Analysys</w:t>
      </w:r>
      <w:r>
        <w:rPr>
          <w:i/>
          <w:sz w:val="16"/>
        </w:rPr>
        <w:t> Symposium (SAS ’02)</w:t>
      </w:r>
      <w:r>
        <w:rPr>
          <w:sz w:val="16"/>
        </w:rPr>
        <w:t>, volume 2477 of </w:t>
      </w:r>
      <w:r>
        <w:rPr>
          <w:i/>
          <w:sz w:val="16"/>
        </w:rPr>
        <w:t>Lecture Notes in Computer Science</w:t>
      </w:r>
      <w:r>
        <w:rPr>
          <w:sz w:val="16"/>
        </w:rPr>
        <w:t>, pages 165–179. Springer-Verlag,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bookmarkStart w:name="_bookmark42" w:id="53"/>
      <w:bookmarkEnd w:id="53"/>
      <w:r>
        <w:rPr/>
      </w:r>
      <w:r>
        <w:rPr>
          <w:sz w:val="16"/>
        </w:rPr>
        <w:t>G. Ramalingam, A. Warshavsky, J. Field, D. Goyal, and M. Sagiv.</w:t>
      </w:r>
      <w:r>
        <w:rPr>
          <w:spacing w:val="40"/>
          <w:sz w:val="16"/>
        </w:rPr>
        <w:t> </w:t>
      </w:r>
      <w:r>
        <w:rPr>
          <w:sz w:val="16"/>
        </w:rPr>
        <w:t>Deriving specialized program analyses for certifying component-client conformance.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ACM SIGPLAN 2002</w:t>
      </w:r>
      <w:r>
        <w:rPr>
          <w:i/>
          <w:sz w:val="16"/>
        </w:rPr>
        <w:t> Conference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Implementation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(PLDI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’02)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volume</w:t>
      </w:r>
      <w:r>
        <w:rPr>
          <w:spacing w:val="21"/>
          <w:sz w:val="16"/>
        </w:rPr>
        <w:t> </w:t>
      </w:r>
      <w:r>
        <w:rPr>
          <w:sz w:val="16"/>
        </w:rPr>
        <w:t>37, 5 of </w:t>
      </w:r>
      <w:r>
        <w:rPr>
          <w:i/>
          <w:sz w:val="16"/>
        </w:rPr>
        <w:t>ACM SIGPLAN Notices</w:t>
      </w:r>
      <w:r>
        <w:rPr>
          <w:sz w:val="16"/>
        </w:rPr>
        <w:t>, pages 83–94, New York, June</w:t>
      </w:r>
      <w:r>
        <w:rPr>
          <w:spacing w:val="40"/>
          <w:sz w:val="16"/>
        </w:rPr>
        <w:t> </w:t>
      </w:r>
      <w:r>
        <w:rPr>
          <w:sz w:val="16"/>
        </w:rPr>
        <w:t>17–19 2002.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7" w:hanging="315"/>
        <w:jc w:val="both"/>
        <w:rPr>
          <w:sz w:val="16"/>
        </w:rPr>
      </w:pPr>
      <w:r>
        <w:rPr>
          <w:sz w:val="16"/>
        </w:rPr>
        <w:t>A. Rountev, A. Milanova, and B. G. Ryder.</w:t>
      </w:r>
      <w:r>
        <w:rPr>
          <w:spacing w:val="40"/>
          <w:sz w:val="16"/>
        </w:rPr>
        <w:t> </w:t>
      </w:r>
      <w:r>
        <w:rPr>
          <w:sz w:val="16"/>
        </w:rPr>
        <w:t>Points-to analysis for Java using annotated constraints.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16th ACM Conference on Object Oriented Programming, Systems, Languages</w:t>
      </w:r>
      <w:r>
        <w:rPr>
          <w:i/>
          <w:sz w:val="16"/>
        </w:rPr>
        <w:t> and Applications (OOPSLA’01)</w:t>
      </w:r>
      <w:r>
        <w:rPr>
          <w:sz w:val="16"/>
        </w:rPr>
        <w:t>, pages 43–55. ACM Press, November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3" w:hanging="315"/>
        <w:jc w:val="both"/>
        <w:rPr>
          <w:sz w:val="16"/>
        </w:rPr>
      </w:pPr>
      <w:r>
        <w:rPr>
          <w:sz w:val="16"/>
        </w:rPr>
        <w:t>E. Ruf.</w:t>
      </w:r>
      <w:r>
        <w:rPr>
          <w:spacing w:val="40"/>
          <w:sz w:val="16"/>
        </w:rPr>
        <w:t> </w:t>
      </w:r>
      <w:r>
        <w:rPr>
          <w:sz w:val="16"/>
        </w:rPr>
        <w:t>Effective synchronization removal for java.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ACM SIGPLAN</w:t>
      </w:r>
      <w:r>
        <w:rPr>
          <w:i/>
          <w:sz w:val="16"/>
        </w:rPr>
        <w:t> Conference on Programming Language Design and Implementation (PLDI’00)</w:t>
      </w:r>
      <w:r>
        <w:rPr>
          <w:sz w:val="16"/>
        </w:rPr>
        <w:t>. ACM Press, </w:t>
      </w:r>
      <w:r>
        <w:rPr>
          <w:spacing w:val="-2"/>
          <w:sz w:val="16"/>
        </w:rPr>
        <w:t>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4" w:hanging="315"/>
        <w:jc w:val="both"/>
        <w:rPr>
          <w:sz w:val="16"/>
        </w:rPr>
      </w:pPr>
      <w:bookmarkStart w:name="_bookmark43" w:id="54"/>
      <w:bookmarkEnd w:id="54"/>
      <w:r>
        <w:rPr/>
      </w:r>
      <w:bookmarkStart w:name="_bookmark44" w:id="55"/>
      <w:bookmarkEnd w:id="55"/>
      <w:r>
        <w:rPr/>
      </w:r>
      <w:bookmarkStart w:name="_bookmark46" w:id="56"/>
      <w:bookmarkEnd w:id="56"/>
      <w:r>
        <w:rPr/>
      </w:r>
      <w:bookmarkStart w:name="_bookmark47" w:id="57"/>
      <w:bookmarkEnd w:id="57"/>
      <w:r>
        <w:rPr/>
      </w:r>
      <w:r>
        <w:rPr>
          <w:sz w:val="16"/>
        </w:rPr>
        <w:t>A.</w:t>
      </w:r>
      <w:r>
        <w:rPr>
          <w:spacing w:val="39"/>
          <w:sz w:val="16"/>
        </w:rPr>
        <w:t> </w:t>
      </w:r>
      <w:r>
        <w:rPr>
          <w:sz w:val="16"/>
        </w:rPr>
        <w:t>Salcianu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Rinard.</w:t>
      </w:r>
      <w:r>
        <w:rPr>
          <w:spacing w:val="80"/>
          <w:w w:val="150"/>
          <w:sz w:val="16"/>
        </w:rPr>
        <w:t> </w:t>
      </w:r>
      <w:r>
        <w:rPr>
          <w:sz w:val="16"/>
        </w:rPr>
        <w:t>Purity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java</w:t>
      </w:r>
      <w:r>
        <w:rPr>
          <w:spacing w:val="39"/>
          <w:sz w:val="16"/>
        </w:rPr>
        <w:t> </w:t>
      </w:r>
      <w:r>
        <w:rPr>
          <w:sz w:val="16"/>
        </w:rPr>
        <w:t>programs.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</w:t>
      </w:r>
      <w:bookmarkStart w:name="_bookmark45" w:id="58"/>
      <w:bookmarkEnd w:id="58"/>
      <w:r>
        <w:rPr>
          <w:i/>
          <w:sz w:val="16"/>
        </w:rPr>
        <w:t>6t</w:t>
      </w:r>
      <w:r>
        <w:rPr>
          <w:i/>
          <w:sz w:val="16"/>
        </w:rPr>
        <w:t>h International Conference on Veriﬁcation, Model Checking and Abstract Intepretation (VMCAI’05)</w:t>
      </w:r>
      <w:r>
        <w:rPr>
          <w:sz w:val="16"/>
        </w:rPr>
        <w:t>, volume 3385 of </w:t>
      </w:r>
      <w:r>
        <w:rPr>
          <w:i/>
          <w:sz w:val="16"/>
        </w:rPr>
        <w:t>LNCS</w:t>
      </w:r>
      <w:r>
        <w:rPr>
          <w:sz w:val="16"/>
        </w:rPr>
        <w:t>. Springer-Verlag,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1" w:hanging="315"/>
        <w:jc w:val="both"/>
        <w:rPr>
          <w:sz w:val="16"/>
        </w:rPr>
      </w:pPr>
      <w:r>
        <w:rPr>
          <w:sz w:val="16"/>
        </w:rPr>
        <w:t>F.</w:t>
      </w:r>
      <w:r>
        <w:rPr>
          <w:spacing w:val="-1"/>
          <w:sz w:val="16"/>
        </w:rPr>
        <w:t> </w:t>
      </w:r>
      <w:r>
        <w:rPr>
          <w:sz w:val="16"/>
        </w:rPr>
        <w:t>Spoto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Jensen.</w:t>
      </w:r>
      <w:r>
        <w:rPr>
          <w:spacing w:val="26"/>
          <w:sz w:val="16"/>
        </w:rPr>
        <w:t> </w:t>
      </w:r>
      <w:r>
        <w:rPr>
          <w:sz w:val="16"/>
        </w:rPr>
        <w:t>Class Analyses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Abstract</w:t>
      </w:r>
      <w:r>
        <w:rPr>
          <w:spacing w:val="-2"/>
          <w:sz w:val="16"/>
        </w:rPr>
        <w:t> </w:t>
      </w:r>
      <w:r>
        <w:rPr>
          <w:sz w:val="16"/>
        </w:rPr>
        <w:t>Interpretations</w:t>
      </w:r>
      <w:r>
        <w:rPr>
          <w:spacing w:val="-3"/>
          <w:sz w:val="16"/>
        </w:rPr>
        <w:t> </w:t>
      </w:r>
      <w:r>
        <w:rPr>
          <w:sz w:val="16"/>
        </w:rPr>
        <w:t>of Trace Semantics.</w:t>
      </w:r>
      <w:r>
        <w:rPr>
          <w:spacing w:val="29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 (TOPLAS)</w:t>
      </w:r>
      <w:r>
        <w:rPr>
          <w:sz w:val="16"/>
        </w:rPr>
        <w:t>, 25(5):578–630, September </w:t>
      </w:r>
      <w:bookmarkStart w:name="_bookmark48" w:id="59"/>
      <w:bookmarkEnd w:id="59"/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3" w:hanging="315"/>
        <w:jc w:val="both"/>
        <w:rPr>
          <w:sz w:val="16"/>
        </w:rPr>
      </w:pPr>
      <w:r>
        <w:rPr>
          <w:sz w:val="16"/>
        </w:rPr>
        <w:t>F. Tip and J. Palsberg.</w:t>
      </w:r>
      <w:r>
        <w:rPr>
          <w:spacing w:val="40"/>
          <w:sz w:val="16"/>
        </w:rPr>
        <w:t> </w:t>
      </w:r>
      <w:r>
        <w:rPr>
          <w:sz w:val="16"/>
        </w:rPr>
        <w:t>Scalable propagation-based call graph construction algorithms.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2000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Systems,</w:t>
      </w:r>
      <w:r>
        <w:rPr>
          <w:i/>
          <w:sz w:val="16"/>
        </w:rPr>
        <w:t> Languages &amp; Applications (OOPSLA 2000)</w:t>
      </w:r>
      <w:r>
        <w:rPr>
          <w:sz w:val="16"/>
        </w:rPr>
        <w:t>. ACM Press,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5"/>
        <w:jc w:val="both"/>
        <w:rPr>
          <w:sz w:val="16"/>
        </w:rPr>
      </w:pPr>
      <w:r>
        <w:rPr>
          <w:sz w:val="16"/>
        </w:rPr>
        <w:t>F.</w:t>
      </w:r>
      <w:r>
        <w:rPr>
          <w:spacing w:val="22"/>
          <w:sz w:val="16"/>
        </w:rPr>
        <w:t> </w:t>
      </w:r>
      <w:r>
        <w:rPr>
          <w:sz w:val="16"/>
        </w:rPr>
        <w:t>Vivien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M.</w:t>
      </w:r>
      <w:r>
        <w:rPr>
          <w:spacing w:val="22"/>
          <w:sz w:val="16"/>
        </w:rPr>
        <w:t> </w:t>
      </w:r>
      <w:r>
        <w:rPr>
          <w:sz w:val="16"/>
        </w:rPr>
        <w:t>C.</w:t>
      </w:r>
      <w:r>
        <w:rPr>
          <w:spacing w:val="22"/>
          <w:sz w:val="16"/>
        </w:rPr>
        <w:t> </w:t>
      </w:r>
      <w:r>
        <w:rPr>
          <w:sz w:val="16"/>
        </w:rPr>
        <w:t>Rinard.</w:t>
      </w:r>
      <w:r>
        <w:rPr>
          <w:spacing w:val="78"/>
          <w:sz w:val="16"/>
        </w:rPr>
        <w:t> </w:t>
      </w:r>
      <w:r>
        <w:rPr>
          <w:sz w:val="16"/>
        </w:rPr>
        <w:t>Incrementalized</w:t>
      </w:r>
      <w:r>
        <w:rPr>
          <w:spacing w:val="24"/>
          <w:sz w:val="16"/>
        </w:rPr>
        <w:t> </w:t>
      </w:r>
      <w:r>
        <w:rPr>
          <w:sz w:val="16"/>
        </w:rPr>
        <w:t>pointer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escape</w:t>
      </w:r>
      <w:r>
        <w:rPr>
          <w:spacing w:val="23"/>
          <w:sz w:val="16"/>
        </w:rPr>
        <w:t> </w:t>
      </w:r>
      <w:r>
        <w:rPr>
          <w:sz w:val="16"/>
        </w:rPr>
        <w:t>analysis.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ACM SIGPLAN Conference on Programming Language Design and Implementation (PLDI’01)</w:t>
      </w:r>
      <w:r>
        <w:rPr>
          <w:sz w:val="16"/>
        </w:rPr>
        <w:t>. ACM Press,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Whaley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M.</w:t>
      </w:r>
      <w:r>
        <w:rPr>
          <w:spacing w:val="14"/>
          <w:sz w:val="16"/>
        </w:rPr>
        <w:t> </w:t>
      </w:r>
      <w:r>
        <w:rPr>
          <w:sz w:val="16"/>
        </w:rPr>
        <w:t>C.</w:t>
      </w:r>
      <w:r>
        <w:rPr>
          <w:spacing w:val="14"/>
          <w:sz w:val="16"/>
        </w:rPr>
        <w:t> </w:t>
      </w:r>
      <w:r>
        <w:rPr>
          <w:sz w:val="16"/>
        </w:rPr>
        <w:t>Rinard.</w:t>
      </w:r>
      <w:r>
        <w:rPr>
          <w:spacing w:val="40"/>
          <w:sz w:val="16"/>
        </w:rPr>
        <w:t> </w:t>
      </w:r>
      <w:r>
        <w:rPr>
          <w:sz w:val="16"/>
        </w:rPr>
        <w:t>Compositional</w:t>
      </w:r>
      <w:r>
        <w:rPr>
          <w:spacing w:val="16"/>
          <w:sz w:val="16"/>
        </w:rPr>
        <w:t> </w:t>
      </w:r>
      <w:r>
        <w:rPr>
          <w:sz w:val="16"/>
        </w:rPr>
        <w:t>pointer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escape</w:t>
      </w:r>
      <w:r>
        <w:rPr>
          <w:spacing w:val="15"/>
          <w:sz w:val="16"/>
        </w:rPr>
        <w:t> </w:t>
      </w:r>
      <w:r>
        <w:rPr>
          <w:sz w:val="16"/>
        </w:rPr>
        <w:t>analysis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java</w:t>
      </w:r>
      <w:r>
        <w:rPr>
          <w:spacing w:val="15"/>
          <w:sz w:val="16"/>
        </w:rPr>
        <w:t> </w:t>
      </w:r>
      <w:r>
        <w:rPr>
          <w:sz w:val="16"/>
        </w:rPr>
        <w:t>programs. In </w:t>
      </w:r>
      <w:r>
        <w:rPr>
          <w:i/>
          <w:sz w:val="16"/>
        </w:rPr>
        <w:t>Proceedings of the ACM SIGPLAN Conference on Object-Oriented Programming Systems,</w:t>
      </w:r>
      <w:r>
        <w:rPr>
          <w:i/>
          <w:sz w:val="16"/>
        </w:rPr>
        <w:t> Languages &amp; Applications (OOPSLA ’99)</w:t>
      </w:r>
      <w:r>
        <w:rPr>
          <w:sz w:val="16"/>
        </w:rPr>
        <w:t>. ACM Press,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2" w:hanging="315"/>
        <w:jc w:val="both"/>
        <w:rPr>
          <w:sz w:val="16"/>
        </w:rPr>
      </w:pPr>
      <w:r>
        <w:rPr>
          <w:sz w:val="16"/>
        </w:rPr>
        <w:t>K. Zee and M. Rinard.</w:t>
      </w:r>
      <w:r>
        <w:rPr>
          <w:spacing w:val="40"/>
          <w:sz w:val="16"/>
        </w:rPr>
        <w:t> </w:t>
      </w:r>
      <w:r>
        <w:rPr>
          <w:sz w:val="16"/>
        </w:rPr>
        <w:t>Write barrier removal by static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17th Annual ACM</w:t>
      </w:r>
      <w:r>
        <w:rPr>
          <w:i/>
          <w:sz w:val="16"/>
        </w:rPr>
        <w:t> 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(OOPSLA ’02)</w:t>
      </w:r>
      <w:r>
        <w:rPr>
          <w:sz w:val="16"/>
        </w:rPr>
        <w:t>, volume 37(11) of </w:t>
      </w:r>
      <w:r>
        <w:rPr>
          <w:i/>
          <w:sz w:val="16"/>
        </w:rPr>
        <w:t>SIGPLAN Notices</w:t>
      </w:r>
      <w:r>
        <w:rPr>
          <w:sz w:val="16"/>
        </w:rPr>
        <w:t>, pages 191–210. ACM Press, November 2002.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41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1079568</wp:posOffset>
              </wp:positionH>
              <wp:positionV relativeFrom="page">
                <wp:posOffset>642286</wp:posOffset>
              </wp:positionV>
              <wp:extent cx="37807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07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Logozzo,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Cortesi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05402pt;margin-top:50.573765pt;width:297.7pt;height:10.85pt;mso-position-horizontal-relative:page;mso-position-vertical-relative:page;z-index:-159406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Logozzo,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Cortesi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6384">
              <wp:simplePos x="0" y="0"/>
              <wp:positionH relativeFrom="page">
                <wp:posOffset>1079568</wp:posOffset>
              </wp:positionH>
              <wp:positionV relativeFrom="page">
                <wp:posOffset>642286</wp:posOffset>
              </wp:positionV>
              <wp:extent cx="37807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07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Logozzo,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Cortesi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05402pt;margin-top:50.573765pt;width:297.7pt;height:10.85pt;mso-position-horizontal-relative:page;mso-position-vertical-relative:page;z-index:-159400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Logozzo,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Cortesi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39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26" w:right="1337" w:hanging="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1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ancesco.Logozzo@polytechnique.edu" TargetMode="External"/><Relationship Id="rId11" Type="http://schemas.openxmlformats.org/officeDocument/2006/relationships/hyperlink" Target="mailto:cortesi@dsi.unive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Logozzo</dc:creator>
  <cp:keywords>Abstract interpretation; Object-oriented programming; static analysis</cp:keywords>
  <dc:subject>Electronic Notes in Theoretical Computer Science, 131 (2005) 75-84. doi:10.1016/j.entcs.2005.01.024</dc:subject>
  <dc:title>doi:10.1016/j.entcs.2005.01.024</dc:title>
  <dcterms:created xsi:type="dcterms:W3CDTF">2023-12-10T12:08:58Z</dcterms:created>
  <dcterms:modified xsi:type="dcterms:W3CDTF">2023-12-10T12:08:58Z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10.1016/j.entcs.2005.01.024</vt:lpwstr>
  </property>
  <property fmtid="{D5CDD505-2E9C-101B-9397-08002B2CF9AE}" pid="12" name="robots">
    <vt:lpwstr>noindex</vt:lpwstr>
  </property>
</Properties>
</file>