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340 (2018) </w:t>
        </w:r>
        <w:r>
          <w:rPr>
            <w:rFonts w:ascii="Times New Roman" w:hAnsi="Times New Roman"/>
            <w:color w:val="0080AC"/>
            <w:spacing w:val="-2"/>
            <w:sz w:val="16"/>
          </w:rPr>
          <w:t>23–39</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An Automated Approach to </w:t>
      </w:r>
      <w:r>
        <w:rPr/>
        <w:t>Cloud Performance Benchmarking</w:t>
      </w:r>
    </w:p>
    <w:p>
      <w:pPr>
        <w:spacing w:before="327"/>
        <w:ind w:left="203" w:right="192" w:firstLine="0"/>
        <w:jc w:val="center"/>
        <w:rPr>
          <w:sz w:val="28"/>
        </w:rPr>
      </w:pPr>
      <w:r>
        <w:rPr>
          <w:rFonts w:ascii="LM Roman 12"/>
          <w:sz w:val="28"/>
        </w:rPr>
        <w:t>Adam</w:t>
      </w:r>
      <w:r>
        <w:rPr>
          <w:rFonts w:ascii="LM Roman 12"/>
          <w:spacing w:val="-4"/>
          <w:sz w:val="28"/>
        </w:rPr>
        <w:t> </w:t>
      </w:r>
      <w:r>
        <w:rPr>
          <w:rFonts w:ascii="LM Roman 12"/>
          <w:sz w:val="28"/>
        </w:rPr>
        <w:t>Cattermole</w:t>
      </w:r>
      <w:hyperlink w:history="true" w:anchor="_bookmark0">
        <w:r>
          <w:rPr>
            <w:color w:val="0080AC"/>
            <w:sz w:val="28"/>
            <w:vertAlign w:val="superscript"/>
          </w:rPr>
          <w:t>1</w:t>
        </w:r>
      </w:hyperlink>
      <w:r>
        <w:rPr>
          <w:rFonts w:ascii="LM Roman 12"/>
          <w:sz w:val="28"/>
          <w:vertAlign w:val="baseline"/>
        </w:rPr>
        <w:t>,</w:t>
      </w:r>
      <w:r>
        <w:rPr>
          <w:rFonts w:ascii="LM Roman 12"/>
          <w:spacing w:val="38"/>
          <w:w w:val="150"/>
          <w:sz w:val="28"/>
          <w:vertAlign w:val="baseline"/>
        </w:rPr>
        <w:t> </w:t>
      </w:r>
      <w:r>
        <w:rPr>
          <w:rFonts w:ascii="LM Roman 12"/>
          <w:sz w:val="28"/>
          <w:vertAlign w:val="baseline"/>
        </w:rPr>
        <w:t>Matthew</w:t>
      </w:r>
      <w:r>
        <w:rPr>
          <w:rFonts w:ascii="LM Roman 12"/>
          <w:spacing w:val="-4"/>
          <w:sz w:val="28"/>
          <w:vertAlign w:val="baseline"/>
        </w:rPr>
        <w:t> </w:t>
      </w:r>
      <w:r>
        <w:rPr>
          <w:rFonts w:ascii="LM Roman 12"/>
          <w:spacing w:val="-2"/>
          <w:sz w:val="28"/>
          <w:vertAlign w:val="baseline"/>
        </w:rPr>
        <w:t>Forshaw</w:t>
      </w:r>
      <w:hyperlink w:history="true" w:anchor="_bookmark0">
        <w:r>
          <w:rPr>
            <w:color w:val="0080AC"/>
            <w:spacing w:val="-2"/>
            <w:sz w:val="28"/>
            <w:vertAlign w:val="superscript"/>
          </w:rPr>
          <w:t>2</w:t>
        </w:r>
      </w:hyperlink>
    </w:p>
    <w:p>
      <w:pPr>
        <w:spacing w:line="165" w:lineRule="auto" w:before="187"/>
        <w:ind w:left="2992" w:right="2878" w:firstLine="0"/>
        <w:jc w:val="center"/>
        <w:rPr>
          <w:rFonts w:ascii="LM Roman 8"/>
          <w:i/>
          <w:sz w:val="15"/>
        </w:rPr>
      </w:pPr>
      <w:bookmarkStart w:name="_bookmark0" w:id="1"/>
      <w:bookmarkEnd w:id="1"/>
      <w:r>
        <w:rPr/>
      </w:r>
      <w:r>
        <w:rPr>
          <w:rFonts w:ascii="LM Roman 8"/>
          <w:i/>
          <w:spacing w:val="-2"/>
          <w:w w:val="105"/>
          <w:sz w:val="15"/>
        </w:rPr>
        <w:t>School</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Computing</w:t>
      </w:r>
      <w:r>
        <w:rPr>
          <w:rFonts w:ascii="LM Roman 8"/>
          <w:i/>
          <w:spacing w:val="-2"/>
          <w:w w:val="105"/>
          <w:sz w:val="15"/>
        </w:rPr>
        <w:t> </w:t>
      </w:r>
      <w:r>
        <w:rPr>
          <w:rFonts w:ascii="LM Roman 8"/>
          <w:i/>
          <w:sz w:val="15"/>
        </w:rPr>
        <w:t>Newcastle</w:t>
      </w:r>
      <w:r>
        <w:rPr>
          <w:rFonts w:ascii="LM Roman 8"/>
          <w:i/>
          <w:spacing w:val="12"/>
          <w:sz w:val="15"/>
        </w:rPr>
        <w:t> </w:t>
      </w:r>
      <w:r>
        <w:rPr>
          <w:rFonts w:ascii="LM Roman 8"/>
          <w:i/>
          <w:spacing w:val="-2"/>
          <w:sz w:val="15"/>
        </w:rPr>
        <w:t>University</w:t>
      </w:r>
    </w:p>
    <w:p>
      <w:pPr>
        <w:spacing w:line="161" w:lineRule="exact" w:before="0"/>
        <w:ind w:left="203" w:right="130" w:firstLine="0"/>
        <w:jc w:val="center"/>
        <w:rPr>
          <w:rFonts w:ascii="LM Roman 8"/>
          <w:i/>
          <w:sz w:val="15"/>
        </w:rPr>
      </w:pPr>
      <w:r>
        <w:rPr>
          <w:rFonts w:ascii="LM Roman 8"/>
          <w:i/>
          <w:spacing w:val="-2"/>
          <w:w w:val="105"/>
          <w:sz w:val="15"/>
        </w:rPr>
        <w:t>Newcastle</w:t>
      </w:r>
      <w:r>
        <w:rPr>
          <w:rFonts w:ascii="LM Roman 8"/>
          <w:i/>
          <w:spacing w:val="-10"/>
          <w:w w:val="105"/>
          <w:sz w:val="15"/>
        </w:rPr>
        <w:t> </w:t>
      </w:r>
      <w:r>
        <w:rPr>
          <w:rFonts w:ascii="LM Roman 8"/>
          <w:i/>
          <w:spacing w:val="-2"/>
          <w:w w:val="105"/>
          <w:sz w:val="15"/>
        </w:rPr>
        <w:t>upon</w:t>
      </w:r>
      <w:r>
        <w:rPr>
          <w:rFonts w:ascii="LM Roman 8"/>
          <w:i/>
          <w:spacing w:val="-10"/>
          <w:w w:val="105"/>
          <w:sz w:val="15"/>
        </w:rPr>
        <w:t> </w:t>
      </w:r>
      <w:r>
        <w:rPr>
          <w:rFonts w:ascii="LM Roman 8"/>
          <w:i/>
          <w:spacing w:val="-2"/>
          <w:w w:val="105"/>
          <w:sz w:val="15"/>
        </w:rPr>
        <w:t>Tyne,</w:t>
      </w:r>
      <w:r>
        <w:rPr>
          <w:rFonts w:ascii="LM Roman 8"/>
          <w:i/>
          <w:spacing w:val="-10"/>
          <w:w w:val="105"/>
          <w:sz w:val="15"/>
        </w:rPr>
        <w:t> </w:t>
      </w:r>
      <w:r>
        <w:rPr>
          <w:rFonts w:ascii="LM Roman 8"/>
          <w:i/>
          <w:spacing w:val="-2"/>
          <w:w w:val="105"/>
          <w:sz w:val="15"/>
        </w:rPr>
        <w:t>United</w:t>
      </w:r>
      <w:r>
        <w:rPr>
          <w:rFonts w:ascii="LM Roman 8"/>
          <w:i/>
          <w:spacing w:val="-9"/>
          <w:w w:val="105"/>
          <w:sz w:val="15"/>
        </w:rPr>
        <w:t> </w:t>
      </w:r>
      <w:r>
        <w:rPr>
          <w:rFonts w:ascii="LM Roman 8"/>
          <w:i/>
          <w:spacing w:val="-2"/>
          <w:w w:val="105"/>
          <w:sz w:val="15"/>
        </w:rPr>
        <w:t>Kingdom</w:t>
      </w:r>
    </w:p>
    <w:p>
      <w:pPr>
        <w:pStyle w:val="BodyText"/>
        <w:spacing w:before="167"/>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301257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721039pt;width:383.2pt;height:.1pt;mso-position-horizontal-relative:page;mso-position-vertical-relative:paragraph;z-index:-15728128;mso-wrap-distance-left:0;mso-wrap-distance-right:0" id="docshape2" coordorigin="902,474" coordsize="7664,0" path="m902,474l8565,47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sz w:val="15"/>
        </w:rPr>
      </w:pPr>
      <w:r>
        <w:rPr>
          <w:rFonts w:ascii="LM Roman 8"/>
          <w:w w:val="105"/>
          <w:sz w:val="15"/>
        </w:rPr>
        <w:t>Cloud</w:t>
      </w:r>
      <w:r>
        <w:rPr>
          <w:rFonts w:ascii="LM Roman 8"/>
          <w:spacing w:val="-10"/>
          <w:w w:val="105"/>
          <w:sz w:val="15"/>
        </w:rPr>
        <w:t> </w:t>
      </w:r>
      <w:r>
        <w:rPr>
          <w:rFonts w:ascii="LM Roman 8"/>
          <w:w w:val="105"/>
          <w:sz w:val="15"/>
        </w:rPr>
        <w:t>infrastructure</w:t>
      </w:r>
      <w:r>
        <w:rPr>
          <w:rFonts w:ascii="LM Roman 8"/>
          <w:spacing w:val="-10"/>
          <w:w w:val="105"/>
          <w:sz w:val="15"/>
        </w:rPr>
        <w:t> </w:t>
      </w:r>
      <w:r>
        <w:rPr>
          <w:rFonts w:ascii="LM Roman 8"/>
          <w:w w:val="105"/>
          <w:sz w:val="15"/>
        </w:rPr>
        <w:t>has</w:t>
      </w:r>
      <w:r>
        <w:rPr>
          <w:rFonts w:ascii="LM Roman 8"/>
          <w:spacing w:val="-10"/>
          <w:w w:val="105"/>
          <w:sz w:val="15"/>
        </w:rPr>
        <w:t> </w:t>
      </w:r>
      <w:r>
        <w:rPr>
          <w:rFonts w:ascii="LM Roman 8"/>
          <w:w w:val="105"/>
          <w:sz w:val="15"/>
        </w:rPr>
        <w:t>been</w:t>
      </w:r>
      <w:r>
        <w:rPr>
          <w:rFonts w:ascii="LM Roman 8"/>
          <w:spacing w:val="-10"/>
          <w:w w:val="105"/>
          <w:sz w:val="15"/>
        </w:rPr>
        <w:t> </w:t>
      </w:r>
      <w:r>
        <w:rPr>
          <w:rFonts w:ascii="LM Roman 8"/>
          <w:w w:val="105"/>
          <w:sz w:val="15"/>
        </w:rPr>
        <w:t>supplied</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many</w:t>
      </w:r>
      <w:r>
        <w:rPr>
          <w:rFonts w:ascii="LM Roman 8"/>
          <w:spacing w:val="-10"/>
          <w:w w:val="105"/>
          <w:sz w:val="15"/>
        </w:rPr>
        <w:t> </w:t>
      </w:r>
      <w:r>
        <w:rPr>
          <w:rFonts w:ascii="LM Roman 8"/>
          <w:w w:val="105"/>
          <w:sz w:val="15"/>
        </w:rPr>
        <w:t>years</w:t>
      </w:r>
      <w:r>
        <w:rPr>
          <w:rFonts w:ascii="LM Roman 8"/>
          <w:spacing w:val="-10"/>
          <w:w w:val="105"/>
          <w:sz w:val="15"/>
        </w:rPr>
        <w:t> </w:t>
      </w:r>
      <w:r>
        <w:rPr>
          <w:rFonts w:ascii="LM Roman 8"/>
          <w:w w:val="105"/>
          <w:sz w:val="15"/>
        </w:rPr>
        <w:t>as</w:t>
      </w:r>
      <w:r>
        <w:rPr>
          <w:rFonts w:ascii="LM Roman 8"/>
          <w:spacing w:val="-10"/>
          <w:w w:val="105"/>
          <w:sz w:val="15"/>
        </w:rPr>
        <w:t> </w:t>
      </w:r>
      <w:r>
        <w:rPr>
          <w:rFonts w:ascii="LM Roman 8"/>
          <w:w w:val="105"/>
          <w:sz w:val="15"/>
        </w:rPr>
        <w:t>an</w:t>
      </w:r>
      <w:r>
        <w:rPr>
          <w:rFonts w:ascii="LM Roman 8"/>
          <w:spacing w:val="-10"/>
          <w:w w:val="105"/>
          <w:sz w:val="15"/>
        </w:rPr>
        <w:t> </w:t>
      </w:r>
      <w:r>
        <w:rPr>
          <w:rFonts w:ascii="LM Roman 8"/>
          <w:w w:val="105"/>
          <w:sz w:val="15"/>
        </w:rPr>
        <w:t>on-demand</w:t>
      </w:r>
      <w:r>
        <w:rPr>
          <w:rFonts w:ascii="LM Roman 8"/>
          <w:spacing w:val="-10"/>
          <w:w w:val="105"/>
          <w:sz w:val="15"/>
        </w:rPr>
        <w:t> </w:t>
      </w:r>
      <w:r>
        <w:rPr>
          <w:rFonts w:ascii="LM Roman 8"/>
          <w:w w:val="105"/>
          <w:sz w:val="15"/>
        </w:rPr>
        <w:t>service</w:t>
      </w:r>
      <w:r>
        <w:rPr>
          <w:rFonts w:ascii="LM Roman 8"/>
          <w:spacing w:val="-10"/>
          <w:w w:val="105"/>
          <w:sz w:val="15"/>
        </w:rPr>
        <w:t> </w:t>
      </w:r>
      <w:r>
        <w:rPr>
          <w:rFonts w:ascii="LM Roman 8"/>
          <w:w w:val="105"/>
          <w:sz w:val="15"/>
        </w:rPr>
        <w:t>across</w:t>
      </w:r>
      <w:r>
        <w:rPr>
          <w:rFonts w:ascii="LM Roman 8"/>
          <w:spacing w:val="-10"/>
          <w:w w:val="105"/>
          <w:sz w:val="15"/>
        </w:rPr>
        <w:t> </w:t>
      </w:r>
      <w:r>
        <w:rPr>
          <w:rFonts w:ascii="LM Roman 8"/>
          <w:w w:val="105"/>
          <w:sz w:val="15"/>
        </w:rPr>
        <w:t>numerous</w:t>
      </w:r>
      <w:r>
        <w:rPr>
          <w:rFonts w:ascii="LM Roman 8"/>
          <w:spacing w:val="-10"/>
          <w:w w:val="105"/>
          <w:sz w:val="15"/>
        </w:rPr>
        <w:t> </w:t>
      </w:r>
      <w:r>
        <w:rPr>
          <w:rFonts w:ascii="LM Roman 8"/>
          <w:w w:val="105"/>
          <w:sz w:val="15"/>
        </w:rPr>
        <w:t>different providers.</w:t>
      </w:r>
      <w:r>
        <w:rPr>
          <w:rFonts w:ascii="LM Roman 8"/>
          <w:spacing w:val="40"/>
          <w:w w:val="105"/>
          <w:sz w:val="15"/>
        </w:rPr>
        <w:t> </w:t>
      </w:r>
      <w:r>
        <w:rPr>
          <w:rFonts w:ascii="LM Roman 8"/>
          <w:w w:val="105"/>
          <w:sz w:val="15"/>
        </w:rPr>
        <w:t>The different instance types are provided with hardware specifications, but no concrete per- formance metrics.</w:t>
      </w:r>
      <w:r>
        <w:rPr>
          <w:rFonts w:ascii="LM Roman 8"/>
          <w:spacing w:val="40"/>
          <w:w w:val="105"/>
          <w:sz w:val="15"/>
        </w:rPr>
        <w:t> </w:t>
      </w:r>
      <w:r>
        <w:rPr>
          <w:rFonts w:ascii="LM Roman 8"/>
          <w:w w:val="105"/>
          <w:sz w:val="15"/>
        </w:rPr>
        <w:t>Benchmarking virtual machines is one method to contrast and compare between the different</w:t>
      </w:r>
      <w:r>
        <w:rPr>
          <w:rFonts w:ascii="LM Roman 8"/>
          <w:spacing w:val="-12"/>
          <w:w w:val="105"/>
          <w:sz w:val="15"/>
        </w:rPr>
        <w:t> </w:t>
      </w:r>
      <w:r>
        <w:rPr>
          <w:rFonts w:ascii="LM Roman 8"/>
          <w:w w:val="105"/>
          <w:sz w:val="15"/>
        </w:rPr>
        <w:t>services</w:t>
      </w:r>
      <w:r>
        <w:rPr>
          <w:rFonts w:ascii="LM Roman 8"/>
          <w:spacing w:val="-12"/>
          <w:w w:val="105"/>
          <w:sz w:val="15"/>
        </w:rPr>
        <w:t> </w:t>
      </w:r>
      <w:r>
        <w:rPr>
          <w:rFonts w:ascii="LM Roman 8"/>
          <w:w w:val="105"/>
          <w:sz w:val="15"/>
        </w:rPr>
        <w:t>offered</w:t>
      </w:r>
      <w:r>
        <w:rPr>
          <w:rFonts w:ascii="LM Roman 8"/>
          <w:spacing w:val="-12"/>
          <w:w w:val="105"/>
          <w:sz w:val="15"/>
        </w:rPr>
        <w:t> </w:t>
      </w:r>
      <w:r>
        <w:rPr>
          <w:rFonts w:ascii="LM Roman 8"/>
          <w:w w:val="105"/>
          <w:sz w:val="15"/>
        </w:rPr>
        <w:t>across</w:t>
      </w:r>
      <w:r>
        <w:rPr>
          <w:rFonts w:ascii="LM Roman 8"/>
          <w:spacing w:val="-12"/>
          <w:w w:val="105"/>
          <w:sz w:val="15"/>
        </w:rPr>
        <w:t> </w:t>
      </w:r>
      <w:r>
        <w:rPr>
          <w:rFonts w:ascii="LM Roman 8"/>
          <w:w w:val="105"/>
          <w:sz w:val="15"/>
        </w:rPr>
        <w:t>several</w:t>
      </w:r>
      <w:r>
        <w:rPr>
          <w:rFonts w:ascii="LM Roman 8"/>
          <w:spacing w:val="-12"/>
          <w:w w:val="105"/>
          <w:sz w:val="15"/>
        </w:rPr>
        <w:t> </w:t>
      </w:r>
      <w:r>
        <w:rPr>
          <w:rFonts w:ascii="LM Roman 8"/>
          <w:w w:val="105"/>
          <w:sz w:val="15"/>
        </w:rPr>
        <w:t>providers. This</w:t>
      </w:r>
      <w:r>
        <w:rPr>
          <w:rFonts w:ascii="LM Roman 8"/>
          <w:spacing w:val="-12"/>
          <w:w w:val="105"/>
          <w:sz w:val="15"/>
        </w:rPr>
        <w:t> </w:t>
      </w:r>
      <w:r>
        <w:rPr>
          <w:rFonts w:ascii="LM Roman 8"/>
          <w:w w:val="105"/>
          <w:sz w:val="15"/>
        </w:rPr>
        <w:t>paper</w:t>
      </w:r>
      <w:r>
        <w:rPr>
          <w:rFonts w:ascii="LM Roman 8"/>
          <w:spacing w:val="-12"/>
          <w:w w:val="105"/>
          <w:sz w:val="15"/>
        </w:rPr>
        <w:t> </w:t>
      </w:r>
      <w:r>
        <w:rPr>
          <w:rFonts w:ascii="LM Roman 8"/>
          <w:w w:val="105"/>
          <w:sz w:val="15"/>
        </w:rPr>
        <w:t>presents</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tool</w:t>
      </w:r>
      <w:r>
        <w:rPr>
          <w:rFonts w:ascii="LM Roman 8"/>
          <w:spacing w:val="-12"/>
          <w:w w:val="105"/>
          <w:sz w:val="15"/>
        </w:rPr>
        <w:t> </w:t>
      </w:r>
      <w:r>
        <w:rPr>
          <w:rFonts w:ascii="LM Roman 8"/>
          <w:w w:val="105"/>
          <w:sz w:val="15"/>
        </w:rPr>
        <w:t>which</w:t>
      </w:r>
      <w:r>
        <w:rPr>
          <w:rFonts w:ascii="LM Roman 8"/>
          <w:spacing w:val="-12"/>
          <w:w w:val="105"/>
          <w:sz w:val="15"/>
        </w:rPr>
        <w:t> </w:t>
      </w:r>
      <w:r>
        <w:rPr>
          <w:rFonts w:ascii="LM Roman 8"/>
          <w:w w:val="105"/>
          <w:sz w:val="15"/>
        </w:rPr>
        <w:t>permits</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automated collection</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cloud</w:t>
      </w:r>
      <w:r>
        <w:rPr>
          <w:rFonts w:ascii="LM Roman 8"/>
          <w:spacing w:val="-1"/>
          <w:w w:val="105"/>
          <w:sz w:val="15"/>
        </w:rPr>
        <w:t> </w:t>
      </w:r>
      <w:r>
        <w:rPr>
          <w:rFonts w:ascii="LM Roman 8"/>
          <w:w w:val="105"/>
          <w:sz w:val="15"/>
        </w:rPr>
        <w:t>infrastructure</w:t>
      </w:r>
      <w:r>
        <w:rPr>
          <w:rFonts w:ascii="LM Roman 8"/>
          <w:spacing w:val="-2"/>
          <w:w w:val="105"/>
          <w:sz w:val="15"/>
        </w:rPr>
        <w:t> </w:t>
      </w:r>
      <w:r>
        <w:rPr>
          <w:rFonts w:ascii="LM Roman 8"/>
          <w:w w:val="105"/>
          <w:sz w:val="15"/>
        </w:rPr>
        <w:t>performance</w:t>
      </w:r>
      <w:r>
        <w:rPr>
          <w:rFonts w:ascii="LM Roman 8"/>
          <w:spacing w:val="-1"/>
          <w:w w:val="105"/>
          <w:sz w:val="15"/>
        </w:rPr>
        <w:t> </w:t>
      </w:r>
      <w:r>
        <w:rPr>
          <w:rFonts w:ascii="LM Roman 8"/>
          <w:w w:val="105"/>
          <w:sz w:val="15"/>
        </w:rPr>
        <w:t>information,</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compare</w:t>
      </w:r>
      <w:r>
        <w:rPr>
          <w:rFonts w:ascii="LM Roman 8"/>
          <w:spacing w:val="-2"/>
          <w:w w:val="105"/>
          <w:sz w:val="15"/>
        </w:rPr>
        <w:t> </w:t>
      </w:r>
      <w:r>
        <w:rPr>
          <w:rFonts w:ascii="LM Roman 8"/>
          <w:w w:val="105"/>
          <w:sz w:val="15"/>
        </w:rPr>
        <w:t>against</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cost</w:t>
      </w:r>
      <w:r>
        <w:rPr>
          <w:rFonts w:ascii="LM Roman 8"/>
          <w:spacing w:val="-1"/>
          <w:w w:val="105"/>
          <w:sz w:val="15"/>
        </w:rPr>
        <w:t> </w:t>
      </w:r>
      <w:r>
        <w:rPr>
          <w:rFonts w:ascii="LM Roman 8"/>
          <w:w w:val="105"/>
          <w:sz w:val="15"/>
        </w:rPr>
        <w:t>of</w:t>
      </w:r>
      <w:r>
        <w:rPr>
          <w:rFonts w:ascii="LM Roman 8"/>
          <w:spacing w:val="-2"/>
          <w:w w:val="105"/>
          <w:sz w:val="15"/>
        </w:rPr>
        <w:t> </w:t>
      </w:r>
      <w:r>
        <w:rPr>
          <w:rFonts w:ascii="LM Roman 8"/>
          <w:w w:val="105"/>
          <w:sz w:val="15"/>
        </w:rPr>
        <w:t>these</w:t>
      </w:r>
      <w:r>
        <w:rPr>
          <w:rFonts w:ascii="LM Roman 8"/>
          <w:spacing w:val="-1"/>
          <w:w w:val="105"/>
          <w:sz w:val="15"/>
        </w:rPr>
        <w:t> </w:t>
      </w:r>
      <w:r>
        <w:rPr>
          <w:rFonts w:ascii="LM Roman 8"/>
          <w:w w:val="105"/>
          <w:sz w:val="15"/>
        </w:rPr>
        <w:t>services.</w:t>
      </w:r>
    </w:p>
    <w:p>
      <w:pPr>
        <w:spacing w:before="134"/>
        <w:ind w:left="221" w:right="0" w:firstLine="0"/>
        <w:jc w:val="left"/>
        <w:rPr>
          <w:rFonts w:ascii="LM Roman 8"/>
          <w:sz w:val="15"/>
        </w:rPr>
      </w:pPr>
      <w:r>
        <w:rPr>
          <w:rFonts w:ascii="LM Roman 8"/>
          <w:i/>
          <w:w w:val="105"/>
          <w:sz w:val="15"/>
        </w:rPr>
        <w:t>Keywords:</w:t>
      </w:r>
      <w:r>
        <w:rPr>
          <w:rFonts w:ascii="LM Roman 8"/>
          <w:i/>
          <w:spacing w:val="42"/>
          <w:w w:val="105"/>
          <w:sz w:val="15"/>
        </w:rPr>
        <w:t> </w:t>
      </w:r>
      <w:r>
        <w:rPr>
          <w:rFonts w:ascii="LM Roman 8"/>
          <w:w w:val="105"/>
          <w:sz w:val="15"/>
        </w:rPr>
        <w:t>cloud</w:t>
      </w:r>
      <w:r>
        <w:rPr>
          <w:rFonts w:ascii="LM Roman 8"/>
          <w:spacing w:val="-14"/>
          <w:w w:val="105"/>
          <w:sz w:val="15"/>
        </w:rPr>
        <w:t> </w:t>
      </w:r>
      <w:r>
        <w:rPr>
          <w:rFonts w:ascii="LM Roman 8"/>
          <w:w w:val="105"/>
          <w:sz w:val="15"/>
        </w:rPr>
        <w:t>benchmarking,</w:t>
      </w:r>
      <w:r>
        <w:rPr>
          <w:rFonts w:ascii="LM Roman 8"/>
          <w:spacing w:val="-14"/>
          <w:w w:val="105"/>
          <w:sz w:val="15"/>
        </w:rPr>
        <w:t> </w:t>
      </w:r>
      <w:r>
        <w:rPr>
          <w:rFonts w:ascii="LM Roman 8"/>
          <w:w w:val="105"/>
          <w:sz w:val="15"/>
        </w:rPr>
        <w:t>performance</w:t>
      </w:r>
      <w:r>
        <w:rPr>
          <w:rFonts w:ascii="LM Roman 8"/>
          <w:spacing w:val="-14"/>
          <w:w w:val="105"/>
          <w:sz w:val="15"/>
        </w:rPr>
        <w:t> </w:t>
      </w:r>
      <w:r>
        <w:rPr>
          <w:rFonts w:ascii="LM Roman 8"/>
          <w:w w:val="105"/>
          <w:sz w:val="15"/>
        </w:rPr>
        <w:t>evaluation,</w:t>
      </w:r>
      <w:r>
        <w:rPr>
          <w:rFonts w:ascii="LM Roman 8"/>
          <w:spacing w:val="-14"/>
          <w:w w:val="105"/>
          <w:sz w:val="15"/>
        </w:rPr>
        <w:t> </w:t>
      </w:r>
      <w:r>
        <w:rPr>
          <w:rFonts w:ascii="LM Roman 8"/>
          <w:w w:val="105"/>
          <w:sz w:val="15"/>
        </w:rPr>
        <w:t>open</w:t>
      </w:r>
      <w:r>
        <w:rPr>
          <w:rFonts w:ascii="LM Roman 8"/>
          <w:spacing w:val="-14"/>
          <w:w w:val="105"/>
          <w:sz w:val="15"/>
        </w:rPr>
        <w:t> </w:t>
      </w:r>
      <w:r>
        <w:rPr>
          <w:rFonts w:ascii="LM Roman 8"/>
          <w:spacing w:val="-2"/>
          <w:w w:val="105"/>
          <w:sz w:val="15"/>
        </w:rPr>
        <w:t>source</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92009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4485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19"/>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8"/>
        <w:ind w:left="221" w:right="107"/>
        <w:jc w:val="both"/>
      </w:pPr>
      <w:r>
        <w:rPr/>
        <w:t>The reliance on cloud computing has increased dramatically over the last few decades.</w:t>
      </w:r>
      <w:r>
        <w:rPr>
          <w:spacing w:val="40"/>
        </w:rPr>
        <w:t> </w:t>
      </w:r>
      <w:r>
        <w:rPr/>
        <w:t>As technology improves and connection speeds increase, so too do de- mands</w:t>
      </w:r>
      <w:r>
        <w:rPr>
          <w:spacing w:val="-4"/>
        </w:rPr>
        <w:t> </w:t>
      </w:r>
      <w:r>
        <w:rPr/>
        <w:t>from</w:t>
      </w:r>
      <w:r>
        <w:rPr>
          <w:spacing w:val="-4"/>
        </w:rPr>
        <w:t> </w:t>
      </w:r>
      <w:r>
        <w:rPr/>
        <w:t>users.</w:t>
      </w:r>
      <w:r>
        <w:rPr>
          <w:spacing w:val="22"/>
        </w:rPr>
        <w:t> </w:t>
      </w:r>
      <w:r>
        <w:rPr/>
        <w:t>Many</w:t>
      </w:r>
      <w:r>
        <w:rPr>
          <w:spacing w:val="-4"/>
        </w:rPr>
        <w:t> </w:t>
      </w:r>
      <w:r>
        <w:rPr/>
        <w:t>companies</w:t>
      </w:r>
      <w:r>
        <w:rPr>
          <w:spacing w:val="-4"/>
        </w:rPr>
        <w:t> </w:t>
      </w:r>
      <w:r>
        <w:rPr/>
        <w:t>providing</w:t>
      </w:r>
      <w:r>
        <w:rPr>
          <w:spacing w:val="-4"/>
        </w:rPr>
        <w:t> </w:t>
      </w:r>
      <w:r>
        <w:rPr/>
        <w:t>various</w:t>
      </w:r>
      <w:r>
        <w:rPr>
          <w:spacing w:val="-4"/>
        </w:rPr>
        <w:t> </w:t>
      </w:r>
      <w:r>
        <w:rPr/>
        <w:t>different</w:t>
      </w:r>
      <w:r>
        <w:rPr>
          <w:spacing w:val="-4"/>
        </w:rPr>
        <w:t> </w:t>
      </w:r>
      <w:r>
        <w:rPr/>
        <w:t>services</w:t>
      </w:r>
      <w:r>
        <w:rPr>
          <w:spacing w:val="-4"/>
        </w:rPr>
        <w:t> </w:t>
      </w:r>
      <w:r>
        <w:rPr/>
        <w:t>require</w:t>
      </w:r>
      <w:r>
        <w:rPr>
          <w:spacing w:val="-4"/>
        </w:rPr>
        <w:t> </w:t>
      </w:r>
      <w:r>
        <w:rPr/>
        <w:t>the use of additional computing resources to allow them to continue to provide their offering reliably.</w:t>
      </w:r>
      <w:r>
        <w:rPr>
          <w:spacing w:val="36"/>
        </w:rPr>
        <w:t> </w:t>
      </w:r>
      <w:r>
        <w:rPr/>
        <w:t>Those within various scientific fields also require the use of these systems to permit some large computation to be completed within a reasonable period of time.</w:t>
      </w:r>
      <w:r>
        <w:rPr>
          <w:spacing w:val="40"/>
        </w:rPr>
        <w:t> </w:t>
      </w:r>
      <w:r>
        <w:rPr/>
        <w:t>However, provisioning of the required resources can take several different forms, with associated costs and benefits.</w:t>
      </w:r>
    </w:p>
    <w:p>
      <w:pPr>
        <w:pStyle w:val="BodyText"/>
        <w:spacing w:line="216" w:lineRule="auto" w:before="9"/>
        <w:ind w:left="221" w:right="107" w:firstLine="317"/>
        <w:jc w:val="both"/>
      </w:pPr>
      <w:r>
        <w:rPr/>
        <w:t>The performance characteristics of cloud computing</w:t>
      </w:r>
      <w:r>
        <w:rPr>
          <w:spacing w:val="-1"/>
        </w:rPr>
        <w:t> </w:t>
      </w:r>
      <w:r>
        <w:rPr/>
        <w:t>environments is poorly un- derstood </w:t>
      </w:r>
      <w:r>
        <w:rPr>
          <w:color w:val="0080AC"/>
        </w:rPr>
        <w:t>[</w:t>
      </w:r>
      <w:hyperlink w:history="true" w:anchor="_bookmark19">
        <w:r>
          <w:rPr>
            <w:color w:val="0080AC"/>
          </w:rPr>
          <w:t>7</w:t>
        </w:r>
      </w:hyperlink>
      <w:r>
        <w:rPr>
          <w:color w:val="0080AC"/>
        </w:rPr>
        <w:t>]</w:t>
      </w:r>
      <w:r>
        <w:rPr/>
        <w:t>. It is difficult to make predictions to the running of workloads, due to many different factors.</w:t>
      </w:r>
      <w:r>
        <w:rPr>
          <w:spacing w:val="40"/>
        </w:rPr>
        <w:t> </w:t>
      </w:r>
      <w:r>
        <w:rPr/>
        <w:t>The machines that are provisioned for tasks are typically virtualised, giving little indication to the end user of the power of the underlying hardware.</w:t>
      </w:r>
      <w:r>
        <w:rPr>
          <w:spacing w:val="22"/>
        </w:rPr>
        <w:t> </w:t>
      </w:r>
      <w:r>
        <w:rPr/>
        <w:t>Some</w:t>
      </w:r>
      <w:r>
        <w:rPr>
          <w:spacing w:val="-2"/>
        </w:rPr>
        <w:t> </w:t>
      </w:r>
      <w:r>
        <w:rPr/>
        <w:t>instances</w:t>
      </w:r>
      <w:r>
        <w:rPr>
          <w:spacing w:val="-1"/>
        </w:rPr>
        <w:t> </w:t>
      </w:r>
      <w:r>
        <w:rPr/>
        <w:t>may</w:t>
      </w:r>
      <w:r>
        <w:rPr>
          <w:spacing w:val="-2"/>
        </w:rPr>
        <w:t> </w:t>
      </w:r>
      <w:r>
        <w:rPr/>
        <w:t>perform</w:t>
      </w:r>
      <w:r>
        <w:rPr>
          <w:spacing w:val="-1"/>
        </w:rPr>
        <w:t> </w:t>
      </w:r>
      <w:r>
        <w:rPr/>
        <w:t>significantly</w:t>
      </w:r>
      <w:r>
        <w:rPr>
          <w:spacing w:val="-2"/>
        </w:rPr>
        <w:t> </w:t>
      </w:r>
      <w:r>
        <w:rPr/>
        <w:t>better</w:t>
      </w:r>
      <w:r>
        <w:rPr>
          <w:spacing w:val="-1"/>
        </w:rPr>
        <w:t> </w:t>
      </w:r>
      <w:r>
        <w:rPr/>
        <w:t>than</w:t>
      </w:r>
      <w:r>
        <w:rPr>
          <w:spacing w:val="-2"/>
        </w:rPr>
        <w:t> </w:t>
      </w:r>
      <w:r>
        <w:rPr/>
        <w:t>others,</w:t>
      </w:r>
      <w:r>
        <w:rPr>
          <w:spacing w:val="-1"/>
        </w:rPr>
        <w:t> </w:t>
      </w:r>
      <w:r>
        <w:rPr/>
        <w:t>which</w:t>
      </w:r>
      <w:r>
        <w:rPr>
          <w:spacing w:val="-1"/>
        </w:rPr>
        <w:t> </w:t>
      </w:r>
      <w:r>
        <w:rPr>
          <w:spacing w:val="-5"/>
        </w:rPr>
        <w:t>can</w:t>
      </w:r>
    </w:p>
    <w:p>
      <w:pPr>
        <w:pStyle w:val="BodyText"/>
        <w:spacing w:before="6"/>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118151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303277pt;width:34.85pt;height:.1pt;mso-position-horizontal-relative:page;mso-position-vertical-relative:paragraph;z-index:-15727104;mso-wrap-distance-left:0;mso-wrap-distance-right:0" id="docshape4" coordorigin="902,186" coordsize="697,0" path="m902,186l1598,186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a.cattermole@newcastle.ac.uk</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matthew.forshaw@newcastle.ac.uk</w:t>
        </w:r>
      </w:hyperlink>
    </w:p>
    <w:p>
      <w:pPr>
        <w:pStyle w:val="BodyText"/>
        <w:spacing w:before="80"/>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https://doi.org/10.1016/j.entcs.2018.09.003</w:t>
        </w:r>
      </w:hyperlink>
    </w:p>
    <w:p>
      <w:pPr>
        <w:spacing w:before="14"/>
        <w:ind w:left="227" w:right="0" w:firstLine="0"/>
        <w:jc w:val="left"/>
        <w:rPr>
          <w:rFonts w:ascii="Times New Roman" w:hAnsi="Times New Roman"/>
          <w:sz w:val="16"/>
        </w:rPr>
      </w:pPr>
      <w:r>
        <w:rPr>
          <w:rFonts w:ascii="Times New Roman" w:hAnsi="Times New Roman"/>
          <w:sz w:val="16"/>
        </w:rPr>
        <w:t>1571-0661/© 2018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3">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23"/>
        </w:sectPr>
      </w:pPr>
    </w:p>
    <w:p>
      <w:pPr>
        <w:pStyle w:val="BodyText"/>
        <w:spacing w:line="216" w:lineRule="auto" w:before="131"/>
        <w:ind w:left="108" w:right="221"/>
        <w:jc w:val="both"/>
      </w:pPr>
      <w:r>
        <w:rPr/>
        <w:t>directly impact scheduling decisions to make the best use of available time, which in turn can help to reduce cost.</w:t>
      </w:r>
    </w:p>
    <w:p>
      <w:pPr>
        <w:pStyle w:val="BodyText"/>
        <w:spacing w:line="216" w:lineRule="auto" w:before="16"/>
        <w:ind w:left="108" w:right="220" w:firstLine="317"/>
        <w:jc w:val="right"/>
      </w:pPr>
      <w:r>
        <w:rPr/>
        <w:t>The motivation for this work is to gain insights into how the performance of</w:t>
      </w:r>
      <w:r>
        <w:rPr>
          <w:spacing w:val="80"/>
        </w:rPr>
        <w:t> </w:t>
      </w:r>
      <w:r>
        <w:rPr/>
        <w:t>cloud</w:t>
      </w:r>
      <w:r>
        <w:rPr>
          <w:spacing w:val="-4"/>
        </w:rPr>
        <w:t> </w:t>
      </w:r>
      <w:r>
        <w:rPr/>
        <w:t>infrastructure</w:t>
      </w:r>
      <w:r>
        <w:rPr>
          <w:spacing w:val="-4"/>
        </w:rPr>
        <w:t> </w:t>
      </w:r>
      <w:r>
        <w:rPr/>
        <w:t>varies</w:t>
      </w:r>
      <w:r>
        <w:rPr>
          <w:spacing w:val="-4"/>
        </w:rPr>
        <w:t> </w:t>
      </w:r>
      <w:r>
        <w:rPr/>
        <w:t>between</w:t>
      </w:r>
      <w:r>
        <w:rPr>
          <w:spacing w:val="-4"/>
        </w:rPr>
        <w:t> </w:t>
      </w:r>
      <w:r>
        <w:rPr/>
        <w:t>instance</w:t>
      </w:r>
      <w:r>
        <w:rPr>
          <w:spacing w:val="-4"/>
        </w:rPr>
        <w:t> </w:t>
      </w:r>
      <w:r>
        <w:rPr/>
        <w:t>types</w:t>
      </w:r>
      <w:r>
        <w:rPr>
          <w:spacing w:val="-4"/>
        </w:rPr>
        <w:t> </w:t>
      </w:r>
      <w:r>
        <w:rPr/>
        <w:t>and</w:t>
      </w:r>
      <w:r>
        <w:rPr>
          <w:spacing w:val="-4"/>
        </w:rPr>
        <w:t> </w:t>
      </w:r>
      <w:r>
        <w:rPr/>
        <w:t>providers.</w:t>
      </w:r>
      <w:r>
        <w:rPr>
          <w:spacing w:val="22"/>
        </w:rPr>
        <w:t> </w:t>
      </w:r>
      <w:r>
        <w:rPr/>
        <w:t>This</w:t>
      </w:r>
      <w:r>
        <w:rPr>
          <w:spacing w:val="-4"/>
        </w:rPr>
        <w:t> </w:t>
      </w:r>
      <w:r>
        <w:rPr/>
        <w:t>offers</w:t>
      </w:r>
      <w:r>
        <w:rPr>
          <w:spacing w:val="-4"/>
        </w:rPr>
        <w:t> </w:t>
      </w:r>
      <w:r>
        <w:rPr/>
        <w:t>an</w:t>
      </w:r>
      <w:r>
        <w:rPr>
          <w:spacing w:val="-4"/>
        </w:rPr>
        <w:t> </w:t>
      </w:r>
      <w:r>
        <w:rPr/>
        <w:t>in- depth exploration into the real performance of cloud offerings, rather than making assumptions</w:t>
      </w:r>
      <w:r>
        <w:rPr>
          <w:spacing w:val="-8"/>
        </w:rPr>
        <w:t> </w:t>
      </w:r>
      <w:r>
        <w:rPr/>
        <w:t>based</w:t>
      </w:r>
      <w:r>
        <w:rPr>
          <w:spacing w:val="-8"/>
        </w:rPr>
        <w:t> </w:t>
      </w:r>
      <w:r>
        <w:rPr/>
        <w:t>on</w:t>
      </w:r>
      <w:r>
        <w:rPr>
          <w:spacing w:val="-7"/>
        </w:rPr>
        <w:t> </w:t>
      </w:r>
      <w:r>
        <w:rPr/>
        <w:t>the</w:t>
      </w:r>
      <w:r>
        <w:rPr>
          <w:spacing w:val="-8"/>
        </w:rPr>
        <w:t> </w:t>
      </w:r>
      <w:r>
        <w:rPr/>
        <w:t>listed</w:t>
      </w:r>
      <w:r>
        <w:rPr>
          <w:spacing w:val="-8"/>
        </w:rPr>
        <w:t> </w:t>
      </w:r>
      <w:r>
        <w:rPr/>
        <w:t>hardware</w:t>
      </w:r>
      <w:r>
        <w:rPr>
          <w:spacing w:val="-8"/>
        </w:rPr>
        <w:t> </w:t>
      </w:r>
      <w:r>
        <w:rPr/>
        <w:t>specifications</w:t>
      </w:r>
      <w:r>
        <w:rPr>
          <w:spacing w:val="-8"/>
        </w:rPr>
        <w:t> </w:t>
      </w:r>
      <w:r>
        <w:rPr/>
        <w:t>and</w:t>
      </w:r>
      <w:r>
        <w:rPr>
          <w:spacing w:val="-8"/>
        </w:rPr>
        <w:t> </w:t>
      </w:r>
      <w:r>
        <w:rPr/>
        <w:t>historical</w:t>
      </w:r>
      <w:r>
        <w:rPr>
          <w:spacing w:val="-7"/>
        </w:rPr>
        <w:t> </w:t>
      </w:r>
      <w:r>
        <w:rPr/>
        <w:t>performance. With</w:t>
      </w:r>
      <w:r>
        <w:rPr>
          <w:spacing w:val="-21"/>
        </w:rPr>
        <w:t> </w:t>
      </w:r>
      <w:r>
        <w:rPr/>
        <w:t>improved</w:t>
      </w:r>
      <w:r>
        <w:rPr>
          <w:spacing w:val="-21"/>
        </w:rPr>
        <w:t> </w:t>
      </w:r>
      <w:r>
        <w:rPr/>
        <w:t>estimated</w:t>
      </w:r>
      <w:r>
        <w:rPr>
          <w:spacing w:val="-21"/>
        </w:rPr>
        <w:t> </w:t>
      </w:r>
      <w:r>
        <w:rPr/>
        <w:t>execution</w:t>
      </w:r>
      <w:r>
        <w:rPr>
          <w:spacing w:val="-21"/>
        </w:rPr>
        <w:t> </w:t>
      </w:r>
      <w:r>
        <w:rPr/>
        <w:t>times</w:t>
      </w:r>
      <w:r>
        <w:rPr>
          <w:spacing w:val="-21"/>
        </w:rPr>
        <w:t> </w:t>
      </w:r>
      <w:r>
        <w:rPr/>
        <w:t>for</w:t>
      </w:r>
      <w:r>
        <w:rPr>
          <w:spacing w:val="-21"/>
        </w:rPr>
        <w:t> </w:t>
      </w:r>
      <w:r>
        <w:rPr/>
        <w:t>jobs</w:t>
      </w:r>
      <w:r>
        <w:rPr>
          <w:spacing w:val="-21"/>
        </w:rPr>
        <w:t> </w:t>
      </w:r>
      <w:r>
        <w:rPr/>
        <w:t>running</w:t>
      </w:r>
      <w:r>
        <w:rPr>
          <w:spacing w:val="-21"/>
        </w:rPr>
        <w:t> </w:t>
      </w:r>
      <w:r>
        <w:rPr/>
        <w:t>on</w:t>
      </w:r>
      <w:r>
        <w:rPr>
          <w:spacing w:val="-21"/>
        </w:rPr>
        <w:t> </w:t>
      </w:r>
      <w:r>
        <w:rPr/>
        <w:t>the</w:t>
      </w:r>
      <w:r>
        <w:rPr>
          <w:spacing w:val="-21"/>
        </w:rPr>
        <w:t> </w:t>
      </w:r>
      <w:r>
        <w:rPr/>
        <w:t>cloud,</w:t>
      </w:r>
      <w:r>
        <w:rPr>
          <w:spacing w:val="-16"/>
        </w:rPr>
        <w:t> </w:t>
      </w:r>
      <w:r>
        <w:rPr/>
        <w:t>there</w:t>
      </w:r>
      <w:r>
        <w:rPr>
          <w:spacing w:val="-21"/>
        </w:rPr>
        <w:t> </w:t>
      </w:r>
      <w:r>
        <w:rPr/>
        <w:t>should be</w:t>
      </w:r>
      <w:r>
        <w:rPr>
          <w:spacing w:val="-14"/>
        </w:rPr>
        <w:t> </w:t>
      </w:r>
      <w:r>
        <w:rPr/>
        <w:t>fewer</w:t>
      </w:r>
      <w:r>
        <w:rPr>
          <w:spacing w:val="-14"/>
        </w:rPr>
        <w:t> </w:t>
      </w:r>
      <w:r>
        <w:rPr/>
        <w:t>delays</w:t>
      </w:r>
      <w:r>
        <w:rPr>
          <w:spacing w:val="-14"/>
        </w:rPr>
        <w:t> </w:t>
      </w:r>
      <w:r>
        <w:rPr/>
        <w:t>waiting</w:t>
      </w:r>
      <w:r>
        <w:rPr>
          <w:spacing w:val="-14"/>
        </w:rPr>
        <w:t> </w:t>
      </w:r>
      <w:r>
        <w:rPr/>
        <w:t>for</w:t>
      </w:r>
      <w:r>
        <w:rPr>
          <w:spacing w:val="-14"/>
        </w:rPr>
        <w:t> </w:t>
      </w:r>
      <w:r>
        <w:rPr/>
        <w:t>an</w:t>
      </w:r>
      <w:r>
        <w:rPr>
          <w:spacing w:val="-14"/>
        </w:rPr>
        <w:t> </w:t>
      </w:r>
      <w:r>
        <w:rPr/>
        <w:t>instance</w:t>
      </w:r>
      <w:r>
        <w:rPr>
          <w:spacing w:val="-14"/>
        </w:rPr>
        <w:t> </w:t>
      </w:r>
      <w:r>
        <w:rPr/>
        <w:t>to</w:t>
      </w:r>
      <w:r>
        <w:rPr>
          <w:spacing w:val="-14"/>
        </w:rPr>
        <w:t> </w:t>
      </w:r>
      <w:r>
        <w:rPr/>
        <w:t>become</w:t>
      </w:r>
      <w:r>
        <w:rPr>
          <w:spacing w:val="-14"/>
        </w:rPr>
        <w:t> </w:t>
      </w:r>
      <w:r>
        <w:rPr/>
        <w:t>available.</w:t>
      </w:r>
      <w:r>
        <w:rPr>
          <w:spacing w:val="20"/>
        </w:rPr>
        <w:t> </w:t>
      </w:r>
      <w:r>
        <w:rPr/>
        <w:t>Jobs</w:t>
      </w:r>
      <w:r>
        <w:rPr>
          <w:spacing w:val="-14"/>
        </w:rPr>
        <w:t> </w:t>
      </w:r>
      <w:r>
        <w:rPr/>
        <w:t>with</w:t>
      </w:r>
      <w:r>
        <w:rPr>
          <w:spacing w:val="-14"/>
        </w:rPr>
        <w:t> </w:t>
      </w:r>
      <w:r>
        <w:rPr/>
        <w:t>deadlines</w:t>
      </w:r>
      <w:r>
        <w:rPr>
          <w:spacing w:val="-14"/>
        </w:rPr>
        <w:t> </w:t>
      </w:r>
      <w:r>
        <w:rPr/>
        <w:t>can be</w:t>
      </w:r>
      <w:r>
        <w:rPr>
          <w:spacing w:val="-15"/>
        </w:rPr>
        <w:t> </w:t>
      </w:r>
      <w:r>
        <w:rPr/>
        <w:t>better</w:t>
      </w:r>
      <w:r>
        <w:rPr>
          <w:spacing w:val="-15"/>
        </w:rPr>
        <w:t> </w:t>
      </w:r>
      <w:r>
        <w:rPr/>
        <w:t>scheduled</w:t>
      </w:r>
      <w:r>
        <w:rPr>
          <w:spacing w:val="-15"/>
        </w:rPr>
        <w:t> </w:t>
      </w:r>
      <w:r>
        <w:rPr/>
        <w:t>by</w:t>
      </w:r>
      <w:r>
        <w:rPr>
          <w:spacing w:val="-15"/>
        </w:rPr>
        <w:t> </w:t>
      </w:r>
      <w:r>
        <w:rPr/>
        <w:t>knowing</w:t>
      </w:r>
      <w:r>
        <w:rPr>
          <w:spacing w:val="-15"/>
        </w:rPr>
        <w:t> </w:t>
      </w:r>
      <w:r>
        <w:rPr/>
        <w:t>whether</w:t>
      </w:r>
      <w:r>
        <w:rPr>
          <w:spacing w:val="-15"/>
        </w:rPr>
        <w:t> </w:t>
      </w:r>
      <w:r>
        <w:rPr/>
        <w:t>the</w:t>
      </w:r>
      <w:r>
        <w:rPr>
          <w:spacing w:val="-15"/>
        </w:rPr>
        <w:t> </w:t>
      </w:r>
      <w:r>
        <w:rPr/>
        <w:t>execution</w:t>
      </w:r>
      <w:r>
        <w:rPr>
          <w:spacing w:val="-15"/>
        </w:rPr>
        <w:t> </w:t>
      </w:r>
      <w:r>
        <w:rPr/>
        <w:t>time</w:t>
      </w:r>
      <w:r>
        <w:rPr>
          <w:spacing w:val="-15"/>
        </w:rPr>
        <w:t> </w:t>
      </w:r>
      <w:r>
        <w:rPr/>
        <w:t>on</w:t>
      </w:r>
      <w:r>
        <w:rPr>
          <w:spacing w:val="-15"/>
        </w:rPr>
        <w:t> </w:t>
      </w:r>
      <w:r>
        <w:rPr/>
        <w:t>a</w:t>
      </w:r>
      <w:r>
        <w:rPr>
          <w:spacing w:val="-15"/>
        </w:rPr>
        <w:t> </w:t>
      </w:r>
      <w:r>
        <w:rPr/>
        <w:t>higher</w:t>
      </w:r>
      <w:r>
        <w:rPr>
          <w:spacing w:val="-15"/>
        </w:rPr>
        <w:t> </w:t>
      </w:r>
      <w:r>
        <w:rPr/>
        <w:t>performance instance</w:t>
      </w:r>
      <w:r>
        <w:rPr>
          <w:spacing w:val="-17"/>
        </w:rPr>
        <w:t> </w:t>
      </w:r>
      <w:r>
        <w:rPr/>
        <w:t>type</w:t>
      </w:r>
      <w:r>
        <w:rPr>
          <w:spacing w:val="-16"/>
        </w:rPr>
        <w:t> </w:t>
      </w:r>
      <w:r>
        <w:rPr/>
        <w:t>is</w:t>
      </w:r>
      <w:r>
        <w:rPr>
          <w:spacing w:val="-17"/>
        </w:rPr>
        <w:t> </w:t>
      </w:r>
      <w:r>
        <w:rPr/>
        <w:t>worth</w:t>
      </w:r>
      <w:r>
        <w:rPr>
          <w:spacing w:val="-16"/>
        </w:rPr>
        <w:t> </w:t>
      </w:r>
      <w:r>
        <w:rPr/>
        <w:t>the</w:t>
      </w:r>
      <w:r>
        <w:rPr>
          <w:spacing w:val="-17"/>
        </w:rPr>
        <w:t> </w:t>
      </w:r>
      <w:r>
        <w:rPr/>
        <w:t>increased</w:t>
      </w:r>
      <w:r>
        <w:rPr>
          <w:spacing w:val="-16"/>
        </w:rPr>
        <w:t> </w:t>
      </w:r>
      <w:r>
        <w:rPr/>
        <w:t>cost.</w:t>
      </w:r>
      <w:r>
        <w:rPr>
          <w:spacing w:val="20"/>
        </w:rPr>
        <w:t> </w:t>
      </w:r>
      <w:r>
        <w:rPr/>
        <w:t>If</w:t>
      </w:r>
      <w:r>
        <w:rPr>
          <w:spacing w:val="-17"/>
        </w:rPr>
        <w:t> </w:t>
      </w:r>
      <w:r>
        <w:rPr/>
        <w:t>a</w:t>
      </w:r>
      <w:r>
        <w:rPr>
          <w:spacing w:val="-17"/>
        </w:rPr>
        <w:t> </w:t>
      </w:r>
      <w:r>
        <w:rPr/>
        <w:t>particular</w:t>
      </w:r>
      <w:r>
        <w:rPr>
          <w:spacing w:val="-16"/>
        </w:rPr>
        <w:t> </w:t>
      </w:r>
      <w:r>
        <w:rPr/>
        <w:t>job</w:t>
      </w:r>
      <w:r>
        <w:rPr>
          <w:spacing w:val="-16"/>
        </w:rPr>
        <w:t> </w:t>
      </w:r>
      <w:r>
        <w:rPr/>
        <w:t>is</w:t>
      </w:r>
      <w:r>
        <w:rPr>
          <w:spacing w:val="-17"/>
        </w:rPr>
        <w:t> </w:t>
      </w:r>
      <w:r>
        <w:rPr/>
        <w:t>estimated</w:t>
      </w:r>
      <w:r>
        <w:rPr>
          <w:spacing w:val="-16"/>
        </w:rPr>
        <w:t> </w:t>
      </w:r>
      <w:r>
        <w:rPr/>
        <w:t>to</w:t>
      </w:r>
      <w:r>
        <w:rPr>
          <w:spacing w:val="-17"/>
        </w:rPr>
        <w:t> </w:t>
      </w:r>
      <w:r>
        <w:rPr/>
        <w:t>complete with</w:t>
      </w:r>
      <w:r>
        <w:rPr>
          <w:spacing w:val="-2"/>
        </w:rPr>
        <w:t> </w:t>
      </w:r>
      <w:r>
        <w:rPr/>
        <w:t>sufficient</w:t>
      </w:r>
      <w:r>
        <w:rPr>
          <w:spacing w:val="-2"/>
        </w:rPr>
        <w:t> </w:t>
      </w:r>
      <w:r>
        <w:rPr/>
        <w:t>available</w:t>
      </w:r>
      <w:r>
        <w:rPr>
          <w:spacing w:val="-2"/>
        </w:rPr>
        <w:t> </w:t>
      </w:r>
      <w:r>
        <w:rPr/>
        <w:t>time</w:t>
      </w:r>
      <w:r>
        <w:rPr>
          <w:spacing w:val="-2"/>
        </w:rPr>
        <w:t> </w:t>
      </w:r>
      <w:r>
        <w:rPr/>
        <w:t>remaining</w:t>
      </w:r>
      <w:r>
        <w:rPr>
          <w:spacing w:val="-2"/>
        </w:rPr>
        <w:t> </w:t>
      </w:r>
      <w:r>
        <w:rPr/>
        <w:t>on</w:t>
      </w:r>
      <w:r>
        <w:rPr>
          <w:spacing w:val="-2"/>
        </w:rPr>
        <w:t> </w:t>
      </w:r>
      <w:r>
        <w:rPr/>
        <w:t>a</w:t>
      </w:r>
      <w:r>
        <w:rPr>
          <w:spacing w:val="-2"/>
        </w:rPr>
        <w:t> </w:t>
      </w:r>
      <w:r>
        <w:rPr/>
        <w:t>provisioned</w:t>
      </w:r>
      <w:r>
        <w:rPr>
          <w:spacing w:val="-2"/>
        </w:rPr>
        <w:t> </w:t>
      </w:r>
      <w:r>
        <w:rPr/>
        <w:t>instance,</w:t>
      </w:r>
      <w:r>
        <w:rPr>
          <w:spacing w:val="-1"/>
        </w:rPr>
        <w:t> </w:t>
      </w:r>
      <w:r>
        <w:rPr/>
        <w:t>better</w:t>
      </w:r>
      <w:r>
        <w:rPr>
          <w:spacing w:val="-2"/>
        </w:rPr>
        <w:t> </w:t>
      </w:r>
      <w:r>
        <w:rPr/>
        <w:t>estimates could permit another job to be allocated to make the most of this remaining time. To fulfil this aim, a tool is created which can be used to autonomously collect computational performance results from cloud instances across different providers. By handling the entire testing process, from provisioning new cloud instances to</w:t>
      </w:r>
      <w:r>
        <w:rPr>
          <w:spacing w:val="40"/>
        </w:rPr>
        <w:t> </w:t>
      </w:r>
      <w:r>
        <w:rPr/>
        <w:t>extracting results without leaving resources running, the tool is designed with ease of</w:t>
      </w:r>
      <w:r>
        <w:rPr>
          <w:spacing w:val="-21"/>
        </w:rPr>
        <w:t> </w:t>
      </w:r>
      <w:r>
        <w:rPr/>
        <w:t>use</w:t>
      </w:r>
      <w:r>
        <w:rPr>
          <w:spacing w:val="-21"/>
        </w:rPr>
        <w:t> </w:t>
      </w:r>
      <w:r>
        <w:rPr/>
        <w:t>in</w:t>
      </w:r>
      <w:r>
        <w:rPr>
          <w:spacing w:val="-21"/>
        </w:rPr>
        <w:t> </w:t>
      </w:r>
      <w:r>
        <w:rPr/>
        <w:t>mind.</w:t>
      </w:r>
      <w:r>
        <w:rPr>
          <w:spacing w:val="19"/>
        </w:rPr>
        <w:t> </w:t>
      </w:r>
      <w:r>
        <w:rPr/>
        <w:t>The</w:t>
      </w:r>
      <w:r>
        <w:rPr>
          <w:spacing w:val="-21"/>
        </w:rPr>
        <w:t> </w:t>
      </w:r>
      <w:r>
        <w:rPr/>
        <w:t>initial</w:t>
      </w:r>
      <w:r>
        <w:rPr>
          <w:spacing w:val="-21"/>
        </w:rPr>
        <w:t> </w:t>
      </w:r>
      <w:r>
        <w:rPr/>
        <w:t>implementation</w:t>
      </w:r>
      <w:r>
        <w:rPr>
          <w:spacing w:val="-21"/>
        </w:rPr>
        <w:t> </w:t>
      </w:r>
      <w:r>
        <w:rPr/>
        <w:t>stresses</w:t>
      </w:r>
      <w:r>
        <w:rPr>
          <w:spacing w:val="-21"/>
        </w:rPr>
        <w:t> </w:t>
      </w:r>
      <w:r>
        <w:rPr/>
        <w:t>the</w:t>
      </w:r>
      <w:r>
        <w:rPr>
          <w:spacing w:val="-21"/>
        </w:rPr>
        <w:t> </w:t>
      </w:r>
      <w:r>
        <w:rPr/>
        <w:t>computational</w:t>
      </w:r>
      <w:r>
        <w:rPr>
          <w:spacing w:val="-21"/>
        </w:rPr>
        <w:t> </w:t>
      </w:r>
      <w:r>
        <w:rPr/>
        <w:t>power</w:t>
      </w:r>
      <w:r>
        <w:rPr>
          <w:spacing w:val="-21"/>
        </w:rPr>
        <w:t> </w:t>
      </w:r>
      <w:r>
        <w:rPr/>
        <w:t>of</w:t>
      </w:r>
      <w:r>
        <w:rPr>
          <w:spacing w:val="-21"/>
        </w:rPr>
        <w:t> </w:t>
      </w:r>
      <w:r>
        <w:rPr/>
        <w:t>cloud infrastructure, focussing on CPU and memory performance, however the intent is for</w:t>
      </w:r>
      <w:r>
        <w:rPr>
          <w:spacing w:val="-9"/>
        </w:rPr>
        <w:t> </w:t>
      </w:r>
      <w:r>
        <w:rPr/>
        <w:t>the</w:t>
      </w:r>
      <w:r>
        <w:rPr>
          <w:spacing w:val="-9"/>
        </w:rPr>
        <w:t> </w:t>
      </w:r>
      <w:r>
        <w:rPr/>
        <w:t>tool</w:t>
      </w:r>
      <w:r>
        <w:rPr>
          <w:spacing w:val="-9"/>
        </w:rPr>
        <w:t> </w:t>
      </w:r>
      <w:r>
        <w:rPr/>
        <w:t>to</w:t>
      </w:r>
      <w:r>
        <w:rPr>
          <w:spacing w:val="-10"/>
        </w:rPr>
        <w:t> </w:t>
      </w:r>
      <w:r>
        <w:rPr/>
        <w:t>act</w:t>
      </w:r>
      <w:r>
        <w:rPr>
          <w:spacing w:val="-9"/>
        </w:rPr>
        <w:t> </w:t>
      </w:r>
      <w:r>
        <w:rPr/>
        <w:t>as</w:t>
      </w:r>
      <w:r>
        <w:rPr>
          <w:spacing w:val="-9"/>
        </w:rPr>
        <w:t> </w:t>
      </w:r>
      <w:r>
        <w:rPr/>
        <w:t>a</w:t>
      </w:r>
      <w:r>
        <w:rPr>
          <w:spacing w:val="-10"/>
        </w:rPr>
        <w:t> </w:t>
      </w:r>
      <w:r>
        <w:rPr/>
        <w:t>harness</w:t>
      </w:r>
      <w:r>
        <w:rPr>
          <w:spacing w:val="-9"/>
        </w:rPr>
        <w:t> </w:t>
      </w:r>
      <w:r>
        <w:rPr/>
        <w:t>for</w:t>
      </w:r>
      <w:r>
        <w:rPr>
          <w:spacing w:val="-9"/>
        </w:rPr>
        <w:t> </w:t>
      </w:r>
      <w:r>
        <w:rPr/>
        <w:t>any</w:t>
      </w:r>
      <w:r>
        <w:rPr>
          <w:spacing w:val="-9"/>
        </w:rPr>
        <w:t> </w:t>
      </w:r>
      <w:r>
        <w:rPr/>
        <w:t>benchmark</w:t>
      </w:r>
      <w:r>
        <w:rPr>
          <w:spacing w:val="-9"/>
        </w:rPr>
        <w:t> </w:t>
      </w:r>
      <w:r>
        <w:rPr/>
        <w:t>suite.</w:t>
      </w:r>
      <w:r>
        <w:rPr>
          <w:spacing w:val="21"/>
        </w:rPr>
        <w:t> </w:t>
      </w:r>
      <w:r>
        <w:rPr/>
        <w:t>Whilst</w:t>
      </w:r>
      <w:r>
        <w:rPr>
          <w:spacing w:val="-9"/>
        </w:rPr>
        <w:t> </w:t>
      </w:r>
      <w:r>
        <w:rPr/>
        <w:t>others</w:t>
      </w:r>
      <w:r>
        <w:rPr>
          <w:spacing w:val="-9"/>
        </w:rPr>
        <w:t> </w:t>
      </w:r>
      <w:r>
        <w:rPr/>
        <w:t>have</w:t>
      </w:r>
      <w:r>
        <w:rPr>
          <w:spacing w:val="-9"/>
        </w:rPr>
        <w:t> </w:t>
      </w:r>
      <w:r>
        <w:rPr/>
        <w:t>created similar</w:t>
      </w:r>
      <w:r>
        <w:rPr>
          <w:spacing w:val="-1"/>
        </w:rPr>
        <w:t> </w:t>
      </w:r>
      <w:r>
        <w:rPr/>
        <w:t>systems,</w:t>
      </w:r>
      <w:r>
        <w:rPr>
          <w:spacing w:val="-1"/>
        </w:rPr>
        <w:t> </w:t>
      </w:r>
      <w:r>
        <w:rPr/>
        <w:t>some</w:t>
      </w:r>
      <w:r>
        <w:rPr>
          <w:spacing w:val="-1"/>
        </w:rPr>
        <w:t> </w:t>
      </w:r>
      <w:r>
        <w:rPr/>
        <w:t>are</w:t>
      </w:r>
      <w:r>
        <w:rPr>
          <w:spacing w:val="-1"/>
        </w:rPr>
        <w:t> </w:t>
      </w:r>
      <w:r>
        <w:rPr/>
        <w:t>more</w:t>
      </w:r>
      <w:r>
        <w:rPr>
          <w:spacing w:val="-1"/>
        </w:rPr>
        <w:t> </w:t>
      </w:r>
      <w:r>
        <w:rPr/>
        <w:t>focussed</w:t>
      </w:r>
      <w:r>
        <w:rPr>
          <w:spacing w:val="-1"/>
        </w:rPr>
        <w:t> </w:t>
      </w:r>
      <w:r>
        <w:rPr/>
        <w:t>on</w:t>
      </w:r>
      <w:r>
        <w:rPr>
          <w:spacing w:val="-1"/>
        </w:rPr>
        <w:t> </w:t>
      </w:r>
      <w:r>
        <w:rPr/>
        <w:t>data</w:t>
      </w:r>
      <w:r>
        <w:rPr>
          <w:spacing w:val="-2"/>
        </w:rPr>
        <w:t> </w:t>
      </w:r>
      <w:r>
        <w:rPr/>
        <w:t>driven</w:t>
      </w:r>
      <w:r>
        <w:rPr>
          <w:spacing w:val="-1"/>
        </w:rPr>
        <w:t> </w:t>
      </w:r>
      <w:r>
        <w:rPr/>
        <w:t>applications,</w:t>
      </w:r>
      <w:r>
        <w:rPr>
          <w:spacing w:val="-1"/>
        </w:rPr>
        <w:t> </w:t>
      </w:r>
      <w:r>
        <w:rPr/>
        <w:t>and</w:t>
      </w:r>
      <w:r>
        <w:rPr>
          <w:spacing w:val="-1"/>
        </w:rPr>
        <w:t> </w:t>
      </w:r>
      <w:r>
        <w:rPr/>
        <w:t>fewer</w:t>
      </w:r>
      <w:r>
        <w:rPr>
          <w:spacing w:val="-1"/>
        </w:rPr>
        <w:t> </w:t>
      </w:r>
      <w:r>
        <w:rPr/>
        <w:t>are available</w:t>
      </w:r>
      <w:r>
        <w:rPr>
          <w:spacing w:val="21"/>
        </w:rPr>
        <w:t> </w:t>
      </w:r>
      <w:r>
        <w:rPr/>
        <w:t>for</w:t>
      </w:r>
      <w:r>
        <w:rPr>
          <w:spacing w:val="21"/>
        </w:rPr>
        <w:t> </w:t>
      </w:r>
      <w:r>
        <w:rPr/>
        <w:t>public</w:t>
      </w:r>
      <w:r>
        <w:rPr>
          <w:spacing w:val="21"/>
        </w:rPr>
        <w:t> </w:t>
      </w:r>
      <w:r>
        <w:rPr/>
        <w:t>use.</w:t>
      </w:r>
      <w:r>
        <w:rPr>
          <w:spacing w:val="80"/>
        </w:rPr>
        <w:t> </w:t>
      </w:r>
      <w:r>
        <w:rPr/>
        <w:t>For</w:t>
      </w:r>
      <w:r>
        <w:rPr>
          <w:spacing w:val="21"/>
        </w:rPr>
        <w:t> </w:t>
      </w:r>
      <w:r>
        <w:rPr/>
        <w:t>this</w:t>
      </w:r>
      <w:r>
        <w:rPr>
          <w:spacing w:val="21"/>
        </w:rPr>
        <w:t> </w:t>
      </w:r>
      <w:r>
        <w:rPr/>
        <w:t>reason,</w:t>
      </w:r>
      <w:r>
        <w:rPr>
          <w:spacing w:val="27"/>
        </w:rPr>
        <w:t> </w:t>
      </w:r>
      <w:r>
        <w:rPr/>
        <w:t>we</w:t>
      </w:r>
      <w:r>
        <w:rPr>
          <w:spacing w:val="21"/>
        </w:rPr>
        <w:t> </w:t>
      </w:r>
      <w:r>
        <w:rPr/>
        <w:t>present</w:t>
      </w:r>
      <w:r>
        <w:rPr>
          <w:spacing w:val="21"/>
        </w:rPr>
        <w:t> </w:t>
      </w:r>
      <w:r>
        <w:rPr/>
        <w:t>this</w:t>
      </w:r>
      <w:r>
        <w:rPr>
          <w:spacing w:val="21"/>
        </w:rPr>
        <w:t> </w:t>
      </w:r>
      <w:r>
        <w:rPr/>
        <w:t>tool</w:t>
      </w:r>
      <w:r>
        <w:rPr>
          <w:spacing w:val="21"/>
        </w:rPr>
        <w:t> </w:t>
      </w:r>
      <w:r>
        <w:rPr/>
        <w:t>as</w:t>
      </w:r>
      <w:r>
        <w:rPr>
          <w:spacing w:val="21"/>
        </w:rPr>
        <w:t> </w:t>
      </w:r>
      <w:r>
        <w:rPr/>
        <w:t>an</w:t>
      </w:r>
      <w:r>
        <w:rPr>
          <w:spacing w:val="21"/>
        </w:rPr>
        <w:t> </w:t>
      </w:r>
      <w:r>
        <w:rPr/>
        <w:t>open-source alternative,</w:t>
      </w:r>
      <w:r>
        <w:rPr>
          <w:spacing w:val="31"/>
        </w:rPr>
        <w:t> </w:t>
      </w:r>
      <w:r>
        <w:rPr/>
        <w:t>where</w:t>
      </w:r>
      <w:r>
        <w:rPr>
          <w:spacing w:val="25"/>
        </w:rPr>
        <w:t> </w:t>
      </w:r>
      <w:r>
        <w:rPr/>
        <w:t>it</w:t>
      </w:r>
      <w:r>
        <w:rPr>
          <w:spacing w:val="24"/>
        </w:rPr>
        <w:t> </w:t>
      </w:r>
      <w:r>
        <w:rPr/>
        <w:t>is</w:t>
      </w:r>
      <w:r>
        <w:rPr>
          <w:spacing w:val="25"/>
        </w:rPr>
        <w:t> </w:t>
      </w:r>
      <w:r>
        <w:rPr/>
        <w:t>available</w:t>
      </w:r>
      <w:r>
        <w:rPr>
          <w:spacing w:val="24"/>
        </w:rPr>
        <w:t> </w:t>
      </w:r>
      <w:r>
        <w:rPr/>
        <w:t>in</w:t>
      </w:r>
      <w:r>
        <w:rPr>
          <w:spacing w:val="25"/>
        </w:rPr>
        <w:t> </w:t>
      </w:r>
      <w:r>
        <w:rPr/>
        <w:t>its</w:t>
      </w:r>
      <w:r>
        <w:rPr>
          <w:spacing w:val="25"/>
        </w:rPr>
        <w:t> </w:t>
      </w:r>
      <w:r>
        <w:rPr/>
        <w:t>entirety</w:t>
      </w:r>
      <w:r>
        <w:rPr>
          <w:spacing w:val="25"/>
        </w:rPr>
        <w:t> </w:t>
      </w:r>
      <w:r>
        <w:rPr/>
        <w:t>for</w:t>
      </w:r>
      <w:r>
        <w:rPr>
          <w:spacing w:val="24"/>
        </w:rPr>
        <w:t> </w:t>
      </w:r>
      <w:r>
        <w:rPr/>
        <w:t>others</w:t>
      </w:r>
      <w:r>
        <w:rPr>
          <w:spacing w:val="25"/>
        </w:rPr>
        <w:t> </w:t>
      </w:r>
      <w:r>
        <w:rPr/>
        <w:t>to</w:t>
      </w:r>
      <w:r>
        <w:rPr>
          <w:spacing w:val="24"/>
        </w:rPr>
        <w:t> </w:t>
      </w:r>
      <w:r>
        <w:rPr/>
        <w:t>use.</w:t>
      </w:r>
      <w:r>
        <w:rPr>
          <w:spacing w:val="80"/>
        </w:rPr>
        <w:t> </w:t>
      </w:r>
      <w:r>
        <w:rPr/>
        <w:t>By</w:t>
      </w:r>
      <w:r>
        <w:rPr>
          <w:spacing w:val="25"/>
        </w:rPr>
        <w:t> </w:t>
      </w:r>
      <w:r>
        <w:rPr/>
        <w:t>using</w:t>
      </w:r>
      <w:r>
        <w:rPr>
          <w:spacing w:val="24"/>
        </w:rPr>
        <w:t> </w:t>
      </w:r>
      <w:r>
        <w:rPr/>
        <w:t>this system,</w:t>
      </w:r>
      <w:r>
        <w:rPr>
          <w:spacing w:val="40"/>
        </w:rPr>
        <w:t> </w:t>
      </w:r>
      <w:r>
        <w:rPr/>
        <w:t>performance</w:t>
      </w:r>
      <w:r>
        <w:rPr>
          <w:spacing w:val="35"/>
        </w:rPr>
        <w:t> </w:t>
      </w:r>
      <w:r>
        <w:rPr/>
        <w:t>information</w:t>
      </w:r>
      <w:r>
        <w:rPr>
          <w:spacing w:val="35"/>
        </w:rPr>
        <w:t> </w:t>
      </w:r>
      <w:r>
        <w:rPr/>
        <w:t>has</w:t>
      </w:r>
      <w:r>
        <w:rPr>
          <w:spacing w:val="35"/>
        </w:rPr>
        <w:t> </w:t>
      </w:r>
      <w:r>
        <w:rPr/>
        <w:t>been</w:t>
      </w:r>
      <w:r>
        <w:rPr>
          <w:spacing w:val="35"/>
        </w:rPr>
        <w:t> </w:t>
      </w:r>
      <w:r>
        <w:rPr/>
        <w:t>gathered</w:t>
      </w:r>
      <w:r>
        <w:rPr>
          <w:spacing w:val="35"/>
        </w:rPr>
        <w:t> </w:t>
      </w:r>
      <w:r>
        <w:rPr/>
        <w:t>for</w:t>
      </w:r>
      <w:r>
        <w:rPr>
          <w:spacing w:val="35"/>
        </w:rPr>
        <w:t> </w:t>
      </w:r>
      <w:r>
        <w:rPr/>
        <w:t>many</w:t>
      </w:r>
      <w:r>
        <w:rPr>
          <w:spacing w:val="35"/>
        </w:rPr>
        <w:t> </w:t>
      </w:r>
      <w:r>
        <w:rPr/>
        <w:t>different</w:t>
      </w:r>
      <w:r>
        <w:rPr>
          <w:spacing w:val="35"/>
        </w:rPr>
        <w:t> </w:t>
      </w:r>
      <w:r>
        <w:rPr/>
        <w:t>instance types</w:t>
      </w:r>
      <w:r>
        <w:rPr>
          <w:spacing w:val="28"/>
        </w:rPr>
        <w:t> </w:t>
      </w:r>
      <w:r>
        <w:rPr/>
        <w:t>across</w:t>
      </w:r>
      <w:r>
        <w:rPr>
          <w:spacing w:val="29"/>
        </w:rPr>
        <w:t> </w:t>
      </w:r>
      <w:r>
        <w:rPr/>
        <w:t>the</w:t>
      </w:r>
      <w:r>
        <w:rPr>
          <w:spacing w:val="29"/>
        </w:rPr>
        <w:t> </w:t>
      </w:r>
      <w:r>
        <w:rPr/>
        <w:t>platforms</w:t>
      </w:r>
      <w:r>
        <w:rPr>
          <w:spacing w:val="29"/>
        </w:rPr>
        <w:t> </w:t>
      </w:r>
      <w:r>
        <w:rPr/>
        <w:t>of</w:t>
      </w:r>
      <w:r>
        <w:rPr>
          <w:spacing w:val="29"/>
        </w:rPr>
        <w:t> </w:t>
      </w:r>
      <w:r>
        <w:rPr/>
        <w:t>both</w:t>
      </w:r>
      <w:r>
        <w:rPr>
          <w:spacing w:val="29"/>
        </w:rPr>
        <w:t> </w:t>
      </w:r>
      <w:r>
        <w:rPr/>
        <w:t>Microsoft</w:t>
      </w:r>
      <w:r>
        <w:rPr>
          <w:spacing w:val="29"/>
        </w:rPr>
        <w:t> </w:t>
      </w:r>
      <w:r>
        <w:rPr/>
        <w:t>Azure,</w:t>
      </w:r>
      <w:r>
        <w:rPr>
          <w:spacing w:val="36"/>
        </w:rPr>
        <w:t> </w:t>
      </w:r>
      <w:r>
        <w:rPr/>
        <w:t>and</w:t>
      </w:r>
      <w:r>
        <w:rPr>
          <w:spacing w:val="29"/>
        </w:rPr>
        <w:t> </w:t>
      </w:r>
      <w:r>
        <w:rPr/>
        <w:t>Amazon</w:t>
      </w:r>
      <w:r>
        <w:rPr>
          <w:spacing w:val="29"/>
        </w:rPr>
        <w:t> </w:t>
      </w:r>
      <w:r>
        <w:rPr/>
        <w:t>Web</w:t>
      </w:r>
      <w:r>
        <w:rPr>
          <w:spacing w:val="29"/>
        </w:rPr>
        <w:t> </w:t>
      </w:r>
      <w:r>
        <w:rPr>
          <w:spacing w:val="-2"/>
        </w:rPr>
        <w:t>Services</w:t>
      </w:r>
    </w:p>
    <w:p>
      <w:pPr>
        <w:pStyle w:val="BodyText"/>
        <w:spacing w:line="260" w:lineRule="exact"/>
        <w:ind w:left="108"/>
        <w:jc w:val="both"/>
      </w:pPr>
      <w:r>
        <w:rPr/>
        <w:t>(AWS)</w:t>
      </w:r>
      <w:r>
        <w:rPr>
          <w:spacing w:val="-2"/>
        </w:rPr>
        <w:t> </w:t>
      </w:r>
      <w:r>
        <w:rPr/>
        <w:t>Elastic</w:t>
      </w:r>
      <w:r>
        <w:rPr>
          <w:spacing w:val="-2"/>
        </w:rPr>
        <w:t> </w:t>
      </w:r>
      <w:r>
        <w:rPr/>
        <w:t>Compute</w:t>
      </w:r>
      <w:r>
        <w:rPr>
          <w:spacing w:val="-2"/>
        </w:rPr>
        <w:t> </w:t>
      </w:r>
      <w:r>
        <w:rPr/>
        <w:t>Cloud</w:t>
      </w:r>
      <w:r>
        <w:rPr>
          <w:spacing w:val="-2"/>
        </w:rPr>
        <w:t> </w:t>
      </w:r>
      <w:r>
        <w:rPr/>
        <w:t>(EC2),</w:t>
      </w:r>
      <w:r>
        <w:rPr>
          <w:spacing w:val="-1"/>
        </w:rPr>
        <w:t> </w:t>
      </w:r>
      <w:r>
        <w:rPr/>
        <w:t>permitting</w:t>
      </w:r>
      <w:r>
        <w:rPr>
          <w:spacing w:val="-2"/>
        </w:rPr>
        <w:t> </w:t>
      </w:r>
      <w:r>
        <w:rPr/>
        <w:t>an</w:t>
      </w:r>
      <w:r>
        <w:rPr>
          <w:spacing w:val="-2"/>
        </w:rPr>
        <w:t> </w:t>
      </w:r>
      <w:r>
        <w:rPr/>
        <w:t>analysis</w:t>
      </w:r>
      <w:r>
        <w:rPr>
          <w:spacing w:val="-2"/>
        </w:rPr>
        <w:t> </w:t>
      </w:r>
      <w:r>
        <w:rPr/>
        <w:t>of</w:t>
      </w:r>
      <w:r>
        <w:rPr>
          <w:spacing w:val="-2"/>
        </w:rPr>
        <w:t> </w:t>
      </w:r>
      <w:r>
        <w:rPr/>
        <w:t>the</w:t>
      </w:r>
      <w:r>
        <w:rPr>
          <w:spacing w:val="-1"/>
        </w:rPr>
        <w:t> </w:t>
      </w:r>
      <w:r>
        <w:rPr>
          <w:spacing w:val="-2"/>
        </w:rPr>
        <w:t>results.</w:t>
      </w:r>
    </w:p>
    <w:p>
      <w:pPr>
        <w:pStyle w:val="BodyText"/>
        <w:spacing w:line="216" w:lineRule="auto" w:before="18"/>
        <w:ind w:left="108" w:right="220" w:firstLine="317"/>
        <w:jc w:val="both"/>
      </w:pPr>
      <w:r>
        <w:rPr/>
        <w:t>The</w:t>
      </w:r>
      <w:r>
        <w:rPr>
          <w:spacing w:val="-14"/>
        </w:rPr>
        <w:t> </w:t>
      </w:r>
      <w:r>
        <w:rPr/>
        <w:t>performance</w:t>
      </w:r>
      <w:r>
        <w:rPr>
          <w:spacing w:val="-14"/>
        </w:rPr>
        <w:t> </w:t>
      </w:r>
      <w:r>
        <w:rPr/>
        <w:t>information</w:t>
      </w:r>
      <w:r>
        <w:rPr>
          <w:spacing w:val="-14"/>
        </w:rPr>
        <w:t> </w:t>
      </w:r>
      <w:r>
        <w:rPr/>
        <w:t>collected</w:t>
      </w:r>
      <w:r>
        <w:rPr>
          <w:spacing w:val="-14"/>
        </w:rPr>
        <w:t> </w:t>
      </w:r>
      <w:r>
        <w:rPr/>
        <w:t>shows</w:t>
      </w:r>
      <w:r>
        <w:rPr>
          <w:spacing w:val="-14"/>
        </w:rPr>
        <w:t> </w:t>
      </w:r>
      <w:r>
        <w:rPr/>
        <w:t>a</w:t>
      </w:r>
      <w:r>
        <w:rPr>
          <w:spacing w:val="-14"/>
        </w:rPr>
        <w:t> </w:t>
      </w:r>
      <w:r>
        <w:rPr/>
        <w:t>large</w:t>
      </w:r>
      <w:r>
        <w:rPr>
          <w:spacing w:val="-14"/>
        </w:rPr>
        <w:t> </w:t>
      </w:r>
      <w:r>
        <w:rPr/>
        <w:t>distinction</w:t>
      </w:r>
      <w:r>
        <w:rPr>
          <w:spacing w:val="-14"/>
        </w:rPr>
        <w:t> </w:t>
      </w:r>
      <w:r>
        <w:rPr/>
        <w:t>between</w:t>
      </w:r>
      <w:r>
        <w:rPr>
          <w:spacing w:val="-14"/>
        </w:rPr>
        <w:t> </w:t>
      </w:r>
      <w:r>
        <w:rPr/>
        <w:t>the</w:t>
      </w:r>
      <w:r>
        <w:rPr>
          <w:spacing w:val="-14"/>
        </w:rPr>
        <w:t> </w:t>
      </w:r>
      <w:r>
        <w:rPr/>
        <w:t>dif- ferent</w:t>
      </w:r>
      <w:r>
        <w:rPr>
          <w:spacing w:val="-1"/>
        </w:rPr>
        <w:t> </w:t>
      </w:r>
      <w:r>
        <w:rPr/>
        <w:t>VM</w:t>
      </w:r>
      <w:r>
        <w:rPr>
          <w:spacing w:val="-1"/>
        </w:rPr>
        <w:t> </w:t>
      </w:r>
      <w:r>
        <w:rPr/>
        <w:t>series</w:t>
      </w:r>
      <w:r>
        <w:rPr>
          <w:spacing w:val="-1"/>
        </w:rPr>
        <w:t> </w:t>
      </w:r>
      <w:r>
        <w:rPr/>
        <w:t>from</w:t>
      </w:r>
      <w:r>
        <w:rPr>
          <w:spacing w:val="-1"/>
        </w:rPr>
        <w:t> </w:t>
      </w:r>
      <w:r>
        <w:rPr/>
        <w:t>cloud</w:t>
      </w:r>
      <w:r>
        <w:rPr>
          <w:spacing w:val="-1"/>
        </w:rPr>
        <w:t> </w:t>
      </w:r>
      <w:r>
        <w:rPr/>
        <w:t>providers. Some</w:t>
      </w:r>
      <w:r>
        <w:rPr>
          <w:spacing w:val="-1"/>
        </w:rPr>
        <w:t> </w:t>
      </w:r>
      <w:r>
        <w:rPr/>
        <w:t>of</w:t>
      </w:r>
      <w:r>
        <w:rPr>
          <w:spacing w:val="-1"/>
        </w:rPr>
        <w:t> </w:t>
      </w:r>
      <w:r>
        <w:rPr/>
        <w:t>the</w:t>
      </w:r>
      <w:r>
        <w:rPr>
          <w:spacing w:val="-1"/>
        </w:rPr>
        <w:t> </w:t>
      </w:r>
      <w:r>
        <w:rPr/>
        <w:t>results</w:t>
      </w:r>
      <w:r>
        <w:rPr>
          <w:spacing w:val="-1"/>
        </w:rPr>
        <w:t> </w:t>
      </w:r>
      <w:r>
        <w:rPr/>
        <w:t>display</w:t>
      </w:r>
      <w:r>
        <w:rPr>
          <w:spacing w:val="-1"/>
        </w:rPr>
        <w:t> </w:t>
      </w:r>
      <w:r>
        <w:rPr/>
        <w:t>a</w:t>
      </w:r>
      <w:r>
        <w:rPr>
          <w:spacing w:val="-1"/>
        </w:rPr>
        <w:t> </w:t>
      </w:r>
      <w:r>
        <w:rPr/>
        <w:t>large</w:t>
      </w:r>
      <w:r>
        <w:rPr>
          <w:spacing w:val="-1"/>
        </w:rPr>
        <w:t> </w:t>
      </w:r>
      <w:r>
        <w:rPr/>
        <w:t>variance </w:t>
      </w:r>
      <w:bookmarkStart w:name="Cloud Benchmarking" w:id="3"/>
      <w:bookmarkEnd w:id="3"/>
      <w:r>
        <w:rPr/>
        <w:t>in</w:t>
      </w:r>
      <w:r>
        <w:rPr>
          <w:spacing w:val="-12"/>
        </w:rPr>
        <w:t> </w:t>
      </w:r>
      <w:r>
        <w:rPr/>
        <w:t>performance</w:t>
      </w:r>
      <w:r>
        <w:rPr>
          <w:spacing w:val="-12"/>
        </w:rPr>
        <w:t> </w:t>
      </w:r>
      <w:r>
        <w:rPr/>
        <w:t>from</w:t>
      </w:r>
      <w:r>
        <w:rPr>
          <w:spacing w:val="-12"/>
        </w:rPr>
        <w:t> </w:t>
      </w:r>
      <w:r>
        <w:rPr/>
        <w:t>one</w:t>
      </w:r>
      <w:r>
        <w:rPr>
          <w:spacing w:val="-11"/>
        </w:rPr>
        <w:t> </w:t>
      </w:r>
      <w:r>
        <w:rPr/>
        <w:t>instance</w:t>
      </w:r>
      <w:r>
        <w:rPr>
          <w:spacing w:val="-11"/>
        </w:rPr>
        <w:t> </w:t>
      </w:r>
      <w:r>
        <w:rPr/>
        <w:t>to</w:t>
      </w:r>
      <w:r>
        <w:rPr>
          <w:spacing w:val="-12"/>
        </w:rPr>
        <w:t> </w:t>
      </w:r>
      <w:r>
        <w:rPr/>
        <w:t>the</w:t>
      </w:r>
      <w:r>
        <w:rPr>
          <w:spacing w:val="-12"/>
        </w:rPr>
        <w:t> </w:t>
      </w:r>
      <w:r>
        <w:rPr/>
        <w:t>next,</w:t>
      </w:r>
      <w:r>
        <w:rPr>
          <w:spacing w:val="-9"/>
        </w:rPr>
        <w:t> </w:t>
      </w:r>
      <w:r>
        <w:rPr/>
        <w:t>whereas</w:t>
      </w:r>
      <w:r>
        <w:rPr>
          <w:spacing w:val="-11"/>
        </w:rPr>
        <w:t> </w:t>
      </w:r>
      <w:r>
        <w:rPr/>
        <w:t>others</w:t>
      </w:r>
      <w:r>
        <w:rPr>
          <w:spacing w:val="-12"/>
        </w:rPr>
        <w:t> </w:t>
      </w:r>
      <w:r>
        <w:rPr/>
        <w:t>perform</w:t>
      </w:r>
      <w:r>
        <w:rPr>
          <w:spacing w:val="-12"/>
        </w:rPr>
        <w:t> </w:t>
      </w:r>
      <w:r>
        <w:rPr/>
        <w:t>very</w:t>
      </w:r>
      <w:r>
        <w:rPr>
          <w:spacing w:val="-12"/>
        </w:rPr>
        <w:t> </w:t>
      </w:r>
      <w:r>
        <w:rPr/>
        <w:t>similarly from one run to the other.</w:t>
      </w:r>
      <w:r>
        <w:rPr>
          <w:spacing w:val="38"/>
        </w:rPr>
        <w:t> </w:t>
      </w:r>
      <w:r>
        <w:rPr/>
        <w:t>The different instance series have largely different per- formance, whilst the cost is not always representative, for example the multi-core instance types within the basic A-series offered by Azure in general perform worse than the other series whilst also costing more per hour.</w:t>
      </w:r>
    </w:p>
    <w:p>
      <w:pPr>
        <w:pStyle w:val="BodyText"/>
        <w:spacing w:before="98"/>
      </w:pPr>
    </w:p>
    <w:p>
      <w:pPr>
        <w:pStyle w:val="Heading1"/>
        <w:numPr>
          <w:ilvl w:val="0"/>
          <w:numId w:val="1"/>
        </w:numPr>
        <w:tabs>
          <w:tab w:pos="578" w:val="left" w:leader="none"/>
        </w:tabs>
        <w:spacing w:line="240" w:lineRule="auto" w:before="0" w:after="0"/>
        <w:ind w:left="578" w:right="0" w:hanging="470"/>
        <w:jc w:val="left"/>
      </w:pPr>
      <w:r>
        <w:rPr/>
        <w:t>Cloud</w:t>
      </w:r>
      <w:r>
        <w:rPr>
          <w:spacing w:val="-10"/>
        </w:rPr>
        <w:t> </w:t>
      </w:r>
      <w:r>
        <w:rPr>
          <w:spacing w:val="-2"/>
        </w:rPr>
        <w:t>Benchmarking</w:t>
      </w:r>
    </w:p>
    <w:p>
      <w:pPr>
        <w:pStyle w:val="BodyText"/>
        <w:spacing w:line="216" w:lineRule="auto" w:before="205"/>
        <w:ind w:left="108" w:right="220"/>
        <w:jc w:val="both"/>
      </w:pPr>
      <w:r>
        <w:rPr/>
        <w:t>When benchmarking cloud services, there are some factors that may have a higher impact on the performance than others.</w:t>
      </w:r>
      <w:r>
        <w:rPr>
          <w:spacing w:val="40"/>
        </w:rPr>
        <w:t> </w:t>
      </w:r>
      <w:r>
        <w:rPr/>
        <w:t>Some cloud applications may rely more heavily on real-time network operations, and so the total bandwidth available or network latency would be of utmost importance.</w:t>
      </w:r>
      <w:r>
        <w:rPr>
          <w:spacing w:val="40"/>
        </w:rPr>
        <w:t> </w:t>
      </w:r>
      <w:r>
        <w:rPr/>
        <w:t>More and more applications are interacting with vast quantities of data, increasing the demand for high perfor- mance</w:t>
      </w:r>
      <w:r>
        <w:rPr>
          <w:spacing w:val="-7"/>
        </w:rPr>
        <w:t> </w:t>
      </w:r>
      <w:r>
        <w:rPr/>
        <w:t>data</w:t>
      </w:r>
      <w:r>
        <w:rPr>
          <w:spacing w:val="-7"/>
        </w:rPr>
        <w:t> </w:t>
      </w:r>
      <w:r>
        <w:rPr/>
        <w:t>storage</w:t>
      </w:r>
      <w:r>
        <w:rPr>
          <w:spacing w:val="-7"/>
        </w:rPr>
        <w:t> </w:t>
      </w:r>
      <w:r>
        <w:rPr/>
        <w:t>solutions.</w:t>
      </w:r>
      <w:r>
        <w:rPr>
          <w:spacing w:val="25"/>
        </w:rPr>
        <w:t> </w:t>
      </w:r>
      <w:r>
        <w:rPr/>
        <w:t>Cooper</w:t>
      </w:r>
      <w:r>
        <w:rPr>
          <w:spacing w:val="-6"/>
        </w:rPr>
        <w:t> </w:t>
      </w:r>
      <w:r>
        <w:rPr>
          <w:i/>
        </w:rPr>
        <w:t>et</w:t>
      </w:r>
      <w:r>
        <w:rPr>
          <w:i/>
          <w:spacing w:val="-6"/>
        </w:rPr>
        <w:t> </w:t>
      </w:r>
      <w:r>
        <w:rPr>
          <w:i/>
        </w:rPr>
        <w:t>al </w:t>
      </w:r>
      <w:r>
        <w:rPr>
          <w:color w:val="0080AC"/>
        </w:rPr>
        <w:t>[</w:t>
      </w:r>
      <w:hyperlink w:history="true" w:anchor="_bookmark16">
        <w:r>
          <w:rPr>
            <w:color w:val="0080AC"/>
          </w:rPr>
          <w:t>4</w:t>
        </w:r>
      </w:hyperlink>
      <w:r>
        <w:rPr>
          <w:color w:val="0080AC"/>
        </w:rPr>
        <w:t>]</w:t>
      </w:r>
      <w:r>
        <w:rPr>
          <w:color w:val="0080AC"/>
          <w:spacing w:val="-7"/>
        </w:rPr>
        <w:t> </w:t>
      </w:r>
      <w:r>
        <w:rPr/>
        <w:t>developed</w:t>
      </w:r>
      <w:r>
        <w:rPr>
          <w:spacing w:val="-7"/>
        </w:rPr>
        <w:t> </w:t>
      </w:r>
      <w:r>
        <w:rPr/>
        <w:t>an</w:t>
      </w:r>
      <w:r>
        <w:rPr>
          <w:spacing w:val="-7"/>
        </w:rPr>
        <w:t> </w:t>
      </w:r>
      <w:r>
        <w:rPr/>
        <w:t>evaluation</w:t>
      </w:r>
      <w:r>
        <w:rPr>
          <w:spacing w:val="-7"/>
        </w:rPr>
        <w:t> </w:t>
      </w:r>
      <w:r>
        <w:rPr/>
        <w:t>tool,</w:t>
      </w:r>
      <w:r>
        <w:rPr>
          <w:spacing w:val="-5"/>
        </w:rPr>
        <w:t> </w:t>
      </w:r>
      <w:r>
        <w:rPr/>
        <w:t>named </w:t>
      </w:r>
      <w:r>
        <w:rPr>
          <w:i/>
        </w:rPr>
        <w:t>‘Yahoo!</w:t>
      </w:r>
      <w:r>
        <w:rPr>
          <w:i/>
          <w:spacing w:val="19"/>
        </w:rPr>
        <w:t> </w:t>
      </w:r>
      <w:r>
        <w:rPr>
          <w:i/>
        </w:rPr>
        <w:t>Cloud</w:t>
      </w:r>
      <w:r>
        <w:rPr>
          <w:i/>
          <w:spacing w:val="-12"/>
        </w:rPr>
        <w:t> </w:t>
      </w:r>
      <w:r>
        <w:rPr>
          <w:i/>
        </w:rPr>
        <w:t>Service</w:t>
      </w:r>
      <w:r>
        <w:rPr>
          <w:i/>
          <w:spacing w:val="-12"/>
        </w:rPr>
        <w:t> </w:t>
      </w:r>
      <w:r>
        <w:rPr>
          <w:i/>
        </w:rPr>
        <w:t>Benchmark</w:t>
      </w:r>
      <w:r>
        <w:rPr>
          <w:i/>
          <w:spacing w:val="-12"/>
        </w:rPr>
        <w:t> </w:t>
      </w:r>
      <w:r>
        <w:rPr>
          <w:i/>
        </w:rPr>
        <w:t>(YCSB)’</w:t>
      </w:r>
      <w:r>
        <w:rPr/>
        <w:t>,</w:t>
      </w:r>
      <w:r>
        <w:rPr>
          <w:spacing w:val="-13"/>
        </w:rPr>
        <w:t> </w:t>
      </w:r>
      <w:r>
        <w:rPr/>
        <w:t>that</w:t>
      </w:r>
      <w:r>
        <w:rPr>
          <w:spacing w:val="-13"/>
        </w:rPr>
        <w:t> </w:t>
      </w:r>
      <w:r>
        <w:rPr/>
        <w:t>could</w:t>
      </w:r>
      <w:r>
        <w:rPr>
          <w:spacing w:val="-13"/>
        </w:rPr>
        <w:t> </w:t>
      </w:r>
      <w:r>
        <w:rPr/>
        <w:t>be</w:t>
      </w:r>
      <w:r>
        <w:rPr>
          <w:spacing w:val="-13"/>
        </w:rPr>
        <w:t> </w:t>
      </w:r>
      <w:r>
        <w:rPr/>
        <w:t>used</w:t>
      </w:r>
      <w:r>
        <w:rPr>
          <w:spacing w:val="-13"/>
        </w:rPr>
        <w:t> </w:t>
      </w:r>
      <w:r>
        <w:rPr/>
        <w:t>to</w:t>
      </w:r>
      <w:r>
        <w:rPr>
          <w:spacing w:val="-13"/>
        </w:rPr>
        <w:t> </w:t>
      </w:r>
      <w:r>
        <w:rPr/>
        <w:t>measure</w:t>
      </w:r>
      <w:r>
        <w:rPr>
          <w:spacing w:val="-13"/>
        </w:rPr>
        <w:t> </w:t>
      </w:r>
      <w:r>
        <w:rPr/>
        <w:t>the</w:t>
      </w:r>
      <w:r>
        <w:rPr>
          <w:spacing w:val="-13"/>
        </w:rPr>
        <w:t> </w:t>
      </w:r>
      <w:r>
        <w:rPr/>
        <w:t>per- formance</w:t>
      </w:r>
      <w:r>
        <w:rPr>
          <w:spacing w:val="-9"/>
        </w:rPr>
        <w:t> </w:t>
      </w:r>
      <w:r>
        <w:rPr/>
        <w:t>of</w:t>
      </w:r>
      <w:r>
        <w:rPr>
          <w:spacing w:val="-9"/>
        </w:rPr>
        <w:t> </w:t>
      </w:r>
      <w:r>
        <w:rPr/>
        <w:t>such</w:t>
      </w:r>
      <w:r>
        <w:rPr>
          <w:spacing w:val="-9"/>
        </w:rPr>
        <w:t> </w:t>
      </w:r>
      <w:r>
        <w:rPr/>
        <w:t>data</w:t>
      </w:r>
      <w:r>
        <w:rPr>
          <w:spacing w:val="-9"/>
        </w:rPr>
        <w:t> </w:t>
      </w:r>
      <w:r>
        <w:rPr/>
        <w:t>serving</w:t>
      </w:r>
      <w:r>
        <w:rPr>
          <w:spacing w:val="-9"/>
        </w:rPr>
        <w:t> </w:t>
      </w:r>
      <w:r>
        <w:rPr/>
        <w:t>cloud</w:t>
      </w:r>
      <w:r>
        <w:rPr>
          <w:spacing w:val="-9"/>
        </w:rPr>
        <w:t> </w:t>
      </w:r>
      <w:r>
        <w:rPr/>
        <w:t>systems.</w:t>
      </w:r>
      <w:r>
        <w:rPr>
          <w:spacing w:val="22"/>
        </w:rPr>
        <w:t> </w:t>
      </w:r>
      <w:r>
        <w:rPr/>
        <w:t>YCSB</w:t>
      </w:r>
      <w:r>
        <w:rPr>
          <w:spacing w:val="-9"/>
        </w:rPr>
        <w:t> </w:t>
      </w:r>
      <w:r>
        <w:rPr/>
        <w:t>makes</w:t>
      </w:r>
      <w:r>
        <w:rPr>
          <w:spacing w:val="-9"/>
        </w:rPr>
        <w:t> </w:t>
      </w:r>
      <w:r>
        <w:rPr/>
        <w:t>use</w:t>
      </w:r>
      <w:r>
        <w:rPr>
          <w:spacing w:val="-9"/>
        </w:rPr>
        <w:t> </w:t>
      </w:r>
      <w:r>
        <w:rPr/>
        <w:t>of</w:t>
      </w:r>
      <w:r>
        <w:rPr>
          <w:spacing w:val="-9"/>
        </w:rPr>
        <w:t> </w:t>
      </w:r>
      <w:r>
        <w:rPr/>
        <w:t>multiple</w:t>
      </w:r>
      <w:r>
        <w:rPr>
          <w:spacing w:val="-9"/>
        </w:rPr>
        <w:t> </w:t>
      </w:r>
      <w:r>
        <w:rPr/>
        <w:t>different workloads,</w:t>
      </w:r>
      <w:r>
        <w:rPr>
          <w:spacing w:val="3"/>
        </w:rPr>
        <w:t> </w:t>
      </w:r>
      <w:r>
        <w:rPr/>
        <w:t>each</w:t>
      </w:r>
      <w:r>
        <w:rPr>
          <w:spacing w:val="1"/>
        </w:rPr>
        <w:t> </w:t>
      </w:r>
      <w:r>
        <w:rPr/>
        <w:t>testing</w:t>
      </w:r>
      <w:r>
        <w:rPr>
          <w:spacing w:val="1"/>
        </w:rPr>
        <w:t> </w:t>
      </w:r>
      <w:r>
        <w:rPr/>
        <w:t>various</w:t>
      </w:r>
      <w:r>
        <w:rPr>
          <w:spacing w:val="2"/>
        </w:rPr>
        <w:t> </w:t>
      </w:r>
      <w:r>
        <w:rPr/>
        <w:t>different</w:t>
      </w:r>
      <w:r>
        <w:rPr>
          <w:spacing w:val="1"/>
        </w:rPr>
        <w:t> </w:t>
      </w:r>
      <w:r>
        <w:rPr/>
        <w:t>aspects</w:t>
      </w:r>
      <w:r>
        <w:rPr>
          <w:spacing w:val="1"/>
        </w:rPr>
        <w:t> </w:t>
      </w:r>
      <w:r>
        <w:rPr/>
        <w:t>of</w:t>
      </w:r>
      <w:r>
        <w:rPr>
          <w:spacing w:val="2"/>
        </w:rPr>
        <w:t> </w:t>
      </w:r>
      <w:r>
        <w:rPr/>
        <w:t>the</w:t>
      </w:r>
      <w:r>
        <w:rPr>
          <w:spacing w:val="1"/>
        </w:rPr>
        <w:t> </w:t>
      </w:r>
      <w:r>
        <w:rPr/>
        <w:t>system,</w:t>
      </w:r>
      <w:r>
        <w:rPr>
          <w:spacing w:val="3"/>
        </w:rPr>
        <w:t> </w:t>
      </w:r>
      <w:r>
        <w:rPr/>
        <w:t>such</w:t>
      </w:r>
      <w:r>
        <w:rPr>
          <w:spacing w:val="1"/>
        </w:rPr>
        <w:t> </w:t>
      </w:r>
      <w:r>
        <w:rPr/>
        <w:t>as</w:t>
      </w:r>
      <w:r>
        <w:rPr>
          <w:spacing w:val="2"/>
        </w:rPr>
        <w:t> </w:t>
      </w:r>
      <w:r>
        <w:rPr>
          <w:spacing w:val="-2"/>
        </w:rPr>
        <w:t>read/write</w:t>
      </w:r>
    </w:p>
    <w:p>
      <w:pPr>
        <w:spacing w:after="0" w:line="216" w:lineRule="auto"/>
        <w:jc w:val="both"/>
        <w:sectPr>
          <w:headerReference w:type="even" r:id="rId14"/>
          <w:headerReference w:type="default" r:id="rId15"/>
          <w:pgSz w:w="9360" w:h="13610"/>
          <w:pgMar w:header="860" w:footer="0" w:top="1060" w:bottom="280" w:left="680" w:right="680"/>
          <w:pgNumType w:start="24"/>
        </w:sectPr>
      </w:pPr>
    </w:p>
    <w:p>
      <w:pPr>
        <w:pStyle w:val="BodyText"/>
        <w:spacing w:line="216" w:lineRule="auto" w:before="131"/>
        <w:ind w:left="221" w:right="107"/>
        <w:jc w:val="both"/>
      </w:pPr>
      <w:r>
        <w:rPr/>
        <w:t>operations, different data sizes, request distribution etc.</w:t>
      </w:r>
      <w:r>
        <w:rPr>
          <w:spacing w:val="40"/>
        </w:rPr>
        <w:t> </w:t>
      </w:r>
      <w:r>
        <w:rPr/>
        <w:t>This provides an insight into how the service would perform under many different conditions.</w:t>
      </w:r>
      <w:r>
        <w:rPr>
          <w:spacing w:val="36"/>
        </w:rPr>
        <w:t> </w:t>
      </w:r>
      <w:r>
        <w:rPr/>
        <w:t>The focus of this</w:t>
      </w:r>
      <w:r>
        <w:rPr>
          <w:spacing w:val="-12"/>
        </w:rPr>
        <w:t> </w:t>
      </w:r>
      <w:r>
        <w:rPr/>
        <w:t>research</w:t>
      </w:r>
      <w:r>
        <w:rPr>
          <w:spacing w:val="-12"/>
        </w:rPr>
        <w:t> </w:t>
      </w:r>
      <w:r>
        <w:rPr/>
        <w:t>is</w:t>
      </w:r>
      <w:r>
        <w:rPr>
          <w:spacing w:val="-12"/>
        </w:rPr>
        <w:t> </w:t>
      </w:r>
      <w:r>
        <w:rPr/>
        <w:t>towards</w:t>
      </w:r>
      <w:r>
        <w:rPr>
          <w:spacing w:val="-11"/>
        </w:rPr>
        <w:t> </w:t>
      </w:r>
      <w:r>
        <w:rPr/>
        <w:t>the</w:t>
      </w:r>
      <w:r>
        <w:rPr>
          <w:spacing w:val="-12"/>
        </w:rPr>
        <w:t> </w:t>
      </w:r>
      <w:r>
        <w:rPr/>
        <w:t>performance</w:t>
      </w:r>
      <w:r>
        <w:rPr>
          <w:spacing w:val="-12"/>
        </w:rPr>
        <w:t> </w:t>
      </w:r>
      <w:r>
        <w:rPr/>
        <w:t>of</w:t>
      </w:r>
      <w:r>
        <w:rPr>
          <w:spacing w:val="-12"/>
        </w:rPr>
        <w:t> </w:t>
      </w:r>
      <w:r>
        <w:rPr/>
        <w:t>data</w:t>
      </w:r>
      <w:r>
        <w:rPr>
          <w:spacing w:val="-12"/>
        </w:rPr>
        <w:t> </w:t>
      </w:r>
      <w:r>
        <w:rPr/>
        <w:t>serving</w:t>
      </w:r>
      <w:r>
        <w:rPr>
          <w:spacing w:val="-12"/>
        </w:rPr>
        <w:t> </w:t>
      </w:r>
      <w:r>
        <w:rPr/>
        <w:t>systems</w:t>
      </w:r>
      <w:r>
        <w:rPr>
          <w:spacing w:val="-12"/>
        </w:rPr>
        <w:t> </w:t>
      </w:r>
      <w:r>
        <w:rPr/>
        <w:t>important</w:t>
      </w:r>
      <w:r>
        <w:rPr>
          <w:spacing w:val="-12"/>
        </w:rPr>
        <w:t> </w:t>
      </w:r>
      <w:r>
        <w:rPr/>
        <w:t>to</w:t>
      </w:r>
      <w:r>
        <w:rPr>
          <w:spacing w:val="-12"/>
        </w:rPr>
        <w:t> </w:t>
      </w:r>
      <w:r>
        <w:rPr/>
        <w:t>many applications,</w:t>
      </w:r>
      <w:r>
        <w:rPr>
          <w:spacing w:val="-1"/>
        </w:rPr>
        <w:t> </w:t>
      </w:r>
      <w:r>
        <w:rPr/>
        <w:t>however</w:t>
      </w:r>
      <w:r>
        <w:rPr>
          <w:spacing w:val="-1"/>
        </w:rPr>
        <w:t> </w:t>
      </w:r>
      <w:r>
        <w:rPr/>
        <w:t>the</w:t>
      </w:r>
      <w:r>
        <w:rPr>
          <w:spacing w:val="-1"/>
        </w:rPr>
        <w:t> </w:t>
      </w:r>
      <w:r>
        <w:rPr/>
        <w:t>generalisability</w:t>
      </w:r>
      <w:r>
        <w:rPr>
          <w:spacing w:val="-1"/>
        </w:rPr>
        <w:t> </w:t>
      </w:r>
      <w:r>
        <w:rPr/>
        <w:t>of</w:t>
      </w:r>
      <w:r>
        <w:rPr>
          <w:spacing w:val="-1"/>
        </w:rPr>
        <w:t> </w:t>
      </w:r>
      <w:r>
        <w:rPr/>
        <w:t>results</w:t>
      </w:r>
      <w:r>
        <w:rPr>
          <w:spacing w:val="-1"/>
        </w:rPr>
        <w:t> </w:t>
      </w:r>
      <w:r>
        <w:rPr/>
        <w:t>collected</w:t>
      </w:r>
      <w:r>
        <w:rPr>
          <w:spacing w:val="-1"/>
        </w:rPr>
        <w:t> </w:t>
      </w:r>
      <w:r>
        <w:rPr/>
        <w:t>from</w:t>
      </w:r>
      <w:r>
        <w:rPr>
          <w:spacing w:val="-1"/>
        </w:rPr>
        <w:t> </w:t>
      </w:r>
      <w:r>
        <w:rPr/>
        <w:t>this</w:t>
      </w:r>
      <w:r>
        <w:rPr>
          <w:spacing w:val="-1"/>
        </w:rPr>
        <w:t> </w:t>
      </w:r>
      <w:r>
        <w:rPr/>
        <w:t>tool</w:t>
      </w:r>
      <w:r>
        <w:rPr>
          <w:spacing w:val="-1"/>
        </w:rPr>
        <w:t> </w:t>
      </w:r>
      <w:r>
        <w:rPr/>
        <w:t>has</w:t>
      </w:r>
      <w:r>
        <w:rPr>
          <w:spacing w:val="-1"/>
        </w:rPr>
        <w:t> </w:t>
      </w:r>
      <w:r>
        <w:rPr/>
        <w:t>not been evaluated, e.g.</w:t>
      </w:r>
      <w:r>
        <w:rPr>
          <w:spacing w:val="37"/>
        </w:rPr>
        <w:t> </w:t>
      </w:r>
      <w:r>
        <w:rPr/>
        <w:t>to the performance of High-Throughput or High-Performance </w:t>
      </w:r>
      <w:r>
        <w:rPr>
          <w:spacing w:val="-2"/>
        </w:rPr>
        <w:t>systems.</w:t>
      </w:r>
    </w:p>
    <w:p>
      <w:pPr>
        <w:pStyle w:val="BodyText"/>
        <w:spacing w:line="216" w:lineRule="auto" w:before="11"/>
        <w:ind w:left="221" w:right="106" w:firstLine="317"/>
        <w:jc w:val="both"/>
      </w:pPr>
      <w:r>
        <w:rPr/>
        <w:t>It is often difficult to compare cloud infrastructure offerings due to the many different factors involved in how the resources are provided.</w:t>
      </w:r>
      <w:r>
        <w:rPr>
          <w:spacing w:val="40"/>
        </w:rPr>
        <w:t> </w:t>
      </w:r>
      <w:r>
        <w:rPr/>
        <w:t>Different hardware, virtualization techniques, and server configuration are in place from one provider to the next </w:t>
      </w:r>
      <w:r>
        <w:rPr>
          <w:color w:val="0080AC"/>
        </w:rPr>
        <w:t>[</w:t>
      </w:r>
      <w:hyperlink w:history="true" w:anchor="_bookmark15">
        <w:r>
          <w:rPr>
            <w:color w:val="0080AC"/>
          </w:rPr>
          <w:t>3</w:t>
        </w:r>
      </w:hyperlink>
      <w:r>
        <w:rPr>
          <w:color w:val="0080AC"/>
        </w:rPr>
        <w:t>]</w:t>
      </w:r>
      <w:r>
        <w:rPr/>
        <w:t>. Some research has taken place that permits a better comparison of computational performance from different cloud providers.</w:t>
      </w:r>
      <w:r>
        <w:rPr>
          <w:spacing w:val="39"/>
        </w:rPr>
        <w:t> </w:t>
      </w:r>
      <w:r>
        <w:rPr/>
        <w:t>Li </w:t>
      </w:r>
      <w:r>
        <w:rPr>
          <w:i/>
        </w:rPr>
        <w:t>et al </w:t>
      </w:r>
      <w:r>
        <w:rPr>
          <w:color w:val="0080AC"/>
        </w:rPr>
        <w:t>[</w:t>
      </w:r>
      <w:hyperlink w:history="true" w:anchor="_bookmark17">
        <w:r>
          <w:rPr>
            <w:color w:val="0080AC"/>
          </w:rPr>
          <w:t>5</w:t>
        </w:r>
      </w:hyperlink>
      <w:r>
        <w:rPr>
          <w:color w:val="0080AC"/>
        </w:rPr>
        <w:t>] </w:t>
      </w:r>
      <w:r>
        <w:rPr/>
        <w:t>have inves- tigated this performance in relation to cost, alongside the network and persistent storage performance of four separate cloud offerings.</w:t>
      </w:r>
      <w:r>
        <w:rPr>
          <w:spacing w:val="38"/>
        </w:rPr>
        <w:t> </w:t>
      </w:r>
      <w:r>
        <w:rPr/>
        <w:t>To measure the CPU perfor- mance, a set of Java based benchmark tasks from SPECjvm2008 were run.</w:t>
      </w:r>
      <w:r>
        <w:rPr>
          <w:spacing w:val="40"/>
        </w:rPr>
        <w:t> </w:t>
      </w:r>
      <w:r>
        <w:rPr/>
        <w:t>The results showed that some instance types within the same price bracket could have doubled</w:t>
      </w:r>
      <w:r>
        <w:rPr>
          <w:spacing w:val="-18"/>
        </w:rPr>
        <w:t> </w:t>
      </w:r>
      <w:r>
        <w:rPr/>
        <w:t>the</w:t>
      </w:r>
      <w:r>
        <w:rPr>
          <w:spacing w:val="-17"/>
        </w:rPr>
        <w:t> </w:t>
      </w:r>
      <w:r>
        <w:rPr/>
        <w:t>performance</w:t>
      </w:r>
      <w:r>
        <w:rPr>
          <w:spacing w:val="-18"/>
        </w:rPr>
        <w:t> </w:t>
      </w:r>
      <w:r>
        <w:rPr/>
        <w:t>of</w:t>
      </w:r>
      <w:r>
        <w:rPr>
          <w:spacing w:val="-17"/>
        </w:rPr>
        <w:t> </w:t>
      </w:r>
      <w:r>
        <w:rPr/>
        <w:t>one</w:t>
      </w:r>
      <w:r>
        <w:rPr>
          <w:spacing w:val="-18"/>
        </w:rPr>
        <w:t> </w:t>
      </w:r>
      <w:r>
        <w:rPr/>
        <w:t>another,</w:t>
      </w:r>
      <w:r>
        <w:rPr>
          <w:spacing w:val="-13"/>
        </w:rPr>
        <w:t> </w:t>
      </w:r>
      <w:r>
        <w:rPr/>
        <w:t>with</w:t>
      </w:r>
      <w:r>
        <w:rPr>
          <w:spacing w:val="-18"/>
        </w:rPr>
        <w:t> </w:t>
      </w:r>
      <w:r>
        <w:rPr/>
        <w:t>non-equivalent</w:t>
      </w:r>
      <w:r>
        <w:rPr>
          <w:spacing w:val="-17"/>
        </w:rPr>
        <w:t> </w:t>
      </w:r>
      <w:r>
        <w:rPr/>
        <w:t>cost</w:t>
      </w:r>
      <w:r>
        <w:rPr>
          <w:spacing w:val="-18"/>
        </w:rPr>
        <w:t> </w:t>
      </w:r>
      <w:r>
        <w:rPr/>
        <w:t>differences.</w:t>
      </w:r>
      <w:r>
        <w:rPr>
          <w:spacing w:val="20"/>
        </w:rPr>
        <w:t> </w:t>
      </w:r>
      <w:r>
        <w:rPr/>
        <w:t>There was also confirmation that the higher tier instances completed benchmarks within faster time frames than the lower tier, even in single threaded runs. This indicates that</w:t>
      </w:r>
      <w:r>
        <w:rPr>
          <w:spacing w:val="-13"/>
        </w:rPr>
        <w:t> </w:t>
      </w:r>
      <w:r>
        <w:rPr/>
        <w:t>the</w:t>
      </w:r>
      <w:r>
        <w:rPr>
          <w:spacing w:val="-13"/>
        </w:rPr>
        <w:t> </w:t>
      </w:r>
      <w:r>
        <w:rPr/>
        <w:t>CPUs</w:t>
      </w:r>
      <w:r>
        <w:rPr>
          <w:spacing w:val="-12"/>
        </w:rPr>
        <w:t> </w:t>
      </w:r>
      <w:r>
        <w:rPr/>
        <w:t>running</w:t>
      </w:r>
      <w:r>
        <w:rPr>
          <w:spacing w:val="-13"/>
        </w:rPr>
        <w:t> </w:t>
      </w:r>
      <w:r>
        <w:rPr/>
        <w:t>within</w:t>
      </w:r>
      <w:r>
        <w:rPr>
          <w:spacing w:val="-13"/>
        </w:rPr>
        <w:t> </w:t>
      </w:r>
      <w:r>
        <w:rPr/>
        <w:t>the</w:t>
      </w:r>
      <w:r>
        <w:rPr>
          <w:spacing w:val="-13"/>
        </w:rPr>
        <w:t> </w:t>
      </w:r>
      <w:r>
        <w:rPr/>
        <w:t>high</w:t>
      </w:r>
      <w:r>
        <w:rPr>
          <w:spacing w:val="-13"/>
        </w:rPr>
        <w:t> </w:t>
      </w:r>
      <w:r>
        <w:rPr/>
        <w:t>tier</w:t>
      </w:r>
      <w:r>
        <w:rPr>
          <w:spacing w:val="-12"/>
        </w:rPr>
        <w:t> </w:t>
      </w:r>
      <w:r>
        <w:rPr/>
        <w:t>instances</w:t>
      </w:r>
      <w:r>
        <w:rPr>
          <w:spacing w:val="-13"/>
        </w:rPr>
        <w:t> </w:t>
      </w:r>
      <w:r>
        <w:rPr/>
        <w:t>may</w:t>
      </w:r>
      <w:r>
        <w:rPr>
          <w:spacing w:val="-12"/>
        </w:rPr>
        <w:t> </w:t>
      </w:r>
      <w:r>
        <w:rPr/>
        <w:t>not</w:t>
      </w:r>
      <w:r>
        <w:rPr>
          <w:spacing w:val="-13"/>
        </w:rPr>
        <w:t> </w:t>
      </w:r>
      <w:r>
        <w:rPr/>
        <w:t>only</w:t>
      </w:r>
      <w:r>
        <w:rPr>
          <w:spacing w:val="-13"/>
        </w:rPr>
        <w:t> </w:t>
      </w:r>
      <w:r>
        <w:rPr/>
        <w:t>have</w:t>
      </w:r>
      <w:r>
        <w:rPr>
          <w:spacing w:val="-12"/>
        </w:rPr>
        <w:t> </w:t>
      </w:r>
      <w:r>
        <w:rPr/>
        <w:t>more</w:t>
      </w:r>
      <w:r>
        <w:rPr>
          <w:spacing w:val="-13"/>
        </w:rPr>
        <w:t> </w:t>
      </w:r>
      <w:r>
        <w:rPr/>
        <w:t>cores, but may be running with a higher clock speed.</w:t>
      </w:r>
    </w:p>
    <w:p>
      <w:pPr>
        <w:pStyle w:val="BodyText"/>
        <w:spacing w:line="216" w:lineRule="auto" w:before="2"/>
        <w:ind w:left="222" w:right="106" w:firstLine="317"/>
        <w:jc w:val="both"/>
      </w:pPr>
      <w:r>
        <w:rPr/>
        <w:t>Chhetri</w:t>
      </w:r>
      <w:r>
        <w:rPr>
          <w:spacing w:val="-17"/>
        </w:rPr>
        <w:t> </w:t>
      </w:r>
      <w:r>
        <w:rPr>
          <w:i/>
        </w:rPr>
        <w:t>et</w:t>
      </w:r>
      <w:r>
        <w:rPr>
          <w:i/>
          <w:spacing w:val="-16"/>
        </w:rPr>
        <w:t> </w:t>
      </w:r>
      <w:r>
        <w:rPr>
          <w:i/>
        </w:rPr>
        <w:t>al</w:t>
      </w:r>
      <w:r>
        <w:rPr>
          <w:i/>
          <w:spacing w:val="-1"/>
        </w:rPr>
        <w:t> </w:t>
      </w:r>
      <w:r>
        <w:rPr>
          <w:color w:val="0080AC"/>
        </w:rPr>
        <w:t>[</w:t>
      </w:r>
      <w:hyperlink w:history="true" w:anchor="_bookmark15">
        <w:r>
          <w:rPr>
            <w:color w:val="0080AC"/>
          </w:rPr>
          <w:t>3</w:t>
        </w:r>
      </w:hyperlink>
      <w:r>
        <w:rPr>
          <w:color w:val="0080AC"/>
        </w:rPr>
        <w:t>]</w:t>
      </w:r>
      <w:r>
        <w:rPr>
          <w:color w:val="0080AC"/>
          <w:spacing w:val="-18"/>
        </w:rPr>
        <w:t> </w:t>
      </w:r>
      <w:r>
        <w:rPr/>
        <w:t>developed</w:t>
      </w:r>
      <w:r>
        <w:rPr>
          <w:spacing w:val="-17"/>
        </w:rPr>
        <w:t> </w:t>
      </w:r>
      <w:r>
        <w:rPr/>
        <w:t>a</w:t>
      </w:r>
      <w:r>
        <w:rPr>
          <w:spacing w:val="-17"/>
        </w:rPr>
        <w:t> </w:t>
      </w:r>
      <w:r>
        <w:rPr/>
        <w:t>framework</w:t>
      </w:r>
      <w:r>
        <w:rPr>
          <w:spacing w:val="-17"/>
        </w:rPr>
        <w:t> </w:t>
      </w:r>
      <w:r>
        <w:rPr/>
        <w:t>called</w:t>
      </w:r>
      <w:r>
        <w:rPr>
          <w:spacing w:val="-17"/>
        </w:rPr>
        <w:t> </w:t>
      </w:r>
      <w:r>
        <w:rPr>
          <w:i/>
        </w:rPr>
        <w:t>‘Smart</w:t>
      </w:r>
      <w:r>
        <w:rPr>
          <w:i/>
          <w:spacing w:val="-16"/>
        </w:rPr>
        <w:t> </w:t>
      </w:r>
      <w:r>
        <w:rPr>
          <w:i/>
        </w:rPr>
        <w:t>CloudBench’</w:t>
      </w:r>
      <w:r>
        <w:rPr/>
        <w:t>,</w:t>
      </w:r>
      <w:r>
        <w:rPr>
          <w:spacing w:val="-14"/>
        </w:rPr>
        <w:t> </w:t>
      </w:r>
      <w:r>
        <w:rPr/>
        <w:t>which</w:t>
      </w:r>
      <w:r>
        <w:rPr>
          <w:spacing w:val="-17"/>
        </w:rPr>
        <w:t> </w:t>
      </w:r>
      <w:r>
        <w:rPr/>
        <w:t>allows the</w:t>
      </w:r>
      <w:r>
        <w:rPr>
          <w:spacing w:val="-9"/>
        </w:rPr>
        <w:t> </w:t>
      </w:r>
      <w:r>
        <w:rPr/>
        <w:t>user</w:t>
      </w:r>
      <w:r>
        <w:rPr>
          <w:spacing w:val="-9"/>
        </w:rPr>
        <w:t> </w:t>
      </w:r>
      <w:r>
        <w:rPr/>
        <w:t>to</w:t>
      </w:r>
      <w:r>
        <w:rPr>
          <w:spacing w:val="-9"/>
        </w:rPr>
        <w:t> </w:t>
      </w:r>
      <w:r>
        <w:rPr/>
        <w:t>perform</w:t>
      </w:r>
      <w:r>
        <w:rPr>
          <w:spacing w:val="-9"/>
        </w:rPr>
        <w:t> </w:t>
      </w:r>
      <w:r>
        <w:rPr/>
        <w:t>real-time</w:t>
      </w:r>
      <w:r>
        <w:rPr>
          <w:spacing w:val="-9"/>
        </w:rPr>
        <w:t> </w:t>
      </w:r>
      <w:r>
        <w:rPr/>
        <w:t>benchmarking</w:t>
      </w:r>
      <w:r>
        <w:rPr>
          <w:spacing w:val="-9"/>
        </w:rPr>
        <w:t> </w:t>
      </w:r>
      <w:r>
        <w:rPr/>
        <w:t>of</w:t>
      </w:r>
      <w:r>
        <w:rPr>
          <w:spacing w:val="-9"/>
        </w:rPr>
        <w:t> </w:t>
      </w:r>
      <w:r>
        <w:rPr/>
        <w:t>cloud</w:t>
      </w:r>
      <w:r>
        <w:rPr>
          <w:spacing w:val="-9"/>
        </w:rPr>
        <w:t> </w:t>
      </w:r>
      <w:r>
        <w:rPr/>
        <w:t>infrastructure.</w:t>
      </w:r>
      <w:r>
        <w:rPr>
          <w:spacing w:val="25"/>
        </w:rPr>
        <w:t> </w:t>
      </w:r>
      <w:r>
        <w:rPr/>
        <w:t>The</w:t>
      </w:r>
      <w:r>
        <w:rPr>
          <w:spacing w:val="-9"/>
        </w:rPr>
        <w:t> </w:t>
      </w:r>
      <w:r>
        <w:rPr/>
        <w:t>framework produces</w:t>
      </w:r>
      <w:r>
        <w:rPr>
          <w:spacing w:val="-18"/>
        </w:rPr>
        <w:t> </w:t>
      </w:r>
      <w:r>
        <w:rPr/>
        <w:t>results</w:t>
      </w:r>
      <w:r>
        <w:rPr>
          <w:spacing w:val="-17"/>
        </w:rPr>
        <w:t> </w:t>
      </w:r>
      <w:r>
        <w:rPr/>
        <w:t>by</w:t>
      </w:r>
      <w:r>
        <w:rPr>
          <w:spacing w:val="-18"/>
        </w:rPr>
        <w:t> </w:t>
      </w:r>
      <w:r>
        <w:rPr/>
        <w:t>deploying</w:t>
      </w:r>
      <w:r>
        <w:rPr>
          <w:spacing w:val="-17"/>
        </w:rPr>
        <w:t> </w:t>
      </w:r>
      <w:r>
        <w:rPr/>
        <w:t>an</w:t>
      </w:r>
      <w:r>
        <w:rPr>
          <w:spacing w:val="-18"/>
        </w:rPr>
        <w:t> </w:t>
      </w:r>
      <w:r>
        <w:rPr/>
        <w:t>application</w:t>
      </w:r>
      <w:r>
        <w:rPr>
          <w:spacing w:val="-17"/>
        </w:rPr>
        <w:t> </w:t>
      </w:r>
      <w:r>
        <w:rPr/>
        <w:t>stack</w:t>
      </w:r>
      <w:r>
        <w:rPr>
          <w:spacing w:val="-18"/>
        </w:rPr>
        <w:t> </w:t>
      </w:r>
      <w:r>
        <w:rPr/>
        <w:t>onto</w:t>
      </w:r>
      <w:r>
        <w:rPr>
          <w:spacing w:val="-17"/>
        </w:rPr>
        <w:t> </w:t>
      </w:r>
      <w:r>
        <w:rPr/>
        <w:t>the</w:t>
      </w:r>
      <w:r>
        <w:rPr>
          <w:spacing w:val="-18"/>
        </w:rPr>
        <w:t> </w:t>
      </w:r>
      <w:r>
        <w:rPr/>
        <w:t>cloud</w:t>
      </w:r>
      <w:r>
        <w:rPr>
          <w:spacing w:val="-17"/>
        </w:rPr>
        <w:t> </w:t>
      </w:r>
      <w:r>
        <w:rPr/>
        <w:t>infrastructure,</w:t>
      </w:r>
      <w:r>
        <w:rPr>
          <w:spacing w:val="-18"/>
        </w:rPr>
        <w:t> </w:t>
      </w:r>
      <w:r>
        <w:rPr/>
        <w:t>and measuring the performance and resource utilization of identical workloads. This is </w:t>
      </w:r>
      <w:bookmarkStart w:name="SPEC JVM" w:id="4"/>
      <w:bookmarkEnd w:id="4"/>
      <w:r>
        <w:rPr/>
        <w:t>mar</w:t>
      </w:r>
      <w:r>
        <w:rPr/>
        <w:t>keted</w:t>
      </w:r>
      <w:r>
        <w:rPr>
          <w:spacing w:val="-9"/>
        </w:rPr>
        <w:t> </w:t>
      </w:r>
      <w:r>
        <w:rPr/>
        <w:t>as</w:t>
      </w:r>
      <w:r>
        <w:rPr>
          <w:spacing w:val="-9"/>
        </w:rPr>
        <w:t> </w:t>
      </w:r>
      <w:r>
        <w:rPr/>
        <w:t>providing</w:t>
      </w:r>
      <w:r>
        <w:rPr>
          <w:spacing w:val="-9"/>
        </w:rPr>
        <w:t> </w:t>
      </w:r>
      <w:r>
        <w:rPr/>
        <w:t>a</w:t>
      </w:r>
      <w:r>
        <w:rPr>
          <w:spacing w:val="-9"/>
        </w:rPr>
        <w:t> </w:t>
      </w:r>
      <w:r>
        <w:rPr/>
        <w:t>better</w:t>
      </w:r>
      <w:r>
        <w:rPr>
          <w:spacing w:val="-9"/>
        </w:rPr>
        <w:t> </w:t>
      </w:r>
      <w:r>
        <w:rPr/>
        <w:t>evaluation</w:t>
      </w:r>
      <w:r>
        <w:rPr>
          <w:spacing w:val="-9"/>
        </w:rPr>
        <w:t> </w:t>
      </w:r>
      <w:r>
        <w:rPr/>
        <w:t>of</w:t>
      </w:r>
      <w:r>
        <w:rPr>
          <w:spacing w:val="-9"/>
        </w:rPr>
        <w:t> </w:t>
      </w:r>
      <w:r>
        <w:rPr/>
        <w:t>cloud</w:t>
      </w:r>
      <w:r>
        <w:rPr>
          <w:spacing w:val="-9"/>
        </w:rPr>
        <w:t> </w:t>
      </w:r>
      <w:r>
        <w:rPr/>
        <w:t>infrastructure</w:t>
      </w:r>
      <w:r>
        <w:rPr>
          <w:spacing w:val="-9"/>
        </w:rPr>
        <w:t> </w:t>
      </w:r>
      <w:r>
        <w:rPr/>
        <w:t>than</w:t>
      </w:r>
      <w:r>
        <w:rPr>
          <w:spacing w:val="-9"/>
        </w:rPr>
        <w:t> </w:t>
      </w:r>
      <w:r>
        <w:rPr/>
        <w:t>running</w:t>
      </w:r>
      <w:r>
        <w:rPr>
          <w:spacing w:val="-9"/>
        </w:rPr>
        <w:t> </w:t>
      </w:r>
      <w:r>
        <w:rPr/>
        <w:t>sim- ple computational benchmarks, as it better reflects real-world application scenar- ios.</w:t>
      </w:r>
      <w:r>
        <w:rPr>
          <w:spacing w:val="40"/>
        </w:rPr>
        <w:t> </w:t>
      </w:r>
      <w:r>
        <w:rPr/>
        <w:t>Whilst this sounds like a promising tool to benchmark several different cloud providers before deploying an application, the tool does not appear to have been provided for public use.</w:t>
      </w:r>
    </w:p>
    <w:p>
      <w:pPr>
        <w:pStyle w:val="BodyText"/>
        <w:spacing w:before="14"/>
      </w:pPr>
    </w:p>
    <w:p>
      <w:pPr>
        <w:pStyle w:val="ListParagraph"/>
        <w:numPr>
          <w:ilvl w:val="1"/>
          <w:numId w:val="1"/>
        </w:numPr>
        <w:tabs>
          <w:tab w:pos="720" w:val="left" w:leader="none"/>
        </w:tabs>
        <w:spacing w:line="240" w:lineRule="auto" w:before="0" w:after="0"/>
        <w:ind w:left="720" w:right="0" w:hanging="498"/>
        <w:jc w:val="left"/>
        <w:rPr>
          <w:rFonts w:ascii="LM Roman 10"/>
          <w:i/>
          <w:sz w:val="21"/>
        </w:rPr>
      </w:pPr>
      <w:r>
        <w:rPr>
          <w:rFonts w:ascii="LM Roman 10"/>
          <w:i/>
          <w:sz w:val="21"/>
        </w:rPr>
        <w:t>SPEC </w:t>
      </w:r>
      <w:r>
        <w:rPr>
          <w:rFonts w:ascii="LM Roman 10"/>
          <w:i/>
          <w:spacing w:val="-5"/>
          <w:sz w:val="21"/>
        </w:rPr>
        <w:t>JVM</w:t>
      </w:r>
    </w:p>
    <w:p>
      <w:pPr>
        <w:pStyle w:val="BodyText"/>
        <w:spacing w:line="216" w:lineRule="auto" w:before="141"/>
        <w:ind w:left="222" w:right="106"/>
        <w:jc w:val="both"/>
      </w:pPr>
      <w:r>
        <w:rPr/>
        <w:t>SPECjvm2008 is a tool used to benchmark the performance of a Java Runtime Environment (JRE). The benchmark simulates some real life applications which typically</w:t>
      </w:r>
      <w:r>
        <w:rPr>
          <w:spacing w:val="-4"/>
        </w:rPr>
        <w:t> </w:t>
      </w:r>
      <w:r>
        <w:rPr/>
        <w:t>have</w:t>
      </w:r>
      <w:r>
        <w:rPr>
          <w:spacing w:val="-4"/>
        </w:rPr>
        <w:t> </w:t>
      </w:r>
      <w:r>
        <w:rPr/>
        <w:t>costly</w:t>
      </w:r>
      <w:r>
        <w:rPr>
          <w:spacing w:val="-4"/>
        </w:rPr>
        <w:t> </w:t>
      </w:r>
      <w:r>
        <w:rPr/>
        <w:t>workloads,</w:t>
      </w:r>
      <w:r>
        <w:rPr>
          <w:spacing w:val="-3"/>
        </w:rPr>
        <w:t> </w:t>
      </w:r>
      <w:r>
        <w:rPr/>
        <w:t>such</w:t>
      </w:r>
      <w:r>
        <w:rPr>
          <w:spacing w:val="-4"/>
        </w:rPr>
        <w:t> </w:t>
      </w:r>
      <w:r>
        <w:rPr/>
        <w:t>as</w:t>
      </w:r>
      <w:r>
        <w:rPr>
          <w:spacing w:val="-4"/>
        </w:rPr>
        <w:t> </w:t>
      </w:r>
      <w:r>
        <w:rPr/>
        <w:t>cryptographic</w:t>
      </w:r>
      <w:r>
        <w:rPr>
          <w:spacing w:val="-4"/>
        </w:rPr>
        <w:t> </w:t>
      </w:r>
      <w:r>
        <w:rPr/>
        <w:t>and</w:t>
      </w:r>
      <w:r>
        <w:rPr>
          <w:spacing w:val="-4"/>
        </w:rPr>
        <w:t> </w:t>
      </w:r>
      <w:r>
        <w:rPr/>
        <w:t>scientific</w:t>
      </w:r>
      <w:r>
        <w:rPr>
          <w:spacing w:val="-4"/>
        </w:rPr>
        <w:t> </w:t>
      </w:r>
      <w:r>
        <w:rPr/>
        <w:t>functions.</w:t>
      </w:r>
      <w:r>
        <w:rPr>
          <w:spacing w:val="22"/>
        </w:rPr>
        <w:t> </w:t>
      </w:r>
      <w:r>
        <w:rPr/>
        <w:t>Re- sults</w:t>
      </w:r>
      <w:r>
        <w:rPr>
          <w:spacing w:val="-15"/>
        </w:rPr>
        <w:t> </w:t>
      </w:r>
      <w:r>
        <w:rPr/>
        <w:t>obtained</w:t>
      </w:r>
      <w:r>
        <w:rPr>
          <w:spacing w:val="-15"/>
        </w:rPr>
        <w:t> </w:t>
      </w:r>
      <w:r>
        <w:rPr/>
        <w:t>through</w:t>
      </w:r>
      <w:r>
        <w:rPr>
          <w:spacing w:val="-15"/>
        </w:rPr>
        <w:t> </w:t>
      </w:r>
      <w:r>
        <w:rPr/>
        <w:t>the</w:t>
      </w:r>
      <w:r>
        <w:rPr>
          <w:spacing w:val="-15"/>
        </w:rPr>
        <w:t> </w:t>
      </w:r>
      <w:r>
        <w:rPr/>
        <w:t>use</w:t>
      </w:r>
      <w:r>
        <w:rPr>
          <w:spacing w:val="-15"/>
        </w:rPr>
        <w:t> </w:t>
      </w:r>
      <w:r>
        <w:rPr/>
        <w:t>of</w:t>
      </w:r>
      <w:r>
        <w:rPr>
          <w:spacing w:val="-15"/>
        </w:rPr>
        <w:t> </w:t>
      </w:r>
      <w:r>
        <w:rPr/>
        <w:t>SPECjvm2008</w:t>
      </w:r>
      <w:r>
        <w:rPr>
          <w:spacing w:val="-15"/>
        </w:rPr>
        <w:t> </w:t>
      </w:r>
      <w:r>
        <w:rPr/>
        <w:t>are</w:t>
      </w:r>
      <w:r>
        <w:rPr>
          <w:spacing w:val="-15"/>
        </w:rPr>
        <w:t> </w:t>
      </w:r>
      <w:r>
        <w:rPr/>
        <w:t>representative</w:t>
      </w:r>
      <w:r>
        <w:rPr>
          <w:spacing w:val="-15"/>
        </w:rPr>
        <w:t> </w:t>
      </w:r>
      <w:r>
        <w:rPr/>
        <w:t>of</w:t>
      </w:r>
      <w:r>
        <w:rPr>
          <w:spacing w:val="-15"/>
        </w:rPr>
        <w:t> </w:t>
      </w:r>
      <w:r>
        <w:rPr/>
        <w:t>the</w:t>
      </w:r>
      <w:r>
        <w:rPr>
          <w:spacing w:val="-15"/>
        </w:rPr>
        <w:t> </w:t>
      </w:r>
      <w:r>
        <w:rPr/>
        <w:t>underlying hardware</w:t>
      </w:r>
      <w:r>
        <w:rPr>
          <w:spacing w:val="-10"/>
        </w:rPr>
        <w:t> </w:t>
      </w:r>
      <w:r>
        <w:rPr/>
        <w:t>systems.</w:t>
      </w:r>
      <w:r>
        <w:rPr>
          <w:spacing w:val="21"/>
        </w:rPr>
        <w:t> </w:t>
      </w:r>
      <w:r>
        <w:rPr/>
        <w:t>Importantly,</w:t>
      </w:r>
      <w:r>
        <w:rPr>
          <w:spacing w:val="-7"/>
        </w:rPr>
        <w:t> </w:t>
      </w:r>
      <w:r>
        <w:rPr/>
        <w:t>the</w:t>
      </w:r>
      <w:r>
        <w:rPr>
          <w:spacing w:val="-11"/>
        </w:rPr>
        <w:t> </w:t>
      </w:r>
      <w:r>
        <w:rPr/>
        <w:t>benchmark</w:t>
      </w:r>
      <w:r>
        <w:rPr>
          <w:spacing w:val="-10"/>
        </w:rPr>
        <w:t> </w:t>
      </w:r>
      <w:r>
        <w:rPr/>
        <w:t>makes</w:t>
      </w:r>
      <w:r>
        <w:rPr>
          <w:spacing w:val="-10"/>
        </w:rPr>
        <w:t> </w:t>
      </w:r>
      <w:r>
        <w:rPr/>
        <w:t>use</w:t>
      </w:r>
      <w:r>
        <w:rPr>
          <w:spacing w:val="-10"/>
        </w:rPr>
        <w:t> </w:t>
      </w:r>
      <w:r>
        <w:rPr/>
        <w:t>of</w:t>
      </w:r>
      <w:r>
        <w:rPr>
          <w:spacing w:val="-11"/>
        </w:rPr>
        <w:t> </w:t>
      </w:r>
      <w:r>
        <w:rPr/>
        <w:t>and</w:t>
      </w:r>
      <w:r>
        <w:rPr>
          <w:spacing w:val="-10"/>
        </w:rPr>
        <w:t> </w:t>
      </w:r>
      <w:r>
        <w:rPr/>
        <w:t>stresses</w:t>
      </w:r>
      <w:r>
        <w:rPr>
          <w:spacing w:val="-10"/>
        </w:rPr>
        <w:t> </w:t>
      </w:r>
      <w:r>
        <w:rPr/>
        <w:t>a</w:t>
      </w:r>
      <w:r>
        <w:rPr>
          <w:spacing w:val="-11"/>
        </w:rPr>
        <w:t> </w:t>
      </w:r>
      <w:r>
        <w:rPr/>
        <w:t>modern multi-core processor.</w:t>
      </w:r>
      <w:r>
        <w:rPr>
          <w:spacing w:val="40"/>
        </w:rPr>
        <w:t> </w:t>
      </w:r>
      <w:r>
        <w:rPr/>
        <w:t>The different experiments provide evaluation of the perfor- mance of many system aspects, such as the number of cores and processors, the frequency</w:t>
      </w:r>
      <w:r>
        <w:rPr>
          <w:spacing w:val="-9"/>
        </w:rPr>
        <w:t> </w:t>
      </w:r>
      <w:r>
        <w:rPr/>
        <w:t>of</w:t>
      </w:r>
      <w:r>
        <w:rPr>
          <w:spacing w:val="-9"/>
        </w:rPr>
        <w:t> </w:t>
      </w:r>
      <w:r>
        <w:rPr/>
        <w:t>these</w:t>
      </w:r>
      <w:r>
        <w:rPr>
          <w:spacing w:val="-9"/>
        </w:rPr>
        <w:t> </w:t>
      </w:r>
      <w:r>
        <w:rPr/>
        <w:t>processors,</w:t>
      </w:r>
      <w:r>
        <w:rPr>
          <w:spacing w:val="-7"/>
        </w:rPr>
        <w:t> </w:t>
      </w:r>
      <w:r>
        <w:rPr/>
        <w:t>integer</w:t>
      </w:r>
      <w:r>
        <w:rPr>
          <w:spacing w:val="-9"/>
        </w:rPr>
        <w:t> </w:t>
      </w:r>
      <w:r>
        <w:rPr/>
        <w:t>and</w:t>
      </w:r>
      <w:r>
        <w:rPr>
          <w:spacing w:val="-9"/>
        </w:rPr>
        <w:t> </w:t>
      </w:r>
      <w:r>
        <w:rPr/>
        <w:t>floating</w:t>
      </w:r>
      <w:r>
        <w:rPr>
          <w:spacing w:val="-9"/>
        </w:rPr>
        <w:t> </w:t>
      </w:r>
      <w:r>
        <w:rPr/>
        <w:t>point</w:t>
      </w:r>
      <w:r>
        <w:rPr>
          <w:spacing w:val="-9"/>
        </w:rPr>
        <w:t> </w:t>
      </w:r>
      <w:r>
        <w:rPr/>
        <w:t>operations,</w:t>
      </w:r>
      <w:r>
        <w:rPr>
          <w:spacing w:val="-7"/>
        </w:rPr>
        <w:t> </w:t>
      </w:r>
      <w:r>
        <w:rPr/>
        <w:t>cache</w:t>
      </w:r>
      <w:r>
        <w:rPr>
          <w:spacing w:val="-9"/>
        </w:rPr>
        <w:t> </w:t>
      </w:r>
      <w:r>
        <w:rPr/>
        <w:t>hierarchy and memory sub systems </w:t>
      </w:r>
      <w:r>
        <w:rPr>
          <w:color w:val="0080AC"/>
        </w:rPr>
        <w:t>[</w:t>
      </w:r>
      <w:hyperlink w:history="true" w:anchor="_bookmark20">
        <w:r>
          <w:rPr>
            <w:color w:val="0080AC"/>
          </w:rPr>
          <w:t>8</w:t>
        </w:r>
      </w:hyperlink>
      <w:r>
        <w:rPr>
          <w:color w:val="0080AC"/>
        </w:rPr>
        <w:t>]</w:t>
      </w:r>
      <w:r>
        <w:rPr/>
        <w:t>.</w:t>
      </w:r>
      <w:r>
        <w:rPr>
          <w:spacing w:val="35"/>
        </w:rPr>
        <w:t> </w:t>
      </w:r>
      <w:r>
        <w:rPr/>
        <w:t>However, there is limited testing of disk read/writes and no network testing whatsoever </w:t>
      </w:r>
      <w:r>
        <w:rPr>
          <w:color w:val="0080AC"/>
        </w:rPr>
        <w:t>[</w:t>
      </w:r>
      <w:hyperlink w:history="true" w:anchor="_bookmark21">
        <w:r>
          <w:rPr>
            <w:color w:val="0080AC"/>
          </w:rPr>
          <w:t>9</w:t>
        </w:r>
      </w:hyperlink>
      <w:r>
        <w:rPr>
          <w:color w:val="0080AC"/>
        </w:rPr>
        <w:t>]</w:t>
      </w:r>
      <w:r>
        <w:rPr/>
        <w:t>.</w:t>
      </w:r>
      <w:r>
        <w:rPr>
          <w:spacing w:val="38"/>
        </w:rPr>
        <w:t> </w:t>
      </w:r>
      <w:r>
        <w:rPr/>
        <w:t>SPECjvm2008 may not be the most profi- cient in fully stressing the hardware within a system, however it has vast interop- erability,</w:t>
      </w:r>
      <w:r>
        <w:rPr>
          <w:spacing w:val="-1"/>
        </w:rPr>
        <w:t> </w:t>
      </w:r>
      <w:r>
        <w:rPr/>
        <w:t>as</w:t>
      </w:r>
      <w:r>
        <w:rPr>
          <w:spacing w:val="-2"/>
        </w:rPr>
        <w:t> </w:t>
      </w:r>
      <w:r>
        <w:rPr/>
        <w:t>the</w:t>
      </w:r>
      <w:r>
        <w:rPr>
          <w:spacing w:val="-2"/>
        </w:rPr>
        <w:t> </w:t>
      </w:r>
      <w:r>
        <w:rPr/>
        <w:t>requirement</w:t>
      </w:r>
      <w:r>
        <w:rPr>
          <w:spacing w:val="-2"/>
        </w:rPr>
        <w:t> </w:t>
      </w:r>
      <w:r>
        <w:rPr/>
        <w:t>is</w:t>
      </w:r>
      <w:r>
        <w:rPr>
          <w:spacing w:val="-2"/>
        </w:rPr>
        <w:t> </w:t>
      </w:r>
      <w:r>
        <w:rPr/>
        <w:t>based</w:t>
      </w:r>
      <w:r>
        <w:rPr>
          <w:spacing w:val="-2"/>
        </w:rPr>
        <w:t> </w:t>
      </w:r>
      <w:r>
        <w:rPr/>
        <w:t>upon</w:t>
      </w:r>
      <w:r>
        <w:rPr>
          <w:spacing w:val="-2"/>
        </w:rPr>
        <w:t> </w:t>
      </w:r>
      <w:r>
        <w:rPr/>
        <w:t>a</w:t>
      </w:r>
      <w:r>
        <w:rPr>
          <w:spacing w:val="-2"/>
        </w:rPr>
        <w:t> </w:t>
      </w:r>
      <w:r>
        <w:rPr/>
        <w:t>JRE</w:t>
      </w:r>
      <w:r>
        <w:rPr>
          <w:spacing w:val="-2"/>
        </w:rPr>
        <w:t> </w:t>
      </w:r>
      <w:r>
        <w:rPr/>
        <w:t>being</w:t>
      </w:r>
      <w:r>
        <w:rPr>
          <w:spacing w:val="-2"/>
        </w:rPr>
        <w:t> </w:t>
      </w:r>
      <w:r>
        <w:rPr/>
        <w:t>present</w:t>
      </w:r>
      <w:r>
        <w:rPr>
          <w:spacing w:val="-2"/>
        </w:rPr>
        <w:t> </w:t>
      </w:r>
      <w:r>
        <w:rPr/>
        <w:t>on</w:t>
      </w:r>
      <w:r>
        <w:rPr>
          <w:spacing w:val="-2"/>
        </w:rPr>
        <w:t> </w:t>
      </w:r>
      <w:r>
        <w:rPr/>
        <w:t>the</w:t>
      </w:r>
      <w:r>
        <w:rPr>
          <w:spacing w:val="-2"/>
        </w:rPr>
        <w:t> </w:t>
      </w:r>
      <w:r>
        <w:rPr/>
        <w:t>system. By default,</w:t>
      </w:r>
      <w:r>
        <w:rPr>
          <w:spacing w:val="2"/>
        </w:rPr>
        <w:t> </w:t>
      </w:r>
      <w:r>
        <w:rPr/>
        <w:t>each</w:t>
      </w:r>
      <w:r>
        <w:rPr>
          <w:spacing w:val="1"/>
        </w:rPr>
        <w:t> </w:t>
      </w:r>
      <w:r>
        <w:rPr/>
        <w:t>test</w:t>
      </w:r>
      <w:r>
        <w:rPr>
          <w:spacing w:val="2"/>
        </w:rPr>
        <w:t> </w:t>
      </w:r>
      <w:r>
        <w:rPr/>
        <w:t>in</w:t>
      </w:r>
      <w:r>
        <w:rPr>
          <w:spacing w:val="1"/>
        </w:rPr>
        <w:t> </w:t>
      </w:r>
      <w:r>
        <w:rPr/>
        <w:t>the</w:t>
      </w:r>
      <w:r>
        <w:rPr>
          <w:spacing w:val="2"/>
        </w:rPr>
        <w:t> </w:t>
      </w:r>
      <w:r>
        <w:rPr/>
        <w:t>suite</w:t>
      </w:r>
      <w:r>
        <w:rPr>
          <w:spacing w:val="1"/>
        </w:rPr>
        <w:t> </w:t>
      </w:r>
      <w:r>
        <w:rPr/>
        <w:t>initially</w:t>
      </w:r>
      <w:r>
        <w:rPr>
          <w:spacing w:val="1"/>
        </w:rPr>
        <w:t> </w:t>
      </w:r>
      <w:r>
        <w:rPr/>
        <w:t>runs</w:t>
      </w:r>
      <w:r>
        <w:rPr>
          <w:spacing w:val="2"/>
        </w:rPr>
        <w:t> </w:t>
      </w:r>
      <w:r>
        <w:rPr/>
        <w:t>as</w:t>
      </w:r>
      <w:r>
        <w:rPr>
          <w:spacing w:val="1"/>
        </w:rPr>
        <w:t> </w:t>
      </w:r>
      <w:r>
        <w:rPr/>
        <w:t>a</w:t>
      </w:r>
      <w:r>
        <w:rPr>
          <w:spacing w:val="1"/>
        </w:rPr>
        <w:t> </w:t>
      </w:r>
      <w:r>
        <w:rPr/>
        <w:t>warmup</w:t>
      </w:r>
      <w:r>
        <w:rPr>
          <w:spacing w:val="1"/>
        </w:rPr>
        <w:t> </w:t>
      </w:r>
      <w:r>
        <w:rPr/>
        <w:t>for</w:t>
      </w:r>
      <w:r>
        <w:rPr>
          <w:spacing w:val="2"/>
        </w:rPr>
        <w:t> </w:t>
      </w:r>
      <w:r>
        <w:rPr/>
        <w:t>two</w:t>
      </w:r>
      <w:r>
        <w:rPr>
          <w:spacing w:val="1"/>
        </w:rPr>
        <w:t> </w:t>
      </w:r>
      <w:r>
        <w:rPr/>
        <w:t>minutes,</w:t>
      </w:r>
      <w:r>
        <w:rPr>
          <w:spacing w:val="3"/>
        </w:rPr>
        <w:t> </w:t>
      </w:r>
      <w:r>
        <w:rPr>
          <w:spacing w:val="-2"/>
        </w:rPr>
        <w:t>followed</w:t>
      </w:r>
    </w:p>
    <w:p>
      <w:pPr>
        <w:spacing w:after="0" w:line="216" w:lineRule="auto"/>
        <w:jc w:val="both"/>
        <w:sectPr>
          <w:pgSz w:w="9360" w:h="13610"/>
          <w:pgMar w:header="860" w:footer="0" w:top="1060" w:bottom="280" w:left="680" w:right="680"/>
        </w:sectPr>
      </w:pPr>
    </w:p>
    <w:p>
      <w:pPr>
        <w:pStyle w:val="BodyText"/>
        <w:spacing w:before="107"/>
        <w:ind w:left="108"/>
        <w:jc w:val="both"/>
      </w:pPr>
      <w:bookmarkStart w:name="Implementation" w:id="5"/>
      <w:bookmarkEnd w:id="5"/>
      <w:r>
        <w:rPr/>
      </w:r>
      <w:bookmarkStart w:name="_bookmark1" w:id="6"/>
      <w:bookmarkEnd w:id="6"/>
      <w:r>
        <w:rPr/>
      </w:r>
      <w:r>
        <w:rPr/>
        <w:t>by</w:t>
      </w:r>
      <w:r>
        <w:rPr>
          <w:spacing w:val="-4"/>
        </w:rPr>
        <w:t> </w:t>
      </w:r>
      <w:r>
        <w:rPr/>
        <w:t>four</w:t>
      </w:r>
      <w:r>
        <w:rPr>
          <w:spacing w:val="-2"/>
        </w:rPr>
        <w:t> </w:t>
      </w:r>
      <w:r>
        <w:rPr/>
        <w:t>minutes</w:t>
      </w:r>
      <w:r>
        <w:rPr>
          <w:spacing w:val="-2"/>
        </w:rPr>
        <w:t> </w:t>
      </w:r>
      <w:r>
        <w:rPr/>
        <w:t>for</w:t>
      </w:r>
      <w:r>
        <w:rPr>
          <w:spacing w:val="-2"/>
        </w:rPr>
        <w:t> </w:t>
      </w:r>
      <w:r>
        <w:rPr/>
        <w:t>the</w:t>
      </w:r>
      <w:r>
        <w:rPr>
          <w:spacing w:val="-2"/>
        </w:rPr>
        <w:t> </w:t>
      </w:r>
      <w:r>
        <w:rPr/>
        <w:t>test</w:t>
      </w:r>
      <w:r>
        <w:rPr>
          <w:spacing w:val="-2"/>
        </w:rPr>
        <w:t> measurement.</w:t>
      </w:r>
    </w:p>
    <w:p>
      <w:pPr>
        <w:pStyle w:val="BodyText"/>
        <w:spacing w:before="99"/>
      </w:pPr>
    </w:p>
    <w:p>
      <w:pPr>
        <w:pStyle w:val="Heading1"/>
        <w:numPr>
          <w:ilvl w:val="0"/>
          <w:numId w:val="1"/>
        </w:numPr>
        <w:tabs>
          <w:tab w:pos="578" w:val="left" w:leader="none"/>
        </w:tabs>
        <w:spacing w:line="240" w:lineRule="auto" w:before="0" w:after="0"/>
        <w:ind w:left="578" w:right="0" w:hanging="470"/>
        <w:jc w:val="left"/>
      </w:pPr>
      <w:r>
        <w:rPr>
          <w:spacing w:val="-2"/>
        </w:rPr>
        <w:t>Implementation</w:t>
      </w:r>
    </w:p>
    <w:p>
      <w:pPr>
        <w:pStyle w:val="BodyText"/>
        <w:spacing w:line="216" w:lineRule="auto" w:before="205"/>
        <w:ind w:left="108" w:right="220"/>
        <w:jc w:val="both"/>
      </w:pPr>
      <w:r>
        <w:rPr/>
        <w:t>There are several different criteria which are involved in the collection of perfor- mance results from a cloud VM. First, we must acquire a new VM to perform our benchmark</w:t>
      </w:r>
      <w:r>
        <w:rPr>
          <w:spacing w:val="-5"/>
        </w:rPr>
        <w:t> </w:t>
      </w:r>
      <w:r>
        <w:rPr/>
        <w:t>on,</w:t>
      </w:r>
      <w:r>
        <w:rPr>
          <w:spacing w:val="-4"/>
        </w:rPr>
        <w:t> </w:t>
      </w:r>
      <w:r>
        <w:rPr/>
        <w:t>to</w:t>
      </w:r>
      <w:r>
        <w:rPr>
          <w:spacing w:val="-5"/>
        </w:rPr>
        <w:t> </w:t>
      </w:r>
      <w:r>
        <w:rPr/>
        <w:t>ensure</w:t>
      </w:r>
      <w:r>
        <w:rPr>
          <w:spacing w:val="-5"/>
        </w:rPr>
        <w:t> </w:t>
      </w:r>
      <w:r>
        <w:rPr/>
        <w:t>that</w:t>
      </w:r>
      <w:r>
        <w:rPr>
          <w:spacing w:val="-5"/>
        </w:rPr>
        <w:t> </w:t>
      </w:r>
      <w:r>
        <w:rPr/>
        <w:t>we</w:t>
      </w:r>
      <w:r>
        <w:rPr>
          <w:spacing w:val="-5"/>
        </w:rPr>
        <w:t> </w:t>
      </w:r>
      <w:r>
        <w:rPr/>
        <w:t>are</w:t>
      </w:r>
      <w:r>
        <w:rPr>
          <w:spacing w:val="-5"/>
        </w:rPr>
        <w:t> </w:t>
      </w:r>
      <w:r>
        <w:rPr/>
        <w:t>running</w:t>
      </w:r>
      <w:r>
        <w:rPr>
          <w:spacing w:val="-5"/>
        </w:rPr>
        <w:t> </w:t>
      </w:r>
      <w:r>
        <w:rPr/>
        <w:t>with</w:t>
      </w:r>
      <w:r>
        <w:rPr>
          <w:spacing w:val="-5"/>
        </w:rPr>
        <w:t> </w:t>
      </w:r>
      <w:r>
        <w:rPr/>
        <w:t>a</w:t>
      </w:r>
      <w:r>
        <w:rPr>
          <w:spacing w:val="-5"/>
        </w:rPr>
        <w:t> </w:t>
      </w:r>
      <w:r>
        <w:rPr/>
        <w:t>clean</w:t>
      </w:r>
      <w:r>
        <w:rPr>
          <w:spacing w:val="-5"/>
        </w:rPr>
        <w:t> </w:t>
      </w:r>
      <w:r>
        <w:rPr/>
        <w:t>state.</w:t>
      </w:r>
      <w:r>
        <w:rPr>
          <w:spacing w:val="24"/>
        </w:rPr>
        <w:t> </w:t>
      </w:r>
      <w:r>
        <w:rPr/>
        <w:t>The</w:t>
      </w:r>
      <w:r>
        <w:rPr>
          <w:spacing w:val="-5"/>
        </w:rPr>
        <w:t> </w:t>
      </w:r>
      <w:r>
        <w:rPr/>
        <w:t>test</w:t>
      </w:r>
      <w:r>
        <w:rPr>
          <w:spacing w:val="-5"/>
        </w:rPr>
        <w:t> </w:t>
      </w:r>
      <w:r>
        <w:rPr/>
        <w:t>suite</w:t>
      </w:r>
      <w:r>
        <w:rPr>
          <w:spacing w:val="-5"/>
        </w:rPr>
        <w:t> </w:t>
      </w:r>
      <w:r>
        <w:rPr/>
        <w:t>can then be run on the instance, and the results collected.</w:t>
      </w:r>
      <w:r>
        <w:rPr>
          <w:spacing w:val="35"/>
        </w:rPr>
        <w:t> </w:t>
      </w:r>
      <w:r>
        <w:rPr/>
        <w:t>For the initial implementa- tion,</w:t>
      </w:r>
      <w:r>
        <w:rPr>
          <w:spacing w:val="-2"/>
        </w:rPr>
        <w:t> </w:t>
      </w:r>
      <w:r>
        <w:rPr/>
        <w:t>SPECjvm2008</w:t>
      </w:r>
      <w:r>
        <w:rPr>
          <w:spacing w:val="-3"/>
        </w:rPr>
        <w:t> </w:t>
      </w:r>
      <w:r>
        <w:rPr/>
        <w:t>was</w:t>
      </w:r>
      <w:r>
        <w:rPr>
          <w:spacing w:val="-3"/>
        </w:rPr>
        <w:t> </w:t>
      </w:r>
      <w:r>
        <w:rPr/>
        <w:t>selected</w:t>
      </w:r>
      <w:r>
        <w:rPr>
          <w:spacing w:val="-3"/>
        </w:rPr>
        <w:t> </w:t>
      </w:r>
      <w:r>
        <w:rPr/>
        <w:t>as</w:t>
      </w:r>
      <w:r>
        <w:rPr>
          <w:spacing w:val="-3"/>
        </w:rPr>
        <w:t> </w:t>
      </w:r>
      <w:r>
        <w:rPr/>
        <w:t>the</w:t>
      </w:r>
      <w:r>
        <w:rPr>
          <w:spacing w:val="-3"/>
        </w:rPr>
        <w:t> </w:t>
      </w:r>
      <w:r>
        <w:rPr/>
        <w:t>benchmarking</w:t>
      </w:r>
      <w:r>
        <w:rPr>
          <w:spacing w:val="-3"/>
        </w:rPr>
        <w:t> </w:t>
      </w:r>
      <w:r>
        <w:rPr/>
        <w:t>suite,</w:t>
      </w:r>
      <w:r>
        <w:rPr>
          <w:spacing w:val="-2"/>
        </w:rPr>
        <w:t> </w:t>
      </w:r>
      <w:r>
        <w:rPr/>
        <w:t>however</w:t>
      </w:r>
      <w:r>
        <w:rPr>
          <w:spacing w:val="-3"/>
        </w:rPr>
        <w:t> </w:t>
      </w:r>
      <w:r>
        <w:rPr/>
        <w:t>it</w:t>
      </w:r>
      <w:r>
        <w:rPr>
          <w:spacing w:val="-3"/>
        </w:rPr>
        <w:t> </w:t>
      </w:r>
      <w:r>
        <w:rPr/>
        <w:t>is</w:t>
      </w:r>
      <w:r>
        <w:rPr>
          <w:spacing w:val="-3"/>
        </w:rPr>
        <w:t> </w:t>
      </w:r>
      <w:r>
        <w:rPr/>
        <w:t>intended for future iterations to facilitate a selection of testing suites. Finally the cloud ser- vice must be removed entirely post extraction of result data, to prevent additional cost incursion from leaving any remaining components.</w:t>
      </w:r>
    </w:p>
    <w:p>
      <w:pPr>
        <w:pStyle w:val="BodyText"/>
        <w:spacing w:line="216" w:lineRule="auto" w:before="9"/>
        <w:ind w:left="108" w:right="220" w:firstLine="317"/>
        <w:jc w:val="both"/>
      </w:pPr>
      <w:r>
        <w:rPr/>
        <w:t>Microsoft’s Azure platform was selected as the first candidate to collect results from.</w:t>
      </w:r>
      <w:r>
        <w:rPr>
          <w:spacing w:val="80"/>
        </w:rPr>
        <w:t> </w:t>
      </w:r>
      <w:r>
        <w:rPr/>
        <w:t>The</w:t>
      </w:r>
      <w:r>
        <w:rPr>
          <w:spacing w:val="31"/>
        </w:rPr>
        <w:t> </w:t>
      </w:r>
      <w:r>
        <w:rPr/>
        <w:t>provisioning</w:t>
      </w:r>
      <w:r>
        <w:rPr>
          <w:spacing w:val="31"/>
        </w:rPr>
        <w:t> </w:t>
      </w:r>
      <w:r>
        <w:rPr/>
        <w:t>of</w:t>
      </w:r>
      <w:r>
        <w:rPr>
          <w:spacing w:val="31"/>
        </w:rPr>
        <w:t> </w:t>
      </w:r>
      <w:r>
        <w:rPr/>
        <w:t>instances</w:t>
      </w:r>
      <w:r>
        <w:rPr>
          <w:spacing w:val="31"/>
        </w:rPr>
        <w:t> </w:t>
      </w:r>
      <w:r>
        <w:rPr/>
        <w:t>initially</w:t>
      </w:r>
      <w:r>
        <w:rPr>
          <w:spacing w:val="31"/>
        </w:rPr>
        <w:t> </w:t>
      </w:r>
      <w:r>
        <w:rPr/>
        <w:t>is</w:t>
      </w:r>
      <w:r>
        <w:rPr>
          <w:spacing w:val="31"/>
        </w:rPr>
        <w:t> </w:t>
      </w:r>
      <w:r>
        <w:rPr/>
        <w:t>relatively</w:t>
      </w:r>
      <w:r>
        <w:rPr>
          <w:spacing w:val="31"/>
        </w:rPr>
        <w:t> </w:t>
      </w:r>
      <w:r>
        <w:rPr/>
        <w:t>straightforward.</w:t>
      </w:r>
      <w:r>
        <w:rPr>
          <w:spacing w:val="80"/>
        </w:rPr>
        <w:t> </w:t>
      </w:r>
      <w:r>
        <w:rPr/>
        <w:t>This is done by several API calls to the Azure SDK. First, a hosted service must be created in the correct region, which then permits the creation of a new VM as the deployment</w:t>
      </w:r>
      <w:r>
        <w:rPr>
          <w:spacing w:val="-9"/>
        </w:rPr>
        <w:t> </w:t>
      </w:r>
      <w:r>
        <w:rPr/>
        <w:t>for</w:t>
      </w:r>
      <w:r>
        <w:rPr>
          <w:spacing w:val="-9"/>
        </w:rPr>
        <w:t> </w:t>
      </w:r>
      <w:r>
        <w:rPr/>
        <w:t>this</w:t>
      </w:r>
      <w:r>
        <w:rPr>
          <w:spacing w:val="-9"/>
        </w:rPr>
        <w:t> </w:t>
      </w:r>
      <w:r>
        <w:rPr/>
        <w:t>service,</w:t>
      </w:r>
      <w:r>
        <w:rPr>
          <w:spacing w:val="-7"/>
        </w:rPr>
        <w:t> </w:t>
      </w:r>
      <w:r>
        <w:rPr/>
        <w:t>whereby</w:t>
      </w:r>
      <w:r>
        <w:rPr>
          <w:spacing w:val="-9"/>
        </w:rPr>
        <w:t> </w:t>
      </w:r>
      <w:r>
        <w:rPr/>
        <w:t>you</w:t>
      </w:r>
      <w:r>
        <w:rPr>
          <w:spacing w:val="-9"/>
        </w:rPr>
        <w:t> </w:t>
      </w:r>
      <w:r>
        <w:rPr/>
        <w:t>are</w:t>
      </w:r>
      <w:r>
        <w:rPr>
          <w:spacing w:val="-9"/>
        </w:rPr>
        <w:t> </w:t>
      </w:r>
      <w:r>
        <w:rPr/>
        <w:t>required</w:t>
      </w:r>
      <w:r>
        <w:rPr>
          <w:spacing w:val="-9"/>
        </w:rPr>
        <w:t> </w:t>
      </w:r>
      <w:r>
        <w:rPr/>
        <w:t>to</w:t>
      </w:r>
      <w:r>
        <w:rPr>
          <w:spacing w:val="-9"/>
        </w:rPr>
        <w:t> </w:t>
      </w:r>
      <w:r>
        <w:rPr/>
        <w:t>specify</w:t>
      </w:r>
      <w:r>
        <w:rPr>
          <w:spacing w:val="-9"/>
        </w:rPr>
        <w:t> </w:t>
      </w:r>
      <w:r>
        <w:rPr/>
        <w:t>the</w:t>
      </w:r>
      <w:r>
        <w:rPr>
          <w:spacing w:val="-9"/>
        </w:rPr>
        <w:t> </w:t>
      </w:r>
      <w:r>
        <w:rPr/>
        <w:t>name,</w:t>
      </w:r>
      <w:r>
        <w:rPr>
          <w:spacing w:val="-7"/>
        </w:rPr>
        <w:t> </w:t>
      </w:r>
      <w:r>
        <w:rPr/>
        <w:t>image</w:t>
      </w:r>
      <w:r>
        <w:rPr>
          <w:spacing w:val="-9"/>
        </w:rPr>
        <w:t> </w:t>
      </w:r>
      <w:r>
        <w:rPr/>
        <w:t>to be used, instance type, and other configuration options.</w:t>
      </w:r>
      <w:r>
        <w:rPr>
          <w:spacing w:val="40"/>
        </w:rPr>
        <w:t> </w:t>
      </w:r>
      <w:r>
        <w:rPr/>
        <w:t>Seeing as SPECjvm2008 was chosen as the benchmark suite to be used, it must first be installed along with a Java Runtime Environment (JRE) on our newly provisioned VM. There were multiple options for the installation, the first of which would be to download and install these components upon provisioning each virtual machine.</w:t>
      </w:r>
      <w:r>
        <w:rPr>
          <w:spacing w:val="40"/>
        </w:rPr>
        <w:t> </w:t>
      </w:r>
      <w:r>
        <w:rPr/>
        <w:t>However, this creates additional overhead for the initialisation of each instance, and so a custom VM</w:t>
      </w:r>
      <w:r>
        <w:rPr>
          <w:spacing w:val="-13"/>
        </w:rPr>
        <w:t> </w:t>
      </w:r>
      <w:r>
        <w:rPr/>
        <w:t>image</w:t>
      </w:r>
      <w:r>
        <w:rPr>
          <w:spacing w:val="-13"/>
        </w:rPr>
        <w:t> </w:t>
      </w:r>
      <w:r>
        <w:rPr>
          <w:color w:val="0080AC"/>
        </w:rPr>
        <w:t>[</w:t>
      </w:r>
      <w:hyperlink w:history="true" w:anchor="_bookmark13">
        <w:r>
          <w:rPr>
            <w:color w:val="0080AC"/>
          </w:rPr>
          <w:t>2</w:t>
        </w:r>
      </w:hyperlink>
      <w:r>
        <w:rPr>
          <w:color w:val="0080AC"/>
        </w:rPr>
        <w:t>]</w:t>
      </w:r>
      <w:r>
        <w:rPr>
          <w:color w:val="0080AC"/>
          <w:spacing w:val="-13"/>
        </w:rPr>
        <w:t> </w:t>
      </w:r>
      <w:r>
        <w:rPr/>
        <w:t>was</w:t>
      </w:r>
      <w:r>
        <w:rPr>
          <w:spacing w:val="-13"/>
        </w:rPr>
        <w:t> </w:t>
      </w:r>
      <w:r>
        <w:rPr/>
        <w:t>created</w:t>
      </w:r>
      <w:r>
        <w:rPr>
          <w:spacing w:val="-13"/>
        </w:rPr>
        <w:t> </w:t>
      </w:r>
      <w:r>
        <w:rPr/>
        <w:t>for</w:t>
      </w:r>
      <w:r>
        <w:rPr>
          <w:spacing w:val="-13"/>
        </w:rPr>
        <w:t> </w:t>
      </w:r>
      <w:r>
        <w:rPr/>
        <w:t>use</w:t>
      </w:r>
      <w:r>
        <w:rPr>
          <w:spacing w:val="-13"/>
        </w:rPr>
        <w:t> </w:t>
      </w:r>
      <w:r>
        <w:rPr/>
        <w:t>where</w:t>
      </w:r>
      <w:r>
        <w:rPr>
          <w:spacing w:val="-13"/>
        </w:rPr>
        <w:t> </w:t>
      </w:r>
      <w:r>
        <w:rPr/>
        <w:t>the</w:t>
      </w:r>
      <w:r>
        <w:rPr>
          <w:spacing w:val="-13"/>
        </w:rPr>
        <w:t> </w:t>
      </w:r>
      <w:r>
        <w:rPr/>
        <w:t>required</w:t>
      </w:r>
      <w:r>
        <w:rPr>
          <w:spacing w:val="-13"/>
        </w:rPr>
        <w:t> </w:t>
      </w:r>
      <w:r>
        <w:rPr/>
        <w:t>components</w:t>
      </w:r>
      <w:r>
        <w:rPr>
          <w:spacing w:val="-13"/>
        </w:rPr>
        <w:t> </w:t>
      </w:r>
      <w:r>
        <w:rPr/>
        <w:t>were</w:t>
      </w:r>
      <w:r>
        <w:rPr>
          <w:spacing w:val="-13"/>
        </w:rPr>
        <w:t> </w:t>
      </w:r>
      <w:r>
        <w:rPr/>
        <w:t>pre-installed. For</w:t>
      </w:r>
      <w:r>
        <w:rPr>
          <w:spacing w:val="-12"/>
        </w:rPr>
        <w:t> </w:t>
      </w:r>
      <w:r>
        <w:rPr/>
        <w:t>ease-of-use,</w:t>
      </w:r>
      <w:r>
        <w:rPr>
          <w:spacing w:val="-9"/>
        </w:rPr>
        <w:t> </w:t>
      </w:r>
      <w:r>
        <w:rPr/>
        <w:t>this</w:t>
      </w:r>
      <w:r>
        <w:rPr>
          <w:spacing w:val="-12"/>
        </w:rPr>
        <w:t> </w:t>
      </w:r>
      <w:r>
        <w:rPr/>
        <w:t>image</w:t>
      </w:r>
      <w:r>
        <w:rPr>
          <w:spacing w:val="-12"/>
        </w:rPr>
        <w:t> </w:t>
      </w:r>
      <w:r>
        <w:rPr/>
        <w:t>was</w:t>
      </w:r>
      <w:r>
        <w:rPr>
          <w:spacing w:val="-12"/>
        </w:rPr>
        <w:t> </w:t>
      </w:r>
      <w:r>
        <w:rPr/>
        <w:t>based</w:t>
      </w:r>
      <w:r>
        <w:rPr>
          <w:spacing w:val="-12"/>
        </w:rPr>
        <w:t> </w:t>
      </w:r>
      <w:r>
        <w:rPr/>
        <w:t>on</w:t>
      </w:r>
      <w:r>
        <w:rPr>
          <w:spacing w:val="-12"/>
        </w:rPr>
        <w:t> </w:t>
      </w:r>
      <w:r>
        <w:rPr/>
        <w:t>the</w:t>
      </w:r>
      <w:r>
        <w:rPr>
          <w:spacing w:val="-12"/>
        </w:rPr>
        <w:t> </w:t>
      </w:r>
      <w:r>
        <w:rPr/>
        <w:t>standard</w:t>
      </w:r>
      <w:r>
        <w:rPr>
          <w:spacing w:val="-12"/>
        </w:rPr>
        <w:t> </w:t>
      </w:r>
      <w:r>
        <w:rPr/>
        <w:t>Ubuntu</w:t>
      </w:r>
      <w:r>
        <w:rPr>
          <w:spacing w:val="-12"/>
        </w:rPr>
        <w:t> </w:t>
      </w:r>
      <w:r>
        <w:rPr/>
        <w:t>14.04</w:t>
      </w:r>
      <w:r>
        <w:rPr>
          <w:spacing w:val="-12"/>
        </w:rPr>
        <w:t> </w:t>
      </w:r>
      <w:r>
        <w:rPr/>
        <w:t>image</w:t>
      </w:r>
      <w:r>
        <w:rPr>
          <w:spacing w:val="-12"/>
        </w:rPr>
        <w:t> </w:t>
      </w:r>
      <w:r>
        <w:rPr/>
        <w:t>provided by Azure at the time of writing.</w:t>
      </w:r>
    </w:p>
    <w:p>
      <w:pPr>
        <w:pStyle w:val="BodyText"/>
        <w:spacing w:line="216" w:lineRule="auto" w:before="2"/>
        <w:ind w:left="108" w:right="219" w:firstLine="317"/>
        <w:jc w:val="both"/>
      </w:pPr>
      <w:r>
        <w:rPr/>
        <w:t>To run SPECjvm2008, a command must be run from within the installation folder.</w:t>
      </w:r>
      <w:r>
        <w:rPr>
          <w:spacing w:val="20"/>
        </w:rPr>
        <w:t> </w:t>
      </w:r>
      <w:r>
        <w:rPr/>
        <w:t>The</w:t>
      </w:r>
      <w:r>
        <w:rPr>
          <w:spacing w:val="-10"/>
        </w:rPr>
        <w:t> </w:t>
      </w:r>
      <w:r>
        <w:rPr/>
        <w:t>python</w:t>
      </w:r>
      <w:r>
        <w:rPr>
          <w:spacing w:val="-10"/>
        </w:rPr>
        <w:t> </w:t>
      </w:r>
      <w:r>
        <w:rPr>
          <w:rFonts w:ascii="MathJax_Typewriter"/>
        </w:rPr>
        <w:t>paramiko </w:t>
      </w:r>
      <w:r>
        <w:rPr/>
        <w:t>package</w:t>
      </w:r>
      <w:r>
        <w:rPr>
          <w:spacing w:val="-10"/>
        </w:rPr>
        <w:t> </w:t>
      </w:r>
      <w:r>
        <w:rPr/>
        <w:t>was</w:t>
      </w:r>
      <w:r>
        <w:rPr>
          <w:spacing w:val="-10"/>
        </w:rPr>
        <w:t> </w:t>
      </w:r>
      <w:r>
        <w:rPr/>
        <w:t>used</w:t>
      </w:r>
      <w:r>
        <w:rPr>
          <w:spacing w:val="-10"/>
        </w:rPr>
        <w:t> </w:t>
      </w:r>
      <w:r>
        <w:rPr/>
        <w:t>to</w:t>
      </w:r>
      <w:r>
        <w:rPr>
          <w:spacing w:val="-10"/>
        </w:rPr>
        <w:t> </w:t>
      </w:r>
      <w:r>
        <w:rPr/>
        <w:t>connect</w:t>
      </w:r>
      <w:r>
        <w:rPr>
          <w:spacing w:val="-10"/>
        </w:rPr>
        <w:t> </w:t>
      </w:r>
      <w:r>
        <w:rPr/>
        <w:t>to</w:t>
      </w:r>
      <w:r>
        <w:rPr>
          <w:spacing w:val="-10"/>
        </w:rPr>
        <w:t> </w:t>
      </w:r>
      <w:r>
        <w:rPr/>
        <w:t>the</w:t>
      </w:r>
      <w:r>
        <w:rPr>
          <w:spacing w:val="-10"/>
        </w:rPr>
        <w:t> </w:t>
      </w:r>
      <w:r>
        <w:rPr/>
        <w:t>VM</w:t>
      </w:r>
      <w:r>
        <w:rPr>
          <w:spacing w:val="-10"/>
        </w:rPr>
        <w:t> </w:t>
      </w:r>
      <w:r>
        <w:rPr/>
        <w:t>over</w:t>
      </w:r>
      <w:r>
        <w:rPr>
          <w:spacing w:val="-10"/>
        </w:rPr>
        <w:t> </w:t>
      </w:r>
      <w:r>
        <w:rPr/>
        <w:t>a</w:t>
      </w:r>
      <w:r>
        <w:rPr>
          <w:spacing w:val="-10"/>
        </w:rPr>
        <w:t> </w:t>
      </w:r>
      <w:r>
        <w:rPr/>
        <w:t>Secure Shell (SSH) connection, where the benchmark could then be executed from within the VM. To connect over SSH however, the VM must be setup correctly to accept an SSH key, and the VM must be accessible from the default SSH port (22).</w:t>
      </w:r>
      <w:r>
        <w:rPr>
          <w:spacing w:val="40"/>
        </w:rPr>
        <w:t> </w:t>
      </w:r>
      <w:r>
        <w:rPr/>
        <w:t>To ensure</w:t>
      </w:r>
      <w:r>
        <w:rPr>
          <w:spacing w:val="-1"/>
        </w:rPr>
        <w:t> </w:t>
      </w:r>
      <w:r>
        <w:rPr/>
        <w:t>the</w:t>
      </w:r>
      <w:r>
        <w:rPr>
          <w:spacing w:val="-1"/>
        </w:rPr>
        <w:t> </w:t>
      </w:r>
      <w:r>
        <w:rPr/>
        <w:t>benchmark</w:t>
      </w:r>
      <w:r>
        <w:rPr>
          <w:spacing w:val="-1"/>
        </w:rPr>
        <w:t> </w:t>
      </w:r>
      <w:r>
        <w:rPr/>
        <w:t>runs</w:t>
      </w:r>
      <w:r>
        <w:rPr>
          <w:spacing w:val="-1"/>
        </w:rPr>
        <w:t> </w:t>
      </w:r>
      <w:r>
        <w:rPr/>
        <w:t>until</w:t>
      </w:r>
      <w:r>
        <w:rPr>
          <w:spacing w:val="-1"/>
        </w:rPr>
        <w:t> </w:t>
      </w:r>
      <w:r>
        <w:rPr/>
        <w:t>completion,</w:t>
      </w:r>
      <w:r>
        <w:rPr>
          <w:spacing w:val="-1"/>
        </w:rPr>
        <w:t> </w:t>
      </w:r>
      <w:r>
        <w:rPr/>
        <w:t>a</w:t>
      </w:r>
      <w:r>
        <w:rPr>
          <w:spacing w:val="-2"/>
        </w:rPr>
        <w:t> </w:t>
      </w:r>
      <w:r>
        <w:rPr/>
        <w:t>blocking</w:t>
      </w:r>
      <w:r>
        <w:rPr>
          <w:spacing w:val="-2"/>
        </w:rPr>
        <w:t> </w:t>
      </w:r>
      <w:r>
        <w:rPr/>
        <w:t>call</w:t>
      </w:r>
      <w:r>
        <w:rPr>
          <w:spacing w:val="-1"/>
        </w:rPr>
        <w:t> </w:t>
      </w:r>
      <w:r>
        <w:rPr/>
        <w:t>is</w:t>
      </w:r>
      <w:r>
        <w:rPr>
          <w:spacing w:val="-1"/>
        </w:rPr>
        <w:t> </w:t>
      </w:r>
      <w:r>
        <w:rPr/>
        <w:t>made</w:t>
      </w:r>
      <w:r>
        <w:rPr>
          <w:spacing w:val="-1"/>
        </w:rPr>
        <w:t> </w:t>
      </w:r>
      <w:r>
        <w:rPr/>
        <w:t>on</w:t>
      </w:r>
      <w:r>
        <w:rPr>
          <w:spacing w:val="-1"/>
        </w:rPr>
        <w:t> </w:t>
      </w:r>
      <w:r>
        <w:rPr/>
        <w:t>the</w:t>
      </w:r>
      <w:r>
        <w:rPr>
          <w:spacing w:val="-1"/>
        </w:rPr>
        <w:t> </w:t>
      </w:r>
      <w:r>
        <w:rPr/>
        <w:t>output stream from the execution, waiting for the command to exit or the channel to be closed.</w:t>
      </w:r>
      <w:r>
        <w:rPr>
          <w:spacing w:val="22"/>
        </w:rPr>
        <w:t> </w:t>
      </w:r>
      <w:r>
        <w:rPr/>
        <w:t>Once</w:t>
      </w:r>
      <w:r>
        <w:rPr>
          <w:spacing w:val="-17"/>
        </w:rPr>
        <w:t> </w:t>
      </w:r>
      <w:r>
        <w:rPr/>
        <w:t>this</w:t>
      </w:r>
      <w:r>
        <w:rPr>
          <w:spacing w:val="-17"/>
        </w:rPr>
        <w:t> </w:t>
      </w:r>
      <w:r>
        <w:rPr/>
        <w:t>returns</w:t>
      </w:r>
      <w:r>
        <w:rPr>
          <w:spacing w:val="-16"/>
        </w:rPr>
        <w:t> </w:t>
      </w:r>
      <w:r>
        <w:rPr/>
        <w:t>the</w:t>
      </w:r>
      <w:r>
        <w:rPr>
          <w:spacing w:val="-17"/>
        </w:rPr>
        <w:t> </w:t>
      </w:r>
      <w:r>
        <w:rPr/>
        <w:t>benchmark</w:t>
      </w:r>
      <w:r>
        <w:rPr>
          <w:spacing w:val="-17"/>
        </w:rPr>
        <w:t> </w:t>
      </w:r>
      <w:r>
        <w:rPr/>
        <w:t>has</w:t>
      </w:r>
      <w:r>
        <w:rPr>
          <w:spacing w:val="-16"/>
        </w:rPr>
        <w:t> </w:t>
      </w:r>
      <w:r>
        <w:rPr/>
        <w:t>completed,</w:t>
      </w:r>
      <w:r>
        <w:rPr>
          <w:spacing w:val="-13"/>
        </w:rPr>
        <w:t> </w:t>
      </w:r>
      <w:r>
        <w:rPr/>
        <w:t>and</w:t>
      </w:r>
      <w:r>
        <w:rPr>
          <w:spacing w:val="-17"/>
        </w:rPr>
        <w:t> </w:t>
      </w:r>
      <w:r>
        <w:rPr/>
        <w:t>the</w:t>
      </w:r>
      <w:r>
        <w:rPr>
          <w:spacing w:val="-17"/>
        </w:rPr>
        <w:t> </w:t>
      </w:r>
      <w:r>
        <w:rPr/>
        <w:t>results</w:t>
      </w:r>
      <w:r>
        <w:rPr>
          <w:spacing w:val="-16"/>
        </w:rPr>
        <w:t> </w:t>
      </w:r>
      <w:r>
        <w:rPr/>
        <w:t>file</w:t>
      </w:r>
      <w:r>
        <w:rPr>
          <w:spacing w:val="-17"/>
        </w:rPr>
        <w:t> </w:t>
      </w:r>
      <w:r>
        <w:rPr/>
        <w:t>is</w:t>
      </w:r>
      <w:r>
        <w:rPr>
          <w:spacing w:val="-17"/>
        </w:rPr>
        <w:t> </w:t>
      </w:r>
      <w:r>
        <w:rPr/>
        <w:t>copied across to the original machine using an SFTP session.</w:t>
      </w:r>
      <w:r>
        <w:rPr>
          <w:spacing w:val="40"/>
        </w:rPr>
        <w:t> </w:t>
      </w:r>
      <w:r>
        <w:rPr/>
        <w:t>The final step is to release the virtual machine, by deleting the hosted service and deployments, along with associated data disks.</w:t>
      </w:r>
    </w:p>
    <w:p>
      <w:pPr>
        <w:pStyle w:val="BodyText"/>
        <w:spacing w:line="216" w:lineRule="auto" w:before="6"/>
        <w:ind w:left="108" w:right="220" w:firstLine="317"/>
        <w:jc w:val="both"/>
      </w:pPr>
      <w:r>
        <w:rPr/>
        <w:t>The process was very similar for Amazon’s EC2 platform, however using the </w:t>
      </w:r>
      <w:r>
        <w:rPr>
          <w:rFonts w:ascii="MathJax_Typewriter" w:hAnsi="MathJax_Typewriter"/>
        </w:rPr>
        <w:t>boto3 </w:t>
      </w:r>
      <w:r>
        <w:rPr/>
        <w:t>package instead to interact with the EC2 API. It was noticeable that this package required far fewer lines of code to complete simple tasks, such as creating a particular tier of VM from a predefined image in one function call.</w:t>
      </w:r>
      <w:r>
        <w:rPr>
          <w:spacing w:val="40"/>
        </w:rPr>
        <w:t> </w:t>
      </w:r>
      <w:r>
        <w:rPr/>
        <w:t>It should be noted however that both platforms and their associated packages have some setup that must be completed prior to accessing the services programmatically.</w:t>
      </w:r>
      <w:r>
        <w:rPr>
          <w:spacing w:val="40"/>
        </w:rPr>
        <w:t> </w:t>
      </w:r>
      <w:r>
        <w:rPr/>
        <w:t>This includes</w:t>
      </w:r>
      <w:r>
        <w:rPr>
          <w:spacing w:val="18"/>
        </w:rPr>
        <w:t> </w:t>
      </w:r>
      <w:r>
        <w:rPr/>
        <w:t>creating</w:t>
      </w:r>
      <w:r>
        <w:rPr>
          <w:spacing w:val="18"/>
        </w:rPr>
        <w:t> </w:t>
      </w:r>
      <w:r>
        <w:rPr/>
        <w:t>a</w:t>
      </w:r>
      <w:r>
        <w:rPr>
          <w:spacing w:val="19"/>
        </w:rPr>
        <w:t> </w:t>
      </w:r>
      <w:r>
        <w:rPr/>
        <w:t>service</w:t>
      </w:r>
      <w:r>
        <w:rPr>
          <w:spacing w:val="18"/>
        </w:rPr>
        <w:t> </w:t>
      </w:r>
      <w:r>
        <w:rPr/>
        <w:t>management</w:t>
      </w:r>
      <w:r>
        <w:rPr>
          <w:spacing w:val="19"/>
        </w:rPr>
        <w:t> </w:t>
      </w:r>
      <w:r>
        <w:rPr/>
        <w:t>certificate</w:t>
      </w:r>
      <w:r>
        <w:rPr>
          <w:spacing w:val="18"/>
        </w:rPr>
        <w:t> </w:t>
      </w:r>
      <w:r>
        <w:rPr/>
        <w:t>for</w:t>
      </w:r>
      <w:r>
        <w:rPr>
          <w:spacing w:val="18"/>
        </w:rPr>
        <w:t> </w:t>
      </w:r>
      <w:r>
        <w:rPr/>
        <w:t>Azure,</w:t>
      </w:r>
      <w:r>
        <w:rPr>
          <w:spacing w:val="24"/>
        </w:rPr>
        <w:t> </w:t>
      </w:r>
      <w:r>
        <w:rPr/>
        <w:t>and</w:t>
      </w:r>
      <w:r>
        <w:rPr>
          <w:spacing w:val="18"/>
        </w:rPr>
        <w:t> </w:t>
      </w:r>
      <w:r>
        <w:rPr/>
        <w:t>either</w:t>
      </w:r>
      <w:r>
        <w:rPr>
          <w:spacing w:val="19"/>
        </w:rPr>
        <w:t> </w:t>
      </w:r>
      <w:r>
        <w:rPr>
          <w:spacing w:val="-2"/>
        </w:rPr>
        <w:t>creating</w:t>
      </w:r>
    </w:p>
    <w:p>
      <w:pPr>
        <w:spacing w:after="0" w:line="216" w:lineRule="auto"/>
        <w:jc w:val="both"/>
        <w:sectPr>
          <w:pgSz w:w="9360" w:h="13610"/>
          <w:pgMar w:header="860" w:footer="0" w:top="1060" w:bottom="280" w:left="680" w:right="680"/>
        </w:sectPr>
      </w:pPr>
    </w:p>
    <w:p>
      <w:pPr>
        <w:pStyle w:val="BodyText"/>
        <w:spacing w:before="107"/>
        <w:ind w:left="221"/>
      </w:pPr>
      <w:r>
        <w:rPr/>
        <w:t>files</w:t>
      </w:r>
      <w:r>
        <w:rPr>
          <w:spacing w:val="-3"/>
        </w:rPr>
        <w:t> </w:t>
      </w:r>
      <w:r>
        <w:rPr/>
        <w:t>or</w:t>
      </w:r>
      <w:r>
        <w:rPr>
          <w:spacing w:val="-3"/>
        </w:rPr>
        <w:t> </w:t>
      </w:r>
      <w:r>
        <w:rPr/>
        <w:t>running</w:t>
      </w:r>
      <w:r>
        <w:rPr>
          <w:spacing w:val="-3"/>
        </w:rPr>
        <w:t> </w:t>
      </w:r>
      <w:r>
        <w:rPr/>
        <w:t>the</w:t>
      </w:r>
      <w:r>
        <w:rPr>
          <w:spacing w:val="-3"/>
        </w:rPr>
        <w:t> </w:t>
      </w:r>
      <w:r>
        <w:rPr/>
        <w:t>configure</w:t>
      </w:r>
      <w:r>
        <w:rPr>
          <w:spacing w:val="-2"/>
        </w:rPr>
        <w:t> </w:t>
      </w:r>
      <w:r>
        <w:rPr/>
        <w:t>command</w:t>
      </w:r>
      <w:r>
        <w:rPr>
          <w:spacing w:val="-3"/>
        </w:rPr>
        <w:t> </w:t>
      </w:r>
      <w:r>
        <w:rPr/>
        <w:t>from</w:t>
      </w:r>
      <w:r>
        <w:rPr>
          <w:spacing w:val="-3"/>
        </w:rPr>
        <w:t> </w:t>
      </w:r>
      <w:r>
        <w:rPr/>
        <w:t>AWS</w:t>
      </w:r>
      <w:r>
        <w:rPr>
          <w:spacing w:val="-3"/>
        </w:rPr>
        <w:t> </w:t>
      </w:r>
      <w:r>
        <w:rPr/>
        <w:t>CLI</w:t>
      </w:r>
      <w:r>
        <w:rPr>
          <w:spacing w:val="-2"/>
        </w:rPr>
        <w:t> </w:t>
      </w:r>
      <w:r>
        <w:rPr/>
        <w:t>for</w:t>
      </w:r>
      <w:r>
        <w:rPr>
          <w:spacing w:val="-3"/>
        </w:rPr>
        <w:t> </w:t>
      </w:r>
      <w:r>
        <w:rPr>
          <w:spacing w:val="-4"/>
        </w:rPr>
        <w:t>EC2.</w:t>
      </w:r>
    </w:p>
    <w:p>
      <w:pPr>
        <w:pStyle w:val="BodyText"/>
        <w:spacing w:before="13"/>
        <w:rPr>
          <w:sz w:val="8"/>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95497</wp:posOffset>
                </wp:positionV>
                <wp:extent cx="4866005" cy="2132330"/>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4866005" cy="2132330"/>
                          <a:chExt cx="4866005" cy="2132330"/>
                        </a:xfrm>
                      </wpg:grpSpPr>
                      <pic:pic>
                        <pic:nvPicPr>
                          <pic:cNvPr id="12" name="Image 12"/>
                          <pic:cNvPicPr/>
                        </pic:nvPicPr>
                        <pic:blipFill>
                          <a:blip r:embed="rId16" cstate="print"/>
                          <a:stretch>
                            <a:fillRect/>
                          </a:stretch>
                        </pic:blipFill>
                        <pic:spPr>
                          <a:xfrm>
                            <a:off x="0" y="0"/>
                            <a:ext cx="3540932" cy="1281618"/>
                          </a:xfrm>
                          <a:prstGeom prst="rect">
                            <a:avLst/>
                          </a:prstGeom>
                        </pic:spPr>
                      </pic:pic>
                      <pic:pic>
                        <pic:nvPicPr>
                          <pic:cNvPr id="13" name="Image 13"/>
                          <pic:cNvPicPr/>
                        </pic:nvPicPr>
                        <pic:blipFill>
                          <a:blip r:embed="rId17" cstate="print"/>
                          <a:stretch>
                            <a:fillRect/>
                          </a:stretch>
                        </pic:blipFill>
                        <pic:spPr>
                          <a:xfrm>
                            <a:off x="3537712" y="0"/>
                            <a:ext cx="1328255" cy="1707751"/>
                          </a:xfrm>
                          <a:prstGeom prst="rect">
                            <a:avLst/>
                          </a:prstGeom>
                        </pic:spPr>
                      </pic:pic>
                      <pic:pic>
                        <pic:nvPicPr>
                          <pic:cNvPr id="14" name="Image 14"/>
                          <pic:cNvPicPr/>
                        </pic:nvPicPr>
                        <pic:blipFill>
                          <a:blip r:embed="rId18" cstate="print"/>
                          <a:stretch>
                            <a:fillRect/>
                          </a:stretch>
                        </pic:blipFill>
                        <pic:spPr>
                          <a:xfrm>
                            <a:off x="0" y="1278411"/>
                            <a:ext cx="3540932" cy="853869"/>
                          </a:xfrm>
                          <a:prstGeom prst="rect">
                            <a:avLst/>
                          </a:prstGeom>
                        </pic:spPr>
                      </pic:pic>
                      <pic:pic>
                        <pic:nvPicPr>
                          <pic:cNvPr id="15" name="Image 15"/>
                          <pic:cNvPicPr/>
                        </pic:nvPicPr>
                        <pic:blipFill>
                          <a:blip r:embed="rId19" cstate="print"/>
                          <a:stretch>
                            <a:fillRect/>
                          </a:stretch>
                        </pic:blipFill>
                        <pic:spPr>
                          <a:xfrm>
                            <a:off x="3537712" y="1704544"/>
                            <a:ext cx="1328255" cy="427736"/>
                          </a:xfrm>
                          <a:prstGeom prst="rect">
                            <a:avLst/>
                          </a:prstGeom>
                        </pic:spPr>
                      </pic:pic>
                    </wpg:wgp>
                  </a:graphicData>
                </a:graphic>
              </wp:anchor>
            </w:drawing>
          </mc:Choice>
          <mc:Fallback>
            <w:pict>
              <v:group style="position:absolute;margin-left:45.084362pt;margin-top:7.519468pt;width:383.15pt;height:167.9pt;mso-position-horizontal-relative:page;mso-position-vertical-relative:paragraph;z-index:-15725568;mso-wrap-distance-left:0;mso-wrap-distance-right:0" id="docshapegroup9" coordorigin="902,150" coordsize="7663,3358">
                <v:shape style="position:absolute;left:901;top:150;width:5577;height:2019" type="#_x0000_t75" id="docshape10" stroked="false">
                  <v:imagedata r:id="rId16" o:title=""/>
                </v:shape>
                <v:shape style="position:absolute;left:6472;top:150;width:2092;height:2690" type="#_x0000_t75" id="docshape11" stroked="false">
                  <v:imagedata r:id="rId17" o:title=""/>
                </v:shape>
                <v:shape style="position:absolute;left:901;top:2163;width:5577;height:1345" type="#_x0000_t75" id="docshape12" stroked="false">
                  <v:imagedata r:id="rId18" o:title=""/>
                </v:shape>
                <v:shape style="position:absolute;left:6472;top:2834;width:2092;height:674" type="#_x0000_t75" id="docshape13" stroked="false">
                  <v:imagedata r:id="rId19" o:title=""/>
                </v:shape>
                <w10:wrap type="topAndBottom"/>
              </v:group>
            </w:pict>
          </mc:Fallback>
        </mc:AlternateContent>
      </w:r>
    </w:p>
    <w:p>
      <w:pPr>
        <w:spacing w:before="133"/>
        <w:ind w:left="224" w:right="11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flow</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result</w:t>
      </w:r>
      <w:r>
        <w:rPr>
          <w:rFonts w:ascii="LM Roman 8"/>
          <w:spacing w:val="-8"/>
          <w:w w:val="105"/>
          <w:sz w:val="15"/>
        </w:rPr>
        <w:t> </w:t>
      </w:r>
      <w:r>
        <w:rPr>
          <w:rFonts w:ascii="LM Roman 8"/>
          <w:w w:val="105"/>
          <w:sz w:val="15"/>
        </w:rPr>
        <w:t>collection</w:t>
      </w:r>
      <w:r>
        <w:rPr>
          <w:rFonts w:ascii="LM Roman 8"/>
          <w:spacing w:val="-9"/>
          <w:w w:val="105"/>
          <w:sz w:val="15"/>
        </w:rPr>
        <w:t> </w:t>
      </w:r>
      <w:r>
        <w:rPr>
          <w:rFonts w:ascii="LM Roman 8"/>
          <w:spacing w:val="-2"/>
          <w:w w:val="105"/>
          <w:sz w:val="15"/>
        </w:rPr>
        <w:t>process</w:t>
      </w:r>
    </w:p>
    <w:p>
      <w:pPr>
        <w:pStyle w:val="BodyText"/>
        <w:spacing w:before="2"/>
        <w:rPr>
          <w:rFonts w:ascii="LM Roman 8"/>
          <w:sz w:val="15"/>
        </w:rPr>
      </w:pPr>
    </w:p>
    <w:p>
      <w:pPr>
        <w:pStyle w:val="BodyText"/>
        <w:spacing w:line="216" w:lineRule="auto"/>
        <w:ind w:left="221" w:right="106" w:firstLine="317"/>
        <w:jc w:val="both"/>
      </w:pPr>
      <w:r>
        <w:rPr/>
        <w:t>The initial implementation would iterate through the different instance sizes, performing</w:t>
      </w:r>
      <w:r>
        <w:rPr>
          <w:spacing w:val="-5"/>
        </w:rPr>
        <w:t> </w:t>
      </w:r>
      <w:r>
        <w:rPr/>
        <w:t>these</w:t>
      </w:r>
      <w:r>
        <w:rPr>
          <w:spacing w:val="-5"/>
        </w:rPr>
        <w:t> </w:t>
      </w:r>
      <w:r>
        <w:rPr/>
        <w:t>operations</w:t>
      </w:r>
      <w:r>
        <w:rPr>
          <w:spacing w:val="-5"/>
        </w:rPr>
        <w:t> </w:t>
      </w:r>
      <w:r>
        <w:rPr/>
        <w:t>in</w:t>
      </w:r>
      <w:r>
        <w:rPr>
          <w:spacing w:val="-5"/>
        </w:rPr>
        <w:t> </w:t>
      </w:r>
      <w:r>
        <w:rPr/>
        <w:t>a</w:t>
      </w:r>
      <w:r>
        <w:rPr>
          <w:spacing w:val="-5"/>
        </w:rPr>
        <w:t> </w:t>
      </w:r>
      <w:r>
        <w:rPr/>
        <w:t>serial</w:t>
      </w:r>
      <w:r>
        <w:rPr>
          <w:spacing w:val="-5"/>
        </w:rPr>
        <w:t> </w:t>
      </w:r>
      <w:r>
        <w:rPr/>
        <w:t>fashion.</w:t>
      </w:r>
      <w:r>
        <w:rPr>
          <w:spacing w:val="26"/>
        </w:rPr>
        <w:t> </w:t>
      </w:r>
      <w:r>
        <w:rPr/>
        <w:t>The</w:t>
      </w:r>
      <w:r>
        <w:rPr>
          <w:spacing w:val="-5"/>
        </w:rPr>
        <w:t> </w:t>
      </w:r>
      <w:r>
        <w:rPr/>
        <w:t>benchmark</w:t>
      </w:r>
      <w:r>
        <w:rPr>
          <w:spacing w:val="-5"/>
        </w:rPr>
        <w:t> </w:t>
      </w:r>
      <w:r>
        <w:rPr/>
        <w:t>itself</w:t>
      </w:r>
      <w:r>
        <w:rPr>
          <w:spacing w:val="-5"/>
        </w:rPr>
        <w:t> </w:t>
      </w:r>
      <w:r>
        <w:rPr/>
        <w:t>has</w:t>
      </w:r>
      <w:r>
        <w:rPr>
          <w:spacing w:val="-5"/>
        </w:rPr>
        <w:t> </w:t>
      </w:r>
      <w:r>
        <w:rPr/>
        <w:t>a</w:t>
      </w:r>
      <w:r>
        <w:rPr>
          <w:spacing w:val="-5"/>
        </w:rPr>
        <w:t> </w:t>
      </w:r>
      <w:r>
        <w:rPr/>
        <w:t>running time of approximately 2.25 hours, dependant on the speed of startup test comple- tion.</w:t>
      </w:r>
      <w:r>
        <w:rPr>
          <w:spacing w:val="35"/>
        </w:rPr>
        <w:t> </w:t>
      </w:r>
      <w:r>
        <w:rPr/>
        <w:t>With multiple repetitions for each instance type, the time taken to complete the benchmarks sequentially is great. The final solution makes use of multithread- ing</w:t>
      </w:r>
      <w:r>
        <w:rPr>
          <w:spacing w:val="-2"/>
        </w:rPr>
        <w:t> </w:t>
      </w:r>
      <w:r>
        <w:rPr/>
        <w:t>to</w:t>
      </w:r>
      <w:r>
        <w:rPr>
          <w:spacing w:val="-2"/>
        </w:rPr>
        <w:t> </w:t>
      </w:r>
      <w:r>
        <w:rPr/>
        <w:t>overcome</w:t>
      </w:r>
      <w:r>
        <w:rPr>
          <w:spacing w:val="-2"/>
        </w:rPr>
        <w:t> </w:t>
      </w:r>
      <w:r>
        <w:rPr/>
        <w:t>this</w:t>
      </w:r>
      <w:r>
        <w:rPr>
          <w:spacing w:val="-2"/>
        </w:rPr>
        <w:t> </w:t>
      </w:r>
      <w:r>
        <w:rPr/>
        <w:t>issue.</w:t>
      </w:r>
      <w:r>
        <w:rPr>
          <w:spacing w:val="25"/>
        </w:rPr>
        <w:t> </w:t>
      </w:r>
      <w:r>
        <w:rPr/>
        <w:t>Each</w:t>
      </w:r>
      <w:r>
        <w:rPr>
          <w:spacing w:val="-2"/>
        </w:rPr>
        <w:t> </w:t>
      </w:r>
      <w:r>
        <w:rPr/>
        <w:t>thread</w:t>
      </w:r>
      <w:r>
        <w:rPr>
          <w:spacing w:val="-2"/>
        </w:rPr>
        <w:t> </w:t>
      </w:r>
      <w:r>
        <w:rPr/>
        <w:t>is</w:t>
      </w:r>
      <w:r>
        <w:rPr>
          <w:spacing w:val="-2"/>
        </w:rPr>
        <w:t> </w:t>
      </w:r>
      <w:r>
        <w:rPr/>
        <w:t>stored</w:t>
      </w:r>
      <w:r>
        <w:rPr>
          <w:spacing w:val="-2"/>
        </w:rPr>
        <w:t> </w:t>
      </w:r>
      <w:r>
        <w:rPr/>
        <w:t>in</w:t>
      </w:r>
      <w:r>
        <w:rPr>
          <w:spacing w:val="-2"/>
        </w:rPr>
        <w:t> </w:t>
      </w:r>
      <w:r>
        <w:rPr/>
        <w:t>a</w:t>
      </w:r>
      <w:r>
        <w:rPr>
          <w:spacing w:val="-2"/>
        </w:rPr>
        <w:t> </w:t>
      </w:r>
      <w:r>
        <w:rPr/>
        <w:t>pool,</w:t>
      </w:r>
      <w:r>
        <w:rPr>
          <w:spacing w:val="-1"/>
        </w:rPr>
        <w:t> </w:t>
      </w:r>
      <w:r>
        <w:rPr/>
        <w:t>and</w:t>
      </w:r>
      <w:r>
        <w:rPr>
          <w:spacing w:val="-2"/>
        </w:rPr>
        <w:t> </w:t>
      </w:r>
      <w:r>
        <w:rPr/>
        <w:t>manages</w:t>
      </w:r>
      <w:r>
        <w:rPr>
          <w:spacing w:val="-2"/>
        </w:rPr>
        <w:t> </w:t>
      </w:r>
      <w:r>
        <w:rPr/>
        <w:t>the</w:t>
      </w:r>
      <w:r>
        <w:rPr>
          <w:spacing w:val="-2"/>
        </w:rPr>
        <w:t> </w:t>
      </w:r>
      <w:r>
        <w:rPr/>
        <w:t>entire process</w:t>
      </w:r>
      <w:r>
        <w:rPr>
          <w:spacing w:val="-6"/>
        </w:rPr>
        <w:t> </w:t>
      </w:r>
      <w:r>
        <w:rPr/>
        <w:t>of</w:t>
      </w:r>
      <w:r>
        <w:rPr>
          <w:spacing w:val="-6"/>
        </w:rPr>
        <w:t> </w:t>
      </w:r>
      <w:r>
        <w:rPr/>
        <w:t>running</w:t>
      </w:r>
      <w:r>
        <w:rPr>
          <w:spacing w:val="-6"/>
        </w:rPr>
        <w:t> </w:t>
      </w:r>
      <w:r>
        <w:rPr/>
        <w:t>the</w:t>
      </w:r>
      <w:r>
        <w:rPr>
          <w:spacing w:val="-6"/>
        </w:rPr>
        <w:t> </w:t>
      </w:r>
      <w:r>
        <w:rPr/>
        <w:t>benchmark</w:t>
      </w:r>
      <w:r>
        <w:rPr>
          <w:spacing w:val="-6"/>
        </w:rPr>
        <w:t> </w:t>
      </w:r>
      <w:r>
        <w:rPr/>
        <w:t>and</w:t>
      </w:r>
      <w:r>
        <w:rPr>
          <w:spacing w:val="-6"/>
        </w:rPr>
        <w:t> </w:t>
      </w:r>
      <w:r>
        <w:rPr/>
        <w:t>collecting</w:t>
      </w:r>
      <w:r>
        <w:rPr>
          <w:spacing w:val="-6"/>
        </w:rPr>
        <w:t> </w:t>
      </w:r>
      <w:r>
        <w:rPr/>
        <w:t>results</w:t>
      </w:r>
      <w:r>
        <w:rPr>
          <w:spacing w:val="-6"/>
        </w:rPr>
        <w:t> </w:t>
      </w:r>
      <w:r>
        <w:rPr/>
        <w:t>on</w:t>
      </w:r>
      <w:r>
        <w:rPr>
          <w:spacing w:val="-6"/>
        </w:rPr>
        <w:t> </w:t>
      </w:r>
      <w:r>
        <w:rPr/>
        <w:t>a</w:t>
      </w:r>
      <w:r>
        <w:rPr>
          <w:spacing w:val="-6"/>
        </w:rPr>
        <w:t> </w:t>
      </w:r>
      <w:r>
        <w:rPr/>
        <w:t>single</w:t>
      </w:r>
      <w:r>
        <w:rPr>
          <w:spacing w:val="-6"/>
        </w:rPr>
        <w:t> </w:t>
      </w:r>
      <w:r>
        <w:rPr/>
        <w:t>instance.</w:t>
      </w:r>
      <w:r>
        <w:rPr>
          <w:spacing w:val="26"/>
        </w:rPr>
        <w:t> </w:t>
      </w:r>
      <w:r>
        <w:rPr/>
        <w:t>Azure has a limit on the number of hosted services by default, permitting only 20 at a time.</w:t>
      </w:r>
      <w:r>
        <w:rPr>
          <w:spacing w:val="40"/>
        </w:rPr>
        <w:t> </w:t>
      </w:r>
      <w:r>
        <w:rPr/>
        <w:t>New threads can only be instantiated if this limit will not be breached, and they handle their own removal from the pool, post deallocation of the associated VM instance.</w:t>
      </w:r>
      <w:r>
        <w:rPr>
          <w:spacing w:val="40"/>
        </w:rPr>
        <w:t> </w:t>
      </w:r>
      <w:r>
        <w:rPr/>
        <w:t>Results were also collected from Amazon’s EC2 by using a similar method, but with a</w:t>
      </w:r>
      <w:r>
        <w:rPr>
          <w:spacing w:val="-1"/>
        </w:rPr>
        <w:t> </w:t>
      </w:r>
      <w:r>
        <w:rPr/>
        <w:t>higher default unique instance limit of 30.</w:t>
      </w:r>
      <w:r>
        <w:rPr>
          <w:spacing w:val="26"/>
        </w:rPr>
        <w:t> </w:t>
      </w:r>
      <w:r>
        <w:rPr/>
        <w:t>If an instance failed </w:t>
      </w:r>
      <w:bookmarkStart w:name="Evaluation" w:id="7"/>
      <w:bookmarkEnd w:id="7"/>
      <w:r>
        <w:rPr/>
        <w:t>to</w:t>
      </w:r>
      <w:r>
        <w:rPr>
          <w:spacing w:val="-5"/>
        </w:rPr>
        <w:t> </w:t>
      </w:r>
      <w:r>
        <w:rPr/>
        <w:t>provision,</w:t>
      </w:r>
      <w:r>
        <w:rPr>
          <w:spacing w:val="-3"/>
        </w:rPr>
        <w:t> </w:t>
      </w:r>
      <w:r>
        <w:rPr/>
        <w:t>there</w:t>
      </w:r>
      <w:r>
        <w:rPr>
          <w:spacing w:val="-5"/>
        </w:rPr>
        <w:t> </w:t>
      </w:r>
      <w:r>
        <w:rPr/>
        <w:t>would</w:t>
      </w:r>
      <w:r>
        <w:rPr>
          <w:spacing w:val="-5"/>
        </w:rPr>
        <w:t> </w:t>
      </w:r>
      <w:r>
        <w:rPr/>
        <w:t>be</w:t>
      </w:r>
      <w:r>
        <w:rPr>
          <w:spacing w:val="-5"/>
        </w:rPr>
        <w:t> </w:t>
      </w:r>
      <w:r>
        <w:rPr/>
        <w:t>a</w:t>
      </w:r>
      <w:r>
        <w:rPr>
          <w:spacing w:val="-5"/>
        </w:rPr>
        <w:t> </w:t>
      </w:r>
      <w:r>
        <w:rPr/>
        <w:t>failure</w:t>
      </w:r>
      <w:r>
        <w:rPr>
          <w:spacing w:val="-5"/>
        </w:rPr>
        <w:t> </w:t>
      </w:r>
      <w:r>
        <w:rPr/>
        <w:t>when</w:t>
      </w:r>
      <w:r>
        <w:rPr>
          <w:spacing w:val="-5"/>
        </w:rPr>
        <w:t> </w:t>
      </w:r>
      <w:r>
        <w:rPr/>
        <w:t>attempting</w:t>
      </w:r>
      <w:r>
        <w:rPr>
          <w:spacing w:val="-5"/>
        </w:rPr>
        <w:t> </w:t>
      </w:r>
      <w:r>
        <w:rPr/>
        <w:t>to</w:t>
      </w:r>
      <w:r>
        <w:rPr>
          <w:spacing w:val="-5"/>
        </w:rPr>
        <w:t> </w:t>
      </w:r>
      <w:r>
        <w:rPr/>
        <w:t>run</w:t>
      </w:r>
      <w:r>
        <w:rPr>
          <w:spacing w:val="-5"/>
        </w:rPr>
        <w:t> </w:t>
      </w:r>
      <w:r>
        <w:rPr/>
        <w:t>the</w:t>
      </w:r>
      <w:r>
        <w:rPr>
          <w:spacing w:val="-5"/>
        </w:rPr>
        <w:t> </w:t>
      </w:r>
      <w:r>
        <w:rPr/>
        <w:t>benchmark.</w:t>
      </w:r>
      <w:r>
        <w:rPr>
          <w:spacing w:val="24"/>
        </w:rPr>
        <w:t> </w:t>
      </w:r>
      <w:r>
        <w:rPr/>
        <w:t>This error was handled, any resources that were created are removed, and the thread </w:t>
      </w:r>
      <w:bookmarkStart w:name="Performance" w:id="8"/>
      <w:bookmarkEnd w:id="8"/>
      <w:r>
        <w:rPr/>
        <w:t>w</w:t>
      </w:r>
      <w:r>
        <w:rPr/>
        <w:t>aits 5 minutes before attempting to allocate again. Once the retry count exceeds the preset maximum, any associated resources are deleted and the thread is termi- </w:t>
      </w:r>
      <w:r>
        <w:rPr>
          <w:spacing w:val="-2"/>
        </w:rPr>
        <w:t>nated.</w:t>
      </w:r>
    </w:p>
    <w:p>
      <w:pPr>
        <w:pStyle w:val="Heading1"/>
        <w:numPr>
          <w:ilvl w:val="0"/>
          <w:numId w:val="1"/>
        </w:numPr>
        <w:tabs>
          <w:tab w:pos="690" w:val="left" w:leader="none"/>
        </w:tabs>
        <w:spacing w:line="240" w:lineRule="auto" w:before="249" w:after="0"/>
        <w:ind w:left="690" w:right="0" w:hanging="469"/>
        <w:jc w:val="both"/>
      </w:pPr>
      <w:r>
        <w:rPr>
          <w:spacing w:val="-2"/>
        </w:rPr>
        <w:t>Evaluation</w:t>
      </w:r>
    </w:p>
    <w:p>
      <w:pPr>
        <w:pStyle w:val="ListParagraph"/>
        <w:numPr>
          <w:ilvl w:val="1"/>
          <w:numId w:val="1"/>
        </w:numPr>
        <w:tabs>
          <w:tab w:pos="718" w:val="left" w:leader="none"/>
        </w:tabs>
        <w:spacing w:line="240" w:lineRule="auto" w:before="155" w:after="0"/>
        <w:ind w:left="718" w:right="0" w:hanging="497"/>
        <w:jc w:val="both"/>
        <w:rPr>
          <w:rFonts w:ascii="LM Roman 10"/>
          <w:i/>
          <w:sz w:val="21"/>
        </w:rPr>
      </w:pPr>
      <w:r>
        <w:rPr>
          <w:rFonts w:ascii="LM Roman 10"/>
          <w:i/>
          <w:spacing w:val="-2"/>
          <w:sz w:val="21"/>
        </w:rPr>
        <w:t>Performance</w:t>
      </w:r>
    </w:p>
    <w:p>
      <w:pPr>
        <w:pStyle w:val="BodyText"/>
        <w:spacing w:line="216" w:lineRule="auto" w:before="134"/>
        <w:ind w:left="221" w:right="107"/>
        <w:jc w:val="both"/>
      </w:pPr>
      <w:r>
        <w:rPr/>
        <w:t>The performance results were provisioned by methods explained within Section </w:t>
      </w:r>
      <w:hyperlink w:history="true" w:anchor="_bookmark1">
        <w:r>
          <w:rPr>
            <w:color w:val="0080AC"/>
          </w:rPr>
          <w:t>3.</w:t>
        </w:r>
      </w:hyperlink>
      <w:r>
        <w:rPr>
          <w:color w:val="0080AC"/>
        </w:rPr>
        <w:t> </w:t>
      </w:r>
      <w:r>
        <w:rPr>
          <w:spacing w:val="-2"/>
        </w:rPr>
        <w:t>Each</w:t>
      </w:r>
      <w:r>
        <w:rPr>
          <w:spacing w:val="-13"/>
        </w:rPr>
        <w:t> </w:t>
      </w:r>
      <w:r>
        <w:rPr>
          <w:spacing w:val="-2"/>
        </w:rPr>
        <w:t>VM</w:t>
      </w:r>
      <w:r>
        <w:rPr>
          <w:spacing w:val="-14"/>
        </w:rPr>
        <w:t> </w:t>
      </w:r>
      <w:r>
        <w:rPr>
          <w:spacing w:val="-2"/>
        </w:rPr>
        <w:t>instance</w:t>
      </w:r>
      <w:r>
        <w:rPr>
          <w:spacing w:val="-13"/>
        </w:rPr>
        <w:t> </w:t>
      </w:r>
      <w:r>
        <w:rPr>
          <w:spacing w:val="-2"/>
        </w:rPr>
        <w:t>type</w:t>
      </w:r>
      <w:r>
        <w:rPr>
          <w:spacing w:val="-13"/>
        </w:rPr>
        <w:t> </w:t>
      </w:r>
      <w:r>
        <w:rPr>
          <w:spacing w:val="-2"/>
        </w:rPr>
        <w:t>was</w:t>
      </w:r>
      <w:r>
        <w:rPr>
          <w:spacing w:val="-13"/>
        </w:rPr>
        <w:t> </w:t>
      </w:r>
      <w:r>
        <w:rPr>
          <w:spacing w:val="-2"/>
        </w:rPr>
        <w:t>tested</w:t>
      </w:r>
      <w:r>
        <w:rPr>
          <w:spacing w:val="-13"/>
        </w:rPr>
        <w:t> </w:t>
      </w:r>
      <w:r>
        <w:rPr>
          <w:spacing w:val="-2"/>
        </w:rPr>
        <w:t>over</w:t>
      </w:r>
      <w:r>
        <w:rPr>
          <w:spacing w:val="-13"/>
        </w:rPr>
        <w:t> </w:t>
      </w:r>
      <w:r>
        <w:rPr>
          <w:spacing w:val="-2"/>
        </w:rPr>
        <w:t>5</w:t>
      </w:r>
      <w:r>
        <w:rPr>
          <w:spacing w:val="-13"/>
        </w:rPr>
        <w:t> </w:t>
      </w:r>
      <w:r>
        <w:rPr>
          <w:spacing w:val="-2"/>
        </w:rPr>
        <w:t>different</w:t>
      </w:r>
      <w:r>
        <w:rPr>
          <w:spacing w:val="-13"/>
        </w:rPr>
        <w:t> </w:t>
      </w:r>
      <w:r>
        <w:rPr>
          <w:spacing w:val="-2"/>
        </w:rPr>
        <w:t>iterations,</w:t>
      </w:r>
      <w:r>
        <w:rPr>
          <w:spacing w:val="-8"/>
        </w:rPr>
        <w:t> </w:t>
      </w:r>
      <w:r>
        <w:rPr>
          <w:spacing w:val="-2"/>
        </w:rPr>
        <w:t>whereby</w:t>
      </w:r>
      <w:r>
        <w:rPr>
          <w:spacing w:val="-13"/>
        </w:rPr>
        <w:t> </w:t>
      </w:r>
      <w:r>
        <w:rPr>
          <w:spacing w:val="-2"/>
        </w:rPr>
        <w:t>a</w:t>
      </w:r>
      <w:r>
        <w:rPr>
          <w:spacing w:val="-14"/>
        </w:rPr>
        <w:t> </w:t>
      </w:r>
      <w:r>
        <w:rPr>
          <w:spacing w:val="-2"/>
        </w:rPr>
        <w:t>new</w:t>
      </w:r>
      <w:r>
        <w:rPr>
          <w:spacing w:val="-13"/>
        </w:rPr>
        <w:t> </w:t>
      </w:r>
      <w:r>
        <w:rPr>
          <w:spacing w:val="-2"/>
        </w:rPr>
        <w:t>VM</w:t>
      </w:r>
      <w:r>
        <w:rPr>
          <w:spacing w:val="-13"/>
        </w:rPr>
        <w:t> </w:t>
      </w:r>
      <w:r>
        <w:rPr>
          <w:spacing w:val="-2"/>
        </w:rPr>
        <w:t>was </w:t>
      </w:r>
      <w:r>
        <w:rPr/>
        <w:t>provisioned</w:t>
      </w:r>
      <w:r>
        <w:rPr>
          <w:spacing w:val="-12"/>
        </w:rPr>
        <w:t> </w:t>
      </w:r>
      <w:r>
        <w:rPr/>
        <w:t>for</w:t>
      </w:r>
      <w:r>
        <w:rPr>
          <w:spacing w:val="-12"/>
        </w:rPr>
        <w:t> </w:t>
      </w:r>
      <w:r>
        <w:rPr/>
        <w:t>each</w:t>
      </w:r>
      <w:r>
        <w:rPr>
          <w:spacing w:val="-12"/>
        </w:rPr>
        <w:t> </w:t>
      </w:r>
      <w:r>
        <w:rPr/>
        <w:t>run,</w:t>
      </w:r>
      <w:r>
        <w:rPr>
          <w:spacing w:val="-9"/>
        </w:rPr>
        <w:t> </w:t>
      </w:r>
      <w:r>
        <w:rPr/>
        <w:t>to</w:t>
      </w:r>
      <w:r>
        <w:rPr>
          <w:spacing w:val="-12"/>
        </w:rPr>
        <w:t> </w:t>
      </w:r>
      <w:r>
        <w:rPr/>
        <w:t>give</w:t>
      </w:r>
      <w:r>
        <w:rPr>
          <w:spacing w:val="-12"/>
        </w:rPr>
        <w:t> </w:t>
      </w:r>
      <w:r>
        <w:rPr/>
        <w:t>an</w:t>
      </w:r>
      <w:r>
        <w:rPr>
          <w:spacing w:val="-12"/>
        </w:rPr>
        <w:t> </w:t>
      </w:r>
      <w:r>
        <w:rPr/>
        <w:t>indication</w:t>
      </w:r>
      <w:r>
        <w:rPr>
          <w:spacing w:val="-12"/>
        </w:rPr>
        <w:t> </w:t>
      </w:r>
      <w:r>
        <w:rPr/>
        <w:t>of</w:t>
      </w:r>
      <w:r>
        <w:rPr>
          <w:spacing w:val="-12"/>
        </w:rPr>
        <w:t> </w:t>
      </w:r>
      <w:r>
        <w:rPr/>
        <w:t>variability</w:t>
      </w:r>
      <w:r>
        <w:rPr>
          <w:spacing w:val="-12"/>
        </w:rPr>
        <w:t> </w:t>
      </w:r>
      <w:r>
        <w:rPr/>
        <w:t>in</w:t>
      </w:r>
      <w:r>
        <w:rPr>
          <w:spacing w:val="-12"/>
        </w:rPr>
        <w:t> </w:t>
      </w:r>
      <w:r>
        <w:rPr/>
        <w:t>performance</w:t>
      </w:r>
      <w:r>
        <w:rPr>
          <w:spacing w:val="-12"/>
        </w:rPr>
        <w:t> </w:t>
      </w:r>
      <w:r>
        <w:rPr/>
        <w:t>between instances.</w:t>
      </w:r>
      <w:r>
        <w:rPr>
          <w:spacing w:val="1"/>
        </w:rPr>
        <w:t> </w:t>
      </w:r>
      <w:r>
        <w:rPr/>
        <w:t>Microsoft’s</w:t>
      </w:r>
      <w:r>
        <w:rPr>
          <w:spacing w:val="-17"/>
        </w:rPr>
        <w:t> </w:t>
      </w:r>
      <w:r>
        <w:rPr/>
        <w:t>Azure</w:t>
      </w:r>
      <w:r>
        <w:rPr>
          <w:spacing w:val="-18"/>
        </w:rPr>
        <w:t> </w:t>
      </w:r>
      <w:r>
        <w:rPr/>
        <w:t>platform</w:t>
      </w:r>
      <w:r>
        <w:rPr>
          <w:spacing w:val="-17"/>
        </w:rPr>
        <w:t> </w:t>
      </w:r>
      <w:r>
        <w:rPr/>
        <w:t>and</w:t>
      </w:r>
      <w:r>
        <w:rPr>
          <w:spacing w:val="-18"/>
        </w:rPr>
        <w:t> </w:t>
      </w:r>
      <w:r>
        <w:rPr/>
        <w:t>Amazon</w:t>
      </w:r>
      <w:r>
        <w:rPr>
          <w:spacing w:val="-17"/>
        </w:rPr>
        <w:t> </w:t>
      </w:r>
      <w:r>
        <w:rPr/>
        <w:t>EC2</w:t>
      </w:r>
      <w:r>
        <w:rPr>
          <w:spacing w:val="-18"/>
        </w:rPr>
        <w:t> </w:t>
      </w:r>
      <w:r>
        <w:rPr/>
        <w:t>were</w:t>
      </w:r>
      <w:r>
        <w:rPr>
          <w:spacing w:val="-17"/>
        </w:rPr>
        <w:t> </w:t>
      </w:r>
      <w:r>
        <w:rPr/>
        <w:t>both</w:t>
      </w:r>
      <w:r>
        <w:rPr>
          <w:spacing w:val="-18"/>
        </w:rPr>
        <w:t> </w:t>
      </w:r>
      <w:r>
        <w:rPr/>
        <w:t>chosen</w:t>
      </w:r>
      <w:r>
        <w:rPr>
          <w:spacing w:val="-17"/>
        </w:rPr>
        <w:t> </w:t>
      </w:r>
      <w:r>
        <w:rPr/>
        <w:t>to</w:t>
      </w:r>
      <w:r>
        <w:rPr>
          <w:spacing w:val="-18"/>
        </w:rPr>
        <w:t> </w:t>
      </w:r>
      <w:r>
        <w:rPr/>
        <w:t>provide some comparison between different cloud providers.</w:t>
      </w:r>
      <w:r>
        <w:rPr>
          <w:spacing w:val="40"/>
        </w:rPr>
        <w:t> </w:t>
      </w:r>
      <w:r>
        <w:rPr/>
        <w:t>The different instance types were chosen to cover a wide range of the offerings which may influence the scores received</w:t>
      </w:r>
      <w:r>
        <w:rPr>
          <w:spacing w:val="-8"/>
        </w:rPr>
        <w:t> </w:t>
      </w:r>
      <w:r>
        <w:rPr/>
        <w:t>from</w:t>
      </w:r>
      <w:r>
        <w:rPr>
          <w:spacing w:val="-5"/>
        </w:rPr>
        <w:t> </w:t>
      </w:r>
      <w:r>
        <w:rPr/>
        <w:t>the</w:t>
      </w:r>
      <w:r>
        <w:rPr>
          <w:spacing w:val="-5"/>
        </w:rPr>
        <w:t> </w:t>
      </w:r>
      <w:r>
        <w:rPr/>
        <w:t>benchmark</w:t>
      </w:r>
      <w:r>
        <w:rPr>
          <w:spacing w:val="-5"/>
        </w:rPr>
        <w:t> </w:t>
      </w:r>
      <w:r>
        <w:rPr/>
        <w:t>run.</w:t>
      </w:r>
      <w:r>
        <w:rPr>
          <w:spacing w:val="20"/>
        </w:rPr>
        <w:t> </w:t>
      </w:r>
      <w:r>
        <w:rPr/>
        <w:t>In</w:t>
      </w:r>
      <w:r>
        <w:rPr>
          <w:spacing w:val="-5"/>
        </w:rPr>
        <w:t> </w:t>
      </w:r>
      <w:r>
        <w:rPr/>
        <w:t>general,</w:t>
      </w:r>
      <w:r>
        <w:rPr>
          <w:spacing w:val="-4"/>
        </w:rPr>
        <w:t> </w:t>
      </w:r>
      <w:r>
        <w:rPr/>
        <w:t>this</w:t>
      </w:r>
      <w:r>
        <w:rPr>
          <w:spacing w:val="-5"/>
        </w:rPr>
        <w:t> </w:t>
      </w:r>
      <w:r>
        <w:rPr/>
        <w:t>included</w:t>
      </w:r>
      <w:r>
        <w:rPr>
          <w:spacing w:val="-5"/>
        </w:rPr>
        <w:t> </w:t>
      </w:r>
      <w:r>
        <w:rPr/>
        <w:t>several</w:t>
      </w:r>
      <w:r>
        <w:rPr>
          <w:spacing w:val="-5"/>
        </w:rPr>
        <w:t> </w:t>
      </w:r>
      <w:r>
        <w:rPr/>
        <w:t>general</w:t>
      </w:r>
      <w:r>
        <w:rPr>
          <w:spacing w:val="-5"/>
        </w:rPr>
        <w:t> </w:t>
      </w:r>
      <w:r>
        <w:rPr>
          <w:spacing w:val="-2"/>
        </w:rPr>
        <w:t>purpose</w:t>
      </w:r>
    </w:p>
    <w:p>
      <w:pPr>
        <w:spacing w:after="0" w:line="216" w:lineRule="auto"/>
        <w:jc w:val="both"/>
        <w:sectPr>
          <w:pgSz w:w="9360" w:h="13610"/>
          <w:pgMar w:header="860" w:footer="0" w:top="1060" w:bottom="280" w:left="680" w:right="680"/>
        </w:sectPr>
      </w:pPr>
    </w:p>
    <w:p>
      <w:pPr>
        <w:pStyle w:val="BodyText"/>
        <w:spacing w:line="216" w:lineRule="auto" w:before="131"/>
        <w:ind w:left="108" w:right="221"/>
        <w:jc w:val="both"/>
      </w:pPr>
      <w:r>
        <w:rPr/>
        <w:t>instance</w:t>
      </w:r>
      <w:r>
        <w:rPr>
          <w:spacing w:val="-3"/>
        </w:rPr>
        <w:t> </w:t>
      </w:r>
      <w:r>
        <w:rPr/>
        <w:t>types,</w:t>
      </w:r>
      <w:r>
        <w:rPr>
          <w:spacing w:val="-2"/>
        </w:rPr>
        <w:t> </w:t>
      </w:r>
      <w:r>
        <w:rPr/>
        <w:t>alongside</w:t>
      </w:r>
      <w:r>
        <w:rPr>
          <w:spacing w:val="-3"/>
        </w:rPr>
        <w:t> </w:t>
      </w:r>
      <w:r>
        <w:rPr/>
        <w:t>compute-optimised</w:t>
      </w:r>
      <w:r>
        <w:rPr>
          <w:spacing w:val="-3"/>
        </w:rPr>
        <w:t> </w:t>
      </w:r>
      <w:r>
        <w:rPr/>
        <w:t>VMs</w:t>
      </w:r>
      <w:r>
        <w:rPr>
          <w:spacing w:val="-3"/>
        </w:rPr>
        <w:t> </w:t>
      </w:r>
      <w:r>
        <w:rPr/>
        <w:t>at</w:t>
      </w:r>
      <w:r>
        <w:rPr>
          <w:spacing w:val="-3"/>
        </w:rPr>
        <w:t> </w:t>
      </w:r>
      <w:r>
        <w:rPr/>
        <w:t>a</w:t>
      </w:r>
      <w:r>
        <w:rPr>
          <w:spacing w:val="-3"/>
        </w:rPr>
        <w:t> </w:t>
      </w:r>
      <w:r>
        <w:rPr/>
        <w:t>variety</w:t>
      </w:r>
      <w:r>
        <w:rPr>
          <w:spacing w:val="-2"/>
        </w:rPr>
        <w:t> </w:t>
      </w:r>
      <w:r>
        <w:rPr/>
        <w:t>of</w:t>
      </w:r>
      <w:r>
        <w:rPr>
          <w:spacing w:val="-3"/>
        </w:rPr>
        <w:t> </w:t>
      </w:r>
      <w:r>
        <w:rPr/>
        <w:t>pricing</w:t>
      </w:r>
      <w:r>
        <w:rPr>
          <w:spacing w:val="-3"/>
        </w:rPr>
        <w:t> </w:t>
      </w:r>
      <w:r>
        <w:rPr/>
        <w:t>tiers.</w:t>
      </w:r>
      <w:r>
        <w:rPr>
          <w:spacing w:val="24"/>
        </w:rPr>
        <w:t> </w:t>
      </w:r>
      <w:r>
        <w:rPr/>
        <w:t>The term ’tier’ is used throughout to describe the different instance offering levels for a particular series.</w:t>
      </w:r>
      <w:r>
        <w:rPr>
          <w:spacing w:val="40"/>
        </w:rPr>
        <w:t> </w:t>
      </w:r>
      <w:r>
        <w:rPr/>
        <w:t>The specifications of the different instances used are outlined in Appendix A, table </w:t>
      </w:r>
      <w:hyperlink w:history="true" w:anchor="_bookmark24">
        <w:r>
          <w:rPr>
            <w:color w:val="0080AC"/>
          </w:rPr>
          <w:t>A.1</w:t>
        </w:r>
      </w:hyperlink>
      <w:r>
        <w:rPr>
          <w:color w:val="0080AC"/>
        </w:rPr>
        <w:t> </w:t>
      </w:r>
      <w:r>
        <w:rPr/>
        <w:t>and </w:t>
      </w:r>
      <w:hyperlink w:history="true" w:anchor="_bookmark25">
        <w:r>
          <w:rPr>
            <w:color w:val="0080AC"/>
          </w:rPr>
          <w:t>A.2</w:t>
        </w:r>
      </w:hyperlink>
      <w:r>
        <w:rPr>
          <w:color w:val="0080AC"/>
        </w:rPr>
        <w:t>.</w:t>
      </w:r>
    </w:p>
    <w:p>
      <w:pPr>
        <w:pStyle w:val="ListParagraph"/>
        <w:numPr>
          <w:ilvl w:val="2"/>
          <w:numId w:val="1"/>
        </w:numPr>
        <w:tabs>
          <w:tab w:pos="779" w:val="left" w:leader="none"/>
        </w:tabs>
        <w:spacing w:line="291" w:lineRule="exact" w:before="287" w:after="0"/>
        <w:ind w:left="779" w:right="0" w:hanging="671"/>
        <w:jc w:val="both"/>
        <w:rPr>
          <w:rFonts w:ascii="LM Roman 10"/>
          <w:i/>
          <w:sz w:val="21"/>
        </w:rPr>
      </w:pPr>
      <w:r>
        <w:rPr>
          <w:rFonts w:ascii="LM Roman 10"/>
          <w:i/>
          <w:sz w:val="21"/>
        </w:rPr>
        <w:t>Azure</w:t>
      </w:r>
      <w:r>
        <w:rPr>
          <w:rFonts w:ascii="LM Roman 10"/>
          <w:i/>
          <w:spacing w:val="-11"/>
          <w:sz w:val="21"/>
        </w:rPr>
        <w:t> </w:t>
      </w:r>
      <w:r>
        <w:rPr>
          <w:rFonts w:ascii="LM Roman 10"/>
          <w:i/>
          <w:spacing w:val="-2"/>
          <w:sz w:val="21"/>
        </w:rPr>
        <w:t>Results</w:t>
      </w:r>
    </w:p>
    <w:p>
      <w:pPr>
        <w:pStyle w:val="BodyText"/>
        <w:spacing w:line="216" w:lineRule="auto" w:before="17"/>
        <w:ind w:left="108" w:right="220"/>
        <w:jc w:val="both"/>
      </w:pPr>
      <w:r>
        <w:rPr/>
        <w:t>The</w:t>
      </w:r>
      <w:r>
        <w:rPr>
          <w:spacing w:val="-17"/>
        </w:rPr>
        <w:t> </w:t>
      </w:r>
      <w:r>
        <w:rPr/>
        <w:t>first</w:t>
      </w:r>
      <w:r>
        <w:rPr>
          <w:spacing w:val="-17"/>
        </w:rPr>
        <w:t> </w:t>
      </w:r>
      <w:r>
        <w:rPr/>
        <w:t>set</w:t>
      </w:r>
      <w:r>
        <w:rPr>
          <w:spacing w:val="-17"/>
        </w:rPr>
        <w:t> </w:t>
      </w:r>
      <w:r>
        <w:rPr/>
        <w:t>of</w:t>
      </w:r>
      <w:r>
        <w:rPr>
          <w:spacing w:val="-17"/>
        </w:rPr>
        <w:t> </w:t>
      </w:r>
      <w:r>
        <w:rPr/>
        <w:t>results</w:t>
      </w:r>
      <w:r>
        <w:rPr>
          <w:spacing w:val="-17"/>
        </w:rPr>
        <w:t> </w:t>
      </w:r>
      <w:r>
        <w:rPr/>
        <w:t>collected</w:t>
      </w:r>
      <w:r>
        <w:rPr>
          <w:spacing w:val="-17"/>
        </w:rPr>
        <w:t> </w:t>
      </w:r>
      <w:r>
        <w:rPr/>
        <w:t>are</w:t>
      </w:r>
      <w:r>
        <w:rPr>
          <w:spacing w:val="-17"/>
        </w:rPr>
        <w:t> </w:t>
      </w:r>
      <w:r>
        <w:rPr/>
        <w:t>detailed</w:t>
      </w:r>
      <w:r>
        <w:rPr>
          <w:spacing w:val="-17"/>
        </w:rPr>
        <w:t> </w:t>
      </w:r>
      <w:r>
        <w:rPr/>
        <w:t>in</w:t>
      </w:r>
      <w:r>
        <w:rPr>
          <w:spacing w:val="-17"/>
        </w:rPr>
        <w:t> </w:t>
      </w:r>
      <w:r>
        <w:rPr/>
        <w:t>the</w:t>
      </w:r>
      <w:r>
        <w:rPr>
          <w:spacing w:val="-17"/>
        </w:rPr>
        <w:t> </w:t>
      </w:r>
      <w:r>
        <w:rPr/>
        <w:t>Azure</w:t>
      </w:r>
      <w:r>
        <w:rPr>
          <w:spacing w:val="-17"/>
        </w:rPr>
        <w:t> </w:t>
      </w:r>
      <w:r>
        <w:rPr/>
        <w:t>table</w:t>
      </w:r>
      <w:r>
        <w:rPr>
          <w:spacing w:val="-17"/>
        </w:rPr>
        <w:t> </w:t>
      </w:r>
      <w:r>
        <w:rPr/>
        <w:t>(table</w:t>
      </w:r>
      <w:r>
        <w:rPr>
          <w:spacing w:val="-16"/>
        </w:rPr>
        <w:t> </w:t>
      </w:r>
      <w:hyperlink w:history="true" w:anchor="_bookmark2">
        <w:r>
          <w:rPr>
            <w:color w:val="0080AC"/>
          </w:rPr>
          <w:t>1</w:t>
        </w:r>
      </w:hyperlink>
      <w:r>
        <w:rPr/>
        <w:t>).</w:t>
      </w:r>
      <w:r>
        <w:rPr>
          <w:spacing w:val="22"/>
        </w:rPr>
        <w:t> </w:t>
      </w:r>
      <w:r>
        <w:rPr/>
        <w:t>When</w:t>
      </w:r>
      <w:r>
        <w:rPr>
          <w:spacing w:val="-17"/>
        </w:rPr>
        <w:t> </w:t>
      </w:r>
      <w:r>
        <w:rPr/>
        <w:t>look- ing at the A-series, Basic general purpose tier instances, the overall score increases as</w:t>
      </w:r>
      <w:r>
        <w:rPr>
          <w:spacing w:val="-9"/>
        </w:rPr>
        <w:t> </w:t>
      </w:r>
      <w:r>
        <w:rPr/>
        <w:t>we</w:t>
      </w:r>
      <w:r>
        <w:rPr>
          <w:spacing w:val="-9"/>
        </w:rPr>
        <w:t> </w:t>
      </w:r>
      <w:r>
        <w:rPr/>
        <w:t>move</w:t>
      </w:r>
      <w:r>
        <w:rPr>
          <w:spacing w:val="-9"/>
        </w:rPr>
        <w:t> </w:t>
      </w:r>
      <w:r>
        <w:rPr/>
        <w:t>from</w:t>
      </w:r>
      <w:r>
        <w:rPr>
          <w:spacing w:val="-9"/>
        </w:rPr>
        <w:t> </w:t>
      </w:r>
      <w:r>
        <w:rPr/>
        <w:t>the</w:t>
      </w:r>
      <w:r>
        <w:rPr>
          <w:spacing w:val="-9"/>
        </w:rPr>
        <w:t> </w:t>
      </w:r>
      <w:r>
        <w:rPr/>
        <w:t>lowest</w:t>
      </w:r>
      <w:r>
        <w:rPr>
          <w:spacing w:val="-9"/>
        </w:rPr>
        <w:t> </w:t>
      </w:r>
      <w:r>
        <w:rPr/>
        <w:t>to</w:t>
      </w:r>
      <w:r>
        <w:rPr>
          <w:spacing w:val="-9"/>
        </w:rPr>
        <w:t> </w:t>
      </w:r>
      <w:r>
        <w:rPr/>
        <w:t>highest</w:t>
      </w:r>
      <w:r>
        <w:rPr>
          <w:spacing w:val="-9"/>
        </w:rPr>
        <w:t> </w:t>
      </w:r>
      <w:r>
        <w:rPr/>
        <w:t>tier</w:t>
      </w:r>
      <w:r>
        <w:rPr>
          <w:spacing w:val="-9"/>
        </w:rPr>
        <w:t> </w:t>
      </w:r>
      <w:r>
        <w:rPr/>
        <w:t>(figure</w:t>
      </w:r>
      <w:r>
        <w:rPr>
          <w:spacing w:val="-8"/>
        </w:rPr>
        <w:t> </w:t>
      </w:r>
      <w:hyperlink w:history="true" w:anchor="_bookmark3">
        <w:r>
          <w:rPr>
            <w:color w:val="0080AC"/>
          </w:rPr>
          <w:t>2</w:t>
        </w:r>
      </w:hyperlink>
      <w:r>
        <w:rPr/>
        <w:t>),</w:t>
      </w:r>
      <w:r>
        <w:rPr>
          <w:spacing w:val="-7"/>
        </w:rPr>
        <w:t> </w:t>
      </w:r>
      <w:r>
        <w:rPr/>
        <w:t>as</w:t>
      </w:r>
      <w:r>
        <w:rPr>
          <w:spacing w:val="-9"/>
        </w:rPr>
        <w:t> </w:t>
      </w:r>
      <w:r>
        <w:rPr/>
        <w:t>expected.</w:t>
      </w:r>
      <w:r>
        <w:rPr>
          <w:spacing w:val="21"/>
        </w:rPr>
        <w:t> </w:t>
      </w:r>
      <w:r>
        <w:rPr/>
        <w:t>The</w:t>
      </w:r>
      <w:r>
        <w:rPr>
          <w:spacing w:val="-9"/>
        </w:rPr>
        <w:t> </w:t>
      </w:r>
      <w:r>
        <w:rPr/>
        <w:t>cost</w:t>
      </w:r>
      <w:r>
        <w:rPr>
          <w:spacing w:val="-9"/>
        </w:rPr>
        <w:t> </w:t>
      </w:r>
      <w:r>
        <w:rPr/>
        <w:t>of</w:t>
      </w:r>
      <w:r>
        <w:rPr>
          <w:spacing w:val="-9"/>
        </w:rPr>
        <w:t> </w:t>
      </w:r>
      <w:r>
        <w:rPr/>
        <w:t>these instance types increases by the same factor as the hardware specifications (virtual cores and memory). However, the increase in composite result does not follow this pattern from one instance type to another.</w:t>
      </w:r>
      <w:r>
        <w:rPr>
          <w:spacing w:val="40"/>
        </w:rPr>
        <w:t> </w:t>
      </w:r>
      <w:r>
        <w:rPr/>
        <w:t>If the benchmark is highly parallel, according</w:t>
      </w:r>
      <w:r>
        <w:rPr>
          <w:spacing w:val="-1"/>
        </w:rPr>
        <w:t> </w:t>
      </w:r>
      <w:r>
        <w:rPr/>
        <w:t>to</w:t>
      </w:r>
      <w:r>
        <w:rPr>
          <w:spacing w:val="-1"/>
        </w:rPr>
        <w:t> </w:t>
      </w:r>
      <w:r>
        <w:rPr/>
        <w:t>Amdahl’s</w:t>
      </w:r>
      <w:r>
        <w:rPr>
          <w:spacing w:val="-1"/>
        </w:rPr>
        <w:t> </w:t>
      </w:r>
      <w:r>
        <w:rPr/>
        <w:t>law, the</w:t>
      </w:r>
      <w:r>
        <w:rPr>
          <w:spacing w:val="-1"/>
        </w:rPr>
        <w:t> </w:t>
      </w:r>
      <w:r>
        <w:rPr/>
        <w:t>speedup</w:t>
      </w:r>
      <w:r>
        <w:rPr>
          <w:spacing w:val="-1"/>
        </w:rPr>
        <w:t> </w:t>
      </w:r>
      <w:r>
        <w:rPr/>
        <w:t>from</w:t>
      </w:r>
      <w:r>
        <w:rPr>
          <w:spacing w:val="-1"/>
        </w:rPr>
        <w:t> </w:t>
      </w:r>
      <w:r>
        <w:rPr/>
        <w:t>adding</w:t>
      </w:r>
      <w:r>
        <w:rPr>
          <w:spacing w:val="-1"/>
        </w:rPr>
        <w:t> </w:t>
      </w:r>
      <w:r>
        <w:rPr/>
        <w:t>additional</w:t>
      </w:r>
      <w:r>
        <w:rPr>
          <w:spacing w:val="-1"/>
        </w:rPr>
        <w:t> </w:t>
      </w:r>
      <w:r>
        <w:rPr/>
        <w:t>cores</w:t>
      </w:r>
      <w:r>
        <w:rPr>
          <w:spacing w:val="-1"/>
        </w:rPr>
        <w:t> </w:t>
      </w:r>
      <w:r>
        <w:rPr/>
        <w:t>should</w:t>
      </w:r>
      <w:r>
        <w:rPr>
          <w:spacing w:val="-1"/>
        </w:rPr>
        <w:t> </w:t>
      </w:r>
      <w:r>
        <w:rPr/>
        <w:t>result in</w:t>
      </w:r>
      <w:r>
        <w:rPr>
          <w:spacing w:val="-5"/>
        </w:rPr>
        <w:t> </w:t>
      </w:r>
      <w:r>
        <w:rPr/>
        <w:t>a</w:t>
      </w:r>
      <w:r>
        <w:rPr>
          <w:spacing w:val="-5"/>
        </w:rPr>
        <w:t> </w:t>
      </w:r>
      <w:r>
        <w:rPr/>
        <w:t>near</w:t>
      </w:r>
      <w:r>
        <w:rPr>
          <w:spacing w:val="-5"/>
        </w:rPr>
        <w:t> </w:t>
      </w:r>
      <w:r>
        <w:rPr/>
        <w:t>linear</w:t>
      </w:r>
      <w:r>
        <w:rPr>
          <w:spacing w:val="-5"/>
        </w:rPr>
        <w:t> </w:t>
      </w:r>
      <w:r>
        <w:rPr/>
        <w:t>speedup,</w:t>
      </w:r>
      <w:r>
        <w:rPr>
          <w:spacing w:val="-3"/>
        </w:rPr>
        <w:t> </w:t>
      </w:r>
      <w:r>
        <w:rPr/>
        <w:t>falling</w:t>
      </w:r>
      <w:r>
        <w:rPr>
          <w:spacing w:val="-5"/>
        </w:rPr>
        <w:t> </w:t>
      </w:r>
      <w:r>
        <w:rPr/>
        <w:t>off</w:t>
      </w:r>
      <w:r>
        <w:rPr>
          <w:spacing w:val="-5"/>
        </w:rPr>
        <w:t> </w:t>
      </w:r>
      <w:r>
        <w:rPr/>
        <w:t>with</w:t>
      </w:r>
      <w:r>
        <w:rPr>
          <w:spacing w:val="-5"/>
        </w:rPr>
        <w:t> </w:t>
      </w:r>
      <w:r>
        <w:rPr/>
        <w:t>diminishing</w:t>
      </w:r>
      <w:r>
        <w:rPr>
          <w:spacing w:val="-5"/>
        </w:rPr>
        <w:t> </w:t>
      </w:r>
      <w:r>
        <w:rPr/>
        <w:t>returns</w:t>
      </w:r>
      <w:r>
        <w:rPr>
          <w:spacing w:val="-5"/>
        </w:rPr>
        <w:t> </w:t>
      </w:r>
      <w:r>
        <w:rPr/>
        <w:t>as</w:t>
      </w:r>
      <w:r>
        <w:rPr>
          <w:spacing w:val="-5"/>
        </w:rPr>
        <w:t> </w:t>
      </w:r>
      <w:r>
        <w:rPr/>
        <w:t>the</w:t>
      </w:r>
      <w:r>
        <w:rPr>
          <w:spacing w:val="-5"/>
        </w:rPr>
        <w:t> </w:t>
      </w:r>
      <w:r>
        <w:rPr/>
        <w:t>number</w:t>
      </w:r>
      <w:r>
        <w:rPr>
          <w:spacing w:val="-5"/>
        </w:rPr>
        <w:t> </w:t>
      </w:r>
      <w:r>
        <w:rPr/>
        <w:t>of</w:t>
      </w:r>
      <w:r>
        <w:rPr>
          <w:spacing w:val="-5"/>
        </w:rPr>
        <w:t> </w:t>
      </w:r>
      <w:r>
        <w:rPr/>
        <w:t>cores </w:t>
      </w:r>
      <w:r>
        <w:rPr>
          <w:spacing w:val="-2"/>
        </w:rPr>
        <w:t>increases.</w:t>
      </w:r>
    </w:p>
    <w:p>
      <w:pPr>
        <w:pStyle w:val="BodyText"/>
        <w:spacing w:line="216" w:lineRule="auto" w:before="9"/>
        <w:ind w:left="108" w:right="220" w:firstLine="317"/>
        <w:jc w:val="both"/>
      </w:pPr>
      <w:r>
        <w:rPr/>
        <mc:AlternateContent>
          <mc:Choice Requires="wps">
            <w:drawing>
              <wp:anchor distT="0" distB="0" distL="0" distR="0" allowOverlap="1" layoutInCell="1" locked="0" behindDoc="1" simplePos="0" relativeHeight="486056448">
                <wp:simplePos x="0" y="0"/>
                <wp:positionH relativeFrom="page">
                  <wp:posOffset>1302550</wp:posOffset>
                </wp:positionH>
                <wp:positionV relativeFrom="paragraph">
                  <wp:posOffset>138529</wp:posOffset>
                </wp:positionV>
                <wp:extent cx="4064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60032" from="102.563057pt,10.907846pt" to="105.741866pt,10.9078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056960">
                <wp:simplePos x="0" y="0"/>
                <wp:positionH relativeFrom="page">
                  <wp:posOffset>821491</wp:posOffset>
                </wp:positionH>
                <wp:positionV relativeFrom="paragraph">
                  <wp:posOffset>307795</wp:posOffset>
                </wp:positionV>
                <wp:extent cx="4064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59520" from="64.684357pt,24.235846pt" to="67.863166pt,24.2358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057472">
                <wp:simplePos x="0" y="0"/>
                <wp:positionH relativeFrom="page">
                  <wp:posOffset>1446365</wp:posOffset>
                </wp:positionH>
                <wp:positionV relativeFrom="paragraph">
                  <wp:posOffset>1154148</wp:posOffset>
                </wp:positionV>
                <wp:extent cx="4064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59008" from="113.887062pt,90.877846pt" to="117.065872pt,90.8778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057984">
                <wp:simplePos x="0" y="0"/>
                <wp:positionH relativeFrom="page">
                  <wp:posOffset>5120844</wp:posOffset>
                </wp:positionH>
                <wp:positionV relativeFrom="paragraph">
                  <wp:posOffset>1154148</wp:posOffset>
                </wp:positionV>
                <wp:extent cx="4064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58496" from="403.216064pt,90.877846pt" to="406.394874pt,90.877846pt" stroked="true" strokeweight=".386546pt" strokecolor="#000000">
                <v:stroke dashstyle="solid"/>
                <w10:wrap type="none"/>
              </v:line>
            </w:pict>
          </mc:Fallback>
        </mc:AlternateContent>
      </w:r>
      <w:r>
        <w:rPr/>
        <w:t>The Basic A2 tier instance score increases by more than a factor of 2 from the Basic A1, when the number of cores, memory and price also double.</w:t>
      </w:r>
      <w:r>
        <w:rPr>
          <w:spacing w:val="40"/>
        </w:rPr>
        <w:t> </w:t>
      </w:r>
      <w:r>
        <w:rPr/>
        <w:t>This is un- usual, as it shows that doubling the number of threads resulted in an increase in performance by slightly more than double.</w:t>
      </w:r>
      <w:r>
        <w:rPr>
          <w:spacing w:val="40"/>
        </w:rPr>
        <w:t> </w:t>
      </w:r>
      <w:r>
        <w:rPr/>
        <w:t>Although the memory on the instance increases also, the amount of memory provided to the JRE under test remained at 1GB</w:t>
      </w:r>
      <w:r>
        <w:rPr>
          <w:spacing w:val="-2"/>
        </w:rPr>
        <w:t> </w:t>
      </w:r>
      <w:r>
        <w:rPr/>
        <w:t>for</w:t>
      </w:r>
      <w:r>
        <w:rPr>
          <w:spacing w:val="-2"/>
        </w:rPr>
        <w:t> </w:t>
      </w:r>
      <w:r>
        <w:rPr/>
        <w:t>both.</w:t>
      </w:r>
      <w:r>
        <w:rPr>
          <w:spacing w:val="25"/>
        </w:rPr>
        <w:t> </w:t>
      </w:r>
      <w:r>
        <w:rPr/>
        <w:t>This</w:t>
      </w:r>
      <w:r>
        <w:rPr>
          <w:spacing w:val="-2"/>
        </w:rPr>
        <w:t> </w:t>
      </w:r>
      <w:r>
        <w:rPr/>
        <w:t>may</w:t>
      </w:r>
      <w:r>
        <w:rPr>
          <w:spacing w:val="-2"/>
        </w:rPr>
        <w:t> </w:t>
      </w:r>
      <w:r>
        <w:rPr/>
        <w:t>be</w:t>
      </w:r>
      <w:r>
        <w:rPr>
          <w:spacing w:val="-2"/>
        </w:rPr>
        <w:t> </w:t>
      </w:r>
      <w:r>
        <w:rPr/>
        <w:t>an</w:t>
      </w:r>
      <w:r>
        <w:rPr>
          <w:spacing w:val="-2"/>
        </w:rPr>
        <w:t> </w:t>
      </w:r>
      <w:r>
        <w:rPr/>
        <w:t>erroneous</w:t>
      </w:r>
      <w:r>
        <w:rPr>
          <w:spacing w:val="-2"/>
        </w:rPr>
        <w:t> </w:t>
      </w:r>
      <w:r>
        <w:rPr/>
        <w:t>result,</w:t>
      </w:r>
      <w:r>
        <w:rPr>
          <w:spacing w:val="-1"/>
        </w:rPr>
        <w:t> </w:t>
      </w:r>
      <w:r>
        <w:rPr/>
        <w:t>and</w:t>
      </w:r>
      <w:r>
        <w:rPr>
          <w:spacing w:val="-2"/>
        </w:rPr>
        <w:t> </w:t>
      </w:r>
      <w:r>
        <w:rPr/>
        <w:t>the</w:t>
      </w:r>
      <w:r>
        <w:rPr>
          <w:spacing w:val="-2"/>
        </w:rPr>
        <w:t> </w:t>
      </w:r>
      <w:r>
        <w:rPr/>
        <w:t>instances</w:t>
      </w:r>
      <w:r>
        <w:rPr>
          <w:spacing w:val="-2"/>
        </w:rPr>
        <w:t> </w:t>
      </w:r>
      <w:r>
        <w:rPr/>
        <w:t>that</w:t>
      </w:r>
      <w:r>
        <w:rPr>
          <w:spacing w:val="-2"/>
        </w:rPr>
        <w:t> </w:t>
      </w:r>
      <w:r>
        <w:rPr/>
        <w:t>were</w:t>
      </w:r>
      <w:r>
        <w:rPr>
          <w:spacing w:val="-2"/>
        </w:rPr>
        <w:t> </w:t>
      </w:r>
      <w:r>
        <w:rPr/>
        <w:t>provi- sioned for Basic A2 may have simply been slightly faster than those for Basic A1, however without running more iterations it would not be possible to substantiate this claim.</w:t>
      </w:r>
    </w:p>
    <w:p>
      <w:pPr>
        <w:pStyle w:val="BodyText"/>
        <w:spacing w:line="216" w:lineRule="auto" w:before="8"/>
        <w:ind w:left="108" w:right="221" w:firstLine="317"/>
        <w:jc w:val="both"/>
      </w:pPr>
      <w:r>
        <w:rPr/>
        <w:t>When moving towards the A3 and A4 variants there is less of an increase in performance</w:t>
      </w:r>
      <w:r>
        <w:rPr>
          <w:spacing w:val="-1"/>
        </w:rPr>
        <w:t> </w:t>
      </w:r>
      <w:r>
        <w:rPr/>
        <w:t>for</w:t>
      </w:r>
      <w:r>
        <w:rPr>
          <w:spacing w:val="-1"/>
        </w:rPr>
        <w:t> </w:t>
      </w:r>
      <w:r>
        <w:rPr/>
        <w:t>the</w:t>
      </w:r>
      <w:r>
        <w:rPr>
          <w:spacing w:val="-1"/>
        </w:rPr>
        <w:t> </w:t>
      </w:r>
      <w:r>
        <w:rPr/>
        <w:t>increase</w:t>
      </w:r>
      <w:r>
        <w:rPr>
          <w:spacing w:val="-1"/>
        </w:rPr>
        <w:t> </w:t>
      </w:r>
      <w:r>
        <w:rPr/>
        <w:t>in</w:t>
      </w:r>
      <w:r>
        <w:rPr>
          <w:spacing w:val="-1"/>
        </w:rPr>
        <w:t> </w:t>
      </w:r>
      <w:r>
        <w:rPr/>
        <w:t>cost</w:t>
      </w:r>
      <w:r>
        <w:rPr>
          <w:spacing w:val="-1"/>
        </w:rPr>
        <w:t> </w:t>
      </w:r>
      <w:r>
        <w:rPr/>
        <w:t>and</w:t>
      </w:r>
      <w:r>
        <w:rPr>
          <w:spacing w:val="-1"/>
        </w:rPr>
        <w:t> </w:t>
      </w:r>
      <w:r>
        <w:rPr/>
        <w:t>number</w:t>
      </w:r>
      <w:r>
        <w:rPr>
          <w:spacing w:val="-1"/>
        </w:rPr>
        <w:t> </w:t>
      </w:r>
      <w:r>
        <w:rPr/>
        <w:t>of</w:t>
      </w:r>
      <w:r>
        <w:rPr>
          <w:spacing w:val="-1"/>
        </w:rPr>
        <w:t> </w:t>
      </w:r>
      <w:r>
        <w:rPr/>
        <w:t>cores.</w:t>
      </w:r>
      <w:r>
        <w:rPr>
          <w:spacing w:val="27"/>
        </w:rPr>
        <w:t> </w:t>
      </w:r>
      <w:r>
        <w:rPr/>
        <w:t>The</w:t>
      </w:r>
      <w:r>
        <w:rPr>
          <w:spacing w:val="-1"/>
        </w:rPr>
        <w:t> </w:t>
      </w:r>
      <w:r>
        <w:rPr/>
        <w:t>composite</w:t>
      </w:r>
      <w:r>
        <w:rPr>
          <w:spacing w:val="-1"/>
        </w:rPr>
        <w:t> </w:t>
      </w:r>
      <w:r>
        <w:rPr/>
        <w:t>result</w:t>
      </w:r>
      <w:r>
        <w:rPr>
          <w:spacing w:val="-1"/>
        </w:rPr>
        <w:t> </w:t>
      </w:r>
      <w:r>
        <w:rPr/>
        <w:t>for the</w:t>
      </w:r>
      <w:r>
        <w:rPr>
          <w:spacing w:val="-2"/>
        </w:rPr>
        <w:t> </w:t>
      </w:r>
      <w:r>
        <w:rPr/>
        <w:t>A4</w:t>
      </w:r>
      <w:r>
        <w:rPr>
          <w:spacing w:val="-2"/>
        </w:rPr>
        <w:t> </w:t>
      </w:r>
      <w:r>
        <w:rPr/>
        <w:t>performs</w:t>
      </w:r>
      <w:r>
        <w:rPr>
          <w:spacing w:val="-2"/>
        </w:rPr>
        <w:t> </w:t>
      </w:r>
      <w:r>
        <w:rPr/>
        <w:t>at</w:t>
      </w:r>
      <w:r>
        <w:rPr>
          <w:spacing w:val="-2"/>
        </w:rPr>
        <w:t> </w:t>
      </w:r>
      <w:r>
        <w:rPr/>
        <w:t>only</w:t>
      </w:r>
      <w:r>
        <w:rPr>
          <w:spacing w:val="-2"/>
        </w:rPr>
        <w:t> </w:t>
      </w:r>
      <w:r>
        <w:rPr/>
        <w:t>84%</w:t>
      </w:r>
      <w:r>
        <w:rPr>
          <w:spacing w:val="-2"/>
        </w:rPr>
        <w:t> </w:t>
      </w:r>
      <w:r>
        <w:rPr/>
        <w:t>of</w:t>
      </w:r>
      <w:r>
        <w:rPr>
          <w:spacing w:val="-2"/>
        </w:rPr>
        <w:t> </w:t>
      </w:r>
      <w:r>
        <w:rPr/>
        <w:t>the</w:t>
      </w:r>
      <w:r>
        <w:rPr>
          <w:spacing w:val="-2"/>
        </w:rPr>
        <w:t> </w:t>
      </w:r>
      <w:r>
        <w:rPr/>
        <w:t>effective</w:t>
      </w:r>
      <w:r>
        <w:rPr>
          <w:spacing w:val="-2"/>
        </w:rPr>
        <w:t> </w:t>
      </w:r>
      <w:r>
        <w:rPr/>
        <w:t>rate,</w:t>
      </w:r>
      <w:r>
        <w:rPr>
          <w:spacing w:val="-1"/>
        </w:rPr>
        <w:t> </w:t>
      </w:r>
      <w:r>
        <w:rPr/>
        <w:t>if</w:t>
      </w:r>
      <w:r>
        <w:rPr>
          <w:spacing w:val="-2"/>
        </w:rPr>
        <w:t> </w:t>
      </w:r>
      <w:r>
        <w:rPr/>
        <w:t>increasing</w:t>
      </w:r>
      <w:r>
        <w:rPr>
          <w:spacing w:val="-2"/>
        </w:rPr>
        <w:t> </w:t>
      </w:r>
      <w:r>
        <w:rPr/>
        <w:t>the</w:t>
      </w:r>
      <w:r>
        <w:rPr>
          <w:spacing w:val="-2"/>
        </w:rPr>
        <w:t> </w:t>
      </w:r>
      <w:r>
        <w:rPr/>
        <w:t>number</w:t>
      </w:r>
      <w:r>
        <w:rPr>
          <w:spacing w:val="-2"/>
        </w:rPr>
        <w:t> </w:t>
      </w:r>
      <w:r>
        <w:rPr/>
        <w:t>of</w:t>
      </w:r>
      <w:r>
        <w:rPr>
          <w:spacing w:val="-2"/>
        </w:rPr>
        <w:t> </w:t>
      </w:r>
      <w:r>
        <w:rPr/>
        <w:t>cores increased performance by the same factor.</w:t>
      </w:r>
      <w:r>
        <w:rPr>
          <w:spacing w:val="40"/>
        </w:rPr>
        <w:t> </w:t>
      </w:r>
      <w:r>
        <w:rPr/>
        <w:t>However, the ‘startup’ series of tests within the SPECjvm2008 benchmark always run on a single thread only [</w:t>
      </w:r>
      <w:hyperlink w:history="true" w:anchor="_bookmark22">
        <w:r>
          <w:rPr>
            <w:color w:val="0080AC"/>
          </w:rPr>
          <w:t>10</w:t>
        </w:r>
      </w:hyperlink>
      <w:r>
        <w:rPr>
          <w:color w:val="0080AC"/>
        </w:rPr>
        <w:t>]</w:t>
      </w:r>
      <w:r>
        <w:rPr/>
        <w:t>, and </w:t>
      </w:r>
      <w:bookmarkStart w:name="_bookmark2" w:id="9"/>
      <w:bookmarkEnd w:id="9"/>
      <w:r>
        <w:rPr/>
        <w:t>so</w:t>
      </w:r>
      <w:r>
        <w:rPr>
          <w:spacing w:val="-1"/>
        </w:rPr>
        <w:t> </w:t>
      </w:r>
      <w:r>
        <w:rPr/>
        <w:t>increasing</w:t>
      </w:r>
      <w:r>
        <w:rPr>
          <w:spacing w:val="-1"/>
        </w:rPr>
        <w:t> </w:t>
      </w:r>
      <w:r>
        <w:rPr/>
        <w:t>the</w:t>
      </w:r>
      <w:r>
        <w:rPr>
          <w:spacing w:val="-1"/>
        </w:rPr>
        <w:t> </w:t>
      </w:r>
      <w:r>
        <w:rPr/>
        <w:t>clock</w:t>
      </w:r>
      <w:r>
        <w:rPr>
          <w:spacing w:val="-1"/>
        </w:rPr>
        <w:t> </w:t>
      </w:r>
      <w:r>
        <w:rPr/>
        <w:t>speed</w:t>
      </w:r>
      <w:r>
        <w:rPr>
          <w:spacing w:val="-1"/>
        </w:rPr>
        <w:t> </w:t>
      </w:r>
      <w:r>
        <w:rPr/>
        <w:t>of</w:t>
      </w:r>
      <w:r>
        <w:rPr>
          <w:spacing w:val="-1"/>
        </w:rPr>
        <w:t> </w:t>
      </w:r>
      <w:r>
        <w:rPr/>
        <w:t>a</w:t>
      </w:r>
      <w:r>
        <w:rPr>
          <w:spacing w:val="-1"/>
        </w:rPr>
        <w:t> </w:t>
      </w:r>
      <w:r>
        <w:rPr/>
        <w:t>processor would</w:t>
      </w:r>
      <w:r>
        <w:rPr>
          <w:spacing w:val="-1"/>
        </w:rPr>
        <w:t> </w:t>
      </w:r>
      <w:r>
        <w:rPr/>
        <w:t>have</w:t>
      </w:r>
      <w:r>
        <w:rPr>
          <w:spacing w:val="-1"/>
        </w:rPr>
        <w:t> </w:t>
      </w:r>
      <w:r>
        <w:rPr/>
        <w:t>a</w:t>
      </w:r>
      <w:r>
        <w:rPr>
          <w:spacing w:val="-1"/>
        </w:rPr>
        <w:t> </w:t>
      </w:r>
      <w:r>
        <w:rPr/>
        <w:t>greater effect</w:t>
      </w:r>
      <w:r>
        <w:rPr>
          <w:spacing w:val="-1"/>
        </w:rPr>
        <w:t> </w:t>
      </w:r>
      <w:r>
        <w:rPr/>
        <w:t>on</w:t>
      </w:r>
      <w:r>
        <w:rPr>
          <w:spacing w:val="-1"/>
        </w:rPr>
        <w:t> </w:t>
      </w:r>
      <w:r>
        <w:rPr/>
        <w:t>this</w:t>
      </w:r>
      <w:r>
        <w:rPr>
          <w:spacing w:val="-1"/>
        </w:rPr>
        <w:t> </w:t>
      </w:r>
      <w:r>
        <w:rPr/>
        <w:t>test than increasing the cores.</w:t>
      </w:r>
      <w:r>
        <w:rPr>
          <w:spacing w:val="32"/>
        </w:rPr>
        <w:t> </w:t>
      </w:r>
      <w:r>
        <w:rPr/>
        <w:t>If this test is excluded from the composite score so that the comparison is made directly from tests affected by the number of threads, a value of 97% is achieved when compared to the A1 for per core performance.</w:t>
      </w:r>
      <w:r>
        <w:rPr>
          <w:spacing w:val="28"/>
        </w:rPr>
        <w:t> </w:t>
      </w:r>
      <w:r>
        <w:rPr/>
        <w:t>This is much closer to an expected value of speedup.</w:t>
      </w:r>
    </w:p>
    <w:p>
      <w:pPr>
        <w:spacing w:line="180" w:lineRule="exact" w:before="111"/>
        <w:ind w:left="203" w:right="31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203" w:right="315" w:firstLine="0"/>
        <w:jc w:val="center"/>
        <w:rPr>
          <w:rFonts w:ascii="LM Roman 8"/>
          <w:sz w:val="15"/>
        </w:rPr>
      </w:pPr>
      <w:r>
        <w:rPr>
          <w:rFonts w:ascii="LM Roman 8"/>
          <w:w w:val="105"/>
          <w:sz w:val="15"/>
        </w:rPr>
        <w:t>Performance</w:t>
      </w:r>
      <w:r>
        <w:rPr>
          <w:rFonts w:ascii="LM Roman 8"/>
          <w:spacing w:val="-12"/>
          <w:w w:val="105"/>
          <w:sz w:val="15"/>
        </w:rPr>
        <w:t> </w:t>
      </w:r>
      <w:r>
        <w:rPr>
          <w:rFonts w:ascii="LM Roman 8"/>
          <w:w w:val="105"/>
          <w:sz w:val="15"/>
        </w:rPr>
        <w:t>result</w:t>
      </w:r>
      <w:r>
        <w:rPr>
          <w:rFonts w:ascii="LM Roman 8"/>
          <w:spacing w:val="-12"/>
          <w:w w:val="105"/>
          <w:sz w:val="15"/>
        </w:rPr>
        <w:t> </w:t>
      </w:r>
      <w:r>
        <w:rPr>
          <w:rFonts w:ascii="LM Roman 8"/>
          <w:w w:val="105"/>
          <w:sz w:val="15"/>
        </w:rPr>
        <w:t>averages</w:t>
      </w:r>
      <w:r>
        <w:rPr>
          <w:rFonts w:ascii="LM Roman 8"/>
          <w:spacing w:val="-11"/>
          <w:w w:val="105"/>
          <w:sz w:val="15"/>
        </w:rPr>
        <w:t> </w:t>
      </w:r>
      <w:r>
        <w:rPr>
          <w:rFonts w:ascii="LM Roman 8"/>
          <w:w w:val="105"/>
          <w:sz w:val="15"/>
        </w:rPr>
        <w:t>for</w:t>
      </w:r>
      <w:r>
        <w:rPr>
          <w:rFonts w:ascii="LM Roman 8"/>
          <w:spacing w:val="-12"/>
          <w:w w:val="105"/>
          <w:sz w:val="15"/>
        </w:rPr>
        <w:t> </w:t>
      </w:r>
      <w:r>
        <w:rPr>
          <w:rFonts w:ascii="LM Roman 8"/>
          <w:w w:val="105"/>
          <w:sz w:val="15"/>
        </w:rPr>
        <w:t>Azure</w:t>
      </w:r>
      <w:r>
        <w:rPr>
          <w:rFonts w:ascii="LM Roman 8"/>
          <w:spacing w:val="-12"/>
          <w:w w:val="105"/>
          <w:sz w:val="15"/>
        </w:rPr>
        <w:t> </w:t>
      </w:r>
      <w:r>
        <w:rPr>
          <w:rFonts w:ascii="LM Roman 8"/>
          <w:w w:val="105"/>
          <w:sz w:val="15"/>
        </w:rPr>
        <w:t>A-series</w:t>
      </w:r>
      <w:r>
        <w:rPr>
          <w:rFonts w:ascii="LM Roman 8"/>
          <w:spacing w:val="-11"/>
          <w:w w:val="105"/>
          <w:sz w:val="15"/>
        </w:rPr>
        <w:t> </w:t>
      </w:r>
      <w:r>
        <w:rPr>
          <w:rFonts w:ascii="LM Roman 8"/>
          <w:w w:val="105"/>
          <w:sz w:val="15"/>
        </w:rPr>
        <w:t>across</w:t>
      </w:r>
      <w:r>
        <w:rPr>
          <w:rFonts w:ascii="LM Roman 8"/>
          <w:spacing w:val="-12"/>
          <w:w w:val="105"/>
          <w:sz w:val="15"/>
        </w:rPr>
        <w:t> </w:t>
      </w:r>
      <w:r>
        <w:rPr>
          <w:rFonts w:ascii="LM Roman 8"/>
          <w:w w:val="105"/>
          <w:sz w:val="15"/>
        </w:rPr>
        <w:t>5</w:t>
      </w:r>
      <w:r>
        <w:rPr>
          <w:rFonts w:ascii="LM Roman 8"/>
          <w:spacing w:val="-12"/>
          <w:w w:val="105"/>
          <w:sz w:val="15"/>
        </w:rPr>
        <w:t> </w:t>
      </w:r>
      <w:r>
        <w:rPr>
          <w:rFonts w:ascii="LM Roman 8"/>
          <w:w w:val="105"/>
          <w:sz w:val="15"/>
        </w:rPr>
        <w:t>iterations</w:t>
      </w:r>
      <w:r>
        <w:rPr>
          <w:rFonts w:ascii="LM Roman 8"/>
          <w:spacing w:val="-11"/>
          <w:w w:val="105"/>
          <w:sz w:val="15"/>
        </w:rPr>
        <w:t> </w:t>
      </w:r>
      <w:r>
        <w:rPr>
          <w:rFonts w:ascii="LM Roman 8"/>
          <w:w w:val="105"/>
          <w:sz w:val="15"/>
        </w:rPr>
        <w:t>per</w:t>
      </w:r>
      <w:r>
        <w:rPr>
          <w:rFonts w:ascii="LM Roman 8"/>
          <w:spacing w:val="-12"/>
          <w:w w:val="105"/>
          <w:sz w:val="15"/>
        </w:rPr>
        <w:t> </w:t>
      </w:r>
      <w:r>
        <w:rPr>
          <w:rFonts w:ascii="LM Roman 8"/>
          <w:w w:val="105"/>
          <w:sz w:val="15"/>
        </w:rPr>
        <w:t>instance</w:t>
      </w:r>
      <w:r>
        <w:rPr>
          <w:rFonts w:ascii="LM Roman 8"/>
          <w:spacing w:val="-12"/>
          <w:w w:val="105"/>
          <w:sz w:val="15"/>
        </w:rPr>
        <w:t> </w:t>
      </w:r>
      <w:r>
        <w:rPr>
          <w:rFonts w:ascii="LM Roman 8"/>
          <w:spacing w:val="-4"/>
          <w:w w:val="105"/>
          <w:sz w:val="15"/>
        </w:rPr>
        <w:t>type</w:t>
      </w:r>
    </w:p>
    <w:p>
      <w:pPr>
        <w:pStyle w:val="BodyText"/>
        <w:spacing w:before="2"/>
        <w:rPr>
          <w:rFonts w:ascii="LM Roman 8"/>
          <w:sz w:val="6"/>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6"/>
        <w:gridCol w:w="605"/>
        <w:gridCol w:w="605"/>
        <w:gridCol w:w="605"/>
        <w:gridCol w:w="605"/>
        <w:gridCol w:w="605"/>
        <w:gridCol w:w="605"/>
        <w:gridCol w:w="605"/>
        <w:gridCol w:w="605"/>
        <w:gridCol w:w="605"/>
        <w:gridCol w:w="605"/>
        <w:gridCol w:w="605"/>
        <w:gridCol w:w="605"/>
      </w:tblGrid>
      <w:tr>
        <w:trPr>
          <w:trHeight w:val="441" w:hRule="atLeast"/>
        </w:trPr>
        <w:tc>
          <w:tcPr>
            <w:tcW w:w="406" w:type="dxa"/>
          </w:tcPr>
          <w:p>
            <w:pPr>
              <w:pStyle w:val="TableParagraph"/>
              <w:spacing w:line="156" w:lineRule="exact" w:before="112"/>
              <w:ind w:left="101"/>
              <w:jc w:val="left"/>
              <w:rPr>
                <w:sz w:val="13"/>
              </w:rPr>
            </w:pPr>
            <w:r>
              <w:rPr>
                <w:spacing w:val="-5"/>
                <w:sz w:val="13"/>
              </w:rPr>
              <w:t>VM</w:t>
            </w:r>
          </w:p>
          <w:p>
            <w:pPr>
              <w:pStyle w:val="TableParagraph"/>
              <w:spacing w:line="153" w:lineRule="exact"/>
              <w:ind w:left="101"/>
              <w:jc w:val="left"/>
              <w:rPr>
                <w:sz w:val="13"/>
              </w:rPr>
            </w:pPr>
            <w:r>
              <w:rPr>
                <w:spacing w:val="-4"/>
                <w:sz w:val="13"/>
              </w:rPr>
              <w:t>Size</w:t>
            </w:r>
          </w:p>
        </w:tc>
        <w:tc>
          <w:tcPr>
            <w:tcW w:w="605" w:type="dxa"/>
          </w:tcPr>
          <w:p>
            <w:pPr>
              <w:pStyle w:val="TableParagraph"/>
              <w:spacing w:line="165" w:lineRule="auto" w:before="94"/>
              <w:ind w:left="222" w:hanging="24"/>
              <w:jc w:val="left"/>
              <w:rPr>
                <w:sz w:val="13"/>
              </w:rPr>
            </w:pPr>
            <w:r>
              <w:rPr>
                <w:spacing w:val="-4"/>
                <w:sz w:val="13"/>
              </w:rPr>
              <w:t>com- </w:t>
            </w:r>
            <w:r>
              <w:rPr>
                <w:spacing w:val="-2"/>
                <w:sz w:val="13"/>
              </w:rPr>
              <w:t>piler</w:t>
            </w:r>
          </w:p>
        </w:tc>
        <w:tc>
          <w:tcPr>
            <w:tcW w:w="605" w:type="dxa"/>
          </w:tcPr>
          <w:p>
            <w:pPr>
              <w:pStyle w:val="TableParagraph"/>
              <w:spacing w:line="165" w:lineRule="auto" w:before="94"/>
              <w:ind w:left="188" w:firstLine="9"/>
              <w:jc w:val="left"/>
              <w:rPr>
                <w:sz w:val="13"/>
              </w:rPr>
            </w:pPr>
            <w:r>
              <w:rPr>
                <w:spacing w:val="-4"/>
                <w:sz w:val="13"/>
              </w:rPr>
              <w:t>com- </w:t>
            </w:r>
            <w:r>
              <w:rPr>
                <w:spacing w:val="-2"/>
                <w:sz w:val="13"/>
              </w:rPr>
              <w:t>press</w:t>
            </w:r>
          </w:p>
        </w:tc>
        <w:tc>
          <w:tcPr>
            <w:tcW w:w="605" w:type="dxa"/>
          </w:tcPr>
          <w:p>
            <w:pPr>
              <w:pStyle w:val="TableParagraph"/>
              <w:spacing w:before="176"/>
              <w:ind w:left="4"/>
              <w:rPr>
                <w:sz w:val="13"/>
              </w:rPr>
            </w:pPr>
            <w:r>
              <w:rPr>
                <w:spacing w:val="-2"/>
                <w:sz w:val="13"/>
              </w:rPr>
              <w:t>crypto</w:t>
            </w:r>
          </w:p>
        </w:tc>
        <w:tc>
          <w:tcPr>
            <w:tcW w:w="605" w:type="dxa"/>
          </w:tcPr>
          <w:p>
            <w:pPr>
              <w:pStyle w:val="TableParagraph"/>
              <w:spacing w:before="112"/>
              <w:ind w:left="78" w:right="28"/>
              <w:rPr>
                <w:sz w:val="13"/>
              </w:rPr>
            </w:pPr>
            <w:r>
              <w:rPr>
                <w:spacing w:val="-2"/>
                <w:sz w:val="13"/>
              </w:rPr>
              <w:t>derby</w:t>
            </w:r>
          </w:p>
        </w:tc>
        <w:tc>
          <w:tcPr>
            <w:tcW w:w="605" w:type="dxa"/>
          </w:tcPr>
          <w:p>
            <w:pPr>
              <w:pStyle w:val="TableParagraph"/>
              <w:spacing w:line="165" w:lineRule="auto" w:before="31"/>
              <w:ind w:left="227" w:right="97" w:hanging="44"/>
              <w:jc w:val="both"/>
              <w:rPr>
                <w:sz w:val="13"/>
              </w:rPr>
            </w:pPr>
            <w:r>
              <w:rPr>
                <w:spacing w:val="-4"/>
                <w:sz w:val="13"/>
              </w:rPr>
              <w:t>mpe- gau- dio</w:t>
            </w:r>
          </w:p>
        </w:tc>
        <w:tc>
          <w:tcPr>
            <w:tcW w:w="605" w:type="dxa"/>
          </w:tcPr>
          <w:p>
            <w:pPr>
              <w:pStyle w:val="TableParagraph"/>
              <w:spacing w:line="165" w:lineRule="auto" w:before="31"/>
              <w:ind w:left="175" w:right="97" w:firstLine="113"/>
              <w:jc w:val="both"/>
              <w:rPr>
                <w:sz w:val="13"/>
              </w:rPr>
            </w:pPr>
            <w:r>
              <w:rPr>
                <w:spacing w:val="-4"/>
                <w:sz w:val="13"/>
              </w:rPr>
              <w:t>sci- mark large</w:t>
            </w:r>
          </w:p>
        </w:tc>
        <w:tc>
          <w:tcPr>
            <w:tcW w:w="605" w:type="dxa"/>
          </w:tcPr>
          <w:p>
            <w:pPr>
              <w:pStyle w:val="TableParagraph"/>
              <w:spacing w:line="165" w:lineRule="auto" w:before="31"/>
              <w:ind w:left="169" w:right="98" w:firstLine="118"/>
              <w:jc w:val="both"/>
              <w:rPr>
                <w:sz w:val="13"/>
              </w:rPr>
            </w:pPr>
            <w:r>
              <w:rPr>
                <w:spacing w:val="-4"/>
                <w:sz w:val="13"/>
              </w:rPr>
              <w:t>sci- mark </w:t>
            </w:r>
            <w:r>
              <w:rPr>
                <w:spacing w:val="-2"/>
                <w:sz w:val="13"/>
              </w:rPr>
              <w:t>small</w:t>
            </w:r>
          </w:p>
        </w:tc>
        <w:tc>
          <w:tcPr>
            <w:tcW w:w="605" w:type="dxa"/>
          </w:tcPr>
          <w:p>
            <w:pPr>
              <w:pStyle w:val="TableParagraph"/>
              <w:spacing w:before="112"/>
              <w:ind w:left="78" w:right="11"/>
              <w:rPr>
                <w:sz w:val="13"/>
              </w:rPr>
            </w:pPr>
            <w:r>
              <w:rPr>
                <w:spacing w:val="-2"/>
                <w:sz w:val="13"/>
              </w:rPr>
              <w:t>serial</w:t>
            </w:r>
          </w:p>
        </w:tc>
        <w:tc>
          <w:tcPr>
            <w:tcW w:w="605" w:type="dxa"/>
          </w:tcPr>
          <w:p>
            <w:pPr>
              <w:pStyle w:val="TableParagraph"/>
              <w:spacing w:before="176"/>
              <w:ind w:left="78" w:right="31"/>
              <w:rPr>
                <w:sz w:val="13"/>
              </w:rPr>
            </w:pPr>
            <w:r>
              <w:rPr>
                <w:spacing w:val="-2"/>
                <w:sz w:val="13"/>
              </w:rPr>
              <w:t>startup</w:t>
            </w:r>
          </w:p>
        </w:tc>
        <w:tc>
          <w:tcPr>
            <w:tcW w:w="605" w:type="dxa"/>
          </w:tcPr>
          <w:p>
            <w:pPr>
              <w:pStyle w:val="TableParagraph"/>
              <w:spacing w:line="165" w:lineRule="auto" w:before="94"/>
              <w:ind w:left="243" w:right="98" w:hanging="13"/>
              <w:jc w:val="left"/>
              <w:rPr>
                <w:sz w:val="13"/>
              </w:rPr>
            </w:pPr>
            <w:r>
              <w:rPr>
                <w:spacing w:val="-4"/>
                <w:sz w:val="13"/>
              </w:rPr>
              <w:t>sun- flow</w:t>
            </w:r>
          </w:p>
        </w:tc>
        <w:tc>
          <w:tcPr>
            <w:tcW w:w="605" w:type="dxa"/>
          </w:tcPr>
          <w:p>
            <w:pPr>
              <w:pStyle w:val="TableParagraph"/>
              <w:spacing w:before="112"/>
              <w:ind w:right="101"/>
              <w:jc w:val="right"/>
              <w:rPr>
                <w:sz w:val="13"/>
              </w:rPr>
            </w:pPr>
            <w:r>
              <w:rPr>
                <w:spacing w:val="-5"/>
                <w:sz w:val="13"/>
              </w:rPr>
              <w:t>xml</w:t>
            </w:r>
          </w:p>
        </w:tc>
        <w:tc>
          <w:tcPr>
            <w:tcW w:w="605" w:type="dxa"/>
          </w:tcPr>
          <w:p>
            <w:pPr>
              <w:pStyle w:val="TableParagraph"/>
              <w:spacing w:line="165" w:lineRule="auto" w:before="94"/>
              <w:ind w:left="340" w:right="101" w:hanging="198"/>
              <w:jc w:val="left"/>
              <w:rPr>
                <w:sz w:val="13"/>
              </w:rPr>
            </w:pPr>
            <w:r>
              <w:rPr>
                <w:spacing w:val="-2"/>
                <w:sz w:val="13"/>
              </w:rPr>
              <w:t>Over- </w:t>
            </w:r>
            <w:r>
              <w:rPr>
                <w:spacing w:val="-5"/>
                <w:sz w:val="13"/>
              </w:rPr>
              <w:t>all</w:t>
            </w:r>
          </w:p>
        </w:tc>
      </w:tr>
      <w:tr>
        <w:trPr>
          <w:trHeight w:val="200" w:hRule="atLeast"/>
        </w:trPr>
        <w:tc>
          <w:tcPr>
            <w:tcW w:w="406" w:type="dxa"/>
            <w:tcBorders>
              <w:bottom w:val="nil"/>
            </w:tcBorders>
          </w:tcPr>
          <w:p>
            <w:pPr>
              <w:pStyle w:val="TableParagraph"/>
              <w:spacing w:line="174" w:lineRule="exact"/>
              <w:ind w:right="48"/>
              <w:rPr>
                <w:sz w:val="13"/>
              </w:rPr>
            </w:pPr>
            <w:r>
              <w:rPr>
                <w:spacing w:val="-5"/>
                <w:sz w:val="13"/>
              </w:rPr>
              <w:t>a1</w:t>
            </w:r>
          </w:p>
        </w:tc>
        <w:tc>
          <w:tcPr>
            <w:tcW w:w="605" w:type="dxa"/>
            <w:tcBorders>
              <w:bottom w:val="nil"/>
            </w:tcBorders>
          </w:tcPr>
          <w:p>
            <w:pPr>
              <w:pStyle w:val="TableParagraph"/>
              <w:spacing w:line="174" w:lineRule="exact"/>
              <w:ind w:left="78"/>
              <w:rPr>
                <w:sz w:val="13"/>
              </w:rPr>
            </w:pPr>
            <w:r>
              <w:rPr>
                <w:spacing w:val="-2"/>
                <w:sz w:val="13"/>
              </w:rPr>
              <w:t>21.31</w:t>
            </w:r>
          </w:p>
        </w:tc>
        <w:tc>
          <w:tcPr>
            <w:tcW w:w="605" w:type="dxa"/>
            <w:tcBorders>
              <w:bottom w:val="nil"/>
            </w:tcBorders>
          </w:tcPr>
          <w:p>
            <w:pPr>
              <w:pStyle w:val="TableParagraph"/>
              <w:spacing w:line="174" w:lineRule="exact"/>
              <w:ind w:left="78" w:right="1"/>
              <w:rPr>
                <w:sz w:val="13"/>
              </w:rPr>
            </w:pPr>
            <w:r>
              <w:rPr>
                <w:spacing w:val="-2"/>
                <w:sz w:val="13"/>
              </w:rPr>
              <w:t>13.04</w:t>
            </w:r>
          </w:p>
        </w:tc>
        <w:tc>
          <w:tcPr>
            <w:tcW w:w="605" w:type="dxa"/>
            <w:tcBorders>
              <w:bottom w:val="nil"/>
            </w:tcBorders>
          </w:tcPr>
          <w:p>
            <w:pPr>
              <w:pStyle w:val="TableParagraph"/>
              <w:spacing w:line="174" w:lineRule="exact"/>
              <w:ind w:left="78" w:right="2"/>
              <w:rPr>
                <w:sz w:val="13"/>
              </w:rPr>
            </w:pPr>
            <w:r>
              <w:rPr>
                <w:spacing w:val="-2"/>
                <w:sz w:val="13"/>
              </w:rPr>
              <w:t>15.14</w:t>
            </w:r>
          </w:p>
        </w:tc>
        <w:tc>
          <w:tcPr>
            <w:tcW w:w="605" w:type="dxa"/>
            <w:tcBorders>
              <w:bottom w:val="nil"/>
            </w:tcBorders>
          </w:tcPr>
          <w:p>
            <w:pPr>
              <w:pStyle w:val="TableParagraph"/>
              <w:spacing w:line="174" w:lineRule="exact"/>
              <w:ind w:left="78" w:right="4"/>
              <w:rPr>
                <w:sz w:val="13"/>
              </w:rPr>
            </w:pPr>
            <w:r>
              <w:rPr>
                <w:spacing w:val="-2"/>
                <w:sz w:val="13"/>
              </w:rPr>
              <w:t>25.91</w:t>
            </w:r>
          </w:p>
        </w:tc>
        <w:tc>
          <w:tcPr>
            <w:tcW w:w="605" w:type="dxa"/>
            <w:tcBorders>
              <w:bottom w:val="nil"/>
            </w:tcBorders>
          </w:tcPr>
          <w:p>
            <w:pPr>
              <w:pStyle w:val="TableParagraph"/>
              <w:spacing w:line="174" w:lineRule="exact"/>
              <w:ind w:right="97"/>
              <w:jc w:val="right"/>
              <w:rPr>
                <w:sz w:val="13"/>
              </w:rPr>
            </w:pPr>
            <w:r>
              <w:rPr>
                <w:spacing w:val="-4"/>
                <w:sz w:val="13"/>
              </w:rPr>
              <w:t>9.90</w:t>
            </w:r>
          </w:p>
        </w:tc>
        <w:tc>
          <w:tcPr>
            <w:tcW w:w="605" w:type="dxa"/>
            <w:tcBorders>
              <w:bottom w:val="nil"/>
            </w:tcBorders>
          </w:tcPr>
          <w:p>
            <w:pPr>
              <w:pStyle w:val="TableParagraph"/>
              <w:spacing w:line="174" w:lineRule="exact"/>
              <w:ind w:left="142"/>
              <w:rPr>
                <w:sz w:val="13"/>
              </w:rPr>
            </w:pPr>
            <w:r>
              <w:rPr>
                <w:spacing w:val="-4"/>
                <w:sz w:val="13"/>
              </w:rPr>
              <w:t>5.78</w:t>
            </w:r>
          </w:p>
        </w:tc>
        <w:tc>
          <w:tcPr>
            <w:tcW w:w="605" w:type="dxa"/>
            <w:tcBorders>
              <w:bottom w:val="nil"/>
            </w:tcBorders>
          </w:tcPr>
          <w:p>
            <w:pPr>
              <w:pStyle w:val="TableParagraph"/>
              <w:spacing w:line="174" w:lineRule="exact"/>
              <w:ind w:left="78" w:right="8"/>
              <w:rPr>
                <w:sz w:val="13"/>
              </w:rPr>
            </w:pPr>
            <w:r>
              <w:rPr>
                <w:spacing w:val="-2"/>
                <w:sz w:val="13"/>
              </w:rPr>
              <w:t>18.17</w:t>
            </w:r>
          </w:p>
        </w:tc>
        <w:tc>
          <w:tcPr>
            <w:tcW w:w="605" w:type="dxa"/>
            <w:tcBorders>
              <w:bottom w:val="nil"/>
            </w:tcBorders>
          </w:tcPr>
          <w:p>
            <w:pPr>
              <w:pStyle w:val="TableParagraph"/>
              <w:spacing w:line="174" w:lineRule="exact"/>
              <w:ind w:left="78" w:right="10"/>
              <w:rPr>
                <w:sz w:val="13"/>
              </w:rPr>
            </w:pPr>
            <w:r>
              <w:rPr>
                <w:spacing w:val="-2"/>
                <w:sz w:val="13"/>
              </w:rPr>
              <w:t>11.50</w:t>
            </w:r>
          </w:p>
        </w:tc>
        <w:tc>
          <w:tcPr>
            <w:tcW w:w="605" w:type="dxa"/>
            <w:tcBorders>
              <w:bottom w:val="nil"/>
            </w:tcBorders>
          </w:tcPr>
          <w:p>
            <w:pPr>
              <w:pStyle w:val="TableParagraph"/>
              <w:spacing w:line="174" w:lineRule="exact"/>
              <w:ind w:left="142" w:right="4"/>
              <w:rPr>
                <w:sz w:val="13"/>
              </w:rPr>
            </w:pPr>
            <w:r>
              <w:rPr>
                <w:spacing w:val="-4"/>
                <w:sz w:val="13"/>
              </w:rPr>
              <w:t>5.47</w:t>
            </w:r>
          </w:p>
        </w:tc>
        <w:tc>
          <w:tcPr>
            <w:tcW w:w="605" w:type="dxa"/>
            <w:tcBorders>
              <w:bottom w:val="nil"/>
            </w:tcBorders>
          </w:tcPr>
          <w:p>
            <w:pPr>
              <w:pStyle w:val="TableParagraph"/>
              <w:spacing w:line="174" w:lineRule="exact"/>
              <w:ind w:left="142" w:right="6"/>
              <w:rPr>
                <w:sz w:val="13"/>
              </w:rPr>
            </w:pPr>
            <w:r>
              <w:rPr>
                <w:spacing w:val="-4"/>
                <w:sz w:val="13"/>
              </w:rPr>
              <w:t>5.63</w:t>
            </w:r>
          </w:p>
        </w:tc>
        <w:tc>
          <w:tcPr>
            <w:tcW w:w="605" w:type="dxa"/>
            <w:tcBorders>
              <w:bottom w:val="nil"/>
            </w:tcBorders>
          </w:tcPr>
          <w:p>
            <w:pPr>
              <w:pStyle w:val="TableParagraph"/>
              <w:spacing w:line="174" w:lineRule="exact"/>
              <w:ind w:right="101"/>
              <w:jc w:val="right"/>
              <w:rPr>
                <w:sz w:val="13"/>
              </w:rPr>
            </w:pPr>
            <w:r>
              <w:rPr>
                <w:spacing w:val="-2"/>
                <w:sz w:val="13"/>
              </w:rPr>
              <w:t>37.68</w:t>
            </w:r>
          </w:p>
        </w:tc>
        <w:tc>
          <w:tcPr>
            <w:tcW w:w="605" w:type="dxa"/>
            <w:tcBorders>
              <w:bottom w:val="nil"/>
            </w:tcBorders>
          </w:tcPr>
          <w:p>
            <w:pPr>
              <w:pStyle w:val="TableParagraph"/>
              <w:spacing w:line="174" w:lineRule="exact"/>
              <w:ind w:left="78" w:right="16"/>
              <w:rPr>
                <w:sz w:val="13"/>
              </w:rPr>
            </w:pPr>
            <w:r>
              <w:rPr>
                <w:spacing w:val="-2"/>
                <w:sz w:val="13"/>
              </w:rPr>
              <w:t>12.80</w:t>
            </w:r>
          </w:p>
        </w:tc>
      </w:tr>
      <w:tr>
        <w:trPr>
          <w:trHeight w:val="195" w:hRule="atLeast"/>
        </w:trPr>
        <w:tc>
          <w:tcPr>
            <w:tcW w:w="406" w:type="dxa"/>
            <w:tcBorders>
              <w:top w:val="nil"/>
              <w:bottom w:val="nil"/>
            </w:tcBorders>
          </w:tcPr>
          <w:p>
            <w:pPr>
              <w:pStyle w:val="TableParagraph"/>
              <w:spacing w:line="169" w:lineRule="exact"/>
              <w:ind w:right="48"/>
              <w:rPr>
                <w:sz w:val="13"/>
              </w:rPr>
            </w:pPr>
            <w:r>
              <w:rPr>
                <w:spacing w:val="-5"/>
                <w:sz w:val="13"/>
              </w:rPr>
              <w:t>a2</w:t>
            </w:r>
          </w:p>
        </w:tc>
        <w:tc>
          <w:tcPr>
            <w:tcW w:w="605" w:type="dxa"/>
            <w:tcBorders>
              <w:top w:val="nil"/>
              <w:bottom w:val="nil"/>
            </w:tcBorders>
          </w:tcPr>
          <w:p>
            <w:pPr>
              <w:pStyle w:val="TableParagraph"/>
              <w:spacing w:line="169" w:lineRule="exact"/>
              <w:ind w:left="78"/>
              <w:rPr>
                <w:sz w:val="13"/>
              </w:rPr>
            </w:pPr>
            <w:r>
              <w:rPr>
                <w:spacing w:val="-2"/>
                <w:sz w:val="13"/>
              </w:rPr>
              <w:t>63.94</w:t>
            </w:r>
          </w:p>
        </w:tc>
        <w:tc>
          <w:tcPr>
            <w:tcW w:w="605" w:type="dxa"/>
            <w:tcBorders>
              <w:top w:val="nil"/>
              <w:bottom w:val="nil"/>
            </w:tcBorders>
          </w:tcPr>
          <w:p>
            <w:pPr>
              <w:pStyle w:val="TableParagraph"/>
              <w:spacing w:line="169" w:lineRule="exact"/>
              <w:ind w:left="78" w:right="1"/>
              <w:rPr>
                <w:sz w:val="13"/>
              </w:rPr>
            </w:pPr>
            <w:r>
              <w:rPr>
                <w:spacing w:val="-2"/>
                <w:sz w:val="13"/>
              </w:rPr>
              <w:t>28.92</w:t>
            </w:r>
          </w:p>
        </w:tc>
        <w:tc>
          <w:tcPr>
            <w:tcW w:w="605" w:type="dxa"/>
            <w:tcBorders>
              <w:top w:val="nil"/>
              <w:bottom w:val="nil"/>
            </w:tcBorders>
          </w:tcPr>
          <w:p>
            <w:pPr>
              <w:pStyle w:val="TableParagraph"/>
              <w:spacing w:line="169" w:lineRule="exact"/>
              <w:ind w:left="78" w:right="2"/>
              <w:rPr>
                <w:sz w:val="13"/>
              </w:rPr>
            </w:pPr>
            <w:r>
              <w:rPr>
                <w:spacing w:val="-2"/>
                <w:sz w:val="13"/>
              </w:rPr>
              <w:t>31.54</w:t>
            </w:r>
          </w:p>
        </w:tc>
        <w:tc>
          <w:tcPr>
            <w:tcW w:w="605" w:type="dxa"/>
            <w:tcBorders>
              <w:top w:val="nil"/>
              <w:bottom w:val="nil"/>
            </w:tcBorders>
          </w:tcPr>
          <w:p>
            <w:pPr>
              <w:pStyle w:val="TableParagraph"/>
              <w:spacing w:line="169" w:lineRule="exact"/>
              <w:ind w:left="78" w:right="4"/>
              <w:rPr>
                <w:sz w:val="13"/>
              </w:rPr>
            </w:pPr>
            <w:r>
              <w:rPr>
                <w:spacing w:val="-2"/>
                <w:sz w:val="13"/>
              </w:rPr>
              <w:t>50.68</w:t>
            </w:r>
          </w:p>
        </w:tc>
        <w:tc>
          <w:tcPr>
            <w:tcW w:w="605" w:type="dxa"/>
            <w:tcBorders>
              <w:top w:val="nil"/>
              <w:bottom w:val="nil"/>
            </w:tcBorders>
          </w:tcPr>
          <w:p>
            <w:pPr>
              <w:pStyle w:val="TableParagraph"/>
              <w:spacing w:line="169" w:lineRule="exact"/>
              <w:ind w:right="97"/>
              <w:jc w:val="right"/>
              <w:rPr>
                <w:sz w:val="13"/>
              </w:rPr>
            </w:pPr>
            <w:r>
              <w:rPr>
                <w:spacing w:val="-2"/>
                <w:sz w:val="13"/>
              </w:rPr>
              <w:t>20.54</w:t>
            </w:r>
          </w:p>
        </w:tc>
        <w:tc>
          <w:tcPr>
            <w:tcW w:w="605" w:type="dxa"/>
            <w:tcBorders>
              <w:top w:val="nil"/>
              <w:bottom w:val="nil"/>
            </w:tcBorders>
          </w:tcPr>
          <w:p>
            <w:pPr>
              <w:pStyle w:val="TableParagraph"/>
              <w:spacing w:line="169" w:lineRule="exact"/>
              <w:ind w:left="78" w:right="7"/>
              <w:rPr>
                <w:sz w:val="13"/>
              </w:rPr>
            </w:pPr>
            <w:r>
              <w:rPr>
                <w:spacing w:val="-2"/>
                <w:sz w:val="13"/>
              </w:rPr>
              <w:t>10.48</w:t>
            </w:r>
          </w:p>
        </w:tc>
        <w:tc>
          <w:tcPr>
            <w:tcW w:w="605" w:type="dxa"/>
            <w:tcBorders>
              <w:top w:val="nil"/>
              <w:bottom w:val="nil"/>
            </w:tcBorders>
          </w:tcPr>
          <w:p>
            <w:pPr>
              <w:pStyle w:val="TableParagraph"/>
              <w:spacing w:line="169" w:lineRule="exact"/>
              <w:ind w:left="78" w:right="8"/>
              <w:rPr>
                <w:sz w:val="13"/>
              </w:rPr>
            </w:pPr>
            <w:r>
              <w:rPr>
                <w:spacing w:val="-2"/>
                <w:sz w:val="13"/>
              </w:rPr>
              <w:t>39.07</w:t>
            </w:r>
          </w:p>
        </w:tc>
        <w:tc>
          <w:tcPr>
            <w:tcW w:w="605" w:type="dxa"/>
            <w:tcBorders>
              <w:top w:val="nil"/>
              <w:bottom w:val="nil"/>
            </w:tcBorders>
          </w:tcPr>
          <w:p>
            <w:pPr>
              <w:pStyle w:val="TableParagraph"/>
              <w:spacing w:line="169" w:lineRule="exact"/>
              <w:ind w:left="78" w:right="10"/>
              <w:rPr>
                <w:sz w:val="13"/>
              </w:rPr>
            </w:pPr>
            <w:r>
              <w:rPr>
                <w:spacing w:val="-2"/>
                <w:sz w:val="13"/>
              </w:rPr>
              <w:t>24.50</w:t>
            </w:r>
          </w:p>
        </w:tc>
        <w:tc>
          <w:tcPr>
            <w:tcW w:w="605" w:type="dxa"/>
            <w:tcBorders>
              <w:top w:val="nil"/>
              <w:bottom w:val="nil"/>
            </w:tcBorders>
          </w:tcPr>
          <w:p>
            <w:pPr>
              <w:pStyle w:val="TableParagraph"/>
              <w:spacing w:line="169" w:lineRule="exact"/>
              <w:ind w:left="142" w:right="4"/>
              <w:rPr>
                <w:sz w:val="13"/>
              </w:rPr>
            </w:pPr>
            <w:r>
              <w:rPr>
                <w:spacing w:val="-4"/>
                <w:sz w:val="13"/>
              </w:rPr>
              <w:t>7.44</w:t>
            </w:r>
          </w:p>
        </w:tc>
        <w:tc>
          <w:tcPr>
            <w:tcW w:w="605" w:type="dxa"/>
            <w:tcBorders>
              <w:top w:val="nil"/>
              <w:bottom w:val="nil"/>
            </w:tcBorders>
          </w:tcPr>
          <w:p>
            <w:pPr>
              <w:pStyle w:val="TableParagraph"/>
              <w:spacing w:line="169" w:lineRule="exact"/>
              <w:ind w:left="78" w:right="13"/>
              <w:rPr>
                <w:sz w:val="13"/>
              </w:rPr>
            </w:pPr>
            <w:r>
              <w:rPr>
                <w:spacing w:val="-2"/>
                <w:sz w:val="13"/>
              </w:rPr>
              <w:t>11.51</w:t>
            </w:r>
          </w:p>
        </w:tc>
        <w:tc>
          <w:tcPr>
            <w:tcW w:w="605" w:type="dxa"/>
            <w:tcBorders>
              <w:top w:val="nil"/>
              <w:bottom w:val="nil"/>
            </w:tcBorders>
          </w:tcPr>
          <w:p>
            <w:pPr>
              <w:pStyle w:val="TableParagraph"/>
              <w:spacing w:line="169" w:lineRule="exact"/>
              <w:ind w:right="101"/>
              <w:jc w:val="right"/>
              <w:rPr>
                <w:sz w:val="13"/>
              </w:rPr>
            </w:pPr>
            <w:r>
              <w:rPr>
                <w:spacing w:val="-2"/>
                <w:sz w:val="13"/>
              </w:rPr>
              <w:t>78.68</w:t>
            </w:r>
          </w:p>
        </w:tc>
        <w:tc>
          <w:tcPr>
            <w:tcW w:w="605" w:type="dxa"/>
            <w:tcBorders>
              <w:top w:val="nil"/>
              <w:bottom w:val="nil"/>
            </w:tcBorders>
          </w:tcPr>
          <w:p>
            <w:pPr>
              <w:pStyle w:val="TableParagraph"/>
              <w:spacing w:line="169" w:lineRule="exact"/>
              <w:ind w:left="78" w:right="16"/>
              <w:rPr>
                <w:sz w:val="13"/>
              </w:rPr>
            </w:pPr>
            <w:r>
              <w:rPr>
                <w:spacing w:val="-2"/>
                <w:sz w:val="13"/>
              </w:rPr>
              <w:t>26.24</w:t>
            </w:r>
          </w:p>
        </w:tc>
      </w:tr>
      <w:tr>
        <w:trPr>
          <w:trHeight w:val="195" w:hRule="atLeast"/>
        </w:trPr>
        <w:tc>
          <w:tcPr>
            <w:tcW w:w="406" w:type="dxa"/>
            <w:tcBorders>
              <w:top w:val="nil"/>
              <w:bottom w:val="nil"/>
            </w:tcBorders>
          </w:tcPr>
          <w:p>
            <w:pPr>
              <w:pStyle w:val="TableParagraph"/>
              <w:spacing w:line="169" w:lineRule="exact"/>
              <w:ind w:right="48"/>
              <w:rPr>
                <w:sz w:val="13"/>
              </w:rPr>
            </w:pPr>
            <w:r>
              <w:rPr>
                <w:spacing w:val="-5"/>
                <w:sz w:val="13"/>
              </w:rPr>
              <w:t>a3</w:t>
            </w:r>
          </w:p>
        </w:tc>
        <w:tc>
          <w:tcPr>
            <w:tcW w:w="605" w:type="dxa"/>
            <w:tcBorders>
              <w:top w:val="nil"/>
              <w:bottom w:val="nil"/>
            </w:tcBorders>
          </w:tcPr>
          <w:p>
            <w:pPr>
              <w:pStyle w:val="TableParagraph"/>
              <w:spacing w:line="169" w:lineRule="exact"/>
              <w:ind w:left="7"/>
              <w:rPr>
                <w:sz w:val="13"/>
              </w:rPr>
            </w:pPr>
            <w:r>
              <w:rPr>
                <w:spacing w:val="-2"/>
                <w:sz w:val="13"/>
              </w:rPr>
              <w:t>124.56</w:t>
            </w:r>
          </w:p>
        </w:tc>
        <w:tc>
          <w:tcPr>
            <w:tcW w:w="605" w:type="dxa"/>
            <w:tcBorders>
              <w:top w:val="nil"/>
              <w:bottom w:val="nil"/>
            </w:tcBorders>
          </w:tcPr>
          <w:p>
            <w:pPr>
              <w:pStyle w:val="TableParagraph"/>
              <w:spacing w:line="169" w:lineRule="exact"/>
              <w:ind w:left="78" w:right="1"/>
              <w:rPr>
                <w:sz w:val="13"/>
              </w:rPr>
            </w:pPr>
            <w:r>
              <w:rPr>
                <w:spacing w:val="-2"/>
                <w:sz w:val="13"/>
              </w:rPr>
              <w:t>58.81</w:t>
            </w:r>
          </w:p>
        </w:tc>
        <w:tc>
          <w:tcPr>
            <w:tcW w:w="605" w:type="dxa"/>
            <w:tcBorders>
              <w:top w:val="nil"/>
              <w:bottom w:val="nil"/>
            </w:tcBorders>
          </w:tcPr>
          <w:p>
            <w:pPr>
              <w:pStyle w:val="TableParagraph"/>
              <w:spacing w:line="169" w:lineRule="exact"/>
              <w:ind w:left="78" w:right="2"/>
              <w:rPr>
                <w:sz w:val="13"/>
              </w:rPr>
            </w:pPr>
            <w:r>
              <w:rPr>
                <w:spacing w:val="-2"/>
                <w:sz w:val="13"/>
              </w:rPr>
              <w:t>64.79</w:t>
            </w:r>
          </w:p>
        </w:tc>
        <w:tc>
          <w:tcPr>
            <w:tcW w:w="605" w:type="dxa"/>
            <w:tcBorders>
              <w:top w:val="nil"/>
              <w:bottom w:val="nil"/>
            </w:tcBorders>
          </w:tcPr>
          <w:p>
            <w:pPr>
              <w:pStyle w:val="TableParagraph"/>
              <w:spacing w:line="169" w:lineRule="exact"/>
              <w:ind w:left="78" w:right="4"/>
              <w:rPr>
                <w:sz w:val="13"/>
              </w:rPr>
            </w:pPr>
            <w:r>
              <w:rPr>
                <w:spacing w:val="-2"/>
                <w:sz w:val="13"/>
              </w:rPr>
              <w:t>89.29</w:t>
            </w:r>
          </w:p>
        </w:tc>
        <w:tc>
          <w:tcPr>
            <w:tcW w:w="605" w:type="dxa"/>
            <w:tcBorders>
              <w:top w:val="nil"/>
              <w:bottom w:val="nil"/>
            </w:tcBorders>
          </w:tcPr>
          <w:p>
            <w:pPr>
              <w:pStyle w:val="TableParagraph"/>
              <w:spacing w:line="169" w:lineRule="exact"/>
              <w:ind w:right="97"/>
              <w:jc w:val="right"/>
              <w:rPr>
                <w:sz w:val="13"/>
              </w:rPr>
            </w:pPr>
            <w:r>
              <w:rPr>
                <w:spacing w:val="-2"/>
                <w:sz w:val="13"/>
              </w:rPr>
              <w:t>40.65</w:t>
            </w:r>
          </w:p>
        </w:tc>
        <w:tc>
          <w:tcPr>
            <w:tcW w:w="605" w:type="dxa"/>
            <w:tcBorders>
              <w:top w:val="nil"/>
              <w:bottom w:val="nil"/>
            </w:tcBorders>
          </w:tcPr>
          <w:p>
            <w:pPr>
              <w:pStyle w:val="TableParagraph"/>
              <w:spacing w:line="169" w:lineRule="exact"/>
              <w:ind w:left="78" w:right="7"/>
              <w:rPr>
                <w:sz w:val="13"/>
              </w:rPr>
            </w:pPr>
            <w:r>
              <w:rPr>
                <w:spacing w:val="-2"/>
                <w:sz w:val="13"/>
              </w:rPr>
              <w:t>17.63</w:t>
            </w:r>
          </w:p>
        </w:tc>
        <w:tc>
          <w:tcPr>
            <w:tcW w:w="605" w:type="dxa"/>
            <w:tcBorders>
              <w:top w:val="nil"/>
              <w:bottom w:val="nil"/>
            </w:tcBorders>
          </w:tcPr>
          <w:p>
            <w:pPr>
              <w:pStyle w:val="TableParagraph"/>
              <w:spacing w:line="169" w:lineRule="exact"/>
              <w:ind w:left="78" w:right="8"/>
              <w:rPr>
                <w:sz w:val="13"/>
              </w:rPr>
            </w:pPr>
            <w:r>
              <w:rPr>
                <w:spacing w:val="-2"/>
                <w:sz w:val="13"/>
              </w:rPr>
              <w:t>76.65</w:t>
            </w:r>
          </w:p>
        </w:tc>
        <w:tc>
          <w:tcPr>
            <w:tcW w:w="605" w:type="dxa"/>
            <w:tcBorders>
              <w:top w:val="nil"/>
              <w:bottom w:val="nil"/>
            </w:tcBorders>
          </w:tcPr>
          <w:p>
            <w:pPr>
              <w:pStyle w:val="TableParagraph"/>
              <w:spacing w:line="169" w:lineRule="exact"/>
              <w:ind w:left="78" w:right="10"/>
              <w:rPr>
                <w:sz w:val="13"/>
              </w:rPr>
            </w:pPr>
            <w:r>
              <w:rPr>
                <w:spacing w:val="-2"/>
                <w:sz w:val="13"/>
              </w:rPr>
              <w:t>47.19</w:t>
            </w:r>
          </w:p>
        </w:tc>
        <w:tc>
          <w:tcPr>
            <w:tcW w:w="605" w:type="dxa"/>
            <w:tcBorders>
              <w:top w:val="nil"/>
              <w:bottom w:val="nil"/>
            </w:tcBorders>
          </w:tcPr>
          <w:p>
            <w:pPr>
              <w:pStyle w:val="TableParagraph"/>
              <w:spacing w:line="169" w:lineRule="exact"/>
              <w:ind w:left="142" w:right="4"/>
              <w:rPr>
                <w:sz w:val="13"/>
              </w:rPr>
            </w:pPr>
            <w:r>
              <w:rPr>
                <w:spacing w:val="-4"/>
                <w:sz w:val="13"/>
              </w:rPr>
              <w:t>8.13</w:t>
            </w:r>
          </w:p>
        </w:tc>
        <w:tc>
          <w:tcPr>
            <w:tcW w:w="605" w:type="dxa"/>
            <w:tcBorders>
              <w:top w:val="nil"/>
              <w:bottom w:val="nil"/>
            </w:tcBorders>
          </w:tcPr>
          <w:p>
            <w:pPr>
              <w:pStyle w:val="TableParagraph"/>
              <w:spacing w:line="169" w:lineRule="exact"/>
              <w:ind w:left="78" w:right="13"/>
              <w:rPr>
                <w:sz w:val="13"/>
              </w:rPr>
            </w:pPr>
            <w:r>
              <w:rPr>
                <w:spacing w:val="-2"/>
                <w:sz w:val="13"/>
              </w:rPr>
              <w:t>22.55</w:t>
            </w:r>
          </w:p>
        </w:tc>
        <w:tc>
          <w:tcPr>
            <w:tcW w:w="605" w:type="dxa"/>
            <w:tcBorders>
              <w:top w:val="nil"/>
              <w:bottom w:val="nil"/>
            </w:tcBorders>
          </w:tcPr>
          <w:p>
            <w:pPr>
              <w:pStyle w:val="TableParagraph"/>
              <w:spacing w:line="169" w:lineRule="exact"/>
              <w:ind w:right="101"/>
              <w:jc w:val="right"/>
              <w:rPr>
                <w:sz w:val="13"/>
              </w:rPr>
            </w:pPr>
            <w:r>
              <w:rPr>
                <w:spacing w:val="-2"/>
                <w:sz w:val="13"/>
              </w:rPr>
              <w:t>153.26</w:t>
            </w:r>
          </w:p>
        </w:tc>
        <w:tc>
          <w:tcPr>
            <w:tcW w:w="605" w:type="dxa"/>
            <w:tcBorders>
              <w:top w:val="nil"/>
              <w:bottom w:val="nil"/>
            </w:tcBorders>
          </w:tcPr>
          <w:p>
            <w:pPr>
              <w:pStyle w:val="TableParagraph"/>
              <w:spacing w:line="169" w:lineRule="exact"/>
              <w:ind w:left="78" w:right="16"/>
              <w:rPr>
                <w:sz w:val="13"/>
              </w:rPr>
            </w:pPr>
            <w:r>
              <w:rPr>
                <w:spacing w:val="-2"/>
                <w:sz w:val="13"/>
              </w:rPr>
              <w:t>47.89</w:t>
            </w:r>
          </w:p>
        </w:tc>
      </w:tr>
      <w:tr>
        <w:trPr>
          <w:trHeight w:val="186" w:hRule="atLeast"/>
        </w:trPr>
        <w:tc>
          <w:tcPr>
            <w:tcW w:w="406" w:type="dxa"/>
            <w:tcBorders>
              <w:top w:val="nil"/>
            </w:tcBorders>
          </w:tcPr>
          <w:p>
            <w:pPr>
              <w:pStyle w:val="TableParagraph"/>
              <w:spacing w:line="167" w:lineRule="exact"/>
              <w:ind w:right="48"/>
              <w:rPr>
                <w:sz w:val="13"/>
              </w:rPr>
            </w:pPr>
            <w:r>
              <w:rPr>
                <w:spacing w:val="-5"/>
                <w:sz w:val="13"/>
              </w:rPr>
              <w:t>a4</w:t>
            </w:r>
          </w:p>
        </w:tc>
        <w:tc>
          <w:tcPr>
            <w:tcW w:w="605" w:type="dxa"/>
            <w:tcBorders>
              <w:top w:val="nil"/>
            </w:tcBorders>
          </w:tcPr>
          <w:p>
            <w:pPr>
              <w:pStyle w:val="TableParagraph"/>
              <w:spacing w:line="167" w:lineRule="exact"/>
              <w:ind w:left="7"/>
              <w:rPr>
                <w:sz w:val="13"/>
              </w:rPr>
            </w:pPr>
            <w:r>
              <w:rPr>
                <w:spacing w:val="-2"/>
                <w:sz w:val="13"/>
              </w:rPr>
              <w:t>221.47</w:t>
            </w:r>
          </w:p>
        </w:tc>
        <w:tc>
          <w:tcPr>
            <w:tcW w:w="605" w:type="dxa"/>
            <w:tcBorders>
              <w:top w:val="nil"/>
            </w:tcBorders>
          </w:tcPr>
          <w:p>
            <w:pPr>
              <w:pStyle w:val="TableParagraph"/>
              <w:spacing w:line="167" w:lineRule="exact"/>
              <w:ind w:left="6"/>
              <w:rPr>
                <w:sz w:val="13"/>
              </w:rPr>
            </w:pPr>
            <w:r>
              <w:rPr>
                <w:spacing w:val="-2"/>
                <w:sz w:val="13"/>
              </w:rPr>
              <w:t>120.44</w:t>
            </w:r>
          </w:p>
        </w:tc>
        <w:tc>
          <w:tcPr>
            <w:tcW w:w="605" w:type="dxa"/>
            <w:tcBorders>
              <w:top w:val="nil"/>
            </w:tcBorders>
          </w:tcPr>
          <w:p>
            <w:pPr>
              <w:pStyle w:val="TableParagraph"/>
              <w:spacing w:line="167" w:lineRule="exact"/>
              <w:ind w:left="5"/>
              <w:rPr>
                <w:sz w:val="13"/>
              </w:rPr>
            </w:pPr>
            <w:r>
              <w:rPr>
                <w:spacing w:val="-2"/>
                <w:sz w:val="13"/>
              </w:rPr>
              <w:t>129.10</w:t>
            </w:r>
          </w:p>
        </w:tc>
        <w:tc>
          <w:tcPr>
            <w:tcW w:w="605" w:type="dxa"/>
            <w:tcBorders>
              <w:top w:val="nil"/>
            </w:tcBorders>
          </w:tcPr>
          <w:p>
            <w:pPr>
              <w:pStyle w:val="TableParagraph"/>
              <w:spacing w:line="167" w:lineRule="exact"/>
              <w:ind w:left="3"/>
              <w:rPr>
                <w:sz w:val="13"/>
              </w:rPr>
            </w:pPr>
            <w:r>
              <w:rPr>
                <w:spacing w:val="-2"/>
                <w:sz w:val="13"/>
              </w:rPr>
              <w:t>160.09</w:t>
            </w:r>
          </w:p>
        </w:tc>
        <w:tc>
          <w:tcPr>
            <w:tcW w:w="605" w:type="dxa"/>
            <w:tcBorders>
              <w:top w:val="nil"/>
            </w:tcBorders>
          </w:tcPr>
          <w:p>
            <w:pPr>
              <w:pStyle w:val="TableParagraph"/>
              <w:spacing w:line="167" w:lineRule="exact"/>
              <w:ind w:right="97"/>
              <w:jc w:val="right"/>
              <w:rPr>
                <w:sz w:val="13"/>
              </w:rPr>
            </w:pPr>
            <w:r>
              <w:rPr>
                <w:spacing w:val="-2"/>
                <w:sz w:val="13"/>
              </w:rPr>
              <w:t>80.66</w:t>
            </w:r>
          </w:p>
        </w:tc>
        <w:tc>
          <w:tcPr>
            <w:tcW w:w="605" w:type="dxa"/>
            <w:tcBorders>
              <w:top w:val="nil"/>
            </w:tcBorders>
          </w:tcPr>
          <w:p>
            <w:pPr>
              <w:pStyle w:val="TableParagraph"/>
              <w:spacing w:line="167" w:lineRule="exact"/>
              <w:ind w:left="78" w:right="7"/>
              <w:rPr>
                <w:sz w:val="13"/>
              </w:rPr>
            </w:pPr>
            <w:r>
              <w:rPr>
                <w:spacing w:val="-2"/>
                <w:sz w:val="13"/>
              </w:rPr>
              <w:t>30.99</w:t>
            </w:r>
          </w:p>
        </w:tc>
        <w:tc>
          <w:tcPr>
            <w:tcW w:w="605" w:type="dxa"/>
            <w:tcBorders>
              <w:top w:val="nil"/>
            </w:tcBorders>
          </w:tcPr>
          <w:p>
            <w:pPr>
              <w:pStyle w:val="TableParagraph"/>
              <w:spacing w:line="167" w:lineRule="exact"/>
              <w:rPr>
                <w:sz w:val="13"/>
              </w:rPr>
            </w:pPr>
            <w:r>
              <w:rPr>
                <w:spacing w:val="-2"/>
                <w:sz w:val="13"/>
              </w:rPr>
              <w:t>157.95</w:t>
            </w:r>
          </w:p>
        </w:tc>
        <w:tc>
          <w:tcPr>
            <w:tcW w:w="605" w:type="dxa"/>
            <w:tcBorders>
              <w:top w:val="nil"/>
            </w:tcBorders>
          </w:tcPr>
          <w:p>
            <w:pPr>
              <w:pStyle w:val="TableParagraph"/>
              <w:spacing w:line="167" w:lineRule="exact"/>
              <w:ind w:left="78" w:right="10"/>
              <w:rPr>
                <w:sz w:val="13"/>
              </w:rPr>
            </w:pPr>
            <w:r>
              <w:rPr>
                <w:spacing w:val="-2"/>
                <w:sz w:val="13"/>
              </w:rPr>
              <w:t>87.67</w:t>
            </w:r>
          </w:p>
        </w:tc>
        <w:tc>
          <w:tcPr>
            <w:tcW w:w="605" w:type="dxa"/>
            <w:tcBorders>
              <w:top w:val="nil"/>
            </w:tcBorders>
          </w:tcPr>
          <w:p>
            <w:pPr>
              <w:pStyle w:val="TableParagraph"/>
              <w:spacing w:line="167" w:lineRule="exact"/>
              <w:ind w:left="142" w:right="4"/>
              <w:rPr>
                <w:sz w:val="13"/>
              </w:rPr>
            </w:pPr>
            <w:r>
              <w:rPr>
                <w:spacing w:val="-4"/>
                <w:sz w:val="13"/>
              </w:rPr>
              <w:t>8.04</w:t>
            </w:r>
          </w:p>
        </w:tc>
        <w:tc>
          <w:tcPr>
            <w:tcW w:w="605" w:type="dxa"/>
            <w:tcBorders>
              <w:top w:val="nil"/>
            </w:tcBorders>
          </w:tcPr>
          <w:p>
            <w:pPr>
              <w:pStyle w:val="TableParagraph"/>
              <w:spacing w:line="167" w:lineRule="exact"/>
              <w:ind w:left="78" w:right="13"/>
              <w:rPr>
                <w:sz w:val="13"/>
              </w:rPr>
            </w:pPr>
            <w:r>
              <w:rPr>
                <w:spacing w:val="-2"/>
                <w:sz w:val="13"/>
              </w:rPr>
              <w:t>43.63</w:t>
            </w:r>
          </w:p>
        </w:tc>
        <w:tc>
          <w:tcPr>
            <w:tcW w:w="605" w:type="dxa"/>
            <w:tcBorders>
              <w:top w:val="nil"/>
            </w:tcBorders>
          </w:tcPr>
          <w:p>
            <w:pPr>
              <w:pStyle w:val="TableParagraph"/>
              <w:spacing w:line="167" w:lineRule="exact"/>
              <w:ind w:right="101"/>
              <w:jc w:val="right"/>
              <w:rPr>
                <w:sz w:val="13"/>
              </w:rPr>
            </w:pPr>
            <w:r>
              <w:rPr>
                <w:spacing w:val="-2"/>
                <w:sz w:val="13"/>
              </w:rPr>
              <w:t>279.23</w:t>
            </w:r>
          </w:p>
        </w:tc>
        <w:tc>
          <w:tcPr>
            <w:tcW w:w="605" w:type="dxa"/>
            <w:tcBorders>
              <w:top w:val="nil"/>
            </w:tcBorders>
          </w:tcPr>
          <w:p>
            <w:pPr>
              <w:pStyle w:val="TableParagraph"/>
              <w:spacing w:line="167" w:lineRule="exact"/>
              <w:ind w:left="78" w:right="16"/>
              <w:rPr>
                <w:sz w:val="13"/>
              </w:rPr>
            </w:pPr>
            <w:r>
              <w:rPr>
                <w:spacing w:val="-2"/>
                <w:sz w:val="13"/>
              </w:rPr>
              <w:t>85.66</w:t>
            </w:r>
          </w:p>
        </w:tc>
      </w:tr>
    </w:tbl>
    <w:p>
      <w:pPr>
        <w:pStyle w:val="BodyText"/>
        <w:spacing w:line="216" w:lineRule="auto" w:before="209"/>
        <w:ind w:left="108" w:right="220" w:firstLine="317"/>
        <w:jc w:val="both"/>
      </w:pPr>
      <w:r>
        <w:rPr/>
        <w:t>The</w:t>
      </w:r>
      <w:r>
        <w:rPr>
          <w:spacing w:val="-13"/>
        </w:rPr>
        <w:t> </w:t>
      </w:r>
      <w:r>
        <w:rPr/>
        <w:t>D-series</w:t>
      </w:r>
      <w:r>
        <w:rPr>
          <w:spacing w:val="-13"/>
        </w:rPr>
        <w:t> </w:t>
      </w:r>
      <w:r>
        <w:rPr/>
        <w:t>VMs</w:t>
      </w:r>
      <w:r>
        <w:rPr>
          <w:spacing w:val="-13"/>
        </w:rPr>
        <w:t> </w:t>
      </w:r>
      <w:r>
        <w:rPr/>
        <w:t>are</w:t>
      </w:r>
      <w:r>
        <w:rPr>
          <w:spacing w:val="-12"/>
        </w:rPr>
        <w:t> </w:t>
      </w:r>
      <w:r>
        <w:rPr/>
        <w:t>Azure’s</w:t>
      </w:r>
      <w:r>
        <w:rPr>
          <w:spacing w:val="-13"/>
        </w:rPr>
        <w:t> </w:t>
      </w:r>
      <w:r>
        <w:rPr/>
        <w:t>optimised</w:t>
      </w:r>
      <w:r>
        <w:rPr>
          <w:spacing w:val="-13"/>
        </w:rPr>
        <w:t> </w:t>
      </w:r>
      <w:r>
        <w:rPr/>
        <w:t>compute</w:t>
      </w:r>
      <w:r>
        <w:rPr>
          <w:spacing w:val="-12"/>
        </w:rPr>
        <w:t> </w:t>
      </w:r>
      <w:r>
        <w:rPr/>
        <w:t>variants</w:t>
      </w:r>
      <w:r>
        <w:rPr>
          <w:spacing w:val="-12"/>
        </w:rPr>
        <w:t> </w:t>
      </w:r>
      <w:r>
        <w:rPr>
          <w:color w:val="0080AC"/>
        </w:rPr>
        <w:t>[</w:t>
      </w:r>
      <w:hyperlink w:history="true" w:anchor="_bookmark18">
        <w:r>
          <w:rPr>
            <w:color w:val="0080AC"/>
          </w:rPr>
          <w:t>6</w:t>
        </w:r>
      </w:hyperlink>
      <w:r>
        <w:rPr>
          <w:color w:val="0080AC"/>
        </w:rPr>
        <w:t>]</w:t>
      </w:r>
      <w:r>
        <w:rPr/>
        <w:t>.</w:t>
      </w:r>
      <w:r>
        <w:rPr>
          <w:spacing w:val="20"/>
        </w:rPr>
        <w:t> </w:t>
      </w:r>
      <w:r>
        <w:rPr/>
        <w:t>These</w:t>
      </w:r>
      <w:r>
        <w:rPr>
          <w:spacing w:val="-13"/>
        </w:rPr>
        <w:t> </w:t>
      </w:r>
      <w:r>
        <w:rPr/>
        <w:t>have</w:t>
      </w:r>
      <w:r>
        <w:rPr>
          <w:spacing w:val="-13"/>
        </w:rPr>
        <w:t> </w:t>
      </w:r>
      <w:r>
        <w:rPr/>
        <w:t>faster processors over the A-series variants, which should result in higher performance while</w:t>
      </w:r>
      <w:r>
        <w:rPr>
          <w:spacing w:val="8"/>
        </w:rPr>
        <w:t> </w:t>
      </w:r>
      <w:r>
        <w:rPr/>
        <w:t>keeping</w:t>
      </w:r>
      <w:r>
        <w:rPr>
          <w:spacing w:val="8"/>
        </w:rPr>
        <w:t> </w:t>
      </w:r>
      <w:r>
        <w:rPr/>
        <w:t>the</w:t>
      </w:r>
      <w:r>
        <w:rPr>
          <w:spacing w:val="9"/>
        </w:rPr>
        <w:t> </w:t>
      </w:r>
      <w:r>
        <w:rPr/>
        <w:t>number</w:t>
      </w:r>
      <w:r>
        <w:rPr>
          <w:spacing w:val="9"/>
        </w:rPr>
        <w:t> </w:t>
      </w:r>
      <w:r>
        <w:rPr/>
        <w:t>of</w:t>
      </w:r>
      <w:r>
        <w:rPr>
          <w:spacing w:val="8"/>
        </w:rPr>
        <w:t> </w:t>
      </w:r>
      <w:r>
        <w:rPr/>
        <w:t>cores</w:t>
      </w:r>
      <w:r>
        <w:rPr>
          <w:spacing w:val="9"/>
        </w:rPr>
        <w:t> </w:t>
      </w:r>
      <w:r>
        <w:rPr/>
        <w:t>the</w:t>
      </w:r>
      <w:r>
        <w:rPr>
          <w:spacing w:val="9"/>
        </w:rPr>
        <w:t> </w:t>
      </w:r>
      <w:r>
        <w:rPr/>
        <w:t>same.</w:t>
      </w:r>
      <w:r>
        <w:rPr>
          <w:spacing w:val="49"/>
        </w:rPr>
        <w:t> </w:t>
      </w:r>
      <w:r>
        <w:rPr/>
        <w:t>The</w:t>
      </w:r>
      <w:r>
        <w:rPr>
          <w:spacing w:val="9"/>
        </w:rPr>
        <w:t> </w:t>
      </w:r>
      <w:r>
        <w:rPr/>
        <w:t>results</w:t>
      </w:r>
      <w:r>
        <w:rPr>
          <w:spacing w:val="8"/>
        </w:rPr>
        <w:t> </w:t>
      </w:r>
      <w:r>
        <w:rPr/>
        <w:t>(table</w:t>
      </w:r>
      <w:r>
        <w:rPr>
          <w:spacing w:val="9"/>
        </w:rPr>
        <w:t> </w:t>
      </w:r>
      <w:hyperlink w:history="true" w:anchor="_bookmark4">
        <w:r>
          <w:rPr>
            <w:color w:val="0080AC"/>
          </w:rPr>
          <w:t>2</w:t>
        </w:r>
      </w:hyperlink>
      <w:r>
        <w:rPr/>
        <w:t>)</w:t>
      </w:r>
      <w:r>
        <w:rPr>
          <w:spacing w:val="9"/>
        </w:rPr>
        <w:t> </w:t>
      </w:r>
      <w:r>
        <w:rPr/>
        <w:t>show</w:t>
      </w:r>
      <w:r>
        <w:rPr>
          <w:spacing w:val="9"/>
        </w:rPr>
        <w:t> </w:t>
      </w:r>
      <w:r>
        <w:rPr/>
        <w:t>that</w:t>
      </w:r>
      <w:r>
        <w:rPr>
          <w:spacing w:val="9"/>
        </w:rPr>
        <w:t> </w:t>
      </w:r>
      <w:r>
        <w:rPr>
          <w:spacing w:val="-4"/>
        </w:rPr>
        <w:t>this</w:t>
      </w:r>
    </w:p>
    <w:p>
      <w:pPr>
        <w:spacing w:after="0" w:line="216" w:lineRule="auto"/>
        <w:jc w:val="both"/>
        <w:sectPr>
          <w:pgSz w:w="9360" w:h="13610"/>
          <w:pgMar w:header="860" w:footer="0" w:top="1060" w:bottom="280" w:left="680" w:right="680"/>
        </w:sect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63"/>
        <w:rPr>
          <w:sz w:val="15"/>
        </w:rPr>
      </w:pPr>
    </w:p>
    <w:p>
      <w:pPr>
        <w:spacing w:before="0"/>
        <w:ind w:left="224" w:right="112" w:firstLine="0"/>
        <w:jc w:val="center"/>
        <w:rPr>
          <w:rFonts w:ascii="LM Roman 8"/>
          <w:sz w:val="15"/>
        </w:rPr>
      </w:pPr>
      <w:r>
        <w:rPr/>
        <mc:AlternateContent>
          <mc:Choice Requires="wps">
            <w:drawing>
              <wp:anchor distT="0" distB="0" distL="0" distR="0" allowOverlap="1" layoutInCell="1" locked="0" behindDoc="1" simplePos="0" relativeHeight="486058496">
                <wp:simplePos x="0" y="0"/>
                <wp:positionH relativeFrom="page">
                  <wp:posOffset>572571</wp:posOffset>
                </wp:positionH>
                <wp:positionV relativeFrom="paragraph">
                  <wp:posOffset>-4461981</wp:posOffset>
                </wp:positionV>
                <wp:extent cx="4866005" cy="638619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4866005" cy="6386195"/>
                          <a:chExt cx="4866005" cy="6386195"/>
                        </a:xfrm>
                      </wpg:grpSpPr>
                      <pic:pic>
                        <pic:nvPicPr>
                          <pic:cNvPr id="21" name="Image 21"/>
                          <pic:cNvPicPr/>
                        </pic:nvPicPr>
                        <pic:blipFill>
                          <a:blip r:embed="rId20" cstate="print"/>
                          <a:stretch>
                            <a:fillRect/>
                          </a:stretch>
                        </pic:blipFill>
                        <pic:spPr>
                          <a:xfrm>
                            <a:off x="0" y="0"/>
                            <a:ext cx="4427179" cy="1753166"/>
                          </a:xfrm>
                          <a:prstGeom prst="rect">
                            <a:avLst/>
                          </a:prstGeom>
                        </pic:spPr>
                      </pic:pic>
                      <pic:pic>
                        <pic:nvPicPr>
                          <pic:cNvPr id="22" name="Image 22"/>
                          <pic:cNvPicPr/>
                        </pic:nvPicPr>
                        <pic:blipFill>
                          <a:blip r:embed="rId21" cstate="print"/>
                          <a:stretch>
                            <a:fillRect/>
                          </a:stretch>
                        </pic:blipFill>
                        <pic:spPr>
                          <a:xfrm>
                            <a:off x="4423059" y="0"/>
                            <a:ext cx="442920" cy="4377742"/>
                          </a:xfrm>
                          <a:prstGeom prst="rect">
                            <a:avLst/>
                          </a:prstGeom>
                        </pic:spPr>
                      </pic:pic>
                      <pic:pic>
                        <pic:nvPicPr>
                          <pic:cNvPr id="23" name="Image 23"/>
                          <pic:cNvPicPr/>
                        </pic:nvPicPr>
                        <pic:blipFill>
                          <a:blip r:embed="rId22" cstate="print"/>
                          <a:stretch>
                            <a:fillRect/>
                          </a:stretch>
                        </pic:blipFill>
                        <pic:spPr>
                          <a:xfrm>
                            <a:off x="0" y="1749022"/>
                            <a:ext cx="4427179" cy="2628708"/>
                          </a:xfrm>
                          <a:prstGeom prst="rect">
                            <a:avLst/>
                          </a:prstGeom>
                        </pic:spPr>
                      </pic:pic>
                      <wps:wsp>
                        <wps:cNvPr id="24" name="Graphic 24"/>
                        <wps:cNvSpPr/>
                        <wps:spPr>
                          <a:xfrm>
                            <a:off x="1211614" y="5186256"/>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s:wsp>
                        <wps:cNvPr id="25" name="Graphic 25"/>
                        <wps:cNvSpPr/>
                        <wps:spPr>
                          <a:xfrm>
                            <a:off x="3727331" y="5186256"/>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s:wsp>
                        <wps:cNvPr id="26" name="Graphic 26"/>
                        <wps:cNvSpPr/>
                        <wps:spPr>
                          <a:xfrm>
                            <a:off x="546677" y="552480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s:wsp>
                        <wps:cNvPr id="27" name="Graphic 27"/>
                        <wps:cNvSpPr/>
                        <wps:spPr>
                          <a:xfrm>
                            <a:off x="2794580" y="552480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s:wsp>
                        <wps:cNvPr id="28" name="Graphic 28"/>
                        <wps:cNvSpPr/>
                        <wps:spPr>
                          <a:xfrm>
                            <a:off x="941828" y="6044903"/>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1428720" y="6383447"/>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084362pt;margin-top:-351.337158pt;width:383.15pt;height:502.85pt;mso-position-horizontal-relative:page;mso-position-vertical-relative:paragraph;z-index:-17257984" id="docshapegroup14" coordorigin="902,-7027" coordsize="7663,10057">
                <v:shape style="position:absolute;left:901;top:-7027;width:6972;height:2761" type="#_x0000_t75" id="docshape15" stroked="false">
                  <v:imagedata r:id="rId20" o:title=""/>
                </v:shape>
                <v:shape style="position:absolute;left:7867;top:-7027;width:698;height:6895" type="#_x0000_t75" id="docshape16" stroked="false">
                  <v:imagedata r:id="rId21" o:title=""/>
                </v:shape>
                <v:shape style="position:absolute;left:901;top:-4273;width:6972;height:4140" type="#_x0000_t75" id="docshape17" stroked="false">
                  <v:imagedata r:id="rId22" o:title=""/>
                </v:shape>
                <v:line style="position:absolute" from="2810,1141" to="2873,1141" stroked="true" strokeweight=".386546pt" strokecolor="#000000">
                  <v:stroke dashstyle="solid"/>
                </v:line>
                <v:line style="position:absolute" from="6772,1141" to="6835,1141" stroked="true" strokeweight=".386546pt" strokecolor="#000000">
                  <v:stroke dashstyle="solid"/>
                </v:line>
                <v:line style="position:absolute" from="1763,1674" to="1826,1674" stroked="true" strokeweight=".386546pt" strokecolor="#000000">
                  <v:stroke dashstyle="solid"/>
                </v:line>
                <v:line style="position:absolute" from="5303,1674" to="5366,1674" stroked="true" strokeweight=".386546pt" strokecolor="#000000">
                  <v:stroke dashstyle="solid"/>
                </v:line>
                <v:line style="position:absolute" from="2385,2493" to="2448,2493" stroked="true" strokeweight=".386546pt" strokecolor="#000000">
                  <v:stroke dashstyle="solid"/>
                </v:line>
                <v:line style="position:absolute" from="3152,3026" to="3215,3026" stroked="true" strokeweight=".386546pt" strokecolor="#000000">
                  <v:stroke dashstyle="solid"/>
                </v:line>
                <w10:wrap type="none"/>
              </v:group>
            </w:pict>
          </mc:Fallback>
        </mc:AlternateContent>
      </w:r>
      <w:bookmarkStart w:name="_bookmark3" w:id="10"/>
      <w:bookmarkEnd w:id="10"/>
      <w:r>
        <w:rPr/>
      </w:r>
      <w:r>
        <w:rPr>
          <w:rFonts w:ascii="LM Roman 8"/>
          <w:w w:val="105"/>
          <w:sz w:val="15"/>
        </w:rPr>
        <w:t>Fig.</w:t>
      </w:r>
      <w:r>
        <w:rPr>
          <w:rFonts w:ascii="LM Roman 8"/>
          <w:spacing w:val="-11"/>
          <w:w w:val="105"/>
          <w:sz w:val="15"/>
        </w:rPr>
        <w:t> </w:t>
      </w:r>
      <w:r>
        <w:rPr>
          <w:rFonts w:ascii="LM Roman 8"/>
          <w:w w:val="105"/>
          <w:sz w:val="15"/>
        </w:rPr>
        <w:t>2.</w:t>
      </w:r>
      <w:r>
        <w:rPr>
          <w:rFonts w:ascii="LM Roman 8"/>
          <w:spacing w:val="5"/>
          <w:w w:val="105"/>
          <w:sz w:val="15"/>
        </w:rPr>
        <w:t> </w:t>
      </w:r>
      <w:r>
        <w:rPr>
          <w:rFonts w:ascii="LM Roman 8"/>
          <w:w w:val="105"/>
          <w:sz w:val="15"/>
        </w:rPr>
        <w:t>Azure</w:t>
      </w:r>
      <w:r>
        <w:rPr>
          <w:rFonts w:ascii="LM Roman 8"/>
          <w:spacing w:val="-10"/>
          <w:w w:val="105"/>
          <w:sz w:val="15"/>
        </w:rPr>
        <w:t> </w:t>
      </w:r>
      <w:r>
        <w:rPr>
          <w:rFonts w:ascii="LM Roman 8"/>
          <w:w w:val="105"/>
          <w:sz w:val="15"/>
        </w:rPr>
        <w:t>average</w:t>
      </w:r>
      <w:r>
        <w:rPr>
          <w:rFonts w:ascii="LM Roman 8"/>
          <w:spacing w:val="-11"/>
          <w:w w:val="105"/>
          <w:sz w:val="15"/>
        </w:rPr>
        <w:t> </w:t>
      </w:r>
      <w:r>
        <w:rPr>
          <w:rFonts w:ascii="LM Roman 8"/>
          <w:w w:val="105"/>
          <w:sz w:val="15"/>
        </w:rPr>
        <w:t>basic</w:t>
      </w:r>
      <w:r>
        <w:rPr>
          <w:rFonts w:ascii="LM Roman 8"/>
          <w:spacing w:val="-10"/>
          <w:w w:val="105"/>
          <w:sz w:val="15"/>
        </w:rPr>
        <w:t> </w:t>
      </w:r>
      <w:r>
        <w:rPr>
          <w:rFonts w:ascii="LM Roman 8"/>
          <w:w w:val="105"/>
          <w:sz w:val="15"/>
        </w:rPr>
        <w:t>instance</w:t>
      </w:r>
      <w:r>
        <w:rPr>
          <w:rFonts w:ascii="LM Roman 8"/>
          <w:spacing w:val="-11"/>
          <w:w w:val="105"/>
          <w:sz w:val="15"/>
        </w:rPr>
        <w:t> </w:t>
      </w:r>
      <w:r>
        <w:rPr>
          <w:rFonts w:ascii="LM Roman 8"/>
          <w:w w:val="105"/>
          <w:sz w:val="15"/>
        </w:rPr>
        <w:t>performance</w:t>
      </w:r>
      <w:r>
        <w:rPr>
          <w:rFonts w:ascii="LM Roman 8"/>
          <w:spacing w:val="-11"/>
          <w:w w:val="105"/>
          <w:sz w:val="15"/>
        </w:rPr>
        <w:t> </w:t>
      </w:r>
      <w:r>
        <w:rPr>
          <w:rFonts w:ascii="LM Roman 8"/>
          <w:w w:val="105"/>
          <w:sz w:val="15"/>
        </w:rPr>
        <w:t>results</w:t>
      </w:r>
      <w:r>
        <w:rPr>
          <w:rFonts w:ascii="LM Roman 8"/>
          <w:spacing w:val="-10"/>
          <w:w w:val="105"/>
          <w:sz w:val="15"/>
        </w:rPr>
        <w:t> </w:t>
      </w:r>
      <w:r>
        <w:rPr>
          <w:rFonts w:ascii="LM Roman 8"/>
          <w:w w:val="105"/>
          <w:sz w:val="15"/>
        </w:rPr>
        <w:t>with</w:t>
      </w:r>
      <w:r>
        <w:rPr>
          <w:rFonts w:ascii="LM Roman 8"/>
          <w:spacing w:val="-11"/>
          <w:w w:val="105"/>
          <w:sz w:val="15"/>
        </w:rPr>
        <w:t> </w:t>
      </w:r>
      <w:r>
        <w:rPr>
          <w:rFonts w:ascii="LM Roman 8"/>
          <w:spacing w:val="-2"/>
          <w:w w:val="105"/>
          <w:sz w:val="15"/>
        </w:rPr>
        <w:t>variance</w:t>
      </w:r>
    </w:p>
    <w:p>
      <w:pPr>
        <w:pStyle w:val="BodyText"/>
        <w:spacing w:line="216" w:lineRule="auto" w:before="185"/>
        <w:ind w:left="221" w:right="106"/>
        <w:jc w:val="both"/>
      </w:pPr>
      <w:r>
        <w:rPr/>
        <w:t>is</w:t>
      </w:r>
      <w:r>
        <w:rPr>
          <w:spacing w:val="-1"/>
        </w:rPr>
        <w:t> </w:t>
      </w:r>
      <w:r>
        <w:rPr/>
        <w:t>the</w:t>
      </w:r>
      <w:r>
        <w:rPr>
          <w:spacing w:val="-1"/>
        </w:rPr>
        <w:t> </w:t>
      </w:r>
      <w:r>
        <w:rPr/>
        <w:t>case,</w:t>
      </w:r>
      <w:r>
        <w:rPr>
          <w:spacing w:val="-1"/>
        </w:rPr>
        <w:t> </w:t>
      </w:r>
      <w:r>
        <w:rPr/>
        <w:t>with</w:t>
      </w:r>
      <w:r>
        <w:rPr>
          <w:spacing w:val="-1"/>
        </w:rPr>
        <w:t> </w:t>
      </w:r>
      <w:r>
        <w:rPr/>
        <w:t>every</w:t>
      </w:r>
      <w:r>
        <w:rPr>
          <w:spacing w:val="-1"/>
        </w:rPr>
        <w:t> </w:t>
      </w:r>
      <w:r>
        <w:rPr/>
        <w:t>one</w:t>
      </w:r>
      <w:r>
        <w:rPr>
          <w:spacing w:val="-1"/>
        </w:rPr>
        <w:t> </w:t>
      </w:r>
      <w:r>
        <w:rPr/>
        <w:t>of</w:t>
      </w:r>
      <w:r>
        <w:rPr>
          <w:spacing w:val="-1"/>
        </w:rPr>
        <w:t> </w:t>
      </w:r>
      <w:r>
        <w:rPr/>
        <w:t>the</w:t>
      </w:r>
      <w:r>
        <w:rPr>
          <w:spacing w:val="-1"/>
        </w:rPr>
        <w:t> </w:t>
      </w:r>
      <w:r>
        <w:rPr/>
        <w:t>D-series</w:t>
      </w:r>
      <w:r>
        <w:rPr>
          <w:spacing w:val="-1"/>
        </w:rPr>
        <w:t> </w:t>
      </w:r>
      <w:r>
        <w:rPr/>
        <w:t>scoring</w:t>
      </w:r>
      <w:r>
        <w:rPr>
          <w:spacing w:val="-2"/>
        </w:rPr>
        <w:t> </w:t>
      </w:r>
      <w:r>
        <w:rPr/>
        <w:t>nearly</w:t>
      </w:r>
      <w:r>
        <w:rPr>
          <w:spacing w:val="-1"/>
        </w:rPr>
        <w:t> </w:t>
      </w:r>
      <w:r>
        <w:rPr/>
        <w:t>three</w:t>
      </w:r>
      <w:r>
        <w:rPr>
          <w:spacing w:val="-1"/>
        </w:rPr>
        <w:t> </w:t>
      </w:r>
      <w:r>
        <w:rPr/>
        <w:t>times</w:t>
      </w:r>
      <w:r>
        <w:rPr>
          <w:spacing w:val="-1"/>
        </w:rPr>
        <w:t> </w:t>
      </w:r>
      <w:r>
        <w:rPr/>
        <w:t>the</w:t>
      </w:r>
      <w:r>
        <w:rPr>
          <w:spacing w:val="-1"/>
        </w:rPr>
        <w:t> </w:t>
      </w:r>
      <w:r>
        <w:rPr/>
        <w:t>amount</w:t>
      </w:r>
      <w:r>
        <w:rPr>
          <w:spacing w:val="-1"/>
        </w:rPr>
        <w:t> </w:t>
      </w:r>
      <w:r>
        <w:rPr/>
        <w:t>of the equivalent basic tier model.</w:t>
      </w:r>
      <w:r>
        <w:rPr>
          <w:spacing w:val="40"/>
        </w:rPr>
        <w:t> </w:t>
      </w:r>
      <w:r>
        <w:rPr/>
        <w:t>The performance increase is in fact so great that the 4-core Standard D3 outperforms that of the 8-core Basic A4 by 32% whilst</w:t>
      </w:r>
      <w:r>
        <w:rPr>
          <w:spacing w:val="40"/>
        </w:rPr>
        <w:t> </w:t>
      </w:r>
      <w:r>
        <w:rPr/>
        <w:t>also costing $0.044/hour less for each VM. The same can be said for the 2-core Standard D2 when compared against the Basic A3 with a performance increase of 33% and cost reduction of cost by $0.022/hour per VM.</w:t>
      </w:r>
    </w:p>
    <w:p>
      <w:pPr>
        <w:pStyle w:val="BodyText"/>
        <w:spacing w:line="216" w:lineRule="auto" w:before="12"/>
        <w:ind w:left="221" w:right="107" w:firstLine="317"/>
        <w:jc w:val="both"/>
      </w:pPr>
      <w:r>
        <w:rPr/>
        <w:t>Performance results were also collected for the high memory variants of the D- series,</w:t>
      </w:r>
      <w:r>
        <w:rPr>
          <w:spacing w:val="-2"/>
        </w:rPr>
        <w:t> </w:t>
      </w:r>
      <w:r>
        <w:rPr/>
        <w:t>Standard D11-13</w:t>
      </w:r>
      <w:r>
        <w:rPr>
          <w:spacing w:val="-3"/>
        </w:rPr>
        <w:t> </w:t>
      </w:r>
      <w:r>
        <w:rPr/>
        <w:t>where</w:t>
      </w:r>
      <w:r>
        <w:rPr>
          <w:spacing w:val="-4"/>
        </w:rPr>
        <w:t> </w:t>
      </w:r>
      <w:r>
        <w:rPr/>
        <w:t>the</w:t>
      </w:r>
      <w:r>
        <w:rPr>
          <w:spacing w:val="-3"/>
        </w:rPr>
        <w:t> </w:t>
      </w:r>
      <w:r>
        <w:rPr/>
        <w:t>JRE</w:t>
      </w:r>
      <w:r>
        <w:rPr>
          <w:spacing w:val="-4"/>
        </w:rPr>
        <w:t> </w:t>
      </w:r>
      <w:r>
        <w:rPr/>
        <w:t>was</w:t>
      </w:r>
      <w:r>
        <w:rPr>
          <w:spacing w:val="-3"/>
        </w:rPr>
        <w:t> </w:t>
      </w:r>
      <w:r>
        <w:rPr/>
        <w:t>created</w:t>
      </w:r>
      <w:r>
        <w:rPr>
          <w:spacing w:val="-4"/>
        </w:rPr>
        <w:t> </w:t>
      </w:r>
      <w:r>
        <w:rPr/>
        <w:t>with</w:t>
      </w:r>
      <w:r>
        <w:rPr>
          <w:spacing w:val="-3"/>
        </w:rPr>
        <w:t> </w:t>
      </w:r>
      <w:r>
        <w:rPr/>
        <w:t>more</w:t>
      </w:r>
      <w:r>
        <w:rPr>
          <w:spacing w:val="-4"/>
        </w:rPr>
        <w:t> </w:t>
      </w:r>
      <w:r>
        <w:rPr/>
        <w:t>memory</w:t>
      </w:r>
      <w:r>
        <w:rPr>
          <w:spacing w:val="-3"/>
        </w:rPr>
        <w:t> </w:t>
      </w:r>
      <w:r>
        <w:rPr/>
        <w:t>for</w:t>
      </w:r>
      <w:r>
        <w:rPr>
          <w:spacing w:val="-4"/>
        </w:rPr>
        <w:t> </w:t>
      </w:r>
      <w:r>
        <w:rPr/>
        <w:t>testing. Whilst extra memory did not appear to have any effect on the performance results produced, the Standard D13 series showed a large amount of variability between different iterations when compared to its counterpart, the D4 (figure </w:t>
      </w:r>
      <w:hyperlink w:history="true" w:anchor="_bookmark5">
        <w:r>
          <w:rPr>
            <w:color w:val="0080AC"/>
          </w:rPr>
          <w:t>3</w:t>
        </w:r>
      </w:hyperlink>
      <w:r>
        <w:rPr/>
        <w:t>). This may be somewhat a result of the time at which each iteration took place, as there was some</w:t>
      </w:r>
      <w:r>
        <w:rPr>
          <w:spacing w:val="-1"/>
        </w:rPr>
        <w:t> </w:t>
      </w:r>
      <w:r>
        <w:rPr/>
        <w:t>difficulty</w:t>
      </w:r>
      <w:r>
        <w:rPr>
          <w:spacing w:val="-1"/>
        </w:rPr>
        <w:t> </w:t>
      </w:r>
      <w:r>
        <w:rPr/>
        <w:t>in</w:t>
      </w:r>
      <w:r>
        <w:rPr>
          <w:spacing w:val="-1"/>
        </w:rPr>
        <w:t> </w:t>
      </w:r>
      <w:r>
        <w:rPr/>
        <w:t>successfully</w:t>
      </w:r>
      <w:r>
        <w:rPr>
          <w:spacing w:val="-1"/>
        </w:rPr>
        <w:t> </w:t>
      </w:r>
      <w:r>
        <w:rPr/>
        <w:t>provisioning</w:t>
      </w:r>
      <w:r>
        <w:rPr>
          <w:spacing w:val="-1"/>
        </w:rPr>
        <w:t> </w:t>
      </w:r>
      <w:r>
        <w:rPr/>
        <w:t>D13</w:t>
      </w:r>
      <w:r>
        <w:rPr>
          <w:spacing w:val="-1"/>
        </w:rPr>
        <w:t> </w:t>
      </w:r>
      <w:r>
        <w:rPr/>
        <w:t>instances. The</w:t>
      </w:r>
      <w:r>
        <w:rPr>
          <w:spacing w:val="-1"/>
        </w:rPr>
        <w:t> </w:t>
      </w:r>
      <w:r>
        <w:rPr/>
        <w:t>lack</w:t>
      </w:r>
      <w:r>
        <w:rPr>
          <w:spacing w:val="-1"/>
        </w:rPr>
        <w:t> </w:t>
      </w:r>
      <w:r>
        <w:rPr/>
        <w:t>of</w:t>
      </w:r>
      <w:r>
        <w:rPr>
          <w:spacing w:val="-1"/>
        </w:rPr>
        <w:t> </w:t>
      </w:r>
      <w:r>
        <w:rPr/>
        <w:t>performance benefit is likely due to the JRE being provided with significantly more memory than</w:t>
      </w:r>
      <w:r>
        <w:rPr>
          <w:spacing w:val="33"/>
        </w:rPr>
        <w:t> </w:t>
      </w:r>
      <w:r>
        <w:rPr/>
        <w:t>required,</w:t>
      </w:r>
      <w:r>
        <w:rPr>
          <w:spacing w:val="39"/>
        </w:rPr>
        <w:t> </w:t>
      </w:r>
      <w:r>
        <w:rPr/>
        <w:t>without</w:t>
      </w:r>
      <w:r>
        <w:rPr>
          <w:spacing w:val="33"/>
        </w:rPr>
        <w:t> </w:t>
      </w:r>
      <w:r>
        <w:rPr/>
        <w:t>the</w:t>
      </w:r>
      <w:r>
        <w:rPr>
          <w:spacing w:val="33"/>
        </w:rPr>
        <w:t> </w:t>
      </w:r>
      <w:r>
        <w:rPr/>
        <w:t>additional</w:t>
      </w:r>
      <w:r>
        <w:rPr>
          <w:spacing w:val="33"/>
        </w:rPr>
        <w:t> </w:t>
      </w:r>
      <w:r>
        <w:rPr/>
        <w:t>memory</w:t>
      </w:r>
      <w:r>
        <w:rPr>
          <w:spacing w:val="33"/>
        </w:rPr>
        <w:t> </w:t>
      </w:r>
      <w:r>
        <w:rPr/>
        <w:t>from</w:t>
      </w:r>
      <w:r>
        <w:rPr>
          <w:spacing w:val="33"/>
        </w:rPr>
        <w:t> </w:t>
      </w:r>
      <w:r>
        <w:rPr/>
        <w:t>these</w:t>
      </w:r>
      <w:r>
        <w:rPr>
          <w:spacing w:val="33"/>
        </w:rPr>
        <w:t> </w:t>
      </w:r>
      <w:r>
        <w:rPr/>
        <w:t>types</w:t>
      </w:r>
      <w:r>
        <w:rPr>
          <w:spacing w:val="33"/>
        </w:rPr>
        <w:t> </w:t>
      </w:r>
      <w:r>
        <w:rPr/>
        <w:t>of</w:t>
      </w:r>
      <w:r>
        <w:rPr>
          <w:spacing w:val="32"/>
        </w:rPr>
        <w:t> </w:t>
      </w:r>
      <w:r>
        <w:rPr/>
        <w:t>VMs</w:t>
      </w:r>
      <w:r>
        <w:rPr>
          <w:spacing w:val="33"/>
        </w:rPr>
        <w:t> </w:t>
      </w:r>
      <w:r>
        <w:rPr/>
        <w:t>-</w:t>
      </w:r>
      <w:r>
        <w:rPr>
          <w:spacing w:val="34"/>
        </w:rPr>
        <w:t> </w:t>
      </w:r>
      <w:r>
        <w:rPr>
          <w:i/>
        </w:rPr>
        <w:t>“For</w:t>
      </w:r>
      <w:r>
        <w:rPr>
          <w:i/>
        </w:rPr>
        <w:t> all the JREs we have tested, 400 MB is sufficient for a system with 2 hardware threads” </w:t>
      </w:r>
      <w:r>
        <w:rPr>
          <w:color w:val="0080AC"/>
        </w:rPr>
        <w:t>[</w:t>
      </w:r>
      <w:hyperlink w:history="true" w:anchor="_bookmark22">
        <w:r>
          <w:rPr>
            <w:color w:val="0080AC"/>
          </w:rPr>
          <w:t>10</w:t>
        </w:r>
      </w:hyperlink>
      <w:r>
        <w:rPr>
          <w:color w:val="0080AC"/>
        </w:rPr>
        <w:t>]</w:t>
      </w:r>
      <w:r>
        <w:rPr/>
        <w:t>.</w:t>
      </w:r>
    </w:p>
    <w:p>
      <w:pPr>
        <w:spacing w:after="0" w:line="216" w:lineRule="auto"/>
        <w:jc w:val="both"/>
        <w:sectPr>
          <w:pgSz w:w="9360" w:h="13610"/>
          <w:pgMar w:header="860" w:footer="0" w:top="1060" w:bottom="280" w:left="680" w:right="680"/>
        </w:sectPr>
      </w:pPr>
    </w:p>
    <w:p>
      <w:pPr>
        <w:spacing w:line="180" w:lineRule="exact" w:before="89"/>
        <w:ind w:left="203" w:right="315" w:firstLine="0"/>
        <w:jc w:val="center"/>
        <w:rPr>
          <w:rFonts w:ascii="LM Roman 8"/>
          <w:sz w:val="15"/>
        </w:rPr>
      </w:pPr>
      <w:bookmarkStart w:name="_bookmark4" w:id="11"/>
      <w:bookmarkEnd w:id="11"/>
      <w:r>
        <w:rPr/>
      </w: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203" w:right="315" w:firstLine="0"/>
        <w:jc w:val="center"/>
        <w:rPr>
          <w:rFonts w:ascii="LM Roman 8"/>
          <w:sz w:val="15"/>
        </w:rPr>
      </w:pPr>
      <w:r>
        <w:rPr>
          <w:rFonts w:ascii="LM Roman 8"/>
          <w:w w:val="105"/>
          <w:sz w:val="15"/>
        </w:rPr>
        <w:t>Performance</w:t>
      </w:r>
      <w:r>
        <w:rPr>
          <w:rFonts w:ascii="LM Roman 8"/>
          <w:spacing w:val="-12"/>
          <w:w w:val="105"/>
          <w:sz w:val="15"/>
        </w:rPr>
        <w:t> </w:t>
      </w:r>
      <w:r>
        <w:rPr>
          <w:rFonts w:ascii="LM Roman 8"/>
          <w:w w:val="105"/>
          <w:sz w:val="15"/>
        </w:rPr>
        <w:t>result</w:t>
      </w:r>
      <w:r>
        <w:rPr>
          <w:rFonts w:ascii="LM Roman 8"/>
          <w:spacing w:val="-12"/>
          <w:w w:val="105"/>
          <w:sz w:val="15"/>
        </w:rPr>
        <w:t> </w:t>
      </w:r>
      <w:r>
        <w:rPr>
          <w:rFonts w:ascii="LM Roman 8"/>
          <w:w w:val="105"/>
          <w:sz w:val="15"/>
        </w:rPr>
        <w:t>averages</w:t>
      </w:r>
      <w:r>
        <w:rPr>
          <w:rFonts w:ascii="LM Roman 8"/>
          <w:spacing w:val="-11"/>
          <w:w w:val="105"/>
          <w:sz w:val="15"/>
        </w:rPr>
        <w:t> </w:t>
      </w:r>
      <w:r>
        <w:rPr>
          <w:rFonts w:ascii="LM Roman 8"/>
          <w:w w:val="105"/>
          <w:sz w:val="15"/>
        </w:rPr>
        <w:t>for</w:t>
      </w:r>
      <w:r>
        <w:rPr>
          <w:rFonts w:ascii="LM Roman 8"/>
          <w:spacing w:val="-12"/>
          <w:w w:val="105"/>
          <w:sz w:val="15"/>
        </w:rPr>
        <w:t> </w:t>
      </w:r>
      <w:r>
        <w:rPr>
          <w:rFonts w:ascii="LM Roman 8"/>
          <w:w w:val="105"/>
          <w:sz w:val="15"/>
        </w:rPr>
        <w:t>Azure</w:t>
      </w:r>
      <w:r>
        <w:rPr>
          <w:rFonts w:ascii="LM Roman 8"/>
          <w:spacing w:val="-12"/>
          <w:w w:val="105"/>
          <w:sz w:val="15"/>
        </w:rPr>
        <w:t> </w:t>
      </w:r>
      <w:r>
        <w:rPr>
          <w:rFonts w:ascii="LM Roman 8"/>
          <w:w w:val="105"/>
          <w:sz w:val="15"/>
        </w:rPr>
        <w:t>D-series</w:t>
      </w:r>
      <w:r>
        <w:rPr>
          <w:rFonts w:ascii="LM Roman 8"/>
          <w:spacing w:val="-11"/>
          <w:w w:val="105"/>
          <w:sz w:val="15"/>
        </w:rPr>
        <w:t> </w:t>
      </w:r>
      <w:r>
        <w:rPr>
          <w:rFonts w:ascii="LM Roman 8"/>
          <w:w w:val="105"/>
          <w:sz w:val="15"/>
        </w:rPr>
        <w:t>across</w:t>
      </w:r>
      <w:r>
        <w:rPr>
          <w:rFonts w:ascii="LM Roman 8"/>
          <w:spacing w:val="-12"/>
          <w:w w:val="105"/>
          <w:sz w:val="15"/>
        </w:rPr>
        <w:t> </w:t>
      </w:r>
      <w:r>
        <w:rPr>
          <w:rFonts w:ascii="LM Roman 8"/>
          <w:w w:val="105"/>
          <w:sz w:val="15"/>
        </w:rPr>
        <w:t>5</w:t>
      </w:r>
      <w:r>
        <w:rPr>
          <w:rFonts w:ascii="LM Roman 8"/>
          <w:spacing w:val="-12"/>
          <w:w w:val="105"/>
          <w:sz w:val="15"/>
        </w:rPr>
        <w:t> </w:t>
      </w:r>
      <w:r>
        <w:rPr>
          <w:rFonts w:ascii="LM Roman 8"/>
          <w:w w:val="105"/>
          <w:sz w:val="15"/>
        </w:rPr>
        <w:t>iterations</w:t>
      </w:r>
      <w:r>
        <w:rPr>
          <w:rFonts w:ascii="LM Roman 8"/>
          <w:spacing w:val="-11"/>
          <w:w w:val="105"/>
          <w:sz w:val="15"/>
        </w:rPr>
        <w:t> </w:t>
      </w:r>
      <w:r>
        <w:rPr>
          <w:rFonts w:ascii="LM Roman 8"/>
          <w:w w:val="105"/>
          <w:sz w:val="15"/>
        </w:rPr>
        <w:t>per</w:t>
      </w:r>
      <w:r>
        <w:rPr>
          <w:rFonts w:ascii="LM Roman 8"/>
          <w:spacing w:val="-12"/>
          <w:w w:val="105"/>
          <w:sz w:val="15"/>
        </w:rPr>
        <w:t> </w:t>
      </w:r>
      <w:r>
        <w:rPr>
          <w:rFonts w:ascii="LM Roman 8"/>
          <w:w w:val="105"/>
          <w:sz w:val="15"/>
        </w:rPr>
        <w:t>instance</w:t>
      </w:r>
      <w:r>
        <w:rPr>
          <w:rFonts w:ascii="LM Roman 8"/>
          <w:spacing w:val="-12"/>
          <w:w w:val="105"/>
          <w:sz w:val="15"/>
        </w:rPr>
        <w:t> </w:t>
      </w:r>
      <w:r>
        <w:rPr>
          <w:rFonts w:ascii="LM Roman 8"/>
          <w:spacing w:val="-4"/>
          <w:w w:val="105"/>
          <w:sz w:val="15"/>
        </w:rPr>
        <w:t>type</w:t>
      </w:r>
    </w:p>
    <w:p>
      <w:pPr>
        <w:pStyle w:val="BodyText"/>
        <w:spacing w:before="1"/>
        <w:rPr>
          <w:rFonts w:ascii="LM Roman 8"/>
          <w:sz w:val="6"/>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8"/>
        <w:gridCol w:w="599"/>
        <w:gridCol w:w="599"/>
        <w:gridCol w:w="599"/>
        <w:gridCol w:w="599"/>
        <w:gridCol w:w="599"/>
        <w:gridCol w:w="599"/>
        <w:gridCol w:w="599"/>
        <w:gridCol w:w="599"/>
        <w:gridCol w:w="599"/>
        <w:gridCol w:w="599"/>
        <w:gridCol w:w="599"/>
        <w:gridCol w:w="599"/>
      </w:tblGrid>
      <w:tr>
        <w:trPr>
          <w:trHeight w:val="437" w:hRule="atLeast"/>
        </w:trPr>
        <w:tc>
          <w:tcPr>
            <w:tcW w:w="468" w:type="dxa"/>
          </w:tcPr>
          <w:p>
            <w:pPr>
              <w:pStyle w:val="TableParagraph"/>
              <w:spacing w:line="155" w:lineRule="exact" w:before="47"/>
              <w:ind w:left="101"/>
              <w:jc w:val="left"/>
              <w:rPr>
                <w:sz w:val="13"/>
              </w:rPr>
            </w:pPr>
            <w:r>
              <w:rPr>
                <w:spacing w:val="-5"/>
                <w:sz w:val="13"/>
              </w:rPr>
              <w:t>VM</w:t>
            </w:r>
          </w:p>
          <w:p>
            <w:pPr>
              <w:pStyle w:val="TableParagraph"/>
              <w:spacing w:line="155" w:lineRule="exact"/>
              <w:ind w:left="101"/>
              <w:jc w:val="left"/>
              <w:rPr>
                <w:sz w:val="13"/>
              </w:rPr>
            </w:pPr>
            <w:r>
              <w:rPr>
                <w:spacing w:val="-4"/>
                <w:sz w:val="13"/>
              </w:rPr>
              <w:t>Size</w:t>
            </w:r>
          </w:p>
        </w:tc>
        <w:tc>
          <w:tcPr>
            <w:tcW w:w="599" w:type="dxa"/>
          </w:tcPr>
          <w:p>
            <w:pPr>
              <w:pStyle w:val="TableParagraph"/>
              <w:spacing w:line="163" w:lineRule="auto" w:before="94"/>
              <w:ind w:left="220" w:right="90" w:hanging="24"/>
              <w:jc w:val="left"/>
              <w:rPr>
                <w:sz w:val="13"/>
              </w:rPr>
            </w:pPr>
            <w:r>
              <w:rPr>
                <w:spacing w:val="-4"/>
                <w:sz w:val="13"/>
              </w:rPr>
              <w:t>com- </w:t>
            </w:r>
            <w:r>
              <w:rPr>
                <w:spacing w:val="-2"/>
                <w:sz w:val="13"/>
              </w:rPr>
              <w:t>piler</w:t>
            </w:r>
          </w:p>
        </w:tc>
        <w:tc>
          <w:tcPr>
            <w:tcW w:w="599" w:type="dxa"/>
          </w:tcPr>
          <w:p>
            <w:pPr>
              <w:pStyle w:val="TableParagraph"/>
              <w:spacing w:line="163" w:lineRule="auto" w:before="94"/>
              <w:ind w:left="187" w:right="91" w:firstLine="9"/>
              <w:jc w:val="left"/>
              <w:rPr>
                <w:sz w:val="13"/>
              </w:rPr>
            </w:pPr>
            <w:r>
              <w:rPr>
                <w:spacing w:val="-4"/>
                <w:sz w:val="13"/>
              </w:rPr>
              <w:t>com- </w:t>
            </w:r>
            <w:r>
              <w:rPr>
                <w:spacing w:val="-2"/>
                <w:sz w:val="13"/>
              </w:rPr>
              <w:t>press</w:t>
            </w:r>
          </w:p>
        </w:tc>
        <w:tc>
          <w:tcPr>
            <w:tcW w:w="599" w:type="dxa"/>
          </w:tcPr>
          <w:p>
            <w:pPr>
              <w:pStyle w:val="TableParagraph"/>
              <w:spacing w:before="173"/>
              <w:ind w:left="8"/>
              <w:rPr>
                <w:sz w:val="13"/>
              </w:rPr>
            </w:pPr>
            <w:r>
              <w:rPr>
                <w:spacing w:val="-2"/>
                <w:sz w:val="13"/>
              </w:rPr>
              <w:t>crypto</w:t>
            </w:r>
          </w:p>
        </w:tc>
        <w:tc>
          <w:tcPr>
            <w:tcW w:w="599" w:type="dxa"/>
          </w:tcPr>
          <w:p>
            <w:pPr>
              <w:pStyle w:val="TableParagraph"/>
              <w:spacing w:before="110"/>
              <w:ind w:left="81" w:right="25"/>
              <w:rPr>
                <w:sz w:val="13"/>
              </w:rPr>
            </w:pPr>
            <w:r>
              <w:rPr>
                <w:spacing w:val="-2"/>
                <w:sz w:val="13"/>
              </w:rPr>
              <w:t>derby</w:t>
            </w:r>
          </w:p>
        </w:tc>
        <w:tc>
          <w:tcPr>
            <w:tcW w:w="599" w:type="dxa"/>
          </w:tcPr>
          <w:p>
            <w:pPr>
              <w:pStyle w:val="TableParagraph"/>
              <w:spacing w:line="163" w:lineRule="auto" w:before="31"/>
              <w:ind w:left="228" w:right="92" w:hanging="44"/>
              <w:jc w:val="both"/>
              <w:rPr>
                <w:sz w:val="13"/>
              </w:rPr>
            </w:pPr>
            <w:r>
              <w:rPr>
                <w:spacing w:val="-4"/>
                <w:sz w:val="13"/>
              </w:rPr>
              <w:t>mpe- gau- dio</w:t>
            </w:r>
          </w:p>
        </w:tc>
        <w:tc>
          <w:tcPr>
            <w:tcW w:w="599" w:type="dxa"/>
          </w:tcPr>
          <w:p>
            <w:pPr>
              <w:pStyle w:val="TableParagraph"/>
              <w:spacing w:line="163" w:lineRule="auto" w:before="31"/>
              <w:ind w:left="177" w:right="91" w:firstLine="112"/>
              <w:jc w:val="both"/>
              <w:rPr>
                <w:sz w:val="13"/>
              </w:rPr>
            </w:pPr>
            <w:r>
              <w:rPr>
                <w:spacing w:val="-4"/>
                <w:sz w:val="13"/>
              </w:rPr>
              <w:t>sci- mark large</w:t>
            </w:r>
          </w:p>
        </w:tc>
        <w:tc>
          <w:tcPr>
            <w:tcW w:w="599" w:type="dxa"/>
          </w:tcPr>
          <w:p>
            <w:pPr>
              <w:pStyle w:val="TableParagraph"/>
              <w:spacing w:line="163" w:lineRule="auto" w:before="31"/>
              <w:ind w:left="173" w:right="91" w:firstLine="117"/>
              <w:jc w:val="both"/>
              <w:rPr>
                <w:sz w:val="13"/>
              </w:rPr>
            </w:pPr>
            <w:r>
              <w:rPr>
                <w:spacing w:val="-4"/>
                <w:sz w:val="13"/>
              </w:rPr>
              <w:t>sci- mark </w:t>
            </w:r>
            <w:r>
              <w:rPr>
                <w:spacing w:val="-2"/>
                <w:sz w:val="13"/>
              </w:rPr>
              <w:t>small</w:t>
            </w:r>
          </w:p>
        </w:tc>
        <w:tc>
          <w:tcPr>
            <w:tcW w:w="599" w:type="dxa"/>
          </w:tcPr>
          <w:p>
            <w:pPr>
              <w:pStyle w:val="TableParagraph"/>
              <w:spacing w:before="110"/>
              <w:ind w:left="81" w:right="2"/>
              <w:rPr>
                <w:sz w:val="13"/>
              </w:rPr>
            </w:pPr>
            <w:r>
              <w:rPr>
                <w:spacing w:val="-2"/>
                <w:sz w:val="13"/>
              </w:rPr>
              <w:t>serial</w:t>
            </w:r>
          </w:p>
        </w:tc>
        <w:tc>
          <w:tcPr>
            <w:tcW w:w="599" w:type="dxa"/>
          </w:tcPr>
          <w:p>
            <w:pPr>
              <w:pStyle w:val="TableParagraph"/>
              <w:spacing w:before="173"/>
              <w:ind w:left="81" w:right="20"/>
              <w:rPr>
                <w:sz w:val="13"/>
              </w:rPr>
            </w:pPr>
            <w:r>
              <w:rPr>
                <w:spacing w:val="-2"/>
                <w:sz w:val="13"/>
              </w:rPr>
              <w:t>startup</w:t>
            </w:r>
          </w:p>
        </w:tc>
        <w:tc>
          <w:tcPr>
            <w:tcW w:w="599" w:type="dxa"/>
          </w:tcPr>
          <w:p>
            <w:pPr>
              <w:pStyle w:val="TableParagraph"/>
              <w:spacing w:line="163" w:lineRule="auto" w:before="94"/>
              <w:ind w:left="248" w:right="87" w:hanging="13"/>
              <w:jc w:val="left"/>
              <w:rPr>
                <w:sz w:val="13"/>
              </w:rPr>
            </w:pPr>
            <w:r>
              <w:rPr>
                <w:spacing w:val="-4"/>
                <w:sz w:val="13"/>
              </w:rPr>
              <w:t>sun- flow</w:t>
            </w:r>
          </w:p>
        </w:tc>
        <w:tc>
          <w:tcPr>
            <w:tcW w:w="599" w:type="dxa"/>
          </w:tcPr>
          <w:p>
            <w:pPr>
              <w:pStyle w:val="TableParagraph"/>
              <w:spacing w:before="110"/>
              <w:ind w:right="91"/>
              <w:jc w:val="right"/>
              <w:rPr>
                <w:sz w:val="13"/>
              </w:rPr>
            </w:pPr>
            <w:r>
              <w:rPr>
                <w:spacing w:val="-5"/>
                <w:sz w:val="13"/>
              </w:rPr>
              <w:t>xml</w:t>
            </w:r>
          </w:p>
        </w:tc>
        <w:tc>
          <w:tcPr>
            <w:tcW w:w="599" w:type="dxa"/>
          </w:tcPr>
          <w:p>
            <w:pPr>
              <w:pStyle w:val="TableParagraph"/>
              <w:spacing w:line="163" w:lineRule="auto" w:before="94"/>
              <w:ind w:left="346" w:right="87" w:hanging="196"/>
              <w:jc w:val="left"/>
              <w:rPr>
                <w:sz w:val="13"/>
              </w:rPr>
            </w:pPr>
            <w:r>
              <w:rPr>
                <w:spacing w:val="-2"/>
                <w:sz w:val="13"/>
              </w:rPr>
              <w:t>Over- </w:t>
            </w:r>
            <w:r>
              <w:rPr>
                <w:spacing w:val="-5"/>
                <w:sz w:val="13"/>
              </w:rPr>
              <w:t>all</w:t>
            </w:r>
          </w:p>
        </w:tc>
      </w:tr>
      <w:tr>
        <w:trPr>
          <w:trHeight w:val="198" w:hRule="atLeast"/>
        </w:trPr>
        <w:tc>
          <w:tcPr>
            <w:tcW w:w="468" w:type="dxa"/>
            <w:tcBorders>
              <w:bottom w:val="nil"/>
            </w:tcBorders>
          </w:tcPr>
          <w:p>
            <w:pPr>
              <w:pStyle w:val="TableParagraph"/>
              <w:spacing w:line="173" w:lineRule="exact"/>
              <w:ind w:right="105"/>
              <w:rPr>
                <w:sz w:val="13"/>
              </w:rPr>
            </w:pPr>
            <w:r>
              <w:rPr>
                <w:spacing w:val="-5"/>
                <w:sz w:val="13"/>
              </w:rPr>
              <w:t>d1</w:t>
            </w:r>
          </w:p>
        </w:tc>
        <w:tc>
          <w:tcPr>
            <w:tcW w:w="599" w:type="dxa"/>
            <w:tcBorders>
              <w:bottom w:val="nil"/>
            </w:tcBorders>
          </w:tcPr>
          <w:p>
            <w:pPr>
              <w:pStyle w:val="TableParagraph"/>
              <w:spacing w:line="173" w:lineRule="exact"/>
              <w:ind w:left="81" w:right="2"/>
              <w:rPr>
                <w:sz w:val="13"/>
              </w:rPr>
            </w:pPr>
            <w:r>
              <w:rPr>
                <w:spacing w:val="-2"/>
                <w:sz w:val="13"/>
              </w:rPr>
              <w:t>57.87</w:t>
            </w:r>
          </w:p>
        </w:tc>
        <w:tc>
          <w:tcPr>
            <w:tcW w:w="599" w:type="dxa"/>
            <w:tcBorders>
              <w:bottom w:val="nil"/>
            </w:tcBorders>
          </w:tcPr>
          <w:p>
            <w:pPr>
              <w:pStyle w:val="TableParagraph"/>
              <w:spacing w:line="173" w:lineRule="exact"/>
              <w:ind w:left="81" w:right="2"/>
              <w:rPr>
                <w:sz w:val="13"/>
              </w:rPr>
            </w:pPr>
            <w:r>
              <w:rPr>
                <w:spacing w:val="-2"/>
                <w:sz w:val="13"/>
              </w:rPr>
              <w:t>34.34</w:t>
            </w:r>
          </w:p>
        </w:tc>
        <w:tc>
          <w:tcPr>
            <w:tcW w:w="599" w:type="dxa"/>
            <w:tcBorders>
              <w:bottom w:val="nil"/>
            </w:tcBorders>
          </w:tcPr>
          <w:p>
            <w:pPr>
              <w:pStyle w:val="TableParagraph"/>
              <w:spacing w:line="173" w:lineRule="exact"/>
              <w:ind w:left="81" w:right="2"/>
              <w:rPr>
                <w:sz w:val="13"/>
              </w:rPr>
            </w:pPr>
            <w:r>
              <w:rPr>
                <w:spacing w:val="-2"/>
                <w:sz w:val="13"/>
              </w:rPr>
              <w:t>38.50</w:t>
            </w:r>
          </w:p>
        </w:tc>
        <w:tc>
          <w:tcPr>
            <w:tcW w:w="599" w:type="dxa"/>
            <w:tcBorders>
              <w:bottom w:val="nil"/>
            </w:tcBorders>
          </w:tcPr>
          <w:p>
            <w:pPr>
              <w:pStyle w:val="TableParagraph"/>
              <w:spacing w:line="173" w:lineRule="exact"/>
              <w:ind w:left="81" w:right="2"/>
              <w:rPr>
                <w:sz w:val="13"/>
              </w:rPr>
            </w:pPr>
            <w:r>
              <w:rPr>
                <w:spacing w:val="-2"/>
                <w:sz w:val="13"/>
              </w:rPr>
              <w:t>61.06</w:t>
            </w:r>
          </w:p>
        </w:tc>
        <w:tc>
          <w:tcPr>
            <w:tcW w:w="599" w:type="dxa"/>
            <w:tcBorders>
              <w:bottom w:val="nil"/>
            </w:tcBorders>
          </w:tcPr>
          <w:p>
            <w:pPr>
              <w:pStyle w:val="TableParagraph"/>
              <w:spacing w:line="173" w:lineRule="exact"/>
              <w:ind w:left="81" w:right="1"/>
              <w:rPr>
                <w:sz w:val="13"/>
              </w:rPr>
            </w:pPr>
            <w:r>
              <w:rPr>
                <w:spacing w:val="-2"/>
                <w:sz w:val="13"/>
              </w:rPr>
              <w:t>25.26</w:t>
            </w:r>
          </w:p>
        </w:tc>
        <w:tc>
          <w:tcPr>
            <w:tcW w:w="599" w:type="dxa"/>
            <w:tcBorders>
              <w:bottom w:val="nil"/>
            </w:tcBorders>
          </w:tcPr>
          <w:p>
            <w:pPr>
              <w:pStyle w:val="TableParagraph"/>
              <w:spacing w:line="173" w:lineRule="exact"/>
              <w:ind w:right="91"/>
              <w:jc w:val="right"/>
              <w:rPr>
                <w:sz w:val="13"/>
              </w:rPr>
            </w:pPr>
            <w:r>
              <w:rPr>
                <w:spacing w:val="-2"/>
                <w:sz w:val="13"/>
              </w:rPr>
              <w:t>15.93</w:t>
            </w:r>
          </w:p>
        </w:tc>
        <w:tc>
          <w:tcPr>
            <w:tcW w:w="599" w:type="dxa"/>
            <w:tcBorders>
              <w:bottom w:val="nil"/>
            </w:tcBorders>
          </w:tcPr>
          <w:p>
            <w:pPr>
              <w:pStyle w:val="TableParagraph"/>
              <w:spacing w:line="173" w:lineRule="exact"/>
              <w:ind w:left="81" w:right="1"/>
              <w:rPr>
                <w:sz w:val="13"/>
              </w:rPr>
            </w:pPr>
            <w:r>
              <w:rPr>
                <w:spacing w:val="-2"/>
                <w:sz w:val="13"/>
              </w:rPr>
              <w:t>48.00</w:t>
            </w:r>
          </w:p>
        </w:tc>
        <w:tc>
          <w:tcPr>
            <w:tcW w:w="599" w:type="dxa"/>
            <w:tcBorders>
              <w:bottom w:val="nil"/>
            </w:tcBorders>
          </w:tcPr>
          <w:p>
            <w:pPr>
              <w:pStyle w:val="TableParagraph"/>
              <w:spacing w:line="173" w:lineRule="exact"/>
              <w:ind w:left="81" w:right="1"/>
              <w:rPr>
                <w:sz w:val="13"/>
              </w:rPr>
            </w:pPr>
            <w:r>
              <w:rPr>
                <w:spacing w:val="-2"/>
                <w:sz w:val="13"/>
              </w:rPr>
              <w:t>29.45</w:t>
            </w:r>
          </w:p>
        </w:tc>
        <w:tc>
          <w:tcPr>
            <w:tcW w:w="599" w:type="dxa"/>
            <w:tcBorders>
              <w:bottom w:val="nil"/>
            </w:tcBorders>
          </w:tcPr>
          <w:p>
            <w:pPr>
              <w:pStyle w:val="TableParagraph"/>
              <w:spacing w:line="173" w:lineRule="exact"/>
              <w:ind w:left="81" w:right="1"/>
              <w:rPr>
                <w:sz w:val="13"/>
              </w:rPr>
            </w:pPr>
            <w:r>
              <w:rPr>
                <w:spacing w:val="-2"/>
                <w:sz w:val="13"/>
              </w:rPr>
              <w:t>14.11</w:t>
            </w:r>
          </w:p>
        </w:tc>
        <w:tc>
          <w:tcPr>
            <w:tcW w:w="599" w:type="dxa"/>
            <w:tcBorders>
              <w:bottom w:val="nil"/>
            </w:tcBorders>
          </w:tcPr>
          <w:p>
            <w:pPr>
              <w:pStyle w:val="TableParagraph"/>
              <w:spacing w:line="173" w:lineRule="exact"/>
              <w:ind w:left="81" w:right="1"/>
              <w:rPr>
                <w:sz w:val="13"/>
              </w:rPr>
            </w:pPr>
            <w:r>
              <w:rPr>
                <w:spacing w:val="-2"/>
                <w:sz w:val="13"/>
              </w:rPr>
              <w:t>14.61</w:t>
            </w:r>
          </w:p>
        </w:tc>
        <w:tc>
          <w:tcPr>
            <w:tcW w:w="599" w:type="dxa"/>
            <w:tcBorders>
              <w:bottom w:val="nil"/>
            </w:tcBorders>
          </w:tcPr>
          <w:p>
            <w:pPr>
              <w:pStyle w:val="TableParagraph"/>
              <w:spacing w:line="173" w:lineRule="exact"/>
              <w:ind w:right="91"/>
              <w:jc w:val="right"/>
              <w:rPr>
                <w:sz w:val="13"/>
              </w:rPr>
            </w:pPr>
            <w:r>
              <w:rPr>
                <w:spacing w:val="-2"/>
                <w:sz w:val="13"/>
              </w:rPr>
              <w:t>95.51</w:t>
            </w:r>
          </w:p>
        </w:tc>
        <w:tc>
          <w:tcPr>
            <w:tcW w:w="599" w:type="dxa"/>
            <w:tcBorders>
              <w:bottom w:val="nil"/>
            </w:tcBorders>
          </w:tcPr>
          <w:p>
            <w:pPr>
              <w:pStyle w:val="TableParagraph"/>
              <w:spacing w:line="173" w:lineRule="exact"/>
              <w:ind w:left="81"/>
              <w:rPr>
                <w:sz w:val="13"/>
              </w:rPr>
            </w:pPr>
            <w:r>
              <w:rPr>
                <w:spacing w:val="-2"/>
                <w:sz w:val="13"/>
              </w:rPr>
              <w:t>33.08</w:t>
            </w:r>
          </w:p>
        </w:tc>
      </w:tr>
      <w:tr>
        <w:trPr>
          <w:trHeight w:val="193" w:hRule="atLeast"/>
        </w:trPr>
        <w:tc>
          <w:tcPr>
            <w:tcW w:w="468" w:type="dxa"/>
            <w:tcBorders>
              <w:top w:val="nil"/>
              <w:bottom w:val="nil"/>
            </w:tcBorders>
          </w:tcPr>
          <w:p>
            <w:pPr>
              <w:pStyle w:val="TableParagraph"/>
              <w:spacing w:line="168" w:lineRule="exact"/>
              <w:ind w:right="105"/>
              <w:rPr>
                <w:sz w:val="13"/>
              </w:rPr>
            </w:pPr>
            <w:r>
              <w:rPr>
                <w:spacing w:val="-5"/>
                <w:sz w:val="13"/>
              </w:rPr>
              <w:t>d2</w:t>
            </w:r>
          </w:p>
        </w:tc>
        <w:tc>
          <w:tcPr>
            <w:tcW w:w="599" w:type="dxa"/>
            <w:tcBorders>
              <w:top w:val="nil"/>
              <w:bottom w:val="nil"/>
            </w:tcBorders>
          </w:tcPr>
          <w:p>
            <w:pPr>
              <w:pStyle w:val="TableParagraph"/>
              <w:spacing w:line="168" w:lineRule="exact"/>
              <w:ind w:left="8"/>
              <w:rPr>
                <w:sz w:val="13"/>
              </w:rPr>
            </w:pPr>
            <w:r>
              <w:rPr>
                <w:spacing w:val="-2"/>
                <w:sz w:val="13"/>
              </w:rPr>
              <w:t>155.67</w:t>
            </w:r>
          </w:p>
        </w:tc>
        <w:tc>
          <w:tcPr>
            <w:tcW w:w="599" w:type="dxa"/>
            <w:tcBorders>
              <w:top w:val="nil"/>
              <w:bottom w:val="nil"/>
            </w:tcBorders>
          </w:tcPr>
          <w:p>
            <w:pPr>
              <w:pStyle w:val="TableParagraph"/>
              <w:spacing w:line="168" w:lineRule="exact"/>
              <w:ind w:left="81" w:right="2"/>
              <w:rPr>
                <w:sz w:val="13"/>
              </w:rPr>
            </w:pPr>
            <w:r>
              <w:rPr>
                <w:spacing w:val="-2"/>
                <w:sz w:val="13"/>
              </w:rPr>
              <w:t>68.32</w:t>
            </w:r>
          </w:p>
        </w:tc>
        <w:tc>
          <w:tcPr>
            <w:tcW w:w="599" w:type="dxa"/>
            <w:tcBorders>
              <w:top w:val="nil"/>
              <w:bottom w:val="nil"/>
            </w:tcBorders>
          </w:tcPr>
          <w:p>
            <w:pPr>
              <w:pStyle w:val="TableParagraph"/>
              <w:spacing w:line="168" w:lineRule="exact"/>
              <w:ind w:left="81" w:right="2"/>
              <w:rPr>
                <w:sz w:val="13"/>
              </w:rPr>
            </w:pPr>
            <w:r>
              <w:rPr>
                <w:spacing w:val="-2"/>
                <w:sz w:val="13"/>
              </w:rPr>
              <w:t>77.09</w:t>
            </w:r>
          </w:p>
        </w:tc>
        <w:tc>
          <w:tcPr>
            <w:tcW w:w="599" w:type="dxa"/>
            <w:tcBorders>
              <w:top w:val="nil"/>
              <w:bottom w:val="nil"/>
            </w:tcBorders>
          </w:tcPr>
          <w:p>
            <w:pPr>
              <w:pStyle w:val="TableParagraph"/>
              <w:spacing w:line="168" w:lineRule="exact"/>
              <w:ind w:left="9"/>
              <w:rPr>
                <w:sz w:val="13"/>
              </w:rPr>
            </w:pPr>
            <w:r>
              <w:rPr>
                <w:spacing w:val="-2"/>
                <w:sz w:val="13"/>
              </w:rPr>
              <w:t>116.67</w:t>
            </w:r>
          </w:p>
        </w:tc>
        <w:tc>
          <w:tcPr>
            <w:tcW w:w="599" w:type="dxa"/>
            <w:tcBorders>
              <w:top w:val="nil"/>
              <w:bottom w:val="nil"/>
            </w:tcBorders>
          </w:tcPr>
          <w:p>
            <w:pPr>
              <w:pStyle w:val="TableParagraph"/>
              <w:spacing w:line="168" w:lineRule="exact"/>
              <w:ind w:left="81" w:right="1"/>
              <w:rPr>
                <w:sz w:val="13"/>
              </w:rPr>
            </w:pPr>
            <w:r>
              <w:rPr>
                <w:spacing w:val="-2"/>
                <w:sz w:val="13"/>
              </w:rPr>
              <w:t>50.42</w:t>
            </w:r>
          </w:p>
        </w:tc>
        <w:tc>
          <w:tcPr>
            <w:tcW w:w="599" w:type="dxa"/>
            <w:tcBorders>
              <w:top w:val="nil"/>
              <w:bottom w:val="nil"/>
            </w:tcBorders>
          </w:tcPr>
          <w:p>
            <w:pPr>
              <w:pStyle w:val="TableParagraph"/>
              <w:spacing w:line="168" w:lineRule="exact"/>
              <w:ind w:right="91"/>
              <w:jc w:val="right"/>
              <w:rPr>
                <w:sz w:val="13"/>
              </w:rPr>
            </w:pPr>
            <w:r>
              <w:rPr>
                <w:spacing w:val="-2"/>
                <w:sz w:val="13"/>
              </w:rPr>
              <w:t>27.99</w:t>
            </w:r>
          </w:p>
        </w:tc>
        <w:tc>
          <w:tcPr>
            <w:tcW w:w="599" w:type="dxa"/>
            <w:tcBorders>
              <w:top w:val="nil"/>
              <w:bottom w:val="nil"/>
            </w:tcBorders>
          </w:tcPr>
          <w:p>
            <w:pPr>
              <w:pStyle w:val="TableParagraph"/>
              <w:spacing w:line="168" w:lineRule="exact"/>
              <w:ind w:left="81" w:right="1"/>
              <w:rPr>
                <w:sz w:val="13"/>
              </w:rPr>
            </w:pPr>
            <w:r>
              <w:rPr>
                <w:spacing w:val="-2"/>
                <w:sz w:val="13"/>
              </w:rPr>
              <w:t>97.38</w:t>
            </w:r>
          </w:p>
        </w:tc>
        <w:tc>
          <w:tcPr>
            <w:tcW w:w="599" w:type="dxa"/>
            <w:tcBorders>
              <w:top w:val="nil"/>
              <w:bottom w:val="nil"/>
            </w:tcBorders>
          </w:tcPr>
          <w:p>
            <w:pPr>
              <w:pStyle w:val="TableParagraph"/>
              <w:spacing w:line="168" w:lineRule="exact"/>
              <w:ind w:left="81" w:right="1"/>
              <w:rPr>
                <w:sz w:val="13"/>
              </w:rPr>
            </w:pPr>
            <w:r>
              <w:rPr>
                <w:spacing w:val="-2"/>
                <w:sz w:val="13"/>
              </w:rPr>
              <w:t>58.66</w:t>
            </w:r>
          </w:p>
        </w:tc>
        <w:tc>
          <w:tcPr>
            <w:tcW w:w="599" w:type="dxa"/>
            <w:tcBorders>
              <w:top w:val="nil"/>
              <w:bottom w:val="nil"/>
            </w:tcBorders>
          </w:tcPr>
          <w:p>
            <w:pPr>
              <w:pStyle w:val="TableParagraph"/>
              <w:spacing w:line="168" w:lineRule="exact"/>
              <w:ind w:left="81" w:right="1"/>
              <w:rPr>
                <w:sz w:val="13"/>
              </w:rPr>
            </w:pPr>
            <w:r>
              <w:rPr>
                <w:spacing w:val="-2"/>
                <w:sz w:val="13"/>
              </w:rPr>
              <w:t>18.05</w:t>
            </w:r>
          </w:p>
        </w:tc>
        <w:tc>
          <w:tcPr>
            <w:tcW w:w="599" w:type="dxa"/>
            <w:tcBorders>
              <w:top w:val="nil"/>
              <w:bottom w:val="nil"/>
            </w:tcBorders>
          </w:tcPr>
          <w:p>
            <w:pPr>
              <w:pStyle w:val="TableParagraph"/>
              <w:spacing w:line="168" w:lineRule="exact"/>
              <w:ind w:left="81" w:right="1"/>
              <w:rPr>
                <w:sz w:val="13"/>
              </w:rPr>
            </w:pPr>
            <w:r>
              <w:rPr>
                <w:spacing w:val="-2"/>
                <w:sz w:val="13"/>
              </w:rPr>
              <w:t>28.09</w:t>
            </w:r>
          </w:p>
        </w:tc>
        <w:tc>
          <w:tcPr>
            <w:tcW w:w="599" w:type="dxa"/>
            <w:tcBorders>
              <w:top w:val="nil"/>
              <w:bottom w:val="nil"/>
            </w:tcBorders>
          </w:tcPr>
          <w:p>
            <w:pPr>
              <w:pStyle w:val="TableParagraph"/>
              <w:spacing w:line="168" w:lineRule="exact"/>
              <w:ind w:right="91"/>
              <w:jc w:val="right"/>
              <w:rPr>
                <w:sz w:val="13"/>
              </w:rPr>
            </w:pPr>
            <w:r>
              <w:rPr>
                <w:spacing w:val="-2"/>
                <w:sz w:val="13"/>
              </w:rPr>
              <w:t>186.13</w:t>
            </w:r>
          </w:p>
        </w:tc>
        <w:tc>
          <w:tcPr>
            <w:tcW w:w="599" w:type="dxa"/>
            <w:tcBorders>
              <w:top w:val="nil"/>
              <w:bottom w:val="nil"/>
            </w:tcBorders>
          </w:tcPr>
          <w:p>
            <w:pPr>
              <w:pStyle w:val="TableParagraph"/>
              <w:spacing w:line="168" w:lineRule="exact"/>
              <w:ind w:left="81"/>
              <w:rPr>
                <w:sz w:val="13"/>
              </w:rPr>
            </w:pPr>
            <w:r>
              <w:rPr>
                <w:spacing w:val="-2"/>
                <w:sz w:val="13"/>
              </w:rPr>
              <w:t>63.89</w:t>
            </w:r>
          </w:p>
        </w:tc>
      </w:tr>
      <w:tr>
        <w:trPr>
          <w:trHeight w:val="193" w:hRule="atLeast"/>
        </w:trPr>
        <w:tc>
          <w:tcPr>
            <w:tcW w:w="468" w:type="dxa"/>
            <w:tcBorders>
              <w:top w:val="nil"/>
              <w:bottom w:val="nil"/>
            </w:tcBorders>
          </w:tcPr>
          <w:p>
            <w:pPr>
              <w:pStyle w:val="TableParagraph"/>
              <w:spacing w:line="168" w:lineRule="exact"/>
              <w:ind w:right="105"/>
              <w:rPr>
                <w:sz w:val="13"/>
              </w:rPr>
            </w:pPr>
            <w:r>
              <w:rPr>
                <w:spacing w:val="-5"/>
                <w:sz w:val="13"/>
              </w:rPr>
              <w:t>d3</w:t>
            </w:r>
          </w:p>
        </w:tc>
        <w:tc>
          <w:tcPr>
            <w:tcW w:w="599" w:type="dxa"/>
            <w:tcBorders>
              <w:top w:val="nil"/>
              <w:bottom w:val="nil"/>
            </w:tcBorders>
          </w:tcPr>
          <w:p>
            <w:pPr>
              <w:pStyle w:val="TableParagraph"/>
              <w:spacing w:line="168" w:lineRule="exact"/>
              <w:ind w:left="8"/>
              <w:rPr>
                <w:sz w:val="13"/>
              </w:rPr>
            </w:pPr>
            <w:r>
              <w:rPr>
                <w:spacing w:val="-2"/>
                <w:sz w:val="13"/>
              </w:rPr>
              <w:t>306.36</w:t>
            </w:r>
          </w:p>
        </w:tc>
        <w:tc>
          <w:tcPr>
            <w:tcW w:w="599" w:type="dxa"/>
            <w:tcBorders>
              <w:top w:val="nil"/>
              <w:bottom w:val="nil"/>
            </w:tcBorders>
          </w:tcPr>
          <w:p>
            <w:pPr>
              <w:pStyle w:val="TableParagraph"/>
              <w:spacing w:line="168" w:lineRule="exact"/>
              <w:ind w:left="9"/>
              <w:rPr>
                <w:sz w:val="13"/>
              </w:rPr>
            </w:pPr>
            <w:r>
              <w:rPr>
                <w:spacing w:val="-2"/>
                <w:sz w:val="13"/>
              </w:rPr>
              <w:t>135.30</w:t>
            </w:r>
          </w:p>
        </w:tc>
        <w:tc>
          <w:tcPr>
            <w:tcW w:w="599" w:type="dxa"/>
            <w:tcBorders>
              <w:top w:val="nil"/>
              <w:bottom w:val="nil"/>
            </w:tcBorders>
          </w:tcPr>
          <w:p>
            <w:pPr>
              <w:pStyle w:val="TableParagraph"/>
              <w:spacing w:line="168" w:lineRule="exact"/>
              <w:ind w:left="9"/>
              <w:rPr>
                <w:sz w:val="13"/>
              </w:rPr>
            </w:pPr>
            <w:r>
              <w:rPr>
                <w:spacing w:val="-2"/>
                <w:sz w:val="13"/>
              </w:rPr>
              <w:t>150.47</w:t>
            </w:r>
          </w:p>
        </w:tc>
        <w:tc>
          <w:tcPr>
            <w:tcW w:w="599" w:type="dxa"/>
            <w:tcBorders>
              <w:top w:val="nil"/>
              <w:bottom w:val="nil"/>
            </w:tcBorders>
          </w:tcPr>
          <w:p>
            <w:pPr>
              <w:pStyle w:val="TableParagraph"/>
              <w:spacing w:line="168" w:lineRule="exact"/>
              <w:ind w:left="9"/>
              <w:rPr>
                <w:sz w:val="13"/>
              </w:rPr>
            </w:pPr>
            <w:r>
              <w:rPr>
                <w:spacing w:val="-2"/>
                <w:sz w:val="13"/>
              </w:rPr>
              <w:t>170.25</w:t>
            </w:r>
          </w:p>
        </w:tc>
        <w:tc>
          <w:tcPr>
            <w:tcW w:w="599" w:type="dxa"/>
            <w:tcBorders>
              <w:top w:val="nil"/>
              <w:bottom w:val="nil"/>
            </w:tcBorders>
          </w:tcPr>
          <w:p>
            <w:pPr>
              <w:pStyle w:val="TableParagraph"/>
              <w:spacing w:line="168" w:lineRule="exact"/>
              <w:ind w:left="81" w:right="1"/>
              <w:rPr>
                <w:sz w:val="13"/>
              </w:rPr>
            </w:pPr>
            <w:r>
              <w:rPr>
                <w:spacing w:val="-2"/>
                <w:sz w:val="13"/>
              </w:rPr>
              <w:t>97.57</w:t>
            </w:r>
          </w:p>
        </w:tc>
        <w:tc>
          <w:tcPr>
            <w:tcW w:w="599" w:type="dxa"/>
            <w:tcBorders>
              <w:top w:val="nil"/>
              <w:bottom w:val="nil"/>
            </w:tcBorders>
          </w:tcPr>
          <w:p>
            <w:pPr>
              <w:pStyle w:val="TableParagraph"/>
              <w:spacing w:line="168" w:lineRule="exact"/>
              <w:ind w:right="91"/>
              <w:jc w:val="right"/>
              <w:rPr>
                <w:sz w:val="13"/>
              </w:rPr>
            </w:pPr>
            <w:r>
              <w:rPr>
                <w:spacing w:val="-2"/>
                <w:sz w:val="13"/>
              </w:rPr>
              <w:t>45.50</w:t>
            </w:r>
          </w:p>
        </w:tc>
        <w:tc>
          <w:tcPr>
            <w:tcW w:w="599" w:type="dxa"/>
            <w:tcBorders>
              <w:top w:val="nil"/>
              <w:bottom w:val="nil"/>
            </w:tcBorders>
          </w:tcPr>
          <w:p>
            <w:pPr>
              <w:pStyle w:val="TableParagraph"/>
              <w:spacing w:line="168" w:lineRule="exact"/>
              <w:ind w:left="10"/>
              <w:rPr>
                <w:sz w:val="13"/>
              </w:rPr>
            </w:pPr>
            <w:r>
              <w:rPr>
                <w:spacing w:val="-2"/>
                <w:sz w:val="13"/>
              </w:rPr>
              <w:t>199.49</w:t>
            </w:r>
          </w:p>
        </w:tc>
        <w:tc>
          <w:tcPr>
            <w:tcW w:w="599" w:type="dxa"/>
            <w:tcBorders>
              <w:top w:val="nil"/>
              <w:bottom w:val="nil"/>
            </w:tcBorders>
          </w:tcPr>
          <w:p>
            <w:pPr>
              <w:pStyle w:val="TableParagraph"/>
              <w:spacing w:line="168" w:lineRule="exact"/>
              <w:ind w:left="10"/>
              <w:rPr>
                <w:sz w:val="13"/>
              </w:rPr>
            </w:pPr>
            <w:r>
              <w:rPr>
                <w:spacing w:val="-2"/>
                <w:sz w:val="13"/>
              </w:rPr>
              <w:t>109.30</w:t>
            </w:r>
          </w:p>
        </w:tc>
        <w:tc>
          <w:tcPr>
            <w:tcW w:w="599" w:type="dxa"/>
            <w:tcBorders>
              <w:top w:val="nil"/>
              <w:bottom w:val="nil"/>
            </w:tcBorders>
          </w:tcPr>
          <w:p>
            <w:pPr>
              <w:pStyle w:val="TableParagraph"/>
              <w:spacing w:line="168" w:lineRule="exact"/>
              <w:ind w:left="81" w:right="1"/>
              <w:rPr>
                <w:sz w:val="13"/>
              </w:rPr>
            </w:pPr>
            <w:r>
              <w:rPr>
                <w:spacing w:val="-2"/>
                <w:sz w:val="13"/>
              </w:rPr>
              <w:t>19.53</w:t>
            </w:r>
          </w:p>
        </w:tc>
        <w:tc>
          <w:tcPr>
            <w:tcW w:w="599" w:type="dxa"/>
            <w:tcBorders>
              <w:top w:val="nil"/>
              <w:bottom w:val="nil"/>
            </w:tcBorders>
          </w:tcPr>
          <w:p>
            <w:pPr>
              <w:pStyle w:val="TableParagraph"/>
              <w:spacing w:line="168" w:lineRule="exact"/>
              <w:ind w:left="81" w:right="1"/>
              <w:rPr>
                <w:sz w:val="13"/>
              </w:rPr>
            </w:pPr>
            <w:r>
              <w:rPr>
                <w:spacing w:val="-2"/>
                <w:sz w:val="13"/>
              </w:rPr>
              <w:t>57.11</w:t>
            </w:r>
          </w:p>
        </w:tc>
        <w:tc>
          <w:tcPr>
            <w:tcW w:w="599" w:type="dxa"/>
            <w:tcBorders>
              <w:top w:val="nil"/>
              <w:bottom w:val="nil"/>
            </w:tcBorders>
          </w:tcPr>
          <w:p>
            <w:pPr>
              <w:pStyle w:val="TableParagraph"/>
              <w:spacing w:line="168" w:lineRule="exact"/>
              <w:ind w:right="91"/>
              <w:jc w:val="right"/>
              <w:rPr>
                <w:sz w:val="13"/>
              </w:rPr>
            </w:pPr>
            <w:r>
              <w:rPr>
                <w:spacing w:val="-2"/>
                <w:sz w:val="13"/>
              </w:rPr>
              <w:t>353.39</w:t>
            </w:r>
          </w:p>
        </w:tc>
        <w:tc>
          <w:tcPr>
            <w:tcW w:w="599" w:type="dxa"/>
            <w:tcBorders>
              <w:top w:val="nil"/>
              <w:bottom w:val="nil"/>
            </w:tcBorders>
          </w:tcPr>
          <w:p>
            <w:pPr>
              <w:pStyle w:val="TableParagraph"/>
              <w:spacing w:line="168" w:lineRule="exact"/>
              <w:ind w:left="10"/>
              <w:rPr>
                <w:sz w:val="13"/>
              </w:rPr>
            </w:pPr>
            <w:r>
              <w:rPr>
                <w:spacing w:val="-2"/>
                <w:sz w:val="13"/>
              </w:rPr>
              <w:t>112.94</w:t>
            </w:r>
          </w:p>
        </w:tc>
      </w:tr>
      <w:tr>
        <w:trPr>
          <w:trHeight w:val="193" w:hRule="atLeast"/>
        </w:trPr>
        <w:tc>
          <w:tcPr>
            <w:tcW w:w="468" w:type="dxa"/>
            <w:tcBorders>
              <w:top w:val="nil"/>
              <w:bottom w:val="nil"/>
            </w:tcBorders>
          </w:tcPr>
          <w:p>
            <w:pPr>
              <w:pStyle w:val="TableParagraph"/>
              <w:spacing w:line="168" w:lineRule="exact"/>
              <w:ind w:right="105"/>
              <w:rPr>
                <w:sz w:val="13"/>
              </w:rPr>
            </w:pPr>
            <w:r>
              <w:rPr>
                <w:spacing w:val="-5"/>
                <w:sz w:val="13"/>
              </w:rPr>
              <w:t>d4</w:t>
            </w:r>
          </w:p>
        </w:tc>
        <w:tc>
          <w:tcPr>
            <w:tcW w:w="599" w:type="dxa"/>
            <w:tcBorders>
              <w:top w:val="nil"/>
              <w:bottom w:val="nil"/>
            </w:tcBorders>
          </w:tcPr>
          <w:p>
            <w:pPr>
              <w:pStyle w:val="TableParagraph"/>
              <w:spacing w:line="168" w:lineRule="exact"/>
              <w:ind w:left="8"/>
              <w:rPr>
                <w:sz w:val="13"/>
              </w:rPr>
            </w:pPr>
            <w:r>
              <w:rPr>
                <w:spacing w:val="-2"/>
                <w:sz w:val="13"/>
              </w:rPr>
              <w:t>549.86</w:t>
            </w:r>
          </w:p>
        </w:tc>
        <w:tc>
          <w:tcPr>
            <w:tcW w:w="599" w:type="dxa"/>
            <w:tcBorders>
              <w:top w:val="nil"/>
              <w:bottom w:val="nil"/>
            </w:tcBorders>
          </w:tcPr>
          <w:p>
            <w:pPr>
              <w:pStyle w:val="TableParagraph"/>
              <w:spacing w:line="168" w:lineRule="exact"/>
              <w:ind w:left="9"/>
              <w:rPr>
                <w:sz w:val="13"/>
              </w:rPr>
            </w:pPr>
            <w:r>
              <w:rPr>
                <w:spacing w:val="-2"/>
                <w:sz w:val="13"/>
              </w:rPr>
              <w:t>271.01</w:t>
            </w:r>
          </w:p>
        </w:tc>
        <w:tc>
          <w:tcPr>
            <w:tcW w:w="599" w:type="dxa"/>
            <w:tcBorders>
              <w:top w:val="nil"/>
              <w:bottom w:val="nil"/>
            </w:tcBorders>
          </w:tcPr>
          <w:p>
            <w:pPr>
              <w:pStyle w:val="TableParagraph"/>
              <w:spacing w:line="168" w:lineRule="exact"/>
              <w:ind w:left="9"/>
              <w:rPr>
                <w:sz w:val="13"/>
              </w:rPr>
            </w:pPr>
            <w:r>
              <w:rPr>
                <w:spacing w:val="-2"/>
                <w:sz w:val="13"/>
              </w:rPr>
              <w:t>290.43</w:t>
            </w:r>
          </w:p>
        </w:tc>
        <w:tc>
          <w:tcPr>
            <w:tcW w:w="599" w:type="dxa"/>
            <w:tcBorders>
              <w:top w:val="nil"/>
              <w:bottom w:val="nil"/>
            </w:tcBorders>
          </w:tcPr>
          <w:p>
            <w:pPr>
              <w:pStyle w:val="TableParagraph"/>
              <w:spacing w:line="168" w:lineRule="exact"/>
              <w:ind w:left="9"/>
              <w:rPr>
                <w:sz w:val="13"/>
              </w:rPr>
            </w:pPr>
            <w:r>
              <w:rPr>
                <w:spacing w:val="-2"/>
                <w:sz w:val="13"/>
              </w:rPr>
              <w:t>414.07</w:t>
            </w:r>
          </w:p>
        </w:tc>
        <w:tc>
          <w:tcPr>
            <w:tcW w:w="599" w:type="dxa"/>
            <w:tcBorders>
              <w:top w:val="nil"/>
              <w:bottom w:val="nil"/>
            </w:tcBorders>
          </w:tcPr>
          <w:p>
            <w:pPr>
              <w:pStyle w:val="TableParagraph"/>
              <w:spacing w:line="168" w:lineRule="exact"/>
              <w:ind w:left="9"/>
              <w:rPr>
                <w:sz w:val="13"/>
              </w:rPr>
            </w:pPr>
            <w:r>
              <w:rPr>
                <w:spacing w:val="-2"/>
                <w:sz w:val="13"/>
              </w:rPr>
              <w:t>188.92</w:t>
            </w:r>
          </w:p>
        </w:tc>
        <w:tc>
          <w:tcPr>
            <w:tcW w:w="599" w:type="dxa"/>
            <w:tcBorders>
              <w:top w:val="nil"/>
              <w:bottom w:val="nil"/>
            </w:tcBorders>
          </w:tcPr>
          <w:p>
            <w:pPr>
              <w:pStyle w:val="TableParagraph"/>
              <w:spacing w:line="168" w:lineRule="exact"/>
              <w:ind w:right="91"/>
              <w:jc w:val="right"/>
              <w:rPr>
                <w:sz w:val="13"/>
              </w:rPr>
            </w:pPr>
            <w:r>
              <w:rPr>
                <w:spacing w:val="-2"/>
                <w:sz w:val="13"/>
              </w:rPr>
              <w:t>71.54</w:t>
            </w:r>
          </w:p>
        </w:tc>
        <w:tc>
          <w:tcPr>
            <w:tcW w:w="599" w:type="dxa"/>
            <w:tcBorders>
              <w:top w:val="nil"/>
              <w:bottom w:val="nil"/>
            </w:tcBorders>
          </w:tcPr>
          <w:p>
            <w:pPr>
              <w:pStyle w:val="TableParagraph"/>
              <w:spacing w:line="168" w:lineRule="exact"/>
              <w:ind w:left="10"/>
              <w:rPr>
                <w:sz w:val="13"/>
              </w:rPr>
            </w:pPr>
            <w:r>
              <w:rPr>
                <w:spacing w:val="-2"/>
                <w:sz w:val="13"/>
              </w:rPr>
              <w:t>397.99</w:t>
            </w:r>
          </w:p>
        </w:tc>
        <w:tc>
          <w:tcPr>
            <w:tcW w:w="599" w:type="dxa"/>
            <w:tcBorders>
              <w:top w:val="nil"/>
              <w:bottom w:val="nil"/>
            </w:tcBorders>
          </w:tcPr>
          <w:p>
            <w:pPr>
              <w:pStyle w:val="TableParagraph"/>
              <w:spacing w:line="168" w:lineRule="exact"/>
              <w:ind w:left="10"/>
              <w:rPr>
                <w:sz w:val="13"/>
              </w:rPr>
            </w:pPr>
            <w:r>
              <w:rPr>
                <w:spacing w:val="-2"/>
                <w:sz w:val="13"/>
              </w:rPr>
              <w:t>209.18</w:t>
            </w:r>
          </w:p>
        </w:tc>
        <w:tc>
          <w:tcPr>
            <w:tcW w:w="599" w:type="dxa"/>
            <w:tcBorders>
              <w:top w:val="nil"/>
              <w:bottom w:val="nil"/>
            </w:tcBorders>
          </w:tcPr>
          <w:p>
            <w:pPr>
              <w:pStyle w:val="TableParagraph"/>
              <w:spacing w:line="168" w:lineRule="exact"/>
              <w:ind w:left="81" w:right="1"/>
              <w:rPr>
                <w:sz w:val="13"/>
              </w:rPr>
            </w:pPr>
            <w:r>
              <w:rPr>
                <w:spacing w:val="-2"/>
                <w:sz w:val="13"/>
              </w:rPr>
              <w:t>19.12</w:t>
            </w:r>
          </w:p>
        </w:tc>
        <w:tc>
          <w:tcPr>
            <w:tcW w:w="599" w:type="dxa"/>
            <w:tcBorders>
              <w:top w:val="nil"/>
              <w:bottom w:val="nil"/>
            </w:tcBorders>
          </w:tcPr>
          <w:p>
            <w:pPr>
              <w:pStyle w:val="TableParagraph"/>
              <w:spacing w:line="168" w:lineRule="exact"/>
              <w:ind w:left="10"/>
              <w:rPr>
                <w:sz w:val="13"/>
              </w:rPr>
            </w:pPr>
            <w:r>
              <w:rPr>
                <w:spacing w:val="-2"/>
                <w:sz w:val="13"/>
              </w:rPr>
              <w:t>112.64</w:t>
            </w:r>
          </w:p>
        </w:tc>
        <w:tc>
          <w:tcPr>
            <w:tcW w:w="599" w:type="dxa"/>
            <w:tcBorders>
              <w:top w:val="nil"/>
              <w:bottom w:val="nil"/>
            </w:tcBorders>
          </w:tcPr>
          <w:p>
            <w:pPr>
              <w:pStyle w:val="TableParagraph"/>
              <w:spacing w:line="168" w:lineRule="exact"/>
              <w:ind w:right="91"/>
              <w:jc w:val="right"/>
              <w:rPr>
                <w:sz w:val="13"/>
              </w:rPr>
            </w:pPr>
            <w:r>
              <w:rPr>
                <w:spacing w:val="-2"/>
                <w:sz w:val="13"/>
              </w:rPr>
              <w:t>679.45</w:t>
            </w:r>
          </w:p>
        </w:tc>
        <w:tc>
          <w:tcPr>
            <w:tcW w:w="599" w:type="dxa"/>
            <w:tcBorders>
              <w:top w:val="nil"/>
              <w:bottom w:val="nil"/>
            </w:tcBorders>
          </w:tcPr>
          <w:p>
            <w:pPr>
              <w:pStyle w:val="TableParagraph"/>
              <w:spacing w:line="168" w:lineRule="exact"/>
              <w:ind w:left="10"/>
              <w:rPr>
                <w:sz w:val="13"/>
              </w:rPr>
            </w:pPr>
            <w:r>
              <w:rPr>
                <w:spacing w:val="-2"/>
                <w:sz w:val="13"/>
              </w:rPr>
              <w:t>206.53</w:t>
            </w:r>
          </w:p>
        </w:tc>
      </w:tr>
      <w:tr>
        <w:trPr>
          <w:trHeight w:val="193" w:hRule="atLeast"/>
        </w:trPr>
        <w:tc>
          <w:tcPr>
            <w:tcW w:w="468" w:type="dxa"/>
            <w:tcBorders>
              <w:top w:val="nil"/>
              <w:bottom w:val="nil"/>
            </w:tcBorders>
          </w:tcPr>
          <w:p>
            <w:pPr>
              <w:pStyle w:val="TableParagraph"/>
              <w:spacing w:line="168" w:lineRule="exact"/>
              <w:ind w:left="71" w:right="105"/>
              <w:rPr>
                <w:sz w:val="13"/>
              </w:rPr>
            </w:pPr>
            <w:r>
              <w:rPr>
                <w:spacing w:val="-5"/>
                <w:sz w:val="13"/>
              </w:rPr>
              <w:t>d11</w:t>
            </w:r>
          </w:p>
        </w:tc>
        <w:tc>
          <w:tcPr>
            <w:tcW w:w="599" w:type="dxa"/>
            <w:tcBorders>
              <w:top w:val="nil"/>
              <w:bottom w:val="nil"/>
            </w:tcBorders>
          </w:tcPr>
          <w:p>
            <w:pPr>
              <w:pStyle w:val="TableParagraph"/>
              <w:spacing w:line="168" w:lineRule="exact"/>
              <w:ind w:left="8"/>
              <w:rPr>
                <w:sz w:val="13"/>
              </w:rPr>
            </w:pPr>
            <w:r>
              <w:rPr>
                <w:spacing w:val="-2"/>
                <w:sz w:val="13"/>
              </w:rPr>
              <w:t>155.80</w:t>
            </w:r>
          </w:p>
        </w:tc>
        <w:tc>
          <w:tcPr>
            <w:tcW w:w="599" w:type="dxa"/>
            <w:tcBorders>
              <w:top w:val="nil"/>
              <w:bottom w:val="nil"/>
            </w:tcBorders>
          </w:tcPr>
          <w:p>
            <w:pPr>
              <w:pStyle w:val="TableParagraph"/>
              <w:spacing w:line="168" w:lineRule="exact"/>
              <w:ind w:left="81" w:right="2"/>
              <w:rPr>
                <w:sz w:val="13"/>
              </w:rPr>
            </w:pPr>
            <w:r>
              <w:rPr>
                <w:spacing w:val="-2"/>
                <w:sz w:val="13"/>
              </w:rPr>
              <w:t>66.46</w:t>
            </w:r>
          </w:p>
        </w:tc>
        <w:tc>
          <w:tcPr>
            <w:tcW w:w="599" w:type="dxa"/>
            <w:tcBorders>
              <w:top w:val="nil"/>
              <w:bottom w:val="nil"/>
            </w:tcBorders>
          </w:tcPr>
          <w:p>
            <w:pPr>
              <w:pStyle w:val="TableParagraph"/>
              <w:spacing w:line="168" w:lineRule="exact"/>
              <w:ind w:left="81" w:right="2"/>
              <w:rPr>
                <w:sz w:val="13"/>
              </w:rPr>
            </w:pPr>
            <w:r>
              <w:rPr>
                <w:spacing w:val="-2"/>
                <w:sz w:val="13"/>
              </w:rPr>
              <w:t>76.45</w:t>
            </w:r>
          </w:p>
        </w:tc>
        <w:tc>
          <w:tcPr>
            <w:tcW w:w="599" w:type="dxa"/>
            <w:tcBorders>
              <w:top w:val="nil"/>
              <w:bottom w:val="nil"/>
            </w:tcBorders>
          </w:tcPr>
          <w:p>
            <w:pPr>
              <w:pStyle w:val="TableParagraph"/>
              <w:spacing w:line="168" w:lineRule="exact"/>
              <w:ind w:left="9"/>
              <w:rPr>
                <w:sz w:val="13"/>
              </w:rPr>
            </w:pPr>
            <w:r>
              <w:rPr>
                <w:spacing w:val="-2"/>
                <w:sz w:val="13"/>
              </w:rPr>
              <w:t>112.30</w:t>
            </w:r>
          </w:p>
        </w:tc>
        <w:tc>
          <w:tcPr>
            <w:tcW w:w="599" w:type="dxa"/>
            <w:tcBorders>
              <w:top w:val="nil"/>
              <w:bottom w:val="nil"/>
            </w:tcBorders>
          </w:tcPr>
          <w:p>
            <w:pPr>
              <w:pStyle w:val="TableParagraph"/>
              <w:spacing w:line="168" w:lineRule="exact"/>
              <w:ind w:left="81" w:right="1"/>
              <w:rPr>
                <w:sz w:val="13"/>
              </w:rPr>
            </w:pPr>
            <w:r>
              <w:rPr>
                <w:spacing w:val="-2"/>
                <w:sz w:val="13"/>
              </w:rPr>
              <w:t>48.60</w:t>
            </w:r>
          </w:p>
        </w:tc>
        <w:tc>
          <w:tcPr>
            <w:tcW w:w="599" w:type="dxa"/>
            <w:tcBorders>
              <w:top w:val="nil"/>
              <w:bottom w:val="nil"/>
            </w:tcBorders>
          </w:tcPr>
          <w:p>
            <w:pPr>
              <w:pStyle w:val="TableParagraph"/>
              <w:spacing w:line="168" w:lineRule="exact"/>
              <w:ind w:right="91"/>
              <w:jc w:val="right"/>
              <w:rPr>
                <w:sz w:val="13"/>
              </w:rPr>
            </w:pPr>
            <w:r>
              <w:rPr>
                <w:spacing w:val="-2"/>
                <w:sz w:val="13"/>
              </w:rPr>
              <w:t>28.23</w:t>
            </w:r>
          </w:p>
        </w:tc>
        <w:tc>
          <w:tcPr>
            <w:tcW w:w="599" w:type="dxa"/>
            <w:tcBorders>
              <w:top w:val="nil"/>
              <w:bottom w:val="nil"/>
            </w:tcBorders>
          </w:tcPr>
          <w:p>
            <w:pPr>
              <w:pStyle w:val="TableParagraph"/>
              <w:spacing w:line="168" w:lineRule="exact"/>
              <w:ind w:left="81" w:right="1"/>
              <w:rPr>
                <w:sz w:val="13"/>
              </w:rPr>
            </w:pPr>
            <w:r>
              <w:rPr>
                <w:spacing w:val="-2"/>
                <w:sz w:val="13"/>
              </w:rPr>
              <w:t>98.53</w:t>
            </w:r>
          </w:p>
        </w:tc>
        <w:tc>
          <w:tcPr>
            <w:tcW w:w="599" w:type="dxa"/>
            <w:tcBorders>
              <w:top w:val="nil"/>
              <w:bottom w:val="nil"/>
            </w:tcBorders>
          </w:tcPr>
          <w:p>
            <w:pPr>
              <w:pStyle w:val="TableParagraph"/>
              <w:spacing w:line="168" w:lineRule="exact"/>
              <w:ind w:left="81" w:right="1"/>
              <w:rPr>
                <w:sz w:val="13"/>
              </w:rPr>
            </w:pPr>
            <w:r>
              <w:rPr>
                <w:spacing w:val="-2"/>
                <w:sz w:val="13"/>
              </w:rPr>
              <w:t>56.71</w:t>
            </w:r>
          </w:p>
        </w:tc>
        <w:tc>
          <w:tcPr>
            <w:tcW w:w="599" w:type="dxa"/>
            <w:tcBorders>
              <w:top w:val="nil"/>
              <w:bottom w:val="nil"/>
            </w:tcBorders>
          </w:tcPr>
          <w:p>
            <w:pPr>
              <w:pStyle w:val="TableParagraph"/>
              <w:spacing w:line="168" w:lineRule="exact"/>
              <w:ind w:left="81" w:right="1"/>
              <w:rPr>
                <w:sz w:val="13"/>
              </w:rPr>
            </w:pPr>
            <w:r>
              <w:rPr>
                <w:spacing w:val="-2"/>
                <w:sz w:val="13"/>
              </w:rPr>
              <w:t>17.05</w:t>
            </w:r>
          </w:p>
        </w:tc>
        <w:tc>
          <w:tcPr>
            <w:tcW w:w="599" w:type="dxa"/>
            <w:tcBorders>
              <w:top w:val="nil"/>
              <w:bottom w:val="nil"/>
            </w:tcBorders>
          </w:tcPr>
          <w:p>
            <w:pPr>
              <w:pStyle w:val="TableParagraph"/>
              <w:spacing w:line="168" w:lineRule="exact"/>
              <w:ind w:left="81" w:right="1"/>
              <w:rPr>
                <w:sz w:val="13"/>
              </w:rPr>
            </w:pPr>
            <w:r>
              <w:rPr>
                <w:spacing w:val="-2"/>
                <w:sz w:val="13"/>
              </w:rPr>
              <w:t>28.02</w:t>
            </w:r>
          </w:p>
        </w:tc>
        <w:tc>
          <w:tcPr>
            <w:tcW w:w="599" w:type="dxa"/>
            <w:tcBorders>
              <w:top w:val="nil"/>
              <w:bottom w:val="nil"/>
            </w:tcBorders>
          </w:tcPr>
          <w:p>
            <w:pPr>
              <w:pStyle w:val="TableParagraph"/>
              <w:spacing w:line="168" w:lineRule="exact"/>
              <w:ind w:right="91"/>
              <w:jc w:val="right"/>
              <w:rPr>
                <w:sz w:val="13"/>
              </w:rPr>
            </w:pPr>
            <w:r>
              <w:rPr>
                <w:spacing w:val="-2"/>
                <w:sz w:val="13"/>
              </w:rPr>
              <w:t>180.59</w:t>
            </w:r>
          </w:p>
        </w:tc>
        <w:tc>
          <w:tcPr>
            <w:tcW w:w="599" w:type="dxa"/>
            <w:tcBorders>
              <w:top w:val="nil"/>
              <w:bottom w:val="nil"/>
            </w:tcBorders>
          </w:tcPr>
          <w:p>
            <w:pPr>
              <w:pStyle w:val="TableParagraph"/>
              <w:spacing w:line="168" w:lineRule="exact"/>
              <w:ind w:left="81"/>
              <w:rPr>
                <w:sz w:val="13"/>
              </w:rPr>
            </w:pPr>
            <w:r>
              <w:rPr>
                <w:spacing w:val="-2"/>
                <w:sz w:val="13"/>
              </w:rPr>
              <w:t>62.64</w:t>
            </w:r>
          </w:p>
        </w:tc>
      </w:tr>
      <w:tr>
        <w:trPr>
          <w:trHeight w:val="193" w:hRule="atLeast"/>
        </w:trPr>
        <w:tc>
          <w:tcPr>
            <w:tcW w:w="468" w:type="dxa"/>
            <w:tcBorders>
              <w:top w:val="nil"/>
              <w:bottom w:val="nil"/>
            </w:tcBorders>
          </w:tcPr>
          <w:p>
            <w:pPr>
              <w:pStyle w:val="TableParagraph"/>
              <w:spacing w:line="168" w:lineRule="exact"/>
              <w:ind w:left="71" w:right="105"/>
              <w:rPr>
                <w:sz w:val="13"/>
              </w:rPr>
            </w:pPr>
            <w:r>
              <w:rPr>
                <w:spacing w:val="-5"/>
                <w:sz w:val="13"/>
              </w:rPr>
              <w:t>d12</w:t>
            </w:r>
          </w:p>
        </w:tc>
        <w:tc>
          <w:tcPr>
            <w:tcW w:w="599" w:type="dxa"/>
            <w:tcBorders>
              <w:top w:val="nil"/>
              <w:bottom w:val="nil"/>
            </w:tcBorders>
          </w:tcPr>
          <w:p>
            <w:pPr>
              <w:pStyle w:val="TableParagraph"/>
              <w:spacing w:line="168" w:lineRule="exact"/>
              <w:ind w:left="8"/>
              <w:rPr>
                <w:sz w:val="13"/>
              </w:rPr>
            </w:pPr>
            <w:r>
              <w:rPr>
                <w:spacing w:val="-2"/>
                <w:sz w:val="13"/>
              </w:rPr>
              <w:t>311.39</w:t>
            </w:r>
          </w:p>
        </w:tc>
        <w:tc>
          <w:tcPr>
            <w:tcW w:w="599" w:type="dxa"/>
            <w:tcBorders>
              <w:top w:val="nil"/>
              <w:bottom w:val="nil"/>
            </w:tcBorders>
          </w:tcPr>
          <w:p>
            <w:pPr>
              <w:pStyle w:val="TableParagraph"/>
              <w:spacing w:line="168" w:lineRule="exact"/>
              <w:ind w:left="9"/>
              <w:rPr>
                <w:sz w:val="13"/>
              </w:rPr>
            </w:pPr>
            <w:r>
              <w:rPr>
                <w:spacing w:val="-2"/>
                <w:sz w:val="13"/>
              </w:rPr>
              <w:t>136.41</w:t>
            </w:r>
          </w:p>
        </w:tc>
        <w:tc>
          <w:tcPr>
            <w:tcW w:w="599" w:type="dxa"/>
            <w:tcBorders>
              <w:top w:val="nil"/>
              <w:bottom w:val="nil"/>
            </w:tcBorders>
          </w:tcPr>
          <w:p>
            <w:pPr>
              <w:pStyle w:val="TableParagraph"/>
              <w:spacing w:line="168" w:lineRule="exact"/>
              <w:ind w:left="9"/>
              <w:rPr>
                <w:sz w:val="13"/>
              </w:rPr>
            </w:pPr>
            <w:r>
              <w:rPr>
                <w:spacing w:val="-2"/>
                <w:sz w:val="13"/>
              </w:rPr>
              <w:t>152.10</w:t>
            </w:r>
          </w:p>
        </w:tc>
        <w:tc>
          <w:tcPr>
            <w:tcW w:w="599" w:type="dxa"/>
            <w:tcBorders>
              <w:top w:val="nil"/>
              <w:bottom w:val="nil"/>
            </w:tcBorders>
          </w:tcPr>
          <w:p>
            <w:pPr>
              <w:pStyle w:val="TableParagraph"/>
              <w:spacing w:line="168" w:lineRule="exact"/>
              <w:ind w:left="9"/>
              <w:rPr>
                <w:sz w:val="13"/>
              </w:rPr>
            </w:pPr>
            <w:r>
              <w:rPr>
                <w:spacing w:val="-2"/>
                <w:sz w:val="13"/>
              </w:rPr>
              <w:t>206.59</w:t>
            </w:r>
          </w:p>
        </w:tc>
        <w:tc>
          <w:tcPr>
            <w:tcW w:w="599" w:type="dxa"/>
            <w:tcBorders>
              <w:top w:val="nil"/>
              <w:bottom w:val="nil"/>
            </w:tcBorders>
          </w:tcPr>
          <w:p>
            <w:pPr>
              <w:pStyle w:val="TableParagraph"/>
              <w:spacing w:line="168" w:lineRule="exact"/>
              <w:ind w:left="81" w:right="1"/>
              <w:rPr>
                <w:sz w:val="13"/>
              </w:rPr>
            </w:pPr>
            <w:r>
              <w:rPr>
                <w:spacing w:val="-2"/>
                <w:sz w:val="13"/>
              </w:rPr>
              <w:t>97.93</w:t>
            </w:r>
          </w:p>
        </w:tc>
        <w:tc>
          <w:tcPr>
            <w:tcW w:w="599" w:type="dxa"/>
            <w:tcBorders>
              <w:top w:val="nil"/>
              <w:bottom w:val="nil"/>
            </w:tcBorders>
          </w:tcPr>
          <w:p>
            <w:pPr>
              <w:pStyle w:val="TableParagraph"/>
              <w:spacing w:line="168" w:lineRule="exact"/>
              <w:ind w:right="91"/>
              <w:jc w:val="right"/>
              <w:rPr>
                <w:sz w:val="13"/>
              </w:rPr>
            </w:pPr>
            <w:r>
              <w:rPr>
                <w:spacing w:val="-2"/>
                <w:sz w:val="13"/>
              </w:rPr>
              <w:t>46.41</w:t>
            </w:r>
          </w:p>
        </w:tc>
        <w:tc>
          <w:tcPr>
            <w:tcW w:w="599" w:type="dxa"/>
            <w:tcBorders>
              <w:top w:val="nil"/>
              <w:bottom w:val="nil"/>
            </w:tcBorders>
          </w:tcPr>
          <w:p>
            <w:pPr>
              <w:pStyle w:val="TableParagraph"/>
              <w:spacing w:line="168" w:lineRule="exact"/>
              <w:ind w:left="10"/>
              <w:rPr>
                <w:sz w:val="13"/>
              </w:rPr>
            </w:pPr>
            <w:r>
              <w:rPr>
                <w:spacing w:val="-2"/>
                <w:sz w:val="13"/>
              </w:rPr>
              <w:t>198.56</w:t>
            </w:r>
          </w:p>
        </w:tc>
        <w:tc>
          <w:tcPr>
            <w:tcW w:w="599" w:type="dxa"/>
            <w:tcBorders>
              <w:top w:val="nil"/>
              <w:bottom w:val="nil"/>
            </w:tcBorders>
          </w:tcPr>
          <w:p>
            <w:pPr>
              <w:pStyle w:val="TableParagraph"/>
              <w:spacing w:line="168" w:lineRule="exact"/>
              <w:ind w:left="10"/>
              <w:rPr>
                <w:sz w:val="13"/>
              </w:rPr>
            </w:pPr>
            <w:r>
              <w:rPr>
                <w:spacing w:val="-2"/>
                <w:sz w:val="13"/>
              </w:rPr>
              <w:t>112.14</w:t>
            </w:r>
          </w:p>
        </w:tc>
        <w:tc>
          <w:tcPr>
            <w:tcW w:w="599" w:type="dxa"/>
            <w:tcBorders>
              <w:top w:val="nil"/>
              <w:bottom w:val="nil"/>
            </w:tcBorders>
          </w:tcPr>
          <w:p>
            <w:pPr>
              <w:pStyle w:val="TableParagraph"/>
              <w:spacing w:line="168" w:lineRule="exact"/>
              <w:ind w:left="81" w:right="1"/>
              <w:rPr>
                <w:sz w:val="13"/>
              </w:rPr>
            </w:pPr>
            <w:r>
              <w:rPr>
                <w:spacing w:val="-2"/>
                <w:sz w:val="13"/>
              </w:rPr>
              <w:t>19.55</w:t>
            </w:r>
          </w:p>
        </w:tc>
        <w:tc>
          <w:tcPr>
            <w:tcW w:w="599" w:type="dxa"/>
            <w:tcBorders>
              <w:top w:val="nil"/>
              <w:bottom w:val="nil"/>
            </w:tcBorders>
          </w:tcPr>
          <w:p>
            <w:pPr>
              <w:pStyle w:val="TableParagraph"/>
              <w:spacing w:line="168" w:lineRule="exact"/>
              <w:ind w:left="81" w:right="1"/>
              <w:rPr>
                <w:sz w:val="13"/>
              </w:rPr>
            </w:pPr>
            <w:r>
              <w:rPr>
                <w:spacing w:val="-2"/>
                <w:sz w:val="13"/>
              </w:rPr>
              <w:t>56.97</w:t>
            </w:r>
          </w:p>
        </w:tc>
        <w:tc>
          <w:tcPr>
            <w:tcW w:w="599" w:type="dxa"/>
            <w:tcBorders>
              <w:top w:val="nil"/>
              <w:bottom w:val="nil"/>
            </w:tcBorders>
          </w:tcPr>
          <w:p>
            <w:pPr>
              <w:pStyle w:val="TableParagraph"/>
              <w:spacing w:line="168" w:lineRule="exact"/>
              <w:ind w:right="91"/>
              <w:jc w:val="right"/>
              <w:rPr>
                <w:sz w:val="13"/>
              </w:rPr>
            </w:pPr>
            <w:r>
              <w:rPr>
                <w:spacing w:val="-2"/>
                <w:sz w:val="13"/>
              </w:rPr>
              <w:t>356.60</w:t>
            </w:r>
          </w:p>
        </w:tc>
        <w:tc>
          <w:tcPr>
            <w:tcW w:w="599" w:type="dxa"/>
            <w:tcBorders>
              <w:top w:val="nil"/>
              <w:bottom w:val="nil"/>
            </w:tcBorders>
          </w:tcPr>
          <w:p>
            <w:pPr>
              <w:pStyle w:val="TableParagraph"/>
              <w:spacing w:line="168" w:lineRule="exact"/>
              <w:ind w:left="10"/>
              <w:rPr>
                <w:sz w:val="13"/>
              </w:rPr>
            </w:pPr>
            <w:r>
              <w:rPr>
                <w:spacing w:val="-2"/>
                <w:sz w:val="13"/>
              </w:rPr>
              <w:t>116.38</w:t>
            </w:r>
          </w:p>
        </w:tc>
      </w:tr>
      <w:tr>
        <w:trPr>
          <w:trHeight w:val="184" w:hRule="atLeast"/>
        </w:trPr>
        <w:tc>
          <w:tcPr>
            <w:tcW w:w="468" w:type="dxa"/>
            <w:tcBorders>
              <w:top w:val="nil"/>
            </w:tcBorders>
          </w:tcPr>
          <w:p>
            <w:pPr>
              <w:pStyle w:val="TableParagraph"/>
              <w:spacing w:line="165" w:lineRule="exact"/>
              <w:ind w:left="71" w:right="105"/>
              <w:rPr>
                <w:sz w:val="13"/>
              </w:rPr>
            </w:pPr>
            <w:r>
              <w:rPr>
                <w:spacing w:val="-5"/>
                <w:sz w:val="13"/>
              </w:rPr>
              <w:t>d13</w:t>
            </w:r>
          </w:p>
        </w:tc>
        <w:tc>
          <w:tcPr>
            <w:tcW w:w="599" w:type="dxa"/>
            <w:tcBorders>
              <w:top w:val="nil"/>
            </w:tcBorders>
          </w:tcPr>
          <w:p>
            <w:pPr>
              <w:pStyle w:val="TableParagraph"/>
              <w:spacing w:line="165" w:lineRule="exact"/>
              <w:ind w:left="8"/>
              <w:rPr>
                <w:sz w:val="13"/>
              </w:rPr>
            </w:pPr>
            <w:r>
              <w:rPr>
                <w:spacing w:val="-2"/>
                <w:sz w:val="13"/>
              </w:rPr>
              <w:t>546.31</w:t>
            </w:r>
          </w:p>
        </w:tc>
        <w:tc>
          <w:tcPr>
            <w:tcW w:w="599" w:type="dxa"/>
            <w:tcBorders>
              <w:top w:val="nil"/>
            </w:tcBorders>
          </w:tcPr>
          <w:p>
            <w:pPr>
              <w:pStyle w:val="TableParagraph"/>
              <w:spacing w:line="165" w:lineRule="exact"/>
              <w:ind w:left="9"/>
              <w:rPr>
                <w:sz w:val="13"/>
              </w:rPr>
            </w:pPr>
            <w:r>
              <w:rPr>
                <w:spacing w:val="-2"/>
                <w:sz w:val="13"/>
              </w:rPr>
              <w:t>257.19</w:t>
            </w:r>
          </w:p>
        </w:tc>
        <w:tc>
          <w:tcPr>
            <w:tcW w:w="599" w:type="dxa"/>
            <w:tcBorders>
              <w:top w:val="nil"/>
            </w:tcBorders>
          </w:tcPr>
          <w:p>
            <w:pPr>
              <w:pStyle w:val="TableParagraph"/>
              <w:spacing w:line="165" w:lineRule="exact"/>
              <w:ind w:left="9"/>
              <w:rPr>
                <w:sz w:val="13"/>
              </w:rPr>
            </w:pPr>
            <w:r>
              <w:rPr>
                <w:spacing w:val="-2"/>
                <w:sz w:val="13"/>
              </w:rPr>
              <w:t>300.84</w:t>
            </w:r>
          </w:p>
        </w:tc>
        <w:tc>
          <w:tcPr>
            <w:tcW w:w="599" w:type="dxa"/>
            <w:tcBorders>
              <w:top w:val="nil"/>
            </w:tcBorders>
          </w:tcPr>
          <w:p>
            <w:pPr>
              <w:pStyle w:val="TableParagraph"/>
              <w:spacing w:line="165" w:lineRule="exact"/>
              <w:ind w:left="9"/>
              <w:rPr>
                <w:sz w:val="13"/>
              </w:rPr>
            </w:pPr>
            <w:r>
              <w:rPr>
                <w:spacing w:val="-2"/>
                <w:sz w:val="13"/>
              </w:rPr>
              <w:t>348.70</w:t>
            </w:r>
          </w:p>
        </w:tc>
        <w:tc>
          <w:tcPr>
            <w:tcW w:w="599" w:type="dxa"/>
            <w:tcBorders>
              <w:top w:val="nil"/>
            </w:tcBorders>
          </w:tcPr>
          <w:p>
            <w:pPr>
              <w:pStyle w:val="TableParagraph"/>
              <w:spacing w:line="165" w:lineRule="exact"/>
              <w:ind w:left="9"/>
              <w:rPr>
                <w:sz w:val="13"/>
              </w:rPr>
            </w:pPr>
            <w:r>
              <w:rPr>
                <w:spacing w:val="-2"/>
                <w:sz w:val="13"/>
              </w:rPr>
              <w:t>195.95</w:t>
            </w:r>
          </w:p>
        </w:tc>
        <w:tc>
          <w:tcPr>
            <w:tcW w:w="599" w:type="dxa"/>
            <w:tcBorders>
              <w:top w:val="nil"/>
            </w:tcBorders>
          </w:tcPr>
          <w:p>
            <w:pPr>
              <w:pStyle w:val="TableParagraph"/>
              <w:spacing w:line="165" w:lineRule="exact"/>
              <w:ind w:right="91"/>
              <w:jc w:val="right"/>
              <w:rPr>
                <w:sz w:val="13"/>
              </w:rPr>
            </w:pPr>
            <w:r>
              <w:rPr>
                <w:spacing w:val="-2"/>
                <w:sz w:val="13"/>
              </w:rPr>
              <w:t>68.33</w:t>
            </w:r>
          </w:p>
        </w:tc>
        <w:tc>
          <w:tcPr>
            <w:tcW w:w="599" w:type="dxa"/>
            <w:tcBorders>
              <w:top w:val="nil"/>
            </w:tcBorders>
          </w:tcPr>
          <w:p>
            <w:pPr>
              <w:pStyle w:val="TableParagraph"/>
              <w:spacing w:line="165" w:lineRule="exact"/>
              <w:ind w:left="10"/>
              <w:rPr>
                <w:sz w:val="13"/>
              </w:rPr>
            </w:pPr>
            <w:r>
              <w:rPr>
                <w:spacing w:val="-2"/>
                <w:sz w:val="13"/>
              </w:rPr>
              <w:t>381.48</w:t>
            </w:r>
          </w:p>
        </w:tc>
        <w:tc>
          <w:tcPr>
            <w:tcW w:w="599" w:type="dxa"/>
            <w:tcBorders>
              <w:top w:val="nil"/>
            </w:tcBorders>
          </w:tcPr>
          <w:p>
            <w:pPr>
              <w:pStyle w:val="TableParagraph"/>
              <w:spacing w:line="165" w:lineRule="exact"/>
              <w:ind w:left="10"/>
              <w:rPr>
                <w:sz w:val="13"/>
              </w:rPr>
            </w:pPr>
            <w:r>
              <w:rPr>
                <w:spacing w:val="-2"/>
                <w:sz w:val="13"/>
              </w:rPr>
              <w:t>207.22</w:t>
            </w:r>
          </w:p>
        </w:tc>
        <w:tc>
          <w:tcPr>
            <w:tcW w:w="599" w:type="dxa"/>
            <w:tcBorders>
              <w:top w:val="nil"/>
            </w:tcBorders>
          </w:tcPr>
          <w:p>
            <w:pPr>
              <w:pStyle w:val="TableParagraph"/>
              <w:spacing w:line="165" w:lineRule="exact"/>
              <w:ind w:left="81" w:right="1"/>
              <w:rPr>
                <w:sz w:val="13"/>
              </w:rPr>
            </w:pPr>
            <w:r>
              <w:rPr>
                <w:spacing w:val="-2"/>
                <w:sz w:val="13"/>
              </w:rPr>
              <w:t>19.81</w:t>
            </w:r>
          </w:p>
        </w:tc>
        <w:tc>
          <w:tcPr>
            <w:tcW w:w="599" w:type="dxa"/>
            <w:tcBorders>
              <w:top w:val="nil"/>
            </w:tcBorders>
          </w:tcPr>
          <w:p>
            <w:pPr>
              <w:pStyle w:val="TableParagraph"/>
              <w:spacing w:line="165" w:lineRule="exact"/>
              <w:ind w:left="10"/>
              <w:rPr>
                <w:sz w:val="13"/>
              </w:rPr>
            </w:pPr>
            <w:r>
              <w:rPr>
                <w:spacing w:val="-2"/>
                <w:sz w:val="13"/>
              </w:rPr>
              <w:t>115.25</w:t>
            </w:r>
          </w:p>
        </w:tc>
        <w:tc>
          <w:tcPr>
            <w:tcW w:w="599" w:type="dxa"/>
            <w:tcBorders>
              <w:top w:val="nil"/>
            </w:tcBorders>
          </w:tcPr>
          <w:p>
            <w:pPr>
              <w:pStyle w:val="TableParagraph"/>
              <w:spacing w:line="165" w:lineRule="exact"/>
              <w:ind w:right="91"/>
              <w:jc w:val="right"/>
              <w:rPr>
                <w:sz w:val="13"/>
              </w:rPr>
            </w:pPr>
            <w:r>
              <w:rPr>
                <w:spacing w:val="-2"/>
                <w:sz w:val="13"/>
              </w:rPr>
              <w:t>703.06</w:t>
            </w:r>
          </w:p>
        </w:tc>
        <w:tc>
          <w:tcPr>
            <w:tcW w:w="599" w:type="dxa"/>
            <w:tcBorders>
              <w:top w:val="nil"/>
            </w:tcBorders>
          </w:tcPr>
          <w:p>
            <w:pPr>
              <w:pStyle w:val="TableParagraph"/>
              <w:spacing w:line="165" w:lineRule="exact"/>
              <w:ind w:left="10"/>
              <w:rPr>
                <w:sz w:val="13"/>
              </w:rPr>
            </w:pPr>
            <w:r>
              <w:rPr>
                <w:spacing w:val="-2"/>
                <w:sz w:val="13"/>
              </w:rPr>
              <w:t>202.97</w:t>
            </w:r>
          </w:p>
        </w:tc>
      </w:tr>
    </w:tbl>
    <w:p>
      <w:pPr>
        <w:pStyle w:val="BodyText"/>
        <w:spacing w:before="3"/>
        <w:rPr>
          <w:rFonts w:ascii="LM Roman 8"/>
          <w:sz w:val="12"/>
        </w:rPr>
      </w:pPr>
      <w:r>
        <w:rPr/>
        <mc:AlternateContent>
          <mc:Choice Requires="wps">
            <w:drawing>
              <wp:anchor distT="0" distB="0" distL="0" distR="0" allowOverlap="1" layoutInCell="1" locked="0" behindDoc="1" simplePos="0" relativeHeight="487593984">
                <wp:simplePos x="0" y="0"/>
                <wp:positionH relativeFrom="page">
                  <wp:posOffset>500571</wp:posOffset>
                </wp:positionH>
                <wp:positionV relativeFrom="paragraph">
                  <wp:posOffset>125274</wp:posOffset>
                </wp:positionV>
                <wp:extent cx="4866005" cy="4378325"/>
                <wp:effectExtent l="0" t="0" r="0" b="0"/>
                <wp:wrapTopAndBottom/>
                <wp:docPr id="30" name="Group 30"/>
                <wp:cNvGraphicFramePr>
                  <a:graphicFrameLocks/>
                </wp:cNvGraphicFramePr>
                <a:graphic>
                  <a:graphicData uri="http://schemas.microsoft.com/office/word/2010/wordprocessingGroup">
                    <wpg:wgp>
                      <wpg:cNvPr id="30" name="Group 30"/>
                      <wpg:cNvGrpSpPr/>
                      <wpg:grpSpPr>
                        <a:xfrm>
                          <a:off x="0" y="0"/>
                          <a:ext cx="4866005" cy="4378325"/>
                          <a:chExt cx="4866005" cy="4378325"/>
                        </a:xfrm>
                      </wpg:grpSpPr>
                      <pic:pic>
                        <pic:nvPicPr>
                          <pic:cNvPr id="31" name="Image 31"/>
                          <pic:cNvPicPr/>
                        </pic:nvPicPr>
                        <pic:blipFill>
                          <a:blip r:embed="rId23" cstate="print"/>
                          <a:stretch>
                            <a:fillRect/>
                          </a:stretch>
                        </pic:blipFill>
                        <pic:spPr>
                          <a:xfrm>
                            <a:off x="0" y="0"/>
                            <a:ext cx="4427179" cy="1753154"/>
                          </a:xfrm>
                          <a:prstGeom prst="rect">
                            <a:avLst/>
                          </a:prstGeom>
                        </pic:spPr>
                      </pic:pic>
                      <pic:pic>
                        <pic:nvPicPr>
                          <pic:cNvPr id="32" name="Image 32"/>
                          <pic:cNvPicPr/>
                        </pic:nvPicPr>
                        <pic:blipFill>
                          <a:blip r:embed="rId24" cstate="print"/>
                          <a:stretch>
                            <a:fillRect/>
                          </a:stretch>
                        </pic:blipFill>
                        <pic:spPr>
                          <a:xfrm>
                            <a:off x="4423059" y="0"/>
                            <a:ext cx="442920" cy="4377730"/>
                          </a:xfrm>
                          <a:prstGeom prst="rect">
                            <a:avLst/>
                          </a:prstGeom>
                        </pic:spPr>
                      </pic:pic>
                      <pic:pic>
                        <pic:nvPicPr>
                          <pic:cNvPr id="33" name="Image 33"/>
                          <pic:cNvPicPr/>
                        </pic:nvPicPr>
                        <pic:blipFill>
                          <a:blip r:embed="rId25" cstate="print"/>
                          <a:stretch>
                            <a:fillRect/>
                          </a:stretch>
                        </pic:blipFill>
                        <pic:spPr>
                          <a:xfrm>
                            <a:off x="0" y="1749034"/>
                            <a:ext cx="4427179" cy="2628695"/>
                          </a:xfrm>
                          <a:prstGeom prst="rect">
                            <a:avLst/>
                          </a:prstGeom>
                        </pic:spPr>
                      </pic:pic>
                    </wpg:wgp>
                  </a:graphicData>
                </a:graphic>
              </wp:anchor>
            </w:drawing>
          </mc:Choice>
          <mc:Fallback>
            <w:pict>
              <v:group style="position:absolute;margin-left:39.415062pt;margin-top:9.864141pt;width:383.15pt;height:344.75pt;mso-position-horizontal-relative:page;mso-position-vertical-relative:paragraph;z-index:-15722496;mso-wrap-distance-left:0;mso-wrap-distance-right:0" id="docshapegroup18" coordorigin="788,197" coordsize="7663,6895">
                <v:shape style="position:absolute;left:788;top:197;width:6972;height:2761" type="#_x0000_t75" id="docshape19" stroked="false">
                  <v:imagedata r:id="rId23" o:title=""/>
                </v:shape>
                <v:shape style="position:absolute;left:7753;top:197;width:698;height:6895" type="#_x0000_t75" id="docshape20" stroked="false">
                  <v:imagedata r:id="rId24" o:title=""/>
                </v:shape>
                <v:shape style="position:absolute;left:788;top:2951;width:6972;height:4140" type="#_x0000_t75" id="docshape21" stroked="false">
                  <v:imagedata r:id="rId25" o:title=""/>
                </v:shape>
                <w10:wrap type="topAndBottom"/>
              </v:group>
            </w:pict>
          </mc:Fallback>
        </mc:AlternateContent>
      </w:r>
    </w:p>
    <w:p>
      <w:pPr>
        <w:spacing w:before="133"/>
        <w:ind w:left="203" w:right="315" w:firstLine="0"/>
        <w:jc w:val="center"/>
        <w:rPr>
          <w:rFonts w:ascii="LM Roman 8"/>
          <w:sz w:val="15"/>
        </w:rPr>
      </w:pPr>
      <w:bookmarkStart w:name="_bookmark5" w:id="12"/>
      <w:bookmarkEnd w:id="12"/>
      <w:r>
        <w:rPr/>
      </w:r>
      <w:r>
        <w:rPr>
          <w:rFonts w:ascii="LM Roman 8"/>
          <w:w w:val="105"/>
          <w:sz w:val="15"/>
        </w:rPr>
        <w:t>Fig.</w:t>
      </w:r>
      <w:r>
        <w:rPr>
          <w:rFonts w:ascii="LM Roman 8"/>
          <w:spacing w:val="-12"/>
          <w:w w:val="105"/>
          <w:sz w:val="15"/>
        </w:rPr>
        <w:t> </w:t>
      </w:r>
      <w:r>
        <w:rPr>
          <w:rFonts w:ascii="LM Roman 8"/>
          <w:w w:val="105"/>
          <w:sz w:val="15"/>
        </w:rPr>
        <w:t>3.</w:t>
      </w:r>
      <w:r>
        <w:rPr>
          <w:rFonts w:ascii="LM Roman 8"/>
          <w:spacing w:val="5"/>
          <w:w w:val="105"/>
          <w:sz w:val="15"/>
        </w:rPr>
        <w:t> </w:t>
      </w:r>
      <w:r>
        <w:rPr>
          <w:rFonts w:ascii="LM Roman 8"/>
          <w:w w:val="105"/>
          <w:sz w:val="15"/>
        </w:rPr>
        <w:t>Azure</w:t>
      </w:r>
      <w:r>
        <w:rPr>
          <w:rFonts w:ascii="LM Roman 8"/>
          <w:spacing w:val="-11"/>
          <w:w w:val="105"/>
          <w:sz w:val="15"/>
        </w:rPr>
        <w:t> </w:t>
      </w:r>
      <w:r>
        <w:rPr>
          <w:rFonts w:ascii="LM Roman 8"/>
          <w:w w:val="105"/>
          <w:sz w:val="15"/>
        </w:rPr>
        <w:t>average</w:t>
      </w:r>
      <w:r>
        <w:rPr>
          <w:rFonts w:ascii="LM Roman 8"/>
          <w:spacing w:val="-11"/>
          <w:w w:val="105"/>
          <w:sz w:val="15"/>
        </w:rPr>
        <w:t> </w:t>
      </w:r>
      <w:r>
        <w:rPr>
          <w:rFonts w:ascii="LM Roman 8"/>
          <w:w w:val="105"/>
          <w:sz w:val="15"/>
        </w:rPr>
        <w:t>standard</w:t>
      </w:r>
      <w:r>
        <w:rPr>
          <w:rFonts w:ascii="LM Roman 8"/>
          <w:spacing w:val="-11"/>
          <w:w w:val="105"/>
          <w:sz w:val="15"/>
        </w:rPr>
        <w:t> </w:t>
      </w:r>
      <w:r>
        <w:rPr>
          <w:rFonts w:ascii="LM Roman 8"/>
          <w:w w:val="105"/>
          <w:sz w:val="15"/>
        </w:rPr>
        <w:t>instance</w:t>
      </w:r>
      <w:r>
        <w:rPr>
          <w:rFonts w:ascii="LM Roman 8"/>
          <w:spacing w:val="-12"/>
          <w:w w:val="105"/>
          <w:sz w:val="15"/>
        </w:rPr>
        <w:t> </w:t>
      </w:r>
      <w:r>
        <w:rPr>
          <w:rFonts w:ascii="LM Roman 8"/>
          <w:w w:val="105"/>
          <w:sz w:val="15"/>
        </w:rPr>
        <w:t>performance</w:t>
      </w:r>
      <w:r>
        <w:rPr>
          <w:rFonts w:ascii="LM Roman 8"/>
          <w:spacing w:val="-11"/>
          <w:w w:val="105"/>
          <w:sz w:val="15"/>
        </w:rPr>
        <w:t> </w:t>
      </w:r>
      <w:r>
        <w:rPr>
          <w:rFonts w:ascii="LM Roman 8"/>
          <w:w w:val="105"/>
          <w:sz w:val="15"/>
        </w:rPr>
        <w:t>results</w:t>
      </w:r>
      <w:r>
        <w:rPr>
          <w:rFonts w:ascii="LM Roman 8"/>
          <w:spacing w:val="-11"/>
          <w:w w:val="105"/>
          <w:sz w:val="15"/>
        </w:rPr>
        <w:t> </w:t>
      </w:r>
      <w:r>
        <w:rPr>
          <w:rFonts w:ascii="LM Roman 8"/>
          <w:w w:val="105"/>
          <w:sz w:val="15"/>
        </w:rPr>
        <w:t>with</w:t>
      </w:r>
      <w:r>
        <w:rPr>
          <w:rFonts w:ascii="LM Roman 8"/>
          <w:spacing w:val="-11"/>
          <w:w w:val="105"/>
          <w:sz w:val="15"/>
        </w:rPr>
        <w:t> </w:t>
      </w:r>
      <w:r>
        <w:rPr>
          <w:rFonts w:ascii="LM Roman 8"/>
          <w:spacing w:val="-2"/>
          <w:w w:val="105"/>
          <w:sz w:val="15"/>
        </w:rPr>
        <w:t>variance</w:t>
      </w:r>
    </w:p>
    <w:p>
      <w:pPr>
        <w:pStyle w:val="BodyText"/>
        <w:spacing w:line="216" w:lineRule="auto" w:before="208"/>
        <w:ind w:left="108" w:right="219" w:firstLine="317"/>
        <w:jc w:val="both"/>
      </w:pPr>
      <w:r>
        <w:rPr/>
        <mc:AlternateContent>
          <mc:Choice Requires="wps">
            <w:drawing>
              <wp:anchor distT="0" distB="0" distL="0" distR="0" allowOverlap="1" layoutInCell="1" locked="0" behindDoc="0" simplePos="0" relativeHeight="15735296">
                <wp:simplePos x="0" y="0"/>
                <wp:positionH relativeFrom="page">
                  <wp:posOffset>1706829</wp:posOffset>
                </wp:positionH>
                <wp:positionV relativeFrom="paragraph">
                  <wp:posOffset>1111506</wp:posOffset>
                </wp:positionV>
                <wp:extent cx="4064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134.396057pt,87.520226pt" to="137.574867pt,87.5202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5808">
                <wp:simplePos x="0" y="0"/>
                <wp:positionH relativeFrom="page">
                  <wp:posOffset>1925333</wp:posOffset>
                </wp:positionH>
                <wp:positionV relativeFrom="paragraph">
                  <wp:posOffset>1111506</wp:posOffset>
                </wp:positionV>
                <wp:extent cx="4064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151.601059pt,87.520226pt" to="154.779869pt,87.5202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6320">
                <wp:simplePos x="0" y="0"/>
                <wp:positionH relativeFrom="page">
                  <wp:posOffset>5158220</wp:posOffset>
                </wp:positionH>
                <wp:positionV relativeFrom="paragraph">
                  <wp:posOffset>1111506</wp:posOffset>
                </wp:positionV>
                <wp:extent cx="4064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406.159058pt,87.520226pt" to="409.337867pt,87.520226pt" stroked="true" strokeweight=".386546pt" strokecolor="#000000">
                <v:stroke dashstyle="solid"/>
                <w10:wrap type="none"/>
              </v:line>
            </w:pict>
          </mc:Fallback>
        </mc:AlternateContent>
      </w:r>
      <w:r>
        <w:rPr/>
        <w:t>Azure also offers a newer variant of the D-series with more powerful CPUs, named</w:t>
      </w:r>
      <w:r>
        <w:rPr>
          <w:spacing w:val="-9"/>
        </w:rPr>
        <w:t> </w:t>
      </w:r>
      <w:r>
        <w:rPr/>
        <w:t>the</w:t>
      </w:r>
      <w:r>
        <w:rPr>
          <w:spacing w:val="-9"/>
        </w:rPr>
        <w:t> </w:t>
      </w:r>
      <w:r>
        <w:rPr/>
        <w:t>Dv2-series,</w:t>
      </w:r>
      <w:r>
        <w:rPr>
          <w:spacing w:val="-7"/>
        </w:rPr>
        <w:t> </w:t>
      </w:r>
      <w:r>
        <w:rPr/>
        <w:t>which</w:t>
      </w:r>
      <w:r>
        <w:rPr>
          <w:spacing w:val="-9"/>
        </w:rPr>
        <w:t> </w:t>
      </w:r>
      <w:r>
        <w:rPr/>
        <w:t>are</w:t>
      </w:r>
      <w:r>
        <w:rPr>
          <w:spacing w:val="-9"/>
        </w:rPr>
        <w:t> </w:t>
      </w:r>
      <w:r>
        <w:rPr/>
        <w:t>claimed</w:t>
      </w:r>
      <w:r>
        <w:rPr>
          <w:spacing w:val="-9"/>
        </w:rPr>
        <w:t> </w:t>
      </w:r>
      <w:r>
        <w:rPr/>
        <w:t>to</w:t>
      </w:r>
      <w:r>
        <w:rPr>
          <w:spacing w:val="-9"/>
        </w:rPr>
        <w:t> </w:t>
      </w:r>
      <w:r>
        <w:rPr/>
        <w:t>be</w:t>
      </w:r>
      <w:r>
        <w:rPr>
          <w:spacing w:val="-9"/>
        </w:rPr>
        <w:t> </w:t>
      </w:r>
      <w:r>
        <w:rPr/>
        <w:t>35%</w:t>
      </w:r>
      <w:r>
        <w:rPr>
          <w:spacing w:val="-9"/>
        </w:rPr>
        <w:t> </w:t>
      </w:r>
      <w:r>
        <w:rPr/>
        <w:t>faster</w:t>
      </w:r>
      <w:r>
        <w:rPr>
          <w:spacing w:val="-9"/>
        </w:rPr>
        <w:t> </w:t>
      </w:r>
      <w:r>
        <w:rPr/>
        <w:t>than</w:t>
      </w:r>
      <w:r>
        <w:rPr>
          <w:spacing w:val="-9"/>
        </w:rPr>
        <w:t> </w:t>
      </w:r>
      <w:r>
        <w:rPr/>
        <w:t>the</w:t>
      </w:r>
      <w:r>
        <w:rPr>
          <w:spacing w:val="-9"/>
        </w:rPr>
        <w:t> </w:t>
      </w:r>
      <w:r>
        <w:rPr/>
        <w:t>original</w:t>
      </w:r>
      <w:r>
        <w:rPr>
          <w:spacing w:val="-9"/>
        </w:rPr>
        <w:t> </w:t>
      </w:r>
      <w:r>
        <w:rPr/>
        <w:t>D-series </w:t>
      </w:r>
      <w:r>
        <w:rPr>
          <w:color w:val="0080AC"/>
        </w:rPr>
        <w:t>[</w:t>
      </w:r>
      <w:hyperlink w:history="true" w:anchor="_bookmark18">
        <w:r>
          <w:rPr>
            <w:color w:val="0080AC"/>
          </w:rPr>
          <w:t>6</w:t>
        </w:r>
      </w:hyperlink>
      <w:r>
        <w:rPr>
          <w:color w:val="0080AC"/>
        </w:rPr>
        <w:t>]</w:t>
      </w:r>
      <w:r>
        <w:rPr/>
        <w:t>.</w:t>
      </w:r>
      <w:r>
        <w:rPr>
          <w:spacing w:val="40"/>
        </w:rPr>
        <w:t> </w:t>
      </w:r>
      <w:r>
        <w:rPr/>
        <w:t>The benchmark results (table </w:t>
      </w:r>
      <w:hyperlink w:history="true" w:anchor="_bookmark6">
        <w:r>
          <w:rPr>
            <w:color w:val="0080AC"/>
          </w:rPr>
          <w:t>3</w:t>
        </w:r>
      </w:hyperlink>
      <w:r>
        <w:rPr/>
        <w:t>) show greatly increased performance on the Basic general purpose models, and an approximately 43% increase in performance over the D-series across the different tiers for the SPECjvm2008 benchmark.</w:t>
      </w:r>
      <w:r>
        <w:rPr>
          <w:spacing w:val="40"/>
        </w:rPr>
        <w:t> </w:t>
      </w:r>
      <w:r>
        <w:rPr/>
        <w:t>A single core Standard D1 v2 model outperforms the equivalent single core Basic A1 by nearly 4 times, whilst costing less than double the amount per hour.</w:t>
      </w:r>
      <w:r>
        <w:rPr>
          <w:spacing w:val="40"/>
        </w:rPr>
        <w:t> </w:t>
      </w:r>
      <w:r>
        <w:rPr/>
        <w:t>In fact, this</w:t>
      </w:r>
      <w:r>
        <w:rPr>
          <w:spacing w:val="20"/>
        </w:rPr>
        <w:t> </w:t>
      </w:r>
      <w:r>
        <w:rPr/>
        <w:t>single</w:t>
      </w:r>
      <w:r>
        <w:rPr>
          <w:spacing w:val="22"/>
        </w:rPr>
        <w:t> </w:t>
      </w:r>
      <w:r>
        <w:rPr/>
        <w:t>core</w:t>
      </w:r>
      <w:r>
        <w:rPr>
          <w:spacing w:val="23"/>
        </w:rPr>
        <w:t> </w:t>
      </w:r>
      <w:r>
        <w:rPr/>
        <w:t>Dv2</w:t>
      </w:r>
      <w:r>
        <w:rPr>
          <w:spacing w:val="22"/>
        </w:rPr>
        <w:t> </w:t>
      </w:r>
      <w:r>
        <w:rPr/>
        <w:t>model</w:t>
      </w:r>
      <w:r>
        <w:rPr>
          <w:spacing w:val="22"/>
        </w:rPr>
        <w:t> </w:t>
      </w:r>
      <w:r>
        <w:rPr/>
        <w:t>has</w:t>
      </w:r>
      <w:r>
        <w:rPr>
          <w:spacing w:val="23"/>
        </w:rPr>
        <w:t> </w:t>
      </w:r>
      <w:r>
        <w:rPr/>
        <w:t>very</w:t>
      </w:r>
      <w:r>
        <w:rPr>
          <w:spacing w:val="22"/>
        </w:rPr>
        <w:t> </w:t>
      </w:r>
      <w:r>
        <w:rPr/>
        <w:t>similar</w:t>
      </w:r>
      <w:r>
        <w:rPr>
          <w:spacing w:val="23"/>
        </w:rPr>
        <w:t> </w:t>
      </w:r>
      <w:r>
        <w:rPr/>
        <w:t>performance</w:t>
      </w:r>
      <w:r>
        <w:rPr>
          <w:spacing w:val="22"/>
        </w:rPr>
        <w:t> </w:t>
      </w:r>
      <w:r>
        <w:rPr/>
        <w:t>to</w:t>
      </w:r>
      <w:r>
        <w:rPr>
          <w:spacing w:val="22"/>
        </w:rPr>
        <w:t> </w:t>
      </w:r>
      <w:r>
        <w:rPr/>
        <w:t>the</w:t>
      </w:r>
      <w:r>
        <w:rPr>
          <w:spacing w:val="23"/>
        </w:rPr>
        <w:t> </w:t>
      </w:r>
      <w:r>
        <w:rPr/>
        <w:t>results</w:t>
      </w:r>
      <w:r>
        <w:rPr>
          <w:spacing w:val="22"/>
        </w:rPr>
        <w:t> </w:t>
      </w:r>
      <w:r>
        <w:rPr/>
        <w:t>from</w:t>
      </w:r>
      <w:r>
        <w:rPr>
          <w:spacing w:val="23"/>
        </w:rPr>
        <w:t> </w:t>
      </w:r>
      <w:r>
        <w:rPr>
          <w:spacing w:val="-5"/>
        </w:rPr>
        <w:t>the</w:t>
      </w:r>
    </w:p>
    <w:p>
      <w:pPr>
        <w:spacing w:after="0" w:line="216" w:lineRule="auto"/>
        <w:jc w:val="both"/>
        <w:sectPr>
          <w:pgSz w:w="9360" w:h="13610"/>
          <w:pgMar w:header="860" w:footer="0" w:top="1060" w:bottom="280" w:left="680" w:right="680"/>
        </w:sectPr>
      </w:pPr>
    </w:p>
    <w:p>
      <w:pPr>
        <w:pStyle w:val="BodyText"/>
        <w:spacing w:line="216" w:lineRule="auto" w:before="131"/>
        <w:ind w:left="221" w:right="107"/>
        <w:jc w:val="both"/>
      </w:pPr>
      <w:r>
        <w:rPr/>
        <mc:AlternateContent>
          <mc:Choice Requires="wps">
            <w:drawing>
              <wp:anchor distT="0" distB="0" distL="0" distR="0" allowOverlap="1" layoutInCell="1" locked="0" behindDoc="1" simplePos="0" relativeHeight="486061056">
                <wp:simplePos x="0" y="0"/>
                <wp:positionH relativeFrom="page">
                  <wp:posOffset>893491</wp:posOffset>
                </wp:positionH>
                <wp:positionV relativeFrom="paragraph">
                  <wp:posOffset>215874</wp:posOffset>
                </wp:positionV>
                <wp:extent cx="4064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55424" from="70.353661pt,16.997999pt" to="73.53247pt,16.9979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061568">
                <wp:simplePos x="0" y="0"/>
                <wp:positionH relativeFrom="page">
                  <wp:posOffset>1439190</wp:posOffset>
                </wp:positionH>
                <wp:positionV relativeFrom="paragraph">
                  <wp:posOffset>554418</wp:posOffset>
                </wp:positionV>
                <wp:extent cx="4064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54912" from="113.32206pt,43.654999pt" to="116.500869pt,43.654999pt" stroked="true" strokeweight=".386546pt" strokecolor="#000000">
                <v:stroke dashstyle="solid"/>
                <w10:wrap type="none"/>
              </v:line>
            </w:pict>
          </mc:Fallback>
        </mc:AlternateContent>
      </w:r>
      <w:r>
        <w:rPr/>
        <w:t>Basic A3 4-core machine, while costing less than half the amount per hour.</w:t>
      </w:r>
      <w:r>
        <w:rPr>
          <w:spacing w:val="40"/>
        </w:rPr>
        <w:t> </w:t>
      </w:r>
      <w:r>
        <w:rPr/>
        <w:t>This continues for the other Dv2 tiers, with the 2-core variant scoring only slightly less than the Basic A4 8-core VM whilst also costing substantially less.</w:t>
      </w:r>
    </w:p>
    <w:p>
      <w:pPr>
        <w:pStyle w:val="BodyText"/>
        <w:spacing w:line="216" w:lineRule="auto" w:before="15"/>
        <w:ind w:left="221" w:right="107" w:firstLine="317"/>
        <w:jc w:val="both"/>
      </w:pPr>
      <w:bookmarkStart w:name="_bookmark6" w:id="13"/>
      <w:bookmarkEnd w:id="13"/>
      <w:r>
        <w:rPr/>
      </w:r>
      <w:r>
        <w:rPr/>
        <w:t>When</w:t>
      </w:r>
      <w:r>
        <w:rPr>
          <w:spacing w:val="-11"/>
        </w:rPr>
        <w:t> </w:t>
      </w:r>
      <w:r>
        <w:rPr/>
        <w:t>comparing</w:t>
      </w:r>
      <w:r>
        <w:rPr>
          <w:spacing w:val="-11"/>
        </w:rPr>
        <w:t> </w:t>
      </w:r>
      <w:r>
        <w:rPr/>
        <w:t>the</w:t>
      </w:r>
      <w:r>
        <w:rPr>
          <w:spacing w:val="-11"/>
        </w:rPr>
        <w:t> </w:t>
      </w:r>
      <w:r>
        <w:rPr/>
        <w:t>performance</w:t>
      </w:r>
      <w:r>
        <w:rPr>
          <w:spacing w:val="-11"/>
        </w:rPr>
        <w:t> </w:t>
      </w:r>
      <w:r>
        <w:rPr/>
        <w:t>of</w:t>
      </w:r>
      <w:r>
        <w:rPr>
          <w:spacing w:val="-11"/>
        </w:rPr>
        <w:t> </w:t>
      </w:r>
      <w:r>
        <w:rPr/>
        <w:t>the</w:t>
      </w:r>
      <w:r>
        <w:rPr>
          <w:spacing w:val="-11"/>
        </w:rPr>
        <w:t> </w:t>
      </w:r>
      <w:r>
        <w:rPr/>
        <w:t>D-series</w:t>
      </w:r>
      <w:r>
        <w:rPr>
          <w:spacing w:val="-11"/>
        </w:rPr>
        <w:t> </w:t>
      </w:r>
      <w:r>
        <w:rPr/>
        <w:t>with</w:t>
      </w:r>
      <w:r>
        <w:rPr>
          <w:spacing w:val="-11"/>
        </w:rPr>
        <w:t> </w:t>
      </w:r>
      <w:r>
        <w:rPr/>
        <w:t>the</w:t>
      </w:r>
      <w:r>
        <w:rPr>
          <w:spacing w:val="-11"/>
        </w:rPr>
        <w:t> </w:t>
      </w:r>
      <w:r>
        <w:rPr/>
        <w:t>Dv2-series,</w:t>
      </w:r>
      <w:r>
        <w:rPr>
          <w:spacing w:val="-8"/>
        </w:rPr>
        <w:t> </w:t>
      </w:r>
      <w:r>
        <w:rPr/>
        <w:t>the</w:t>
      </w:r>
      <w:r>
        <w:rPr>
          <w:spacing w:val="-11"/>
        </w:rPr>
        <w:t> </w:t>
      </w:r>
      <w:r>
        <w:rPr/>
        <w:t>cost</w:t>
      </w:r>
      <w:r>
        <w:rPr>
          <w:spacing w:val="-11"/>
        </w:rPr>
        <w:t> </w:t>
      </w:r>
      <w:r>
        <w:rPr/>
        <w:t>is very</w:t>
      </w:r>
      <w:r>
        <w:rPr>
          <w:spacing w:val="-1"/>
        </w:rPr>
        <w:t> </w:t>
      </w:r>
      <w:r>
        <w:rPr/>
        <w:t>important.</w:t>
      </w:r>
      <w:r>
        <w:rPr>
          <w:spacing w:val="26"/>
        </w:rPr>
        <w:t> </w:t>
      </w:r>
      <w:r>
        <w:rPr/>
        <w:t>Although</w:t>
      </w:r>
      <w:r>
        <w:rPr>
          <w:spacing w:val="-1"/>
        </w:rPr>
        <w:t> </w:t>
      </w:r>
      <w:r>
        <w:rPr/>
        <w:t>the</w:t>
      </w:r>
      <w:r>
        <w:rPr>
          <w:spacing w:val="-1"/>
        </w:rPr>
        <w:t> </w:t>
      </w:r>
      <w:r>
        <w:rPr/>
        <w:t>specifications</w:t>
      </w:r>
      <w:r>
        <w:rPr>
          <w:spacing w:val="-1"/>
        </w:rPr>
        <w:t> </w:t>
      </w:r>
      <w:r>
        <w:rPr/>
        <w:t>of</w:t>
      </w:r>
      <w:r>
        <w:rPr>
          <w:spacing w:val="-1"/>
        </w:rPr>
        <w:t> </w:t>
      </w:r>
      <w:r>
        <w:rPr/>
        <w:t>both</w:t>
      </w:r>
      <w:r>
        <w:rPr>
          <w:spacing w:val="-1"/>
        </w:rPr>
        <w:t> </w:t>
      </w:r>
      <w:r>
        <w:rPr/>
        <w:t>of</w:t>
      </w:r>
      <w:r>
        <w:rPr>
          <w:spacing w:val="-1"/>
        </w:rPr>
        <w:t> </w:t>
      </w:r>
      <w:r>
        <w:rPr/>
        <w:t>these</w:t>
      </w:r>
      <w:r>
        <w:rPr>
          <w:spacing w:val="-1"/>
        </w:rPr>
        <w:t> </w:t>
      </w:r>
      <w:r>
        <w:rPr/>
        <w:t>series</w:t>
      </w:r>
      <w:r>
        <w:rPr>
          <w:spacing w:val="-1"/>
        </w:rPr>
        <w:t> </w:t>
      </w:r>
      <w:r>
        <w:rPr/>
        <w:t>are</w:t>
      </w:r>
      <w:r>
        <w:rPr>
          <w:spacing w:val="-1"/>
        </w:rPr>
        <w:t> </w:t>
      </w:r>
      <w:r>
        <w:rPr/>
        <w:t>identical</w:t>
      </w:r>
      <w:r>
        <w:rPr>
          <w:spacing w:val="-1"/>
        </w:rPr>
        <w:t> </w:t>
      </w:r>
      <w:r>
        <w:rPr/>
        <w:t>for each tier, but with upgraded CPUs in the v2 series, the cost/hour of all Dv2-series are less than the equivalent D-series. This makes the increase in performance from the Dv2-series even more beneficial to a user, as there are no additional costs to taking advantage of this speed.</w:t>
      </w:r>
    </w:p>
    <w:p>
      <w:pPr>
        <w:spacing w:line="180" w:lineRule="exact" w:before="122"/>
        <w:ind w:left="224"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224" w:right="112" w:firstLine="0"/>
        <w:jc w:val="center"/>
        <w:rPr>
          <w:rFonts w:ascii="LM Roman 8"/>
          <w:sz w:val="15"/>
        </w:rPr>
      </w:pPr>
      <w:r>
        <w:rPr>
          <w:rFonts w:ascii="LM Roman 8"/>
          <w:w w:val="105"/>
          <w:sz w:val="15"/>
        </w:rPr>
        <w:t>Performance</w:t>
      </w:r>
      <w:r>
        <w:rPr>
          <w:rFonts w:ascii="LM Roman 8"/>
          <w:spacing w:val="-12"/>
          <w:w w:val="105"/>
          <w:sz w:val="15"/>
        </w:rPr>
        <w:t> </w:t>
      </w:r>
      <w:r>
        <w:rPr>
          <w:rFonts w:ascii="LM Roman 8"/>
          <w:w w:val="105"/>
          <w:sz w:val="15"/>
        </w:rPr>
        <w:t>result</w:t>
      </w:r>
      <w:r>
        <w:rPr>
          <w:rFonts w:ascii="LM Roman 8"/>
          <w:spacing w:val="-12"/>
          <w:w w:val="105"/>
          <w:sz w:val="15"/>
        </w:rPr>
        <w:t> </w:t>
      </w:r>
      <w:r>
        <w:rPr>
          <w:rFonts w:ascii="LM Roman 8"/>
          <w:w w:val="105"/>
          <w:sz w:val="15"/>
        </w:rPr>
        <w:t>averages</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Azure</w:t>
      </w:r>
      <w:r>
        <w:rPr>
          <w:rFonts w:ascii="LM Roman 8"/>
          <w:spacing w:val="-12"/>
          <w:w w:val="105"/>
          <w:sz w:val="15"/>
        </w:rPr>
        <w:t> </w:t>
      </w:r>
      <w:r>
        <w:rPr>
          <w:rFonts w:ascii="LM Roman 8"/>
          <w:w w:val="105"/>
          <w:sz w:val="15"/>
        </w:rPr>
        <w:t>Dv2-series</w:t>
      </w:r>
      <w:r>
        <w:rPr>
          <w:rFonts w:ascii="LM Roman 8"/>
          <w:spacing w:val="-12"/>
          <w:w w:val="105"/>
          <w:sz w:val="15"/>
        </w:rPr>
        <w:t> </w:t>
      </w:r>
      <w:r>
        <w:rPr>
          <w:rFonts w:ascii="LM Roman 8"/>
          <w:w w:val="105"/>
          <w:sz w:val="15"/>
        </w:rPr>
        <w:t>across</w:t>
      </w:r>
      <w:r>
        <w:rPr>
          <w:rFonts w:ascii="LM Roman 8"/>
          <w:spacing w:val="-12"/>
          <w:w w:val="105"/>
          <w:sz w:val="15"/>
        </w:rPr>
        <w:t> </w:t>
      </w:r>
      <w:r>
        <w:rPr>
          <w:rFonts w:ascii="LM Roman 8"/>
          <w:w w:val="105"/>
          <w:sz w:val="15"/>
        </w:rPr>
        <w:t>5</w:t>
      </w:r>
      <w:r>
        <w:rPr>
          <w:rFonts w:ascii="LM Roman 8"/>
          <w:spacing w:val="-12"/>
          <w:w w:val="105"/>
          <w:sz w:val="15"/>
        </w:rPr>
        <w:t> </w:t>
      </w:r>
      <w:r>
        <w:rPr>
          <w:rFonts w:ascii="LM Roman 8"/>
          <w:w w:val="105"/>
          <w:sz w:val="15"/>
        </w:rPr>
        <w:t>iterations</w:t>
      </w:r>
      <w:r>
        <w:rPr>
          <w:rFonts w:ascii="LM Roman 8"/>
          <w:spacing w:val="-12"/>
          <w:w w:val="105"/>
          <w:sz w:val="15"/>
        </w:rPr>
        <w:t> </w:t>
      </w:r>
      <w:r>
        <w:rPr>
          <w:rFonts w:ascii="LM Roman 8"/>
          <w:w w:val="105"/>
          <w:sz w:val="15"/>
        </w:rPr>
        <w:t>per</w:t>
      </w:r>
      <w:r>
        <w:rPr>
          <w:rFonts w:ascii="LM Roman 8"/>
          <w:spacing w:val="-12"/>
          <w:w w:val="105"/>
          <w:sz w:val="15"/>
        </w:rPr>
        <w:t> </w:t>
      </w:r>
      <w:r>
        <w:rPr>
          <w:rFonts w:ascii="LM Roman 8"/>
          <w:w w:val="105"/>
          <w:sz w:val="15"/>
        </w:rPr>
        <w:t>instance</w:t>
      </w:r>
      <w:r>
        <w:rPr>
          <w:rFonts w:ascii="LM Roman 8"/>
          <w:spacing w:val="-12"/>
          <w:w w:val="105"/>
          <w:sz w:val="15"/>
        </w:rPr>
        <w:t> </w:t>
      </w:r>
      <w:r>
        <w:rPr>
          <w:rFonts w:ascii="LM Roman 8"/>
          <w:spacing w:val="-4"/>
          <w:w w:val="105"/>
          <w:sz w:val="15"/>
        </w:rPr>
        <w:t>type</w:t>
      </w:r>
    </w:p>
    <w:p>
      <w:pPr>
        <w:pStyle w:val="BodyText"/>
        <w:spacing w:before="1"/>
        <w:rPr>
          <w:rFonts w:ascii="LM Roman 8"/>
          <w:sz w:val="6"/>
        </w:rPr>
      </w:pPr>
    </w:p>
    <w:tbl>
      <w:tblPr>
        <w:tblW w:w="0" w:type="auto"/>
        <w:jc w:val="left"/>
        <w:tblInd w:w="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5"/>
        <w:gridCol w:w="582"/>
        <w:gridCol w:w="582"/>
        <w:gridCol w:w="582"/>
        <w:gridCol w:w="582"/>
        <w:gridCol w:w="582"/>
        <w:gridCol w:w="582"/>
        <w:gridCol w:w="582"/>
        <w:gridCol w:w="582"/>
        <w:gridCol w:w="582"/>
        <w:gridCol w:w="582"/>
        <w:gridCol w:w="652"/>
        <w:gridCol w:w="582"/>
      </w:tblGrid>
      <w:tr>
        <w:trPr>
          <w:trHeight w:val="425" w:hRule="atLeast"/>
        </w:trPr>
        <w:tc>
          <w:tcPr>
            <w:tcW w:w="595" w:type="dxa"/>
          </w:tcPr>
          <w:p>
            <w:pPr>
              <w:pStyle w:val="TableParagraph"/>
              <w:spacing w:line="153" w:lineRule="exact" w:before="41"/>
              <w:ind w:left="98"/>
              <w:jc w:val="left"/>
              <w:rPr>
                <w:sz w:val="13"/>
              </w:rPr>
            </w:pPr>
            <w:r>
              <w:rPr>
                <w:spacing w:val="-5"/>
                <w:sz w:val="13"/>
              </w:rPr>
              <w:t>VM</w:t>
            </w:r>
          </w:p>
          <w:p>
            <w:pPr>
              <w:pStyle w:val="TableParagraph"/>
              <w:spacing w:line="153" w:lineRule="exact"/>
              <w:ind w:left="98"/>
              <w:jc w:val="left"/>
              <w:rPr>
                <w:sz w:val="13"/>
              </w:rPr>
            </w:pPr>
            <w:r>
              <w:rPr>
                <w:spacing w:val="-4"/>
                <w:sz w:val="13"/>
              </w:rPr>
              <w:t>Size</w:t>
            </w:r>
          </w:p>
        </w:tc>
        <w:tc>
          <w:tcPr>
            <w:tcW w:w="582" w:type="dxa"/>
          </w:tcPr>
          <w:p>
            <w:pPr>
              <w:pStyle w:val="TableParagraph"/>
              <w:spacing w:line="158" w:lineRule="auto" w:before="91"/>
              <w:ind w:left="214" w:right="79" w:hanging="23"/>
              <w:jc w:val="left"/>
              <w:rPr>
                <w:sz w:val="13"/>
              </w:rPr>
            </w:pPr>
            <w:r>
              <w:rPr>
                <w:spacing w:val="-4"/>
                <w:sz w:val="13"/>
              </w:rPr>
              <w:t>com- </w:t>
            </w:r>
            <w:r>
              <w:rPr>
                <w:spacing w:val="-2"/>
                <w:sz w:val="13"/>
              </w:rPr>
              <w:t>piler</w:t>
            </w:r>
          </w:p>
        </w:tc>
        <w:tc>
          <w:tcPr>
            <w:tcW w:w="582" w:type="dxa"/>
          </w:tcPr>
          <w:p>
            <w:pPr>
              <w:pStyle w:val="TableParagraph"/>
              <w:spacing w:line="158" w:lineRule="auto" w:before="91"/>
              <w:ind w:left="183" w:right="78" w:firstLine="9"/>
              <w:jc w:val="left"/>
              <w:rPr>
                <w:sz w:val="13"/>
              </w:rPr>
            </w:pPr>
            <w:r>
              <w:rPr>
                <w:spacing w:val="-4"/>
                <w:sz w:val="13"/>
              </w:rPr>
              <w:t>com- </w:t>
            </w:r>
            <w:r>
              <w:rPr>
                <w:spacing w:val="-2"/>
                <w:sz w:val="13"/>
              </w:rPr>
              <w:t>press</w:t>
            </w:r>
          </w:p>
        </w:tc>
        <w:tc>
          <w:tcPr>
            <w:tcW w:w="582" w:type="dxa"/>
          </w:tcPr>
          <w:p>
            <w:pPr>
              <w:pStyle w:val="TableParagraph"/>
              <w:spacing w:before="164"/>
              <w:ind w:left="11"/>
              <w:rPr>
                <w:sz w:val="13"/>
              </w:rPr>
            </w:pPr>
            <w:r>
              <w:rPr>
                <w:spacing w:val="-2"/>
                <w:sz w:val="13"/>
              </w:rPr>
              <w:t>crypto</w:t>
            </w:r>
          </w:p>
        </w:tc>
        <w:tc>
          <w:tcPr>
            <w:tcW w:w="582" w:type="dxa"/>
          </w:tcPr>
          <w:p>
            <w:pPr>
              <w:pStyle w:val="TableParagraph"/>
              <w:spacing w:before="103"/>
              <w:ind w:left="59"/>
              <w:rPr>
                <w:sz w:val="13"/>
              </w:rPr>
            </w:pPr>
            <w:r>
              <w:rPr>
                <w:spacing w:val="-2"/>
                <w:sz w:val="13"/>
              </w:rPr>
              <w:t>derby</w:t>
            </w:r>
          </w:p>
        </w:tc>
        <w:tc>
          <w:tcPr>
            <w:tcW w:w="582" w:type="dxa"/>
          </w:tcPr>
          <w:p>
            <w:pPr>
              <w:pStyle w:val="TableParagraph"/>
              <w:spacing w:line="158" w:lineRule="auto" w:before="30"/>
              <w:ind w:left="225" w:right="86" w:hanging="42"/>
              <w:jc w:val="both"/>
              <w:rPr>
                <w:sz w:val="13"/>
              </w:rPr>
            </w:pPr>
            <w:r>
              <w:rPr>
                <w:spacing w:val="-4"/>
                <w:sz w:val="13"/>
              </w:rPr>
              <w:t>mpe- gau- dio</w:t>
            </w:r>
          </w:p>
        </w:tc>
        <w:tc>
          <w:tcPr>
            <w:tcW w:w="582" w:type="dxa"/>
          </w:tcPr>
          <w:p>
            <w:pPr>
              <w:pStyle w:val="TableParagraph"/>
              <w:spacing w:line="158" w:lineRule="auto" w:before="30"/>
              <w:ind w:left="176" w:right="85" w:firstLine="109"/>
              <w:jc w:val="both"/>
              <w:rPr>
                <w:sz w:val="13"/>
              </w:rPr>
            </w:pPr>
            <w:r>
              <w:rPr>
                <w:spacing w:val="-4"/>
                <w:sz w:val="13"/>
              </w:rPr>
              <w:t>sci- mark large</w:t>
            </w:r>
          </w:p>
        </w:tc>
        <w:tc>
          <w:tcPr>
            <w:tcW w:w="582" w:type="dxa"/>
          </w:tcPr>
          <w:p>
            <w:pPr>
              <w:pStyle w:val="TableParagraph"/>
              <w:spacing w:line="158" w:lineRule="auto" w:before="30"/>
              <w:ind w:left="172" w:right="84" w:firstLine="114"/>
              <w:jc w:val="both"/>
              <w:rPr>
                <w:sz w:val="13"/>
              </w:rPr>
            </w:pPr>
            <w:r>
              <w:rPr>
                <w:spacing w:val="-4"/>
                <w:sz w:val="13"/>
              </w:rPr>
              <w:t>sci- mark </w:t>
            </w:r>
            <w:r>
              <w:rPr>
                <w:spacing w:val="-2"/>
                <w:sz w:val="13"/>
              </w:rPr>
              <w:t>small</w:t>
            </w:r>
          </w:p>
        </w:tc>
        <w:tc>
          <w:tcPr>
            <w:tcW w:w="582" w:type="dxa"/>
          </w:tcPr>
          <w:p>
            <w:pPr>
              <w:pStyle w:val="TableParagraph"/>
              <w:spacing w:before="103"/>
              <w:ind w:left="93" w:right="7"/>
              <w:rPr>
                <w:sz w:val="13"/>
              </w:rPr>
            </w:pPr>
            <w:r>
              <w:rPr>
                <w:spacing w:val="-2"/>
                <w:sz w:val="13"/>
              </w:rPr>
              <w:t>serial</w:t>
            </w:r>
          </w:p>
        </w:tc>
        <w:tc>
          <w:tcPr>
            <w:tcW w:w="582" w:type="dxa"/>
          </w:tcPr>
          <w:p>
            <w:pPr>
              <w:pStyle w:val="TableParagraph"/>
              <w:spacing w:before="164"/>
              <w:ind w:left="83" w:right="14"/>
              <w:rPr>
                <w:sz w:val="13"/>
              </w:rPr>
            </w:pPr>
            <w:r>
              <w:rPr>
                <w:spacing w:val="-2"/>
                <w:sz w:val="13"/>
              </w:rPr>
              <w:t>startup</w:t>
            </w:r>
          </w:p>
        </w:tc>
        <w:tc>
          <w:tcPr>
            <w:tcW w:w="582" w:type="dxa"/>
          </w:tcPr>
          <w:p>
            <w:pPr>
              <w:pStyle w:val="TableParagraph"/>
              <w:spacing w:line="158" w:lineRule="auto" w:before="91"/>
              <w:ind w:left="247" w:right="79" w:hanging="13"/>
              <w:jc w:val="left"/>
              <w:rPr>
                <w:sz w:val="13"/>
              </w:rPr>
            </w:pPr>
            <w:r>
              <w:rPr>
                <w:spacing w:val="-4"/>
                <w:sz w:val="13"/>
              </w:rPr>
              <w:t>sun- </w:t>
            </w:r>
            <w:r>
              <w:rPr>
                <w:spacing w:val="-6"/>
                <w:sz w:val="13"/>
              </w:rPr>
              <w:t>flow</w:t>
            </w:r>
          </w:p>
        </w:tc>
        <w:tc>
          <w:tcPr>
            <w:tcW w:w="652" w:type="dxa"/>
          </w:tcPr>
          <w:p>
            <w:pPr>
              <w:pStyle w:val="TableParagraph"/>
              <w:spacing w:before="103"/>
              <w:ind w:right="82"/>
              <w:jc w:val="right"/>
              <w:rPr>
                <w:sz w:val="13"/>
              </w:rPr>
            </w:pPr>
            <w:r>
              <w:rPr>
                <w:spacing w:val="-5"/>
                <w:sz w:val="13"/>
              </w:rPr>
              <w:t>xml</w:t>
            </w:r>
          </w:p>
        </w:tc>
        <w:tc>
          <w:tcPr>
            <w:tcW w:w="582" w:type="dxa"/>
          </w:tcPr>
          <w:p>
            <w:pPr>
              <w:pStyle w:val="TableParagraph"/>
              <w:spacing w:line="158" w:lineRule="auto" w:before="91"/>
              <w:ind w:left="343" w:right="78" w:hanging="191"/>
              <w:jc w:val="left"/>
              <w:rPr>
                <w:sz w:val="13"/>
              </w:rPr>
            </w:pPr>
            <w:r>
              <w:rPr>
                <w:spacing w:val="-4"/>
                <w:sz w:val="13"/>
              </w:rPr>
              <w:t>Over- </w:t>
            </w:r>
            <w:r>
              <w:rPr>
                <w:spacing w:val="-5"/>
                <w:sz w:val="13"/>
              </w:rPr>
              <w:t>all</w:t>
            </w:r>
          </w:p>
        </w:tc>
      </w:tr>
      <w:tr>
        <w:trPr>
          <w:trHeight w:val="193" w:hRule="atLeast"/>
        </w:trPr>
        <w:tc>
          <w:tcPr>
            <w:tcW w:w="595" w:type="dxa"/>
            <w:tcBorders>
              <w:bottom w:val="nil"/>
            </w:tcBorders>
          </w:tcPr>
          <w:p>
            <w:pPr>
              <w:pStyle w:val="TableParagraph"/>
              <w:spacing w:line="169" w:lineRule="exact"/>
              <w:ind w:left="6" w:right="61"/>
              <w:rPr>
                <w:sz w:val="13"/>
              </w:rPr>
            </w:pPr>
            <w:bookmarkStart w:name="_bookmark7" w:id="14"/>
            <w:bookmarkEnd w:id="14"/>
            <w:r>
              <w:rPr/>
            </w:r>
            <w:r>
              <w:rPr>
                <w:sz w:val="13"/>
              </w:rPr>
              <w:t>d1</w:t>
            </w:r>
            <w:r>
              <w:rPr>
                <w:spacing w:val="-3"/>
                <w:sz w:val="13"/>
              </w:rPr>
              <w:t> </w:t>
            </w:r>
            <w:r>
              <w:rPr>
                <w:spacing w:val="-5"/>
                <w:sz w:val="13"/>
              </w:rPr>
              <w:t>v2</w:t>
            </w:r>
          </w:p>
        </w:tc>
        <w:tc>
          <w:tcPr>
            <w:tcW w:w="582" w:type="dxa"/>
            <w:tcBorders>
              <w:bottom w:val="nil"/>
            </w:tcBorders>
          </w:tcPr>
          <w:p>
            <w:pPr>
              <w:pStyle w:val="TableParagraph"/>
              <w:spacing w:line="169" w:lineRule="exact"/>
              <w:ind w:left="83" w:right="5"/>
              <w:rPr>
                <w:sz w:val="13"/>
              </w:rPr>
            </w:pPr>
            <w:r>
              <w:rPr>
                <w:spacing w:val="-2"/>
                <w:sz w:val="13"/>
              </w:rPr>
              <w:t>82.59</w:t>
            </w:r>
          </w:p>
        </w:tc>
        <w:tc>
          <w:tcPr>
            <w:tcW w:w="582" w:type="dxa"/>
            <w:tcBorders>
              <w:bottom w:val="nil"/>
            </w:tcBorders>
          </w:tcPr>
          <w:p>
            <w:pPr>
              <w:pStyle w:val="TableParagraph"/>
              <w:spacing w:line="169" w:lineRule="exact"/>
              <w:ind w:left="83" w:right="3"/>
              <w:rPr>
                <w:sz w:val="13"/>
              </w:rPr>
            </w:pPr>
            <w:r>
              <w:rPr>
                <w:spacing w:val="-2"/>
                <w:sz w:val="13"/>
              </w:rPr>
              <w:t>49.06</w:t>
            </w:r>
          </w:p>
        </w:tc>
        <w:tc>
          <w:tcPr>
            <w:tcW w:w="582" w:type="dxa"/>
            <w:tcBorders>
              <w:bottom w:val="nil"/>
            </w:tcBorders>
          </w:tcPr>
          <w:p>
            <w:pPr>
              <w:pStyle w:val="TableParagraph"/>
              <w:spacing w:line="169" w:lineRule="exact"/>
              <w:ind w:left="83" w:right="2"/>
              <w:rPr>
                <w:sz w:val="13"/>
              </w:rPr>
            </w:pPr>
            <w:r>
              <w:rPr>
                <w:spacing w:val="-2"/>
                <w:sz w:val="13"/>
              </w:rPr>
              <w:t>55.91</w:t>
            </w:r>
          </w:p>
        </w:tc>
        <w:tc>
          <w:tcPr>
            <w:tcW w:w="582" w:type="dxa"/>
            <w:tcBorders>
              <w:bottom w:val="nil"/>
            </w:tcBorders>
          </w:tcPr>
          <w:p>
            <w:pPr>
              <w:pStyle w:val="TableParagraph"/>
              <w:spacing w:line="169" w:lineRule="exact"/>
              <w:ind w:left="83" w:right="1"/>
              <w:rPr>
                <w:sz w:val="13"/>
              </w:rPr>
            </w:pPr>
            <w:r>
              <w:rPr>
                <w:spacing w:val="-2"/>
                <w:sz w:val="13"/>
              </w:rPr>
              <w:t>85.43</w:t>
            </w:r>
          </w:p>
        </w:tc>
        <w:tc>
          <w:tcPr>
            <w:tcW w:w="582" w:type="dxa"/>
            <w:tcBorders>
              <w:bottom w:val="nil"/>
            </w:tcBorders>
          </w:tcPr>
          <w:p>
            <w:pPr>
              <w:pStyle w:val="TableParagraph"/>
              <w:spacing w:line="169" w:lineRule="exact"/>
              <w:ind w:left="83"/>
              <w:rPr>
                <w:sz w:val="13"/>
              </w:rPr>
            </w:pPr>
            <w:r>
              <w:rPr>
                <w:spacing w:val="-2"/>
                <w:sz w:val="13"/>
              </w:rPr>
              <w:t>36.51</w:t>
            </w:r>
          </w:p>
        </w:tc>
        <w:tc>
          <w:tcPr>
            <w:tcW w:w="582" w:type="dxa"/>
            <w:tcBorders>
              <w:bottom w:val="nil"/>
            </w:tcBorders>
          </w:tcPr>
          <w:p>
            <w:pPr>
              <w:pStyle w:val="TableParagraph"/>
              <w:spacing w:line="169" w:lineRule="exact"/>
              <w:ind w:left="93" w:right="8"/>
              <w:rPr>
                <w:sz w:val="13"/>
              </w:rPr>
            </w:pPr>
            <w:r>
              <w:rPr>
                <w:spacing w:val="-2"/>
                <w:sz w:val="13"/>
              </w:rPr>
              <w:t>19.84</w:t>
            </w:r>
          </w:p>
        </w:tc>
        <w:tc>
          <w:tcPr>
            <w:tcW w:w="582" w:type="dxa"/>
            <w:tcBorders>
              <w:bottom w:val="nil"/>
            </w:tcBorders>
          </w:tcPr>
          <w:p>
            <w:pPr>
              <w:pStyle w:val="TableParagraph"/>
              <w:spacing w:line="169" w:lineRule="exact"/>
              <w:ind w:left="93" w:right="7"/>
              <w:rPr>
                <w:sz w:val="13"/>
              </w:rPr>
            </w:pPr>
            <w:r>
              <w:rPr>
                <w:spacing w:val="-2"/>
                <w:sz w:val="13"/>
              </w:rPr>
              <w:t>69.47</w:t>
            </w:r>
          </w:p>
        </w:tc>
        <w:tc>
          <w:tcPr>
            <w:tcW w:w="582" w:type="dxa"/>
            <w:tcBorders>
              <w:bottom w:val="nil"/>
            </w:tcBorders>
          </w:tcPr>
          <w:p>
            <w:pPr>
              <w:pStyle w:val="TableParagraph"/>
              <w:spacing w:line="169" w:lineRule="exact"/>
              <w:ind w:left="93" w:right="6"/>
              <w:rPr>
                <w:sz w:val="13"/>
              </w:rPr>
            </w:pPr>
            <w:r>
              <w:rPr>
                <w:spacing w:val="-2"/>
                <w:sz w:val="13"/>
              </w:rPr>
              <w:t>45.94</w:t>
            </w:r>
          </w:p>
        </w:tc>
        <w:tc>
          <w:tcPr>
            <w:tcW w:w="582" w:type="dxa"/>
            <w:tcBorders>
              <w:bottom w:val="nil"/>
            </w:tcBorders>
          </w:tcPr>
          <w:p>
            <w:pPr>
              <w:pStyle w:val="TableParagraph"/>
              <w:spacing w:line="169" w:lineRule="exact"/>
              <w:ind w:left="93" w:right="5"/>
              <w:rPr>
                <w:sz w:val="13"/>
              </w:rPr>
            </w:pPr>
            <w:r>
              <w:rPr>
                <w:spacing w:val="-2"/>
                <w:sz w:val="13"/>
              </w:rPr>
              <w:t>19.84</w:t>
            </w:r>
          </w:p>
        </w:tc>
        <w:tc>
          <w:tcPr>
            <w:tcW w:w="582" w:type="dxa"/>
            <w:tcBorders>
              <w:bottom w:val="nil"/>
            </w:tcBorders>
          </w:tcPr>
          <w:p>
            <w:pPr>
              <w:pStyle w:val="TableParagraph"/>
              <w:spacing w:line="169" w:lineRule="exact"/>
              <w:ind w:left="93" w:right="3"/>
              <w:rPr>
                <w:sz w:val="13"/>
              </w:rPr>
            </w:pPr>
            <w:r>
              <w:rPr>
                <w:spacing w:val="-2"/>
                <w:sz w:val="13"/>
              </w:rPr>
              <w:t>21.83</w:t>
            </w:r>
          </w:p>
        </w:tc>
        <w:tc>
          <w:tcPr>
            <w:tcW w:w="652" w:type="dxa"/>
            <w:tcBorders>
              <w:bottom w:val="nil"/>
            </w:tcBorders>
          </w:tcPr>
          <w:p>
            <w:pPr>
              <w:pStyle w:val="TableParagraph"/>
              <w:spacing w:line="169" w:lineRule="exact"/>
              <w:ind w:right="82"/>
              <w:jc w:val="right"/>
              <w:rPr>
                <w:sz w:val="13"/>
              </w:rPr>
            </w:pPr>
            <w:r>
              <w:rPr>
                <w:spacing w:val="-2"/>
                <w:sz w:val="13"/>
              </w:rPr>
              <w:t>151.07</w:t>
            </w:r>
          </w:p>
        </w:tc>
        <w:tc>
          <w:tcPr>
            <w:tcW w:w="582" w:type="dxa"/>
            <w:tcBorders>
              <w:bottom w:val="nil"/>
            </w:tcBorders>
          </w:tcPr>
          <w:p>
            <w:pPr>
              <w:pStyle w:val="TableParagraph"/>
              <w:spacing w:line="169" w:lineRule="exact"/>
              <w:ind w:left="93"/>
              <w:rPr>
                <w:sz w:val="13"/>
              </w:rPr>
            </w:pPr>
            <w:r>
              <w:rPr>
                <w:spacing w:val="-2"/>
                <w:sz w:val="13"/>
              </w:rPr>
              <w:t>47.59</w:t>
            </w:r>
          </w:p>
        </w:tc>
      </w:tr>
      <w:tr>
        <w:trPr>
          <w:trHeight w:val="188" w:hRule="atLeast"/>
        </w:trPr>
        <w:tc>
          <w:tcPr>
            <w:tcW w:w="595" w:type="dxa"/>
            <w:tcBorders>
              <w:top w:val="nil"/>
              <w:bottom w:val="nil"/>
            </w:tcBorders>
          </w:tcPr>
          <w:p>
            <w:pPr>
              <w:pStyle w:val="TableParagraph"/>
              <w:spacing w:line="164" w:lineRule="exact"/>
              <w:ind w:left="6" w:right="61"/>
              <w:rPr>
                <w:sz w:val="13"/>
              </w:rPr>
            </w:pPr>
            <w:r>
              <w:rPr>
                <w:sz w:val="13"/>
              </w:rPr>
              <w:t>d2</w:t>
            </w:r>
            <w:r>
              <w:rPr>
                <w:spacing w:val="-3"/>
                <w:sz w:val="13"/>
              </w:rPr>
              <w:t> </w:t>
            </w:r>
            <w:r>
              <w:rPr>
                <w:spacing w:val="-5"/>
                <w:sz w:val="13"/>
              </w:rPr>
              <w:t>v2</w:t>
            </w:r>
          </w:p>
        </w:tc>
        <w:tc>
          <w:tcPr>
            <w:tcW w:w="582" w:type="dxa"/>
            <w:tcBorders>
              <w:top w:val="nil"/>
              <w:bottom w:val="nil"/>
            </w:tcBorders>
          </w:tcPr>
          <w:p>
            <w:pPr>
              <w:pStyle w:val="TableParagraph"/>
              <w:spacing w:line="164" w:lineRule="exact"/>
              <w:ind w:left="10"/>
              <w:rPr>
                <w:sz w:val="13"/>
              </w:rPr>
            </w:pPr>
            <w:r>
              <w:rPr>
                <w:spacing w:val="-2"/>
                <w:sz w:val="13"/>
              </w:rPr>
              <w:t>230.55</w:t>
            </w:r>
          </w:p>
        </w:tc>
        <w:tc>
          <w:tcPr>
            <w:tcW w:w="582" w:type="dxa"/>
            <w:tcBorders>
              <w:top w:val="nil"/>
              <w:bottom w:val="nil"/>
            </w:tcBorders>
          </w:tcPr>
          <w:p>
            <w:pPr>
              <w:pStyle w:val="TableParagraph"/>
              <w:spacing w:line="164" w:lineRule="exact"/>
              <w:ind w:left="83" w:right="3"/>
              <w:rPr>
                <w:sz w:val="13"/>
              </w:rPr>
            </w:pPr>
            <w:r>
              <w:rPr>
                <w:spacing w:val="-2"/>
                <w:sz w:val="13"/>
              </w:rPr>
              <w:t>98.84</w:t>
            </w:r>
          </w:p>
        </w:tc>
        <w:tc>
          <w:tcPr>
            <w:tcW w:w="582" w:type="dxa"/>
            <w:tcBorders>
              <w:top w:val="nil"/>
              <w:bottom w:val="nil"/>
            </w:tcBorders>
          </w:tcPr>
          <w:p>
            <w:pPr>
              <w:pStyle w:val="TableParagraph"/>
              <w:spacing w:line="164" w:lineRule="exact"/>
              <w:ind w:left="12"/>
              <w:rPr>
                <w:sz w:val="13"/>
              </w:rPr>
            </w:pPr>
            <w:r>
              <w:rPr>
                <w:spacing w:val="-2"/>
                <w:sz w:val="13"/>
              </w:rPr>
              <w:t>113.81</w:t>
            </w:r>
          </w:p>
        </w:tc>
        <w:tc>
          <w:tcPr>
            <w:tcW w:w="582" w:type="dxa"/>
            <w:tcBorders>
              <w:top w:val="nil"/>
              <w:bottom w:val="nil"/>
            </w:tcBorders>
          </w:tcPr>
          <w:p>
            <w:pPr>
              <w:pStyle w:val="TableParagraph"/>
              <w:spacing w:line="164" w:lineRule="exact"/>
              <w:ind w:left="14"/>
              <w:rPr>
                <w:sz w:val="13"/>
              </w:rPr>
            </w:pPr>
            <w:r>
              <w:rPr>
                <w:spacing w:val="-2"/>
                <w:sz w:val="13"/>
              </w:rPr>
              <w:t>160.84</w:t>
            </w:r>
          </w:p>
        </w:tc>
        <w:tc>
          <w:tcPr>
            <w:tcW w:w="582" w:type="dxa"/>
            <w:tcBorders>
              <w:top w:val="nil"/>
              <w:bottom w:val="nil"/>
            </w:tcBorders>
          </w:tcPr>
          <w:p>
            <w:pPr>
              <w:pStyle w:val="TableParagraph"/>
              <w:spacing w:line="164" w:lineRule="exact"/>
              <w:ind w:left="83"/>
              <w:rPr>
                <w:sz w:val="13"/>
              </w:rPr>
            </w:pPr>
            <w:r>
              <w:rPr>
                <w:spacing w:val="-2"/>
                <w:sz w:val="13"/>
              </w:rPr>
              <w:t>72.52</w:t>
            </w:r>
          </w:p>
        </w:tc>
        <w:tc>
          <w:tcPr>
            <w:tcW w:w="582" w:type="dxa"/>
            <w:tcBorders>
              <w:top w:val="nil"/>
              <w:bottom w:val="nil"/>
            </w:tcBorders>
          </w:tcPr>
          <w:p>
            <w:pPr>
              <w:pStyle w:val="TableParagraph"/>
              <w:spacing w:line="164" w:lineRule="exact"/>
              <w:ind w:left="93" w:right="8"/>
              <w:rPr>
                <w:sz w:val="13"/>
              </w:rPr>
            </w:pPr>
            <w:r>
              <w:rPr>
                <w:spacing w:val="-2"/>
                <w:sz w:val="13"/>
              </w:rPr>
              <w:t>32.95</w:t>
            </w:r>
          </w:p>
        </w:tc>
        <w:tc>
          <w:tcPr>
            <w:tcW w:w="582" w:type="dxa"/>
            <w:tcBorders>
              <w:top w:val="nil"/>
              <w:bottom w:val="nil"/>
            </w:tcBorders>
          </w:tcPr>
          <w:p>
            <w:pPr>
              <w:pStyle w:val="TableParagraph"/>
              <w:spacing w:line="164" w:lineRule="exact"/>
              <w:ind w:left="17"/>
              <w:rPr>
                <w:sz w:val="13"/>
              </w:rPr>
            </w:pPr>
            <w:r>
              <w:rPr>
                <w:spacing w:val="-2"/>
                <w:sz w:val="13"/>
              </w:rPr>
              <w:t>139.14</w:t>
            </w:r>
          </w:p>
        </w:tc>
        <w:tc>
          <w:tcPr>
            <w:tcW w:w="582" w:type="dxa"/>
            <w:tcBorders>
              <w:top w:val="nil"/>
              <w:bottom w:val="nil"/>
            </w:tcBorders>
          </w:tcPr>
          <w:p>
            <w:pPr>
              <w:pStyle w:val="TableParagraph"/>
              <w:spacing w:line="164" w:lineRule="exact"/>
              <w:ind w:left="93" w:right="6"/>
              <w:rPr>
                <w:sz w:val="13"/>
              </w:rPr>
            </w:pPr>
            <w:r>
              <w:rPr>
                <w:spacing w:val="-2"/>
                <w:sz w:val="13"/>
              </w:rPr>
              <w:t>90.96</w:t>
            </w:r>
          </w:p>
        </w:tc>
        <w:tc>
          <w:tcPr>
            <w:tcW w:w="582" w:type="dxa"/>
            <w:tcBorders>
              <w:top w:val="nil"/>
              <w:bottom w:val="nil"/>
            </w:tcBorders>
          </w:tcPr>
          <w:p>
            <w:pPr>
              <w:pStyle w:val="TableParagraph"/>
              <w:spacing w:line="164" w:lineRule="exact"/>
              <w:ind w:left="93" w:right="5"/>
              <w:rPr>
                <w:sz w:val="13"/>
              </w:rPr>
            </w:pPr>
            <w:r>
              <w:rPr>
                <w:spacing w:val="-2"/>
                <w:sz w:val="13"/>
              </w:rPr>
              <w:t>25.26</w:t>
            </w:r>
          </w:p>
        </w:tc>
        <w:tc>
          <w:tcPr>
            <w:tcW w:w="582" w:type="dxa"/>
            <w:tcBorders>
              <w:top w:val="nil"/>
              <w:bottom w:val="nil"/>
            </w:tcBorders>
          </w:tcPr>
          <w:p>
            <w:pPr>
              <w:pStyle w:val="TableParagraph"/>
              <w:spacing w:line="164" w:lineRule="exact"/>
              <w:ind w:left="93" w:right="3"/>
              <w:rPr>
                <w:sz w:val="13"/>
              </w:rPr>
            </w:pPr>
            <w:r>
              <w:rPr>
                <w:spacing w:val="-2"/>
                <w:sz w:val="13"/>
              </w:rPr>
              <w:t>41.50</w:t>
            </w:r>
          </w:p>
        </w:tc>
        <w:tc>
          <w:tcPr>
            <w:tcW w:w="652" w:type="dxa"/>
            <w:tcBorders>
              <w:top w:val="nil"/>
              <w:bottom w:val="nil"/>
            </w:tcBorders>
          </w:tcPr>
          <w:p>
            <w:pPr>
              <w:pStyle w:val="TableParagraph"/>
              <w:spacing w:line="164" w:lineRule="exact"/>
              <w:ind w:right="82"/>
              <w:jc w:val="right"/>
              <w:rPr>
                <w:sz w:val="13"/>
              </w:rPr>
            </w:pPr>
            <w:r>
              <w:rPr>
                <w:spacing w:val="-2"/>
                <w:sz w:val="13"/>
              </w:rPr>
              <w:t>284.28</w:t>
            </w:r>
          </w:p>
        </w:tc>
        <w:tc>
          <w:tcPr>
            <w:tcW w:w="582" w:type="dxa"/>
            <w:tcBorders>
              <w:top w:val="nil"/>
              <w:bottom w:val="nil"/>
            </w:tcBorders>
          </w:tcPr>
          <w:p>
            <w:pPr>
              <w:pStyle w:val="TableParagraph"/>
              <w:spacing w:line="164" w:lineRule="exact"/>
              <w:ind w:left="93"/>
              <w:rPr>
                <w:sz w:val="13"/>
              </w:rPr>
            </w:pPr>
            <w:r>
              <w:rPr>
                <w:spacing w:val="-2"/>
                <w:sz w:val="13"/>
              </w:rPr>
              <w:t>91.45</w:t>
            </w:r>
          </w:p>
        </w:tc>
      </w:tr>
      <w:tr>
        <w:trPr>
          <w:trHeight w:val="188" w:hRule="atLeast"/>
        </w:trPr>
        <w:tc>
          <w:tcPr>
            <w:tcW w:w="595" w:type="dxa"/>
            <w:tcBorders>
              <w:top w:val="nil"/>
              <w:bottom w:val="nil"/>
            </w:tcBorders>
          </w:tcPr>
          <w:p>
            <w:pPr>
              <w:pStyle w:val="TableParagraph"/>
              <w:spacing w:line="164" w:lineRule="exact"/>
              <w:ind w:left="6" w:right="61"/>
              <w:rPr>
                <w:sz w:val="13"/>
              </w:rPr>
            </w:pPr>
            <w:r>
              <w:rPr>
                <w:sz w:val="13"/>
              </w:rPr>
              <w:t>d3</w:t>
            </w:r>
            <w:r>
              <w:rPr>
                <w:spacing w:val="-3"/>
                <w:sz w:val="13"/>
              </w:rPr>
              <w:t> </w:t>
            </w:r>
            <w:r>
              <w:rPr>
                <w:spacing w:val="-5"/>
                <w:sz w:val="13"/>
              </w:rPr>
              <w:t>v2</w:t>
            </w:r>
          </w:p>
        </w:tc>
        <w:tc>
          <w:tcPr>
            <w:tcW w:w="582" w:type="dxa"/>
            <w:tcBorders>
              <w:top w:val="nil"/>
              <w:bottom w:val="nil"/>
            </w:tcBorders>
          </w:tcPr>
          <w:p>
            <w:pPr>
              <w:pStyle w:val="TableParagraph"/>
              <w:spacing w:line="164" w:lineRule="exact"/>
              <w:ind w:left="10"/>
              <w:rPr>
                <w:sz w:val="13"/>
              </w:rPr>
            </w:pPr>
            <w:r>
              <w:rPr>
                <w:spacing w:val="-2"/>
                <w:sz w:val="13"/>
              </w:rPr>
              <w:t>446.80</w:t>
            </w:r>
          </w:p>
        </w:tc>
        <w:tc>
          <w:tcPr>
            <w:tcW w:w="582" w:type="dxa"/>
            <w:tcBorders>
              <w:top w:val="nil"/>
              <w:bottom w:val="nil"/>
            </w:tcBorders>
          </w:tcPr>
          <w:p>
            <w:pPr>
              <w:pStyle w:val="TableParagraph"/>
              <w:spacing w:line="164" w:lineRule="exact"/>
              <w:ind w:left="11"/>
              <w:rPr>
                <w:sz w:val="13"/>
              </w:rPr>
            </w:pPr>
            <w:r>
              <w:rPr>
                <w:spacing w:val="-2"/>
                <w:sz w:val="13"/>
              </w:rPr>
              <w:t>183.52</w:t>
            </w:r>
          </w:p>
        </w:tc>
        <w:tc>
          <w:tcPr>
            <w:tcW w:w="582" w:type="dxa"/>
            <w:tcBorders>
              <w:top w:val="nil"/>
              <w:bottom w:val="nil"/>
            </w:tcBorders>
          </w:tcPr>
          <w:p>
            <w:pPr>
              <w:pStyle w:val="TableParagraph"/>
              <w:spacing w:line="164" w:lineRule="exact"/>
              <w:ind w:left="12"/>
              <w:rPr>
                <w:sz w:val="13"/>
              </w:rPr>
            </w:pPr>
            <w:r>
              <w:rPr>
                <w:spacing w:val="-2"/>
                <w:sz w:val="13"/>
              </w:rPr>
              <w:t>216.06</w:t>
            </w:r>
          </w:p>
        </w:tc>
        <w:tc>
          <w:tcPr>
            <w:tcW w:w="582" w:type="dxa"/>
            <w:tcBorders>
              <w:top w:val="nil"/>
              <w:bottom w:val="nil"/>
            </w:tcBorders>
          </w:tcPr>
          <w:p>
            <w:pPr>
              <w:pStyle w:val="TableParagraph"/>
              <w:spacing w:line="164" w:lineRule="exact"/>
              <w:ind w:left="14"/>
              <w:rPr>
                <w:sz w:val="13"/>
              </w:rPr>
            </w:pPr>
            <w:r>
              <w:rPr>
                <w:spacing w:val="-2"/>
                <w:sz w:val="13"/>
              </w:rPr>
              <w:t>242.91</w:t>
            </w:r>
          </w:p>
        </w:tc>
        <w:tc>
          <w:tcPr>
            <w:tcW w:w="582" w:type="dxa"/>
            <w:tcBorders>
              <w:top w:val="nil"/>
              <w:bottom w:val="nil"/>
            </w:tcBorders>
          </w:tcPr>
          <w:p>
            <w:pPr>
              <w:pStyle w:val="TableParagraph"/>
              <w:spacing w:line="164" w:lineRule="exact"/>
              <w:ind w:left="15"/>
              <w:rPr>
                <w:sz w:val="13"/>
              </w:rPr>
            </w:pPr>
            <w:r>
              <w:rPr>
                <w:spacing w:val="-2"/>
                <w:sz w:val="13"/>
              </w:rPr>
              <w:t>135.68</w:t>
            </w:r>
          </w:p>
        </w:tc>
        <w:tc>
          <w:tcPr>
            <w:tcW w:w="582" w:type="dxa"/>
            <w:tcBorders>
              <w:top w:val="nil"/>
              <w:bottom w:val="nil"/>
            </w:tcBorders>
          </w:tcPr>
          <w:p>
            <w:pPr>
              <w:pStyle w:val="TableParagraph"/>
              <w:spacing w:line="164" w:lineRule="exact"/>
              <w:ind w:left="93" w:right="8"/>
              <w:rPr>
                <w:sz w:val="13"/>
              </w:rPr>
            </w:pPr>
            <w:r>
              <w:rPr>
                <w:spacing w:val="-2"/>
                <w:sz w:val="13"/>
              </w:rPr>
              <w:t>47.22</w:t>
            </w:r>
          </w:p>
        </w:tc>
        <w:tc>
          <w:tcPr>
            <w:tcW w:w="582" w:type="dxa"/>
            <w:tcBorders>
              <w:top w:val="nil"/>
              <w:bottom w:val="nil"/>
            </w:tcBorders>
          </w:tcPr>
          <w:p>
            <w:pPr>
              <w:pStyle w:val="TableParagraph"/>
              <w:spacing w:line="164" w:lineRule="exact"/>
              <w:ind w:left="17"/>
              <w:rPr>
                <w:sz w:val="13"/>
              </w:rPr>
            </w:pPr>
            <w:r>
              <w:rPr>
                <w:spacing w:val="-2"/>
                <w:sz w:val="13"/>
              </w:rPr>
              <w:t>268.74</w:t>
            </w:r>
          </w:p>
        </w:tc>
        <w:tc>
          <w:tcPr>
            <w:tcW w:w="582" w:type="dxa"/>
            <w:tcBorders>
              <w:top w:val="nil"/>
              <w:bottom w:val="nil"/>
            </w:tcBorders>
          </w:tcPr>
          <w:p>
            <w:pPr>
              <w:pStyle w:val="TableParagraph"/>
              <w:spacing w:line="164" w:lineRule="exact"/>
              <w:ind w:left="19"/>
              <w:rPr>
                <w:sz w:val="13"/>
              </w:rPr>
            </w:pPr>
            <w:r>
              <w:rPr>
                <w:spacing w:val="-2"/>
                <w:sz w:val="13"/>
              </w:rPr>
              <w:t>164.49</w:t>
            </w:r>
          </w:p>
        </w:tc>
        <w:tc>
          <w:tcPr>
            <w:tcW w:w="582" w:type="dxa"/>
            <w:tcBorders>
              <w:top w:val="nil"/>
              <w:bottom w:val="nil"/>
            </w:tcBorders>
          </w:tcPr>
          <w:p>
            <w:pPr>
              <w:pStyle w:val="TableParagraph"/>
              <w:spacing w:line="164" w:lineRule="exact"/>
              <w:ind w:left="93" w:right="5"/>
              <w:rPr>
                <w:sz w:val="13"/>
              </w:rPr>
            </w:pPr>
            <w:r>
              <w:rPr>
                <w:spacing w:val="-2"/>
                <w:sz w:val="13"/>
              </w:rPr>
              <w:t>27.90</w:t>
            </w:r>
          </w:p>
        </w:tc>
        <w:tc>
          <w:tcPr>
            <w:tcW w:w="582" w:type="dxa"/>
            <w:tcBorders>
              <w:top w:val="nil"/>
              <w:bottom w:val="nil"/>
            </w:tcBorders>
          </w:tcPr>
          <w:p>
            <w:pPr>
              <w:pStyle w:val="TableParagraph"/>
              <w:spacing w:line="164" w:lineRule="exact"/>
              <w:ind w:left="93" w:right="3"/>
              <w:rPr>
                <w:sz w:val="13"/>
              </w:rPr>
            </w:pPr>
            <w:r>
              <w:rPr>
                <w:spacing w:val="-2"/>
                <w:sz w:val="13"/>
              </w:rPr>
              <w:t>77.89</w:t>
            </w:r>
          </w:p>
        </w:tc>
        <w:tc>
          <w:tcPr>
            <w:tcW w:w="652" w:type="dxa"/>
            <w:tcBorders>
              <w:top w:val="nil"/>
              <w:bottom w:val="nil"/>
            </w:tcBorders>
          </w:tcPr>
          <w:p>
            <w:pPr>
              <w:pStyle w:val="TableParagraph"/>
              <w:spacing w:line="164" w:lineRule="exact"/>
              <w:ind w:right="82"/>
              <w:jc w:val="right"/>
              <w:rPr>
                <w:sz w:val="13"/>
              </w:rPr>
            </w:pPr>
            <w:r>
              <w:rPr>
                <w:spacing w:val="-2"/>
                <w:sz w:val="13"/>
              </w:rPr>
              <w:t>535.10</w:t>
            </w:r>
          </w:p>
        </w:tc>
        <w:tc>
          <w:tcPr>
            <w:tcW w:w="582" w:type="dxa"/>
            <w:tcBorders>
              <w:top w:val="nil"/>
              <w:bottom w:val="nil"/>
            </w:tcBorders>
          </w:tcPr>
          <w:p>
            <w:pPr>
              <w:pStyle w:val="TableParagraph"/>
              <w:spacing w:line="164" w:lineRule="exact"/>
              <w:ind w:left="24"/>
              <w:rPr>
                <w:sz w:val="13"/>
              </w:rPr>
            </w:pPr>
            <w:r>
              <w:rPr>
                <w:spacing w:val="-2"/>
                <w:sz w:val="13"/>
              </w:rPr>
              <w:t>156.33</w:t>
            </w:r>
          </w:p>
        </w:tc>
      </w:tr>
      <w:tr>
        <w:trPr>
          <w:trHeight w:val="188" w:hRule="atLeast"/>
        </w:trPr>
        <w:tc>
          <w:tcPr>
            <w:tcW w:w="595" w:type="dxa"/>
            <w:tcBorders>
              <w:top w:val="nil"/>
              <w:bottom w:val="nil"/>
            </w:tcBorders>
          </w:tcPr>
          <w:p>
            <w:pPr>
              <w:pStyle w:val="TableParagraph"/>
              <w:spacing w:line="164" w:lineRule="exact"/>
              <w:ind w:left="6" w:right="61"/>
              <w:rPr>
                <w:sz w:val="13"/>
              </w:rPr>
            </w:pPr>
            <w:r>
              <w:rPr>
                <w:sz w:val="13"/>
              </w:rPr>
              <w:t>d4</w:t>
            </w:r>
            <w:r>
              <w:rPr>
                <w:spacing w:val="-3"/>
                <w:sz w:val="13"/>
              </w:rPr>
              <w:t> </w:t>
            </w:r>
            <w:r>
              <w:rPr>
                <w:spacing w:val="-5"/>
                <w:sz w:val="13"/>
              </w:rPr>
              <w:t>v2</w:t>
            </w:r>
          </w:p>
        </w:tc>
        <w:tc>
          <w:tcPr>
            <w:tcW w:w="582" w:type="dxa"/>
            <w:tcBorders>
              <w:top w:val="nil"/>
              <w:bottom w:val="nil"/>
            </w:tcBorders>
          </w:tcPr>
          <w:p>
            <w:pPr>
              <w:pStyle w:val="TableParagraph"/>
              <w:spacing w:line="164" w:lineRule="exact"/>
              <w:ind w:left="10"/>
              <w:rPr>
                <w:sz w:val="13"/>
              </w:rPr>
            </w:pPr>
            <w:r>
              <w:rPr>
                <w:spacing w:val="-2"/>
                <w:sz w:val="13"/>
              </w:rPr>
              <w:t>846.63</w:t>
            </w:r>
          </w:p>
        </w:tc>
        <w:tc>
          <w:tcPr>
            <w:tcW w:w="582" w:type="dxa"/>
            <w:tcBorders>
              <w:top w:val="nil"/>
              <w:bottom w:val="nil"/>
            </w:tcBorders>
          </w:tcPr>
          <w:p>
            <w:pPr>
              <w:pStyle w:val="TableParagraph"/>
              <w:spacing w:line="164" w:lineRule="exact"/>
              <w:ind w:left="11"/>
              <w:rPr>
                <w:sz w:val="13"/>
              </w:rPr>
            </w:pPr>
            <w:r>
              <w:rPr>
                <w:spacing w:val="-2"/>
                <w:sz w:val="13"/>
              </w:rPr>
              <w:t>370.90</w:t>
            </w:r>
          </w:p>
        </w:tc>
        <w:tc>
          <w:tcPr>
            <w:tcW w:w="582" w:type="dxa"/>
            <w:tcBorders>
              <w:top w:val="nil"/>
              <w:bottom w:val="nil"/>
            </w:tcBorders>
          </w:tcPr>
          <w:p>
            <w:pPr>
              <w:pStyle w:val="TableParagraph"/>
              <w:spacing w:line="164" w:lineRule="exact"/>
              <w:ind w:left="12"/>
              <w:rPr>
                <w:sz w:val="13"/>
              </w:rPr>
            </w:pPr>
            <w:r>
              <w:rPr>
                <w:spacing w:val="-2"/>
                <w:sz w:val="13"/>
              </w:rPr>
              <w:t>422.39</w:t>
            </w:r>
          </w:p>
        </w:tc>
        <w:tc>
          <w:tcPr>
            <w:tcW w:w="582" w:type="dxa"/>
            <w:tcBorders>
              <w:top w:val="nil"/>
              <w:bottom w:val="nil"/>
            </w:tcBorders>
          </w:tcPr>
          <w:p>
            <w:pPr>
              <w:pStyle w:val="TableParagraph"/>
              <w:spacing w:line="164" w:lineRule="exact"/>
              <w:ind w:left="14"/>
              <w:rPr>
                <w:sz w:val="13"/>
              </w:rPr>
            </w:pPr>
            <w:r>
              <w:rPr>
                <w:spacing w:val="-2"/>
                <w:sz w:val="13"/>
              </w:rPr>
              <w:t>615.61</w:t>
            </w:r>
          </w:p>
        </w:tc>
        <w:tc>
          <w:tcPr>
            <w:tcW w:w="582" w:type="dxa"/>
            <w:tcBorders>
              <w:top w:val="nil"/>
              <w:bottom w:val="nil"/>
            </w:tcBorders>
          </w:tcPr>
          <w:p>
            <w:pPr>
              <w:pStyle w:val="TableParagraph"/>
              <w:spacing w:line="164" w:lineRule="exact"/>
              <w:ind w:left="15"/>
              <w:rPr>
                <w:sz w:val="13"/>
              </w:rPr>
            </w:pPr>
            <w:r>
              <w:rPr>
                <w:spacing w:val="-2"/>
                <w:sz w:val="13"/>
              </w:rPr>
              <w:t>267.04</w:t>
            </w:r>
          </w:p>
        </w:tc>
        <w:tc>
          <w:tcPr>
            <w:tcW w:w="582" w:type="dxa"/>
            <w:tcBorders>
              <w:top w:val="nil"/>
              <w:bottom w:val="nil"/>
            </w:tcBorders>
          </w:tcPr>
          <w:p>
            <w:pPr>
              <w:pStyle w:val="TableParagraph"/>
              <w:spacing w:line="164" w:lineRule="exact"/>
              <w:ind w:left="93" w:right="8"/>
              <w:rPr>
                <w:sz w:val="13"/>
              </w:rPr>
            </w:pPr>
            <w:r>
              <w:rPr>
                <w:spacing w:val="-2"/>
                <w:sz w:val="13"/>
              </w:rPr>
              <w:t>64.25</w:t>
            </w:r>
          </w:p>
        </w:tc>
        <w:tc>
          <w:tcPr>
            <w:tcW w:w="582" w:type="dxa"/>
            <w:tcBorders>
              <w:top w:val="nil"/>
              <w:bottom w:val="nil"/>
            </w:tcBorders>
          </w:tcPr>
          <w:p>
            <w:pPr>
              <w:pStyle w:val="TableParagraph"/>
              <w:spacing w:line="164" w:lineRule="exact"/>
              <w:ind w:left="17"/>
              <w:rPr>
                <w:sz w:val="13"/>
              </w:rPr>
            </w:pPr>
            <w:r>
              <w:rPr>
                <w:spacing w:val="-2"/>
                <w:sz w:val="13"/>
              </w:rPr>
              <w:t>522.43</w:t>
            </w:r>
          </w:p>
        </w:tc>
        <w:tc>
          <w:tcPr>
            <w:tcW w:w="582" w:type="dxa"/>
            <w:tcBorders>
              <w:top w:val="nil"/>
              <w:bottom w:val="nil"/>
            </w:tcBorders>
          </w:tcPr>
          <w:p>
            <w:pPr>
              <w:pStyle w:val="TableParagraph"/>
              <w:spacing w:line="164" w:lineRule="exact"/>
              <w:ind w:left="19"/>
              <w:rPr>
                <w:sz w:val="13"/>
              </w:rPr>
            </w:pPr>
            <w:r>
              <w:rPr>
                <w:spacing w:val="-2"/>
                <w:sz w:val="13"/>
              </w:rPr>
              <w:t>317.23</w:t>
            </w:r>
          </w:p>
        </w:tc>
        <w:tc>
          <w:tcPr>
            <w:tcW w:w="582" w:type="dxa"/>
            <w:tcBorders>
              <w:top w:val="nil"/>
              <w:bottom w:val="nil"/>
            </w:tcBorders>
          </w:tcPr>
          <w:p>
            <w:pPr>
              <w:pStyle w:val="TableParagraph"/>
              <w:spacing w:line="164" w:lineRule="exact"/>
              <w:ind w:left="93" w:right="5"/>
              <w:rPr>
                <w:sz w:val="13"/>
              </w:rPr>
            </w:pPr>
            <w:r>
              <w:rPr>
                <w:spacing w:val="-2"/>
                <w:sz w:val="13"/>
              </w:rPr>
              <w:t>27.72</w:t>
            </w:r>
          </w:p>
        </w:tc>
        <w:tc>
          <w:tcPr>
            <w:tcW w:w="582" w:type="dxa"/>
            <w:tcBorders>
              <w:top w:val="nil"/>
              <w:bottom w:val="nil"/>
            </w:tcBorders>
          </w:tcPr>
          <w:p>
            <w:pPr>
              <w:pStyle w:val="TableParagraph"/>
              <w:spacing w:line="164" w:lineRule="exact"/>
              <w:ind w:left="21"/>
              <w:rPr>
                <w:sz w:val="13"/>
              </w:rPr>
            </w:pPr>
            <w:r>
              <w:rPr>
                <w:spacing w:val="-2"/>
                <w:sz w:val="13"/>
              </w:rPr>
              <w:t>157.77</w:t>
            </w:r>
          </w:p>
        </w:tc>
        <w:tc>
          <w:tcPr>
            <w:tcW w:w="652" w:type="dxa"/>
            <w:tcBorders>
              <w:top w:val="nil"/>
              <w:bottom w:val="nil"/>
            </w:tcBorders>
          </w:tcPr>
          <w:p>
            <w:pPr>
              <w:pStyle w:val="TableParagraph"/>
              <w:spacing w:line="164" w:lineRule="exact"/>
              <w:ind w:right="82"/>
              <w:jc w:val="right"/>
              <w:rPr>
                <w:sz w:val="13"/>
              </w:rPr>
            </w:pPr>
            <w:r>
              <w:rPr>
                <w:spacing w:val="-2"/>
                <w:sz w:val="13"/>
              </w:rPr>
              <w:t>1048.73</w:t>
            </w:r>
          </w:p>
        </w:tc>
        <w:tc>
          <w:tcPr>
            <w:tcW w:w="582" w:type="dxa"/>
            <w:tcBorders>
              <w:top w:val="nil"/>
              <w:bottom w:val="nil"/>
            </w:tcBorders>
          </w:tcPr>
          <w:p>
            <w:pPr>
              <w:pStyle w:val="TableParagraph"/>
              <w:spacing w:line="164" w:lineRule="exact"/>
              <w:ind w:left="24"/>
              <w:rPr>
                <w:sz w:val="13"/>
              </w:rPr>
            </w:pPr>
            <w:r>
              <w:rPr>
                <w:spacing w:val="-2"/>
                <w:sz w:val="13"/>
              </w:rPr>
              <w:t>286.37</w:t>
            </w:r>
          </w:p>
        </w:tc>
      </w:tr>
      <w:tr>
        <w:trPr>
          <w:trHeight w:val="188" w:hRule="atLeast"/>
        </w:trPr>
        <w:tc>
          <w:tcPr>
            <w:tcW w:w="595" w:type="dxa"/>
            <w:tcBorders>
              <w:top w:val="nil"/>
              <w:bottom w:val="nil"/>
            </w:tcBorders>
          </w:tcPr>
          <w:p>
            <w:pPr>
              <w:pStyle w:val="TableParagraph"/>
              <w:spacing w:line="164" w:lineRule="exact"/>
              <w:ind w:left="61" w:right="55"/>
              <w:rPr>
                <w:sz w:val="13"/>
              </w:rPr>
            </w:pPr>
            <w:r>
              <w:rPr>
                <w:sz w:val="13"/>
              </w:rPr>
              <w:t>d11</w:t>
            </w:r>
            <w:r>
              <w:rPr>
                <w:spacing w:val="-8"/>
                <w:sz w:val="13"/>
              </w:rPr>
              <w:t> </w:t>
            </w:r>
            <w:r>
              <w:rPr>
                <w:spacing w:val="-5"/>
                <w:sz w:val="13"/>
              </w:rPr>
              <w:t>v2</w:t>
            </w:r>
          </w:p>
        </w:tc>
        <w:tc>
          <w:tcPr>
            <w:tcW w:w="582" w:type="dxa"/>
            <w:tcBorders>
              <w:top w:val="nil"/>
              <w:bottom w:val="nil"/>
            </w:tcBorders>
          </w:tcPr>
          <w:p>
            <w:pPr>
              <w:pStyle w:val="TableParagraph"/>
              <w:spacing w:line="164" w:lineRule="exact"/>
              <w:ind w:left="10"/>
              <w:rPr>
                <w:sz w:val="13"/>
              </w:rPr>
            </w:pPr>
            <w:r>
              <w:rPr>
                <w:spacing w:val="-2"/>
                <w:sz w:val="13"/>
              </w:rPr>
              <w:t>233.13</w:t>
            </w:r>
          </w:p>
        </w:tc>
        <w:tc>
          <w:tcPr>
            <w:tcW w:w="582" w:type="dxa"/>
            <w:tcBorders>
              <w:top w:val="nil"/>
              <w:bottom w:val="nil"/>
            </w:tcBorders>
          </w:tcPr>
          <w:p>
            <w:pPr>
              <w:pStyle w:val="TableParagraph"/>
              <w:spacing w:line="164" w:lineRule="exact"/>
              <w:ind w:left="83" w:right="3"/>
              <w:rPr>
                <w:sz w:val="13"/>
              </w:rPr>
            </w:pPr>
            <w:r>
              <w:rPr>
                <w:spacing w:val="-2"/>
                <w:sz w:val="13"/>
              </w:rPr>
              <w:t>96.07</w:t>
            </w:r>
          </w:p>
        </w:tc>
        <w:tc>
          <w:tcPr>
            <w:tcW w:w="582" w:type="dxa"/>
            <w:tcBorders>
              <w:top w:val="nil"/>
              <w:bottom w:val="nil"/>
            </w:tcBorders>
          </w:tcPr>
          <w:p>
            <w:pPr>
              <w:pStyle w:val="TableParagraph"/>
              <w:spacing w:line="164" w:lineRule="exact"/>
              <w:ind w:left="12"/>
              <w:rPr>
                <w:sz w:val="13"/>
              </w:rPr>
            </w:pPr>
            <w:r>
              <w:rPr>
                <w:spacing w:val="-2"/>
                <w:sz w:val="13"/>
              </w:rPr>
              <w:t>112.59</w:t>
            </w:r>
          </w:p>
        </w:tc>
        <w:tc>
          <w:tcPr>
            <w:tcW w:w="582" w:type="dxa"/>
            <w:tcBorders>
              <w:top w:val="nil"/>
              <w:bottom w:val="nil"/>
            </w:tcBorders>
          </w:tcPr>
          <w:p>
            <w:pPr>
              <w:pStyle w:val="TableParagraph"/>
              <w:spacing w:line="164" w:lineRule="exact"/>
              <w:ind w:left="14"/>
              <w:rPr>
                <w:sz w:val="13"/>
              </w:rPr>
            </w:pPr>
            <w:r>
              <w:rPr>
                <w:spacing w:val="-2"/>
                <w:sz w:val="13"/>
              </w:rPr>
              <w:t>167.98</w:t>
            </w:r>
          </w:p>
        </w:tc>
        <w:tc>
          <w:tcPr>
            <w:tcW w:w="582" w:type="dxa"/>
            <w:tcBorders>
              <w:top w:val="nil"/>
              <w:bottom w:val="nil"/>
            </w:tcBorders>
          </w:tcPr>
          <w:p>
            <w:pPr>
              <w:pStyle w:val="TableParagraph"/>
              <w:spacing w:line="164" w:lineRule="exact"/>
              <w:ind w:left="83"/>
              <w:rPr>
                <w:sz w:val="13"/>
              </w:rPr>
            </w:pPr>
            <w:r>
              <w:rPr>
                <w:spacing w:val="-2"/>
                <w:sz w:val="13"/>
              </w:rPr>
              <w:t>70.65</w:t>
            </w:r>
          </w:p>
        </w:tc>
        <w:tc>
          <w:tcPr>
            <w:tcW w:w="582" w:type="dxa"/>
            <w:tcBorders>
              <w:top w:val="nil"/>
              <w:bottom w:val="nil"/>
            </w:tcBorders>
          </w:tcPr>
          <w:p>
            <w:pPr>
              <w:pStyle w:val="TableParagraph"/>
              <w:spacing w:line="164" w:lineRule="exact"/>
              <w:ind w:left="93" w:right="8"/>
              <w:rPr>
                <w:sz w:val="13"/>
              </w:rPr>
            </w:pPr>
            <w:r>
              <w:rPr>
                <w:spacing w:val="-2"/>
                <w:sz w:val="13"/>
              </w:rPr>
              <w:t>35.96</w:t>
            </w:r>
          </w:p>
        </w:tc>
        <w:tc>
          <w:tcPr>
            <w:tcW w:w="582" w:type="dxa"/>
            <w:tcBorders>
              <w:top w:val="nil"/>
              <w:bottom w:val="nil"/>
            </w:tcBorders>
          </w:tcPr>
          <w:p>
            <w:pPr>
              <w:pStyle w:val="TableParagraph"/>
              <w:spacing w:line="164" w:lineRule="exact"/>
              <w:ind w:left="17"/>
              <w:rPr>
                <w:sz w:val="13"/>
              </w:rPr>
            </w:pPr>
            <w:r>
              <w:rPr>
                <w:spacing w:val="-2"/>
                <w:sz w:val="13"/>
              </w:rPr>
              <w:t>138.40</w:t>
            </w:r>
          </w:p>
        </w:tc>
        <w:tc>
          <w:tcPr>
            <w:tcW w:w="582" w:type="dxa"/>
            <w:tcBorders>
              <w:top w:val="nil"/>
              <w:bottom w:val="nil"/>
            </w:tcBorders>
          </w:tcPr>
          <w:p>
            <w:pPr>
              <w:pStyle w:val="TableParagraph"/>
              <w:spacing w:line="164" w:lineRule="exact"/>
              <w:ind w:left="93" w:right="6"/>
              <w:rPr>
                <w:sz w:val="13"/>
              </w:rPr>
            </w:pPr>
            <w:r>
              <w:rPr>
                <w:spacing w:val="-2"/>
                <w:sz w:val="13"/>
              </w:rPr>
              <w:t>86.64</w:t>
            </w:r>
          </w:p>
        </w:tc>
        <w:tc>
          <w:tcPr>
            <w:tcW w:w="582" w:type="dxa"/>
            <w:tcBorders>
              <w:top w:val="nil"/>
              <w:bottom w:val="nil"/>
            </w:tcBorders>
          </w:tcPr>
          <w:p>
            <w:pPr>
              <w:pStyle w:val="TableParagraph"/>
              <w:spacing w:line="164" w:lineRule="exact"/>
              <w:ind w:left="93" w:right="5"/>
              <w:rPr>
                <w:sz w:val="13"/>
              </w:rPr>
            </w:pPr>
            <w:r>
              <w:rPr>
                <w:spacing w:val="-2"/>
                <w:sz w:val="13"/>
              </w:rPr>
              <w:t>25.30</w:t>
            </w:r>
          </w:p>
        </w:tc>
        <w:tc>
          <w:tcPr>
            <w:tcW w:w="582" w:type="dxa"/>
            <w:tcBorders>
              <w:top w:val="nil"/>
              <w:bottom w:val="nil"/>
            </w:tcBorders>
          </w:tcPr>
          <w:p>
            <w:pPr>
              <w:pStyle w:val="TableParagraph"/>
              <w:spacing w:line="164" w:lineRule="exact"/>
              <w:ind w:left="93" w:right="3"/>
              <w:rPr>
                <w:sz w:val="13"/>
              </w:rPr>
            </w:pPr>
            <w:r>
              <w:rPr>
                <w:spacing w:val="-2"/>
                <w:sz w:val="13"/>
              </w:rPr>
              <w:t>39.61</w:t>
            </w:r>
          </w:p>
        </w:tc>
        <w:tc>
          <w:tcPr>
            <w:tcW w:w="652" w:type="dxa"/>
            <w:tcBorders>
              <w:top w:val="nil"/>
              <w:bottom w:val="nil"/>
            </w:tcBorders>
          </w:tcPr>
          <w:p>
            <w:pPr>
              <w:pStyle w:val="TableParagraph"/>
              <w:spacing w:line="164" w:lineRule="exact"/>
              <w:ind w:right="82"/>
              <w:jc w:val="right"/>
              <w:rPr>
                <w:sz w:val="13"/>
              </w:rPr>
            </w:pPr>
            <w:r>
              <w:rPr>
                <w:spacing w:val="-2"/>
                <w:sz w:val="13"/>
              </w:rPr>
              <w:t>278.92</w:t>
            </w:r>
          </w:p>
        </w:tc>
        <w:tc>
          <w:tcPr>
            <w:tcW w:w="582" w:type="dxa"/>
            <w:tcBorders>
              <w:top w:val="nil"/>
              <w:bottom w:val="nil"/>
            </w:tcBorders>
          </w:tcPr>
          <w:p>
            <w:pPr>
              <w:pStyle w:val="TableParagraph"/>
              <w:spacing w:line="164" w:lineRule="exact"/>
              <w:ind w:left="93"/>
              <w:rPr>
                <w:sz w:val="13"/>
              </w:rPr>
            </w:pPr>
            <w:r>
              <w:rPr>
                <w:spacing w:val="-2"/>
                <w:sz w:val="13"/>
              </w:rPr>
              <w:t>91.14</w:t>
            </w:r>
          </w:p>
        </w:tc>
      </w:tr>
      <w:tr>
        <w:trPr>
          <w:trHeight w:val="188" w:hRule="atLeast"/>
        </w:trPr>
        <w:tc>
          <w:tcPr>
            <w:tcW w:w="595" w:type="dxa"/>
            <w:tcBorders>
              <w:top w:val="nil"/>
              <w:bottom w:val="nil"/>
            </w:tcBorders>
          </w:tcPr>
          <w:p>
            <w:pPr>
              <w:pStyle w:val="TableParagraph"/>
              <w:spacing w:line="164" w:lineRule="exact"/>
              <w:ind w:left="61" w:right="55"/>
              <w:rPr>
                <w:sz w:val="13"/>
              </w:rPr>
            </w:pPr>
            <w:r>
              <w:rPr>
                <w:sz w:val="13"/>
              </w:rPr>
              <w:t>d12</w:t>
            </w:r>
            <w:r>
              <w:rPr>
                <w:spacing w:val="-8"/>
                <w:sz w:val="13"/>
              </w:rPr>
              <w:t> </w:t>
            </w:r>
            <w:r>
              <w:rPr>
                <w:spacing w:val="-5"/>
                <w:sz w:val="13"/>
              </w:rPr>
              <w:t>v2</w:t>
            </w:r>
          </w:p>
        </w:tc>
        <w:tc>
          <w:tcPr>
            <w:tcW w:w="582" w:type="dxa"/>
            <w:tcBorders>
              <w:top w:val="nil"/>
              <w:bottom w:val="nil"/>
            </w:tcBorders>
          </w:tcPr>
          <w:p>
            <w:pPr>
              <w:pStyle w:val="TableParagraph"/>
              <w:spacing w:line="164" w:lineRule="exact"/>
              <w:ind w:left="10"/>
              <w:rPr>
                <w:sz w:val="13"/>
              </w:rPr>
            </w:pPr>
            <w:r>
              <w:rPr>
                <w:spacing w:val="-2"/>
                <w:sz w:val="13"/>
              </w:rPr>
              <w:t>444.79</w:t>
            </w:r>
          </w:p>
        </w:tc>
        <w:tc>
          <w:tcPr>
            <w:tcW w:w="582" w:type="dxa"/>
            <w:tcBorders>
              <w:top w:val="nil"/>
              <w:bottom w:val="nil"/>
            </w:tcBorders>
          </w:tcPr>
          <w:p>
            <w:pPr>
              <w:pStyle w:val="TableParagraph"/>
              <w:spacing w:line="164" w:lineRule="exact"/>
              <w:ind w:left="11"/>
              <w:rPr>
                <w:sz w:val="13"/>
              </w:rPr>
            </w:pPr>
            <w:r>
              <w:rPr>
                <w:spacing w:val="-2"/>
                <w:sz w:val="13"/>
              </w:rPr>
              <w:t>183.70</w:t>
            </w:r>
          </w:p>
        </w:tc>
        <w:tc>
          <w:tcPr>
            <w:tcW w:w="582" w:type="dxa"/>
            <w:tcBorders>
              <w:top w:val="nil"/>
              <w:bottom w:val="nil"/>
            </w:tcBorders>
          </w:tcPr>
          <w:p>
            <w:pPr>
              <w:pStyle w:val="TableParagraph"/>
              <w:spacing w:line="164" w:lineRule="exact"/>
              <w:ind w:left="12"/>
              <w:rPr>
                <w:sz w:val="13"/>
              </w:rPr>
            </w:pPr>
            <w:r>
              <w:rPr>
                <w:spacing w:val="-2"/>
                <w:sz w:val="13"/>
              </w:rPr>
              <w:t>215.07</w:t>
            </w:r>
          </w:p>
        </w:tc>
        <w:tc>
          <w:tcPr>
            <w:tcW w:w="582" w:type="dxa"/>
            <w:tcBorders>
              <w:top w:val="nil"/>
              <w:bottom w:val="nil"/>
            </w:tcBorders>
          </w:tcPr>
          <w:p>
            <w:pPr>
              <w:pStyle w:val="TableParagraph"/>
              <w:spacing w:line="164" w:lineRule="exact"/>
              <w:ind w:left="14"/>
              <w:rPr>
                <w:sz w:val="13"/>
              </w:rPr>
            </w:pPr>
            <w:r>
              <w:rPr>
                <w:spacing w:val="-2"/>
                <w:sz w:val="13"/>
              </w:rPr>
              <w:t>281.57</w:t>
            </w:r>
          </w:p>
        </w:tc>
        <w:tc>
          <w:tcPr>
            <w:tcW w:w="582" w:type="dxa"/>
            <w:tcBorders>
              <w:top w:val="nil"/>
              <w:bottom w:val="nil"/>
            </w:tcBorders>
          </w:tcPr>
          <w:p>
            <w:pPr>
              <w:pStyle w:val="TableParagraph"/>
              <w:spacing w:line="164" w:lineRule="exact"/>
              <w:ind w:left="15"/>
              <w:rPr>
                <w:sz w:val="13"/>
              </w:rPr>
            </w:pPr>
            <w:r>
              <w:rPr>
                <w:spacing w:val="-2"/>
                <w:sz w:val="13"/>
              </w:rPr>
              <w:t>136.92</w:t>
            </w:r>
          </w:p>
        </w:tc>
        <w:tc>
          <w:tcPr>
            <w:tcW w:w="582" w:type="dxa"/>
            <w:tcBorders>
              <w:top w:val="nil"/>
              <w:bottom w:val="nil"/>
            </w:tcBorders>
          </w:tcPr>
          <w:p>
            <w:pPr>
              <w:pStyle w:val="TableParagraph"/>
              <w:spacing w:line="164" w:lineRule="exact"/>
              <w:ind w:left="93" w:right="8"/>
              <w:rPr>
                <w:sz w:val="13"/>
              </w:rPr>
            </w:pPr>
            <w:r>
              <w:rPr>
                <w:spacing w:val="-2"/>
                <w:sz w:val="13"/>
              </w:rPr>
              <w:t>50.54</w:t>
            </w:r>
          </w:p>
        </w:tc>
        <w:tc>
          <w:tcPr>
            <w:tcW w:w="582" w:type="dxa"/>
            <w:tcBorders>
              <w:top w:val="nil"/>
              <w:bottom w:val="nil"/>
            </w:tcBorders>
          </w:tcPr>
          <w:p>
            <w:pPr>
              <w:pStyle w:val="TableParagraph"/>
              <w:spacing w:line="164" w:lineRule="exact"/>
              <w:ind w:left="17"/>
              <w:rPr>
                <w:sz w:val="13"/>
              </w:rPr>
            </w:pPr>
            <w:r>
              <w:rPr>
                <w:spacing w:val="-2"/>
                <w:sz w:val="13"/>
              </w:rPr>
              <w:t>267.60</w:t>
            </w:r>
          </w:p>
        </w:tc>
        <w:tc>
          <w:tcPr>
            <w:tcW w:w="582" w:type="dxa"/>
            <w:tcBorders>
              <w:top w:val="nil"/>
              <w:bottom w:val="nil"/>
            </w:tcBorders>
          </w:tcPr>
          <w:p>
            <w:pPr>
              <w:pStyle w:val="TableParagraph"/>
              <w:spacing w:line="164" w:lineRule="exact"/>
              <w:ind w:left="19"/>
              <w:rPr>
                <w:sz w:val="13"/>
              </w:rPr>
            </w:pPr>
            <w:r>
              <w:rPr>
                <w:spacing w:val="-2"/>
                <w:sz w:val="13"/>
              </w:rPr>
              <w:t>164.73</w:t>
            </w:r>
          </w:p>
        </w:tc>
        <w:tc>
          <w:tcPr>
            <w:tcW w:w="582" w:type="dxa"/>
            <w:tcBorders>
              <w:top w:val="nil"/>
              <w:bottom w:val="nil"/>
            </w:tcBorders>
          </w:tcPr>
          <w:p>
            <w:pPr>
              <w:pStyle w:val="TableParagraph"/>
              <w:spacing w:line="164" w:lineRule="exact"/>
              <w:ind w:left="93" w:right="5"/>
              <w:rPr>
                <w:sz w:val="13"/>
              </w:rPr>
            </w:pPr>
            <w:r>
              <w:rPr>
                <w:spacing w:val="-2"/>
                <w:sz w:val="13"/>
              </w:rPr>
              <w:t>27.94</w:t>
            </w:r>
          </w:p>
        </w:tc>
        <w:tc>
          <w:tcPr>
            <w:tcW w:w="582" w:type="dxa"/>
            <w:tcBorders>
              <w:top w:val="nil"/>
              <w:bottom w:val="nil"/>
            </w:tcBorders>
          </w:tcPr>
          <w:p>
            <w:pPr>
              <w:pStyle w:val="TableParagraph"/>
              <w:spacing w:line="164" w:lineRule="exact"/>
              <w:ind w:left="93" w:right="3"/>
              <w:rPr>
                <w:sz w:val="13"/>
              </w:rPr>
            </w:pPr>
            <w:r>
              <w:rPr>
                <w:spacing w:val="-2"/>
                <w:sz w:val="13"/>
              </w:rPr>
              <w:t>78.24</w:t>
            </w:r>
          </w:p>
        </w:tc>
        <w:tc>
          <w:tcPr>
            <w:tcW w:w="652" w:type="dxa"/>
            <w:tcBorders>
              <w:top w:val="nil"/>
              <w:bottom w:val="nil"/>
            </w:tcBorders>
          </w:tcPr>
          <w:p>
            <w:pPr>
              <w:pStyle w:val="TableParagraph"/>
              <w:spacing w:line="164" w:lineRule="exact"/>
              <w:ind w:right="82"/>
              <w:jc w:val="right"/>
              <w:rPr>
                <w:sz w:val="13"/>
              </w:rPr>
            </w:pPr>
            <w:r>
              <w:rPr>
                <w:spacing w:val="-2"/>
                <w:sz w:val="13"/>
              </w:rPr>
              <w:t>532.88</w:t>
            </w:r>
          </w:p>
        </w:tc>
        <w:tc>
          <w:tcPr>
            <w:tcW w:w="582" w:type="dxa"/>
            <w:tcBorders>
              <w:top w:val="nil"/>
              <w:bottom w:val="nil"/>
            </w:tcBorders>
          </w:tcPr>
          <w:p>
            <w:pPr>
              <w:pStyle w:val="TableParagraph"/>
              <w:spacing w:line="164" w:lineRule="exact"/>
              <w:ind w:left="24"/>
              <w:rPr>
                <w:sz w:val="13"/>
              </w:rPr>
            </w:pPr>
            <w:r>
              <w:rPr>
                <w:spacing w:val="-2"/>
                <w:sz w:val="13"/>
              </w:rPr>
              <w:t>159.94</w:t>
            </w:r>
          </w:p>
        </w:tc>
      </w:tr>
      <w:tr>
        <w:trPr>
          <w:trHeight w:val="179" w:hRule="atLeast"/>
        </w:trPr>
        <w:tc>
          <w:tcPr>
            <w:tcW w:w="595" w:type="dxa"/>
            <w:tcBorders>
              <w:top w:val="nil"/>
            </w:tcBorders>
          </w:tcPr>
          <w:p>
            <w:pPr>
              <w:pStyle w:val="TableParagraph"/>
              <w:spacing w:line="160" w:lineRule="exact"/>
              <w:ind w:left="61" w:right="55"/>
              <w:rPr>
                <w:sz w:val="13"/>
              </w:rPr>
            </w:pPr>
            <w:r>
              <w:rPr>
                <w:sz w:val="13"/>
              </w:rPr>
              <w:t>d13</w:t>
            </w:r>
            <w:r>
              <w:rPr>
                <w:spacing w:val="-8"/>
                <w:sz w:val="13"/>
              </w:rPr>
              <w:t> </w:t>
            </w:r>
            <w:r>
              <w:rPr>
                <w:spacing w:val="-5"/>
                <w:sz w:val="13"/>
              </w:rPr>
              <w:t>v2</w:t>
            </w:r>
          </w:p>
        </w:tc>
        <w:tc>
          <w:tcPr>
            <w:tcW w:w="582" w:type="dxa"/>
            <w:tcBorders>
              <w:top w:val="nil"/>
            </w:tcBorders>
          </w:tcPr>
          <w:p>
            <w:pPr>
              <w:pStyle w:val="TableParagraph"/>
              <w:spacing w:line="160" w:lineRule="exact"/>
              <w:ind w:left="10"/>
              <w:rPr>
                <w:sz w:val="13"/>
              </w:rPr>
            </w:pPr>
            <w:r>
              <w:rPr>
                <w:spacing w:val="-2"/>
                <w:sz w:val="13"/>
              </w:rPr>
              <w:t>575.80</w:t>
            </w:r>
          </w:p>
        </w:tc>
        <w:tc>
          <w:tcPr>
            <w:tcW w:w="582" w:type="dxa"/>
            <w:tcBorders>
              <w:top w:val="nil"/>
            </w:tcBorders>
          </w:tcPr>
          <w:p>
            <w:pPr>
              <w:pStyle w:val="TableParagraph"/>
              <w:spacing w:line="160" w:lineRule="exact"/>
              <w:ind w:left="11"/>
              <w:rPr>
                <w:sz w:val="13"/>
              </w:rPr>
            </w:pPr>
            <w:r>
              <w:rPr>
                <w:spacing w:val="-2"/>
                <w:sz w:val="13"/>
              </w:rPr>
              <w:t>367.98</w:t>
            </w:r>
          </w:p>
        </w:tc>
        <w:tc>
          <w:tcPr>
            <w:tcW w:w="582" w:type="dxa"/>
            <w:tcBorders>
              <w:top w:val="nil"/>
            </w:tcBorders>
          </w:tcPr>
          <w:p>
            <w:pPr>
              <w:pStyle w:val="TableParagraph"/>
              <w:spacing w:line="160" w:lineRule="exact"/>
              <w:ind w:left="12"/>
              <w:rPr>
                <w:sz w:val="13"/>
              </w:rPr>
            </w:pPr>
            <w:r>
              <w:rPr>
                <w:spacing w:val="-2"/>
                <w:sz w:val="13"/>
              </w:rPr>
              <w:t>412.32</w:t>
            </w:r>
          </w:p>
        </w:tc>
        <w:tc>
          <w:tcPr>
            <w:tcW w:w="582" w:type="dxa"/>
            <w:tcBorders>
              <w:top w:val="nil"/>
            </w:tcBorders>
          </w:tcPr>
          <w:p>
            <w:pPr>
              <w:pStyle w:val="TableParagraph"/>
              <w:spacing w:line="160" w:lineRule="exact"/>
              <w:ind w:left="14"/>
              <w:rPr>
                <w:sz w:val="13"/>
              </w:rPr>
            </w:pPr>
            <w:r>
              <w:rPr>
                <w:spacing w:val="-2"/>
                <w:sz w:val="13"/>
              </w:rPr>
              <w:t>588.54</w:t>
            </w:r>
          </w:p>
        </w:tc>
        <w:tc>
          <w:tcPr>
            <w:tcW w:w="582" w:type="dxa"/>
            <w:tcBorders>
              <w:top w:val="nil"/>
            </w:tcBorders>
          </w:tcPr>
          <w:p>
            <w:pPr>
              <w:pStyle w:val="TableParagraph"/>
              <w:spacing w:line="160" w:lineRule="exact"/>
              <w:ind w:left="15"/>
              <w:rPr>
                <w:sz w:val="13"/>
              </w:rPr>
            </w:pPr>
            <w:r>
              <w:rPr>
                <w:spacing w:val="-2"/>
                <w:sz w:val="13"/>
              </w:rPr>
              <w:t>266.92</w:t>
            </w:r>
          </w:p>
        </w:tc>
        <w:tc>
          <w:tcPr>
            <w:tcW w:w="582" w:type="dxa"/>
            <w:tcBorders>
              <w:top w:val="nil"/>
            </w:tcBorders>
          </w:tcPr>
          <w:p>
            <w:pPr>
              <w:pStyle w:val="TableParagraph"/>
              <w:spacing w:line="160" w:lineRule="exact"/>
              <w:ind w:left="93" w:right="8"/>
              <w:rPr>
                <w:sz w:val="13"/>
              </w:rPr>
            </w:pPr>
            <w:r>
              <w:rPr>
                <w:spacing w:val="-2"/>
                <w:sz w:val="13"/>
              </w:rPr>
              <w:t>62.29</w:t>
            </w:r>
          </w:p>
        </w:tc>
        <w:tc>
          <w:tcPr>
            <w:tcW w:w="582" w:type="dxa"/>
            <w:tcBorders>
              <w:top w:val="nil"/>
            </w:tcBorders>
          </w:tcPr>
          <w:p>
            <w:pPr>
              <w:pStyle w:val="TableParagraph"/>
              <w:spacing w:line="160" w:lineRule="exact"/>
              <w:ind w:left="17"/>
              <w:rPr>
                <w:sz w:val="13"/>
              </w:rPr>
            </w:pPr>
            <w:r>
              <w:rPr>
                <w:spacing w:val="-2"/>
                <w:sz w:val="13"/>
              </w:rPr>
              <w:t>509.81</w:t>
            </w:r>
          </w:p>
        </w:tc>
        <w:tc>
          <w:tcPr>
            <w:tcW w:w="582" w:type="dxa"/>
            <w:tcBorders>
              <w:top w:val="nil"/>
            </w:tcBorders>
          </w:tcPr>
          <w:p>
            <w:pPr>
              <w:pStyle w:val="TableParagraph"/>
              <w:spacing w:line="160" w:lineRule="exact"/>
              <w:ind w:left="19"/>
              <w:rPr>
                <w:sz w:val="13"/>
              </w:rPr>
            </w:pPr>
            <w:r>
              <w:rPr>
                <w:spacing w:val="-2"/>
                <w:sz w:val="13"/>
              </w:rPr>
              <w:t>311.86</w:t>
            </w:r>
          </w:p>
        </w:tc>
        <w:tc>
          <w:tcPr>
            <w:tcW w:w="582" w:type="dxa"/>
            <w:tcBorders>
              <w:top w:val="nil"/>
            </w:tcBorders>
          </w:tcPr>
          <w:p>
            <w:pPr>
              <w:pStyle w:val="TableParagraph"/>
              <w:spacing w:line="160" w:lineRule="exact"/>
              <w:ind w:left="93" w:right="5"/>
              <w:rPr>
                <w:sz w:val="13"/>
              </w:rPr>
            </w:pPr>
            <w:r>
              <w:rPr>
                <w:spacing w:val="-2"/>
                <w:sz w:val="13"/>
              </w:rPr>
              <w:t>27.92</w:t>
            </w:r>
          </w:p>
        </w:tc>
        <w:tc>
          <w:tcPr>
            <w:tcW w:w="582" w:type="dxa"/>
            <w:tcBorders>
              <w:top w:val="nil"/>
            </w:tcBorders>
          </w:tcPr>
          <w:p>
            <w:pPr>
              <w:pStyle w:val="TableParagraph"/>
              <w:spacing w:line="160" w:lineRule="exact"/>
              <w:ind w:left="21"/>
              <w:rPr>
                <w:sz w:val="13"/>
              </w:rPr>
            </w:pPr>
            <w:r>
              <w:rPr>
                <w:spacing w:val="-2"/>
                <w:sz w:val="13"/>
              </w:rPr>
              <w:t>156.94</w:t>
            </w:r>
          </w:p>
        </w:tc>
        <w:tc>
          <w:tcPr>
            <w:tcW w:w="652" w:type="dxa"/>
            <w:tcBorders>
              <w:top w:val="nil"/>
            </w:tcBorders>
          </w:tcPr>
          <w:p>
            <w:pPr>
              <w:pStyle w:val="TableParagraph"/>
              <w:spacing w:line="160" w:lineRule="exact"/>
              <w:ind w:right="82"/>
              <w:jc w:val="right"/>
              <w:rPr>
                <w:sz w:val="13"/>
              </w:rPr>
            </w:pPr>
            <w:r>
              <w:rPr>
                <w:spacing w:val="-2"/>
                <w:sz w:val="13"/>
              </w:rPr>
              <w:t>1054.62</w:t>
            </w:r>
          </w:p>
        </w:tc>
        <w:tc>
          <w:tcPr>
            <w:tcW w:w="582" w:type="dxa"/>
            <w:tcBorders>
              <w:top w:val="nil"/>
            </w:tcBorders>
          </w:tcPr>
          <w:p>
            <w:pPr>
              <w:pStyle w:val="TableParagraph"/>
              <w:spacing w:line="160" w:lineRule="exact"/>
              <w:ind w:left="24"/>
              <w:rPr>
                <w:sz w:val="13"/>
              </w:rPr>
            </w:pPr>
            <w:r>
              <w:rPr>
                <w:spacing w:val="-2"/>
                <w:sz w:val="13"/>
              </w:rPr>
              <w:t>272.91</w:t>
            </w:r>
          </w:p>
        </w:tc>
      </w:tr>
    </w:tbl>
    <w:p>
      <w:pPr>
        <w:pStyle w:val="BodyText"/>
        <w:rPr>
          <w:rFonts w:ascii="LM Roman 8"/>
          <w:sz w:val="15"/>
        </w:rPr>
      </w:pPr>
    </w:p>
    <w:p>
      <w:pPr>
        <w:pStyle w:val="BodyText"/>
        <w:spacing w:before="64"/>
        <w:rPr>
          <w:rFonts w:ascii="LM Roman 8"/>
          <w:sz w:val="15"/>
        </w:rPr>
      </w:pPr>
    </w:p>
    <w:p>
      <w:pPr>
        <w:pStyle w:val="ListParagraph"/>
        <w:numPr>
          <w:ilvl w:val="2"/>
          <w:numId w:val="1"/>
        </w:numPr>
        <w:tabs>
          <w:tab w:pos="892" w:val="left" w:leader="none"/>
        </w:tabs>
        <w:spacing w:line="291" w:lineRule="exact" w:before="1" w:after="0"/>
        <w:ind w:left="892" w:right="0" w:hanging="671"/>
        <w:jc w:val="both"/>
        <w:rPr>
          <w:rFonts w:ascii="LM Roman 10"/>
          <w:i/>
          <w:sz w:val="21"/>
        </w:rPr>
      </w:pPr>
      <w:r>
        <w:rPr>
          <w:rFonts w:ascii="LM Roman 10"/>
          <w:i/>
          <w:sz w:val="21"/>
        </w:rPr>
        <w:t>Amazon</w:t>
      </w:r>
      <w:r>
        <w:rPr>
          <w:rFonts w:ascii="LM Roman 10"/>
          <w:i/>
          <w:spacing w:val="-4"/>
          <w:sz w:val="21"/>
        </w:rPr>
        <w:t> </w:t>
      </w:r>
      <w:r>
        <w:rPr>
          <w:rFonts w:ascii="LM Roman 10"/>
          <w:i/>
          <w:sz w:val="21"/>
        </w:rPr>
        <w:t>Elastic</w:t>
      </w:r>
      <w:r>
        <w:rPr>
          <w:rFonts w:ascii="LM Roman 10"/>
          <w:i/>
          <w:spacing w:val="-1"/>
          <w:sz w:val="21"/>
        </w:rPr>
        <w:t> </w:t>
      </w:r>
      <w:r>
        <w:rPr>
          <w:rFonts w:ascii="LM Roman 10"/>
          <w:i/>
          <w:sz w:val="21"/>
        </w:rPr>
        <w:t>Compute</w:t>
      </w:r>
      <w:r>
        <w:rPr>
          <w:rFonts w:ascii="LM Roman 10"/>
          <w:i/>
          <w:spacing w:val="-2"/>
          <w:sz w:val="21"/>
        </w:rPr>
        <w:t> </w:t>
      </w:r>
      <w:r>
        <w:rPr>
          <w:rFonts w:ascii="LM Roman 10"/>
          <w:i/>
          <w:sz w:val="21"/>
        </w:rPr>
        <w:t>Cloud</w:t>
      </w:r>
      <w:r>
        <w:rPr>
          <w:rFonts w:ascii="LM Roman 10"/>
          <w:i/>
          <w:spacing w:val="-1"/>
          <w:sz w:val="21"/>
        </w:rPr>
        <w:t> </w:t>
      </w:r>
      <w:r>
        <w:rPr>
          <w:rFonts w:ascii="LM Roman 10"/>
          <w:i/>
          <w:spacing w:val="-2"/>
          <w:sz w:val="21"/>
        </w:rPr>
        <w:t>Results</w:t>
      </w:r>
    </w:p>
    <w:p>
      <w:pPr>
        <w:pStyle w:val="BodyText"/>
        <w:spacing w:line="216" w:lineRule="auto" w:before="17"/>
        <w:ind w:left="221" w:right="107"/>
        <w:jc w:val="both"/>
      </w:pPr>
      <w:r>
        <w:rPr/>
        <w:t>The</w:t>
      </w:r>
      <w:r>
        <w:rPr>
          <w:spacing w:val="-15"/>
        </w:rPr>
        <w:t> </w:t>
      </w:r>
      <w:r>
        <w:rPr/>
        <w:t>second</w:t>
      </w:r>
      <w:r>
        <w:rPr>
          <w:spacing w:val="-15"/>
        </w:rPr>
        <w:t> </w:t>
      </w:r>
      <w:r>
        <w:rPr/>
        <w:t>set</w:t>
      </w:r>
      <w:r>
        <w:rPr>
          <w:spacing w:val="-15"/>
        </w:rPr>
        <w:t> </w:t>
      </w:r>
      <w:r>
        <w:rPr/>
        <w:t>of</w:t>
      </w:r>
      <w:r>
        <w:rPr>
          <w:spacing w:val="-15"/>
        </w:rPr>
        <w:t> </w:t>
      </w:r>
      <w:r>
        <w:rPr/>
        <w:t>data</w:t>
      </w:r>
      <w:r>
        <w:rPr>
          <w:spacing w:val="-15"/>
        </w:rPr>
        <w:t> </w:t>
      </w:r>
      <w:r>
        <w:rPr/>
        <w:t>(table</w:t>
      </w:r>
      <w:r>
        <w:rPr>
          <w:spacing w:val="-15"/>
        </w:rPr>
        <w:t> </w:t>
      </w:r>
      <w:hyperlink w:history="true" w:anchor="_bookmark8">
        <w:r>
          <w:rPr>
            <w:color w:val="0080AC"/>
          </w:rPr>
          <w:t>4</w:t>
        </w:r>
      </w:hyperlink>
      <w:r>
        <w:rPr/>
        <w:t>)</w:t>
      </w:r>
      <w:r>
        <w:rPr>
          <w:spacing w:val="-15"/>
        </w:rPr>
        <w:t> </w:t>
      </w:r>
      <w:r>
        <w:rPr/>
        <w:t>is</w:t>
      </w:r>
      <w:r>
        <w:rPr>
          <w:spacing w:val="-15"/>
        </w:rPr>
        <w:t> </w:t>
      </w:r>
      <w:r>
        <w:rPr/>
        <w:t>collected</w:t>
      </w:r>
      <w:r>
        <w:rPr>
          <w:spacing w:val="-15"/>
        </w:rPr>
        <w:t> </w:t>
      </w:r>
      <w:r>
        <w:rPr/>
        <w:t>from</w:t>
      </w:r>
      <w:r>
        <w:rPr>
          <w:spacing w:val="-15"/>
        </w:rPr>
        <w:t> </w:t>
      </w:r>
      <w:r>
        <w:rPr/>
        <w:t>Amazon’s</w:t>
      </w:r>
      <w:r>
        <w:rPr>
          <w:spacing w:val="-15"/>
        </w:rPr>
        <w:t> </w:t>
      </w:r>
      <w:r>
        <w:rPr/>
        <w:t>EC2,</w:t>
      </w:r>
      <w:r>
        <w:rPr>
          <w:spacing w:val="-12"/>
        </w:rPr>
        <w:t> </w:t>
      </w:r>
      <w:r>
        <w:rPr/>
        <w:t>running</w:t>
      </w:r>
      <w:r>
        <w:rPr>
          <w:spacing w:val="-15"/>
        </w:rPr>
        <w:t> </w:t>
      </w:r>
      <w:r>
        <w:rPr/>
        <w:t>the</w:t>
      </w:r>
      <w:r>
        <w:rPr>
          <w:spacing w:val="-15"/>
        </w:rPr>
        <w:t> </w:t>
      </w:r>
      <w:r>
        <w:rPr/>
        <w:t>bench- mark</w:t>
      </w:r>
      <w:r>
        <w:rPr>
          <w:spacing w:val="-13"/>
        </w:rPr>
        <w:t> </w:t>
      </w:r>
      <w:r>
        <w:rPr/>
        <w:t>on</w:t>
      </w:r>
      <w:r>
        <w:rPr>
          <w:spacing w:val="-13"/>
        </w:rPr>
        <w:t> </w:t>
      </w:r>
      <w:r>
        <w:rPr/>
        <w:t>several</w:t>
      </w:r>
      <w:r>
        <w:rPr>
          <w:spacing w:val="-13"/>
        </w:rPr>
        <w:t> </w:t>
      </w:r>
      <w:r>
        <w:rPr/>
        <w:t>T2</w:t>
      </w:r>
      <w:r>
        <w:rPr>
          <w:spacing w:val="-13"/>
        </w:rPr>
        <w:t> </w:t>
      </w:r>
      <w:r>
        <w:rPr/>
        <w:t>general</w:t>
      </w:r>
      <w:r>
        <w:rPr>
          <w:spacing w:val="-13"/>
        </w:rPr>
        <w:t> </w:t>
      </w:r>
      <w:r>
        <w:rPr/>
        <w:t>purpose</w:t>
      </w:r>
      <w:r>
        <w:rPr>
          <w:spacing w:val="-13"/>
        </w:rPr>
        <w:t> </w:t>
      </w:r>
      <w:r>
        <w:rPr/>
        <w:t>instances,</w:t>
      </w:r>
      <w:r>
        <w:rPr>
          <w:spacing w:val="-10"/>
        </w:rPr>
        <w:t> </w:t>
      </w:r>
      <w:r>
        <w:rPr/>
        <w:t>newer</w:t>
      </w:r>
      <w:r>
        <w:rPr>
          <w:spacing w:val="-13"/>
        </w:rPr>
        <w:t> </w:t>
      </w:r>
      <w:r>
        <w:rPr/>
        <w:t>generation</w:t>
      </w:r>
      <w:r>
        <w:rPr>
          <w:spacing w:val="-13"/>
        </w:rPr>
        <w:t> </w:t>
      </w:r>
      <w:r>
        <w:rPr/>
        <w:t>general</w:t>
      </w:r>
      <w:r>
        <w:rPr>
          <w:spacing w:val="-13"/>
        </w:rPr>
        <w:t> </w:t>
      </w:r>
      <w:r>
        <w:rPr/>
        <w:t>purpose</w:t>
      </w:r>
      <w:r>
        <w:rPr>
          <w:spacing w:val="-13"/>
        </w:rPr>
        <w:t> </w:t>
      </w:r>
      <w:r>
        <w:rPr/>
        <w:t>M4 instances,</w:t>
      </w:r>
      <w:r>
        <w:rPr>
          <w:spacing w:val="-5"/>
        </w:rPr>
        <w:t> </w:t>
      </w:r>
      <w:r>
        <w:rPr/>
        <w:t>alongside</w:t>
      </w:r>
      <w:r>
        <w:rPr>
          <w:spacing w:val="-8"/>
        </w:rPr>
        <w:t> </w:t>
      </w:r>
      <w:r>
        <w:rPr/>
        <w:t>some</w:t>
      </w:r>
      <w:r>
        <w:rPr>
          <w:spacing w:val="-8"/>
        </w:rPr>
        <w:t> </w:t>
      </w:r>
      <w:r>
        <w:rPr/>
        <w:t>compute</w:t>
      </w:r>
      <w:r>
        <w:rPr>
          <w:spacing w:val="-7"/>
        </w:rPr>
        <w:t> </w:t>
      </w:r>
      <w:r>
        <w:rPr/>
        <w:t>optimised</w:t>
      </w:r>
      <w:r>
        <w:rPr>
          <w:spacing w:val="-7"/>
        </w:rPr>
        <w:t> </w:t>
      </w:r>
      <w:r>
        <w:rPr/>
        <w:t>C4</w:t>
      </w:r>
      <w:r>
        <w:rPr>
          <w:spacing w:val="-8"/>
        </w:rPr>
        <w:t> </w:t>
      </w:r>
      <w:r>
        <w:rPr/>
        <w:t>instances</w:t>
      </w:r>
      <w:r>
        <w:rPr>
          <w:spacing w:val="-7"/>
        </w:rPr>
        <w:t> </w:t>
      </w:r>
      <w:r>
        <w:rPr>
          <w:color w:val="0080AC"/>
        </w:rPr>
        <w:t>[</w:t>
      </w:r>
      <w:hyperlink w:history="true" w:anchor="_bookmark14">
        <w:r>
          <w:rPr>
            <w:color w:val="0080AC"/>
          </w:rPr>
          <w:t>1</w:t>
        </w:r>
      </w:hyperlink>
      <w:r>
        <w:rPr>
          <w:color w:val="0080AC"/>
        </w:rPr>
        <w:t>]</w:t>
      </w:r>
      <w:r>
        <w:rPr/>
        <w:t>.</w:t>
      </w:r>
      <w:r>
        <w:rPr>
          <w:spacing w:val="25"/>
        </w:rPr>
        <w:t> </w:t>
      </w:r>
      <w:r>
        <w:rPr/>
        <w:t>When</w:t>
      </w:r>
      <w:r>
        <w:rPr>
          <w:spacing w:val="-7"/>
        </w:rPr>
        <w:t> </w:t>
      </w:r>
      <w:r>
        <w:rPr/>
        <w:t>looking</w:t>
      </w:r>
      <w:r>
        <w:rPr>
          <w:spacing w:val="-8"/>
        </w:rPr>
        <w:t> </w:t>
      </w:r>
      <w:r>
        <w:rPr/>
        <w:t>at</w:t>
      </w:r>
      <w:r>
        <w:rPr>
          <w:spacing w:val="-7"/>
        </w:rPr>
        <w:t> </w:t>
      </w:r>
      <w:r>
        <w:rPr/>
        <w:t>the results from T2 instances, an increase in performance can be seen from one tier to the next one, which is generally expected when the hardware specification of the VMs increases also.</w:t>
      </w:r>
      <w:r>
        <w:rPr>
          <w:spacing w:val="40"/>
        </w:rPr>
        <w:t> </w:t>
      </w:r>
      <w:r>
        <w:rPr/>
        <w:t>However, from a t2.micro to a t2.small, the number of cores remains the same while the memory increases.</w:t>
      </w:r>
      <w:r>
        <w:rPr>
          <w:spacing w:val="39"/>
        </w:rPr>
        <w:t> </w:t>
      </w:r>
      <w:r>
        <w:rPr/>
        <w:t>Although this is the case, the JRE was provided with the same amount of memory for both of these benchmark runs, and so the capacity increase should not have affected the results for the runs.</w:t>
      </w:r>
    </w:p>
    <w:p>
      <w:pPr>
        <w:pStyle w:val="BodyText"/>
        <w:spacing w:line="216" w:lineRule="auto" w:before="9"/>
        <w:ind w:left="221" w:right="107" w:firstLine="317"/>
        <w:jc w:val="both"/>
      </w:pPr>
      <w:r>
        <w:rPr/>
        <w:t>The same approximately 50% increase in performance occurs between the t2.medium and t2.large VMs where there is only 2-cores available (figure </w:t>
      </w:r>
      <w:hyperlink w:history="true" w:anchor="_bookmark9">
        <w:r>
          <w:rPr>
            <w:color w:val="0080AC"/>
          </w:rPr>
          <w:t>4</w:t>
        </w:r>
      </w:hyperlink>
      <w:r>
        <w:rPr/>
        <w:t>).</w:t>
      </w:r>
      <w:r>
        <w:rPr>
          <w:spacing w:val="40"/>
        </w:rPr>
        <w:t> </w:t>
      </w:r>
      <w:r>
        <w:rPr/>
        <w:t>This increase</w:t>
      </w:r>
      <w:r>
        <w:rPr>
          <w:spacing w:val="-11"/>
        </w:rPr>
        <w:t> </w:t>
      </w:r>
      <w:r>
        <w:rPr/>
        <w:t>in</w:t>
      </w:r>
      <w:r>
        <w:rPr>
          <w:spacing w:val="-11"/>
        </w:rPr>
        <w:t> </w:t>
      </w:r>
      <w:r>
        <w:rPr/>
        <w:t>performance</w:t>
      </w:r>
      <w:r>
        <w:rPr>
          <w:spacing w:val="-11"/>
        </w:rPr>
        <w:t> </w:t>
      </w:r>
      <w:r>
        <w:rPr/>
        <w:t>is</w:t>
      </w:r>
      <w:r>
        <w:rPr>
          <w:spacing w:val="-11"/>
        </w:rPr>
        <w:t> </w:t>
      </w:r>
      <w:r>
        <w:rPr/>
        <w:t>most</w:t>
      </w:r>
      <w:r>
        <w:rPr>
          <w:spacing w:val="-11"/>
        </w:rPr>
        <w:t> </w:t>
      </w:r>
      <w:r>
        <w:rPr/>
        <w:t>likely</w:t>
      </w:r>
      <w:r>
        <w:rPr>
          <w:spacing w:val="-11"/>
        </w:rPr>
        <w:t> </w:t>
      </w:r>
      <w:r>
        <w:rPr/>
        <w:t>due</w:t>
      </w:r>
      <w:r>
        <w:rPr>
          <w:spacing w:val="-11"/>
        </w:rPr>
        <w:t> </w:t>
      </w:r>
      <w:r>
        <w:rPr/>
        <w:t>to</w:t>
      </w:r>
      <w:r>
        <w:rPr>
          <w:spacing w:val="-11"/>
        </w:rPr>
        <w:t> </w:t>
      </w:r>
      <w:r>
        <w:rPr/>
        <w:t>the</w:t>
      </w:r>
      <w:r>
        <w:rPr>
          <w:spacing w:val="-11"/>
        </w:rPr>
        <w:t> </w:t>
      </w:r>
      <w:r>
        <w:rPr/>
        <w:t>nature</w:t>
      </w:r>
      <w:r>
        <w:rPr>
          <w:spacing w:val="-11"/>
        </w:rPr>
        <w:t> </w:t>
      </w:r>
      <w:r>
        <w:rPr/>
        <w:t>of</w:t>
      </w:r>
      <w:r>
        <w:rPr>
          <w:spacing w:val="-11"/>
        </w:rPr>
        <w:t> </w:t>
      </w:r>
      <w:r>
        <w:rPr/>
        <w:t>T2</w:t>
      </w:r>
      <w:r>
        <w:rPr>
          <w:spacing w:val="-11"/>
        </w:rPr>
        <w:t> </w:t>
      </w:r>
      <w:r>
        <w:rPr/>
        <w:t>instances</w:t>
      </w:r>
      <w:r>
        <w:rPr>
          <w:spacing w:val="-11"/>
        </w:rPr>
        <w:t> </w:t>
      </w:r>
      <w:r>
        <w:rPr/>
        <w:t>as</w:t>
      </w:r>
      <w:r>
        <w:rPr>
          <w:spacing w:val="-11"/>
        </w:rPr>
        <w:t> </w:t>
      </w:r>
      <w:r>
        <w:rPr/>
        <w:t>burstable performance</w:t>
      </w:r>
      <w:r>
        <w:rPr>
          <w:spacing w:val="-9"/>
        </w:rPr>
        <w:t> </w:t>
      </w:r>
      <w:r>
        <w:rPr/>
        <w:t>instances</w:t>
      </w:r>
      <w:r>
        <w:rPr>
          <w:spacing w:val="-9"/>
        </w:rPr>
        <w:t> </w:t>
      </w:r>
      <w:r>
        <w:rPr>
          <w:color w:val="0080AC"/>
        </w:rPr>
        <w:t>[</w:t>
      </w:r>
      <w:hyperlink w:history="true" w:anchor="_bookmark14">
        <w:r>
          <w:rPr>
            <w:color w:val="0080AC"/>
          </w:rPr>
          <w:t>1</w:t>
        </w:r>
      </w:hyperlink>
      <w:r>
        <w:rPr>
          <w:color w:val="0080AC"/>
        </w:rPr>
        <w:t>]</w:t>
      </w:r>
      <w:r>
        <w:rPr/>
        <w:t>.</w:t>
      </w:r>
      <w:r>
        <w:rPr>
          <w:spacing w:val="24"/>
        </w:rPr>
        <w:t> </w:t>
      </w:r>
      <w:r>
        <w:rPr/>
        <w:t>Although</w:t>
      </w:r>
      <w:r>
        <w:rPr>
          <w:spacing w:val="-9"/>
        </w:rPr>
        <w:t> </w:t>
      </w:r>
      <w:r>
        <w:rPr/>
        <w:t>the</w:t>
      </w:r>
      <w:r>
        <w:rPr>
          <w:spacing w:val="-9"/>
        </w:rPr>
        <w:t> </w:t>
      </w:r>
      <w:r>
        <w:rPr/>
        <w:t>number</w:t>
      </w:r>
      <w:r>
        <w:rPr>
          <w:spacing w:val="-9"/>
        </w:rPr>
        <w:t> </w:t>
      </w:r>
      <w:r>
        <w:rPr/>
        <w:t>of</w:t>
      </w:r>
      <w:r>
        <w:rPr>
          <w:spacing w:val="-9"/>
        </w:rPr>
        <w:t> </w:t>
      </w:r>
      <w:r>
        <w:rPr/>
        <w:t>cores</w:t>
      </w:r>
      <w:r>
        <w:rPr>
          <w:spacing w:val="-9"/>
        </w:rPr>
        <w:t> </w:t>
      </w:r>
      <w:r>
        <w:rPr/>
        <w:t>remains</w:t>
      </w:r>
      <w:r>
        <w:rPr>
          <w:spacing w:val="-9"/>
        </w:rPr>
        <w:t> </w:t>
      </w:r>
      <w:r>
        <w:rPr/>
        <w:t>the</w:t>
      </w:r>
      <w:r>
        <w:rPr>
          <w:spacing w:val="-9"/>
        </w:rPr>
        <w:t> </w:t>
      </w:r>
      <w:r>
        <w:rPr/>
        <w:t>same</w:t>
      </w:r>
      <w:r>
        <w:rPr>
          <w:spacing w:val="-9"/>
        </w:rPr>
        <w:t> </w:t>
      </w:r>
      <w:r>
        <w:rPr/>
        <w:t>between these tiers, the number of credits increases so that the CPU can burst above the baseline more frequently.</w:t>
      </w:r>
      <w:r>
        <w:rPr>
          <w:spacing w:val="40"/>
        </w:rPr>
        <w:t> </w:t>
      </w:r>
      <w:r>
        <w:rPr/>
        <w:t>This ability to burst will have a direct effect on the benchmark results. The largest increase in performance however is when switching between the single core system of a t2.small and the 2-core t2.medium instance type,</w:t>
      </w:r>
      <w:r>
        <w:rPr>
          <w:spacing w:val="-2"/>
        </w:rPr>
        <w:t> </w:t>
      </w:r>
      <w:r>
        <w:rPr/>
        <w:t>where</w:t>
      </w:r>
      <w:r>
        <w:rPr>
          <w:spacing w:val="-3"/>
        </w:rPr>
        <w:t> </w:t>
      </w:r>
      <w:r>
        <w:rPr/>
        <w:t>the</w:t>
      </w:r>
      <w:r>
        <w:rPr>
          <w:spacing w:val="-3"/>
        </w:rPr>
        <w:t> </w:t>
      </w:r>
      <w:r>
        <w:rPr/>
        <w:t>latter</w:t>
      </w:r>
      <w:r>
        <w:rPr>
          <w:spacing w:val="-3"/>
        </w:rPr>
        <w:t> </w:t>
      </w:r>
      <w:r>
        <w:rPr/>
        <w:t>scores</w:t>
      </w:r>
      <w:r>
        <w:rPr>
          <w:spacing w:val="-3"/>
        </w:rPr>
        <w:t> </w:t>
      </w:r>
      <w:r>
        <w:rPr/>
        <w:t>very</w:t>
      </w:r>
      <w:r>
        <w:rPr>
          <w:spacing w:val="-3"/>
        </w:rPr>
        <w:t> </w:t>
      </w:r>
      <w:r>
        <w:rPr/>
        <w:t>nearly</w:t>
      </w:r>
      <w:r>
        <w:rPr>
          <w:spacing w:val="-3"/>
        </w:rPr>
        <w:t> </w:t>
      </w:r>
      <w:r>
        <w:rPr/>
        <w:t>double</w:t>
      </w:r>
      <w:r>
        <w:rPr>
          <w:spacing w:val="-3"/>
        </w:rPr>
        <w:t> </w:t>
      </w:r>
      <w:r>
        <w:rPr/>
        <w:t>of</w:t>
      </w:r>
      <w:r>
        <w:rPr>
          <w:spacing w:val="-3"/>
        </w:rPr>
        <w:t> </w:t>
      </w:r>
      <w:r>
        <w:rPr/>
        <w:t>the</w:t>
      </w:r>
      <w:r>
        <w:rPr>
          <w:spacing w:val="-3"/>
        </w:rPr>
        <w:t> </w:t>
      </w:r>
      <w:r>
        <w:rPr/>
        <w:t>former,</w:t>
      </w:r>
      <w:r>
        <w:rPr>
          <w:spacing w:val="-2"/>
        </w:rPr>
        <w:t> </w:t>
      </w:r>
      <w:r>
        <w:rPr/>
        <w:t>whilst</w:t>
      </w:r>
      <w:r>
        <w:rPr>
          <w:spacing w:val="-3"/>
        </w:rPr>
        <w:t> </w:t>
      </w:r>
      <w:r>
        <w:rPr/>
        <w:t>the</w:t>
      </w:r>
      <w:r>
        <w:rPr>
          <w:spacing w:val="-3"/>
        </w:rPr>
        <w:t> </w:t>
      </w:r>
      <w:r>
        <w:rPr/>
        <w:t>cost/hour increases by exactly double.</w:t>
      </w:r>
    </w:p>
    <w:p>
      <w:pPr>
        <w:pStyle w:val="BodyText"/>
        <w:spacing w:line="216" w:lineRule="auto" w:before="6"/>
        <w:ind w:left="221" w:right="107" w:firstLine="317"/>
        <w:jc w:val="both"/>
      </w:pPr>
      <w:r>
        <w:rPr/>
        <w:t>The</w:t>
      </w:r>
      <w:r>
        <w:rPr>
          <w:spacing w:val="-5"/>
        </w:rPr>
        <w:t> </w:t>
      </w:r>
      <w:r>
        <w:rPr/>
        <w:t>newer</w:t>
      </w:r>
      <w:r>
        <w:rPr>
          <w:spacing w:val="-5"/>
        </w:rPr>
        <w:t> </w:t>
      </w:r>
      <w:r>
        <w:rPr/>
        <w:t>general</w:t>
      </w:r>
      <w:r>
        <w:rPr>
          <w:spacing w:val="-5"/>
        </w:rPr>
        <w:t> </w:t>
      </w:r>
      <w:r>
        <w:rPr/>
        <w:t>purpose</w:t>
      </w:r>
      <w:r>
        <w:rPr>
          <w:spacing w:val="-5"/>
        </w:rPr>
        <w:t> </w:t>
      </w:r>
      <w:r>
        <w:rPr/>
        <w:t>M4</w:t>
      </w:r>
      <w:r>
        <w:rPr>
          <w:spacing w:val="-5"/>
        </w:rPr>
        <w:t> </w:t>
      </w:r>
      <w:r>
        <w:rPr/>
        <w:t>instance</w:t>
      </w:r>
      <w:r>
        <w:rPr>
          <w:spacing w:val="-5"/>
        </w:rPr>
        <w:t> </w:t>
      </w:r>
      <w:r>
        <w:rPr/>
        <w:t>types</w:t>
      </w:r>
      <w:r>
        <w:rPr>
          <w:spacing w:val="-4"/>
        </w:rPr>
        <w:t> </w:t>
      </w:r>
      <w:r>
        <w:rPr/>
        <w:t>start</w:t>
      </w:r>
      <w:r>
        <w:rPr>
          <w:spacing w:val="-5"/>
        </w:rPr>
        <w:t> </w:t>
      </w:r>
      <w:r>
        <w:rPr/>
        <w:t>with</w:t>
      </w:r>
      <w:r>
        <w:rPr>
          <w:spacing w:val="-5"/>
        </w:rPr>
        <w:t> </w:t>
      </w:r>
      <w:r>
        <w:rPr/>
        <w:t>a</w:t>
      </w:r>
      <w:r>
        <w:rPr>
          <w:spacing w:val="-5"/>
        </w:rPr>
        <w:t> </w:t>
      </w:r>
      <w:r>
        <w:rPr/>
        <w:t>baseline</w:t>
      </w:r>
      <w:r>
        <w:rPr>
          <w:spacing w:val="-4"/>
        </w:rPr>
        <w:t> </w:t>
      </w:r>
      <w:r>
        <w:rPr/>
        <w:t>specification of</w:t>
      </w:r>
      <w:r>
        <w:rPr>
          <w:spacing w:val="-17"/>
        </w:rPr>
        <w:t> </w:t>
      </w:r>
      <w:r>
        <w:rPr/>
        <w:t>2-cores</w:t>
      </w:r>
      <w:r>
        <w:rPr>
          <w:spacing w:val="-17"/>
        </w:rPr>
        <w:t> </w:t>
      </w:r>
      <w:r>
        <w:rPr/>
        <w:t>and</w:t>
      </w:r>
      <w:r>
        <w:rPr>
          <w:spacing w:val="-17"/>
        </w:rPr>
        <w:t> </w:t>
      </w:r>
      <w:r>
        <w:rPr/>
        <w:t>8GB</w:t>
      </w:r>
      <w:r>
        <w:rPr>
          <w:spacing w:val="-17"/>
        </w:rPr>
        <w:t> </w:t>
      </w:r>
      <w:r>
        <w:rPr/>
        <w:t>memory</w:t>
      </w:r>
      <w:r>
        <w:rPr>
          <w:spacing w:val="-17"/>
        </w:rPr>
        <w:t> </w:t>
      </w:r>
      <w:r>
        <w:rPr/>
        <w:t>capacity,</w:t>
      </w:r>
      <w:r>
        <w:rPr>
          <w:spacing w:val="-14"/>
        </w:rPr>
        <w:t> </w:t>
      </w:r>
      <w:r>
        <w:rPr/>
        <w:t>alike</w:t>
      </w:r>
      <w:r>
        <w:rPr>
          <w:spacing w:val="-17"/>
        </w:rPr>
        <w:t> </w:t>
      </w:r>
      <w:r>
        <w:rPr/>
        <w:t>other</w:t>
      </w:r>
      <w:r>
        <w:rPr>
          <w:spacing w:val="-17"/>
        </w:rPr>
        <w:t> </w:t>
      </w:r>
      <w:r>
        <w:rPr/>
        <w:t>large</w:t>
      </w:r>
      <w:r>
        <w:rPr>
          <w:spacing w:val="-17"/>
        </w:rPr>
        <w:t> </w:t>
      </w:r>
      <w:r>
        <w:rPr/>
        <w:t>instance</w:t>
      </w:r>
      <w:r>
        <w:rPr>
          <w:spacing w:val="-17"/>
        </w:rPr>
        <w:t> </w:t>
      </w:r>
      <w:r>
        <w:rPr/>
        <w:t>types.</w:t>
      </w:r>
      <w:r>
        <w:rPr>
          <w:spacing w:val="18"/>
        </w:rPr>
        <w:t> </w:t>
      </w:r>
      <w:r>
        <w:rPr/>
        <w:t>This</w:t>
      </w:r>
      <w:r>
        <w:rPr>
          <w:spacing w:val="-17"/>
        </w:rPr>
        <w:t> </w:t>
      </w:r>
      <w:r>
        <w:rPr/>
        <w:t>m4.large instance</w:t>
      </w:r>
      <w:r>
        <w:rPr>
          <w:spacing w:val="-8"/>
        </w:rPr>
        <w:t> </w:t>
      </w:r>
      <w:r>
        <w:rPr/>
        <w:t>outperforms</w:t>
      </w:r>
      <w:r>
        <w:rPr>
          <w:spacing w:val="-8"/>
        </w:rPr>
        <w:t> </w:t>
      </w:r>
      <w:r>
        <w:rPr/>
        <w:t>the</w:t>
      </w:r>
      <w:r>
        <w:rPr>
          <w:spacing w:val="-8"/>
        </w:rPr>
        <w:t> </w:t>
      </w:r>
      <w:r>
        <w:rPr/>
        <w:t>equivalent</w:t>
      </w:r>
      <w:r>
        <w:rPr>
          <w:spacing w:val="-8"/>
        </w:rPr>
        <w:t> </w:t>
      </w:r>
      <w:r>
        <w:rPr/>
        <w:t>t2.large</w:t>
      </w:r>
      <w:r>
        <w:rPr>
          <w:spacing w:val="-8"/>
        </w:rPr>
        <w:t> </w:t>
      </w:r>
      <w:r>
        <w:rPr/>
        <w:t>instance</w:t>
      </w:r>
      <w:r>
        <w:rPr>
          <w:spacing w:val="-8"/>
        </w:rPr>
        <w:t> </w:t>
      </w:r>
      <w:r>
        <w:rPr/>
        <w:t>by</w:t>
      </w:r>
      <w:r>
        <w:rPr>
          <w:spacing w:val="-8"/>
        </w:rPr>
        <w:t> </w:t>
      </w:r>
      <w:r>
        <w:rPr/>
        <w:t>a</w:t>
      </w:r>
      <w:r>
        <w:rPr>
          <w:spacing w:val="-8"/>
        </w:rPr>
        <w:t> </w:t>
      </w:r>
      <w:r>
        <w:rPr/>
        <w:t>mere</w:t>
      </w:r>
      <w:r>
        <w:rPr>
          <w:spacing w:val="-8"/>
        </w:rPr>
        <w:t> </w:t>
      </w:r>
      <w:r>
        <w:rPr/>
        <w:t>12%,</w:t>
      </w:r>
      <w:r>
        <w:rPr>
          <w:spacing w:val="-6"/>
        </w:rPr>
        <w:t> </w:t>
      </w:r>
      <w:r>
        <w:rPr/>
        <w:t>when</w:t>
      </w:r>
      <w:r>
        <w:rPr>
          <w:spacing w:val="-8"/>
        </w:rPr>
        <w:t> </w:t>
      </w:r>
      <w:r>
        <w:rPr/>
        <w:t>the</w:t>
      </w:r>
      <w:r>
        <w:rPr>
          <w:spacing w:val="-8"/>
        </w:rPr>
        <w:t> </w:t>
      </w:r>
      <w:r>
        <w:rPr/>
        <w:t>cost increase</w:t>
      </w:r>
      <w:r>
        <w:rPr>
          <w:spacing w:val="-1"/>
        </w:rPr>
        <w:t> </w:t>
      </w:r>
      <w:r>
        <w:rPr/>
        <w:t>from</w:t>
      </w:r>
      <w:r>
        <w:rPr>
          <w:spacing w:val="-1"/>
        </w:rPr>
        <w:t> </w:t>
      </w:r>
      <w:r>
        <w:rPr/>
        <w:t>$0.112</w:t>
      </w:r>
      <w:r>
        <w:rPr>
          <w:spacing w:val="-1"/>
        </w:rPr>
        <w:t> </w:t>
      </w:r>
      <w:r>
        <w:rPr/>
        <w:t>to</w:t>
      </w:r>
      <w:r>
        <w:rPr>
          <w:spacing w:val="-1"/>
        </w:rPr>
        <w:t> </w:t>
      </w:r>
      <w:r>
        <w:rPr/>
        <w:t>$0.132</w:t>
      </w:r>
      <w:r>
        <w:rPr>
          <w:spacing w:val="-1"/>
        </w:rPr>
        <w:t> </w:t>
      </w:r>
      <w:r>
        <w:rPr/>
        <w:t>is</w:t>
      </w:r>
      <w:r>
        <w:rPr>
          <w:spacing w:val="-1"/>
        </w:rPr>
        <w:t> </w:t>
      </w:r>
      <w:r>
        <w:rPr/>
        <w:t>an</w:t>
      </w:r>
      <w:r>
        <w:rPr>
          <w:spacing w:val="-1"/>
        </w:rPr>
        <w:t> </w:t>
      </w:r>
      <w:r>
        <w:rPr/>
        <w:t>increase</w:t>
      </w:r>
      <w:r>
        <w:rPr>
          <w:spacing w:val="-1"/>
        </w:rPr>
        <w:t> </w:t>
      </w:r>
      <w:r>
        <w:rPr/>
        <w:t>by</w:t>
      </w:r>
      <w:r>
        <w:rPr>
          <w:spacing w:val="-1"/>
        </w:rPr>
        <w:t> </w:t>
      </w:r>
      <w:r>
        <w:rPr/>
        <w:t>17%.</w:t>
      </w:r>
      <w:r>
        <w:rPr>
          <w:spacing w:val="25"/>
        </w:rPr>
        <w:t> </w:t>
      </w:r>
      <w:r>
        <w:rPr/>
        <w:t>The</w:t>
      </w:r>
      <w:r>
        <w:rPr>
          <w:spacing w:val="-1"/>
        </w:rPr>
        <w:t> </w:t>
      </w:r>
      <w:r>
        <w:rPr/>
        <w:t>reason</w:t>
      </w:r>
      <w:r>
        <w:rPr>
          <w:spacing w:val="-1"/>
        </w:rPr>
        <w:t> </w:t>
      </w:r>
      <w:r>
        <w:rPr/>
        <w:t>for</w:t>
      </w:r>
      <w:r>
        <w:rPr>
          <w:spacing w:val="-1"/>
        </w:rPr>
        <w:t> </w:t>
      </w:r>
      <w:r>
        <w:rPr/>
        <w:t>the</w:t>
      </w:r>
      <w:r>
        <w:rPr>
          <w:spacing w:val="-1"/>
        </w:rPr>
        <w:t> </w:t>
      </w:r>
      <w:r>
        <w:rPr/>
        <w:t>difference in</w:t>
      </w:r>
      <w:r>
        <w:rPr>
          <w:spacing w:val="29"/>
        </w:rPr>
        <w:t> </w:t>
      </w:r>
      <w:r>
        <w:rPr/>
        <w:t>performance</w:t>
      </w:r>
      <w:r>
        <w:rPr>
          <w:spacing w:val="29"/>
        </w:rPr>
        <w:t> </w:t>
      </w:r>
      <w:r>
        <w:rPr/>
        <w:t>being</w:t>
      </w:r>
      <w:r>
        <w:rPr>
          <w:spacing w:val="30"/>
        </w:rPr>
        <w:t> </w:t>
      </w:r>
      <w:r>
        <w:rPr/>
        <w:t>so</w:t>
      </w:r>
      <w:r>
        <w:rPr>
          <w:spacing w:val="29"/>
        </w:rPr>
        <w:t> </w:t>
      </w:r>
      <w:r>
        <w:rPr/>
        <w:t>minor</w:t>
      </w:r>
      <w:r>
        <w:rPr>
          <w:spacing w:val="30"/>
        </w:rPr>
        <w:t> </w:t>
      </w:r>
      <w:r>
        <w:rPr/>
        <w:t>could</w:t>
      </w:r>
      <w:r>
        <w:rPr>
          <w:spacing w:val="29"/>
        </w:rPr>
        <w:t> </w:t>
      </w:r>
      <w:r>
        <w:rPr/>
        <w:t>be</w:t>
      </w:r>
      <w:r>
        <w:rPr>
          <w:spacing w:val="29"/>
        </w:rPr>
        <w:t> </w:t>
      </w:r>
      <w:r>
        <w:rPr/>
        <w:t>due</w:t>
      </w:r>
      <w:r>
        <w:rPr>
          <w:spacing w:val="30"/>
        </w:rPr>
        <w:t> </w:t>
      </w:r>
      <w:r>
        <w:rPr/>
        <w:t>to</w:t>
      </w:r>
      <w:r>
        <w:rPr>
          <w:spacing w:val="29"/>
        </w:rPr>
        <w:t> </w:t>
      </w:r>
      <w:r>
        <w:rPr/>
        <w:t>the</w:t>
      </w:r>
      <w:r>
        <w:rPr>
          <w:spacing w:val="30"/>
        </w:rPr>
        <w:t> </w:t>
      </w:r>
      <w:r>
        <w:rPr/>
        <w:t>T2s</w:t>
      </w:r>
      <w:r>
        <w:rPr>
          <w:spacing w:val="29"/>
        </w:rPr>
        <w:t> </w:t>
      </w:r>
      <w:r>
        <w:rPr/>
        <w:t>burstable</w:t>
      </w:r>
      <w:r>
        <w:rPr>
          <w:spacing w:val="30"/>
        </w:rPr>
        <w:t> </w:t>
      </w:r>
      <w:r>
        <w:rPr>
          <w:spacing w:val="-2"/>
        </w:rPr>
        <w:t>performance.</w:t>
      </w:r>
    </w:p>
    <w:p>
      <w:pPr>
        <w:spacing w:after="0" w:line="216" w:lineRule="auto"/>
        <w:jc w:val="both"/>
        <w:sectPr>
          <w:pgSz w:w="9360" w:h="13610"/>
          <w:pgMar w:header="860" w:footer="0" w:top="1060" w:bottom="280" w:left="680" w:right="680"/>
        </w:sectPr>
      </w:pPr>
    </w:p>
    <w:p>
      <w:pPr>
        <w:spacing w:line="180" w:lineRule="exact" w:before="89"/>
        <w:ind w:left="203" w:right="315" w:firstLine="0"/>
        <w:jc w:val="center"/>
        <w:rPr>
          <w:rFonts w:ascii="LM Roman 8"/>
          <w:sz w:val="15"/>
        </w:rPr>
      </w:pPr>
      <w:bookmarkStart w:name="_bookmark8" w:id="15"/>
      <w:bookmarkEnd w:id="15"/>
      <w:r>
        <w:rPr/>
      </w: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ind w:left="203" w:right="315" w:firstLine="0"/>
        <w:jc w:val="center"/>
        <w:rPr>
          <w:rFonts w:ascii="LM Roman 8"/>
          <w:sz w:val="15"/>
        </w:rPr>
      </w:pPr>
      <w:r>
        <w:rPr>
          <w:rFonts w:ascii="LM Roman 8"/>
          <w:w w:val="105"/>
          <w:sz w:val="15"/>
        </w:rPr>
        <w:t>Performance</w:t>
      </w:r>
      <w:r>
        <w:rPr>
          <w:rFonts w:ascii="LM Roman 8"/>
          <w:spacing w:val="-12"/>
          <w:w w:val="105"/>
          <w:sz w:val="15"/>
        </w:rPr>
        <w:t> </w:t>
      </w:r>
      <w:r>
        <w:rPr>
          <w:rFonts w:ascii="LM Roman 8"/>
          <w:w w:val="105"/>
          <w:sz w:val="15"/>
        </w:rPr>
        <w:t>result</w:t>
      </w:r>
      <w:r>
        <w:rPr>
          <w:rFonts w:ascii="LM Roman 8"/>
          <w:spacing w:val="-11"/>
          <w:w w:val="105"/>
          <w:sz w:val="15"/>
        </w:rPr>
        <w:t> </w:t>
      </w:r>
      <w:r>
        <w:rPr>
          <w:rFonts w:ascii="LM Roman 8"/>
          <w:w w:val="105"/>
          <w:sz w:val="15"/>
        </w:rPr>
        <w:t>averages</w:t>
      </w:r>
      <w:r>
        <w:rPr>
          <w:rFonts w:ascii="LM Roman 8"/>
          <w:spacing w:val="-12"/>
          <w:w w:val="105"/>
          <w:sz w:val="15"/>
        </w:rPr>
        <w:t> </w:t>
      </w:r>
      <w:r>
        <w:rPr>
          <w:rFonts w:ascii="LM Roman 8"/>
          <w:w w:val="105"/>
          <w:sz w:val="15"/>
        </w:rPr>
        <w:t>for</w:t>
      </w:r>
      <w:r>
        <w:rPr>
          <w:rFonts w:ascii="LM Roman 8"/>
          <w:spacing w:val="-11"/>
          <w:w w:val="105"/>
          <w:sz w:val="15"/>
        </w:rPr>
        <w:t> </w:t>
      </w:r>
      <w:r>
        <w:rPr>
          <w:rFonts w:ascii="LM Roman 8"/>
          <w:w w:val="105"/>
          <w:sz w:val="15"/>
        </w:rPr>
        <w:t>Amazon</w:t>
      </w:r>
      <w:r>
        <w:rPr>
          <w:rFonts w:ascii="LM Roman 8"/>
          <w:spacing w:val="-12"/>
          <w:w w:val="105"/>
          <w:sz w:val="15"/>
        </w:rPr>
        <w:t> </w:t>
      </w:r>
      <w:r>
        <w:rPr>
          <w:rFonts w:ascii="LM Roman 8"/>
          <w:w w:val="105"/>
          <w:sz w:val="15"/>
        </w:rPr>
        <w:t>EC2</w:t>
      </w:r>
      <w:r>
        <w:rPr>
          <w:rFonts w:ascii="LM Roman 8"/>
          <w:spacing w:val="-11"/>
          <w:w w:val="105"/>
          <w:sz w:val="15"/>
        </w:rPr>
        <w:t> </w:t>
      </w:r>
      <w:r>
        <w:rPr>
          <w:rFonts w:ascii="LM Roman 8"/>
          <w:w w:val="105"/>
          <w:sz w:val="15"/>
        </w:rPr>
        <w:t>across</w:t>
      </w:r>
      <w:r>
        <w:rPr>
          <w:rFonts w:ascii="LM Roman 8"/>
          <w:spacing w:val="-12"/>
          <w:w w:val="105"/>
          <w:sz w:val="15"/>
        </w:rPr>
        <w:t> </w:t>
      </w:r>
      <w:r>
        <w:rPr>
          <w:rFonts w:ascii="LM Roman 8"/>
          <w:w w:val="105"/>
          <w:sz w:val="15"/>
        </w:rPr>
        <w:t>5</w:t>
      </w:r>
      <w:r>
        <w:rPr>
          <w:rFonts w:ascii="LM Roman 8"/>
          <w:spacing w:val="-11"/>
          <w:w w:val="105"/>
          <w:sz w:val="15"/>
        </w:rPr>
        <w:t> </w:t>
      </w:r>
      <w:r>
        <w:rPr>
          <w:rFonts w:ascii="LM Roman 8"/>
          <w:w w:val="105"/>
          <w:sz w:val="15"/>
        </w:rPr>
        <w:t>iterations</w:t>
      </w:r>
      <w:r>
        <w:rPr>
          <w:rFonts w:ascii="LM Roman 8"/>
          <w:spacing w:val="-12"/>
          <w:w w:val="105"/>
          <w:sz w:val="15"/>
        </w:rPr>
        <w:t> </w:t>
      </w:r>
      <w:r>
        <w:rPr>
          <w:rFonts w:ascii="LM Roman 8"/>
          <w:w w:val="105"/>
          <w:sz w:val="15"/>
        </w:rPr>
        <w:t>per</w:t>
      </w:r>
      <w:r>
        <w:rPr>
          <w:rFonts w:ascii="LM Roman 8"/>
          <w:spacing w:val="-11"/>
          <w:w w:val="105"/>
          <w:sz w:val="15"/>
        </w:rPr>
        <w:t> </w:t>
      </w:r>
      <w:r>
        <w:rPr>
          <w:rFonts w:ascii="LM Roman 8"/>
          <w:w w:val="105"/>
          <w:sz w:val="15"/>
        </w:rPr>
        <w:t>instance</w:t>
      </w:r>
      <w:r>
        <w:rPr>
          <w:rFonts w:ascii="LM Roman 8"/>
          <w:spacing w:val="-12"/>
          <w:w w:val="105"/>
          <w:sz w:val="15"/>
        </w:rPr>
        <w:t> </w:t>
      </w:r>
      <w:r>
        <w:rPr>
          <w:rFonts w:ascii="LM Roman 8"/>
          <w:spacing w:val="-4"/>
          <w:w w:val="105"/>
          <w:sz w:val="15"/>
        </w:rPr>
        <w:t>type</w:t>
      </w:r>
    </w:p>
    <w:p>
      <w:pPr>
        <w:pStyle w:val="BodyText"/>
        <w:spacing w:before="2"/>
        <w:rPr>
          <w:rFonts w:ascii="LM Roman 8"/>
          <w:sz w:val="6"/>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1"/>
        <w:gridCol w:w="588"/>
        <w:gridCol w:w="588"/>
        <w:gridCol w:w="588"/>
        <w:gridCol w:w="588"/>
        <w:gridCol w:w="588"/>
        <w:gridCol w:w="588"/>
        <w:gridCol w:w="588"/>
        <w:gridCol w:w="588"/>
        <w:gridCol w:w="588"/>
        <w:gridCol w:w="588"/>
        <w:gridCol w:w="588"/>
        <w:gridCol w:w="588"/>
      </w:tblGrid>
      <w:tr>
        <w:trPr>
          <w:trHeight w:val="429" w:hRule="atLeast"/>
        </w:trPr>
        <w:tc>
          <w:tcPr>
            <w:tcW w:w="601" w:type="dxa"/>
          </w:tcPr>
          <w:p>
            <w:pPr>
              <w:pStyle w:val="TableParagraph"/>
              <w:spacing w:line="154" w:lineRule="exact" w:before="43"/>
              <w:ind w:left="99"/>
              <w:jc w:val="left"/>
              <w:rPr>
                <w:sz w:val="13"/>
              </w:rPr>
            </w:pPr>
            <w:r>
              <w:rPr>
                <w:spacing w:val="-5"/>
                <w:sz w:val="13"/>
              </w:rPr>
              <w:t>VM</w:t>
            </w:r>
          </w:p>
          <w:p>
            <w:pPr>
              <w:pStyle w:val="TableParagraph"/>
              <w:spacing w:line="154" w:lineRule="exact"/>
              <w:ind w:left="99"/>
              <w:jc w:val="left"/>
              <w:rPr>
                <w:sz w:val="13"/>
              </w:rPr>
            </w:pPr>
            <w:r>
              <w:rPr>
                <w:spacing w:val="-4"/>
                <w:sz w:val="13"/>
              </w:rPr>
              <w:t>Type</w:t>
            </w:r>
          </w:p>
        </w:tc>
        <w:tc>
          <w:tcPr>
            <w:tcW w:w="588" w:type="dxa"/>
          </w:tcPr>
          <w:p>
            <w:pPr>
              <w:pStyle w:val="TableParagraph"/>
              <w:spacing w:line="160" w:lineRule="auto" w:before="92"/>
              <w:ind w:left="216" w:right="83" w:hanging="23"/>
              <w:jc w:val="left"/>
              <w:rPr>
                <w:sz w:val="13"/>
              </w:rPr>
            </w:pPr>
            <w:r>
              <w:rPr>
                <w:spacing w:val="-4"/>
                <w:sz w:val="13"/>
              </w:rPr>
              <w:t>com- </w:t>
            </w:r>
            <w:r>
              <w:rPr>
                <w:spacing w:val="-2"/>
                <w:sz w:val="13"/>
              </w:rPr>
              <w:t>piler</w:t>
            </w:r>
          </w:p>
        </w:tc>
        <w:tc>
          <w:tcPr>
            <w:tcW w:w="588" w:type="dxa"/>
          </w:tcPr>
          <w:p>
            <w:pPr>
              <w:pStyle w:val="TableParagraph"/>
              <w:spacing w:line="160" w:lineRule="auto" w:before="92"/>
              <w:ind w:left="184" w:right="83" w:firstLine="9"/>
              <w:jc w:val="left"/>
              <w:rPr>
                <w:sz w:val="13"/>
              </w:rPr>
            </w:pPr>
            <w:r>
              <w:rPr>
                <w:spacing w:val="-4"/>
                <w:sz w:val="13"/>
              </w:rPr>
              <w:t>com- </w:t>
            </w:r>
            <w:r>
              <w:rPr>
                <w:spacing w:val="-2"/>
                <w:sz w:val="13"/>
              </w:rPr>
              <w:t>press</w:t>
            </w:r>
          </w:p>
        </w:tc>
        <w:tc>
          <w:tcPr>
            <w:tcW w:w="588" w:type="dxa"/>
          </w:tcPr>
          <w:p>
            <w:pPr>
              <w:pStyle w:val="TableParagraph"/>
              <w:spacing w:before="167"/>
              <w:ind w:left="7"/>
              <w:rPr>
                <w:sz w:val="13"/>
              </w:rPr>
            </w:pPr>
            <w:r>
              <w:rPr>
                <w:spacing w:val="-2"/>
                <w:sz w:val="13"/>
              </w:rPr>
              <w:t>crypto</w:t>
            </w:r>
          </w:p>
        </w:tc>
        <w:tc>
          <w:tcPr>
            <w:tcW w:w="588" w:type="dxa"/>
          </w:tcPr>
          <w:p>
            <w:pPr>
              <w:pStyle w:val="TableParagraph"/>
              <w:spacing w:before="105"/>
              <w:ind w:left="78" w:right="24"/>
              <w:rPr>
                <w:sz w:val="13"/>
              </w:rPr>
            </w:pPr>
            <w:r>
              <w:rPr>
                <w:spacing w:val="-2"/>
                <w:sz w:val="13"/>
              </w:rPr>
              <w:t>derby</w:t>
            </w:r>
          </w:p>
        </w:tc>
        <w:tc>
          <w:tcPr>
            <w:tcW w:w="588" w:type="dxa"/>
          </w:tcPr>
          <w:p>
            <w:pPr>
              <w:pStyle w:val="TableParagraph"/>
              <w:spacing w:line="160" w:lineRule="auto" w:before="30"/>
              <w:ind w:left="224" w:right="90" w:hanging="43"/>
              <w:jc w:val="both"/>
              <w:rPr>
                <w:sz w:val="13"/>
              </w:rPr>
            </w:pPr>
            <w:r>
              <w:rPr>
                <w:spacing w:val="-4"/>
                <w:sz w:val="13"/>
              </w:rPr>
              <w:t>mpe- gau- dio</w:t>
            </w:r>
          </w:p>
        </w:tc>
        <w:tc>
          <w:tcPr>
            <w:tcW w:w="588" w:type="dxa"/>
          </w:tcPr>
          <w:p>
            <w:pPr>
              <w:pStyle w:val="TableParagraph"/>
              <w:spacing w:line="160" w:lineRule="auto" w:before="30"/>
              <w:ind w:left="174" w:right="90" w:firstLine="110"/>
              <w:jc w:val="both"/>
              <w:rPr>
                <w:sz w:val="13"/>
              </w:rPr>
            </w:pPr>
            <w:r>
              <w:rPr>
                <w:spacing w:val="-4"/>
                <w:sz w:val="13"/>
              </w:rPr>
              <w:t>sci- mark large</w:t>
            </w:r>
          </w:p>
        </w:tc>
        <w:tc>
          <w:tcPr>
            <w:tcW w:w="588" w:type="dxa"/>
          </w:tcPr>
          <w:p>
            <w:pPr>
              <w:pStyle w:val="TableParagraph"/>
              <w:spacing w:line="160" w:lineRule="auto" w:before="30"/>
              <w:ind w:left="169" w:right="90" w:firstLine="115"/>
              <w:jc w:val="both"/>
              <w:rPr>
                <w:sz w:val="13"/>
              </w:rPr>
            </w:pPr>
            <w:r>
              <w:rPr>
                <w:spacing w:val="-4"/>
                <w:sz w:val="13"/>
              </w:rPr>
              <w:t>sci- mark </w:t>
            </w:r>
            <w:r>
              <w:rPr>
                <w:spacing w:val="-2"/>
                <w:sz w:val="13"/>
              </w:rPr>
              <w:t>small</w:t>
            </w:r>
          </w:p>
        </w:tc>
        <w:tc>
          <w:tcPr>
            <w:tcW w:w="588" w:type="dxa"/>
          </w:tcPr>
          <w:p>
            <w:pPr>
              <w:pStyle w:val="TableParagraph"/>
              <w:spacing w:before="105"/>
              <w:ind w:left="78" w:right="1"/>
              <w:rPr>
                <w:sz w:val="13"/>
              </w:rPr>
            </w:pPr>
            <w:r>
              <w:rPr>
                <w:spacing w:val="-2"/>
                <w:sz w:val="13"/>
              </w:rPr>
              <w:t>serial</w:t>
            </w:r>
          </w:p>
        </w:tc>
        <w:tc>
          <w:tcPr>
            <w:tcW w:w="588" w:type="dxa"/>
          </w:tcPr>
          <w:p>
            <w:pPr>
              <w:pStyle w:val="TableParagraph"/>
              <w:spacing w:before="167"/>
              <w:ind w:left="78" w:right="20"/>
              <w:rPr>
                <w:sz w:val="13"/>
              </w:rPr>
            </w:pPr>
            <w:r>
              <w:rPr>
                <w:spacing w:val="-2"/>
                <w:sz w:val="13"/>
              </w:rPr>
              <w:t>startup</w:t>
            </w:r>
          </w:p>
        </w:tc>
        <w:tc>
          <w:tcPr>
            <w:tcW w:w="588" w:type="dxa"/>
          </w:tcPr>
          <w:p>
            <w:pPr>
              <w:pStyle w:val="TableParagraph"/>
              <w:spacing w:line="160" w:lineRule="auto" w:before="92"/>
              <w:ind w:left="243" w:right="85" w:hanging="13"/>
              <w:jc w:val="left"/>
              <w:rPr>
                <w:sz w:val="13"/>
              </w:rPr>
            </w:pPr>
            <w:r>
              <w:rPr>
                <w:spacing w:val="-4"/>
                <w:sz w:val="13"/>
              </w:rPr>
              <w:t>sun- </w:t>
            </w:r>
            <w:r>
              <w:rPr>
                <w:spacing w:val="-5"/>
                <w:sz w:val="13"/>
              </w:rPr>
              <w:t>flow</w:t>
            </w:r>
          </w:p>
        </w:tc>
        <w:tc>
          <w:tcPr>
            <w:tcW w:w="588" w:type="dxa"/>
          </w:tcPr>
          <w:p>
            <w:pPr>
              <w:pStyle w:val="TableParagraph"/>
              <w:spacing w:before="105"/>
              <w:ind w:left="166"/>
              <w:rPr>
                <w:sz w:val="13"/>
              </w:rPr>
            </w:pPr>
            <w:r>
              <w:rPr>
                <w:spacing w:val="-5"/>
                <w:sz w:val="13"/>
              </w:rPr>
              <w:t>xml</w:t>
            </w:r>
          </w:p>
        </w:tc>
        <w:tc>
          <w:tcPr>
            <w:tcW w:w="588" w:type="dxa"/>
          </w:tcPr>
          <w:p>
            <w:pPr>
              <w:pStyle w:val="TableParagraph"/>
              <w:spacing w:line="160" w:lineRule="auto" w:before="92"/>
              <w:ind w:left="339" w:right="80" w:hanging="193"/>
              <w:jc w:val="left"/>
              <w:rPr>
                <w:sz w:val="13"/>
              </w:rPr>
            </w:pPr>
            <w:r>
              <w:rPr>
                <w:spacing w:val="-2"/>
                <w:sz w:val="13"/>
              </w:rPr>
              <w:t>Over- </w:t>
            </w:r>
            <w:r>
              <w:rPr>
                <w:spacing w:val="-5"/>
                <w:sz w:val="13"/>
              </w:rPr>
              <w:t>all</w:t>
            </w:r>
          </w:p>
        </w:tc>
      </w:tr>
      <w:tr>
        <w:trPr>
          <w:trHeight w:val="311" w:hRule="atLeast"/>
        </w:trPr>
        <w:tc>
          <w:tcPr>
            <w:tcW w:w="601" w:type="dxa"/>
            <w:tcBorders>
              <w:bottom w:val="nil"/>
            </w:tcBorders>
          </w:tcPr>
          <w:p>
            <w:pPr>
              <w:pStyle w:val="TableParagraph"/>
              <w:spacing w:line="160" w:lineRule="auto" w:before="30"/>
              <w:ind w:left="99" w:right="129"/>
              <w:jc w:val="left"/>
              <w:rPr>
                <w:sz w:val="13"/>
              </w:rPr>
            </w:pPr>
            <w:r>
              <w:rPr>
                <w:spacing w:val="-6"/>
                <w:sz w:val="13"/>
              </w:rPr>
              <w:t>c4</w:t>
            </w:r>
            <w:r>
              <w:rPr>
                <w:spacing w:val="-4"/>
                <w:sz w:val="13"/>
              </w:rPr>
              <w:t> large</w:t>
            </w:r>
          </w:p>
        </w:tc>
        <w:tc>
          <w:tcPr>
            <w:tcW w:w="588" w:type="dxa"/>
            <w:tcBorders>
              <w:bottom w:val="nil"/>
            </w:tcBorders>
          </w:tcPr>
          <w:p>
            <w:pPr>
              <w:pStyle w:val="TableParagraph"/>
              <w:spacing w:before="43"/>
              <w:ind w:left="8"/>
              <w:rPr>
                <w:sz w:val="13"/>
              </w:rPr>
            </w:pPr>
            <w:r>
              <w:rPr>
                <w:spacing w:val="-2"/>
                <w:sz w:val="13"/>
              </w:rPr>
              <w:t>156.55</w:t>
            </w:r>
          </w:p>
        </w:tc>
        <w:tc>
          <w:tcPr>
            <w:tcW w:w="588" w:type="dxa"/>
            <w:tcBorders>
              <w:bottom w:val="nil"/>
            </w:tcBorders>
          </w:tcPr>
          <w:p>
            <w:pPr>
              <w:pStyle w:val="TableParagraph"/>
              <w:spacing w:before="43"/>
              <w:ind w:left="78" w:right="1"/>
              <w:rPr>
                <w:sz w:val="13"/>
              </w:rPr>
            </w:pPr>
            <w:r>
              <w:rPr>
                <w:spacing w:val="-2"/>
                <w:sz w:val="13"/>
              </w:rPr>
              <w:t>68.66</w:t>
            </w:r>
          </w:p>
        </w:tc>
        <w:tc>
          <w:tcPr>
            <w:tcW w:w="588" w:type="dxa"/>
            <w:tcBorders>
              <w:bottom w:val="nil"/>
            </w:tcBorders>
          </w:tcPr>
          <w:p>
            <w:pPr>
              <w:pStyle w:val="TableParagraph"/>
              <w:spacing w:before="43"/>
              <w:ind w:left="78" w:right="1"/>
              <w:rPr>
                <w:sz w:val="13"/>
              </w:rPr>
            </w:pPr>
            <w:r>
              <w:rPr>
                <w:spacing w:val="-2"/>
                <w:sz w:val="13"/>
              </w:rPr>
              <w:t>70.71</w:t>
            </w:r>
          </w:p>
        </w:tc>
        <w:tc>
          <w:tcPr>
            <w:tcW w:w="588" w:type="dxa"/>
            <w:tcBorders>
              <w:bottom w:val="nil"/>
            </w:tcBorders>
          </w:tcPr>
          <w:p>
            <w:pPr>
              <w:pStyle w:val="TableParagraph"/>
              <w:spacing w:before="43"/>
              <w:ind w:left="8"/>
              <w:rPr>
                <w:sz w:val="13"/>
              </w:rPr>
            </w:pPr>
            <w:r>
              <w:rPr>
                <w:spacing w:val="-2"/>
                <w:sz w:val="13"/>
              </w:rPr>
              <w:t>136.17</w:t>
            </w:r>
          </w:p>
        </w:tc>
        <w:tc>
          <w:tcPr>
            <w:tcW w:w="588" w:type="dxa"/>
            <w:tcBorders>
              <w:bottom w:val="nil"/>
            </w:tcBorders>
          </w:tcPr>
          <w:p>
            <w:pPr>
              <w:pStyle w:val="TableParagraph"/>
              <w:spacing w:before="43"/>
              <w:ind w:left="78" w:right="1"/>
              <w:rPr>
                <w:sz w:val="13"/>
              </w:rPr>
            </w:pPr>
            <w:r>
              <w:rPr>
                <w:spacing w:val="-2"/>
                <w:sz w:val="13"/>
              </w:rPr>
              <w:t>49.26</w:t>
            </w:r>
          </w:p>
        </w:tc>
        <w:tc>
          <w:tcPr>
            <w:tcW w:w="588" w:type="dxa"/>
            <w:tcBorders>
              <w:bottom w:val="nil"/>
            </w:tcBorders>
          </w:tcPr>
          <w:p>
            <w:pPr>
              <w:pStyle w:val="TableParagraph"/>
              <w:spacing w:before="43"/>
              <w:ind w:left="78" w:right="1"/>
              <w:rPr>
                <w:sz w:val="13"/>
              </w:rPr>
            </w:pPr>
            <w:r>
              <w:rPr>
                <w:spacing w:val="-2"/>
                <w:sz w:val="13"/>
              </w:rPr>
              <w:t>28.46</w:t>
            </w:r>
          </w:p>
        </w:tc>
        <w:tc>
          <w:tcPr>
            <w:tcW w:w="588" w:type="dxa"/>
            <w:tcBorders>
              <w:bottom w:val="nil"/>
            </w:tcBorders>
          </w:tcPr>
          <w:p>
            <w:pPr>
              <w:pStyle w:val="TableParagraph"/>
              <w:spacing w:before="43"/>
              <w:ind w:right="90"/>
              <w:jc w:val="right"/>
              <w:rPr>
                <w:sz w:val="13"/>
              </w:rPr>
            </w:pPr>
            <w:r>
              <w:rPr>
                <w:spacing w:val="-2"/>
                <w:sz w:val="13"/>
              </w:rPr>
              <w:t>106.12</w:t>
            </w:r>
          </w:p>
        </w:tc>
        <w:tc>
          <w:tcPr>
            <w:tcW w:w="588" w:type="dxa"/>
            <w:tcBorders>
              <w:bottom w:val="nil"/>
            </w:tcBorders>
          </w:tcPr>
          <w:p>
            <w:pPr>
              <w:pStyle w:val="TableParagraph"/>
              <w:spacing w:before="43"/>
              <w:ind w:left="78" w:right="1"/>
              <w:rPr>
                <w:sz w:val="13"/>
              </w:rPr>
            </w:pPr>
            <w:r>
              <w:rPr>
                <w:spacing w:val="-2"/>
                <w:sz w:val="13"/>
              </w:rPr>
              <w:t>55.38</w:t>
            </w:r>
          </w:p>
        </w:tc>
        <w:tc>
          <w:tcPr>
            <w:tcW w:w="588" w:type="dxa"/>
            <w:tcBorders>
              <w:bottom w:val="nil"/>
            </w:tcBorders>
          </w:tcPr>
          <w:p>
            <w:pPr>
              <w:pStyle w:val="TableParagraph"/>
              <w:spacing w:before="43"/>
              <w:ind w:left="78" w:right="1"/>
              <w:rPr>
                <w:sz w:val="13"/>
              </w:rPr>
            </w:pPr>
            <w:r>
              <w:rPr>
                <w:spacing w:val="-2"/>
                <w:sz w:val="13"/>
              </w:rPr>
              <w:t>25.41</w:t>
            </w:r>
          </w:p>
        </w:tc>
        <w:tc>
          <w:tcPr>
            <w:tcW w:w="588" w:type="dxa"/>
            <w:tcBorders>
              <w:bottom w:val="nil"/>
            </w:tcBorders>
          </w:tcPr>
          <w:p>
            <w:pPr>
              <w:pStyle w:val="TableParagraph"/>
              <w:spacing w:before="43"/>
              <w:ind w:right="90"/>
              <w:jc w:val="right"/>
              <w:rPr>
                <w:sz w:val="13"/>
              </w:rPr>
            </w:pPr>
            <w:r>
              <w:rPr>
                <w:spacing w:val="-2"/>
                <w:sz w:val="13"/>
              </w:rPr>
              <w:t>28.05</w:t>
            </w:r>
          </w:p>
        </w:tc>
        <w:tc>
          <w:tcPr>
            <w:tcW w:w="588" w:type="dxa"/>
            <w:tcBorders>
              <w:bottom w:val="nil"/>
            </w:tcBorders>
          </w:tcPr>
          <w:p>
            <w:pPr>
              <w:pStyle w:val="TableParagraph"/>
              <w:spacing w:before="43"/>
              <w:ind w:left="8"/>
              <w:rPr>
                <w:sz w:val="13"/>
              </w:rPr>
            </w:pPr>
            <w:r>
              <w:rPr>
                <w:spacing w:val="-2"/>
                <w:sz w:val="13"/>
              </w:rPr>
              <w:t>179.60</w:t>
            </w:r>
          </w:p>
        </w:tc>
        <w:tc>
          <w:tcPr>
            <w:tcW w:w="588" w:type="dxa"/>
            <w:tcBorders>
              <w:bottom w:val="nil"/>
            </w:tcBorders>
          </w:tcPr>
          <w:p>
            <w:pPr>
              <w:pStyle w:val="TableParagraph"/>
              <w:spacing w:before="43"/>
              <w:ind w:left="78"/>
              <w:rPr>
                <w:sz w:val="13"/>
              </w:rPr>
            </w:pPr>
            <w:r>
              <w:rPr>
                <w:spacing w:val="-2"/>
                <w:sz w:val="13"/>
              </w:rPr>
              <w:t>66.31</w:t>
            </w:r>
          </w:p>
        </w:tc>
      </w:tr>
      <w:tr>
        <w:trPr>
          <w:trHeight w:val="308" w:hRule="atLeast"/>
        </w:trPr>
        <w:tc>
          <w:tcPr>
            <w:tcW w:w="601" w:type="dxa"/>
            <w:tcBorders>
              <w:top w:val="nil"/>
              <w:bottom w:val="nil"/>
            </w:tcBorders>
          </w:tcPr>
          <w:p>
            <w:pPr>
              <w:pStyle w:val="TableParagraph"/>
              <w:spacing w:line="160" w:lineRule="auto" w:before="27"/>
              <w:ind w:left="99" w:right="119"/>
              <w:jc w:val="left"/>
              <w:rPr>
                <w:sz w:val="13"/>
              </w:rPr>
            </w:pPr>
            <w:r>
              <w:rPr>
                <w:spacing w:val="-6"/>
                <w:sz w:val="13"/>
              </w:rPr>
              <w:t>c4</w:t>
            </w:r>
            <w:r>
              <w:rPr>
                <w:spacing w:val="-2"/>
                <w:sz w:val="13"/>
              </w:rPr>
              <w:t> xlarge</w:t>
            </w:r>
          </w:p>
        </w:tc>
        <w:tc>
          <w:tcPr>
            <w:tcW w:w="588" w:type="dxa"/>
            <w:tcBorders>
              <w:top w:val="nil"/>
              <w:bottom w:val="nil"/>
            </w:tcBorders>
          </w:tcPr>
          <w:p>
            <w:pPr>
              <w:pStyle w:val="TableParagraph"/>
              <w:spacing w:before="40"/>
              <w:ind w:left="8"/>
              <w:rPr>
                <w:sz w:val="13"/>
              </w:rPr>
            </w:pPr>
            <w:r>
              <w:rPr>
                <w:spacing w:val="-2"/>
                <w:sz w:val="13"/>
              </w:rPr>
              <w:t>311.31</w:t>
            </w:r>
          </w:p>
        </w:tc>
        <w:tc>
          <w:tcPr>
            <w:tcW w:w="588" w:type="dxa"/>
            <w:tcBorders>
              <w:top w:val="nil"/>
              <w:bottom w:val="nil"/>
            </w:tcBorders>
          </w:tcPr>
          <w:p>
            <w:pPr>
              <w:pStyle w:val="TableParagraph"/>
              <w:spacing w:before="40"/>
              <w:ind w:left="8"/>
              <w:rPr>
                <w:sz w:val="13"/>
              </w:rPr>
            </w:pPr>
            <w:r>
              <w:rPr>
                <w:spacing w:val="-2"/>
                <w:sz w:val="13"/>
              </w:rPr>
              <w:t>136.74</w:t>
            </w:r>
          </w:p>
        </w:tc>
        <w:tc>
          <w:tcPr>
            <w:tcW w:w="588" w:type="dxa"/>
            <w:tcBorders>
              <w:top w:val="nil"/>
              <w:bottom w:val="nil"/>
            </w:tcBorders>
          </w:tcPr>
          <w:p>
            <w:pPr>
              <w:pStyle w:val="TableParagraph"/>
              <w:spacing w:before="40"/>
              <w:ind w:left="8"/>
              <w:rPr>
                <w:sz w:val="13"/>
              </w:rPr>
            </w:pPr>
            <w:r>
              <w:rPr>
                <w:spacing w:val="-2"/>
                <w:sz w:val="13"/>
              </w:rPr>
              <w:t>143.20</w:t>
            </w:r>
          </w:p>
        </w:tc>
        <w:tc>
          <w:tcPr>
            <w:tcW w:w="588" w:type="dxa"/>
            <w:tcBorders>
              <w:top w:val="nil"/>
              <w:bottom w:val="nil"/>
            </w:tcBorders>
          </w:tcPr>
          <w:p>
            <w:pPr>
              <w:pStyle w:val="TableParagraph"/>
              <w:spacing w:before="40"/>
              <w:ind w:left="8"/>
              <w:rPr>
                <w:sz w:val="13"/>
              </w:rPr>
            </w:pPr>
            <w:r>
              <w:rPr>
                <w:spacing w:val="-2"/>
                <w:sz w:val="13"/>
              </w:rPr>
              <w:t>261.17</w:t>
            </w:r>
          </w:p>
        </w:tc>
        <w:tc>
          <w:tcPr>
            <w:tcW w:w="588" w:type="dxa"/>
            <w:tcBorders>
              <w:top w:val="nil"/>
              <w:bottom w:val="nil"/>
            </w:tcBorders>
          </w:tcPr>
          <w:p>
            <w:pPr>
              <w:pStyle w:val="TableParagraph"/>
              <w:spacing w:before="40"/>
              <w:ind w:left="78" w:right="1"/>
              <w:rPr>
                <w:sz w:val="13"/>
              </w:rPr>
            </w:pPr>
            <w:r>
              <w:rPr>
                <w:spacing w:val="-2"/>
                <w:sz w:val="13"/>
              </w:rPr>
              <w:t>99.63</w:t>
            </w:r>
          </w:p>
        </w:tc>
        <w:tc>
          <w:tcPr>
            <w:tcW w:w="588" w:type="dxa"/>
            <w:tcBorders>
              <w:top w:val="nil"/>
              <w:bottom w:val="nil"/>
            </w:tcBorders>
          </w:tcPr>
          <w:p>
            <w:pPr>
              <w:pStyle w:val="TableParagraph"/>
              <w:spacing w:before="40"/>
              <w:ind w:left="78" w:right="1"/>
              <w:rPr>
                <w:sz w:val="13"/>
              </w:rPr>
            </w:pPr>
            <w:r>
              <w:rPr>
                <w:spacing w:val="-2"/>
                <w:sz w:val="13"/>
              </w:rPr>
              <w:t>54.34</w:t>
            </w:r>
          </w:p>
        </w:tc>
        <w:tc>
          <w:tcPr>
            <w:tcW w:w="588" w:type="dxa"/>
            <w:tcBorders>
              <w:top w:val="nil"/>
              <w:bottom w:val="nil"/>
            </w:tcBorders>
          </w:tcPr>
          <w:p>
            <w:pPr>
              <w:pStyle w:val="TableParagraph"/>
              <w:spacing w:before="40"/>
              <w:ind w:right="90"/>
              <w:jc w:val="right"/>
              <w:rPr>
                <w:sz w:val="13"/>
              </w:rPr>
            </w:pPr>
            <w:r>
              <w:rPr>
                <w:spacing w:val="-2"/>
                <w:sz w:val="13"/>
              </w:rPr>
              <w:t>211.10</w:t>
            </w:r>
          </w:p>
        </w:tc>
        <w:tc>
          <w:tcPr>
            <w:tcW w:w="588" w:type="dxa"/>
            <w:tcBorders>
              <w:top w:val="nil"/>
              <w:bottom w:val="nil"/>
            </w:tcBorders>
          </w:tcPr>
          <w:p>
            <w:pPr>
              <w:pStyle w:val="TableParagraph"/>
              <w:spacing w:before="40"/>
              <w:ind w:left="8"/>
              <w:rPr>
                <w:sz w:val="13"/>
              </w:rPr>
            </w:pPr>
            <w:r>
              <w:rPr>
                <w:spacing w:val="-2"/>
                <w:sz w:val="13"/>
              </w:rPr>
              <w:t>109.67</w:t>
            </w:r>
          </w:p>
        </w:tc>
        <w:tc>
          <w:tcPr>
            <w:tcW w:w="588" w:type="dxa"/>
            <w:tcBorders>
              <w:top w:val="nil"/>
              <w:bottom w:val="nil"/>
            </w:tcBorders>
          </w:tcPr>
          <w:p>
            <w:pPr>
              <w:pStyle w:val="TableParagraph"/>
              <w:spacing w:before="40"/>
              <w:ind w:left="78" w:right="1"/>
              <w:rPr>
                <w:sz w:val="13"/>
              </w:rPr>
            </w:pPr>
            <w:r>
              <w:rPr>
                <w:spacing w:val="-2"/>
                <w:sz w:val="13"/>
              </w:rPr>
              <w:t>30.65</w:t>
            </w:r>
          </w:p>
        </w:tc>
        <w:tc>
          <w:tcPr>
            <w:tcW w:w="588" w:type="dxa"/>
            <w:tcBorders>
              <w:top w:val="nil"/>
              <w:bottom w:val="nil"/>
            </w:tcBorders>
          </w:tcPr>
          <w:p>
            <w:pPr>
              <w:pStyle w:val="TableParagraph"/>
              <w:spacing w:before="40"/>
              <w:ind w:right="90"/>
              <w:jc w:val="right"/>
              <w:rPr>
                <w:sz w:val="13"/>
              </w:rPr>
            </w:pPr>
            <w:r>
              <w:rPr>
                <w:spacing w:val="-2"/>
                <w:sz w:val="13"/>
              </w:rPr>
              <w:t>55.99</w:t>
            </w:r>
          </w:p>
        </w:tc>
        <w:tc>
          <w:tcPr>
            <w:tcW w:w="588" w:type="dxa"/>
            <w:tcBorders>
              <w:top w:val="nil"/>
              <w:bottom w:val="nil"/>
            </w:tcBorders>
          </w:tcPr>
          <w:p>
            <w:pPr>
              <w:pStyle w:val="TableParagraph"/>
              <w:spacing w:before="40"/>
              <w:ind w:left="8"/>
              <w:rPr>
                <w:sz w:val="13"/>
              </w:rPr>
            </w:pPr>
            <w:r>
              <w:rPr>
                <w:spacing w:val="-2"/>
                <w:sz w:val="13"/>
              </w:rPr>
              <w:t>357.84</w:t>
            </w:r>
          </w:p>
        </w:tc>
        <w:tc>
          <w:tcPr>
            <w:tcW w:w="588" w:type="dxa"/>
            <w:tcBorders>
              <w:top w:val="nil"/>
              <w:bottom w:val="nil"/>
            </w:tcBorders>
          </w:tcPr>
          <w:p>
            <w:pPr>
              <w:pStyle w:val="TableParagraph"/>
              <w:spacing w:before="40"/>
              <w:ind w:left="8"/>
              <w:rPr>
                <w:sz w:val="13"/>
              </w:rPr>
            </w:pPr>
            <w:r>
              <w:rPr>
                <w:spacing w:val="-2"/>
                <w:sz w:val="13"/>
              </w:rPr>
              <w:t>125.58</w:t>
            </w:r>
          </w:p>
        </w:tc>
      </w:tr>
      <w:tr>
        <w:trPr>
          <w:trHeight w:val="308" w:hRule="atLeast"/>
        </w:trPr>
        <w:tc>
          <w:tcPr>
            <w:tcW w:w="601" w:type="dxa"/>
            <w:tcBorders>
              <w:top w:val="nil"/>
              <w:bottom w:val="nil"/>
            </w:tcBorders>
          </w:tcPr>
          <w:p>
            <w:pPr>
              <w:pStyle w:val="TableParagraph"/>
              <w:spacing w:line="160" w:lineRule="auto" w:before="27"/>
              <w:ind w:left="99" w:right="52"/>
              <w:jc w:val="left"/>
              <w:rPr>
                <w:sz w:val="13"/>
              </w:rPr>
            </w:pPr>
            <w:r>
              <w:rPr>
                <w:spacing w:val="-6"/>
                <w:sz w:val="13"/>
              </w:rPr>
              <w:t>c4</w:t>
            </w:r>
            <w:r>
              <w:rPr>
                <w:spacing w:val="-2"/>
                <w:sz w:val="13"/>
              </w:rPr>
              <w:t> 2xlarge</w:t>
            </w:r>
          </w:p>
        </w:tc>
        <w:tc>
          <w:tcPr>
            <w:tcW w:w="588" w:type="dxa"/>
            <w:tcBorders>
              <w:top w:val="nil"/>
              <w:bottom w:val="nil"/>
            </w:tcBorders>
          </w:tcPr>
          <w:p>
            <w:pPr>
              <w:pStyle w:val="TableParagraph"/>
              <w:spacing w:before="40"/>
              <w:ind w:left="8"/>
              <w:rPr>
                <w:sz w:val="13"/>
              </w:rPr>
            </w:pPr>
            <w:r>
              <w:rPr>
                <w:spacing w:val="-2"/>
                <w:sz w:val="13"/>
              </w:rPr>
              <w:t>556.12</w:t>
            </w:r>
          </w:p>
        </w:tc>
        <w:tc>
          <w:tcPr>
            <w:tcW w:w="588" w:type="dxa"/>
            <w:tcBorders>
              <w:top w:val="nil"/>
              <w:bottom w:val="nil"/>
            </w:tcBorders>
          </w:tcPr>
          <w:p>
            <w:pPr>
              <w:pStyle w:val="TableParagraph"/>
              <w:spacing w:before="40"/>
              <w:ind w:left="8"/>
              <w:rPr>
                <w:sz w:val="13"/>
              </w:rPr>
            </w:pPr>
            <w:r>
              <w:rPr>
                <w:spacing w:val="-2"/>
                <w:sz w:val="13"/>
              </w:rPr>
              <w:t>276.84</w:t>
            </w:r>
          </w:p>
        </w:tc>
        <w:tc>
          <w:tcPr>
            <w:tcW w:w="588" w:type="dxa"/>
            <w:tcBorders>
              <w:top w:val="nil"/>
              <w:bottom w:val="nil"/>
            </w:tcBorders>
          </w:tcPr>
          <w:p>
            <w:pPr>
              <w:pStyle w:val="TableParagraph"/>
              <w:spacing w:before="40"/>
              <w:ind w:left="8"/>
              <w:rPr>
                <w:sz w:val="13"/>
              </w:rPr>
            </w:pPr>
            <w:r>
              <w:rPr>
                <w:spacing w:val="-2"/>
                <w:sz w:val="13"/>
              </w:rPr>
              <w:t>287.60</w:t>
            </w:r>
          </w:p>
        </w:tc>
        <w:tc>
          <w:tcPr>
            <w:tcW w:w="588" w:type="dxa"/>
            <w:tcBorders>
              <w:top w:val="nil"/>
              <w:bottom w:val="nil"/>
            </w:tcBorders>
          </w:tcPr>
          <w:p>
            <w:pPr>
              <w:pStyle w:val="TableParagraph"/>
              <w:spacing w:before="40"/>
              <w:ind w:left="8"/>
              <w:rPr>
                <w:sz w:val="13"/>
              </w:rPr>
            </w:pPr>
            <w:r>
              <w:rPr>
                <w:spacing w:val="-2"/>
                <w:sz w:val="13"/>
              </w:rPr>
              <w:t>504.95</w:t>
            </w:r>
          </w:p>
        </w:tc>
        <w:tc>
          <w:tcPr>
            <w:tcW w:w="588" w:type="dxa"/>
            <w:tcBorders>
              <w:top w:val="nil"/>
              <w:bottom w:val="nil"/>
            </w:tcBorders>
          </w:tcPr>
          <w:p>
            <w:pPr>
              <w:pStyle w:val="TableParagraph"/>
              <w:spacing w:before="40"/>
              <w:ind w:left="8"/>
              <w:rPr>
                <w:sz w:val="13"/>
              </w:rPr>
            </w:pPr>
            <w:r>
              <w:rPr>
                <w:spacing w:val="-2"/>
                <w:sz w:val="13"/>
              </w:rPr>
              <w:t>198.13</w:t>
            </w:r>
          </w:p>
        </w:tc>
        <w:tc>
          <w:tcPr>
            <w:tcW w:w="588" w:type="dxa"/>
            <w:tcBorders>
              <w:top w:val="nil"/>
              <w:bottom w:val="nil"/>
            </w:tcBorders>
          </w:tcPr>
          <w:p>
            <w:pPr>
              <w:pStyle w:val="TableParagraph"/>
              <w:spacing w:before="40"/>
              <w:ind w:left="78" w:right="1"/>
              <w:rPr>
                <w:sz w:val="13"/>
              </w:rPr>
            </w:pPr>
            <w:r>
              <w:rPr>
                <w:spacing w:val="-2"/>
                <w:sz w:val="13"/>
              </w:rPr>
              <w:t>82.04</w:t>
            </w:r>
          </w:p>
        </w:tc>
        <w:tc>
          <w:tcPr>
            <w:tcW w:w="588" w:type="dxa"/>
            <w:tcBorders>
              <w:top w:val="nil"/>
              <w:bottom w:val="nil"/>
            </w:tcBorders>
          </w:tcPr>
          <w:p>
            <w:pPr>
              <w:pStyle w:val="TableParagraph"/>
              <w:spacing w:before="40"/>
              <w:ind w:right="90"/>
              <w:jc w:val="right"/>
              <w:rPr>
                <w:sz w:val="13"/>
              </w:rPr>
            </w:pPr>
            <w:r>
              <w:rPr>
                <w:spacing w:val="-2"/>
                <w:sz w:val="13"/>
              </w:rPr>
              <w:t>410.20</w:t>
            </w:r>
          </w:p>
        </w:tc>
        <w:tc>
          <w:tcPr>
            <w:tcW w:w="588" w:type="dxa"/>
            <w:tcBorders>
              <w:top w:val="nil"/>
              <w:bottom w:val="nil"/>
            </w:tcBorders>
          </w:tcPr>
          <w:p>
            <w:pPr>
              <w:pStyle w:val="TableParagraph"/>
              <w:spacing w:before="40"/>
              <w:ind w:left="8"/>
              <w:rPr>
                <w:sz w:val="13"/>
              </w:rPr>
            </w:pPr>
            <w:r>
              <w:rPr>
                <w:spacing w:val="-2"/>
                <w:sz w:val="13"/>
              </w:rPr>
              <w:t>211.22</w:t>
            </w:r>
          </w:p>
        </w:tc>
        <w:tc>
          <w:tcPr>
            <w:tcW w:w="588" w:type="dxa"/>
            <w:tcBorders>
              <w:top w:val="nil"/>
              <w:bottom w:val="nil"/>
            </w:tcBorders>
          </w:tcPr>
          <w:p>
            <w:pPr>
              <w:pStyle w:val="TableParagraph"/>
              <w:spacing w:before="40"/>
              <w:ind w:left="78" w:right="1"/>
              <w:rPr>
                <w:sz w:val="13"/>
              </w:rPr>
            </w:pPr>
            <w:r>
              <w:rPr>
                <w:spacing w:val="-2"/>
                <w:sz w:val="13"/>
              </w:rPr>
              <w:t>32.95</w:t>
            </w:r>
          </w:p>
        </w:tc>
        <w:tc>
          <w:tcPr>
            <w:tcW w:w="588" w:type="dxa"/>
            <w:tcBorders>
              <w:top w:val="nil"/>
              <w:bottom w:val="nil"/>
            </w:tcBorders>
          </w:tcPr>
          <w:p>
            <w:pPr>
              <w:pStyle w:val="TableParagraph"/>
              <w:spacing w:before="40"/>
              <w:ind w:right="90"/>
              <w:jc w:val="right"/>
              <w:rPr>
                <w:sz w:val="13"/>
              </w:rPr>
            </w:pPr>
            <w:r>
              <w:rPr>
                <w:spacing w:val="-2"/>
                <w:sz w:val="13"/>
              </w:rPr>
              <w:t>112.61</w:t>
            </w:r>
          </w:p>
        </w:tc>
        <w:tc>
          <w:tcPr>
            <w:tcW w:w="588" w:type="dxa"/>
            <w:tcBorders>
              <w:top w:val="nil"/>
              <w:bottom w:val="nil"/>
            </w:tcBorders>
          </w:tcPr>
          <w:p>
            <w:pPr>
              <w:pStyle w:val="TableParagraph"/>
              <w:spacing w:before="40"/>
              <w:ind w:left="8"/>
              <w:rPr>
                <w:sz w:val="13"/>
              </w:rPr>
            </w:pPr>
            <w:r>
              <w:rPr>
                <w:spacing w:val="-2"/>
                <w:sz w:val="13"/>
              </w:rPr>
              <w:t>717.18</w:t>
            </w:r>
          </w:p>
        </w:tc>
        <w:tc>
          <w:tcPr>
            <w:tcW w:w="588" w:type="dxa"/>
            <w:tcBorders>
              <w:top w:val="nil"/>
              <w:bottom w:val="nil"/>
            </w:tcBorders>
          </w:tcPr>
          <w:p>
            <w:pPr>
              <w:pStyle w:val="TableParagraph"/>
              <w:spacing w:before="40"/>
              <w:ind w:left="8"/>
              <w:rPr>
                <w:sz w:val="13"/>
              </w:rPr>
            </w:pPr>
            <w:r>
              <w:rPr>
                <w:spacing w:val="-2"/>
                <w:sz w:val="13"/>
              </w:rPr>
              <w:t>227.19</w:t>
            </w:r>
          </w:p>
        </w:tc>
      </w:tr>
      <w:tr>
        <w:trPr>
          <w:trHeight w:val="308" w:hRule="atLeast"/>
        </w:trPr>
        <w:tc>
          <w:tcPr>
            <w:tcW w:w="601" w:type="dxa"/>
            <w:tcBorders>
              <w:top w:val="nil"/>
              <w:bottom w:val="nil"/>
            </w:tcBorders>
          </w:tcPr>
          <w:p>
            <w:pPr>
              <w:pStyle w:val="TableParagraph"/>
              <w:spacing w:line="160" w:lineRule="auto" w:before="27"/>
              <w:ind w:left="99" w:right="129"/>
              <w:jc w:val="left"/>
              <w:rPr>
                <w:sz w:val="13"/>
              </w:rPr>
            </w:pPr>
            <w:r>
              <w:rPr>
                <w:spacing w:val="-6"/>
                <w:sz w:val="13"/>
              </w:rPr>
              <w:t>m4</w:t>
            </w:r>
            <w:r>
              <w:rPr>
                <w:spacing w:val="-4"/>
                <w:sz w:val="13"/>
              </w:rPr>
              <w:t> large</w:t>
            </w:r>
          </w:p>
        </w:tc>
        <w:tc>
          <w:tcPr>
            <w:tcW w:w="588" w:type="dxa"/>
            <w:tcBorders>
              <w:top w:val="nil"/>
              <w:bottom w:val="nil"/>
            </w:tcBorders>
          </w:tcPr>
          <w:p>
            <w:pPr>
              <w:pStyle w:val="TableParagraph"/>
              <w:spacing w:before="40"/>
              <w:ind w:left="8"/>
              <w:rPr>
                <w:sz w:val="13"/>
              </w:rPr>
            </w:pPr>
            <w:r>
              <w:rPr>
                <w:spacing w:val="-2"/>
                <w:sz w:val="13"/>
              </w:rPr>
              <w:t>138.10</w:t>
            </w:r>
          </w:p>
        </w:tc>
        <w:tc>
          <w:tcPr>
            <w:tcW w:w="588" w:type="dxa"/>
            <w:tcBorders>
              <w:top w:val="nil"/>
              <w:bottom w:val="nil"/>
            </w:tcBorders>
          </w:tcPr>
          <w:p>
            <w:pPr>
              <w:pStyle w:val="TableParagraph"/>
              <w:spacing w:before="40"/>
              <w:ind w:left="78" w:right="1"/>
              <w:rPr>
                <w:sz w:val="13"/>
              </w:rPr>
            </w:pPr>
            <w:r>
              <w:rPr>
                <w:spacing w:val="-2"/>
                <w:sz w:val="13"/>
              </w:rPr>
              <w:t>59.97</w:t>
            </w:r>
          </w:p>
        </w:tc>
        <w:tc>
          <w:tcPr>
            <w:tcW w:w="588" w:type="dxa"/>
            <w:tcBorders>
              <w:top w:val="nil"/>
              <w:bottom w:val="nil"/>
            </w:tcBorders>
          </w:tcPr>
          <w:p>
            <w:pPr>
              <w:pStyle w:val="TableParagraph"/>
              <w:spacing w:before="40"/>
              <w:ind w:left="78" w:right="1"/>
              <w:rPr>
                <w:sz w:val="13"/>
              </w:rPr>
            </w:pPr>
            <w:r>
              <w:rPr>
                <w:spacing w:val="-2"/>
                <w:sz w:val="13"/>
              </w:rPr>
              <w:t>59.49</w:t>
            </w:r>
          </w:p>
        </w:tc>
        <w:tc>
          <w:tcPr>
            <w:tcW w:w="588" w:type="dxa"/>
            <w:tcBorders>
              <w:top w:val="nil"/>
              <w:bottom w:val="nil"/>
            </w:tcBorders>
          </w:tcPr>
          <w:p>
            <w:pPr>
              <w:pStyle w:val="TableParagraph"/>
              <w:spacing w:before="40"/>
              <w:ind w:left="8"/>
              <w:rPr>
                <w:sz w:val="13"/>
              </w:rPr>
            </w:pPr>
            <w:r>
              <w:rPr>
                <w:spacing w:val="-2"/>
                <w:sz w:val="13"/>
              </w:rPr>
              <w:t>117.59</w:t>
            </w:r>
          </w:p>
        </w:tc>
        <w:tc>
          <w:tcPr>
            <w:tcW w:w="588" w:type="dxa"/>
            <w:tcBorders>
              <w:top w:val="nil"/>
              <w:bottom w:val="nil"/>
            </w:tcBorders>
          </w:tcPr>
          <w:p>
            <w:pPr>
              <w:pStyle w:val="TableParagraph"/>
              <w:spacing w:before="40"/>
              <w:ind w:left="78" w:right="1"/>
              <w:rPr>
                <w:sz w:val="13"/>
              </w:rPr>
            </w:pPr>
            <w:r>
              <w:rPr>
                <w:spacing w:val="-2"/>
                <w:sz w:val="13"/>
              </w:rPr>
              <w:t>41.31</w:t>
            </w:r>
          </w:p>
        </w:tc>
        <w:tc>
          <w:tcPr>
            <w:tcW w:w="588" w:type="dxa"/>
            <w:tcBorders>
              <w:top w:val="nil"/>
              <w:bottom w:val="nil"/>
            </w:tcBorders>
          </w:tcPr>
          <w:p>
            <w:pPr>
              <w:pStyle w:val="TableParagraph"/>
              <w:spacing w:before="40"/>
              <w:ind w:left="78" w:right="1"/>
              <w:rPr>
                <w:sz w:val="13"/>
              </w:rPr>
            </w:pPr>
            <w:r>
              <w:rPr>
                <w:spacing w:val="-2"/>
                <w:sz w:val="13"/>
              </w:rPr>
              <w:t>26.21</w:t>
            </w:r>
          </w:p>
        </w:tc>
        <w:tc>
          <w:tcPr>
            <w:tcW w:w="588" w:type="dxa"/>
            <w:tcBorders>
              <w:top w:val="nil"/>
              <w:bottom w:val="nil"/>
            </w:tcBorders>
          </w:tcPr>
          <w:p>
            <w:pPr>
              <w:pStyle w:val="TableParagraph"/>
              <w:spacing w:before="40"/>
              <w:ind w:right="90"/>
              <w:jc w:val="right"/>
              <w:rPr>
                <w:sz w:val="13"/>
              </w:rPr>
            </w:pPr>
            <w:r>
              <w:rPr>
                <w:spacing w:val="-2"/>
                <w:sz w:val="13"/>
              </w:rPr>
              <w:t>89.82</w:t>
            </w:r>
          </w:p>
        </w:tc>
        <w:tc>
          <w:tcPr>
            <w:tcW w:w="588" w:type="dxa"/>
            <w:tcBorders>
              <w:top w:val="nil"/>
              <w:bottom w:val="nil"/>
            </w:tcBorders>
          </w:tcPr>
          <w:p>
            <w:pPr>
              <w:pStyle w:val="TableParagraph"/>
              <w:spacing w:before="40"/>
              <w:ind w:left="78" w:right="1"/>
              <w:rPr>
                <w:sz w:val="13"/>
              </w:rPr>
            </w:pPr>
            <w:r>
              <w:rPr>
                <w:spacing w:val="-2"/>
                <w:sz w:val="13"/>
              </w:rPr>
              <w:t>47.44</w:t>
            </w:r>
          </w:p>
        </w:tc>
        <w:tc>
          <w:tcPr>
            <w:tcW w:w="588" w:type="dxa"/>
            <w:tcBorders>
              <w:top w:val="nil"/>
              <w:bottom w:val="nil"/>
            </w:tcBorders>
          </w:tcPr>
          <w:p>
            <w:pPr>
              <w:pStyle w:val="TableParagraph"/>
              <w:spacing w:before="40"/>
              <w:ind w:left="78" w:right="1"/>
              <w:rPr>
                <w:sz w:val="13"/>
              </w:rPr>
            </w:pPr>
            <w:r>
              <w:rPr>
                <w:spacing w:val="-2"/>
                <w:sz w:val="13"/>
              </w:rPr>
              <w:t>21.91</w:t>
            </w:r>
          </w:p>
        </w:tc>
        <w:tc>
          <w:tcPr>
            <w:tcW w:w="588" w:type="dxa"/>
            <w:tcBorders>
              <w:top w:val="nil"/>
              <w:bottom w:val="nil"/>
            </w:tcBorders>
          </w:tcPr>
          <w:p>
            <w:pPr>
              <w:pStyle w:val="TableParagraph"/>
              <w:spacing w:before="40"/>
              <w:ind w:right="90"/>
              <w:jc w:val="right"/>
              <w:rPr>
                <w:sz w:val="13"/>
              </w:rPr>
            </w:pPr>
            <w:r>
              <w:rPr>
                <w:spacing w:val="-2"/>
                <w:sz w:val="13"/>
              </w:rPr>
              <w:t>23.80</w:t>
            </w:r>
          </w:p>
        </w:tc>
        <w:tc>
          <w:tcPr>
            <w:tcW w:w="588" w:type="dxa"/>
            <w:tcBorders>
              <w:top w:val="nil"/>
              <w:bottom w:val="nil"/>
            </w:tcBorders>
          </w:tcPr>
          <w:p>
            <w:pPr>
              <w:pStyle w:val="TableParagraph"/>
              <w:spacing w:before="40"/>
              <w:ind w:left="8"/>
              <w:rPr>
                <w:sz w:val="13"/>
              </w:rPr>
            </w:pPr>
            <w:r>
              <w:rPr>
                <w:spacing w:val="-2"/>
                <w:sz w:val="13"/>
              </w:rPr>
              <w:t>153.39</w:t>
            </w:r>
          </w:p>
        </w:tc>
        <w:tc>
          <w:tcPr>
            <w:tcW w:w="588" w:type="dxa"/>
            <w:tcBorders>
              <w:top w:val="nil"/>
              <w:bottom w:val="nil"/>
            </w:tcBorders>
          </w:tcPr>
          <w:p>
            <w:pPr>
              <w:pStyle w:val="TableParagraph"/>
              <w:spacing w:before="40"/>
              <w:ind w:left="78"/>
              <w:rPr>
                <w:sz w:val="13"/>
              </w:rPr>
            </w:pPr>
            <w:r>
              <w:rPr>
                <w:spacing w:val="-2"/>
                <w:sz w:val="13"/>
              </w:rPr>
              <w:t>57.18</w:t>
            </w:r>
          </w:p>
        </w:tc>
      </w:tr>
      <w:tr>
        <w:trPr>
          <w:trHeight w:val="308" w:hRule="atLeast"/>
        </w:trPr>
        <w:tc>
          <w:tcPr>
            <w:tcW w:w="601" w:type="dxa"/>
            <w:tcBorders>
              <w:top w:val="nil"/>
              <w:bottom w:val="nil"/>
            </w:tcBorders>
          </w:tcPr>
          <w:p>
            <w:pPr>
              <w:pStyle w:val="TableParagraph"/>
              <w:spacing w:line="160" w:lineRule="auto" w:before="27"/>
              <w:ind w:left="99" w:right="119"/>
              <w:jc w:val="left"/>
              <w:rPr>
                <w:sz w:val="13"/>
              </w:rPr>
            </w:pPr>
            <w:r>
              <w:rPr>
                <w:spacing w:val="-6"/>
                <w:sz w:val="13"/>
              </w:rPr>
              <w:t>m4</w:t>
            </w:r>
            <w:r>
              <w:rPr>
                <w:spacing w:val="-2"/>
                <w:sz w:val="13"/>
              </w:rPr>
              <w:t> xlarge</w:t>
            </w:r>
          </w:p>
        </w:tc>
        <w:tc>
          <w:tcPr>
            <w:tcW w:w="588" w:type="dxa"/>
            <w:tcBorders>
              <w:top w:val="nil"/>
              <w:bottom w:val="nil"/>
            </w:tcBorders>
          </w:tcPr>
          <w:p>
            <w:pPr>
              <w:pStyle w:val="TableParagraph"/>
              <w:spacing w:before="40"/>
              <w:ind w:left="8"/>
              <w:rPr>
                <w:sz w:val="13"/>
              </w:rPr>
            </w:pPr>
            <w:r>
              <w:rPr>
                <w:spacing w:val="-2"/>
                <w:sz w:val="13"/>
              </w:rPr>
              <w:t>270.11</w:t>
            </w:r>
          </w:p>
        </w:tc>
        <w:tc>
          <w:tcPr>
            <w:tcW w:w="588" w:type="dxa"/>
            <w:tcBorders>
              <w:top w:val="nil"/>
              <w:bottom w:val="nil"/>
            </w:tcBorders>
          </w:tcPr>
          <w:p>
            <w:pPr>
              <w:pStyle w:val="TableParagraph"/>
              <w:spacing w:before="40"/>
              <w:ind w:left="8"/>
              <w:rPr>
                <w:sz w:val="13"/>
              </w:rPr>
            </w:pPr>
            <w:r>
              <w:rPr>
                <w:spacing w:val="-2"/>
                <w:sz w:val="13"/>
              </w:rPr>
              <w:t>118.08</w:t>
            </w:r>
          </w:p>
        </w:tc>
        <w:tc>
          <w:tcPr>
            <w:tcW w:w="588" w:type="dxa"/>
            <w:tcBorders>
              <w:top w:val="nil"/>
              <w:bottom w:val="nil"/>
            </w:tcBorders>
          </w:tcPr>
          <w:p>
            <w:pPr>
              <w:pStyle w:val="TableParagraph"/>
              <w:spacing w:before="40"/>
              <w:ind w:left="8"/>
              <w:rPr>
                <w:sz w:val="13"/>
              </w:rPr>
            </w:pPr>
            <w:r>
              <w:rPr>
                <w:spacing w:val="-2"/>
                <w:sz w:val="13"/>
              </w:rPr>
              <w:t>119.11</w:t>
            </w:r>
          </w:p>
        </w:tc>
        <w:tc>
          <w:tcPr>
            <w:tcW w:w="588" w:type="dxa"/>
            <w:tcBorders>
              <w:top w:val="nil"/>
              <w:bottom w:val="nil"/>
            </w:tcBorders>
          </w:tcPr>
          <w:p>
            <w:pPr>
              <w:pStyle w:val="TableParagraph"/>
              <w:spacing w:before="40"/>
              <w:ind w:left="8"/>
              <w:rPr>
                <w:sz w:val="13"/>
              </w:rPr>
            </w:pPr>
            <w:r>
              <w:rPr>
                <w:spacing w:val="-2"/>
                <w:sz w:val="13"/>
              </w:rPr>
              <w:t>224.29</w:t>
            </w:r>
          </w:p>
        </w:tc>
        <w:tc>
          <w:tcPr>
            <w:tcW w:w="588" w:type="dxa"/>
            <w:tcBorders>
              <w:top w:val="nil"/>
              <w:bottom w:val="nil"/>
            </w:tcBorders>
          </w:tcPr>
          <w:p>
            <w:pPr>
              <w:pStyle w:val="TableParagraph"/>
              <w:spacing w:before="40"/>
              <w:ind w:left="78" w:right="1"/>
              <w:rPr>
                <w:sz w:val="13"/>
              </w:rPr>
            </w:pPr>
            <w:r>
              <w:rPr>
                <w:spacing w:val="-2"/>
                <w:sz w:val="13"/>
              </w:rPr>
              <w:t>83.69</w:t>
            </w:r>
          </w:p>
        </w:tc>
        <w:tc>
          <w:tcPr>
            <w:tcW w:w="588" w:type="dxa"/>
            <w:tcBorders>
              <w:top w:val="nil"/>
              <w:bottom w:val="nil"/>
            </w:tcBorders>
          </w:tcPr>
          <w:p>
            <w:pPr>
              <w:pStyle w:val="TableParagraph"/>
              <w:spacing w:before="40"/>
              <w:ind w:left="78" w:right="1"/>
              <w:rPr>
                <w:sz w:val="13"/>
              </w:rPr>
            </w:pPr>
            <w:r>
              <w:rPr>
                <w:spacing w:val="-2"/>
                <w:sz w:val="13"/>
              </w:rPr>
              <w:t>48.03</w:t>
            </w:r>
          </w:p>
        </w:tc>
        <w:tc>
          <w:tcPr>
            <w:tcW w:w="588" w:type="dxa"/>
            <w:tcBorders>
              <w:top w:val="nil"/>
              <w:bottom w:val="nil"/>
            </w:tcBorders>
          </w:tcPr>
          <w:p>
            <w:pPr>
              <w:pStyle w:val="TableParagraph"/>
              <w:spacing w:before="40"/>
              <w:ind w:right="90"/>
              <w:jc w:val="right"/>
              <w:rPr>
                <w:sz w:val="13"/>
              </w:rPr>
            </w:pPr>
            <w:r>
              <w:rPr>
                <w:spacing w:val="-2"/>
                <w:sz w:val="13"/>
              </w:rPr>
              <w:t>182.14</w:t>
            </w:r>
          </w:p>
        </w:tc>
        <w:tc>
          <w:tcPr>
            <w:tcW w:w="588" w:type="dxa"/>
            <w:tcBorders>
              <w:top w:val="nil"/>
              <w:bottom w:val="nil"/>
            </w:tcBorders>
          </w:tcPr>
          <w:p>
            <w:pPr>
              <w:pStyle w:val="TableParagraph"/>
              <w:spacing w:before="40"/>
              <w:ind w:left="78" w:right="1"/>
              <w:rPr>
                <w:sz w:val="13"/>
              </w:rPr>
            </w:pPr>
            <w:r>
              <w:rPr>
                <w:spacing w:val="-2"/>
                <w:sz w:val="13"/>
              </w:rPr>
              <w:t>92.81</w:t>
            </w:r>
          </w:p>
        </w:tc>
        <w:tc>
          <w:tcPr>
            <w:tcW w:w="588" w:type="dxa"/>
            <w:tcBorders>
              <w:top w:val="nil"/>
              <w:bottom w:val="nil"/>
            </w:tcBorders>
          </w:tcPr>
          <w:p>
            <w:pPr>
              <w:pStyle w:val="TableParagraph"/>
              <w:spacing w:before="40"/>
              <w:ind w:left="78" w:right="1"/>
              <w:rPr>
                <w:sz w:val="13"/>
              </w:rPr>
            </w:pPr>
            <w:r>
              <w:rPr>
                <w:spacing w:val="-2"/>
                <w:sz w:val="13"/>
              </w:rPr>
              <w:t>26.18</w:t>
            </w:r>
          </w:p>
        </w:tc>
        <w:tc>
          <w:tcPr>
            <w:tcW w:w="588" w:type="dxa"/>
            <w:tcBorders>
              <w:top w:val="nil"/>
              <w:bottom w:val="nil"/>
            </w:tcBorders>
          </w:tcPr>
          <w:p>
            <w:pPr>
              <w:pStyle w:val="TableParagraph"/>
              <w:spacing w:before="40"/>
              <w:ind w:right="90"/>
              <w:jc w:val="right"/>
              <w:rPr>
                <w:sz w:val="13"/>
              </w:rPr>
            </w:pPr>
            <w:r>
              <w:rPr>
                <w:spacing w:val="-2"/>
                <w:sz w:val="13"/>
              </w:rPr>
              <w:t>47.56</w:t>
            </w:r>
          </w:p>
        </w:tc>
        <w:tc>
          <w:tcPr>
            <w:tcW w:w="588" w:type="dxa"/>
            <w:tcBorders>
              <w:top w:val="nil"/>
              <w:bottom w:val="nil"/>
            </w:tcBorders>
          </w:tcPr>
          <w:p>
            <w:pPr>
              <w:pStyle w:val="TableParagraph"/>
              <w:spacing w:before="40"/>
              <w:ind w:left="8"/>
              <w:rPr>
                <w:sz w:val="13"/>
              </w:rPr>
            </w:pPr>
            <w:r>
              <w:rPr>
                <w:spacing w:val="-2"/>
                <w:sz w:val="13"/>
              </w:rPr>
              <w:t>303.43</w:t>
            </w:r>
          </w:p>
        </w:tc>
        <w:tc>
          <w:tcPr>
            <w:tcW w:w="588" w:type="dxa"/>
            <w:tcBorders>
              <w:top w:val="nil"/>
              <w:bottom w:val="nil"/>
            </w:tcBorders>
          </w:tcPr>
          <w:p>
            <w:pPr>
              <w:pStyle w:val="TableParagraph"/>
              <w:spacing w:before="40"/>
              <w:ind w:left="8"/>
              <w:rPr>
                <w:sz w:val="13"/>
              </w:rPr>
            </w:pPr>
            <w:r>
              <w:rPr>
                <w:spacing w:val="-2"/>
                <w:sz w:val="13"/>
              </w:rPr>
              <w:t>107.35</w:t>
            </w:r>
          </w:p>
        </w:tc>
      </w:tr>
      <w:tr>
        <w:trPr>
          <w:trHeight w:val="308" w:hRule="atLeast"/>
        </w:trPr>
        <w:tc>
          <w:tcPr>
            <w:tcW w:w="601" w:type="dxa"/>
            <w:tcBorders>
              <w:top w:val="nil"/>
              <w:bottom w:val="nil"/>
            </w:tcBorders>
          </w:tcPr>
          <w:p>
            <w:pPr>
              <w:pStyle w:val="TableParagraph"/>
              <w:spacing w:line="160" w:lineRule="auto" w:before="27"/>
              <w:ind w:left="99" w:right="52"/>
              <w:jc w:val="left"/>
              <w:rPr>
                <w:sz w:val="13"/>
              </w:rPr>
            </w:pPr>
            <w:r>
              <w:rPr>
                <w:spacing w:val="-6"/>
                <w:sz w:val="13"/>
              </w:rPr>
              <w:t>m4</w:t>
            </w:r>
            <w:r>
              <w:rPr>
                <w:spacing w:val="-2"/>
                <w:sz w:val="13"/>
              </w:rPr>
              <w:t> 2xlarge</w:t>
            </w:r>
          </w:p>
        </w:tc>
        <w:tc>
          <w:tcPr>
            <w:tcW w:w="588" w:type="dxa"/>
            <w:tcBorders>
              <w:top w:val="nil"/>
              <w:bottom w:val="nil"/>
            </w:tcBorders>
          </w:tcPr>
          <w:p>
            <w:pPr>
              <w:pStyle w:val="TableParagraph"/>
              <w:spacing w:before="40"/>
              <w:ind w:left="8"/>
              <w:rPr>
                <w:sz w:val="13"/>
              </w:rPr>
            </w:pPr>
            <w:r>
              <w:rPr>
                <w:spacing w:val="-2"/>
                <w:sz w:val="13"/>
              </w:rPr>
              <w:t>521.63</w:t>
            </w:r>
          </w:p>
        </w:tc>
        <w:tc>
          <w:tcPr>
            <w:tcW w:w="588" w:type="dxa"/>
            <w:tcBorders>
              <w:top w:val="nil"/>
              <w:bottom w:val="nil"/>
            </w:tcBorders>
          </w:tcPr>
          <w:p>
            <w:pPr>
              <w:pStyle w:val="TableParagraph"/>
              <w:spacing w:before="40"/>
              <w:ind w:left="8"/>
              <w:rPr>
                <w:sz w:val="13"/>
              </w:rPr>
            </w:pPr>
            <w:r>
              <w:rPr>
                <w:spacing w:val="-2"/>
                <w:sz w:val="13"/>
              </w:rPr>
              <w:t>238.94</w:t>
            </w:r>
          </w:p>
        </w:tc>
        <w:tc>
          <w:tcPr>
            <w:tcW w:w="588" w:type="dxa"/>
            <w:tcBorders>
              <w:top w:val="nil"/>
              <w:bottom w:val="nil"/>
            </w:tcBorders>
          </w:tcPr>
          <w:p>
            <w:pPr>
              <w:pStyle w:val="TableParagraph"/>
              <w:spacing w:before="40"/>
              <w:ind w:left="8"/>
              <w:rPr>
                <w:sz w:val="13"/>
              </w:rPr>
            </w:pPr>
            <w:r>
              <w:rPr>
                <w:spacing w:val="-2"/>
                <w:sz w:val="13"/>
              </w:rPr>
              <w:t>237.17</w:t>
            </w:r>
          </w:p>
        </w:tc>
        <w:tc>
          <w:tcPr>
            <w:tcW w:w="588" w:type="dxa"/>
            <w:tcBorders>
              <w:top w:val="nil"/>
              <w:bottom w:val="nil"/>
            </w:tcBorders>
          </w:tcPr>
          <w:p>
            <w:pPr>
              <w:pStyle w:val="TableParagraph"/>
              <w:spacing w:before="40"/>
              <w:ind w:left="8"/>
              <w:rPr>
                <w:sz w:val="13"/>
              </w:rPr>
            </w:pPr>
            <w:r>
              <w:rPr>
                <w:spacing w:val="-2"/>
                <w:sz w:val="13"/>
              </w:rPr>
              <w:t>437.86</w:t>
            </w:r>
          </w:p>
        </w:tc>
        <w:tc>
          <w:tcPr>
            <w:tcW w:w="588" w:type="dxa"/>
            <w:tcBorders>
              <w:top w:val="nil"/>
              <w:bottom w:val="nil"/>
            </w:tcBorders>
          </w:tcPr>
          <w:p>
            <w:pPr>
              <w:pStyle w:val="TableParagraph"/>
              <w:spacing w:before="40"/>
              <w:ind w:left="8"/>
              <w:rPr>
                <w:sz w:val="13"/>
              </w:rPr>
            </w:pPr>
            <w:r>
              <w:rPr>
                <w:spacing w:val="-2"/>
                <w:sz w:val="13"/>
              </w:rPr>
              <w:t>167.46</w:t>
            </w:r>
          </w:p>
        </w:tc>
        <w:tc>
          <w:tcPr>
            <w:tcW w:w="588" w:type="dxa"/>
            <w:tcBorders>
              <w:top w:val="nil"/>
              <w:bottom w:val="nil"/>
            </w:tcBorders>
          </w:tcPr>
          <w:p>
            <w:pPr>
              <w:pStyle w:val="TableParagraph"/>
              <w:spacing w:before="40"/>
              <w:ind w:left="78" w:right="1"/>
              <w:rPr>
                <w:sz w:val="13"/>
              </w:rPr>
            </w:pPr>
            <w:r>
              <w:rPr>
                <w:spacing w:val="-2"/>
                <w:sz w:val="13"/>
              </w:rPr>
              <w:t>75.07</w:t>
            </w:r>
          </w:p>
        </w:tc>
        <w:tc>
          <w:tcPr>
            <w:tcW w:w="588" w:type="dxa"/>
            <w:tcBorders>
              <w:top w:val="nil"/>
              <w:bottom w:val="nil"/>
            </w:tcBorders>
          </w:tcPr>
          <w:p>
            <w:pPr>
              <w:pStyle w:val="TableParagraph"/>
              <w:spacing w:before="40"/>
              <w:ind w:right="90"/>
              <w:jc w:val="right"/>
              <w:rPr>
                <w:sz w:val="13"/>
              </w:rPr>
            </w:pPr>
            <w:r>
              <w:rPr>
                <w:spacing w:val="-2"/>
                <w:sz w:val="13"/>
              </w:rPr>
              <w:t>354.09</w:t>
            </w:r>
          </w:p>
        </w:tc>
        <w:tc>
          <w:tcPr>
            <w:tcW w:w="588" w:type="dxa"/>
            <w:tcBorders>
              <w:top w:val="nil"/>
              <w:bottom w:val="nil"/>
            </w:tcBorders>
          </w:tcPr>
          <w:p>
            <w:pPr>
              <w:pStyle w:val="TableParagraph"/>
              <w:spacing w:before="40"/>
              <w:ind w:left="8"/>
              <w:rPr>
                <w:sz w:val="13"/>
              </w:rPr>
            </w:pPr>
            <w:r>
              <w:rPr>
                <w:spacing w:val="-2"/>
                <w:sz w:val="13"/>
              </w:rPr>
              <w:t>180.74</w:t>
            </w:r>
          </w:p>
        </w:tc>
        <w:tc>
          <w:tcPr>
            <w:tcW w:w="588" w:type="dxa"/>
            <w:tcBorders>
              <w:top w:val="nil"/>
              <w:bottom w:val="nil"/>
            </w:tcBorders>
          </w:tcPr>
          <w:p>
            <w:pPr>
              <w:pStyle w:val="TableParagraph"/>
              <w:spacing w:before="40"/>
              <w:ind w:left="78" w:right="1"/>
              <w:rPr>
                <w:sz w:val="13"/>
              </w:rPr>
            </w:pPr>
            <w:r>
              <w:rPr>
                <w:spacing w:val="-2"/>
                <w:sz w:val="13"/>
              </w:rPr>
              <w:t>27.93</w:t>
            </w:r>
          </w:p>
        </w:tc>
        <w:tc>
          <w:tcPr>
            <w:tcW w:w="588" w:type="dxa"/>
            <w:tcBorders>
              <w:top w:val="nil"/>
              <w:bottom w:val="nil"/>
            </w:tcBorders>
          </w:tcPr>
          <w:p>
            <w:pPr>
              <w:pStyle w:val="TableParagraph"/>
              <w:spacing w:before="40"/>
              <w:ind w:right="90"/>
              <w:jc w:val="right"/>
              <w:rPr>
                <w:sz w:val="13"/>
              </w:rPr>
            </w:pPr>
            <w:r>
              <w:rPr>
                <w:spacing w:val="-2"/>
                <w:sz w:val="13"/>
              </w:rPr>
              <w:t>94.90</w:t>
            </w:r>
          </w:p>
        </w:tc>
        <w:tc>
          <w:tcPr>
            <w:tcW w:w="588" w:type="dxa"/>
            <w:tcBorders>
              <w:top w:val="nil"/>
              <w:bottom w:val="nil"/>
            </w:tcBorders>
          </w:tcPr>
          <w:p>
            <w:pPr>
              <w:pStyle w:val="TableParagraph"/>
              <w:spacing w:before="40"/>
              <w:ind w:left="8"/>
              <w:rPr>
                <w:sz w:val="13"/>
              </w:rPr>
            </w:pPr>
            <w:r>
              <w:rPr>
                <w:spacing w:val="-2"/>
                <w:sz w:val="13"/>
              </w:rPr>
              <w:t>608.58</w:t>
            </w:r>
          </w:p>
        </w:tc>
        <w:tc>
          <w:tcPr>
            <w:tcW w:w="588" w:type="dxa"/>
            <w:tcBorders>
              <w:top w:val="nil"/>
              <w:bottom w:val="nil"/>
            </w:tcBorders>
          </w:tcPr>
          <w:p>
            <w:pPr>
              <w:pStyle w:val="TableParagraph"/>
              <w:spacing w:before="40"/>
              <w:ind w:left="8"/>
              <w:rPr>
                <w:sz w:val="13"/>
              </w:rPr>
            </w:pPr>
            <w:r>
              <w:rPr>
                <w:spacing w:val="-2"/>
                <w:sz w:val="13"/>
              </w:rPr>
              <w:t>196.38</w:t>
            </w:r>
          </w:p>
        </w:tc>
      </w:tr>
      <w:tr>
        <w:trPr>
          <w:trHeight w:val="308" w:hRule="atLeast"/>
        </w:trPr>
        <w:tc>
          <w:tcPr>
            <w:tcW w:w="601" w:type="dxa"/>
            <w:tcBorders>
              <w:top w:val="nil"/>
              <w:bottom w:val="nil"/>
            </w:tcBorders>
          </w:tcPr>
          <w:p>
            <w:pPr>
              <w:pStyle w:val="TableParagraph"/>
              <w:spacing w:line="160" w:lineRule="auto" w:before="27"/>
              <w:ind w:left="99" w:right="129"/>
              <w:jc w:val="left"/>
              <w:rPr>
                <w:sz w:val="13"/>
              </w:rPr>
            </w:pPr>
            <w:r>
              <w:rPr>
                <w:spacing w:val="-6"/>
                <w:sz w:val="13"/>
              </w:rPr>
              <w:t>t2</w:t>
            </w:r>
            <w:r>
              <w:rPr>
                <w:spacing w:val="-4"/>
                <w:sz w:val="13"/>
              </w:rPr>
              <w:t> micro</w:t>
            </w:r>
          </w:p>
        </w:tc>
        <w:tc>
          <w:tcPr>
            <w:tcW w:w="588" w:type="dxa"/>
            <w:tcBorders>
              <w:top w:val="nil"/>
              <w:bottom w:val="nil"/>
            </w:tcBorders>
          </w:tcPr>
          <w:p>
            <w:pPr>
              <w:pStyle w:val="TableParagraph"/>
              <w:spacing w:before="40"/>
              <w:ind w:left="78" w:right="1"/>
              <w:rPr>
                <w:sz w:val="13"/>
              </w:rPr>
            </w:pPr>
            <w:r>
              <w:rPr>
                <w:spacing w:val="-2"/>
                <w:sz w:val="13"/>
              </w:rPr>
              <w:t>81.40</w:t>
            </w:r>
          </w:p>
        </w:tc>
        <w:tc>
          <w:tcPr>
            <w:tcW w:w="588" w:type="dxa"/>
            <w:tcBorders>
              <w:top w:val="nil"/>
              <w:bottom w:val="nil"/>
            </w:tcBorders>
          </w:tcPr>
          <w:p>
            <w:pPr>
              <w:pStyle w:val="TableParagraph"/>
              <w:spacing w:before="40"/>
              <w:ind w:left="78" w:right="1"/>
              <w:rPr>
                <w:sz w:val="13"/>
              </w:rPr>
            </w:pPr>
            <w:r>
              <w:rPr>
                <w:spacing w:val="-2"/>
                <w:sz w:val="13"/>
              </w:rPr>
              <w:t>47.04</w:t>
            </w:r>
          </w:p>
        </w:tc>
        <w:tc>
          <w:tcPr>
            <w:tcW w:w="588" w:type="dxa"/>
            <w:tcBorders>
              <w:top w:val="nil"/>
              <w:bottom w:val="nil"/>
            </w:tcBorders>
          </w:tcPr>
          <w:p>
            <w:pPr>
              <w:pStyle w:val="TableParagraph"/>
              <w:spacing w:before="40"/>
              <w:ind w:left="78" w:right="1"/>
              <w:rPr>
                <w:sz w:val="13"/>
              </w:rPr>
            </w:pPr>
            <w:r>
              <w:rPr>
                <w:spacing w:val="-2"/>
                <w:sz w:val="13"/>
              </w:rPr>
              <w:t>39.14</w:t>
            </w:r>
          </w:p>
        </w:tc>
        <w:tc>
          <w:tcPr>
            <w:tcW w:w="588" w:type="dxa"/>
            <w:tcBorders>
              <w:top w:val="nil"/>
              <w:bottom w:val="nil"/>
            </w:tcBorders>
          </w:tcPr>
          <w:p>
            <w:pPr>
              <w:pStyle w:val="TableParagraph"/>
              <w:spacing w:before="40"/>
              <w:ind w:left="78" w:right="1"/>
              <w:rPr>
                <w:sz w:val="13"/>
              </w:rPr>
            </w:pPr>
            <w:r>
              <w:rPr>
                <w:spacing w:val="-2"/>
                <w:sz w:val="13"/>
              </w:rPr>
              <w:t>15.49</w:t>
            </w:r>
          </w:p>
        </w:tc>
        <w:tc>
          <w:tcPr>
            <w:tcW w:w="588" w:type="dxa"/>
            <w:tcBorders>
              <w:top w:val="nil"/>
              <w:bottom w:val="nil"/>
            </w:tcBorders>
          </w:tcPr>
          <w:p>
            <w:pPr>
              <w:pStyle w:val="TableParagraph"/>
              <w:spacing w:before="40"/>
              <w:ind w:left="166" w:right="19"/>
              <w:rPr>
                <w:sz w:val="13"/>
              </w:rPr>
            </w:pPr>
            <w:r>
              <w:rPr>
                <w:spacing w:val="-4"/>
                <w:sz w:val="13"/>
              </w:rPr>
              <w:t>3.59</w:t>
            </w:r>
          </w:p>
        </w:tc>
        <w:tc>
          <w:tcPr>
            <w:tcW w:w="588" w:type="dxa"/>
            <w:tcBorders>
              <w:top w:val="nil"/>
              <w:bottom w:val="nil"/>
            </w:tcBorders>
          </w:tcPr>
          <w:p>
            <w:pPr>
              <w:pStyle w:val="TableParagraph"/>
              <w:spacing w:before="40"/>
              <w:ind w:left="166" w:right="19"/>
              <w:rPr>
                <w:sz w:val="13"/>
              </w:rPr>
            </w:pPr>
            <w:r>
              <w:rPr>
                <w:spacing w:val="-4"/>
                <w:sz w:val="13"/>
              </w:rPr>
              <w:t>2.18</w:t>
            </w:r>
          </w:p>
        </w:tc>
        <w:tc>
          <w:tcPr>
            <w:tcW w:w="588" w:type="dxa"/>
            <w:tcBorders>
              <w:top w:val="nil"/>
              <w:bottom w:val="nil"/>
            </w:tcBorders>
          </w:tcPr>
          <w:p>
            <w:pPr>
              <w:pStyle w:val="TableParagraph"/>
              <w:spacing w:before="40"/>
              <w:ind w:right="90"/>
              <w:jc w:val="right"/>
              <w:rPr>
                <w:sz w:val="13"/>
              </w:rPr>
            </w:pPr>
            <w:r>
              <w:rPr>
                <w:spacing w:val="-4"/>
                <w:sz w:val="13"/>
              </w:rPr>
              <w:t>6.92</w:t>
            </w:r>
          </w:p>
        </w:tc>
        <w:tc>
          <w:tcPr>
            <w:tcW w:w="588" w:type="dxa"/>
            <w:tcBorders>
              <w:top w:val="nil"/>
              <w:bottom w:val="nil"/>
            </w:tcBorders>
          </w:tcPr>
          <w:p>
            <w:pPr>
              <w:pStyle w:val="TableParagraph"/>
              <w:spacing w:before="40"/>
              <w:ind w:left="166" w:right="19"/>
              <w:rPr>
                <w:sz w:val="13"/>
              </w:rPr>
            </w:pPr>
            <w:r>
              <w:rPr>
                <w:spacing w:val="-4"/>
                <w:sz w:val="13"/>
              </w:rPr>
              <w:t>5.27</w:t>
            </w:r>
          </w:p>
        </w:tc>
        <w:tc>
          <w:tcPr>
            <w:tcW w:w="588" w:type="dxa"/>
            <w:tcBorders>
              <w:top w:val="nil"/>
              <w:bottom w:val="nil"/>
            </w:tcBorders>
          </w:tcPr>
          <w:p>
            <w:pPr>
              <w:pStyle w:val="TableParagraph"/>
              <w:spacing w:before="40"/>
              <w:ind w:left="78" w:right="1"/>
              <w:rPr>
                <w:sz w:val="13"/>
              </w:rPr>
            </w:pPr>
            <w:r>
              <w:rPr>
                <w:spacing w:val="-2"/>
                <w:sz w:val="13"/>
              </w:rPr>
              <w:t>19.78</w:t>
            </w:r>
          </w:p>
        </w:tc>
        <w:tc>
          <w:tcPr>
            <w:tcW w:w="588" w:type="dxa"/>
            <w:tcBorders>
              <w:top w:val="nil"/>
              <w:bottom w:val="nil"/>
            </w:tcBorders>
          </w:tcPr>
          <w:p>
            <w:pPr>
              <w:pStyle w:val="TableParagraph"/>
              <w:spacing w:before="40"/>
              <w:ind w:right="90"/>
              <w:jc w:val="right"/>
              <w:rPr>
                <w:sz w:val="13"/>
              </w:rPr>
            </w:pPr>
            <w:r>
              <w:rPr>
                <w:spacing w:val="-4"/>
                <w:sz w:val="13"/>
              </w:rPr>
              <w:t>2.11</w:t>
            </w:r>
          </w:p>
        </w:tc>
        <w:tc>
          <w:tcPr>
            <w:tcW w:w="588" w:type="dxa"/>
            <w:tcBorders>
              <w:top w:val="nil"/>
              <w:bottom w:val="nil"/>
            </w:tcBorders>
          </w:tcPr>
          <w:p>
            <w:pPr>
              <w:pStyle w:val="TableParagraph"/>
              <w:spacing w:before="40"/>
              <w:ind w:left="78"/>
              <w:rPr>
                <w:sz w:val="13"/>
              </w:rPr>
            </w:pPr>
            <w:r>
              <w:rPr>
                <w:spacing w:val="-2"/>
                <w:sz w:val="13"/>
              </w:rPr>
              <w:t>13.47</w:t>
            </w:r>
          </w:p>
        </w:tc>
        <w:tc>
          <w:tcPr>
            <w:tcW w:w="588" w:type="dxa"/>
            <w:tcBorders>
              <w:top w:val="nil"/>
              <w:bottom w:val="nil"/>
            </w:tcBorders>
          </w:tcPr>
          <w:p>
            <w:pPr>
              <w:pStyle w:val="TableParagraph"/>
              <w:spacing w:before="40"/>
              <w:ind w:left="78"/>
              <w:rPr>
                <w:sz w:val="13"/>
              </w:rPr>
            </w:pPr>
            <w:r>
              <w:rPr>
                <w:spacing w:val="-2"/>
                <w:sz w:val="13"/>
              </w:rPr>
              <w:t>11.08</w:t>
            </w:r>
          </w:p>
        </w:tc>
      </w:tr>
      <w:tr>
        <w:trPr>
          <w:trHeight w:val="308" w:hRule="atLeast"/>
        </w:trPr>
        <w:tc>
          <w:tcPr>
            <w:tcW w:w="601" w:type="dxa"/>
            <w:tcBorders>
              <w:top w:val="nil"/>
              <w:bottom w:val="nil"/>
            </w:tcBorders>
          </w:tcPr>
          <w:p>
            <w:pPr>
              <w:pStyle w:val="TableParagraph"/>
              <w:spacing w:line="160" w:lineRule="auto" w:before="27"/>
              <w:ind w:left="99" w:right="166"/>
              <w:jc w:val="left"/>
              <w:rPr>
                <w:sz w:val="13"/>
              </w:rPr>
            </w:pPr>
            <w:r>
              <w:rPr>
                <w:spacing w:val="-6"/>
                <w:sz w:val="13"/>
              </w:rPr>
              <w:t>t2</w:t>
            </w:r>
            <w:r>
              <w:rPr>
                <w:spacing w:val="-2"/>
                <w:sz w:val="13"/>
              </w:rPr>
              <w:t> small</w:t>
            </w:r>
          </w:p>
        </w:tc>
        <w:tc>
          <w:tcPr>
            <w:tcW w:w="588" w:type="dxa"/>
            <w:tcBorders>
              <w:top w:val="nil"/>
              <w:bottom w:val="nil"/>
            </w:tcBorders>
          </w:tcPr>
          <w:p>
            <w:pPr>
              <w:pStyle w:val="TableParagraph"/>
              <w:spacing w:before="40"/>
              <w:ind w:left="78" w:right="1"/>
              <w:rPr>
                <w:sz w:val="13"/>
              </w:rPr>
            </w:pPr>
            <w:r>
              <w:rPr>
                <w:spacing w:val="-2"/>
                <w:sz w:val="13"/>
              </w:rPr>
              <w:t>74.45</w:t>
            </w:r>
          </w:p>
        </w:tc>
        <w:tc>
          <w:tcPr>
            <w:tcW w:w="588" w:type="dxa"/>
            <w:tcBorders>
              <w:top w:val="nil"/>
              <w:bottom w:val="nil"/>
            </w:tcBorders>
          </w:tcPr>
          <w:p>
            <w:pPr>
              <w:pStyle w:val="TableParagraph"/>
              <w:spacing w:before="40"/>
              <w:ind w:left="78" w:right="1"/>
              <w:rPr>
                <w:sz w:val="13"/>
              </w:rPr>
            </w:pPr>
            <w:r>
              <w:rPr>
                <w:spacing w:val="-2"/>
                <w:sz w:val="13"/>
              </w:rPr>
              <w:t>47.49</w:t>
            </w:r>
          </w:p>
        </w:tc>
        <w:tc>
          <w:tcPr>
            <w:tcW w:w="588" w:type="dxa"/>
            <w:tcBorders>
              <w:top w:val="nil"/>
              <w:bottom w:val="nil"/>
            </w:tcBorders>
          </w:tcPr>
          <w:p>
            <w:pPr>
              <w:pStyle w:val="TableParagraph"/>
              <w:spacing w:before="40"/>
              <w:ind w:left="78" w:right="1"/>
              <w:rPr>
                <w:sz w:val="13"/>
              </w:rPr>
            </w:pPr>
            <w:r>
              <w:rPr>
                <w:spacing w:val="-2"/>
                <w:sz w:val="13"/>
              </w:rPr>
              <w:t>48.64</w:t>
            </w:r>
          </w:p>
        </w:tc>
        <w:tc>
          <w:tcPr>
            <w:tcW w:w="588" w:type="dxa"/>
            <w:tcBorders>
              <w:top w:val="nil"/>
              <w:bottom w:val="nil"/>
            </w:tcBorders>
          </w:tcPr>
          <w:p>
            <w:pPr>
              <w:pStyle w:val="TableParagraph"/>
              <w:spacing w:before="40"/>
              <w:ind w:left="78" w:right="1"/>
              <w:rPr>
                <w:sz w:val="13"/>
              </w:rPr>
            </w:pPr>
            <w:r>
              <w:rPr>
                <w:spacing w:val="-2"/>
                <w:sz w:val="13"/>
              </w:rPr>
              <w:t>37.44</w:t>
            </w:r>
          </w:p>
        </w:tc>
        <w:tc>
          <w:tcPr>
            <w:tcW w:w="588" w:type="dxa"/>
            <w:tcBorders>
              <w:top w:val="nil"/>
              <w:bottom w:val="nil"/>
            </w:tcBorders>
          </w:tcPr>
          <w:p>
            <w:pPr>
              <w:pStyle w:val="TableParagraph"/>
              <w:spacing w:before="40"/>
              <w:ind w:left="166" w:right="19"/>
              <w:rPr>
                <w:sz w:val="13"/>
              </w:rPr>
            </w:pPr>
            <w:r>
              <w:rPr>
                <w:spacing w:val="-4"/>
                <w:sz w:val="13"/>
              </w:rPr>
              <w:t>6.99</w:t>
            </w:r>
          </w:p>
        </w:tc>
        <w:tc>
          <w:tcPr>
            <w:tcW w:w="588" w:type="dxa"/>
            <w:tcBorders>
              <w:top w:val="nil"/>
              <w:bottom w:val="nil"/>
            </w:tcBorders>
          </w:tcPr>
          <w:p>
            <w:pPr>
              <w:pStyle w:val="TableParagraph"/>
              <w:spacing w:before="40"/>
              <w:ind w:left="166" w:right="19"/>
              <w:rPr>
                <w:sz w:val="13"/>
              </w:rPr>
            </w:pPr>
            <w:r>
              <w:rPr>
                <w:spacing w:val="-4"/>
                <w:sz w:val="13"/>
              </w:rPr>
              <w:t>4.23</w:t>
            </w:r>
          </w:p>
        </w:tc>
        <w:tc>
          <w:tcPr>
            <w:tcW w:w="588" w:type="dxa"/>
            <w:tcBorders>
              <w:top w:val="nil"/>
              <w:bottom w:val="nil"/>
            </w:tcBorders>
          </w:tcPr>
          <w:p>
            <w:pPr>
              <w:pStyle w:val="TableParagraph"/>
              <w:spacing w:before="40"/>
              <w:ind w:right="90"/>
              <w:jc w:val="right"/>
              <w:rPr>
                <w:sz w:val="13"/>
              </w:rPr>
            </w:pPr>
            <w:r>
              <w:rPr>
                <w:spacing w:val="-2"/>
                <w:sz w:val="13"/>
              </w:rPr>
              <w:t>13.84</w:t>
            </w:r>
          </w:p>
        </w:tc>
        <w:tc>
          <w:tcPr>
            <w:tcW w:w="588" w:type="dxa"/>
            <w:tcBorders>
              <w:top w:val="nil"/>
              <w:bottom w:val="nil"/>
            </w:tcBorders>
          </w:tcPr>
          <w:p>
            <w:pPr>
              <w:pStyle w:val="TableParagraph"/>
              <w:spacing w:before="40"/>
              <w:ind w:left="166" w:right="19"/>
              <w:rPr>
                <w:sz w:val="13"/>
              </w:rPr>
            </w:pPr>
            <w:r>
              <w:rPr>
                <w:spacing w:val="-4"/>
                <w:sz w:val="13"/>
              </w:rPr>
              <w:t>8.49</w:t>
            </w:r>
          </w:p>
        </w:tc>
        <w:tc>
          <w:tcPr>
            <w:tcW w:w="588" w:type="dxa"/>
            <w:tcBorders>
              <w:top w:val="nil"/>
              <w:bottom w:val="nil"/>
            </w:tcBorders>
          </w:tcPr>
          <w:p>
            <w:pPr>
              <w:pStyle w:val="TableParagraph"/>
              <w:spacing w:before="40"/>
              <w:ind w:left="78" w:right="1"/>
              <w:rPr>
                <w:sz w:val="13"/>
              </w:rPr>
            </w:pPr>
            <w:r>
              <w:rPr>
                <w:spacing w:val="-2"/>
                <w:sz w:val="13"/>
              </w:rPr>
              <w:t>19.20</w:t>
            </w:r>
          </w:p>
        </w:tc>
        <w:tc>
          <w:tcPr>
            <w:tcW w:w="588" w:type="dxa"/>
            <w:tcBorders>
              <w:top w:val="nil"/>
              <w:bottom w:val="nil"/>
            </w:tcBorders>
          </w:tcPr>
          <w:p>
            <w:pPr>
              <w:pStyle w:val="TableParagraph"/>
              <w:spacing w:before="40"/>
              <w:ind w:right="90"/>
              <w:jc w:val="right"/>
              <w:rPr>
                <w:sz w:val="13"/>
              </w:rPr>
            </w:pPr>
            <w:r>
              <w:rPr>
                <w:spacing w:val="-4"/>
                <w:sz w:val="13"/>
              </w:rPr>
              <w:t>4.12</w:t>
            </w:r>
          </w:p>
        </w:tc>
        <w:tc>
          <w:tcPr>
            <w:tcW w:w="588" w:type="dxa"/>
            <w:tcBorders>
              <w:top w:val="nil"/>
              <w:bottom w:val="nil"/>
            </w:tcBorders>
          </w:tcPr>
          <w:p>
            <w:pPr>
              <w:pStyle w:val="TableParagraph"/>
              <w:spacing w:before="40"/>
              <w:ind w:left="78"/>
              <w:rPr>
                <w:sz w:val="13"/>
              </w:rPr>
            </w:pPr>
            <w:r>
              <w:rPr>
                <w:spacing w:val="-2"/>
                <w:sz w:val="13"/>
              </w:rPr>
              <w:t>25.04</w:t>
            </w:r>
          </w:p>
        </w:tc>
        <w:tc>
          <w:tcPr>
            <w:tcW w:w="588" w:type="dxa"/>
            <w:tcBorders>
              <w:top w:val="nil"/>
              <w:bottom w:val="nil"/>
            </w:tcBorders>
          </w:tcPr>
          <w:p>
            <w:pPr>
              <w:pStyle w:val="TableParagraph"/>
              <w:spacing w:before="40"/>
              <w:ind w:left="78"/>
              <w:rPr>
                <w:sz w:val="13"/>
              </w:rPr>
            </w:pPr>
            <w:r>
              <w:rPr>
                <w:spacing w:val="-2"/>
                <w:sz w:val="13"/>
              </w:rPr>
              <w:t>17.38</w:t>
            </w:r>
          </w:p>
        </w:tc>
      </w:tr>
      <w:tr>
        <w:trPr>
          <w:trHeight w:val="308" w:hRule="atLeast"/>
        </w:trPr>
        <w:tc>
          <w:tcPr>
            <w:tcW w:w="601" w:type="dxa"/>
            <w:tcBorders>
              <w:top w:val="nil"/>
              <w:bottom w:val="nil"/>
            </w:tcBorders>
          </w:tcPr>
          <w:p>
            <w:pPr>
              <w:pStyle w:val="TableParagraph"/>
              <w:spacing w:line="160" w:lineRule="auto" w:before="27"/>
              <w:ind w:left="99" w:right="230"/>
              <w:jc w:val="left"/>
              <w:rPr>
                <w:sz w:val="13"/>
              </w:rPr>
            </w:pPr>
            <w:r>
              <w:rPr>
                <w:spacing w:val="-6"/>
                <w:sz w:val="13"/>
              </w:rPr>
              <w:t>t2</w:t>
            </w:r>
            <w:r>
              <w:rPr>
                <w:spacing w:val="-4"/>
                <w:sz w:val="13"/>
              </w:rPr>
              <w:t> med</w:t>
            </w:r>
          </w:p>
        </w:tc>
        <w:tc>
          <w:tcPr>
            <w:tcW w:w="588" w:type="dxa"/>
            <w:tcBorders>
              <w:top w:val="nil"/>
              <w:bottom w:val="nil"/>
            </w:tcBorders>
          </w:tcPr>
          <w:p>
            <w:pPr>
              <w:pStyle w:val="TableParagraph"/>
              <w:spacing w:before="40"/>
              <w:ind w:left="8"/>
              <w:rPr>
                <w:sz w:val="13"/>
              </w:rPr>
            </w:pPr>
            <w:r>
              <w:rPr>
                <w:spacing w:val="-2"/>
                <w:sz w:val="13"/>
              </w:rPr>
              <w:t>209.83</w:t>
            </w:r>
          </w:p>
        </w:tc>
        <w:tc>
          <w:tcPr>
            <w:tcW w:w="588" w:type="dxa"/>
            <w:tcBorders>
              <w:top w:val="nil"/>
              <w:bottom w:val="nil"/>
            </w:tcBorders>
          </w:tcPr>
          <w:p>
            <w:pPr>
              <w:pStyle w:val="TableParagraph"/>
              <w:spacing w:before="40"/>
              <w:ind w:left="78" w:right="1"/>
              <w:rPr>
                <w:sz w:val="13"/>
              </w:rPr>
            </w:pPr>
            <w:r>
              <w:rPr>
                <w:spacing w:val="-2"/>
                <w:sz w:val="13"/>
              </w:rPr>
              <w:t>93.90</w:t>
            </w:r>
          </w:p>
        </w:tc>
        <w:tc>
          <w:tcPr>
            <w:tcW w:w="588" w:type="dxa"/>
            <w:tcBorders>
              <w:top w:val="nil"/>
              <w:bottom w:val="nil"/>
            </w:tcBorders>
          </w:tcPr>
          <w:p>
            <w:pPr>
              <w:pStyle w:val="TableParagraph"/>
              <w:spacing w:before="40"/>
              <w:ind w:left="8"/>
              <w:rPr>
                <w:sz w:val="13"/>
              </w:rPr>
            </w:pPr>
            <w:r>
              <w:rPr>
                <w:spacing w:val="-2"/>
                <w:sz w:val="13"/>
              </w:rPr>
              <w:t>104.25</w:t>
            </w:r>
          </w:p>
        </w:tc>
        <w:tc>
          <w:tcPr>
            <w:tcW w:w="588" w:type="dxa"/>
            <w:tcBorders>
              <w:top w:val="nil"/>
              <w:bottom w:val="nil"/>
            </w:tcBorders>
          </w:tcPr>
          <w:p>
            <w:pPr>
              <w:pStyle w:val="TableParagraph"/>
              <w:spacing w:before="40"/>
              <w:ind w:left="78" w:right="1"/>
              <w:rPr>
                <w:sz w:val="13"/>
              </w:rPr>
            </w:pPr>
            <w:r>
              <w:rPr>
                <w:spacing w:val="-2"/>
                <w:sz w:val="13"/>
              </w:rPr>
              <w:t>87.84</w:t>
            </w:r>
          </w:p>
        </w:tc>
        <w:tc>
          <w:tcPr>
            <w:tcW w:w="588" w:type="dxa"/>
            <w:tcBorders>
              <w:top w:val="nil"/>
              <w:bottom w:val="nil"/>
            </w:tcBorders>
          </w:tcPr>
          <w:p>
            <w:pPr>
              <w:pStyle w:val="TableParagraph"/>
              <w:spacing w:before="40"/>
              <w:ind w:left="78" w:right="1"/>
              <w:rPr>
                <w:sz w:val="13"/>
              </w:rPr>
            </w:pPr>
            <w:r>
              <w:rPr>
                <w:spacing w:val="-2"/>
                <w:sz w:val="13"/>
              </w:rPr>
              <w:t>13.34</w:t>
            </w:r>
          </w:p>
        </w:tc>
        <w:tc>
          <w:tcPr>
            <w:tcW w:w="588" w:type="dxa"/>
            <w:tcBorders>
              <w:top w:val="nil"/>
              <w:bottom w:val="nil"/>
            </w:tcBorders>
          </w:tcPr>
          <w:p>
            <w:pPr>
              <w:pStyle w:val="TableParagraph"/>
              <w:spacing w:before="40"/>
              <w:ind w:left="166" w:right="19"/>
              <w:rPr>
                <w:sz w:val="13"/>
              </w:rPr>
            </w:pPr>
            <w:r>
              <w:rPr>
                <w:spacing w:val="-4"/>
                <w:sz w:val="13"/>
              </w:rPr>
              <w:t>8.19</w:t>
            </w:r>
          </w:p>
        </w:tc>
        <w:tc>
          <w:tcPr>
            <w:tcW w:w="588" w:type="dxa"/>
            <w:tcBorders>
              <w:top w:val="nil"/>
              <w:bottom w:val="nil"/>
            </w:tcBorders>
          </w:tcPr>
          <w:p>
            <w:pPr>
              <w:pStyle w:val="TableParagraph"/>
              <w:spacing w:before="40"/>
              <w:ind w:right="90"/>
              <w:jc w:val="right"/>
              <w:rPr>
                <w:sz w:val="13"/>
              </w:rPr>
            </w:pPr>
            <w:r>
              <w:rPr>
                <w:spacing w:val="-2"/>
                <w:sz w:val="13"/>
              </w:rPr>
              <w:t>27.74</w:t>
            </w:r>
          </w:p>
        </w:tc>
        <w:tc>
          <w:tcPr>
            <w:tcW w:w="588" w:type="dxa"/>
            <w:tcBorders>
              <w:top w:val="nil"/>
              <w:bottom w:val="nil"/>
            </w:tcBorders>
          </w:tcPr>
          <w:p>
            <w:pPr>
              <w:pStyle w:val="TableParagraph"/>
              <w:spacing w:before="40"/>
              <w:ind w:left="78" w:right="1"/>
              <w:rPr>
                <w:sz w:val="13"/>
              </w:rPr>
            </w:pPr>
            <w:r>
              <w:rPr>
                <w:spacing w:val="-2"/>
                <w:sz w:val="13"/>
              </w:rPr>
              <w:t>15.64</w:t>
            </w:r>
          </w:p>
        </w:tc>
        <w:tc>
          <w:tcPr>
            <w:tcW w:w="588" w:type="dxa"/>
            <w:tcBorders>
              <w:top w:val="nil"/>
              <w:bottom w:val="nil"/>
            </w:tcBorders>
          </w:tcPr>
          <w:p>
            <w:pPr>
              <w:pStyle w:val="TableParagraph"/>
              <w:spacing w:before="40"/>
              <w:ind w:left="78" w:right="1"/>
              <w:rPr>
                <w:sz w:val="13"/>
              </w:rPr>
            </w:pPr>
            <w:r>
              <w:rPr>
                <w:spacing w:val="-2"/>
                <w:sz w:val="13"/>
              </w:rPr>
              <w:t>25.48</w:t>
            </w:r>
          </w:p>
        </w:tc>
        <w:tc>
          <w:tcPr>
            <w:tcW w:w="588" w:type="dxa"/>
            <w:tcBorders>
              <w:top w:val="nil"/>
              <w:bottom w:val="nil"/>
            </w:tcBorders>
          </w:tcPr>
          <w:p>
            <w:pPr>
              <w:pStyle w:val="TableParagraph"/>
              <w:spacing w:before="40"/>
              <w:ind w:right="90"/>
              <w:jc w:val="right"/>
              <w:rPr>
                <w:sz w:val="13"/>
              </w:rPr>
            </w:pPr>
            <w:r>
              <w:rPr>
                <w:spacing w:val="-4"/>
                <w:sz w:val="13"/>
              </w:rPr>
              <w:t>8.25</w:t>
            </w:r>
          </w:p>
        </w:tc>
        <w:tc>
          <w:tcPr>
            <w:tcW w:w="588" w:type="dxa"/>
            <w:tcBorders>
              <w:top w:val="nil"/>
              <w:bottom w:val="nil"/>
            </w:tcBorders>
          </w:tcPr>
          <w:p>
            <w:pPr>
              <w:pStyle w:val="TableParagraph"/>
              <w:spacing w:before="40"/>
              <w:ind w:left="78"/>
              <w:rPr>
                <w:sz w:val="13"/>
              </w:rPr>
            </w:pPr>
            <w:r>
              <w:rPr>
                <w:spacing w:val="-2"/>
                <w:sz w:val="13"/>
              </w:rPr>
              <w:t>49.00</w:t>
            </w:r>
          </w:p>
        </w:tc>
        <w:tc>
          <w:tcPr>
            <w:tcW w:w="588" w:type="dxa"/>
            <w:tcBorders>
              <w:top w:val="nil"/>
              <w:bottom w:val="nil"/>
            </w:tcBorders>
          </w:tcPr>
          <w:p>
            <w:pPr>
              <w:pStyle w:val="TableParagraph"/>
              <w:spacing w:before="40"/>
              <w:ind w:left="78"/>
              <w:rPr>
                <w:sz w:val="13"/>
              </w:rPr>
            </w:pPr>
            <w:r>
              <w:rPr>
                <w:spacing w:val="-2"/>
                <w:sz w:val="13"/>
              </w:rPr>
              <w:t>34.67</w:t>
            </w:r>
          </w:p>
        </w:tc>
      </w:tr>
      <w:tr>
        <w:trPr>
          <w:trHeight w:val="302" w:hRule="atLeast"/>
        </w:trPr>
        <w:tc>
          <w:tcPr>
            <w:tcW w:w="601" w:type="dxa"/>
            <w:tcBorders>
              <w:top w:val="nil"/>
            </w:tcBorders>
          </w:tcPr>
          <w:p>
            <w:pPr>
              <w:pStyle w:val="TableParagraph"/>
              <w:spacing w:line="160" w:lineRule="auto" w:before="27"/>
              <w:ind w:left="99" w:right="129"/>
              <w:jc w:val="left"/>
              <w:rPr>
                <w:sz w:val="13"/>
              </w:rPr>
            </w:pPr>
            <w:r>
              <w:rPr>
                <w:spacing w:val="-6"/>
                <w:sz w:val="13"/>
              </w:rPr>
              <w:t>t2</w:t>
            </w:r>
            <w:r>
              <w:rPr>
                <w:spacing w:val="-4"/>
                <w:sz w:val="13"/>
              </w:rPr>
              <w:t> large</w:t>
            </w:r>
          </w:p>
        </w:tc>
        <w:tc>
          <w:tcPr>
            <w:tcW w:w="588" w:type="dxa"/>
            <w:tcBorders>
              <w:top w:val="nil"/>
            </w:tcBorders>
          </w:tcPr>
          <w:p>
            <w:pPr>
              <w:pStyle w:val="TableParagraph"/>
              <w:spacing w:before="40"/>
              <w:ind w:left="8"/>
              <w:rPr>
                <w:sz w:val="13"/>
              </w:rPr>
            </w:pPr>
            <w:r>
              <w:rPr>
                <w:spacing w:val="-2"/>
                <w:sz w:val="13"/>
              </w:rPr>
              <w:t>228.43</w:t>
            </w:r>
          </w:p>
        </w:tc>
        <w:tc>
          <w:tcPr>
            <w:tcW w:w="588" w:type="dxa"/>
            <w:tcBorders>
              <w:top w:val="nil"/>
            </w:tcBorders>
          </w:tcPr>
          <w:p>
            <w:pPr>
              <w:pStyle w:val="TableParagraph"/>
              <w:spacing w:before="40"/>
              <w:ind w:left="78" w:right="1"/>
              <w:rPr>
                <w:sz w:val="13"/>
              </w:rPr>
            </w:pPr>
            <w:r>
              <w:rPr>
                <w:spacing w:val="-2"/>
                <w:sz w:val="13"/>
              </w:rPr>
              <w:t>93.14</w:t>
            </w:r>
          </w:p>
        </w:tc>
        <w:tc>
          <w:tcPr>
            <w:tcW w:w="588" w:type="dxa"/>
            <w:tcBorders>
              <w:top w:val="nil"/>
            </w:tcBorders>
          </w:tcPr>
          <w:p>
            <w:pPr>
              <w:pStyle w:val="TableParagraph"/>
              <w:spacing w:before="40"/>
              <w:ind w:left="8"/>
              <w:rPr>
                <w:sz w:val="13"/>
              </w:rPr>
            </w:pPr>
            <w:r>
              <w:rPr>
                <w:spacing w:val="-2"/>
                <w:sz w:val="13"/>
              </w:rPr>
              <w:t>110.68</w:t>
            </w:r>
          </w:p>
        </w:tc>
        <w:tc>
          <w:tcPr>
            <w:tcW w:w="588" w:type="dxa"/>
            <w:tcBorders>
              <w:top w:val="nil"/>
            </w:tcBorders>
          </w:tcPr>
          <w:p>
            <w:pPr>
              <w:pStyle w:val="TableParagraph"/>
              <w:spacing w:before="40"/>
              <w:ind w:left="8"/>
              <w:rPr>
                <w:sz w:val="13"/>
              </w:rPr>
            </w:pPr>
            <w:r>
              <w:rPr>
                <w:spacing w:val="-2"/>
                <w:sz w:val="13"/>
              </w:rPr>
              <w:t>179.16</w:t>
            </w:r>
          </w:p>
        </w:tc>
        <w:tc>
          <w:tcPr>
            <w:tcW w:w="588" w:type="dxa"/>
            <w:tcBorders>
              <w:top w:val="nil"/>
            </w:tcBorders>
          </w:tcPr>
          <w:p>
            <w:pPr>
              <w:pStyle w:val="TableParagraph"/>
              <w:spacing w:before="40"/>
              <w:ind w:left="78" w:right="1"/>
              <w:rPr>
                <w:sz w:val="13"/>
              </w:rPr>
            </w:pPr>
            <w:r>
              <w:rPr>
                <w:spacing w:val="-2"/>
                <w:sz w:val="13"/>
              </w:rPr>
              <w:t>39.32</w:t>
            </w:r>
          </w:p>
        </w:tc>
        <w:tc>
          <w:tcPr>
            <w:tcW w:w="588" w:type="dxa"/>
            <w:tcBorders>
              <w:top w:val="nil"/>
            </w:tcBorders>
          </w:tcPr>
          <w:p>
            <w:pPr>
              <w:pStyle w:val="TableParagraph"/>
              <w:spacing w:before="40"/>
              <w:ind w:left="78" w:right="1"/>
              <w:rPr>
                <w:sz w:val="13"/>
              </w:rPr>
            </w:pPr>
            <w:r>
              <w:rPr>
                <w:spacing w:val="-2"/>
                <w:sz w:val="13"/>
              </w:rPr>
              <w:t>12.29</w:t>
            </w:r>
          </w:p>
        </w:tc>
        <w:tc>
          <w:tcPr>
            <w:tcW w:w="588" w:type="dxa"/>
            <w:tcBorders>
              <w:top w:val="nil"/>
            </w:tcBorders>
          </w:tcPr>
          <w:p>
            <w:pPr>
              <w:pStyle w:val="TableParagraph"/>
              <w:spacing w:before="40"/>
              <w:ind w:right="90"/>
              <w:jc w:val="right"/>
              <w:rPr>
                <w:sz w:val="13"/>
              </w:rPr>
            </w:pPr>
            <w:r>
              <w:rPr>
                <w:spacing w:val="-2"/>
                <w:sz w:val="13"/>
              </w:rPr>
              <w:t>41.03</w:t>
            </w:r>
          </w:p>
        </w:tc>
        <w:tc>
          <w:tcPr>
            <w:tcW w:w="588" w:type="dxa"/>
            <w:tcBorders>
              <w:top w:val="nil"/>
            </w:tcBorders>
          </w:tcPr>
          <w:p>
            <w:pPr>
              <w:pStyle w:val="TableParagraph"/>
              <w:spacing w:before="40"/>
              <w:ind w:left="78" w:right="1"/>
              <w:rPr>
                <w:sz w:val="13"/>
              </w:rPr>
            </w:pPr>
            <w:r>
              <w:rPr>
                <w:spacing w:val="-2"/>
                <w:sz w:val="13"/>
              </w:rPr>
              <w:t>27.56</w:t>
            </w:r>
          </w:p>
        </w:tc>
        <w:tc>
          <w:tcPr>
            <w:tcW w:w="588" w:type="dxa"/>
            <w:tcBorders>
              <w:top w:val="nil"/>
            </w:tcBorders>
          </w:tcPr>
          <w:p>
            <w:pPr>
              <w:pStyle w:val="TableParagraph"/>
              <w:spacing w:before="40"/>
              <w:ind w:left="78" w:right="1"/>
              <w:rPr>
                <w:sz w:val="13"/>
              </w:rPr>
            </w:pPr>
            <w:r>
              <w:rPr>
                <w:spacing w:val="-2"/>
                <w:sz w:val="13"/>
              </w:rPr>
              <w:t>26.30</w:t>
            </w:r>
          </w:p>
        </w:tc>
        <w:tc>
          <w:tcPr>
            <w:tcW w:w="588" w:type="dxa"/>
            <w:tcBorders>
              <w:top w:val="nil"/>
            </w:tcBorders>
          </w:tcPr>
          <w:p>
            <w:pPr>
              <w:pStyle w:val="TableParagraph"/>
              <w:spacing w:before="40"/>
              <w:ind w:right="90"/>
              <w:jc w:val="right"/>
              <w:rPr>
                <w:sz w:val="13"/>
              </w:rPr>
            </w:pPr>
            <w:r>
              <w:rPr>
                <w:spacing w:val="-2"/>
                <w:sz w:val="13"/>
              </w:rPr>
              <w:t>12.10</w:t>
            </w:r>
          </w:p>
        </w:tc>
        <w:tc>
          <w:tcPr>
            <w:tcW w:w="588" w:type="dxa"/>
            <w:tcBorders>
              <w:top w:val="nil"/>
            </w:tcBorders>
          </w:tcPr>
          <w:p>
            <w:pPr>
              <w:pStyle w:val="TableParagraph"/>
              <w:spacing w:before="40"/>
              <w:ind w:left="78"/>
              <w:rPr>
                <w:sz w:val="13"/>
              </w:rPr>
            </w:pPr>
            <w:r>
              <w:rPr>
                <w:spacing w:val="-2"/>
                <w:sz w:val="13"/>
              </w:rPr>
              <w:t>85.51</w:t>
            </w:r>
          </w:p>
        </w:tc>
        <w:tc>
          <w:tcPr>
            <w:tcW w:w="588" w:type="dxa"/>
            <w:tcBorders>
              <w:top w:val="nil"/>
            </w:tcBorders>
          </w:tcPr>
          <w:p>
            <w:pPr>
              <w:pStyle w:val="TableParagraph"/>
              <w:spacing w:before="40"/>
              <w:ind w:left="78"/>
              <w:rPr>
                <w:sz w:val="13"/>
              </w:rPr>
            </w:pPr>
            <w:r>
              <w:rPr>
                <w:spacing w:val="-2"/>
                <w:sz w:val="13"/>
              </w:rPr>
              <w:t>51.13</w:t>
            </w:r>
          </w:p>
        </w:tc>
      </w:tr>
    </w:tbl>
    <w:p>
      <w:pPr>
        <w:pStyle w:val="BodyText"/>
        <w:spacing w:before="92"/>
        <w:rPr>
          <w:rFonts w:ascii="LM Roman 8"/>
          <w:sz w:val="15"/>
        </w:rPr>
      </w:pPr>
    </w:p>
    <w:p>
      <w:pPr>
        <w:pStyle w:val="BodyText"/>
        <w:spacing w:line="216" w:lineRule="auto"/>
        <w:ind w:left="108" w:right="220"/>
        <w:jc w:val="both"/>
      </w:pPr>
      <w:r>
        <w:rPr/>
        <w:t>Each T2 VM receives CPU credits at the beginning of each hour, which allow them to burst above the baseline core usage </w:t>
      </w:r>
      <w:r>
        <w:rPr>
          <w:color w:val="0080AC"/>
        </w:rPr>
        <w:t>[</w:t>
      </w:r>
      <w:hyperlink w:history="true" w:anchor="_bookmark14">
        <w:r>
          <w:rPr>
            <w:color w:val="0080AC"/>
          </w:rPr>
          <w:t>1</w:t>
        </w:r>
      </w:hyperlink>
      <w:r>
        <w:rPr>
          <w:color w:val="0080AC"/>
        </w:rPr>
        <w:t>]</w:t>
      </w:r>
      <w:r>
        <w:rPr/>
        <w:t>.</w:t>
      </w:r>
      <w:r>
        <w:rPr>
          <w:spacing w:val="40"/>
        </w:rPr>
        <w:t> </w:t>
      </w:r>
      <w:r>
        <w:rPr/>
        <w:t>The full benchmark run time is approximately 2.25 hours, and is likely to be using near 100% utilization of that which</w:t>
      </w:r>
      <w:r>
        <w:rPr>
          <w:spacing w:val="-18"/>
        </w:rPr>
        <w:t> </w:t>
      </w:r>
      <w:r>
        <w:rPr/>
        <w:t>is</w:t>
      </w:r>
      <w:r>
        <w:rPr>
          <w:spacing w:val="-17"/>
        </w:rPr>
        <w:t> </w:t>
      </w:r>
      <w:r>
        <w:rPr/>
        <w:t>available</w:t>
      </w:r>
      <w:r>
        <w:rPr>
          <w:spacing w:val="-18"/>
        </w:rPr>
        <w:t> </w:t>
      </w:r>
      <w:r>
        <w:rPr/>
        <w:t>at</w:t>
      </w:r>
      <w:r>
        <w:rPr>
          <w:spacing w:val="-17"/>
        </w:rPr>
        <w:t> </w:t>
      </w:r>
      <w:r>
        <w:rPr/>
        <w:t>all</w:t>
      </w:r>
      <w:r>
        <w:rPr>
          <w:spacing w:val="-18"/>
        </w:rPr>
        <w:t> </w:t>
      </w:r>
      <w:r>
        <w:rPr/>
        <w:t>times.</w:t>
      </w:r>
      <w:r>
        <w:rPr>
          <w:spacing w:val="-16"/>
        </w:rPr>
        <w:t> </w:t>
      </w:r>
      <w:r>
        <w:rPr/>
        <w:t>For</w:t>
      </w:r>
      <w:r>
        <w:rPr>
          <w:spacing w:val="-17"/>
        </w:rPr>
        <w:t> </w:t>
      </w:r>
      <w:r>
        <w:rPr/>
        <w:t>the</w:t>
      </w:r>
      <w:r>
        <w:rPr>
          <w:spacing w:val="-18"/>
        </w:rPr>
        <w:t> </w:t>
      </w:r>
      <w:r>
        <w:rPr/>
        <w:t>first</w:t>
      </w:r>
      <w:r>
        <w:rPr>
          <w:spacing w:val="-17"/>
        </w:rPr>
        <w:t> </w:t>
      </w:r>
      <w:r>
        <w:rPr/>
        <w:t>two</w:t>
      </w:r>
      <w:r>
        <w:rPr>
          <w:spacing w:val="-18"/>
        </w:rPr>
        <w:t> </w:t>
      </w:r>
      <w:r>
        <w:rPr/>
        <w:t>hours</w:t>
      </w:r>
      <w:r>
        <w:rPr>
          <w:spacing w:val="-17"/>
        </w:rPr>
        <w:t> </w:t>
      </w:r>
      <w:r>
        <w:rPr/>
        <w:t>of</w:t>
      </w:r>
      <w:r>
        <w:rPr>
          <w:spacing w:val="-18"/>
        </w:rPr>
        <w:t> </w:t>
      </w:r>
      <w:r>
        <w:rPr/>
        <w:t>running,</w:t>
      </w:r>
      <w:r>
        <w:rPr>
          <w:spacing w:val="-17"/>
        </w:rPr>
        <w:t> </w:t>
      </w:r>
      <w:r>
        <w:rPr/>
        <w:t>the</w:t>
      </w:r>
      <w:r>
        <w:rPr>
          <w:spacing w:val="-17"/>
        </w:rPr>
        <w:t> </w:t>
      </w:r>
      <w:r>
        <w:rPr/>
        <w:t>benchmark</w:t>
      </w:r>
      <w:r>
        <w:rPr>
          <w:spacing w:val="-18"/>
        </w:rPr>
        <w:t> </w:t>
      </w:r>
      <w:r>
        <w:rPr/>
        <w:t>will use</w:t>
      </w:r>
      <w:r>
        <w:rPr>
          <w:spacing w:val="-6"/>
        </w:rPr>
        <w:t> </w:t>
      </w:r>
      <w:r>
        <w:rPr/>
        <w:t>up</w:t>
      </w:r>
      <w:r>
        <w:rPr>
          <w:spacing w:val="-7"/>
        </w:rPr>
        <w:t> </w:t>
      </w:r>
      <w:r>
        <w:rPr/>
        <w:t>the</w:t>
      </w:r>
      <w:r>
        <w:rPr>
          <w:spacing w:val="-6"/>
        </w:rPr>
        <w:t> </w:t>
      </w:r>
      <w:r>
        <w:rPr/>
        <w:t>available</w:t>
      </w:r>
      <w:r>
        <w:rPr>
          <w:spacing w:val="-6"/>
        </w:rPr>
        <w:t> </w:t>
      </w:r>
      <w:r>
        <w:rPr/>
        <w:t>credits,</w:t>
      </w:r>
      <w:r>
        <w:rPr>
          <w:spacing w:val="-5"/>
        </w:rPr>
        <w:t> </w:t>
      </w:r>
      <w:r>
        <w:rPr/>
        <w:t>and</w:t>
      </w:r>
      <w:r>
        <w:rPr>
          <w:spacing w:val="-6"/>
        </w:rPr>
        <w:t> </w:t>
      </w:r>
      <w:r>
        <w:rPr/>
        <w:t>run</w:t>
      </w:r>
      <w:r>
        <w:rPr>
          <w:spacing w:val="-7"/>
        </w:rPr>
        <w:t> </w:t>
      </w:r>
      <w:r>
        <w:rPr/>
        <w:t>at</w:t>
      </w:r>
      <w:r>
        <w:rPr>
          <w:spacing w:val="-6"/>
        </w:rPr>
        <w:t> </w:t>
      </w:r>
      <w:r>
        <w:rPr/>
        <w:t>baseline</w:t>
      </w:r>
      <w:r>
        <w:rPr>
          <w:spacing w:val="-7"/>
        </w:rPr>
        <w:t> </w:t>
      </w:r>
      <w:r>
        <w:rPr/>
        <w:t>for</w:t>
      </w:r>
      <w:r>
        <w:rPr>
          <w:spacing w:val="-6"/>
        </w:rPr>
        <w:t> </w:t>
      </w:r>
      <w:r>
        <w:rPr/>
        <w:t>the</w:t>
      </w:r>
      <w:r>
        <w:rPr>
          <w:spacing w:val="-7"/>
        </w:rPr>
        <w:t> </w:t>
      </w:r>
      <w:r>
        <w:rPr/>
        <w:t>remaining</w:t>
      </w:r>
      <w:r>
        <w:rPr>
          <w:spacing w:val="-7"/>
        </w:rPr>
        <w:t> </w:t>
      </w:r>
      <w:r>
        <w:rPr/>
        <w:t>time</w:t>
      </w:r>
      <w:r>
        <w:rPr>
          <w:spacing w:val="-7"/>
        </w:rPr>
        <w:t> </w:t>
      </w:r>
      <w:r>
        <w:rPr/>
        <w:t>before</w:t>
      </w:r>
      <w:r>
        <w:rPr>
          <w:spacing w:val="-6"/>
        </w:rPr>
        <w:t> </w:t>
      </w:r>
      <w:r>
        <w:rPr/>
        <w:t>more credits</w:t>
      </w:r>
      <w:r>
        <w:rPr>
          <w:spacing w:val="-6"/>
        </w:rPr>
        <w:t> </w:t>
      </w:r>
      <w:r>
        <w:rPr/>
        <w:t>are</w:t>
      </w:r>
      <w:r>
        <w:rPr>
          <w:spacing w:val="-5"/>
        </w:rPr>
        <w:t> </w:t>
      </w:r>
      <w:r>
        <w:rPr/>
        <w:t>provided</w:t>
      </w:r>
      <w:r>
        <w:rPr>
          <w:spacing w:val="-6"/>
        </w:rPr>
        <w:t> </w:t>
      </w:r>
      <w:r>
        <w:rPr/>
        <w:t>at</w:t>
      </w:r>
      <w:r>
        <w:rPr>
          <w:spacing w:val="-5"/>
        </w:rPr>
        <w:t> </w:t>
      </w:r>
      <w:r>
        <w:rPr/>
        <w:t>the</w:t>
      </w:r>
      <w:r>
        <w:rPr>
          <w:spacing w:val="-6"/>
        </w:rPr>
        <w:t> </w:t>
      </w:r>
      <w:r>
        <w:rPr/>
        <w:t>hourly</w:t>
      </w:r>
      <w:r>
        <w:rPr>
          <w:spacing w:val="-5"/>
        </w:rPr>
        <w:t> </w:t>
      </w:r>
      <w:r>
        <w:rPr/>
        <w:t>boundary.</w:t>
      </w:r>
      <w:r>
        <w:rPr>
          <w:spacing w:val="21"/>
        </w:rPr>
        <w:t> </w:t>
      </w:r>
      <w:r>
        <w:rPr/>
        <w:t>For</w:t>
      </w:r>
      <w:r>
        <w:rPr>
          <w:spacing w:val="-5"/>
        </w:rPr>
        <w:t> </w:t>
      </w:r>
      <w:r>
        <w:rPr/>
        <w:t>the</w:t>
      </w:r>
      <w:r>
        <w:rPr>
          <w:spacing w:val="-6"/>
        </w:rPr>
        <w:t> </w:t>
      </w:r>
      <w:r>
        <w:rPr/>
        <w:t>last</w:t>
      </w:r>
      <w:r>
        <w:rPr>
          <w:spacing w:val="-5"/>
        </w:rPr>
        <w:t> </w:t>
      </w:r>
      <w:r>
        <w:rPr/>
        <w:t>hour</w:t>
      </w:r>
      <w:r>
        <w:rPr>
          <w:spacing w:val="-6"/>
        </w:rPr>
        <w:t> </w:t>
      </w:r>
      <w:r>
        <w:rPr/>
        <w:t>slot</w:t>
      </w:r>
      <w:r>
        <w:rPr>
          <w:spacing w:val="-6"/>
        </w:rPr>
        <w:t> </w:t>
      </w:r>
      <w:r>
        <w:rPr/>
        <w:t>where</w:t>
      </w:r>
      <w:r>
        <w:rPr>
          <w:spacing w:val="-5"/>
        </w:rPr>
        <w:t> </w:t>
      </w:r>
      <w:r>
        <w:rPr/>
        <w:t>only</w:t>
      </w:r>
      <w:r>
        <w:rPr>
          <w:spacing w:val="-6"/>
        </w:rPr>
        <w:t> </w:t>
      </w:r>
      <w:r>
        <w:rPr/>
        <w:t>25% of the time is used, the benchmark may be able to burst with the available credits for the remaining duration of the benchmark.</w:t>
      </w:r>
      <w:r>
        <w:rPr>
          <w:spacing w:val="40"/>
        </w:rPr>
        <w:t> </w:t>
      </w:r>
      <w:r>
        <w:rPr/>
        <w:t>If when bursting, the performance</w:t>
      </w:r>
      <w:r>
        <w:rPr>
          <w:spacing w:val="80"/>
        </w:rPr>
        <w:t> </w:t>
      </w:r>
      <w:r>
        <w:rPr/>
        <w:t>of this t2.large instance was greater than that of an m4.large, but far lower when no credits were available and running at baseline, the expected performance would be within the region of that which is seen.</w:t>
      </w:r>
      <w:r>
        <w:rPr>
          <w:spacing w:val="40"/>
        </w:rPr>
        <w:t> </w:t>
      </w:r>
      <w:r>
        <w:rPr/>
        <w:t>The startup and compiler tests which run towards the beginning of the benchmark, while credits would be available to a T2 instance, have greater results for the T2 instance than the M4, whereas others such as scimark and serial, have superior performance on the M4 instance.</w:t>
      </w:r>
      <w:r>
        <w:rPr>
          <w:spacing w:val="40"/>
        </w:rPr>
        <w:t> </w:t>
      </w:r>
      <w:r>
        <w:rPr/>
        <w:t>If the benchmark ran over the entire VM hour slots provided with high utilization, the scores would likely be worse than at present due to running out of credits in the third hour and running at baseline for the remainder of the hour.</w:t>
      </w:r>
    </w:p>
    <w:p>
      <w:pPr>
        <w:pStyle w:val="BodyText"/>
        <w:spacing w:line="216" w:lineRule="auto"/>
        <w:ind w:left="108" w:right="220" w:firstLine="317"/>
        <w:jc w:val="both"/>
      </w:pPr>
      <w:r>
        <w:rPr/>
        <w:t>Amazon also has a compute optimised instance selection within the C4 series which</w:t>
      </w:r>
      <w:r>
        <w:rPr>
          <w:spacing w:val="-18"/>
        </w:rPr>
        <w:t> </w:t>
      </w:r>
      <w:r>
        <w:rPr/>
        <w:t>have</w:t>
      </w:r>
      <w:r>
        <w:rPr>
          <w:spacing w:val="-17"/>
        </w:rPr>
        <w:t> </w:t>
      </w:r>
      <w:r>
        <w:rPr/>
        <w:t>the</w:t>
      </w:r>
      <w:r>
        <w:rPr>
          <w:spacing w:val="-18"/>
        </w:rPr>
        <w:t> </w:t>
      </w:r>
      <w:r>
        <w:rPr/>
        <w:t>highest</w:t>
      </w:r>
      <w:r>
        <w:rPr>
          <w:spacing w:val="-17"/>
        </w:rPr>
        <w:t> </w:t>
      </w:r>
      <w:r>
        <w:rPr/>
        <w:t>performing</w:t>
      </w:r>
      <w:r>
        <w:rPr>
          <w:spacing w:val="-18"/>
        </w:rPr>
        <w:t> </w:t>
      </w:r>
      <w:r>
        <w:rPr/>
        <w:t>CPUs</w:t>
      </w:r>
      <w:r>
        <w:rPr>
          <w:spacing w:val="-17"/>
        </w:rPr>
        <w:t> </w:t>
      </w:r>
      <w:r>
        <w:rPr/>
        <w:t>out</w:t>
      </w:r>
      <w:r>
        <w:rPr>
          <w:spacing w:val="-18"/>
        </w:rPr>
        <w:t> </w:t>
      </w:r>
      <w:r>
        <w:rPr/>
        <w:t>of</w:t>
      </w:r>
      <w:r>
        <w:rPr>
          <w:spacing w:val="-17"/>
        </w:rPr>
        <w:t> </w:t>
      </w:r>
      <w:r>
        <w:rPr/>
        <w:t>the</w:t>
      </w:r>
      <w:r>
        <w:rPr>
          <w:spacing w:val="-18"/>
        </w:rPr>
        <w:t> </w:t>
      </w:r>
      <w:r>
        <w:rPr/>
        <w:t>different</w:t>
      </w:r>
      <w:r>
        <w:rPr>
          <w:spacing w:val="-17"/>
        </w:rPr>
        <w:t> </w:t>
      </w:r>
      <w:r>
        <w:rPr/>
        <w:t>series.</w:t>
      </w:r>
      <w:r>
        <w:rPr>
          <w:spacing w:val="-18"/>
        </w:rPr>
        <w:t> </w:t>
      </w:r>
      <w:r>
        <w:rPr/>
        <w:t>Across</w:t>
      </w:r>
      <w:r>
        <w:rPr>
          <w:spacing w:val="-17"/>
        </w:rPr>
        <w:t> </w:t>
      </w:r>
      <w:r>
        <w:rPr/>
        <w:t>the</w:t>
      </w:r>
      <w:r>
        <w:rPr>
          <w:spacing w:val="-18"/>
        </w:rPr>
        <w:t> </w:t>
      </w:r>
      <w:r>
        <w:rPr/>
        <w:t>board these</w:t>
      </w:r>
      <w:r>
        <w:rPr>
          <w:spacing w:val="-1"/>
        </w:rPr>
        <w:t> </w:t>
      </w:r>
      <w:r>
        <w:rPr/>
        <w:t>perform</w:t>
      </w:r>
      <w:r>
        <w:rPr>
          <w:spacing w:val="-1"/>
        </w:rPr>
        <w:t> </w:t>
      </w:r>
      <w:r>
        <w:rPr/>
        <w:t>around</w:t>
      </w:r>
      <w:r>
        <w:rPr>
          <w:spacing w:val="-1"/>
        </w:rPr>
        <w:t> </w:t>
      </w:r>
      <w:r>
        <w:rPr/>
        <w:t>16%</w:t>
      </w:r>
      <w:r>
        <w:rPr>
          <w:spacing w:val="-1"/>
        </w:rPr>
        <w:t> </w:t>
      </w:r>
      <w:r>
        <w:rPr/>
        <w:t>better</w:t>
      </w:r>
      <w:r>
        <w:rPr>
          <w:spacing w:val="-1"/>
        </w:rPr>
        <w:t> </w:t>
      </w:r>
      <w:r>
        <w:rPr/>
        <w:t>at</w:t>
      </w:r>
      <w:r>
        <w:rPr>
          <w:spacing w:val="-1"/>
        </w:rPr>
        <w:t> </w:t>
      </w:r>
      <w:r>
        <w:rPr/>
        <w:t>the</w:t>
      </w:r>
      <w:r>
        <w:rPr>
          <w:spacing w:val="-1"/>
        </w:rPr>
        <w:t> </w:t>
      </w:r>
      <w:r>
        <w:rPr/>
        <w:t>benchmark</w:t>
      </w:r>
      <w:r>
        <w:rPr>
          <w:spacing w:val="-1"/>
        </w:rPr>
        <w:t> </w:t>
      </w:r>
      <w:r>
        <w:rPr/>
        <w:t>than</w:t>
      </w:r>
      <w:r>
        <w:rPr>
          <w:spacing w:val="-1"/>
        </w:rPr>
        <w:t> </w:t>
      </w:r>
      <w:r>
        <w:rPr/>
        <w:t>the</w:t>
      </w:r>
      <w:r>
        <w:rPr>
          <w:spacing w:val="-1"/>
        </w:rPr>
        <w:t> </w:t>
      </w:r>
      <w:r>
        <w:rPr/>
        <w:t>M4</w:t>
      </w:r>
      <w:r>
        <w:rPr>
          <w:spacing w:val="-1"/>
        </w:rPr>
        <w:t> </w:t>
      </w:r>
      <w:r>
        <w:rPr/>
        <w:t>series</w:t>
      </w:r>
      <w:r>
        <w:rPr>
          <w:spacing w:val="-1"/>
        </w:rPr>
        <w:t> </w:t>
      </w:r>
      <w:r>
        <w:rPr/>
        <w:t>for</w:t>
      </w:r>
      <w:r>
        <w:rPr>
          <w:spacing w:val="-1"/>
        </w:rPr>
        <w:t> </w:t>
      </w:r>
      <w:r>
        <w:rPr/>
        <w:t>each</w:t>
      </w:r>
      <w:r>
        <w:rPr>
          <w:spacing w:val="-1"/>
        </w:rPr>
        <w:t> </w:t>
      </w:r>
      <w:r>
        <w:rPr/>
        <w:t>in- stance type, whilst costing around 10% less.</w:t>
      </w:r>
      <w:r>
        <w:rPr>
          <w:spacing w:val="40"/>
        </w:rPr>
        <w:t> </w:t>
      </w:r>
      <w:r>
        <w:rPr/>
        <w:t>This reduction in cost is most likely due to the compute optimised variants having less than half the memory capacity of the general purpose M4s.</w:t>
      </w:r>
      <w:r>
        <w:rPr>
          <w:spacing w:val="40"/>
        </w:rPr>
        <w:t> </w:t>
      </w:r>
      <w:r>
        <w:rPr/>
        <w:t>As the benchmark does not require large amounts of memory,</w:t>
      </w:r>
      <w:r>
        <w:rPr>
          <w:spacing w:val="-13"/>
        </w:rPr>
        <w:t> </w:t>
      </w:r>
      <w:r>
        <w:rPr/>
        <w:t>the</w:t>
      </w:r>
      <w:r>
        <w:rPr>
          <w:spacing w:val="-16"/>
        </w:rPr>
        <w:t> </w:t>
      </w:r>
      <w:r>
        <w:rPr/>
        <w:t>additional</w:t>
      </w:r>
      <w:r>
        <w:rPr>
          <w:spacing w:val="-16"/>
        </w:rPr>
        <w:t> </w:t>
      </w:r>
      <w:r>
        <w:rPr/>
        <w:t>memory</w:t>
      </w:r>
      <w:r>
        <w:rPr>
          <w:spacing w:val="-16"/>
        </w:rPr>
        <w:t> </w:t>
      </w:r>
      <w:r>
        <w:rPr/>
        <w:t>capacity</w:t>
      </w:r>
      <w:r>
        <w:rPr>
          <w:spacing w:val="-16"/>
        </w:rPr>
        <w:t> </w:t>
      </w:r>
      <w:r>
        <w:rPr/>
        <w:t>of</w:t>
      </w:r>
      <w:r>
        <w:rPr>
          <w:spacing w:val="-16"/>
        </w:rPr>
        <w:t> </w:t>
      </w:r>
      <w:r>
        <w:rPr/>
        <w:t>the</w:t>
      </w:r>
      <w:r>
        <w:rPr>
          <w:spacing w:val="-16"/>
        </w:rPr>
        <w:t> </w:t>
      </w:r>
      <w:r>
        <w:rPr/>
        <w:t>M4</w:t>
      </w:r>
      <w:r>
        <w:rPr>
          <w:spacing w:val="-16"/>
        </w:rPr>
        <w:t> </w:t>
      </w:r>
      <w:r>
        <w:rPr/>
        <w:t>instances</w:t>
      </w:r>
      <w:r>
        <w:rPr>
          <w:spacing w:val="-16"/>
        </w:rPr>
        <w:t> </w:t>
      </w:r>
      <w:r>
        <w:rPr/>
        <w:t>does</w:t>
      </w:r>
      <w:r>
        <w:rPr>
          <w:spacing w:val="-16"/>
        </w:rPr>
        <w:t> </w:t>
      </w:r>
      <w:r>
        <w:rPr/>
        <w:t>not</w:t>
      </w:r>
      <w:r>
        <w:rPr>
          <w:spacing w:val="-16"/>
        </w:rPr>
        <w:t> </w:t>
      </w:r>
      <w:r>
        <w:rPr/>
        <w:t>have</w:t>
      </w:r>
      <w:r>
        <w:rPr>
          <w:spacing w:val="-16"/>
        </w:rPr>
        <w:t> </w:t>
      </w:r>
      <w:r>
        <w:rPr/>
        <w:t>much,</w:t>
      </w:r>
      <w:r>
        <w:rPr>
          <w:spacing w:val="-13"/>
        </w:rPr>
        <w:t> </w:t>
      </w:r>
      <w:r>
        <w:rPr/>
        <w:t>if any</w:t>
      </w:r>
      <w:r>
        <w:rPr>
          <w:spacing w:val="-9"/>
        </w:rPr>
        <w:t> </w:t>
      </w:r>
      <w:r>
        <w:rPr/>
        <w:t>impact</w:t>
      </w:r>
      <w:r>
        <w:rPr>
          <w:spacing w:val="-9"/>
        </w:rPr>
        <w:t> </w:t>
      </w:r>
      <w:r>
        <w:rPr/>
        <w:t>on</w:t>
      </w:r>
      <w:r>
        <w:rPr>
          <w:spacing w:val="-9"/>
        </w:rPr>
        <w:t> </w:t>
      </w:r>
      <w:r>
        <w:rPr/>
        <w:t>the</w:t>
      </w:r>
      <w:r>
        <w:rPr>
          <w:spacing w:val="-9"/>
        </w:rPr>
        <w:t> </w:t>
      </w:r>
      <w:r>
        <w:rPr/>
        <w:t>results</w:t>
      </w:r>
      <w:r>
        <w:rPr>
          <w:spacing w:val="-9"/>
        </w:rPr>
        <w:t> </w:t>
      </w:r>
      <w:r>
        <w:rPr/>
        <w:t>seen.</w:t>
      </w:r>
      <w:r>
        <w:rPr>
          <w:spacing w:val="21"/>
        </w:rPr>
        <w:t> </w:t>
      </w:r>
      <w:r>
        <w:rPr/>
        <w:t>It</w:t>
      </w:r>
      <w:r>
        <w:rPr>
          <w:spacing w:val="-9"/>
        </w:rPr>
        <w:t> </w:t>
      </w:r>
      <w:r>
        <w:rPr/>
        <w:t>is</w:t>
      </w:r>
      <w:r>
        <w:rPr>
          <w:spacing w:val="-9"/>
        </w:rPr>
        <w:t> </w:t>
      </w:r>
      <w:r>
        <w:rPr/>
        <w:t>likely</w:t>
      </w:r>
      <w:r>
        <w:rPr>
          <w:spacing w:val="-9"/>
        </w:rPr>
        <w:t> </w:t>
      </w:r>
      <w:r>
        <w:rPr/>
        <w:t>that</w:t>
      </w:r>
      <w:r>
        <w:rPr>
          <w:spacing w:val="-9"/>
        </w:rPr>
        <w:t> </w:t>
      </w:r>
      <w:r>
        <w:rPr/>
        <w:t>a</w:t>
      </w:r>
      <w:r>
        <w:rPr>
          <w:spacing w:val="-10"/>
        </w:rPr>
        <w:t> </w:t>
      </w:r>
      <w:r>
        <w:rPr/>
        <w:t>high-memory</w:t>
      </w:r>
      <w:r>
        <w:rPr>
          <w:spacing w:val="-9"/>
        </w:rPr>
        <w:t> </w:t>
      </w:r>
      <w:r>
        <w:rPr/>
        <w:t>consuming</w:t>
      </w:r>
      <w:r>
        <w:rPr>
          <w:spacing w:val="-10"/>
        </w:rPr>
        <w:t> </w:t>
      </w:r>
      <w:r>
        <w:rPr/>
        <w:t>workload would</w:t>
      </w:r>
      <w:r>
        <w:rPr>
          <w:spacing w:val="-14"/>
        </w:rPr>
        <w:t> </w:t>
      </w:r>
      <w:r>
        <w:rPr/>
        <w:t>perform</w:t>
      </w:r>
      <w:r>
        <w:rPr>
          <w:spacing w:val="-14"/>
        </w:rPr>
        <w:t> </w:t>
      </w:r>
      <w:r>
        <w:rPr/>
        <w:t>better</w:t>
      </w:r>
      <w:r>
        <w:rPr>
          <w:spacing w:val="-14"/>
        </w:rPr>
        <w:t> </w:t>
      </w:r>
      <w:r>
        <w:rPr/>
        <w:t>on</w:t>
      </w:r>
      <w:r>
        <w:rPr>
          <w:spacing w:val="-14"/>
        </w:rPr>
        <w:t> </w:t>
      </w:r>
      <w:r>
        <w:rPr/>
        <w:t>M4</w:t>
      </w:r>
      <w:r>
        <w:rPr>
          <w:spacing w:val="-14"/>
        </w:rPr>
        <w:t> </w:t>
      </w:r>
      <w:r>
        <w:rPr/>
        <w:t>instances</w:t>
      </w:r>
      <w:r>
        <w:rPr>
          <w:spacing w:val="-14"/>
        </w:rPr>
        <w:t> </w:t>
      </w:r>
      <w:r>
        <w:rPr/>
        <w:t>than</w:t>
      </w:r>
      <w:r>
        <w:rPr>
          <w:spacing w:val="-14"/>
        </w:rPr>
        <w:t> </w:t>
      </w:r>
      <w:r>
        <w:rPr/>
        <w:t>the</w:t>
      </w:r>
      <w:r>
        <w:rPr>
          <w:spacing w:val="-14"/>
        </w:rPr>
        <w:t> </w:t>
      </w:r>
      <w:r>
        <w:rPr/>
        <w:t>C4</w:t>
      </w:r>
      <w:r>
        <w:rPr>
          <w:spacing w:val="-14"/>
        </w:rPr>
        <w:t> </w:t>
      </w:r>
      <w:r>
        <w:rPr/>
        <w:t>series,</w:t>
      </w:r>
      <w:r>
        <w:rPr>
          <w:spacing w:val="-11"/>
        </w:rPr>
        <w:t> </w:t>
      </w:r>
      <w:r>
        <w:rPr/>
        <w:t>as</w:t>
      </w:r>
      <w:r>
        <w:rPr>
          <w:spacing w:val="-14"/>
        </w:rPr>
        <w:t> </w:t>
      </w:r>
      <w:r>
        <w:rPr/>
        <w:t>the</w:t>
      </w:r>
      <w:r>
        <w:rPr>
          <w:spacing w:val="-14"/>
        </w:rPr>
        <w:t> </w:t>
      </w:r>
      <w:r>
        <w:rPr/>
        <w:t>improved</w:t>
      </w:r>
      <w:r>
        <w:rPr>
          <w:spacing w:val="-14"/>
        </w:rPr>
        <w:t> </w:t>
      </w:r>
      <w:r>
        <w:rPr/>
        <w:t>CPU</w:t>
      </w:r>
      <w:r>
        <w:rPr>
          <w:spacing w:val="-14"/>
        </w:rPr>
        <w:t> </w:t>
      </w:r>
      <w:r>
        <w:rPr/>
        <w:t>per- formance would weigh less when compared to the memory capacity gained.</w:t>
      </w:r>
      <w:r>
        <w:rPr>
          <w:spacing w:val="36"/>
        </w:rPr>
        <w:t> </w:t>
      </w:r>
      <w:r>
        <w:rPr/>
        <w:t>When comparing the C4 series to a T2 instance at similar capacity, in this case c4.large and</w:t>
      </w:r>
      <w:r>
        <w:rPr>
          <w:spacing w:val="-2"/>
        </w:rPr>
        <w:t> </w:t>
      </w:r>
      <w:r>
        <w:rPr/>
        <w:t>t2.medium,</w:t>
      </w:r>
      <w:r>
        <w:rPr>
          <w:spacing w:val="-1"/>
        </w:rPr>
        <w:t> </w:t>
      </w:r>
      <w:r>
        <w:rPr/>
        <w:t>there</w:t>
      </w:r>
      <w:r>
        <w:rPr>
          <w:spacing w:val="-1"/>
        </w:rPr>
        <w:t> </w:t>
      </w:r>
      <w:r>
        <w:rPr/>
        <w:t>is</w:t>
      </w:r>
      <w:r>
        <w:rPr>
          <w:spacing w:val="-1"/>
        </w:rPr>
        <w:t> </w:t>
      </w:r>
      <w:r>
        <w:rPr/>
        <w:t>a</w:t>
      </w:r>
      <w:r>
        <w:rPr>
          <w:spacing w:val="-2"/>
        </w:rPr>
        <w:t> </w:t>
      </w:r>
      <w:r>
        <w:rPr/>
        <w:t>less</w:t>
      </w:r>
      <w:r>
        <w:rPr>
          <w:spacing w:val="-2"/>
        </w:rPr>
        <w:t> </w:t>
      </w:r>
      <w:r>
        <w:rPr/>
        <w:t>than</w:t>
      </w:r>
      <w:r>
        <w:rPr>
          <w:spacing w:val="-1"/>
        </w:rPr>
        <w:t> </w:t>
      </w:r>
      <w:r>
        <w:rPr/>
        <w:t>double</w:t>
      </w:r>
      <w:r>
        <w:rPr>
          <w:spacing w:val="-1"/>
        </w:rPr>
        <w:t> </w:t>
      </w:r>
      <w:r>
        <w:rPr/>
        <w:t>performance</w:t>
      </w:r>
      <w:r>
        <w:rPr>
          <w:spacing w:val="-1"/>
        </w:rPr>
        <w:t> </w:t>
      </w:r>
      <w:r>
        <w:rPr/>
        <w:t>improvement</w:t>
      </w:r>
      <w:r>
        <w:rPr>
          <w:spacing w:val="-1"/>
        </w:rPr>
        <w:t> </w:t>
      </w:r>
      <w:r>
        <w:rPr/>
        <w:t>with</w:t>
      </w:r>
      <w:r>
        <w:rPr>
          <w:spacing w:val="-1"/>
        </w:rPr>
        <w:t> </w:t>
      </w:r>
      <w:r>
        <w:rPr>
          <w:spacing w:val="-2"/>
        </w:rPr>
        <w:t>slightly</w:t>
      </w:r>
    </w:p>
    <w:p>
      <w:pPr>
        <w:spacing w:after="0" w:line="216" w:lineRule="auto"/>
        <w:jc w:val="both"/>
        <w:sectPr>
          <w:pgSz w:w="9360" w:h="13610"/>
          <w:pgMar w:header="860" w:footer="0" w:top="1060" w:bottom="280" w:left="680" w:right="680"/>
        </w:sectPr>
      </w:pPr>
    </w:p>
    <w:p>
      <w:pPr>
        <w:pStyle w:val="BodyText"/>
        <w:rPr>
          <w:sz w:val="15"/>
        </w:rPr>
      </w:pPr>
      <w:r>
        <w:rPr/>
        <mc:AlternateContent>
          <mc:Choice Requires="wps">
            <w:drawing>
              <wp:anchor distT="0" distB="0" distL="0" distR="0" allowOverlap="1" layoutInCell="1" locked="0" behindDoc="1" simplePos="0" relativeHeight="486062080">
                <wp:simplePos x="0" y="0"/>
                <wp:positionH relativeFrom="page">
                  <wp:posOffset>572571</wp:posOffset>
                </wp:positionH>
                <wp:positionV relativeFrom="page">
                  <wp:posOffset>768912</wp:posOffset>
                </wp:positionV>
                <wp:extent cx="4866005" cy="7063105"/>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4866005" cy="7063105"/>
                          <a:chExt cx="4866005" cy="7063105"/>
                        </a:xfrm>
                      </wpg:grpSpPr>
                      <pic:pic>
                        <pic:nvPicPr>
                          <pic:cNvPr id="40" name="Image 40"/>
                          <pic:cNvPicPr/>
                        </pic:nvPicPr>
                        <pic:blipFill>
                          <a:blip r:embed="rId26" cstate="print"/>
                          <a:stretch>
                            <a:fillRect/>
                          </a:stretch>
                        </pic:blipFill>
                        <pic:spPr>
                          <a:xfrm>
                            <a:off x="0" y="0"/>
                            <a:ext cx="4427179" cy="1753166"/>
                          </a:xfrm>
                          <a:prstGeom prst="rect">
                            <a:avLst/>
                          </a:prstGeom>
                        </pic:spPr>
                      </pic:pic>
                      <pic:pic>
                        <pic:nvPicPr>
                          <pic:cNvPr id="41" name="Image 41"/>
                          <pic:cNvPicPr/>
                        </pic:nvPicPr>
                        <pic:blipFill>
                          <a:blip r:embed="rId27" cstate="print"/>
                          <a:stretch>
                            <a:fillRect/>
                          </a:stretch>
                        </pic:blipFill>
                        <pic:spPr>
                          <a:xfrm>
                            <a:off x="4423059" y="0"/>
                            <a:ext cx="442920" cy="4377742"/>
                          </a:xfrm>
                          <a:prstGeom prst="rect">
                            <a:avLst/>
                          </a:prstGeom>
                        </pic:spPr>
                      </pic:pic>
                      <pic:pic>
                        <pic:nvPicPr>
                          <pic:cNvPr id="42" name="Image 42"/>
                          <pic:cNvPicPr/>
                        </pic:nvPicPr>
                        <pic:blipFill>
                          <a:blip r:embed="rId28" cstate="print"/>
                          <a:stretch>
                            <a:fillRect/>
                          </a:stretch>
                        </pic:blipFill>
                        <pic:spPr>
                          <a:xfrm>
                            <a:off x="0" y="1749022"/>
                            <a:ext cx="4427179" cy="2628708"/>
                          </a:xfrm>
                          <a:prstGeom prst="rect">
                            <a:avLst/>
                          </a:prstGeom>
                        </pic:spPr>
                      </pic:pic>
                      <wps:wsp>
                        <wps:cNvPr id="43" name="Graphic 43"/>
                        <wps:cNvSpPr/>
                        <wps:spPr>
                          <a:xfrm>
                            <a:off x="1248431" y="6721992"/>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s:wsp>
                        <wps:cNvPr id="44" name="Graphic 44"/>
                        <wps:cNvSpPr/>
                        <wps:spPr>
                          <a:xfrm>
                            <a:off x="4655790" y="7060538"/>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084362pt;margin-top:60.544296pt;width:383.15pt;height:556.15pt;mso-position-horizontal-relative:page;mso-position-vertical-relative:page;z-index:-17254400" id="docshapegroup22" coordorigin="902,1211" coordsize="7663,11123">
                <v:shape style="position:absolute;left:901;top:1210;width:6972;height:2761" type="#_x0000_t75" id="docshape23" stroked="false">
                  <v:imagedata r:id="rId26" o:title=""/>
                </v:shape>
                <v:shape style="position:absolute;left:7867;top:1210;width:698;height:6895" type="#_x0000_t75" id="docshape24" stroked="false">
                  <v:imagedata r:id="rId27" o:title=""/>
                </v:shape>
                <v:shape style="position:absolute;left:901;top:3965;width:6972;height:4140" type="#_x0000_t75" id="docshape25" stroked="false">
                  <v:imagedata r:id="rId28" o:title=""/>
                </v:shape>
                <v:line style="position:absolute" from="2868,11797" to="2931,11797" stroked="true" strokeweight=".386546pt" strokecolor="#000000">
                  <v:stroke dashstyle="solid"/>
                </v:line>
                <v:line style="position:absolute" from="8234,12330" to="8297,12330" stroked="true" strokeweight=".386546pt" strokecolor="#000000">
                  <v:stroke dashstyle="solid"/>
                </v:line>
                <w10:wrap type="none"/>
              </v:group>
            </w:pict>
          </mc:Fallback>
        </mc:AlternateConten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63"/>
        <w:rPr>
          <w:sz w:val="15"/>
        </w:rPr>
      </w:pPr>
    </w:p>
    <w:p>
      <w:pPr>
        <w:spacing w:before="0"/>
        <w:ind w:left="224" w:right="112" w:firstLine="0"/>
        <w:jc w:val="center"/>
        <w:rPr>
          <w:rFonts w:ascii="LM Roman 8"/>
          <w:sz w:val="15"/>
        </w:rPr>
      </w:pPr>
      <w:bookmarkStart w:name="_bookmark9" w:id="16"/>
      <w:bookmarkEnd w:id="16"/>
      <w:r>
        <w:rPr/>
      </w:r>
      <w:r>
        <w:rPr>
          <w:rFonts w:ascii="LM Roman 8"/>
          <w:w w:val="105"/>
          <w:sz w:val="15"/>
        </w:rPr>
        <w:t>Fig.</w:t>
      </w:r>
      <w:r>
        <w:rPr>
          <w:rFonts w:ascii="LM Roman 8"/>
          <w:spacing w:val="-10"/>
          <w:w w:val="105"/>
          <w:sz w:val="15"/>
        </w:rPr>
        <w:t> </w:t>
      </w:r>
      <w:r>
        <w:rPr>
          <w:rFonts w:ascii="LM Roman 8"/>
          <w:w w:val="105"/>
          <w:sz w:val="15"/>
        </w:rPr>
        <w:t>4.</w:t>
      </w:r>
      <w:r>
        <w:rPr>
          <w:rFonts w:ascii="LM Roman 8"/>
          <w:spacing w:val="6"/>
          <w:w w:val="105"/>
          <w:sz w:val="15"/>
        </w:rPr>
        <w:t> </w:t>
      </w:r>
      <w:r>
        <w:rPr>
          <w:rFonts w:ascii="LM Roman 8"/>
          <w:w w:val="105"/>
          <w:sz w:val="15"/>
        </w:rPr>
        <w:t>EC2</w:t>
      </w:r>
      <w:r>
        <w:rPr>
          <w:rFonts w:ascii="LM Roman 8"/>
          <w:spacing w:val="-10"/>
          <w:w w:val="105"/>
          <w:sz w:val="15"/>
        </w:rPr>
        <w:t> </w:t>
      </w:r>
      <w:r>
        <w:rPr>
          <w:rFonts w:ascii="LM Roman 8"/>
          <w:w w:val="105"/>
          <w:sz w:val="15"/>
        </w:rPr>
        <w:t>t2</w:t>
      </w:r>
      <w:r>
        <w:rPr>
          <w:rFonts w:ascii="LM Roman 8"/>
          <w:spacing w:val="-10"/>
          <w:w w:val="105"/>
          <w:sz w:val="15"/>
        </w:rPr>
        <w:t> </w:t>
      </w:r>
      <w:r>
        <w:rPr>
          <w:rFonts w:ascii="LM Roman 8"/>
          <w:w w:val="105"/>
          <w:sz w:val="15"/>
        </w:rPr>
        <w:t>instance</w:t>
      </w:r>
      <w:r>
        <w:rPr>
          <w:rFonts w:ascii="LM Roman 8"/>
          <w:spacing w:val="-10"/>
          <w:w w:val="105"/>
          <w:sz w:val="15"/>
        </w:rPr>
        <w:t> </w:t>
      </w:r>
      <w:r>
        <w:rPr>
          <w:rFonts w:ascii="LM Roman 8"/>
          <w:w w:val="105"/>
          <w:sz w:val="15"/>
        </w:rPr>
        <w:t>average</w:t>
      </w:r>
      <w:r>
        <w:rPr>
          <w:rFonts w:ascii="LM Roman 8"/>
          <w:spacing w:val="-10"/>
          <w:w w:val="105"/>
          <w:sz w:val="15"/>
        </w:rPr>
        <w:t> </w:t>
      </w:r>
      <w:r>
        <w:rPr>
          <w:rFonts w:ascii="LM Roman 8"/>
          <w:w w:val="105"/>
          <w:sz w:val="15"/>
        </w:rPr>
        <w:t>performance</w:t>
      </w:r>
      <w:r>
        <w:rPr>
          <w:rFonts w:ascii="LM Roman 8"/>
          <w:spacing w:val="-10"/>
          <w:w w:val="105"/>
          <w:sz w:val="15"/>
        </w:rPr>
        <w:t> </w:t>
      </w:r>
      <w:r>
        <w:rPr>
          <w:rFonts w:ascii="LM Roman 8"/>
          <w:w w:val="105"/>
          <w:sz w:val="15"/>
        </w:rPr>
        <w:t>results</w:t>
      </w:r>
      <w:r>
        <w:rPr>
          <w:rFonts w:ascii="LM Roman 8"/>
          <w:spacing w:val="-10"/>
          <w:w w:val="105"/>
          <w:sz w:val="15"/>
        </w:rPr>
        <w:t> </w:t>
      </w:r>
      <w:r>
        <w:rPr>
          <w:rFonts w:ascii="LM Roman 8"/>
          <w:w w:val="105"/>
          <w:sz w:val="15"/>
        </w:rPr>
        <w:t>with</w:t>
      </w:r>
      <w:r>
        <w:rPr>
          <w:rFonts w:ascii="LM Roman 8"/>
          <w:spacing w:val="-9"/>
          <w:w w:val="105"/>
          <w:sz w:val="15"/>
        </w:rPr>
        <w:t> </w:t>
      </w:r>
      <w:r>
        <w:rPr>
          <w:rFonts w:ascii="LM Roman 8"/>
          <w:spacing w:val="-2"/>
          <w:w w:val="105"/>
          <w:sz w:val="15"/>
        </w:rPr>
        <w:t>variance</w:t>
      </w:r>
    </w:p>
    <w:p>
      <w:pPr>
        <w:pStyle w:val="BodyText"/>
        <w:spacing w:before="112"/>
        <w:rPr>
          <w:rFonts w:ascii="LM Roman 8"/>
          <w:sz w:val="15"/>
        </w:rPr>
      </w:pPr>
    </w:p>
    <w:p>
      <w:pPr>
        <w:pStyle w:val="BodyText"/>
        <w:spacing w:line="216" w:lineRule="auto"/>
        <w:ind w:left="221" w:right="107"/>
        <w:jc w:val="both"/>
      </w:pPr>
      <w:r>
        <w:rPr/>
        <w:t>more than double the cost/hour. If these instances are compared by scores exclud- ing the single threaded startup test, the performance per cost is nearly equivalent. Moving</w:t>
      </w:r>
      <w:r>
        <w:rPr>
          <w:spacing w:val="-10"/>
        </w:rPr>
        <w:t> </w:t>
      </w:r>
      <w:r>
        <w:rPr/>
        <w:t>from</w:t>
      </w:r>
      <w:r>
        <w:rPr>
          <w:spacing w:val="-10"/>
        </w:rPr>
        <w:t> </w:t>
      </w:r>
      <w:r>
        <w:rPr/>
        <w:t>one</w:t>
      </w:r>
      <w:r>
        <w:rPr>
          <w:spacing w:val="-11"/>
        </w:rPr>
        <w:t> </w:t>
      </w:r>
      <w:r>
        <w:rPr/>
        <w:t>C4</w:t>
      </w:r>
      <w:r>
        <w:rPr>
          <w:spacing w:val="-10"/>
        </w:rPr>
        <w:t> </w:t>
      </w:r>
      <w:r>
        <w:rPr/>
        <w:t>instance</w:t>
      </w:r>
      <w:r>
        <w:rPr>
          <w:spacing w:val="-10"/>
        </w:rPr>
        <w:t> </w:t>
      </w:r>
      <w:r>
        <w:rPr/>
        <w:t>to</w:t>
      </w:r>
      <w:r>
        <w:rPr>
          <w:spacing w:val="-11"/>
        </w:rPr>
        <w:t> </w:t>
      </w:r>
      <w:r>
        <w:rPr/>
        <w:t>the</w:t>
      </w:r>
      <w:r>
        <w:rPr>
          <w:spacing w:val="-10"/>
        </w:rPr>
        <w:t> </w:t>
      </w:r>
      <w:r>
        <w:rPr/>
        <w:t>next,</w:t>
      </w:r>
      <w:r>
        <w:rPr>
          <w:spacing w:val="-8"/>
        </w:rPr>
        <w:t> </w:t>
      </w:r>
      <w:r>
        <w:rPr/>
        <w:t>the</w:t>
      </w:r>
      <w:r>
        <w:rPr>
          <w:spacing w:val="-10"/>
        </w:rPr>
        <w:t> </w:t>
      </w:r>
      <w:r>
        <w:rPr/>
        <w:t>performance</w:t>
      </w:r>
      <w:r>
        <w:rPr>
          <w:spacing w:val="-10"/>
        </w:rPr>
        <w:t> </w:t>
      </w:r>
      <w:r>
        <w:rPr/>
        <w:t>results</w:t>
      </w:r>
      <w:r>
        <w:rPr>
          <w:spacing w:val="-11"/>
        </w:rPr>
        <w:t> </w:t>
      </w:r>
      <w:r>
        <w:rPr/>
        <w:t>do</w:t>
      </w:r>
      <w:r>
        <w:rPr>
          <w:spacing w:val="-10"/>
        </w:rPr>
        <w:t> </w:t>
      </w:r>
      <w:r>
        <w:rPr/>
        <w:t>not</w:t>
      </w:r>
      <w:r>
        <w:rPr>
          <w:spacing w:val="-10"/>
        </w:rPr>
        <w:t> </w:t>
      </w:r>
      <w:r>
        <w:rPr/>
        <w:t>quite</w:t>
      </w:r>
      <w:r>
        <w:rPr>
          <w:spacing w:val="-11"/>
        </w:rPr>
        <w:t> </w:t>
      </w:r>
      <w:r>
        <w:rPr/>
        <w:t>keep up</w:t>
      </w:r>
      <w:r>
        <w:rPr>
          <w:spacing w:val="-11"/>
        </w:rPr>
        <w:t> </w:t>
      </w:r>
      <w:r>
        <w:rPr/>
        <w:t>with</w:t>
      </w:r>
      <w:r>
        <w:rPr>
          <w:spacing w:val="-11"/>
        </w:rPr>
        <w:t> </w:t>
      </w:r>
      <w:r>
        <w:rPr/>
        <w:t>the</w:t>
      </w:r>
      <w:r>
        <w:rPr>
          <w:spacing w:val="-10"/>
        </w:rPr>
        <w:t> </w:t>
      </w:r>
      <w:r>
        <w:rPr/>
        <w:t>cost</w:t>
      </w:r>
      <w:r>
        <w:rPr>
          <w:spacing w:val="-11"/>
        </w:rPr>
        <w:t> </w:t>
      </w:r>
      <w:r>
        <w:rPr/>
        <w:t>and</w:t>
      </w:r>
      <w:r>
        <w:rPr>
          <w:spacing w:val="-11"/>
        </w:rPr>
        <w:t> </w:t>
      </w:r>
      <w:r>
        <w:rPr/>
        <w:t>core</w:t>
      </w:r>
      <w:r>
        <w:rPr>
          <w:spacing w:val="-10"/>
        </w:rPr>
        <w:t> </w:t>
      </w:r>
      <w:r>
        <w:rPr/>
        <w:t>count</w:t>
      </w:r>
      <w:r>
        <w:rPr>
          <w:spacing w:val="-11"/>
        </w:rPr>
        <w:t> </w:t>
      </w:r>
      <w:r>
        <w:rPr/>
        <w:t>increase.</w:t>
      </w:r>
      <w:r>
        <w:rPr>
          <w:spacing w:val="20"/>
        </w:rPr>
        <w:t> </w:t>
      </w:r>
      <w:r>
        <w:rPr/>
        <w:t>However,</w:t>
      </w:r>
      <w:r>
        <w:rPr>
          <w:spacing w:val="-8"/>
        </w:rPr>
        <w:t> </w:t>
      </w:r>
      <w:r>
        <w:rPr/>
        <w:t>when</w:t>
      </w:r>
      <w:r>
        <w:rPr>
          <w:spacing w:val="-11"/>
        </w:rPr>
        <w:t> </w:t>
      </w:r>
      <w:r>
        <w:rPr/>
        <w:t>comparing</w:t>
      </w:r>
      <w:r>
        <w:rPr>
          <w:spacing w:val="-11"/>
        </w:rPr>
        <w:t> </w:t>
      </w:r>
      <w:r>
        <w:rPr/>
        <w:t>a</w:t>
      </w:r>
      <w:r>
        <w:rPr>
          <w:spacing w:val="-11"/>
        </w:rPr>
        <w:t> </w:t>
      </w:r>
      <w:r>
        <w:rPr/>
        <w:t>overall</w:t>
      </w:r>
      <w:r>
        <w:rPr>
          <w:spacing w:val="-10"/>
        </w:rPr>
        <w:t> </w:t>
      </w:r>
      <w:r>
        <w:rPr/>
        <w:t>result without</w:t>
      </w:r>
      <w:r>
        <w:rPr>
          <w:spacing w:val="-5"/>
        </w:rPr>
        <w:t> </w:t>
      </w:r>
      <w:r>
        <w:rPr/>
        <w:t>the</w:t>
      </w:r>
      <w:r>
        <w:rPr>
          <w:spacing w:val="-5"/>
        </w:rPr>
        <w:t> </w:t>
      </w:r>
      <w:r>
        <w:rPr/>
        <w:t>influence</w:t>
      </w:r>
      <w:r>
        <w:rPr>
          <w:spacing w:val="-5"/>
        </w:rPr>
        <w:t> </w:t>
      </w:r>
      <w:r>
        <w:rPr/>
        <w:t>of</w:t>
      </w:r>
      <w:r>
        <w:rPr>
          <w:spacing w:val="-5"/>
        </w:rPr>
        <w:t> </w:t>
      </w:r>
      <w:r>
        <w:rPr/>
        <w:t>the</w:t>
      </w:r>
      <w:r>
        <w:rPr>
          <w:spacing w:val="-5"/>
        </w:rPr>
        <w:t> </w:t>
      </w:r>
      <w:r>
        <w:rPr/>
        <w:t>single</w:t>
      </w:r>
      <w:r>
        <w:rPr>
          <w:spacing w:val="-5"/>
        </w:rPr>
        <w:t> </w:t>
      </w:r>
      <w:r>
        <w:rPr/>
        <w:t>threaded</w:t>
      </w:r>
      <w:r>
        <w:rPr>
          <w:spacing w:val="-5"/>
        </w:rPr>
        <w:t> </w:t>
      </w:r>
      <w:r>
        <w:rPr/>
        <w:t>‘startup’</w:t>
      </w:r>
      <w:r>
        <w:rPr>
          <w:spacing w:val="-5"/>
        </w:rPr>
        <w:t> </w:t>
      </w:r>
      <w:r>
        <w:rPr/>
        <w:t>test,</w:t>
      </w:r>
      <w:r>
        <w:rPr>
          <w:spacing w:val="-4"/>
        </w:rPr>
        <w:t> </w:t>
      </w:r>
      <w:r>
        <w:rPr/>
        <w:t>the</w:t>
      </w:r>
      <w:r>
        <w:rPr>
          <w:spacing w:val="-5"/>
        </w:rPr>
        <w:t> </w:t>
      </w:r>
      <w:r>
        <w:rPr/>
        <w:t>performance</w:t>
      </w:r>
      <w:r>
        <w:rPr>
          <w:spacing w:val="-5"/>
        </w:rPr>
        <w:t> </w:t>
      </w:r>
      <w:r>
        <w:rPr/>
        <w:t>per</w:t>
      </w:r>
      <w:r>
        <w:rPr>
          <w:spacing w:val="-5"/>
        </w:rPr>
        <w:t> </w:t>
      </w:r>
      <w:r>
        <w:rPr/>
        <w:t>cost increases approximately linearly.</w:t>
      </w:r>
    </w:p>
    <w:p>
      <w:pPr>
        <w:pStyle w:val="BodyText"/>
        <w:spacing w:before="66"/>
      </w:pPr>
    </w:p>
    <w:p>
      <w:pPr>
        <w:pStyle w:val="ListParagraph"/>
        <w:numPr>
          <w:ilvl w:val="2"/>
          <w:numId w:val="1"/>
        </w:numPr>
        <w:tabs>
          <w:tab w:pos="892" w:val="left" w:leader="none"/>
        </w:tabs>
        <w:spacing w:line="291" w:lineRule="exact" w:before="0" w:after="0"/>
        <w:ind w:left="892" w:right="0" w:hanging="671"/>
        <w:jc w:val="both"/>
        <w:rPr>
          <w:rFonts w:ascii="LM Roman 10"/>
          <w:i/>
          <w:sz w:val="21"/>
        </w:rPr>
      </w:pPr>
      <w:r>
        <w:rPr>
          <w:rFonts w:ascii="LM Roman 10"/>
          <w:i/>
          <w:sz w:val="21"/>
        </w:rPr>
        <w:t>Comparison</w:t>
      </w:r>
      <w:r>
        <w:rPr>
          <w:rFonts w:ascii="LM Roman 10"/>
          <w:i/>
          <w:spacing w:val="-6"/>
          <w:sz w:val="21"/>
        </w:rPr>
        <w:t> </w:t>
      </w:r>
      <w:r>
        <w:rPr>
          <w:rFonts w:ascii="LM Roman 10"/>
          <w:i/>
          <w:sz w:val="21"/>
        </w:rPr>
        <w:t>of</w:t>
      </w:r>
      <w:r>
        <w:rPr>
          <w:rFonts w:ascii="LM Roman 10"/>
          <w:i/>
          <w:spacing w:val="-5"/>
          <w:sz w:val="21"/>
        </w:rPr>
        <w:t> </w:t>
      </w:r>
      <w:r>
        <w:rPr>
          <w:rFonts w:ascii="LM Roman 10"/>
          <w:i/>
          <w:sz w:val="21"/>
        </w:rPr>
        <w:t>Azure</w:t>
      </w:r>
      <w:r>
        <w:rPr>
          <w:rFonts w:ascii="LM Roman 10"/>
          <w:i/>
          <w:spacing w:val="-6"/>
          <w:sz w:val="21"/>
        </w:rPr>
        <w:t> </w:t>
      </w:r>
      <w:r>
        <w:rPr>
          <w:rFonts w:ascii="LM Roman 10"/>
          <w:i/>
          <w:sz w:val="21"/>
        </w:rPr>
        <w:t>and</w:t>
      </w:r>
      <w:r>
        <w:rPr>
          <w:rFonts w:ascii="LM Roman 10"/>
          <w:i/>
          <w:spacing w:val="-5"/>
          <w:sz w:val="21"/>
        </w:rPr>
        <w:t> EC2</w:t>
      </w:r>
    </w:p>
    <w:p>
      <w:pPr>
        <w:pStyle w:val="BodyText"/>
        <w:spacing w:line="216" w:lineRule="auto" w:before="18"/>
        <w:ind w:left="221" w:right="107"/>
        <w:jc w:val="both"/>
      </w:pPr>
      <w:r>
        <w:rPr/>
        <w:t>The</w:t>
      </w:r>
      <w:r>
        <w:rPr>
          <w:spacing w:val="-10"/>
        </w:rPr>
        <w:t> </w:t>
      </w:r>
      <w:r>
        <w:rPr/>
        <w:t>results</w:t>
      </w:r>
      <w:r>
        <w:rPr>
          <w:spacing w:val="-10"/>
        </w:rPr>
        <w:t> </w:t>
      </w:r>
      <w:r>
        <w:rPr/>
        <w:t>for</w:t>
      </w:r>
      <w:r>
        <w:rPr>
          <w:spacing w:val="-10"/>
        </w:rPr>
        <w:t> </w:t>
      </w:r>
      <w:r>
        <w:rPr/>
        <w:t>similar</w:t>
      </w:r>
      <w:r>
        <w:rPr>
          <w:spacing w:val="-10"/>
        </w:rPr>
        <w:t> </w:t>
      </w:r>
      <w:r>
        <w:rPr/>
        <w:t>specification</w:t>
      </w:r>
      <w:r>
        <w:rPr>
          <w:spacing w:val="-10"/>
        </w:rPr>
        <w:t> </w:t>
      </w:r>
      <w:r>
        <w:rPr/>
        <w:t>VM</w:t>
      </w:r>
      <w:r>
        <w:rPr>
          <w:spacing w:val="-10"/>
        </w:rPr>
        <w:t> </w:t>
      </w:r>
      <w:r>
        <w:rPr/>
        <w:t>instances</w:t>
      </w:r>
      <w:r>
        <w:rPr>
          <w:spacing w:val="-10"/>
        </w:rPr>
        <w:t> </w:t>
      </w:r>
      <w:r>
        <w:rPr/>
        <w:t>across</w:t>
      </w:r>
      <w:r>
        <w:rPr>
          <w:spacing w:val="-10"/>
        </w:rPr>
        <w:t> </w:t>
      </w:r>
      <w:r>
        <w:rPr/>
        <w:t>both</w:t>
      </w:r>
      <w:r>
        <w:rPr>
          <w:spacing w:val="-10"/>
        </w:rPr>
        <w:t> </w:t>
      </w:r>
      <w:r>
        <w:rPr/>
        <w:t>of</w:t>
      </w:r>
      <w:r>
        <w:rPr>
          <w:spacing w:val="-10"/>
        </w:rPr>
        <w:t> </w:t>
      </w:r>
      <w:r>
        <w:rPr/>
        <w:t>the</w:t>
      </w:r>
      <w:r>
        <w:rPr>
          <w:spacing w:val="-10"/>
        </w:rPr>
        <w:t> </w:t>
      </w:r>
      <w:r>
        <w:rPr/>
        <w:t>cloud</w:t>
      </w:r>
      <w:r>
        <w:rPr>
          <w:spacing w:val="-10"/>
        </w:rPr>
        <w:t> </w:t>
      </w:r>
      <w:r>
        <w:rPr/>
        <w:t>providers showed</w:t>
      </w:r>
      <w:r>
        <w:rPr>
          <w:spacing w:val="-18"/>
        </w:rPr>
        <w:t> </w:t>
      </w:r>
      <w:r>
        <w:rPr/>
        <w:t>near</w:t>
      </w:r>
      <w:r>
        <w:rPr>
          <w:spacing w:val="-17"/>
        </w:rPr>
        <w:t> </w:t>
      </w:r>
      <w:r>
        <w:rPr/>
        <w:t>same</w:t>
      </w:r>
      <w:r>
        <w:rPr>
          <w:spacing w:val="-18"/>
        </w:rPr>
        <w:t> </w:t>
      </w:r>
      <w:r>
        <w:rPr/>
        <w:t>performance</w:t>
      </w:r>
      <w:r>
        <w:rPr>
          <w:spacing w:val="-17"/>
        </w:rPr>
        <w:t> </w:t>
      </w:r>
      <w:r>
        <w:rPr/>
        <w:t>for</w:t>
      </w:r>
      <w:r>
        <w:rPr>
          <w:spacing w:val="-18"/>
        </w:rPr>
        <w:t> </w:t>
      </w:r>
      <w:r>
        <w:rPr/>
        <w:t>some</w:t>
      </w:r>
      <w:r>
        <w:rPr>
          <w:spacing w:val="-17"/>
        </w:rPr>
        <w:t> </w:t>
      </w:r>
      <w:r>
        <w:rPr/>
        <w:t>of</w:t>
      </w:r>
      <w:r>
        <w:rPr>
          <w:spacing w:val="-18"/>
        </w:rPr>
        <w:t> </w:t>
      </w:r>
      <w:r>
        <w:rPr/>
        <w:t>the</w:t>
      </w:r>
      <w:r>
        <w:rPr>
          <w:spacing w:val="-17"/>
        </w:rPr>
        <w:t> </w:t>
      </w:r>
      <w:r>
        <w:rPr/>
        <w:t>fixed</w:t>
      </w:r>
      <w:r>
        <w:rPr>
          <w:spacing w:val="-18"/>
        </w:rPr>
        <w:t> </w:t>
      </w:r>
      <w:r>
        <w:rPr/>
        <w:t>instances</w:t>
      </w:r>
      <w:r>
        <w:rPr>
          <w:spacing w:val="-17"/>
        </w:rPr>
        <w:t> </w:t>
      </w:r>
      <w:r>
        <w:rPr/>
        <w:t>(figure</w:t>
      </w:r>
      <w:r>
        <w:rPr>
          <w:spacing w:val="-18"/>
        </w:rPr>
        <w:t> </w:t>
      </w:r>
      <w:hyperlink w:history="true" w:anchor="_bookmark10">
        <w:r>
          <w:rPr>
            <w:color w:val="0080AC"/>
          </w:rPr>
          <w:t>5</w:t>
        </w:r>
      </w:hyperlink>
      <w:r>
        <w:rPr/>
        <w:t>).</w:t>
      </w:r>
      <w:r>
        <w:rPr>
          <w:spacing w:val="-17"/>
        </w:rPr>
        <w:t> </w:t>
      </w:r>
      <w:r>
        <w:rPr/>
        <w:t>An</w:t>
      </w:r>
      <w:r>
        <w:rPr>
          <w:spacing w:val="-18"/>
        </w:rPr>
        <w:t> </w:t>
      </w:r>
      <w:r>
        <w:rPr/>
        <w:t>example of which is Standard D2 and m4.large, both 2-core instance types with 7GB and 8GB</w:t>
      </w:r>
      <w:r>
        <w:rPr>
          <w:spacing w:val="-18"/>
        </w:rPr>
        <w:t> </w:t>
      </w:r>
      <w:r>
        <w:rPr/>
        <w:t>of</w:t>
      </w:r>
      <w:r>
        <w:rPr>
          <w:spacing w:val="-17"/>
        </w:rPr>
        <w:t> </w:t>
      </w:r>
      <w:r>
        <w:rPr/>
        <w:t>memory</w:t>
      </w:r>
      <w:r>
        <w:rPr>
          <w:spacing w:val="-18"/>
        </w:rPr>
        <w:t> </w:t>
      </w:r>
      <w:r>
        <w:rPr/>
        <w:t>respectively,</w:t>
      </w:r>
      <w:r>
        <w:rPr>
          <w:spacing w:val="-17"/>
        </w:rPr>
        <w:t> </w:t>
      </w:r>
      <w:r>
        <w:rPr/>
        <w:t>that</w:t>
      </w:r>
      <w:r>
        <w:rPr>
          <w:spacing w:val="-18"/>
        </w:rPr>
        <w:t> </w:t>
      </w:r>
      <w:r>
        <w:rPr/>
        <w:t>were</w:t>
      </w:r>
      <w:r>
        <w:rPr>
          <w:spacing w:val="-17"/>
        </w:rPr>
        <w:t> </w:t>
      </w:r>
      <w:r>
        <w:rPr/>
        <w:t>within</w:t>
      </w:r>
      <w:r>
        <w:rPr>
          <w:spacing w:val="-8"/>
        </w:rPr>
        <w:t> </w:t>
      </w:r>
      <w:r>
        <w:rPr/>
        <w:t>an</w:t>
      </w:r>
      <w:r>
        <w:rPr>
          <w:spacing w:val="-9"/>
        </w:rPr>
        <w:t> </w:t>
      </w:r>
      <w:r>
        <w:rPr/>
        <w:t>average</w:t>
      </w:r>
      <w:r>
        <w:rPr>
          <w:spacing w:val="-9"/>
        </w:rPr>
        <w:t> </w:t>
      </w:r>
      <w:r>
        <w:rPr/>
        <w:t>composite</w:t>
      </w:r>
      <w:r>
        <w:rPr>
          <w:spacing w:val="-9"/>
        </w:rPr>
        <w:t> </w:t>
      </w:r>
      <w:r>
        <w:rPr/>
        <w:t>score</w:t>
      </w:r>
      <w:r>
        <w:rPr>
          <w:spacing w:val="-9"/>
        </w:rPr>
        <w:t> </w:t>
      </w:r>
      <w:r>
        <w:rPr/>
        <w:t>of</w:t>
      </w:r>
      <w:r>
        <w:rPr>
          <w:spacing w:val="-10"/>
        </w:rPr>
        <w:t> </w:t>
      </w:r>
      <w:r>
        <w:rPr/>
        <w:t>60</w:t>
      </w:r>
      <w:r>
        <w:rPr>
          <w:spacing w:val="-18"/>
        </w:rPr>
        <w:t> </w:t>
      </w:r>
      <w:r>
        <w:rPr>
          <w:i/>
        </w:rPr>
        <w:t>±</w:t>
      </w:r>
      <w:r>
        <w:rPr>
          <w:i/>
          <w:spacing w:val="-19"/>
        </w:rPr>
        <w:t> </w:t>
      </w:r>
      <w:r>
        <w:rPr/>
        <w:t>3, with</w:t>
      </w:r>
      <w:r>
        <w:rPr>
          <w:spacing w:val="-6"/>
        </w:rPr>
        <w:t> </w:t>
      </w:r>
      <w:r>
        <w:rPr/>
        <w:t>the</w:t>
      </w:r>
      <w:r>
        <w:rPr>
          <w:spacing w:val="-6"/>
        </w:rPr>
        <w:t> </w:t>
      </w:r>
      <w:r>
        <w:rPr/>
        <w:t>D2</w:t>
      </w:r>
      <w:r>
        <w:rPr>
          <w:spacing w:val="-6"/>
        </w:rPr>
        <w:t> </w:t>
      </w:r>
      <w:r>
        <w:rPr/>
        <w:t>taking</w:t>
      </w:r>
      <w:r>
        <w:rPr>
          <w:spacing w:val="-6"/>
        </w:rPr>
        <w:t> </w:t>
      </w:r>
      <w:r>
        <w:rPr/>
        <w:t>the</w:t>
      </w:r>
      <w:r>
        <w:rPr>
          <w:spacing w:val="-6"/>
        </w:rPr>
        <w:t> </w:t>
      </w:r>
      <w:r>
        <w:rPr/>
        <w:t>lead.</w:t>
      </w:r>
      <w:r>
        <w:rPr>
          <w:spacing w:val="23"/>
        </w:rPr>
        <w:t> </w:t>
      </w:r>
      <w:r>
        <w:rPr/>
        <w:t>Similar</w:t>
      </w:r>
      <w:r>
        <w:rPr>
          <w:spacing w:val="-6"/>
        </w:rPr>
        <w:t> </w:t>
      </w:r>
      <w:r>
        <w:rPr/>
        <w:t>results</w:t>
      </w:r>
      <w:r>
        <w:rPr>
          <w:spacing w:val="-6"/>
        </w:rPr>
        <w:t> </w:t>
      </w:r>
      <w:r>
        <w:rPr/>
        <w:t>are</w:t>
      </w:r>
      <w:r>
        <w:rPr>
          <w:spacing w:val="-6"/>
        </w:rPr>
        <w:t> </w:t>
      </w:r>
      <w:r>
        <w:rPr/>
        <w:t>also</w:t>
      </w:r>
      <w:r>
        <w:rPr>
          <w:spacing w:val="-6"/>
        </w:rPr>
        <w:t> </w:t>
      </w:r>
      <w:r>
        <w:rPr/>
        <w:t>seen</w:t>
      </w:r>
      <w:r>
        <w:rPr>
          <w:spacing w:val="-6"/>
        </w:rPr>
        <w:t> </w:t>
      </w:r>
      <w:r>
        <w:rPr/>
        <w:t>between</w:t>
      </w:r>
      <w:r>
        <w:rPr>
          <w:spacing w:val="-6"/>
        </w:rPr>
        <w:t> </w:t>
      </w:r>
      <w:r>
        <w:rPr/>
        <w:t>the</w:t>
      </w:r>
      <w:r>
        <w:rPr>
          <w:spacing w:val="-6"/>
        </w:rPr>
        <w:t> </w:t>
      </w:r>
      <w:r>
        <w:rPr/>
        <w:t>Standard D3 and m4.xlarge, with Azure’s D3 marginally outperforming again.</w:t>
      </w:r>
      <w:r>
        <w:rPr>
          <w:spacing w:val="40"/>
        </w:rPr>
        <w:t> </w:t>
      </w:r>
      <w:r>
        <w:rPr/>
        <w:t>Although this is the case, Azure’s D-series does have a higher proportion increase in cost per hour than</w:t>
      </w:r>
      <w:r>
        <w:rPr>
          <w:spacing w:val="-20"/>
        </w:rPr>
        <w:t> </w:t>
      </w:r>
      <w:r>
        <w:rPr/>
        <w:t>performance</w:t>
      </w:r>
      <w:r>
        <w:rPr>
          <w:spacing w:val="-18"/>
        </w:rPr>
        <w:t> </w:t>
      </w:r>
      <w:r>
        <w:rPr/>
        <w:t>gained,</w:t>
      </w:r>
      <w:r>
        <w:rPr>
          <w:spacing w:val="-18"/>
        </w:rPr>
        <w:t> </w:t>
      </w:r>
      <w:r>
        <w:rPr/>
        <w:t>when</w:t>
      </w:r>
      <w:r>
        <w:rPr>
          <w:spacing w:val="-18"/>
        </w:rPr>
        <w:t> </w:t>
      </w:r>
      <w:r>
        <w:rPr/>
        <w:t>looking</w:t>
      </w:r>
      <w:r>
        <w:rPr>
          <w:spacing w:val="-18"/>
        </w:rPr>
        <w:t> </w:t>
      </w:r>
      <w:r>
        <w:rPr/>
        <w:t>at</w:t>
      </w:r>
      <w:r>
        <w:rPr>
          <w:spacing w:val="-18"/>
        </w:rPr>
        <w:t> </w:t>
      </w:r>
      <w:r>
        <w:rPr/>
        <w:t>the</w:t>
      </w:r>
      <w:r>
        <w:rPr>
          <w:spacing w:val="-18"/>
        </w:rPr>
        <w:t> </w:t>
      </w:r>
      <w:r>
        <w:rPr/>
        <w:t>M4</w:t>
      </w:r>
      <w:r>
        <w:rPr>
          <w:spacing w:val="-18"/>
        </w:rPr>
        <w:t> </w:t>
      </w:r>
      <w:r>
        <w:rPr/>
        <w:t>equivalent</w:t>
      </w:r>
      <w:r>
        <w:rPr>
          <w:spacing w:val="-18"/>
        </w:rPr>
        <w:t> </w:t>
      </w:r>
      <w:r>
        <w:rPr/>
        <w:t>of</w:t>
      </w:r>
      <w:r>
        <w:rPr>
          <w:spacing w:val="-18"/>
        </w:rPr>
        <w:t> </w:t>
      </w:r>
      <w:r>
        <w:rPr/>
        <w:t>Amazon’s</w:t>
      </w:r>
      <w:r>
        <w:rPr>
          <w:spacing w:val="-18"/>
        </w:rPr>
        <w:t> </w:t>
      </w:r>
      <w:r>
        <w:rPr/>
        <w:t>EC2.</w:t>
      </w:r>
      <w:r>
        <w:rPr>
          <w:spacing w:val="15"/>
        </w:rPr>
        <w:t> </w:t>
      </w:r>
      <w:r>
        <w:rPr>
          <w:spacing w:val="-5"/>
        </w:rPr>
        <w:t>The</w:t>
      </w:r>
    </w:p>
    <w:p>
      <w:pPr>
        <w:spacing w:after="0" w:line="216" w:lineRule="auto"/>
        <w:jc w:val="both"/>
        <w:sectPr>
          <w:pgSz w:w="9360" w:h="13610"/>
          <w:pgMar w:header="860" w:footer="0" w:top="1060" w:bottom="280" w:left="680" w:right="680"/>
        </w:sectPr>
      </w:pPr>
    </w:p>
    <w:p>
      <w:pPr>
        <w:pStyle w:val="BodyText"/>
        <w:spacing w:line="216" w:lineRule="auto" w:before="131"/>
        <w:ind w:left="108" w:right="220"/>
        <w:jc w:val="both"/>
      </w:pPr>
      <w:r>
        <w:rPr/>
        <mc:AlternateContent>
          <mc:Choice Requires="wps">
            <w:drawing>
              <wp:anchor distT="0" distB="0" distL="0" distR="0" allowOverlap="1" layoutInCell="1" locked="0" behindDoc="1" simplePos="0" relativeHeight="486062592">
                <wp:simplePos x="0" y="0"/>
                <wp:positionH relativeFrom="page">
                  <wp:posOffset>2318804</wp:posOffset>
                </wp:positionH>
                <wp:positionV relativeFrom="paragraph">
                  <wp:posOffset>385152</wp:posOffset>
                </wp:positionV>
                <wp:extent cx="4064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53888" from="182.583054pt,30.327pt" to="185.761863pt,30.3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063104">
                <wp:simplePos x="0" y="0"/>
                <wp:positionH relativeFrom="page">
                  <wp:posOffset>1787957</wp:posOffset>
                </wp:positionH>
                <wp:positionV relativeFrom="paragraph">
                  <wp:posOffset>1231506</wp:posOffset>
                </wp:positionV>
                <wp:extent cx="4064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53376" from="140.784058pt,96.969002pt" to="143.962867pt,96.9690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063616">
                <wp:simplePos x="0" y="0"/>
                <wp:positionH relativeFrom="page">
                  <wp:posOffset>3499155</wp:posOffset>
                </wp:positionH>
                <wp:positionV relativeFrom="paragraph">
                  <wp:posOffset>1231506</wp:posOffset>
                </wp:positionV>
                <wp:extent cx="4064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52864" from="275.524048pt,96.969002pt" to="278.702857pt,96.9690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064128">
                <wp:simplePos x="0" y="0"/>
                <wp:positionH relativeFrom="page">
                  <wp:posOffset>3717659</wp:posOffset>
                </wp:positionH>
                <wp:positionV relativeFrom="paragraph">
                  <wp:posOffset>1231506</wp:posOffset>
                </wp:positionV>
                <wp:extent cx="4064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52352" from="292.729065pt,96.969002pt" to="295.907874pt,96.969002pt" stroked="true" strokeweight=".386546pt" strokecolor="#000000">
                <v:stroke dashstyle="solid"/>
                <w10:wrap type="none"/>
              </v:line>
            </w:pict>
          </mc:Fallback>
        </mc:AlternateContent>
      </w:r>
      <w:r>
        <w:rPr/>
        <w:t>newer optimised compute Dv2-series also outperforms the EC2 equivalent, the C4 instance types, with 2-core D2 v2 scoring a 38% higher result than the equivalent c4.large, with only a 23% increase to cost.</w:t>
      </w:r>
      <w:r>
        <w:rPr>
          <w:spacing w:val="40"/>
        </w:rPr>
        <w:t> </w:t>
      </w:r>
      <w:r>
        <w:rPr/>
        <w:t>Other D2v2 instances however have performance increases more proportionate to the cost/hour increase.</w:t>
      </w:r>
      <w:r>
        <w:rPr>
          <w:spacing w:val="40"/>
        </w:rPr>
        <w:t> </w:t>
      </w:r>
      <w:r>
        <w:rPr/>
        <w:t>One of the main</w:t>
      </w:r>
      <w:r>
        <w:rPr>
          <w:spacing w:val="-18"/>
        </w:rPr>
        <w:t> </w:t>
      </w:r>
      <w:r>
        <w:rPr/>
        <w:t>benefits</w:t>
      </w:r>
      <w:r>
        <w:rPr>
          <w:spacing w:val="-17"/>
        </w:rPr>
        <w:t> </w:t>
      </w:r>
      <w:r>
        <w:rPr/>
        <w:t>to</w:t>
      </w:r>
      <w:r>
        <w:rPr>
          <w:spacing w:val="-18"/>
        </w:rPr>
        <w:t> </w:t>
      </w:r>
      <w:r>
        <w:rPr/>
        <w:t>Azure’s</w:t>
      </w:r>
      <w:r>
        <w:rPr>
          <w:spacing w:val="-17"/>
        </w:rPr>
        <w:t> </w:t>
      </w:r>
      <w:r>
        <w:rPr/>
        <w:t>higher</w:t>
      </w:r>
      <w:r>
        <w:rPr>
          <w:spacing w:val="-18"/>
        </w:rPr>
        <w:t> </w:t>
      </w:r>
      <w:r>
        <w:rPr/>
        <w:t>tier</w:t>
      </w:r>
      <w:r>
        <w:rPr>
          <w:spacing w:val="-17"/>
        </w:rPr>
        <w:t> </w:t>
      </w:r>
      <w:r>
        <w:rPr/>
        <w:t>offerings</w:t>
      </w:r>
      <w:r>
        <w:rPr>
          <w:spacing w:val="-18"/>
        </w:rPr>
        <w:t> </w:t>
      </w:r>
      <w:r>
        <w:rPr/>
        <w:t>is</w:t>
      </w:r>
      <w:r>
        <w:rPr>
          <w:spacing w:val="-17"/>
        </w:rPr>
        <w:t> </w:t>
      </w:r>
      <w:r>
        <w:rPr/>
        <w:t>that</w:t>
      </w:r>
      <w:r>
        <w:rPr>
          <w:spacing w:val="-18"/>
        </w:rPr>
        <w:t> </w:t>
      </w:r>
      <w:r>
        <w:rPr/>
        <w:t>of</w:t>
      </w:r>
      <w:r>
        <w:rPr>
          <w:spacing w:val="-17"/>
        </w:rPr>
        <w:t> </w:t>
      </w:r>
      <w:r>
        <w:rPr/>
        <w:t>a</w:t>
      </w:r>
      <w:r>
        <w:rPr>
          <w:spacing w:val="-18"/>
        </w:rPr>
        <w:t> </w:t>
      </w:r>
      <w:r>
        <w:rPr/>
        <w:t>single</w:t>
      </w:r>
      <w:r>
        <w:rPr>
          <w:spacing w:val="-17"/>
        </w:rPr>
        <w:t> </w:t>
      </w:r>
      <w:r>
        <w:rPr/>
        <w:t>core</w:t>
      </w:r>
      <w:r>
        <w:rPr>
          <w:spacing w:val="-18"/>
        </w:rPr>
        <w:t> </w:t>
      </w:r>
      <w:r>
        <w:rPr/>
        <w:t>machine.</w:t>
      </w:r>
      <w:r>
        <w:rPr>
          <w:spacing w:val="-1"/>
        </w:rPr>
        <w:t> </w:t>
      </w:r>
      <w:r>
        <w:rPr/>
        <w:t>Neither the</w:t>
      </w:r>
      <w:r>
        <w:rPr>
          <w:spacing w:val="-12"/>
        </w:rPr>
        <w:t> </w:t>
      </w:r>
      <w:r>
        <w:rPr/>
        <w:t>M4,</w:t>
      </w:r>
      <w:r>
        <w:rPr>
          <w:spacing w:val="-9"/>
        </w:rPr>
        <w:t> </w:t>
      </w:r>
      <w:r>
        <w:rPr/>
        <w:t>or</w:t>
      </w:r>
      <w:r>
        <w:rPr>
          <w:spacing w:val="-12"/>
        </w:rPr>
        <w:t> </w:t>
      </w:r>
      <w:r>
        <w:rPr/>
        <w:t>C4</w:t>
      </w:r>
      <w:r>
        <w:rPr>
          <w:spacing w:val="-12"/>
        </w:rPr>
        <w:t> </w:t>
      </w:r>
      <w:r>
        <w:rPr/>
        <w:t>instance</w:t>
      </w:r>
      <w:r>
        <w:rPr>
          <w:spacing w:val="-12"/>
        </w:rPr>
        <w:t> </w:t>
      </w:r>
      <w:r>
        <w:rPr/>
        <w:t>types</w:t>
      </w:r>
      <w:r>
        <w:rPr>
          <w:spacing w:val="-12"/>
        </w:rPr>
        <w:t> </w:t>
      </w:r>
      <w:r>
        <w:rPr/>
        <w:t>provide</w:t>
      </w:r>
      <w:r>
        <w:rPr>
          <w:spacing w:val="-12"/>
        </w:rPr>
        <w:t> </w:t>
      </w:r>
      <w:r>
        <w:rPr/>
        <w:t>a</w:t>
      </w:r>
      <w:r>
        <w:rPr>
          <w:spacing w:val="-12"/>
        </w:rPr>
        <w:t> </w:t>
      </w:r>
      <w:r>
        <w:rPr/>
        <w:t>single</w:t>
      </w:r>
      <w:r>
        <w:rPr>
          <w:spacing w:val="-12"/>
        </w:rPr>
        <w:t> </w:t>
      </w:r>
      <w:r>
        <w:rPr/>
        <w:t>core</w:t>
      </w:r>
      <w:r>
        <w:rPr>
          <w:spacing w:val="-12"/>
        </w:rPr>
        <w:t> </w:t>
      </w:r>
      <w:r>
        <w:rPr/>
        <w:t>machine,</w:t>
      </w:r>
      <w:r>
        <w:rPr>
          <w:spacing w:val="-9"/>
        </w:rPr>
        <w:t> </w:t>
      </w:r>
      <w:r>
        <w:rPr/>
        <w:t>whereas</w:t>
      </w:r>
      <w:r>
        <w:rPr>
          <w:spacing w:val="-12"/>
        </w:rPr>
        <w:t> </w:t>
      </w:r>
      <w:r>
        <w:rPr/>
        <w:t>Azure</w:t>
      </w:r>
      <w:r>
        <w:rPr>
          <w:spacing w:val="-12"/>
        </w:rPr>
        <w:t> </w:t>
      </w:r>
      <w:r>
        <w:rPr/>
        <w:t>has</w:t>
      </w:r>
      <w:r>
        <w:rPr>
          <w:spacing w:val="-12"/>
        </w:rPr>
        <w:t> </w:t>
      </w:r>
      <w:r>
        <w:rPr/>
        <w:t>both the D-series Standard D1 and Dv2-series Standard D1 v2. For any workloads that are only designed to run in a single thread, if it is preferred that these run on the newer compute optimised or general purpose EC2 instances, they should be batch loaded onto the system to make the most of available virtual cores.</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4"/>
        <w:rPr>
          <w:sz w:val="15"/>
        </w:rPr>
      </w:pPr>
    </w:p>
    <w:p>
      <w:pPr>
        <w:spacing w:before="0"/>
        <w:ind w:left="203" w:right="314" w:firstLine="0"/>
        <w:jc w:val="center"/>
        <w:rPr>
          <w:rFonts w:ascii="LM Roman 8"/>
          <w:sz w:val="15"/>
        </w:rPr>
      </w:pPr>
      <w:r>
        <w:rPr/>
        <mc:AlternateContent>
          <mc:Choice Requires="wps">
            <w:drawing>
              <wp:anchor distT="0" distB="0" distL="0" distR="0" allowOverlap="1" layoutInCell="1" locked="0" behindDoc="1" simplePos="0" relativeHeight="486064640">
                <wp:simplePos x="0" y="0"/>
                <wp:positionH relativeFrom="page">
                  <wp:posOffset>500571</wp:posOffset>
                </wp:positionH>
                <wp:positionV relativeFrom="paragraph">
                  <wp:posOffset>-4461873</wp:posOffset>
                </wp:positionV>
                <wp:extent cx="4866005" cy="5245100"/>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4866005" cy="5245100"/>
                          <a:chExt cx="4866005" cy="5245100"/>
                        </a:xfrm>
                      </wpg:grpSpPr>
                      <pic:pic>
                        <pic:nvPicPr>
                          <pic:cNvPr id="50" name="Image 50"/>
                          <pic:cNvPicPr/>
                        </pic:nvPicPr>
                        <pic:blipFill>
                          <a:blip r:embed="rId29" cstate="print"/>
                          <a:stretch>
                            <a:fillRect/>
                          </a:stretch>
                        </pic:blipFill>
                        <pic:spPr>
                          <a:xfrm>
                            <a:off x="0" y="0"/>
                            <a:ext cx="4427179" cy="1753154"/>
                          </a:xfrm>
                          <a:prstGeom prst="rect">
                            <a:avLst/>
                          </a:prstGeom>
                        </pic:spPr>
                      </pic:pic>
                      <pic:pic>
                        <pic:nvPicPr>
                          <pic:cNvPr id="51" name="Image 51"/>
                          <pic:cNvPicPr/>
                        </pic:nvPicPr>
                        <pic:blipFill>
                          <a:blip r:embed="rId30" cstate="print"/>
                          <a:stretch>
                            <a:fillRect/>
                          </a:stretch>
                        </pic:blipFill>
                        <pic:spPr>
                          <a:xfrm>
                            <a:off x="4423059" y="0"/>
                            <a:ext cx="442920" cy="4377730"/>
                          </a:xfrm>
                          <a:prstGeom prst="rect">
                            <a:avLst/>
                          </a:prstGeom>
                        </pic:spPr>
                      </pic:pic>
                      <pic:pic>
                        <pic:nvPicPr>
                          <pic:cNvPr id="52" name="Image 52"/>
                          <pic:cNvPicPr/>
                        </pic:nvPicPr>
                        <pic:blipFill>
                          <a:blip r:embed="rId31" cstate="print"/>
                          <a:stretch>
                            <a:fillRect/>
                          </a:stretch>
                        </pic:blipFill>
                        <pic:spPr>
                          <a:xfrm>
                            <a:off x="0" y="1749034"/>
                            <a:ext cx="4427179" cy="2628695"/>
                          </a:xfrm>
                          <a:prstGeom prst="rect">
                            <a:avLst/>
                          </a:prstGeom>
                        </pic:spPr>
                      </pic:pic>
                      <wps:wsp>
                        <wps:cNvPr id="53" name="Graphic 53"/>
                        <wps:cNvSpPr/>
                        <wps:spPr>
                          <a:xfrm>
                            <a:off x="4657648" y="5242627"/>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415062pt;margin-top:-351.328583pt;width:383.15pt;height:413pt;mso-position-horizontal-relative:page;mso-position-vertical-relative:paragraph;z-index:-17251840" id="docshapegroup26" coordorigin="788,-7027" coordsize="7663,8260">
                <v:shape style="position:absolute;left:788;top:-7027;width:6972;height:2761" type="#_x0000_t75" id="docshape27" stroked="false">
                  <v:imagedata r:id="rId29" o:title=""/>
                </v:shape>
                <v:shape style="position:absolute;left:7753;top:-7027;width:698;height:6895" type="#_x0000_t75" id="docshape28" stroked="false">
                  <v:imagedata r:id="rId30" o:title=""/>
                </v:shape>
                <v:shape style="position:absolute;left:788;top:-4273;width:6972;height:4140" type="#_x0000_t75" id="docshape29" stroked="false">
                  <v:imagedata r:id="rId31" o:title=""/>
                </v:shape>
                <v:line style="position:absolute" from="8123,1230" to="8187,1230" stroked="true" strokeweight=".386546pt" strokecolor="#000000">
                  <v:stroke dashstyle="solid"/>
                </v:line>
                <w10:wrap type="none"/>
              </v:group>
            </w:pict>
          </mc:Fallback>
        </mc:AlternateContent>
      </w:r>
      <w:bookmarkStart w:name="_bookmark10" w:id="17"/>
      <w:bookmarkEnd w:id="17"/>
      <w:r>
        <w:rPr/>
      </w:r>
      <w:r>
        <w:rPr>
          <w:rFonts w:ascii="LM Roman 8"/>
          <w:w w:val="105"/>
          <w:sz w:val="15"/>
        </w:rPr>
        <w:t>Fig.</w:t>
      </w:r>
      <w:r>
        <w:rPr>
          <w:rFonts w:ascii="LM Roman 8"/>
          <w:spacing w:val="-8"/>
          <w:w w:val="105"/>
          <w:sz w:val="15"/>
        </w:rPr>
        <w:t> </w:t>
      </w:r>
      <w:r>
        <w:rPr>
          <w:rFonts w:ascii="LM Roman 8"/>
          <w:w w:val="105"/>
          <w:sz w:val="15"/>
        </w:rPr>
        <w:t>5.</w:t>
      </w:r>
      <w:r>
        <w:rPr>
          <w:rFonts w:ascii="LM Roman 8"/>
          <w:spacing w:val="8"/>
          <w:w w:val="105"/>
          <w:sz w:val="15"/>
        </w:rPr>
        <w:t> </w:t>
      </w:r>
      <w:r>
        <w:rPr>
          <w:rFonts w:ascii="LM Roman 8"/>
          <w:w w:val="105"/>
          <w:sz w:val="15"/>
        </w:rPr>
        <w:t>Comparison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Azure</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EC2</w:t>
      </w:r>
      <w:r>
        <w:rPr>
          <w:rFonts w:ascii="LM Roman 8"/>
          <w:spacing w:val="-8"/>
          <w:w w:val="105"/>
          <w:sz w:val="15"/>
        </w:rPr>
        <w:t> </w:t>
      </w:r>
      <w:r>
        <w:rPr>
          <w:rFonts w:ascii="LM Roman 8"/>
          <w:spacing w:val="-2"/>
          <w:w w:val="105"/>
          <w:sz w:val="15"/>
        </w:rPr>
        <w:t>performance</w:t>
      </w:r>
    </w:p>
    <w:p>
      <w:pPr>
        <w:pStyle w:val="BodyText"/>
        <w:spacing w:before="62"/>
        <w:rPr>
          <w:rFonts w:ascii="LM Roman 8"/>
          <w:sz w:val="15"/>
        </w:rPr>
      </w:pPr>
    </w:p>
    <w:p>
      <w:pPr>
        <w:pStyle w:val="BodyText"/>
        <w:spacing w:line="216" w:lineRule="auto"/>
        <w:ind w:left="108" w:right="220" w:firstLine="317"/>
        <w:jc w:val="both"/>
      </w:pPr>
      <w:r>
        <w:rPr/>
        <w:t>Amazon’s</w:t>
      </w:r>
      <w:r>
        <w:rPr>
          <w:spacing w:val="-1"/>
        </w:rPr>
        <w:t> </w:t>
      </w:r>
      <w:r>
        <w:rPr/>
        <w:t>burstable</w:t>
      </w:r>
      <w:r>
        <w:rPr>
          <w:spacing w:val="-1"/>
        </w:rPr>
        <w:t> </w:t>
      </w:r>
      <w:r>
        <w:rPr/>
        <w:t>T2</w:t>
      </w:r>
      <w:r>
        <w:rPr>
          <w:spacing w:val="-1"/>
        </w:rPr>
        <w:t> </w:t>
      </w:r>
      <w:r>
        <w:rPr/>
        <w:t>instance</w:t>
      </w:r>
      <w:r>
        <w:rPr>
          <w:spacing w:val="-1"/>
        </w:rPr>
        <w:t> </w:t>
      </w:r>
      <w:r>
        <w:rPr/>
        <w:t>types</w:t>
      </w:r>
      <w:r>
        <w:rPr>
          <w:spacing w:val="-1"/>
        </w:rPr>
        <w:t> </w:t>
      </w:r>
      <w:r>
        <w:rPr/>
        <w:t>perform</w:t>
      </w:r>
      <w:r>
        <w:rPr>
          <w:spacing w:val="-1"/>
        </w:rPr>
        <w:t> </w:t>
      </w:r>
      <w:r>
        <w:rPr/>
        <w:t>well</w:t>
      </w:r>
      <w:r>
        <w:rPr>
          <w:spacing w:val="-1"/>
        </w:rPr>
        <w:t> </w:t>
      </w:r>
      <w:r>
        <w:rPr/>
        <w:t>for</w:t>
      </w:r>
      <w:r>
        <w:rPr>
          <w:spacing w:val="-1"/>
        </w:rPr>
        <w:t> </w:t>
      </w:r>
      <w:r>
        <w:rPr/>
        <w:t>the</w:t>
      </w:r>
      <w:r>
        <w:rPr>
          <w:spacing w:val="-1"/>
        </w:rPr>
        <w:t> </w:t>
      </w:r>
      <w:r>
        <w:rPr/>
        <w:t>lower</w:t>
      </w:r>
      <w:r>
        <w:rPr>
          <w:spacing w:val="-1"/>
        </w:rPr>
        <w:t> </w:t>
      </w:r>
      <w:r>
        <w:rPr/>
        <w:t>tier</w:t>
      </w:r>
      <w:r>
        <w:rPr>
          <w:spacing w:val="-1"/>
        </w:rPr>
        <w:t> </w:t>
      </w:r>
      <w:r>
        <w:rPr/>
        <w:t>instances. Azure’s</w:t>
      </w:r>
      <w:r>
        <w:rPr>
          <w:spacing w:val="-4"/>
        </w:rPr>
        <w:t> </w:t>
      </w:r>
      <w:r>
        <w:rPr/>
        <w:t>A1</w:t>
      </w:r>
      <w:r>
        <w:rPr>
          <w:spacing w:val="-4"/>
        </w:rPr>
        <w:t> </w:t>
      </w:r>
      <w:r>
        <w:rPr/>
        <w:t>performs</w:t>
      </w:r>
      <w:r>
        <w:rPr>
          <w:spacing w:val="-4"/>
        </w:rPr>
        <w:t> </w:t>
      </w:r>
      <w:r>
        <w:rPr/>
        <w:t>slightly</w:t>
      </w:r>
      <w:r>
        <w:rPr>
          <w:spacing w:val="-4"/>
        </w:rPr>
        <w:t> </w:t>
      </w:r>
      <w:r>
        <w:rPr/>
        <w:t>worse</w:t>
      </w:r>
      <w:r>
        <w:rPr>
          <w:spacing w:val="-4"/>
        </w:rPr>
        <w:t> </w:t>
      </w:r>
      <w:r>
        <w:rPr/>
        <w:t>to</w:t>
      </w:r>
      <w:r>
        <w:rPr>
          <w:spacing w:val="-4"/>
        </w:rPr>
        <w:t> </w:t>
      </w:r>
      <w:r>
        <w:rPr/>
        <w:t>that</w:t>
      </w:r>
      <w:r>
        <w:rPr>
          <w:spacing w:val="-4"/>
        </w:rPr>
        <w:t> </w:t>
      </w:r>
      <w:r>
        <w:rPr/>
        <w:t>of</w:t>
      </w:r>
      <w:r>
        <w:rPr>
          <w:spacing w:val="-4"/>
        </w:rPr>
        <w:t> </w:t>
      </w:r>
      <w:r>
        <w:rPr/>
        <w:t>a</w:t>
      </w:r>
      <w:r>
        <w:rPr>
          <w:spacing w:val="-4"/>
        </w:rPr>
        <w:t> </w:t>
      </w:r>
      <w:r>
        <w:rPr/>
        <w:t>t2.micro</w:t>
      </w:r>
      <w:r>
        <w:rPr>
          <w:spacing w:val="-4"/>
        </w:rPr>
        <w:t> </w:t>
      </w:r>
      <w:r>
        <w:rPr/>
        <w:t>instance,</w:t>
      </w:r>
      <w:r>
        <w:rPr>
          <w:spacing w:val="-3"/>
        </w:rPr>
        <w:t> </w:t>
      </w:r>
      <w:r>
        <w:rPr/>
        <w:t>where</w:t>
      </w:r>
      <w:r>
        <w:rPr>
          <w:spacing w:val="-4"/>
        </w:rPr>
        <w:t> </w:t>
      </w:r>
      <w:r>
        <w:rPr/>
        <w:t>the</w:t>
      </w:r>
      <w:r>
        <w:rPr>
          <w:spacing w:val="-4"/>
        </w:rPr>
        <w:t> </w:t>
      </w:r>
      <w:r>
        <w:rPr/>
        <w:t>cost</w:t>
      </w:r>
      <w:r>
        <w:rPr>
          <w:spacing w:val="-4"/>
        </w:rPr>
        <w:t> </w:t>
      </w:r>
      <w:r>
        <w:rPr/>
        <w:t>of the</w:t>
      </w:r>
      <w:r>
        <w:rPr>
          <w:spacing w:val="-18"/>
        </w:rPr>
        <w:t> </w:t>
      </w:r>
      <w:r>
        <w:rPr/>
        <w:t>micro</w:t>
      </w:r>
      <w:r>
        <w:rPr>
          <w:spacing w:val="-17"/>
        </w:rPr>
        <w:t> </w:t>
      </w:r>
      <w:r>
        <w:rPr/>
        <w:t>is</w:t>
      </w:r>
      <w:r>
        <w:rPr>
          <w:spacing w:val="-18"/>
        </w:rPr>
        <w:t> </w:t>
      </w:r>
      <w:r>
        <w:rPr/>
        <w:t>considerably</w:t>
      </w:r>
      <w:r>
        <w:rPr>
          <w:spacing w:val="-17"/>
        </w:rPr>
        <w:t> </w:t>
      </w:r>
      <w:r>
        <w:rPr/>
        <w:t>less.</w:t>
      </w:r>
      <w:r>
        <w:rPr>
          <w:spacing w:val="20"/>
        </w:rPr>
        <w:t> </w:t>
      </w:r>
      <w:r>
        <w:rPr/>
        <w:t>The</w:t>
      </w:r>
      <w:r>
        <w:rPr>
          <w:spacing w:val="-18"/>
        </w:rPr>
        <w:t> </w:t>
      </w:r>
      <w:r>
        <w:rPr/>
        <w:t>single</w:t>
      </w:r>
      <w:r>
        <w:rPr>
          <w:spacing w:val="-17"/>
        </w:rPr>
        <w:t> </w:t>
      </w:r>
      <w:r>
        <w:rPr/>
        <w:t>core</w:t>
      </w:r>
      <w:r>
        <w:rPr>
          <w:spacing w:val="-18"/>
        </w:rPr>
        <w:t> </w:t>
      </w:r>
      <w:r>
        <w:rPr/>
        <w:t>t2.small</w:t>
      </w:r>
      <w:r>
        <w:rPr>
          <w:spacing w:val="-17"/>
        </w:rPr>
        <w:t> </w:t>
      </w:r>
      <w:r>
        <w:rPr/>
        <w:t>outperforms</w:t>
      </w:r>
      <w:r>
        <w:rPr>
          <w:spacing w:val="-18"/>
        </w:rPr>
        <w:t> </w:t>
      </w:r>
      <w:r>
        <w:rPr/>
        <w:t>the</w:t>
      </w:r>
      <w:r>
        <w:rPr>
          <w:spacing w:val="-17"/>
        </w:rPr>
        <w:t> </w:t>
      </w:r>
      <w:r>
        <w:rPr/>
        <w:t>Standard</w:t>
      </w:r>
      <w:r>
        <w:rPr>
          <w:spacing w:val="11"/>
        </w:rPr>
        <w:t> </w:t>
      </w:r>
      <w:r>
        <w:rPr/>
        <w:t>A1 whilst still costing $0.016 cheaper per hour.</w:t>
      </w:r>
      <w:r>
        <w:rPr>
          <w:spacing w:val="36"/>
        </w:rPr>
        <w:t> </w:t>
      </w:r>
      <w:r>
        <w:rPr/>
        <w:t>The results obtained however may be skewed in favour of the burstable performance instances, due to the nature of the task</w:t>
      </w:r>
      <w:r>
        <w:rPr>
          <w:spacing w:val="2"/>
        </w:rPr>
        <w:t> </w:t>
      </w:r>
      <w:r>
        <w:rPr/>
        <w:t>being</w:t>
      </w:r>
      <w:r>
        <w:rPr>
          <w:spacing w:val="4"/>
        </w:rPr>
        <w:t> </w:t>
      </w:r>
      <w:r>
        <w:rPr/>
        <w:t>run</w:t>
      </w:r>
      <w:r>
        <w:rPr>
          <w:spacing w:val="4"/>
        </w:rPr>
        <w:t> </w:t>
      </w:r>
      <w:r>
        <w:rPr/>
        <w:t>and</w:t>
      </w:r>
      <w:r>
        <w:rPr>
          <w:spacing w:val="5"/>
        </w:rPr>
        <w:t> </w:t>
      </w:r>
      <w:r>
        <w:rPr/>
        <w:t>the</w:t>
      </w:r>
      <w:r>
        <w:rPr>
          <w:spacing w:val="4"/>
        </w:rPr>
        <w:t> </w:t>
      </w:r>
      <w:r>
        <w:rPr/>
        <w:t>length</w:t>
      </w:r>
      <w:r>
        <w:rPr>
          <w:spacing w:val="4"/>
        </w:rPr>
        <w:t> </w:t>
      </w:r>
      <w:r>
        <w:rPr/>
        <w:t>of</w:t>
      </w:r>
      <w:r>
        <w:rPr>
          <w:spacing w:val="5"/>
        </w:rPr>
        <w:t> </w:t>
      </w:r>
      <w:r>
        <w:rPr/>
        <w:t>the</w:t>
      </w:r>
      <w:r>
        <w:rPr>
          <w:spacing w:val="4"/>
        </w:rPr>
        <w:t> </w:t>
      </w:r>
      <w:r>
        <w:rPr/>
        <w:t>benchmark</w:t>
      </w:r>
      <w:r>
        <w:rPr>
          <w:spacing w:val="4"/>
        </w:rPr>
        <w:t> </w:t>
      </w:r>
      <w:r>
        <w:rPr/>
        <w:t>execution;</w:t>
      </w:r>
      <w:r>
        <w:rPr>
          <w:spacing w:val="7"/>
        </w:rPr>
        <w:t> </w:t>
      </w:r>
      <w:r>
        <w:rPr/>
        <w:t>as</w:t>
      </w:r>
      <w:r>
        <w:rPr>
          <w:spacing w:val="4"/>
        </w:rPr>
        <w:t> </w:t>
      </w:r>
      <w:r>
        <w:rPr/>
        <w:t>discussed</w:t>
      </w:r>
      <w:r>
        <w:rPr>
          <w:spacing w:val="4"/>
        </w:rPr>
        <w:t> </w:t>
      </w:r>
      <w:r>
        <w:rPr/>
        <w:t>in</w:t>
      </w:r>
      <w:r>
        <w:rPr>
          <w:spacing w:val="5"/>
        </w:rPr>
        <w:t> </w:t>
      </w:r>
      <w:r>
        <w:rPr>
          <w:spacing w:val="-2"/>
        </w:rPr>
        <w:t>section</w:t>
      </w:r>
    </w:p>
    <w:p>
      <w:pPr>
        <w:spacing w:after="0" w:line="216" w:lineRule="auto"/>
        <w:jc w:val="both"/>
        <w:sectPr>
          <w:pgSz w:w="9360" w:h="13610"/>
          <w:pgMar w:header="860" w:footer="0" w:top="1060" w:bottom="280" w:left="680" w:right="680"/>
        </w:sectPr>
      </w:pPr>
    </w:p>
    <w:p>
      <w:pPr>
        <w:pStyle w:val="BodyText"/>
        <w:spacing w:line="216" w:lineRule="auto" w:before="131"/>
        <w:ind w:left="221" w:right="107"/>
        <w:jc w:val="both"/>
      </w:pPr>
      <w:r>
        <w:rPr/>
        <mc:AlternateContent>
          <mc:Choice Requires="wps">
            <w:drawing>
              <wp:anchor distT="0" distB="0" distL="0" distR="0" allowOverlap="1" layoutInCell="1" locked="0" behindDoc="1" simplePos="0" relativeHeight="486065152">
                <wp:simplePos x="0" y="0"/>
                <wp:positionH relativeFrom="page">
                  <wp:posOffset>4019487</wp:posOffset>
                </wp:positionH>
                <wp:positionV relativeFrom="paragraph">
                  <wp:posOffset>385152</wp:posOffset>
                </wp:positionV>
                <wp:extent cx="4064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51328" from="316.495056pt,30.327pt" to="319.673866pt,30.327pt" stroked="true" strokeweight=".386546pt" strokecolor="#000000">
                <v:stroke dashstyle="solid"/>
                <w10:wrap type="none"/>
              </v:line>
            </w:pict>
          </mc:Fallback>
        </mc:AlternateContent>
      </w:r>
      <w:hyperlink w:history="true" w:anchor="_bookmark7">
        <w:r>
          <w:rPr>
            <w:color w:val="0080AC"/>
          </w:rPr>
          <w:t>4.1.2</w:t>
        </w:r>
      </w:hyperlink>
      <w:r>
        <w:rPr>
          <w:color w:val="0080AC"/>
        </w:rPr>
        <w:t>.</w:t>
      </w:r>
      <w:r>
        <w:rPr>
          <w:color w:val="0080AC"/>
          <w:spacing w:val="21"/>
        </w:rPr>
        <w:t> </w:t>
      </w:r>
      <w:r>
        <w:rPr/>
        <w:t>When</w:t>
      </w:r>
      <w:r>
        <w:rPr>
          <w:spacing w:val="-11"/>
        </w:rPr>
        <w:t> </w:t>
      </w:r>
      <w:r>
        <w:rPr/>
        <w:t>the</w:t>
      </w:r>
      <w:r>
        <w:rPr>
          <w:spacing w:val="-11"/>
        </w:rPr>
        <w:t> </w:t>
      </w:r>
      <w:r>
        <w:rPr/>
        <w:t>T2</w:t>
      </w:r>
      <w:r>
        <w:rPr>
          <w:spacing w:val="-11"/>
        </w:rPr>
        <w:t> </w:t>
      </w:r>
      <w:r>
        <w:rPr/>
        <w:t>instances</w:t>
      </w:r>
      <w:r>
        <w:rPr>
          <w:spacing w:val="-11"/>
        </w:rPr>
        <w:t> </w:t>
      </w:r>
      <w:r>
        <w:rPr/>
        <w:t>have</w:t>
      </w:r>
      <w:r>
        <w:rPr>
          <w:spacing w:val="-11"/>
        </w:rPr>
        <w:t> </w:t>
      </w:r>
      <w:r>
        <w:rPr/>
        <w:t>CPU</w:t>
      </w:r>
      <w:r>
        <w:rPr>
          <w:spacing w:val="-11"/>
        </w:rPr>
        <w:t> </w:t>
      </w:r>
      <w:r>
        <w:rPr/>
        <w:t>credits</w:t>
      </w:r>
      <w:r>
        <w:rPr>
          <w:spacing w:val="-11"/>
        </w:rPr>
        <w:t> </w:t>
      </w:r>
      <w:r>
        <w:rPr/>
        <w:t>available,</w:t>
      </w:r>
      <w:r>
        <w:rPr>
          <w:spacing w:val="-8"/>
        </w:rPr>
        <w:t> </w:t>
      </w:r>
      <w:r>
        <w:rPr/>
        <w:t>the</w:t>
      </w:r>
      <w:r>
        <w:rPr>
          <w:spacing w:val="-11"/>
        </w:rPr>
        <w:t> </w:t>
      </w:r>
      <w:r>
        <w:rPr/>
        <w:t>bursting</w:t>
      </w:r>
      <w:r>
        <w:rPr>
          <w:spacing w:val="-11"/>
        </w:rPr>
        <w:t> </w:t>
      </w:r>
      <w:r>
        <w:rPr/>
        <w:t>performance is high, with similar results to the optimised compute D2 v2 Azure instance type and A4 8-core in the initial compiler test, at lower cost.</w:t>
      </w:r>
      <w:r>
        <w:rPr>
          <w:spacing w:val="40"/>
        </w:rPr>
        <w:t> </w:t>
      </w:r>
      <w:r>
        <w:rPr/>
        <w:t>For this reason, the T2 would</w:t>
      </w:r>
      <w:r>
        <w:rPr>
          <w:spacing w:val="-7"/>
        </w:rPr>
        <w:t> </w:t>
      </w:r>
      <w:r>
        <w:rPr/>
        <w:t>perform</w:t>
      </w:r>
      <w:r>
        <w:rPr>
          <w:spacing w:val="-7"/>
        </w:rPr>
        <w:t> </w:t>
      </w:r>
      <w:r>
        <w:rPr/>
        <w:t>the</w:t>
      </w:r>
      <w:r>
        <w:rPr>
          <w:spacing w:val="-7"/>
        </w:rPr>
        <w:t> </w:t>
      </w:r>
      <w:r>
        <w:rPr/>
        <w:t>best</w:t>
      </w:r>
      <w:r>
        <w:rPr>
          <w:spacing w:val="-7"/>
        </w:rPr>
        <w:t> </w:t>
      </w:r>
      <w:r>
        <w:rPr/>
        <w:t>for</w:t>
      </w:r>
      <w:r>
        <w:rPr>
          <w:spacing w:val="-7"/>
        </w:rPr>
        <w:t> </w:t>
      </w:r>
      <w:r>
        <w:rPr/>
        <w:t>cost</w:t>
      </w:r>
      <w:r>
        <w:rPr>
          <w:spacing w:val="-7"/>
        </w:rPr>
        <w:t> </w:t>
      </w:r>
      <w:r>
        <w:rPr/>
        <w:t>if</w:t>
      </w:r>
      <w:r>
        <w:rPr>
          <w:spacing w:val="-7"/>
        </w:rPr>
        <w:t> </w:t>
      </w:r>
      <w:r>
        <w:rPr/>
        <w:t>performance</w:t>
      </w:r>
      <w:r>
        <w:rPr>
          <w:spacing w:val="-7"/>
        </w:rPr>
        <w:t> </w:t>
      </w:r>
      <w:r>
        <w:rPr/>
        <w:t>requirements</w:t>
      </w:r>
      <w:r>
        <w:rPr>
          <w:spacing w:val="-7"/>
        </w:rPr>
        <w:t> </w:t>
      </w:r>
      <w:r>
        <w:rPr/>
        <w:t>are</w:t>
      </w:r>
      <w:r>
        <w:rPr>
          <w:spacing w:val="-7"/>
        </w:rPr>
        <w:t> </w:t>
      </w:r>
      <w:r>
        <w:rPr/>
        <w:t>variable</w:t>
      </w:r>
      <w:r>
        <w:rPr>
          <w:spacing w:val="-7"/>
        </w:rPr>
        <w:t> </w:t>
      </w:r>
      <w:r>
        <w:rPr/>
        <w:t>and</w:t>
      </w:r>
      <w:r>
        <w:rPr>
          <w:spacing w:val="-7"/>
        </w:rPr>
        <w:t> </w:t>
      </w:r>
      <w:r>
        <w:rPr/>
        <w:t>follow more</w:t>
      </w:r>
      <w:r>
        <w:rPr>
          <w:spacing w:val="-10"/>
        </w:rPr>
        <w:t> </w:t>
      </w:r>
      <w:r>
        <w:rPr/>
        <w:t>of</w:t>
      </w:r>
      <w:r>
        <w:rPr>
          <w:spacing w:val="-10"/>
        </w:rPr>
        <w:t> </w:t>
      </w:r>
      <w:r>
        <w:rPr/>
        <w:t>a</w:t>
      </w:r>
      <w:r>
        <w:rPr>
          <w:spacing w:val="-10"/>
        </w:rPr>
        <w:t> </w:t>
      </w:r>
      <w:r>
        <w:rPr/>
        <w:t>‘bursty’</w:t>
      </w:r>
      <w:r>
        <w:rPr>
          <w:spacing w:val="-10"/>
        </w:rPr>
        <w:t> </w:t>
      </w:r>
      <w:r>
        <w:rPr/>
        <w:t>pattern.</w:t>
      </w:r>
      <w:r>
        <w:rPr>
          <w:spacing w:val="21"/>
        </w:rPr>
        <w:t> </w:t>
      </w:r>
      <w:r>
        <w:rPr/>
        <w:t>If</w:t>
      </w:r>
      <w:r>
        <w:rPr>
          <w:spacing w:val="-10"/>
        </w:rPr>
        <w:t> </w:t>
      </w:r>
      <w:r>
        <w:rPr/>
        <w:t>the</w:t>
      </w:r>
      <w:r>
        <w:rPr>
          <w:spacing w:val="-10"/>
        </w:rPr>
        <w:t> </w:t>
      </w:r>
      <w:r>
        <w:rPr/>
        <w:t>workload</w:t>
      </w:r>
      <w:r>
        <w:rPr>
          <w:spacing w:val="-10"/>
        </w:rPr>
        <w:t> </w:t>
      </w:r>
      <w:r>
        <w:rPr/>
        <w:t>has</w:t>
      </w:r>
      <w:r>
        <w:rPr>
          <w:spacing w:val="-10"/>
        </w:rPr>
        <w:t> </w:t>
      </w:r>
      <w:r>
        <w:rPr/>
        <w:t>high</w:t>
      </w:r>
      <w:r>
        <w:rPr>
          <w:spacing w:val="-10"/>
        </w:rPr>
        <w:t> </w:t>
      </w:r>
      <w:r>
        <w:rPr/>
        <w:t>computation</w:t>
      </w:r>
      <w:r>
        <w:rPr>
          <w:spacing w:val="-10"/>
        </w:rPr>
        <w:t> </w:t>
      </w:r>
      <w:r>
        <w:rPr/>
        <w:t>requirements</w:t>
      </w:r>
      <w:r>
        <w:rPr>
          <w:spacing w:val="-10"/>
        </w:rPr>
        <w:t> </w:t>
      </w:r>
      <w:r>
        <w:rPr/>
        <w:t>over an extended period of time, the higher core compute optimised machines may be better, assuming the workload runs on multiple threads.</w:t>
      </w:r>
      <w:r>
        <w:rPr>
          <w:spacing w:val="40"/>
        </w:rPr>
        <w:t> </w:t>
      </w:r>
      <w:r>
        <w:rPr/>
        <w:t>If this workload requires large</w:t>
      </w:r>
      <w:r>
        <w:rPr>
          <w:spacing w:val="-2"/>
        </w:rPr>
        <w:t> </w:t>
      </w:r>
      <w:r>
        <w:rPr/>
        <w:t>utilization</w:t>
      </w:r>
      <w:r>
        <w:rPr>
          <w:spacing w:val="-2"/>
        </w:rPr>
        <w:t> </w:t>
      </w:r>
      <w:r>
        <w:rPr/>
        <w:t>but</w:t>
      </w:r>
      <w:r>
        <w:rPr>
          <w:spacing w:val="-2"/>
        </w:rPr>
        <w:t> </w:t>
      </w:r>
      <w:r>
        <w:rPr/>
        <w:t>is</w:t>
      </w:r>
      <w:r>
        <w:rPr>
          <w:spacing w:val="-2"/>
        </w:rPr>
        <w:t> </w:t>
      </w:r>
      <w:r>
        <w:rPr/>
        <w:t>single</w:t>
      </w:r>
      <w:r>
        <w:rPr>
          <w:spacing w:val="-2"/>
        </w:rPr>
        <w:t> </w:t>
      </w:r>
      <w:r>
        <w:rPr/>
        <w:t>threaded,</w:t>
      </w:r>
      <w:r>
        <w:rPr>
          <w:spacing w:val="-2"/>
        </w:rPr>
        <w:t> </w:t>
      </w:r>
      <w:r>
        <w:rPr/>
        <w:t>the</w:t>
      </w:r>
      <w:r>
        <w:rPr>
          <w:spacing w:val="-2"/>
        </w:rPr>
        <w:t> </w:t>
      </w:r>
      <w:r>
        <w:rPr/>
        <w:t>newer</w:t>
      </w:r>
      <w:r>
        <w:rPr>
          <w:spacing w:val="-2"/>
        </w:rPr>
        <w:t> </w:t>
      </w:r>
      <w:r>
        <w:rPr/>
        <w:t>higher</w:t>
      </w:r>
      <w:r>
        <w:rPr>
          <w:spacing w:val="-2"/>
        </w:rPr>
        <w:t> </w:t>
      </w:r>
      <w:r>
        <w:rPr/>
        <w:t>clock</w:t>
      </w:r>
      <w:r>
        <w:rPr>
          <w:spacing w:val="-2"/>
        </w:rPr>
        <w:t> </w:t>
      </w:r>
      <w:r>
        <w:rPr/>
        <w:t>speed</w:t>
      </w:r>
      <w:r>
        <w:rPr>
          <w:spacing w:val="-2"/>
        </w:rPr>
        <w:t> </w:t>
      </w:r>
      <w:r>
        <w:rPr/>
        <w:t>instance</w:t>
      </w:r>
      <w:r>
        <w:rPr>
          <w:spacing w:val="-2"/>
        </w:rPr>
        <w:t> </w:t>
      </w:r>
      <w:r>
        <w:rPr/>
        <w:t>types would result in superior performance.</w:t>
      </w:r>
    </w:p>
    <w:p>
      <w:pPr>
        <w:pStyle w:val="ListParagraph"/>
        <w:numPr>
          <w:ilvl w:val="2"/>
          <w:numId w:val="1"/>
        </w:numPr>
        <w:tabs>
          <w:tab w:pos="892" w:val="left" w:leader="none"/>
        </w:tabs>
        <w:spacing w:line="291" w:lineRule="exact" w:before="252" w:after="0"/>
        <w:ind w:left="892" w:right="0" w:hanging="671"/>
        <w:jc w:val="both"/>
        <w:rPr>
          <w:rFonts w:ascii="LM Roman 10"/>
          <w:i/>
          <w:sz w:val="21"/>
        </w:rPr>
      </w:pPr>
      <w:r>
        <w:rPr>
          <w:rFonts w:ascii="LM Roman 10"/>
          <w:i/>
          <w:sz w:val="21"/>
        </w:rPr>
        <w:t>Extended</w:t>
      </w:r>
      <w:r>
        <w:rPr>
          <w:rFonts w:ascii="LM Roman 10"/>
          <w:i/>
          <w:spacing w:val="-11"/>
          <w:sz w:val="21"/>
        </w:rPr>
        <w:t> </w:t>
      </w:r>
      <w:r>
        <w:rPr>
          <w:rFonts w:ascii="LM Roman 10"/>
          <w:i/>
          <w:spacing w:val="-2"/>
          <w:sz w:val="21"/>
        </w:rPr>
        <w:t>Testing</w:t>
      </w:r>
    </w:p>
    <w:p>
      <w:pPr>
        <w:pStyle w:val="BodyText"/>
        <w:spacing w:line="216" w:lineRule="auto" w:before="18"/>
        <w:ind w:left="221" w:right="107"/>
        <w:jc w:val="both"/>
      </w:pPr>
      <w:r>
        <w:rPr/>
        <w:t>Some workloads may be single threaded, and therefore unable to benefit from the additional</w:t>
      </w:r>
      <w:r>
        <w:rPr>
          <w:spacing w:val="-8"/>
        </w:rPr>
        <w:t> </w:t>
      </w:r>
      <w:r>
        <w:rPr/>
        <w:t>cores</w:t>
      </w:r>
      <w:r>
        <w:rPr>
          <w:spacing w:val="-8"/>
        </w:rPr>
        <w:t> </w:t>
      </w:r>
      <w:r>
        <w:rPr/>
        <w:t>that</w:t>
      </w:r>
      <w:r>
        <w:rPr>
          <w:spacing w:val="-8"/>
        </w:rPr>
        <w:t> </w:t>
      </w:r>
      <w:r>
        <w:rPr/>
        <w:t>a</w:t>
      </w:r>
      <w:r>
        <w:rPr>
          <w:spacing w:val="-8"/>
        </w:rPr>
        <w:t> </w:t>
      </w:r>
      <w:r>
        <w:rPr/>
        <w:t>virtual</w:t>
      </w:r>
      <w:r>
        <w:rPr>
          <w:spacing w:val="-8"/>
        </w:rPr>
        <w:t> </w:t>
      </w:r>
      <w:r>
        <w:rPr/>
        <w:t>machine</w:t>
      </w:r>
      <w:r>
        <w:rPr>
          <w:spacing w:val="-8"/>
        </w:rPr>
        <w:t> </w:t>
      </w:r>
      <w:r>
        <w:rPr/>
        <w:t>offers.</w:t>
      </w:r>
      <w:r>
        <w:rPr>
          <w:spacing w:val="22"/>
        </w:rPr>
        <w:t> </w:t>
      </w:r>
      <w:r>
        <w:rPr/>
        <w:t>This</w:t>
      </w:r>
      <w:r>
        <w:rPr>
          <w:spacing w:val="-8"/>
        </w:rPr>
        <w:t> </w:t>
      </w:r>
      <w:r>
        <w:rPr/>
        <w:t>limits</w:t>
      </w:r>
      <w:r>
        <w:rPr>
          <w:spacing w:val="-8"/>
        </w:rPr>
        <w:t> </w:t>
      </w:r>
      <w:r>
        <w:rPr/>
        <w:t>the</w:t>
      </w:r>
      <w:r>
        <w:rPr>
          <w:spacing w:val="-8"/>
        </w:rPr>
        <w:t> </w:t>
      </w:r>
      <w:r>
        <w:rPr/>
        <w:t>number</w:t>
      </w:r>
      <w:r>
        <w:rPr>
          <w:spacing w:val="-8"/>
        </w:rPr>
        <w:t> </w:t>
      </w:r>
      <w:r>
        <w:rPr/>
        <w:t>of</w:t>
      </w:r>
      <w:r>
        <w:rPr>
          <w:spacing w:val="-8"/>
        </w:rPr>
        <w:t> </w:t>
      </w:r>
      <w:r>
        <w:rPr/>
        <w:t>options</w:t>
      </w:r>
      <w:r>
        <w:rPr>
          <w:spacing w:val="-8"/>
        </w:rPr>
        <w:t> </w:t>
      </w:r>
      <w:r>
        <w:rPr/>
        <w:t>for these</w:t>
      </w:r>
      <w:r>
        <w:rPr>
          <w:spacing w:val="-9"/>
        </w:rPr>
        <w:t> </w:t>
      </w:r>
      <w:r>
        <w:rPr/>
        <w:t>sorts</w:t>
      </w:r>
      <w:r>
        <w:rPr>
          <w:spacing w:val="-9"/>
        </w:rPr>
        <w:t> </w:t>
      </w:r>
      <w:r>
        <w:rPr/>
        <w:t>of</w:t>
      </w:r>
      <w:r>
        <w:rPr>
          <w:spacing w:val="-9"/>
        </w:rPr>
        <w:t> </w:t>
      </w:r>
      <w:r>
        <w:rPr/>
        <w:t>tasks</w:t>
      </w:r>
      <w:r>
        <w:rPr>
          <w:spacing w:val="-9"/>
        </w:rPr>
        <w:t> </w:t>
      </w:r>
      <w:r>
        <w:rPr/>
        <w:t>on</w:t>
      </w:r>
      <w:r>
        <w:rPr>
          <w:spacing w:val="-9"/>
        </w:rPr>
        <w:t> </w:t>
      </w:r>
      <w:r>
        <w:rPr/>
        <w:t>current</w:t>
      </w:r>
      <w:r>
        <w:rPr>
          <w:spacing w:val="-9"/>
        </w:rPr>
        <w:t> </w:t>
      </w:r>
      <w:r>
        <w:rPr/>
        <w:t>cloud</w:t>
      </w:r>
      <w:r>
        <w:rPr>
          <w:spacing w:val="-9"/>
        </w:rPr>
        <w:t> </w:t>
      </w:r>
      <w:r>
        <w:rPr/>
        <w:t>offerings,</w:t>
      </w:r>
      <w:r>
        <w:rPr>
          <w:spacing w:val="-7"/>
        </w:rPr>
        <w:t> </w:t>
      </w:r>
      <w:r>
        <w:rPr/>
        <w:t>as</w:t>
      </w:r>
      <w:r>
        <w:rPr>
          <w:spacing w:val="-9"/>
        </w:rPr>
        <w:t> </w:t>
      </w:r>
      <w:r>
        <w:rPr/>
        <w:t>the</w:t>
      </w:r>
      <w:r>
        <w:rPr>
          <w:spacing w:val="-9"/>
        </w:rPr>
        <w:t> </w:t>
      </w:r>
      <w:r>
        <w:rPr/>
        <w:t>price</w:t>
      </w:r>
      <w:r>
        <w:rPr>
          <w:spacing w:val="-9"/>
        </w:rPr>
        <w:t> </w:t>
      </w:r>
      <w:r>
        <w:rPr/>
        <w:t>of</w:t>
      </w:r>
      <w:r>
        <w:rPr>
          <w:spacing w:val="-9"/>
        </w:rPr>
        <w:t> </w:t>
      </w:r>
      <w:r>
        <w:rPr/>
        <w:t>multicore</w:t>
      </w:r>
      <w:r>
        <w:rPr>
          <w:spacing w:val="-9"/>
        </w:rPr>
        <w:t> </w:t>
      </w:r>
      <w:r>
        <w:rPr/>
        <w:t>systems</w:t>
      </w:r>
      <w:r>
        <w:rPr>
          <w:spacing w:val="-9"/>
        </w:rPr>
        <w:t> </w:t>
      </w:r>
      <w:r>
        <w:rPr/>
        <w:t>rep- resents the performance gained from additional cores. However, it may be possible to</w:t>
      </w:r>
      <w:r>
        <w:rPr>
          <w:spacing w:val="-1"/>
        </w:rPr>
        <w:t> </w:t>
      </w:r>
      <w:r>
        <w:rPr/>
        <w:t>batch</w:t>
      </w:r>
      <w:r>
        <w:rPr>
          <w:spacing w:val="-1"/>
        </w:rPr>
        <w:t> </w:t>
      </w:r>
      <w:r>
        <w:rPr/>
        <w:t>load</w:t>
      </w:r>
      <w:r>
        <w:rPr>
          <w:spacing w:val="-1"/>
        </w:rPr>
        <w:t> </w:t>
      </w:r>
      <w:r>
        <w:rPr/>
        <w:t>a</w:t>
      </w:r>
      <w:r>
        <w:rPr>
          <w:spacing w:val="-1"/>
        </w:rPr>
        <w:t> </w:t>
      </w:r>
      <w:r>
        <w:rPr/>
        <w:t>number</w:t>
      </w:r>
      <w:r>
        <w:rPr>
          <w:spacing w:val="-1"/>
        </w:rPr>
        <w:t> </w:t>
      </w:r>
      <w:r>
        <w:rPr/>
        <w:t>of</w:t>
      </w:r>
      <w:r>
        <w:rPr>
          <w:spacing w:val="-1"/>
        </w:rPr>
        <w:t> </w:t>
      </w:r>
      <w:r>
        <w:rPr/>
        <w:t>single-threaded</w:t>
      </w:r>
      <w:r>
        <w:rPr>
          <w:spacing w:val="-1"/>
        </w:rPr>
        <w:t> </w:t>
      </w:r>
      <w:r>
        <w:rPr/>
        <w:t>tasks</w:t>
      </w:r>
      <w:r>
        <w:rPr>
          <w:spacing w:val="-1"/>
        </w:rPr>
        <w:t> </w:t>
      </w:r>
      <w:r>
        <w:rPr/>
        <w:t>on</w:t>
      </w:r>
      <w:r>
        <w:rPr>
          <w:spacing w:val="-1"/>
        </w:rPr>
        <w:t> </w:t>
      </w:r>
      <w:r>
        <w:rPr/>
        <w:t>to</w:t>
      </w:r>
      <w:r>
        <w:rPr>
          <w:spacing w:val="-1"/>
        </w:rPr>
        <w:t> </w:t>
      </w:r>
      <w:r>
        <w:rPr/>
        <w:t>a</w:t>
      </w:r>
      <w:r>
        <w:rPr>
          <w:spacing w:val="-1"/>
        </w:rPr>
        <w:t> </w:t>
      </w:r>
      <w:r>
        <w:rPr/>
        <w:t>multicore</w:t>
      </w:r>
      <w:r>
        <w:rPr>
          <w:spacing w:val="-1"/>
        </w:rPr>
        <w:t> </w:t>
      </w:r>
      <w:r>
        <w:rPr/>
        <w:t>instance</w:t>
      </w:r>
      <w:r>
        <w:rPr>
          <w:spacing w:val="-1"/>
        </w:rPr>
        <w:t> </w:t>
      </w:r>
      <w:r>
        <w:rPr/>
        <w:t>type. If the performance of a single thread on a multiple core instance is higher than that of</w:t>
      </w:r>
      <w:r>
        <w:rPr>
          <w:spacing w:val="-3"/>
        </w:rPr>
        <w:t> </w:t>
      </w:r>
      <w:r>
        <w:rPr/>
        <w:t>a</w:t>
      </w:r>
      <w:r>
        <w:rPr>
          <w:spacing w:val="-3"/>
        </w:rPr>
        <w:t> </w:t>
      </w:r>
      <w:r>
        <w:rPr/>
        <w:t>single</w:t>
      </w:r>
      <w:r>
        <w:rPr>
          <w:spacing w:val="-3"/>
        </w:rPr>
        <w:t> </w:t>
      </w:r>
      <w:r>
        <w:rPr/>
        <w:t>core</w:t>
      </w:r>
      <w:r>
        <w:rPr>
          <w:spacing w:val="-3"/>
        </w:rPr>
        <w:t> </w:t>
      </w:r>
      <w:r>
        <w:rPr/>
        <w:t>system,</w:t>
      </w:r>
      <w:r>
        <w:rPr>
          <w:spacing w:val="-2"/>
        </w:rPr>
        <w:t> </w:t>
      </w:r>
      <w:r>
        <w:rPr/>
        <w:t>and</w:t>
      </w:r>
      <w:r>
        <w:rPr>
          <w:spacing w:val="-3"/>
        </w:rPr>
        <w:t> </w:t>
      </w:r>
      <w:r>
        <w:rPr/>
        <w:t>the</w:t>
      </w:r>
      <w:r>
        <w:rPr>
          <w:spacing w:val="-3"/>
        </w:rPr>
        <w:t> </w:t>
      </w:r>
      <w:r>
        <w:rPr/>
        <w:t>price</w:t>
      </w:r>
      <w:r>
        <w:rPr>
          <w:spacing w:val="-3"/>
        </w:rPr>
        <w:t> </w:t>
      </w:r>
      <w:r>
        <w:rPr/>
        <w:t>per</w:t>
      </w:r>
      <w:r>
        <w:rPr>
          <w:spacing w:val="-3"/>
        </w:rPr>
        <w:t> </w:t>
      </w:r>
      <w:r>
        <w:rPr/>
        <w:t>core</w:t>
      </w:r>
      <w:r>
        <w:rPr>
          <w:spacing w:val="-3"/>
        </w:rPr>
        <w:t> </w:t>
      </w:r>
      <w:r>
        <w:rPr/>
        <w:t>is</w:t>
      </w:r>
      <w:r>
        <w:rPr>
          <w:spacing w:val="-3"/>
        </w:rPr>
        <w:t> </w:t>
      </w:r>
      <w:r>
        <w:rPr/>
        <w:t>the</w:t>
      </w:r>
      <w:r>
        <w:rPr>
          <w:spacing w:val="-3"/>
        </w:rPr>
        <w:t> </w:t>
      </w:r>
      <w:r>
        <w:rPr/>
        <w:t>same,</w:t>
      </w:r>
      <w:r>
        <w:rPr>
          <w:spacing w:val="-2"/>
        </w:rPr>
        <w:t> </w:t>
      </w:r>
      <w:r>
        <w:rPr/>
        <w:t>it</w:t>
      </w:r>
      <w:r>
        <w:rPr>
          <w:spacing w:val="-3"/>
        </w:rPr>
        <w:t> </w:t>
      </w:r>
      <w:r>
        <w:rPr/>
        <w:t>may</w:t>
      </w:r>
      <w:r>
        <w:rPr>
          <w:spacing w:val="-3"/>
        </w:rPr>
        <w:t> </w:t>
      </w:r>
      <w:r>
        <w:rPr/>
        <w:t>be</w:t>
      </w:r>
      <w:r>
        <w:rPr>
          <w:spacing w:val="-3"/>
        </w:rPr>
        <w:t> </w:t>
      </w:r>
      <w:r>
        <w:rPr/>
        <w:t>worth</w:t>
      </w:r>
      <w:r>
        <w:rPr>
          <w:spacing w:val="-3"/>
        </w:rPr>
        <w:t> </w:t>
      </w:r>
      <w:r>
        <w:rPr/>
        <w:t>loading a single threaded job per core on the multicore system to take advantage of the higher performance. SPECjvm2008 supports running in single threaded mode </w:t>
      </w:r>
      <w:r>
        <w:rPr>
          <w:color w:val="0080AC"/>
        </w:rPr>
        <w:t>[</w:t>
      </w:r>
      <w:hyperlink w:history="true" w:anchor="_bookmark22">
        <w:r>
          <w:rPr>
            <w:color w:val="0080AC"/>
          </w:rPr>
          <w:t>10</w:t>
        </w:r>
      </w:hyperlink>
      <w:r>
        <w:rPr>
          <w:color w:val="0080AC"/>
        </w:rPr>
        <w:t>]</w:t>
      </w:r>
      <w:r>
        <w:rPr/>
        <w:t>, and</w:t>
      </w:r>
      <w:r>
        <w:rPr>
          <w:spacing w:val="-1"/>
        </w:rPr>
        <w:t> </w:t>
      </w:r>
      <w:r>
        <w:rPr/>
        <w:t>so</w:t>
      </w:r>
      <w:r>
        <w:rPr>
          <w:spacing w:val="-1"/>
        </w:rPr>
        <w:t> </w:t>
      </w:r>
      <w:r>
        <w:rPr/>
        <w:t>results</w:t>
      </w:r>
      <w:r>
        <w:rPr>
          <w:spacing w:val="-1"/>
        </w:rPr>
        <w:t> </w:t>
      </w:r>
      <w:r>
        <w:rPr/>
        <w:t>have been</w:t>
      </w:r>
      <w:r>
        <w:rPr>
          <w:spacing w:val="-1"/>
        </w:rPr>
        <w:t> </w:t>
      </w:r>
      <w:r>
        <w:rPr/>
        <w:t>collected</w:t>
      </w:r>
      <w:r>
        <w:rPr>
          <w:spacing w:val="-1"/>
        </w:rPr>
        <w:t> </w:t>
      </w:r>
      <w:r>
        <w:rPr/>
        <w:t>of the</w:t>
      </w:r>
      <w:r>
        <w:rPr>
          <w:spacing w:val="-1"/>
        </w:rPr>
        <w:t> </w:t>
      </w:r>
      <w:r>
        <w:rPr/>
        <w:t>performance</w:t>
      </w:r>
      <w:r>
        <w:rPr>
          <w:spacing w:val="-1"/>
        </w:rPr>
        <w:t> </w:t>
      </w:r>
      <w:r>
        <w:rPr/>
        <w:t>across</w:t>
      </w:r>
      <w:r>
        <w:rPr>
          <w:spacing w:val="-1"/>
        </w:rPr>
        <w:t> </w:t>
      </w:r>
      <w:r>
        <w:rPr/>
        <w:t>the multicore</w:t>
      </w:r>
      <w:r>
        <w:rPr>
          <w:spacing w:val="-1"/>
        </w:rPr>
        <w:t> </w:t>
      </w:r>
      <w:r>
        <w:rPr/>
        <w:t>variants of both the D-series and Dv2-series.</w:t>
      </w:r>
      <w:r>
        <w:rPr>
          <w:spacing w:val="40"/>
        </w:rPr>
        <w:t> </w:t>
      </w:r>
      <w:r>
        <w:rPr/>
        <w:t>As the previously collected results were not greatly</w:t>
      </w:r>
      <w:r>
        <w:rPr>
          <w:spacing w:val="-5"/>
        </w:rPr>
        <w:t> </w:t>
      </w:r>
      <w:r>
        <w:rPr/>
        <w:t>influenced</w:t>
      </w:r>
      <w:r>
        <w:rPr>
          <w:spacing w:val="-5"/>
        </w:rPr>
        <w:t> </w:t>
      </w:r>
      <w:r>
        <w:rPr/>
        <w:t>by</w:t>
      </w:r>
      <w:r>
        <w:rPr>
          <w:spacing w:val="-5"/>
        </w:rPr>
        <w:t> </w:t>
      </w:r>
      <w:r>
        <w:rPr/>
        <w:t>high</w:t>
      </w:r>
      <w:r>
        <w:rPr>
          <w:spacing w:val="-5"/>
        </w:rPr>
        <w:t> </w:t>
      </w:r>
      <w:r>
        <w:rPr/>
        <w:t>memory</w:t>
      </w:r>
      <w:r>
        <w:rPr>
          <w:spacing w:val="-5"/>
        </w:rPr>
        <w:t> </w:t>
      </w:r>
      <w:r>
        <w:rPr/>
        <w:t>instance</w:t>
      </w:r>
      <w:r>
        <w:rPr>
          <w:spacing w:val="-5"/>
        </w:rPr>
        <w:t> </w:t>
      </w:r>
      <w:r>
        <w:rPr/>
        <w:t>types,</w:t>
      </w:r>
      <w:r>
        <w:rPr>
          <w:spacing w:val="-4"/>
        </w:rPr>
        <w:t> </w:t>
      </w:r>
      <w:r>
        <w:rPr/>
        <w:t>the</w:t>
      </w:r>
      <w:r>
        <w:rPr>
          <w:spacing w:val="-5"/>
        </w:rPr>
        <w:t> </w:t>
      </w:r>
      <w:r>
        <w:rPr/>
        <w:t>D11-13</w:t>
      </w:r>
      <w:r>
        <w:rPr>
          <w:spacing w:val="-5"/>
        </w:rPr>
        <w:t> </w:t>
      </w:r>
      <w:r>
        <w:rPr/>
        <w:t>VM</w:t>
      </w:r>
      <w:r>
        <w:rPr>
          <w:spacing w:val="-5"/>
        </w:rPr>
        <w:t> </w:t>
      </w:r>
      <w:r>
        <w:rPr/>
        <w:t>types</w:t>
      </w:r>
      <w:r>
        <w:rPr>
          <w:spacing w:val="-5"/>
        </w:rPr>
        <w:t> </w:t>
      </w:r>
      <w:r>
        <w:rPr/>
        <w:t>have</w:t>
      </w:r>
      <w:r>
        <w:rPr>
          <w:spacing w:val="-5"/>
        </w:rPr>
        <w:t> </w:t>
      </w:r>
      <w:r>
        <w:rPr/>
        <w:t>been excluded from the testing process.</w:t>
      </w:r>
    </w:p>
    <w:p>
      <w:pPr>
        <w:spacing w:line="180" w:lineRule="exact" w:before="68"/>
        <w:ind w:left="224"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5</w:t>
      </w:r>
    </w:p>
    <w:p>
      <w:pPr>
        <w:spacing w:line="180" w:lineRule="exact" w:before="0"/>
        <w:ind w:left="224" w:right="112" w:firstLine="0"/>
        <w:jc w:val="center"/>
        <w:rPr>
          <w:rFonts w:ascii="LM Roman 8"/>
          <w:sz w:val="15"/>
        </w:rPr>
      </w:pPr>
      <w:r>
        <w:rPr>
          <w:rFonts w:ascii="LM Roman 8"/>
          <w:w w:val="105"/>
          <w:sz w:val="15"/>
        </w:rPr>
        <w:t>Single-threaded</w:t>
      </w:r>
      <w:r>
        <w:rPr>
          <w:rFonts w:ascii="LM Roman 8"/>
          <w:spacing w:val="-12"/>
          <w:w w:val="105"/>
          <w:sz w:val="15"/>
        </w:rPr>
        <w:t> </w:t>
      </w:r>
      <w:r>
        <w:rPr>
          <w:rFonts w:ascii="LM Roman 8"/>
          <w:w w:val="105"/>
          <w:sz w:val="15"/>
        </w:rPr>
        <w:t>performance</w:t>
      </w:r>
      <w:r>
        <w:rPr>
          <w:rFonts w:ascii="LM Roman 8"/>
          <w:spacing w:val="-12"/>
          <w:w w:val="105"/>
          <w:sz w:val="15"/>
        </w:rPr>
        <w:t> </w:t>
      </w:r>
      <w:r>
        <w:rPr>
          <w:rFonts w:ascii="LM Roman 8"/>
          <w:w w:val="105"/>
          <w:sz w:val="15"/>
        </w:rPr>
        <w:t>result</w:t>
      </w:r>
      <w:r>
        <w:rPr>
          <w:rFonts w:ascii="LM Roman 8"/>
          <w:spacing w:val="-12"/>
          <w:w w:val="105"/>
          <w:sz w:val="15"/>
        </w:rPr>
        <w:t> </w:t>
      </w:r>
      <w:r>
        <w:rPr>
          <w:rFonts w:ascii="LM Roman 8"/>
          <w:w w:val="105"/>
          <w:sz w:val="15"/>
        </w:rPr>
        <w:t>averages</w:t>
      </w:r>
      <w:r>
        <w:rPr>
          <w:rFonts w:ascii="LM Roman 8"/>
          <w:spacing w:val="-13"/>
          <w:w w:val="105"/>
          <w:sz w:val="15"/>
        </w:rPr>
        <w:t> </w:t>
      </w:r>
      <w:r>
        <w:rPr>
          <w:rFonts w:ascii="LM Roman 8"/>
          <w:w w:val="105"/>
          <w:sz w:val="15"/>
        </w:rPr>
        <w:t>from</w:t>
      </w:r>
      <w:r>
        <w:rPr>
          <w:rFonts w:ascii="LM Roman 8"/>
          <w:spacing w:val="-12"/>
          <w:w w:val="105"/>
          <w:sz w:val="15"/>
        </w:rPr>
        <w:t> </w:t>
      </w:r>
      <w:r>
        <w:rPr>
          <w:rFonts w:ascii="LM Roman 8"/>
          <w:w w:val="105"/>
          <w:sz w:val="15"/>
        </w:rPr>
        <w:t>Azure</w:t>
      </w:r>
      <w:r>
        <w:rPr>
          <w:rFonts w:ascii="LM Roman 8"/>
          <w:spacing w:val="-12"/>
          <w:w w:val="105"/>
          <w:sz w:val="15"/>
        </w:rPr>
        <w:t> </w:t>
      </w:r>
      <w:r>
        <w:rPr>
          <w:rFonts w:ascii="LM Roman 8"/>
          <w:w w:val="105"/>
          <w:sz w:val="15"/>
        </w:rPr>
        <w:t>across</w:t>
      </w:r>
      <w:r>
        <w:rPr>
          <w:rFonts w:ascii="LM Roman 8"/>
          <w:spacing w:val="-12"/>
          <w:w w:val="105"/>
          <w:sz w:val="15"/>
        </w:rPr>
        <w:t> </w:t>
      </w:r>
      <w:r>
        <w:rPr>
          <w:rFonts w:ascii="LM Roman 8"/>
          <w:w w:val="105"/>
          <w:sz w:val="15"/>
        </w:rPr>
        <w:t>5</w:t>
      </w:r>
      <w:r>
        <w:rPr>
          <w:rFonts w:ascii="LM Roman 8"/>
          <w:spacing w:val="-12"/>
          <w:w w:val="105"/>
          <w:sz w:val="15"/>
        </w:rPr>
        <w:t> </w:t>
      </w:r>
      <w:r>
        <w:rPr>
          <w:rFonts w:ascii="LM Roman 8"/>
          <w:w w:val="105"/>
          <w:sz w:val="15"/>
        </w:rPr>
        <w:t>iterations</w:t>
      </w:r>
      <w:r>
        <w:rPr>
          <w:rFonts w:ascii="LM Roman 8"/>
          <w:spacing w:val="-12"/>
          <w:w w:val="105"/>
          <w:sz w:val="15"/>
        </w:rPr>
        <w:t> </w:t>
      </w:r>
      <w:r>
        <w:rPr>
          <w:rFonts w:ascii="LM Roman 8"/>
          <w:w w:val="105"/>
          <w:sz w:val="15"/>
        </w:rPr>
        <w:t>per</w:t>
      </w:r>
      <w:r>
        <w:rPr>
          <w:rFonts w:ascii="LM Roman 8"/>
          <w:spacing w:val="-12"/>
          <w:w w:val="105"/>
          <w:sz w:val="15"/>
        </w:rPr>
        <w:t> </w:t>
      </w:r>
      <w:r>
        <w:rPr>
          <w:rFonts w:ascii="LM Roman 8"/>
          <w:w w:val="105"/>
          <w:sz w:val="15"/>
        </w:rPr>
        <w:t>instance</w:t>
      </w:r>
      <w:r>
        <w:rPr>
          <w:rFonts w:ascii="LM Roman 8"/>
          <w:spacing w:val="-12"/>
          <w:w w:val="105"/>
          <w:sz w:val="15"/>
        </w:rPr>
        <w:t> </w:t>
      </w:r>
      <w:r>
        <w:rPr>
          <w:rFonts w:ascii="LM Roman 8"/>
          <w:spacing w:val="-4"/>
          <w:w w:val="105"/>
          <w:sz w:val="15"/>
        </w:rPr>
        <w:t>type</w:t>
      </w:r>
    </w:p>
    <w:p>
      <w:pPr>
        <w:pStyle w:val="BodyText"/>
        <w:spacing w:before="1"/>
        <w:rPr>
          <w:rFonts w:ascii="LM Roman 8"/>
          <w:sz w:val="6"/>
        </w:rPr>
      </w:pPr>
    </w:p>
    <w:tbl>
      <w:tblPr>
        <w:tblW w:w="0" w:type="auto"/>
        <w:jc w:val="left"/>
        <w:tblInd w:w="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7"/>
        <w:gridCol w:w="654"/>
        <w:gridCol w:w="575"/>
        <w:gridCol w:w="575"/>
        <w:gridCol w:w="575"/>
        <w:gridCol w:w="575"/>
        <w:gridCol w:w="575"/>
        <w:gridCol w:w="575"/>
        <w:gridCol w:w="575"/>
        <w:gridCol w:w="575"/>
        <w:gridCol w:w="575"/>
        <w:gridCol w:w="654"/>
        <w:gridCol w:w="575"/>
      </w:tblGrid>
      <w:tr>
        <w:trPr>
          <w:trHeight w:val="478" w:hRule="atLeast"/>
        </w:trPr>
        <w:tc>
          <w:tcPr>
            <w:tcW w:w="597" w:type="dxa"/>
          </w:tcPr>
          <w:p>
            <w:pPr>
              <w:pStyle w:val="TableParagraph"/>
              <w:spacing w:line="168" w:lineRule="exact" w:before="54"/>
              <w:ind w:left="110"/>
              <w:jc w:val="left"/>
              <w:rPr>
                <w:sz w:val="14"/>
              </w:rPr>
            </w:pPr>
            <w:r>
              <w:rPr>
                <w:spacing w:val="-5"/>
                <w:w w:val="105"/>
                <w:sz w:val="14"/>
              </w:rPr>
              <w:t>VM</w:t>
            </w:r>
          </w:p>
          <w:p>
            <w:pPr>
              <w:pStyle w:val="TableParagraph"/>
              <w:spacing w:line="168" w:lineRule="exact"/>
              <w:ind w:left="110"/>
              <w:jc w:val="left"/>
              <w:rPr>
                <w:sz w:val="14"/>
              </w:rPr>
            </w:pPr>
            <w:r>
              <w:rPr>
                <w:spacing w:val="-4"/>
                <w:w w:val="105"/>
                <w:sz w:val="14"/>
              </w:rPr>
              <w:t>Size</w:t>
            </w:r>
          </w:p>
        </w:tc>
        <w:tc>
          <w:tcPr>
            <w:tcW w:w="654" w:type="dxa"/>
          </w:tcPr>
          <w:p>
            <w:pPr>
              <w:pStyle w:val="TableParagraph"/>
              <w:spacing w:line="165" w:lineRule="auto" w:before="103"/>
              <w:ind w:left="241" w:hanging="26"/>
              <w:jc w:val="left"/>
              <w:rPr>
                <w:sz w:val="14"/>
              </w:rPr>
            </w:pPr>
            <w:r>
              <w:rPr>
                <w:spacing w:val="-4"/>
                <w:sz w:val="14"/>
              </w:rPr>
              <w:t>com- </w:t>
            </w:r>
            <w:r>
              <w:rPr>
                <w:spacing w:val="-2"/>
                <w:sz w:val="14"/>
              </w:rPr>
              <w:t>piler</w:t>
            </w:r>
          </w:p>
        </w:tc>
        <w:tc>
          <w:tcPr>
            <w:tcW w:w="575" w:type="dxa"/>
          </w:tcPr>
          <w:p>
            <w:pPr>
              <w:pStyle w:val="TableParagraph"/>
              <w:spacing w:line="165" w:lineRule="auto" w:before="103"/>
              <w:ind w:left="126" w:firstLine="10"/>
              <w:jc w:val="left"/>
              <w:rPr>
                <w:sz w:val="14"/>
              </w:rPr>
            </w:pPr>
            <w:r>
              <w:rPr>
                <w:spacing w:val="-4"/>
                <w:sz w:val="14"/>
              </w:rPr>
              <w:t>com- </w:t>
            </w:r>
            <w:r>
              <w:rPr>
                <w:spacing w:val="-2"/>
                <w:sz w:val="14"/>
              </w:rPr>
              <w:t>press</w:t>
            </w:r>
          </w:p>
        </w:tc>
        <w:tc>
          <w:tcPr>
            <w:tcW w:w="575" w:type="dxa"/>
          </w:tcPr>
          <w:p>
            <w:pPr>
              <w:pStyle w:val="TableParagraph"/>
              <w:spacing w:before="191"/>
              <w:ind w:left="110"/>
              <w:jc w:val="left"/>
              <w:rPr>
                <w:sz w:val="14"/>
              </w:rPr>
            </w:pPr>
            <w:r>
              <w:rPr>
                <w:spacing w:val="-2"/>
                <w:w w:val="105"/>
                <w:sz w:val="14"/>
              </w:rPr>
              <w:t>crypto</w:t>
            </w:r>
          </w:p>
        </w:tc>
        <w:tc>
          <w:tcPr>
            <w:tcW w:w="575" w:type="dxa"/>
          </w:tcPr>
          <w:p>
            <w:pPr>
              <w:pStyle w:val="TableParagraph"/>
              <w:spacing w:before="191"/>
              <w:ind w:left="32"/>
              <w:rPr>
                <w:sz w:val="14"/>
              </w:rPr>
            </w:pPr>
            <w:r>
              <w:rPr>
                <w:spacing w:val="-2"/>
                <w:w w:val="105"/>
                <w:sz w:val="14"/>
              </w:rPr>
              <w:t>derby</w:t>
            </w:r>
          </w:p>
        </w:tc>
        <w:tc>
          <w:tcPr>
            <w:tcW w:w="575" w:type="dxa"/>
          </w:tcPr>
          <w:p>
            <w:pPr>
              <w:pStyle w:val="TableParagraph"/>
              <w:spacing w:line="165" w:lineRule="auto" w:before="34"/>
              <w:ind w:left="171" w:right="101" w:hanging="48"/>
              <w:jc w:val="both"/>
              <w:rPr>
                <w:sz w:val="14"/>
              </w:rPr>
            </w:pPr>
            <w:r>
              <w:rPr>
                <w:spacing w:val="-4"/>
                <w:sz w:val="14"/>
              </w:rPr>
              <w:t>mpe- gau- </w:t>
            </w:r>
            <w:r>
              <w:rPr>
                <w:spacing w:val="-4"/>
                <w:w w:val="105"/>
                <w:sz w:val="14"/>
              </w:rPr>
              <w:t>dio</w:t>
            </w:r>
          </w:p>
        </w:tc>
        <w:tc>
          <w:tcPr>
            <w:tcW w:w="575" w:type="dxa"/>
          </w:tcPr>
          <w:p>
            <w:pPr>
              <w:pStyle w:val="TableParagraph"/>
              <w:spacing w:line="165" w:lineRule="auto" w:before="34"/>
              <w:ind w:left="115" w:right="101" w:firstLine="123"/>
              <w:jc w:val="both"/>
              <w:rPr>
                <w:sz w:val="14"/>
              </w:rPr>
            </w:pPr>
            <w:r>
              <w:rPr>
                <w:spacing w:val="-4"/>
                <w:sz w:val="14"/>
              </w:rPr>
              <w:t>sci- mark </w:t>
            </w:r>
            <w:r>
              <w:rPr>
                <w:spacing w:val="-2"/>
                <w:w w:val="105"/>
                <w:sz w:val="14"/>
              </w:rPr>
              <w:t>large</w:t>
            </w:r>
          </w:p>
        </w:tc>
        <w:tc>
          <w:tcPr>
            <w:tcW w:w="575" w:type="dxa"/>
          </w:tcPr>
          <w:p>
            <w:pPr>
              <w:pStyle w:val="TableParagraph"/>
              <w:spacing w:line="165" w:lineRule="auto" w:before="34"/>
              <w:ind w:left="111" w:right="100" w:firstLine="128"/>
              <w:jc w:val="both"/>
              <w:rPr>
                <w:sz w:val="14"/>
              </w:rPr>
            </w:pPr>
            <w:r>
              <w:rPr>
                <w:spacing w:val="-4"/>
                <w:sz w:val="14"/>
              </w:rPr>
              <w:t>sci- </w:t>
            </w:r>
            <w:r>
              <w:rPr>
                <w:spacing w:val="-4"/>
                <w:w w:val="105"/>
                <w:sz w:val="14"/>
              </w:rPr>
              <w:t>mark </w:t>
            </w:r>
            <w:r>
              <w:rPr>
                <w:spacing w:val="-2"/>
                <w:sz w:val="14"/>
              </w:rPr>
              <w:t>small</w:t>
            </w:r>
          </w:p>
        </w:tc>
        <w:tc>
          <w:tcPr>
            <w:tcW w:w="575" w:type="dxa"/>
          </w:tcPr>
          <w:p>
            <w:pPr>
              <w:pStyle w:val="TableParagraph"/>
              <w:spacing w:line="165" w:lineRule="auto" w:before="103"/>
              <w:ind w:left="240" w:right="92" w:firstLine="41"/>
              <w:jc w:val="left"/>
              <w:rPr>
                <w:sz w:val="14"/>
              </w:rPr>
            </w:pPr>
            <w:r>
              <w:rPr>
                <w:spacing w:val="-4"/>
                <w:w w:val="105"/>
                <w:sz w:val="14"/>
              </w:rPr>
              <w:t>se- </w:t>
            </w:r>
            <w:r>
              <w:rPr>
                <w:spacing w:val="-4"/>
                <w:sz w:val="14"/>
              </w:rPr>
              <w:t>rial</w:t>
            </w:r>
          </w:p>
        </w:tc>
        <w:tc>
          <w:tcPr>
            <w:tcW w:w="575" w:type="dxa"/>
          </w:tcPr>
          <w:p>
            <w:pPr>
              <w:pStyle w:val="TableParagraph"/>
              <w:spacing w:before="191"/>
              <w:ind w:left="111" w:right="-44"/>
              <w:jc w:val="left"/>
              <w:rPr>
                <w:sz w:val="14"/>
              </w:rPr>
            </w:pPr>
            <w:r>
              <w:rPr>
                <w:spacing w:val="-2"/>
                <w:w w:val="105"/>
                <w:sz w:val="14"/>
              </w:rPr>
              <w:t>startup</w:t>
            </w:r>
          </w:p>
        </w:tc>
        <w:tc>
          <w:tcPr>
            <w:tcW w:w="575" w:type="dxa"/>
          </w:tcPr>
          <w:p>
            <w:pPr>
              <w:pStyle w:val="TableParagraph"/>
              <w:spacing w:line="165" w:lineRule="auto" w:before="103"/>
              <w:ind w:left="193" w:right="99" w:hanging="14"/>
              <w:jc w:val="left"/>
              <w:rPr>
                <w:sz w:val="14"/>
              </w:rPr>
            </w:pPr>
            <w:r>
              <w:rPr>
                <w:spacing w:val="-4"/>
                <w:sz w:val="14"/>
              </w:rPr>
              <w:t>sun- flow</w:t>
            </w:r>
          </w:p>
        </w:tc>
        <w:tc>
          <w:tcPr>
            <w:tcW w:w="654" w:type="dxa"/>
          </w:tcPr>
          <w:p>
            <w:pPr>
              <w:pStyle w:val="TableParagraph"/>
              <w:spacing w:before="123"/>
              <w:ind w:left="187"/>
              <w:rPr>
                <w:sz w:val="14"/>
              </w:rPr>
            </w:pPr>
            <w:r>
              <w:rPr>
                <w:spacing w:val="-5"/>
                <w:w w:val="105"/>
                <w:sz w:val="14"/>
              </w:rPr>
              <w:t>xml</w:t>
            </w:r>
          </w:p>
        </w:tc>
        <w:tc>
          <w:tcPr>
            <w:tcW w:w="575" w:type="dxa"/>
          </w:tcPr>
          <w:p>
            <w:pPr>
              <w:pStyle w:val="TableParagraph"/>
              <w:spacing w:line="165" w:lineRule="auto" w:before="171"/>
              <w:ind w:left="300" w:hanging="189"/>
              <w:jc w:val="left"/>
              <w:rPr>
                <w:sz w:val="14"/>
              </w:rPr>
            </w:pPr>
            <w:r>
              <w:rPr>
                <w:spacing w:val="-2"/>
                <w:sz w:val="14"/>
              </w:rPr>
              <w:t>Over- </w:t>
            </w:r>
            <w:r>
              <w:rPr>
                <w:spacing w:val="-5"/>
                <w:w w:val="105"/>
                <w:sz w:val="14"/>
              </w:rPr>
              <w:t>all</w:t>
            </w:r>
          </w:p>
        </w:tc>
      </w:tr>
      <w:tr>
        <w:trPr>
          <w:trHeight w:val="217" w:hRule="atLeast"/>
        </w:trPr>
        <w:tc>
          <w:tcPr>
            <w:tcW w:w="597" w:type="dxa"/>
            <w:tcBorders>
              <w:bottom w:val="nil"/>
            </w:tcBorders>
          </w:tcPr>
          <w:p>
            <w:pPr>
              <w:pStyle w:val="TableParagraph"/>
              <w:spacing w:line="189" w:lineRule="exact"/>
              <w:ind w:left="110"/>
              <w:jc w:val="left"/>
              <w:rPr>
                <w:sz w:val="14"/>
              </w:rPr>
            </w:pPr>
            <w:r>
              <w:rPr>
                <w:spacing w:val="-5"/>
                <w:w w:val="105"/>
                <w:sz w:val="14"/>
              </w:rPr>
              <w:t>d1</w:t>
            </w:r>
          </w:p>
        </w:tc>
        <w:tc>
          <w:tcPr>
            <w:tcW w:w="654" w:type="dxa"/>
            <w:tcBorders>
              <w:bottom w:val="nil"/>
            </w:tcBorders>
          </w:tcPr>
          <w:p>
            <w:pPr>
              <w:pStyle w:val="TableParagraph"/>
              <w:spacing w:line="189" w:lineRule="exact"/>
              <w:ind w:left="89" w:right="3"/>
              <w:rPr>
                <w:sz w:val="14"/>
              </w:rPr>
            </w:pPr>
            <w:r>
              <w:rPr>
                <w:spacing w:val="-2"/>
                <w:w w:val="105"/>
                <w:sz w:val="14"/>
              </w:rPr>
              <w:t>55.42</w:t>
            </w:r>
          </w:p>
        </w:tc>
        <w:tc>
          <w:tcPr>
            <w:tcW w:w="575" w:type="dxa"/>
            <w:tcBorders>
              <w:bottom w:val="nil"/>
            </w:tcBorders>
          </w:tcPr>
          <w:p>
            <w:pPr>
              <w:pStyle w:val="TableParagraph"/>
              <w:spacing w:line="189" w:lineRule="exact"/>
              <w:ind w:left="32" w:right="25"/>
              <w:rPr>
                <w:sz w:val="14"/>
              </w:rPr>
            </w:pPr>
            <w:r>
              <w:rPr>
                <w:spacing w:val="-2"/>
                <w:w w:val="105"/>
                <w:sz w:val="14"/>
              </w:rPr>
              <w:t>34.22</w:t>
            </w:r>
          </w:p>
        </w:tc>
        <w:tc>
          <w:tcPr>
            <w:tcW w:w="575" w:type="dxa"/>
            <w:tcBorders>
              <w:bottom w:val="nil"/>
            </w:tcBorders>
          </w:tcPr>
          <w:p>
            <w:pPr>
              <w:pStyle w:val="TableParagraph"/>
              <w:spacing w:line="189" w:lineRule="exact"/>
              <w:ind w:left="111"/>
              <w:jc w:val="left"/>
              <w:rPr>
                <w:sz w:val="14"/>
              </w:rPr>
            </w:pPr>
            <w:r>
              <w:rPr>
                <w:spacing w:val="-2"/>
                <w:w w:val="105"/>
                <w:sz w:val="14"/>
              </w:rPr>
              <w:t>36.95</w:t>
            </w:r>
          </w:p>
        </w:tc>
        <w:tc>
          <w:tcPr>
            <w:tcW w:w="575" w:type="dxa"/>
            <w:tcBorders>
              <w:bottom w:val="nil"/>
            </w:tcBorders>
          </w:tcPr>
          <w:p>
            <w:pPr>
              <w:pStyle w:val="TableParagraph"/>
              <w:spacing w:line="189" w:lineRule="exact"/>
              <w:ind w:left="32" w:right="24"/>
              <w:rPr>
                <w:sz w:val="14"/>
              </w:rPr>
            </w:pPr>
            <w:r>
              <w:rPr>
                <w:spacing w:val="-2"/>
                <w:w w:val="105"/>
                <w:sz w:val="14"/>
              </w:rPr>
              <w:t>63.32</w:t>
            </w:r>
          </w:p>
        </w:tc>
        <w:tc>
          <w:tcPr>
            <w:tcW w:w="575" w:type="dxa"/>
            <w:tcBorders>
              <w:bottom w:val="nil"/>
            </w:tcBorders>
          </w:tcPr>
          <w:p>
            <w:pPr>
              <w:pStyle w:val="TableParagraph"/>
              <w:spacing w:line="189" w:lineRule="exact"/>
              <w:ind w:left="32" w:right="24"/>
              <w:rPr>
                <w:sz w:val="14"/>
              </w:rPr>
            </w:pPr>
            <w:r>
              <w:rPr>
                <w:spacing w:val="-2"/>
                <w:w w:val="105"/>
                <w:sz w:val="14"/>
              </w:rPr>
              <w:t>24.63</w:t>
            </w:r>
          </w:p>
        </w:tc>
        <w:tc>
          <w:tcPr>
            <w:tcW w:w="575" w:type="dxa"/>
            <w:tcBorders>
              <w:bottom w:val="nil"/>
            </w:tcBorders>
          </w:tcPr>
          <w:p>
            <w:pPr>
              <w:pStyle w:val="TableParagraph"/>
              <w:spacing w:line="189" w:lineRule="exact"/>
              <w:ind w:left="32" w:right="24"/>
              <w:rPr>
                <w:sz w:val="14"/>
              </w:rPr>
            </w:pPr>
            <w:r>
              <w:rPr>
                <w:spacing w:val="-2"/>
                <w:w w:val="105"/>
                <w:sz w:val="14"/>
              </w:rPr>
              <w:t>15.64</w:t>
            </w:r>
          </w:p>
        </w:tc>
        <w:tc>
          <w:tcPr>
            <w:tcW w:w="575" w:type="dxa"/>
            <w:tcBorders>
              <w:bottom w:val="nil"/>
            </w:tcBorders>
          </w:tcPr>
          <w:p>
            <w:pPr>
              <w:pStyle w:val="TableParagraph"/>
              <w:spacing w:line="189" w:lineRule="exact"/>
              <w:ind w:left="32" w:right="23"/>
              <w:rPr>
                <w:sz w:val="14"/>
              </w:rPr>
            </w:pPr>
            <w:r>
              <w:rPr>
                <w:spacing w:val="-2"/>
                <w:w w:val="105"/>
                <w:sz w:val="14"/>
              </w:rPr>
              <w:t>48.15</w:t>
            </w:r>
          </w:p>
        </w:tc>
        <w:tc>
          <w:tcPr>
            <w:tcW w:w="575" w:type="dxa"/>
            <w:tcBorders>
              <w:bottom w:val="nil"/>
            </w:tcBorders>
          </w:tcPr>
          <w:p>
            <w:pPr>
              <w:pStyle w:val="TableParagraph"/>
              <w:spacing w:line="189" w:lineRule="exact"/>
              <w:ind w:left="32" w:right="23"/>
              <w:rPr>
                <w:sz w:val="14"/>
              </w:rPr>
            </w:pPr>
            <w:r>
              <w:rPr>
                <w:spacing w:val="-2"/>
                <w:w w:val="105"/>
                <w:sz w:val="14"/>
              </w:rPr>
              <w:t>27.99</w:t>
            </w:r>
          </w:p>
        </w:tc>
        <w:tc>
          <w:tcPr>
            <w:tcW w:w="575" w:type="dxa"/>
            <w:tcBorders>
              <w:bottom w:val="nil"/>
            </w:tcBorders>
          </w:tcPr>
          <w:p>
            <w:pPr>
              <w:pStyle w:val="TableParagraph"/>
              <w:spacing w:line="189" w:lineRule="exact"/>
              <w:ind w:left="112"/>
              <w:jc w:val="left"/>
              <w:rPr>
                <w:sz w:val="14"/>
              </w:rPr>
            </w:pPr>
            <w:r>
              <w:rPr>
                <w:spacing w:val="-2"/>
                <w:w w:val="105"/>
                <w:sz w:val="14"/>
              </w:rPr>
              <w:t>13.77</w:t>
            </w:r>
          </w:p>
        </w:tc>
        <w:tc>
          <w:tcPr>
            <w:tcW w:w="575" w:type="dxa"/>
            <w:tcBorders>
              <w:bottom w:val="nil"/>
            </w:tcBorders>
          </w:tcPr>
          <w:p>
            <w:pPr>
              <w:pStyle w:val="TableParagraph"/>
              <w:spacing w:line="189" w:lineRule="exact"/>
              <w:ind w:left="32" w:right="22"/>
              <w:rPr>
                <w:sz w:val="14"/>
              </w:rPr>
            </w:pPr>
            <w:r>
              <w:rPr>
                <w:spacing w:val="-2"/>
                <w:w w:val="105"/>
                <w:sz w:val="14"/>
              </w:rPr>
              <w:t>14.20</w:t>
            </w:r>
          </w:p>
        </w:tc>
        <w:tc>
          <w:tcPr>
            <w:tcW w:w="654" w:type="dxa"/>
            <w:tcBorders>
              <w:bottom w:val="nil"/>
            </w:tcBorders>
          </w:tcPr>
          <w:p>
            <w:pPr>
              <w:pStyle w:val="TableParagraph"/>
              <w:spacing w:line="189" w:lineRule="exact"/>
              <w:ind w:left="89"/>
              <w:rPr>
                <w:sz w:val="14"/>
              </w:rPr>
            </w:pPr>
            <w:r>
              <w:rPr>
                <w:spacing w:val="-2"/>
                <w:w w:val="105"/>
                <w:sz w:val="14"/>
              </w:rPr>
              <w:t>89.71</w:t>
            </w:r>
          </w:p>
        </w:tc>
        <w:tc>
          <w:tcPr>
            <w:tcW w:w="575" w:type="dxa"/>
            <w:tcBorders>
              <w:bottom w:val="nil"/>
            </w:tcBorders>
          </w:tcPr>
          <w:p>
            <w:pPr>
              <w:pStyle w:val="TableParagraph"/>
              <w:spacing w:line="189" w:lineRule="exact"/>
              <w:ind w:left="32" w:right="22"/>
              <w:rPr>
                <w:sz w:val="14"/>
              </w:rPr>
            </w:pPr>
            <w:r>
              <w:rPr>
                <w:spacing w:val="-2"/>
                <w:w w:val="105"/>
                <w:sz w:val="14"/>
              </w:rPr>
              <w:t>32.32</w:t>
            </w:r>
          </w:p>
        </w:tc>
      </w:tr>
      <w:tr>
        <w:trPr>
          <w:trHeight w:val="211" w:hRule="atLeast"/>
        </w:trPr>
        <w:tc>
          <w:tcPr>
            <w:tcW w:w="597" w:type="dxa"/>
            <w:tcBorders>
              <w:top w:val="nil"/>
              <w:bottom w:val="nil"/>
            </w:tcBorders>
          </w:tcPr>
          <w:p>
            <w:pPr>
              <w:pStyle w:val="TableParagraph"/>
              <w:spacing w:line="183" w:lineRule="exact"/>
              <w:ind w:left="110"/>
              <w:jc w:val="left"/>
              <w:rPr>
                <w:sz w:val="14"/>
              </w:rPr>
            </w:pPr>
            <w:r>
              <w:rPr>
                <w:spacing w:val="-5"/>
                <w:w w:val="105"/>
                <w:sz w:val="14"/>
              </w:rPr>
              <w:t>d2</w:t>
            </w:r>
          </w:p>
        </w:tc>
        <w:tc>
          <w:tcPr>
            <w:tcW w:w="654" w:type="dxa"/>
            <w:tcBorders>
              <w:top w:val="nil"/>
              <w:bottom w:val="nil"/>
            </w:tcBorders>
          </w:tcPr>
          <w:p>
            <w:pPr>
              <w:pStyle w:val="TableParagraph"/>
              <w:spacing w:line="183" w:lineRule="exact"/>
              <w:ind w:left="89" w:right="3"/>
              <w:rPr>
                <w:sz w:val="14"/>
              </w:rPr>
            </w:pPr>
            <w:r>
              <w:rPr>
                <w:spacing w:val="-2"/>
                <w:w w:val="105"/>
                <w:sz w:val="14"/>
              </w:rPr>
              <w:t>83.39</w:t>
            </w:r>
          </w:p>
        </w:tc>
        <w:tc>
          <w:tcPr>
            <w:tcW w:w="575" w:type="dxa"/>
            <w:tcBorders>
              <w:top w:val="nil"/>
              <w:bottom w:val="nil"/>
            </w:tcBorders>
          </w:tcPr>
          <w:p>
            <w:pPr>
              <w:pStyle w:val="TableParagraph"/>
              <w:spacing w:line="183" w:lineRule="exact"/>
              <w:ind w:left="32" w:right="25"/>
              <w:rPr>
                <w:sz w:val="14"/>
              </w:rPr>
            </w:pPr>
            <w:r>
              <w:rPr>
                <w:spacing w:val="-2"/>
                <w:w w:val="105"/>
                <w:sz w:val="14"/>
              </w:rPr>
              <w:t>35.07</w:t>
            </w:r>
          </w:p>
        </w:tc>
        <w:tc>
          <w:tcPr>
            <w:tcW w:w="575" w:type="dxa"/>
            <w:tcBorders>
              <w:top w:val="nil"/>
              <w:bottom w:val="nil"/>
            </w:tcBorders>
          </w:tcPr>
          <w:p>
            <w:pPr>
              <w:pStyle w:val="TableParagraph"/>
              <w:spacing w:line="183" w:lineRule="exact"/>
              <w:ind w:left="111"/>
              <w:jc w:val="left"/>
              <w:rPr>
                <w:sz w:val="14"/>
              </w:rPr>
            </w:pPr>
            <w:r>
              <w:rPr>
                <w:spacing w:val="-2"/>
                <w:w w:val="105"/>
                <w:sz w:val="14"/>
              </w:rPr>
              <w:t>39.40</w:t>
            </w:r>
          </w:p>
        </w:tc>
        <w:tc>
          <w:tcPr>
            <w:tcW w:w="575" w:type="dxa"/>
            <w:tcBorders>
              <w:top w:val="nil"/>
              <w:bottom w:val="nil"/>
            </w:tcBorders>
          </w:tcPr>
          <w:p>
            <w:pPr>
              <w:pStyle w:val="TableParagraph"/>
              <w:spacing w:line="183" w:lineRule="exact"/>
              <w:ind w:left="32" w:right="24"/>
              <w:rPr>
                <w:sz w:val="14"/>
              </w:rPr>
            </w:pPr>
            <w:r>
              <w:rPr>
                <w:spacing w:val="-2"/>
                <w:w w:val="105"/>
                <w:sz w:val="14"/>
              </w:rPr>
              <w:t>66.29</w:t>
            </w:r>
          </w:p>
        </w:tc>
        <w:tc>
          <w:tcPr>
            <w:tcW w:w="575" w:type="dxa"/>
            <w:tcBorders>
              <w:top w:val="nil"/>
              <w:bottom w:val="nil"/>
            </w:tcBorders>
          </w:tcPr>
          <w:p>
            <w:pPr>
              <w:pStyle w:val="TableParagraph"/>
              <w:spacing w:line="183" w:lineRule="exact"/>
              <w:ind w:left="32" w:right="24"/>
              <w:rPr>
                <w:sz w:val="14"/>
              </w:rPr>
            </w:pPr>
            <w:r>
              <w:rPr>
                <w:spacing w:val="-2"/>
                <w:w w:val="105"/>
                <w:sz w:val="14"/>
              </w:rPr>
              <w:t>25.82</w:t>
            </w:r>
          </w:p>
        </w:tc>
        <w:tc>
          <w:tcPr>
            <w:tcW w:w="575" w:type="dxa"/>
            <w:tcBorders>
              <w:top w:val="nil"/>
              <w:bottom w:val="nil"/>
            </w:tcBorders>
          </w:tcPr>
          <w:p>
            <w:pPr>
              <w:pStyle w:val="TableParagraph"/>
              <w:spacing w:line="183" w:lineRule="exact"/>
              <w:ind w:left="32" w:right="24"/>
              <w:rPr>
                <w:sz w:val="14"/>
              </w:rPr>
            </w:pPr>
            <w:r>
              <w:rPr>
                <w:spacing w:val="-2"/>
                <w:w w:val="105"/>
                <w:sz w:val="14"/>
              </w:rPr>
              <w:t>16.26</w:t>
            </w:r>
          </w:p>
        </w:tc>
        <w:tc>
          <w:tcPr>
            <w:tcW w:w="575" w:type="dxa"/>
            <w:tcBorders>
              <w:top w:val="nil"/>
              <w:bottom w:val="nil"/>
            </w:tcBorders>
          </w:tcPr>
          <w:p>
            <w:pPr>
              <w:pStyle w:val="TableParagraph"/>
              <w:spacing w:line="183" w:lineRule="exact"/>
              <w:ind w:left="32" w:right="23"/>
              <w:rPr>
                <w:sz w:val="14"/>
              </w:rPr>
            </w:pPr>
            <w:r>
              <w:rPr>
                <w:spacing w:val="-2"/>
                <w:w w:val="105"/>
                <w:sz w:val="14"/>
              </w:rPr>
              <w:t>49.25</w:t>
            </w:r>
          </w:p>
        </w:tc>
        <w:tc>
          <w:tcPr>
            <w:tcW w:w="575" w:type="dxa"/>
            <w:tcBorders>
              <w:top w:val="nil"/>
              <w:bottom w:val="nil"/>
            </w:tcBorders>
          </w:tcPr>
          <w:p>
            <w:pPr>
              <w:pStyle w:val="TableParagraph"/>
              <w:spacing w:line="183" w:lineRule="exact"/>
              <w:ind w:left="32" w:right="23"/>
              <w:rPr>
                <w:sz w:val="14"/>
              </w:rPr>
            </w:pPr>
            <w:r>
              <w:rPr>
                <w:spacing w:val="-2"/>
                <w:w w:val="105"/>
                <w:sz w:val="14"/>
              </w:rPr>
              <w:t>31.12</w:t>
            </w:r>
          </w:p>
        </w:tc>
        <w:tc>
          <w:tcPr>
            <w:tcW w:w="575" w:type="dxa"/>
            <w:tcBorders>
              <w:top w:val="nil"/>
              <w:bottom w:val="nil"/>
            </w:tcBorders>
          </w:tcPr>
          <w:p>
            <w:pPr>
              <w:pStyle w:val="TableParagraph"/>
              <w:spacing w:line="183" w:lineRule="exact"/>
              <w:ind w:left="112"/>
              <w:jc w:val="left"/>
              <w:rPr>
                <w:sz w:val="14"/>
              </w:rPr>
            </w:pPr>
            <w:r>
              <w:rPr>
                <w:spacing w:val="-2"/>
                <w:w w:val="105"/>
                <w:sz w:val="14"/>
              </w:rPr>
              <w:t>18.16</w:t>
            </w:r>
          </w:p>
        </w:tc>
        <w:tc>
          <w:tcPr>
            <w:tcW w:w="575" w:type="dxa"/>
            <w:tcBorders>
              <w:top w:val="nil"/>
              <w:bottom w:val="nil"/>
            </w:tcBorders>
          </w:tcPr>
          <w:p>
            <w:pPr>
              <w:pStyle w:val="TableParagraph"/>
              <w:spacing w:line="183" w:lineRule="exact"/>
              <w:ind w:left="32" w:right="22"/>
              <w:rPr>
                <w:sz w:val="14"/>
              </w:rPr>
            </w:pPr>
            <w:r>
              <w:rPr>
                <w:spacing w:val="-2"/>
                <w:w w:val="105"/>
                <w:sz w:val="14"/>
              </w:rPr>
              <w:t>28.55</w:t>
            </w:r>
          </w:p>
        </w:tc>
        <w:tc>
          <w:tcPr>
            <w:tcW w:w="654" w:type="dxa"/>
            <w:tcBorders>
              <w:top w:val="nil"/>
              <w:bottom w:val="nil"/>
            </w:tcBorders>
          </w:tcPr>
          <w:p>
            <w:pPr>
              <w:pStyle w:val="TableParagraph"/>
              <w:spacing w:line="183" w:lineRule="exact"/>
              <w:ind w:left="89"/>
              <w:rPr>
                <w:sz w:val="14"/>
              </w:rPr>
            </w:pPr>
            <w:r>
              <w:rPr>
                <w:spacing w:val="-2"/>
                <w:w w:val="105"/>
                <w:sz w:val="14"/>
              </w:rPr>
              <w:t>97.97</w:t>
            </w:r>
          </w:p>
        </w:tc>
        <w:tc>
          <w:tcPr>
            <w:tcW w:w="575" w:type="dxa"/>
            <w:tcBorders>
              <w:top w:val="nil"/>
              <w:bottom w:val="nil"/>
            </w:tcBorders>
          </w:tcPr>
          <w:p>
            <w:pPr>
              <w:pStyle w:val="TableParagraph"/>
              <w:spacing w:line="183" w:lineRule="exact"/>
              <w:ind w:left="32" w:right="22"/>
              <w:rPr>
                <w:sz w:val="14"/>
              </w:rPr>
            </w:pPr>
            <w:r>
              <w:rPr>
                <w:spacing w:val="-2"/>
                <w:w w:val="105"/>
                <w:sz w:val="14"/>
              </w:rPr>
              <w:t>38.14</w:t>
            </w:r>
          </w:p>
        </w:tc>
      </w:tr>
      <w:tr>
        <w:trPr>
          <w:trHeight w:val="211" w:hRule="atLeast"/>
        </w:trPr>
        <w:tc>
          <w:tcPr>
            <w:tcW w:w="597" w:type="dxa"/>
            <w:tcBorders>
              <w:top w:val="nil"/>
              <w:bottom w:val="nil"/>
            </w:tcBorders>
          </w:tcPr>
          <w:p>
            <w:pPr>
              <w:pStyle w:val="TableParagraph"/>
              <w:spacing w:line="183" w:lineRule="exact"/>
              <w:ind w:left="110"/>
              <w:jc w:val="left"/>
              <w:rPr>
                <w:sz w:val="14"/>
              </w:rPr>
            </w:pPr>
            <w:r>
              <w:rPr>
                <w:spacing w:val="-5"/>
                <w:w w:val="105"/>
                <w:sz w:val="14"/>
              </w:rPr>
              <w:t>d3</w:t>
            </w:r>
          </w:p>
        </w:tc>
        <w:tc>
          <w:tcPr>
            <w:tcW w:w="654" w:type="dxa"/>
            <w:tcBorders>
              <w:top w:val="nil"/>
              <w:bottom w:val="nil"/>
            </w:tcBorders>
          </w:tcPr>
          <w:p>
            <w:pPr>
              <w:pStyle w:val="TableParagraph"/>
              <w:spacing w:line="183" w:lineRule="exact"/>
              <w:ind w:left="89" w:right="3"/>
              <w:rPr>
                <w:sz w:val="14"/>
              </w:rPr>
            </w:pPr>
            <w:r>
              <w:rPr>
                <w:spacing w:val="-2"/>
                <w:w w:val="105"/>
                <w:sz w:val="14"/>
              </w:rPr>
              <w:t>81.37</w:t>
            </w:r>
          </w:p>
        </w:tc>
        <w:tc>
          <w:tcPr>
            <w:tcW w:w="575" w:type="dxa"/>
            <w:tcBorders>
              <w:top w:val="nil"/>
              <w:bottom w:val="nil"/>
            </w:tcBorders>
          </w:tcPr>
          <w:p>
            <w:pPr>
              <w:pStyle w:val="TableParagraph"/>
              <w:spacing w:line="183" w:lineRule="exact"/>
              <w:ind w:left="32" w:right="25"/>
              <w:rPr>
                <w:sz w:val="14"/>
              </w:rPr>
            </w:pPr>
            <w:r>
              <w:rPr>
                <w:spacing w:val="-2"/>
                <w:w w:val="105"/>
                <w:sz w:val="14"/>
              </w:rPr>
              <w:t>35.16</w:t>
            </w:r>
          </w:p>
        </w:tc>
        <w:tc>
          <w:tcPr>
            <w:tcW w:w="575" w:type="dxa"/>
            <w:tcBorders>
              <w:top w:val="nil"/>
              <w:bottom w:val="nil"/>
            </w:tcBorders>
          </w:tcPr>
          <w:p>
            <w:pPr>
              <w:pStyle w:val="TableParagraph"/>
              <w:spacing w:line="183" w:lineRule="exact"/>
              <w:ind w:left="111"/>
              <w:jc w:val="left"/>
              <w:rPr>
                <w:sz w:val="14"/>
              </w:rPr>
            </w:pPr>
            <w:r>
              <w:rPr>
                <w:spacing w:val="-2"/>
                <w:w w:val="105"/>
                <w:sz w:val="14"/>
              </w:rPr>
              <w:t>39.03</w:t>
            </w:r>
          </w:p>
        </w:tc>
        <w:tc>
          <w:tcPr>
            <w:tcW w:w="575" w:type="dxa"/>
            <w:tcBorders>
              <w:top w:val="nil"/>
              <w:bottom w:val="nil"/>
            </w:tcBorders>
          </w:tcPr>
          <w:p>
            <w:pPr>
              <w:pStyle w:val="TableParagraph"/>
              <w:spacing w:line="183" w:lineRule="exact"/>
              <w:ind w:left="32" w:right="24"/>
              <w:rPr>
                <w:sz w:val="14"/>
              </w:rPr>
            </w:pPr>
            <w:r>
              <w:rPr>
                <w:spacing w:val="-2"/>
                <w:w w:val="105"/>
                <w:sz w:val="14"/>
              </w:rPr>
              <w:t>62.24</w:t>
            </w:r>
          </w:p>
        </w:tc>
        <w:tc>
          <w:tcPr>
            <w:tcW w:w="575" w:type="dxa"/>
            <w:tcBorders>
              <w:top w:val="nil"/>
              <w:bottom w:val="nil"/>
            </w:tcBorders>
          </w:tcPr>
          <w:p>
            <w:pPr>
              <w:pStyle w:val="TableParagraph"/>
              <w:spacing w:line="183" w:lineRule="exact"/>
              <w:ind w:left="32" w:right="24"/>
              <w:rPr>
                <w:sz w:val="14"/>
              </w:rPr>
            </w:pPr>
            <w:r>
              <w:rPr>
                <w:spacing w:val="-2"/>
                <w:w w:val="105"/>
                <w:sz w:val="14"/>
              </w:rPr>
              <w:t>25.15</w:t>
            </w:r>
          </w:p>
        </w:tc>
        <w:tc>
          <w:tcPr>
            <w:tcW w:w="575" w:type="dxa"/>
            <w:tcBorders>
              <w:top w:val="nil"/>
              <w:bottom w:val="nil"/>
            </w:tcBorders>
          </w:tcPr>
          <w:p>
            <w:pPr>
              <w:pStyle w:val="TableParagraph"/>
              <w:spacing w:line="183" w:lineRule="exact"/>
              <w:ind w:left="32" w:right="24"/>
              <w:rPr>
                <w:sz w:val="14"/>
              </w:rPr>
            </w:pPr>
            <w:r>
              <w:rPr>
                <w:spacing w:val="-2"/>
                <w:w w:val="105"/>
                <w:sz w:val="14"/>
              </w:rPr>
              <w:t>16.84</w:t>
            </w:r>
          </w:p>
        </w:tc>
        <w:tc>
          <w:tcPr>
            <w:tcW w:w="575" w:type="dxa"/>
            <w:tcBorders>
              <w:top w:val="nil"/>
              <w:bottom w:val="nil"/>
            </w:tcBorders>
          </w:tcPr>
          <w:p>
            <w:pPr>
              <w:pStyle w:val="TableParagraph"/>
              <w:spacing w:line="183" w:lineRule="exact"/>
              <w:ind w:left="32" w:right="23"/>
              <w:rPr>
                <w:sz w:val="14"/>
              </w:rPr>
            </w:pPr>
            <w:r>
              <w:rPr>
                <w:spacing w:val="-2"/>
                <w:w w:val="105"/>
                <w:sz w:val="14"/>
              </w:rPr>
              <w:t>51.88</w:t>
            </w:r>
          </w:p>
        </w:tc>
        <w:tc>
          <w:tcPr>
            <w:tcW w:w="575" w:type="dxa"/>
            <w:tcBorders>
              <w:top w:val="nil"/>
              <w:bottom w:val="nil"/>
            </w:tcBorders>
          </w:tcPr>
          <w:p>
            <w:pPr>
              <w:pStyle w:val="TableParagraph"/>
              <w:spacing w:line="183" w:lineRule="exact"/>
              <w:ind w:left="32" w:right="23"/>
              <w:rPr>
                <w:sz w:val="14"/>
              </w:rPr>
            </w:pPr>
            <w:r>
              <w:rPr>
                <w:spacing w:val="-2"/>
                <w:w w:val="105"/>
                <w:sz w:val="14"/>
              </w:rPr>
              <w:t>28.48</w:t>
            </w:r>
          </w:p>
        </w:tc>
        <w:tc>
          <w:tcPr>
            <w:tcW w:w="575" w:type="dxa"/>
            <w:tcBorders>
              <w:top w:val="nil"/>
              <w:bottom w:val="nil"/>
            </w:tcBorders>
          </w:tcPr>
          <w:p>
            <w:pPr>
              <w:pStyle w:val="TableParagraph"/>
              <w:spacing w:line="183" w:lineRule="exact"/>
              <w:ind w:left="112"/>
              <w:jc w:val="left"/>
              <w:rPr>
                <w:sz w:val="14"/>
              </w:rPr>
            </w:pPr>
            <w:r>
              <w:rPr>
                <w:spacing w:val="-2"/>
                <w:w w:val="105"/>
                <w:sz w:val="14"/>
              </w:rPr>
              <w:t>20.37</w:t>
            </w:r>
          </w:p>
        </w:tc>
        <w:tc>
          <w:tcPr>
            <w:tcW w:w="575" w:type="dxa"/>
            <w:tcBorders>
              <w:top w:val="nil"/>
              <w:bottom w:val="nil"/>
            </w:tcBorders>
          </w:tcPr>
          <w:p>
            <w:pPr>
              <w:pStyle w:val="TableParagraph"/>
              <w:spacing w:line="183" w:lineRule="exact"/>
              <w:ind w:left="32" w:right="22"/>
              <w:rPr>
                <w:sz w:val="14"/>
              </w:rPr>
            </w:pPr>
            <w:r>
              <w:rPr>
                <w:spacing w:val="-2"/>
                <w:w w:val="105"/>
                <w:sz w:val="14"/>
              </w:rPr>
              <w:t>52.81</w:t>
            </w:r>
          </w:p>
        </w:tc>
        <w:tc>
          <w:tcPr>
            <w:tcW w:w="654" w:type="dxa"/>
            <w:tcBorders>
              <w:top w:val="nil"/>
              <w:bottom w:val="nil"/>
            </w:tcBorders>
          </w:tcPr>
          <w:p>
            <w:pPr>
              <w:pStyle w:val="TableParagraph"/>
              <w:spacing w:line="183" w:lineRule="exact"/>
              <w:ind w:left="89"/>
              <w:rPr>
                <w:sz w:val="14"/>
              </w:rPr>
            </w:pPr>
            <w:r>
              <w:rPr>
                <w:spacing w:val="-2"/>
                <w:w w:val="105"/>
                <w:sz w:val="14"/>
              </w:rPr>
              <w:t>93.94</w:t>
            </w:r>
          </w:p>
        </w:tc>
        <w:tc>
          <w:tcPr>
            <w:tcW w:w="575" w:type="dxa"/>
            <w:tcBorders>
              <w:top w:val="nil"/>
              <w:bottom w:val="nil"/>
            </w:tcBorders>
          </w:tcPr>
          <w:p>
            <w:pPr>
              <w:pStyle w:val="TableParagraph"/>
              <w:spacing w:line="183" w:lineRule="exact"/>
              <w:ind w:left="32" w:right="22"/>
              <w:rPr>
                <w:sz w:val="14"/>
              </w:rPr>
            </w:pPr>
            <w:r>
              <w:rPr>
                <w:spacing w:val="-2"/>
                <w:w w:val="105"/>
                <w:sz w:val="14"/>
              </w:rPr>
              <w:t>40.15</w:t>
            </w:r>
          </w:p>
        </w:tc>
      </w:tr>
      <w:tr>
        <w:trPr>
          <w:trHeight w:val="211" w:hRule="atLeast"/>
        </w:trPr>
        <w:tc>
          <w:tcPr>
            <w:tcW w:w="597" w:type="dxa"/>
            <w:tcBorders>
              <w:top w:val="nil"/>
              <w:bottom w:val="nil"/>
            </w:tcBorders>
          </w:tcPr>
          <w:p>
            <w:pPr>
              <w:pStyle w:val="TableParagraph"/>
              <w:spacing w:line="183" w:lineRule="exact"/>
              <w:ind w:left="110"/>
              <w:jc w:val="left"/>
              <w:rPr>
                <w:sz w:val="14"/>
              </w:rPr>
            </w:pPr>
            <w:r>
              <w:rPr>
                <w:spacing w:val="-5"/>
                <w:w w:val="105"/>
                <w:sz w:val="14"/>
              </w:rPr>
              <w:t>d4</w:t>
            </w:r>
          </w:p>
        </w:tc>
        <w:tc>
          <w:tcPr>
            <w:tcW w:w="654" w:type="dxa"/>
            <w:tcBorders>
              <w:top w:val="nil"/>
              <w:bottom w:val="nil"/>
            </w:tcBorders>
          </w:tcPr>
          <w:p>
            <w:pPr>
              <w:pStyle w:val="TableParagraph"/>
              <w:spacing w:line="183" w:lineRule="exact"/>
              <w:ind w:left="89" w:right="3"/>
              <w:rPr>
                <w:sz w:val="14"/>
              </w:rPr>
            </w:pPr>
            <w:r>
              <w:rPr>
                <w:spacing w:val="-2"/>
                <w:w w:val="105"/>
                <w:sz w:val="14"/>
              </w:rPr>
              <w:t>82.20</w:t>
            </w:r>
          </w:p>
        </w:tc>
        <w:tc>
          <w:tcPr>
            <w:tcW w:w="575" w:type="dxa"/>
            <w:tcBorders>
              <w:top w:val="nil"/>
              <w:bottom w:val="nil"/>
            </w:tcBorders>
          </w:tcPr>
          <w:p>
            <w:pPr>
              <w:pStyle w:val="TableParagraph"/>
              <w:spacing w:line="183" w:lineRule="exact"/>
              <w:ind w:left="32" w:right="25"/>
              <w:rPr>
                <w:sz w:val="14"/>
              </w:rPr>
            </w:pPr>
            <w:r>
              <w:rPr>
                <w:spacing w:val="-2"/>
                <w:w w:val="105"/>
                <w:sz w:val="14"/>
              </w:rPr>
              <w:t>34.07</w:t>
            </w:r>
          </w:p>
        </w:tc>
        <w:tc>
          <w:tcPr>
            <w:tcW w:w="575" w:type="dxa"/>
            <w:tcBorders>
              <w:top w:val="nil"/>
              <w:bottom w:val="nil"/>
            </w:tcBorders>
          </w:tcPr>
          <w:p>
            <w:pPr>
              <w:pStyle w:val="TableParagraph"/>
              <w:spacing w:line="183" w:lineRule="exact"/>
              <w:ind w:left="111"/>
              <w:jc w:val="left"/>
              <w:rPr>
                <w:sz w:val="14"/>
              </w:rPr>
            </w:pPr>
            <w:r>
              <w:rPr>
                <w:spacing w:val="-2"/>
                <w:w w:val="105"/>
                <w:sz w:val="14"/>
              </w:rPr>
              <w:t>39.09</w:t>
            </w:r>
          </w:p>
        </w:tc>
        <w:tc>
          <w:tcPr>
            <w:tcW w:w="575" w:type="dxa"/>
            <w:tcBorders>
              <w:top w:val="nil"/>
              <w:bottom w:val="nil"/>
            </w:tcBorders>
          </w:tcPr>
          <w:p>
            <w:pPr>
              <w:pStyle w:val="TableParagraph"/>
              <w:spacing w:line="183" w:lineRule="exact"/>
              <w:ind w:left="32" w:right="24"/>
              <w:rPr>
                <w:sz w:val="14"/>
              </w:rPr>
            </w:pPr>
            <w:r>
              <w:rPr>
                <w:spacing w:val="-2"/>
                <w:w w:val="105"/>
                <w:sz w:val="14"/>
              </w:rPr>
              <w:t>66.53</w:t>
            </w:r>
          </w:p>
        </w:tc>
        <w:tc>
          <w:tcPr>
            <w:tcW w:w="575" w:type="dxa"/>
            <w:tcBorders>
              <w:top w:val="nil"/>
              <w:bottom w:val="nil"/>
            </w:tcBorders>
          </w:tcPr>
          <w:p>
            <w:pPr>
              <w:pStyle w:val="TableParagraph"/>
              <w:spacing w:line="183" w:lineRule="exact"/>
              <w:ind w:left="32" w:right="24"/>
              <w:rPr>
                <w:sz w:val="14"/>
              </w:rPr>
            </w:pPr>
            <w:r>
              <w:rPr>
                <w:spacing w:val="-2"/>
                <w:w w:val="105"/>
                <w:sz w:val="14"/>
              </w:rPr>
              <w:t>25.01</w:t>
            </w:r>
          </w:p>
        </w:tc>
        <w:tc>
          <w:tcPr>
            <w:tcW w:w="575" w:type="dxa"/>
            <w:tcBorders>
              <w:top w:val="nil"/>
              <w:bottom w:val="nil"/>
            </w:tcBorders>
          </w:tcPr>
          <w:p>
            <w:pPr>
              <w:pStyle w:val="TableParagraph"/>
              <w:spacing w:line="183" w:lineRule="exact"/>
              <w:ind w:left="32" w:right="24"/>
              <w:rPr>
                <w:sz w:val="14"/>
              </w:rPr>
            </w:pPr>
            <w:r>
              <w:rPr>
                <w:spacing w:val="-2"/>
                <w:w w:val="105"/>
                <w:sz w:val="14"/>
              </w:rPr>
              <w:t>16.35</w:t>
            </w:r>
          </w:p>
        </w:tc>
        <w:tc>
          <w:tcPr>
            <w:tcW w:w="575" w:type="dxa"/>
            <w:tcBorders>
              <w:top w:val="nil"/>
              <w:bottom w:val="nil"/>
            </w:tcBorders>
          </w:tcPr>
          <w:p>
            <w:pPr>
              <w:pStyle w:val="TableParagraph"/>
              <w:spacing w:line="183" w:lineRule="exact"/>
              <w:ind w:left="32" w:right="23"/>
              <w:rPr>
                <w:sz w:val="14"/>
              </w:rPr>
            </w:pPr>
            <w:r>
              <w:rPr>
                <w:spacing w:val="-2"/>
                <w:w w:val="105"/>
                <w:sz w:val="14"/>
              </w:rPr>
              <w:t>49.24</w:t>
            </w:r>
          </w:p>
        </w:tc>
        <w:tc>
          <w:tcPr>
            <w:tcW w:w="575" w:type="dxa"/>
            <w:tcBorders>
              <w:top w:val="nil"/>
              <w:bottom w:val="nil"/>
            </w:tcBorders>
          </w:tcPr>
          <w:p>
            <w:pPr>
              <w:pStyle w:val="TableParagraph"/>
              <w:spacing w:line="183" w:lineRule="exact"/>
              <w:ind w:left="32" w:right="23"/>
              <w:rPr>
                <w:sz w:val="14"/>
              </w:rPr>
            </w:pPr>
            <w:r>
              <w:rPr>
                <w:spacing w:val="-2"/>
                <w:w w:val="105"/>
                <w:sz w:val="14"/>
              </w:rPr>
              <w:t>29.72</w:t>
            </w:r>
          </w:p>
        </w:tc>
        <w:tc>
          <w:tcPr>
            <w:tcW w:w="575" w:type="dxa"/>
            <w:tcBorders>
              <w:top w:val="nil"/>
              <w:bottom w:val="nil"/>
            </w:tcBorders>
          </w:tcPr>
          <w:p>
            <w:pPr>
              <w:pStyle w:val="TableParagraph"/>
              <w:spacing w:line="183" w:lineRule="exact"/>
              <w:ind w:left="112"/>
              <w:jc w:val="left"/>
              <w:rPr>
                <w:sz w:val="14"/>
              </w:rPr>
            </w:pPr>
            <w:r>
              <w:rPr>
                <w:spacing w:val="-2"/>
                <w:w w:val="105"/>
                <w:sz w:val="14"/>
              </w:rPr>
              <w:t>20.09</w:t>
            </w:r>
          </w:p>
        </w:tc>
        <w:tc>
          <w:tcPr>
            <w:tcW w:w="575" w:type="dxa"/>
            <w:tcBorders>
              <w:top w:val="nil"/>
              <w:bottom w:val="nil"/>
            </w:tcBorders>
          </w:tcPr>
          <w:p>
            <w:pPr>
              <w:pStyle w:val="TableParagraph"/>
              <w:spacing w:line="183" w:lineRule="exact"/>
              <w:ind w:left="32" w:right="22"/>
              <w:rPr>
                <w:sz w:val="14"/>
              </w:rPr>
            </w:pPr>
            <w:r>
              <w:rPr>
                <w:spacing w:val="-2"/>
                <w:w w:val="105"/>
                <w:sz w:val="14"/>
              </w:rPr>
              <w:t>52.65</w:t>
            </w:r>
          </w:p>
        </w:tc>
        <w:tc>
          <w:tcPr>
            <w:tcW w:w="654" w:type="dxa"/>
            <w:tcBorders>
              <w:top w:val="nil"/>
              <w:bottom w:val="nil"/>
            </w:tcBorders>
          </w:tcPr>
          <w:p>
            <w:pPr>
              <w:pStyle w:val="TableParagraph"/>
              <w:spacing w:line="183" w:lineRule="exact"/>
              <w:ind w:left="89"/>
              <w:rPr>
                <w:sz w:val="14"/>
              </w:rPr>
            </w:pPr>
            <w:r>
              <w:rPr>
                <w:spacing w:val="-2"/>
                <w:w w:val="105"/>
                <w:sz w:val="14"/>
              </w:rPr>
              <w:t>95.64</w:t>
            </w:r>
          </w:p>
        </w:tc>
        <w:tc>
          <w:tcPr>
            <w:tcW w:w="575" w:type="dxa"/>
            <w:tcBorders>
              <w:top w:val="nil"/>
              <w:bottom w:val="nil"/>
            </w:tcBorders>
          </w:tcPr>
          <w:p>
            <w:pPr>
              <w:pStyle w:val="TableParagraph"/>
              <w:spacing w:line="183" w:lineRule="exact"/>
              <w:ind w:left="32" w:right="22"/>
              <w:rPr>
                <w:sz w:val="14"/>
              </w:rPr>
            </w:pPr>
            <w:r>
              <w:rPr>
                <w:spacing w:val="-2"/>
                <w:w w:val="105"/>
                <w:sz w:val="14"/>
              </w:rPr>
              <w:t>40.17</w:t>
            </w:r>
          </w:p>
        </w:tc>
      </w:tr>
      <w:tr>
        <w:trPr>
          <w:trHeight w:val="211" w:hRule="atLeast"/>
        </w:trPr>
        <w:tc>
          <w:tcPr>
            <w:tcW w:w="597" w:type="dxa"/>
            <w:tcBorders>
              <w:top w:val="nil"/>
              <w:bottom w:val="nil"/>
            </w:tcBorders>
          </w:tcPr>
          <w:p>
            <w:pPr>
              <w:pStyle w:val="TableParagraph"/>
              <w:spacing w:line="183" w:lineRule="exact"/>
              <w:ind w:left="110"/>
              <w:jc w:val="left"/>
              <w:rPr>
                <w:sz w:val="14"/>
              </w:rPr>
            </w:pPr>
            <w:r>
              <w:rPr>
                <w:w w:val="105"/>
                <w:sz w:val="14"/>
              </w:rPr>
              <w:t>d1</w:t>
            </w:r>
            <w:r>
              <w:rPr>
                <w:spacing w:val="-5"/>
                <w:w w:val="105"/>
                <w:sz w:val="14"/>
              </w:rPr>
              <w:t> v2</w:t>
            </w:r>
          </w:p>
        </w:tc>
        <w:tc>
          <w:tcPr>
            <w:tcW w:w="654" w:type="dxa"/>
            <w:tcBorders>
              <w:top w:val="nil"/>
              <w:bottom w:val="nil"/>
            </w:tcBorders>
          </w:tcPr>
          <w:p>
            <w:pPr>
              <w:pStyle w:val="TableParagraph"/>
              <w:spacing w:line="183" w:lineRule="exact"/>
              <w:ind w:left="89" w:right="3"/>
              <w:rPr>
                <w:sz w:val="14"/>
              </w:rPr>
            </w:pPr>
            <w:r>
              <w:rPr>
                <w:spacing w:val="-2"/>
                <w:w w:val="105"/>
                <w:sz w:val="14"/>
              </w:rPr>
              <w:t>80.39</w:t>
            </w:r>
          </w:p>
        </w:tc>
        <w:tc>
          <w:tcPr>
            <w:tcW w:w="575" w:type="dxa"/>
            <w:tcBorders>
              <w:top w:val="nil"/>
              <w:bottom w:val="nil"/>
            </w:tcBorders>
          </w:tcPr>
          <w:p>
            <w:pPr>
              <w:pStyle w:val="TableParagraph"/>
              <w:spacing w:line="183" w:lineRule="exact"/>
              <w:ind w:left="32" w:right="25"/>
              <w:rPr>
                <w:sz w:val="14"/>
              </w:rPr>
            </w:pPr>
            <w:r>
              <w:rPr>
                <w:spacing w:val="-2"/>
                <w:w w:val="105"/>
                <w:sz w:val="14"/>
              </w:rPr>
              <w:t>47.99</w:t>
            </w:r>
          </w:p>
        </w:tc>
        <w:tc>
          <w:tcPr>
            <w:tcW w:w="575" w:type="dxa"/>
            <w:tcBorders>
              <w:top w:val="nil"/>
              <w:bottom w:val="nil"/>
            </w:tcBorders>
          </w:tcPr>
          <w:p>
            <w:pPr>
              <w:pStyle w:val="TableParagraph"/>
              <w:spacing w:line="183" w:lineRule="exact"/>
              <w:ind w:left="111"/>
              <w:jc w:val="left"/>
              <w:rPr>
                <w:sz w:val="14"/>
              </w:rPr>
            </w:pPr>
            <w:r>
              <w:rPr>
                <w:spacing w:val="-2"/>
                <w:w w:val="105"/>
                <w:sz w:val="14"/>
              </w:rPr>
              <w:t>55.52</w:t>
            </w:r>
          </w:p>
        </w:tc>
        <w:tc>
          <w:tcPr>
            <w:tcW w:w="575" w:type="dxa"/>
            <w:tcBorders>
              <w:top w:val="nil"/>
              <w:bottom w:val="nil"/>
            </w:tcBorders>
          </w:tcPr>
          <w:p>
            <w:pPr>
              <w:pStyle w:val="TableParagraph"/>
              <w:spacing w:line="183" w:lineRule="exact"/>
              <w:ind w:left="32" w:right="24"/>
              <w:rPr>
                <w:sz w:val="14"/>
              </w:rPr>
            </w:pPr>
            <w:r>
              <w:rPr>
                <w:spacing w:val="-2"/>
                <w:w w:val="105"/>
                <w:sz w:val="14"/>
              </w:rPr>
              <w:t>96.54</w:t>
            </w:r>
          </w:p>
        </w:tc>
        <w:tc>
          <w:tcPr>
            <w:tcW w:w="575" w:type="dxa"/>
            <w:tcBorders>
              <w:top w:val="nil"/>
              <w:bottom w:val="nil"/>
            </w:tcBorders>
          </w:tcPr>
          <w:p>
            <w:pPr>
              <w:pStyle w:val="TableParagraph"/>
              <w:spacing w:line="183" w:lineRule="exact"/>
              <w:ind w:left="32" w:right="24"/>
              <w:rPr>
                <w:sz w:val="14"/>
              </w:rPr>
            </w:pPr>
            <w:r>
              <w:rPr>
                <w:spacing w:val="-2"/>
                <w:w w:val="105"/>
                <w:sz w:val="14"/>
              </w:rPr>
              <w:t>36.29</w:t>
            </w:r>
          </w:p>
        </w:tc>
        <w:tc>
          <w:tcPr>
            <w:tcW w:w="575" w:type="dxa"/>
            <w:tcBorders>
              <w:top w:val="nil"/>
              <w:bottom w:val="nil"/>
            </w:tcBorders>
          </w:tcPr>
          <w:p>
            <w:pPr>
              <w:pStyle w:val="TableParagraph"/>
              <w:spacing w:line="183" w:lineRule="exact"/>
              <w:ind w:left="32" w:right="24"/>
              <w:rPr>
                <w:sz w:val="14"/>
              </w:rPr>
            </w:pPr>
            <w:r>
              <w:rPr>
                <w:spacing w:val="-2"/>
                <w:w w:val="105"/>
                <w:sz w:val="14"/>
              </w:rPr>
              <w:t>20.34</w:t>
            </w:r>
          </w:p>
        </w:tc>
        <w:tc>
          <w:tcPr>
            <w:tcW w:w="575" w:type="dxa"/>
            <w:tcBorders>
              <w:top w:val="nil"/>
              <w:bottom w:val="nil"/>
            </w:tcBorders>
          </w:tcPr>
          <w:p>
            <w:pPr>
              <w:pStyle w:val="TableParagraph"/>
              <w:spacing w:line="183" w:lineRule="exact"/>
              <w:ind w:left="32" w:right="23"/>
              <w:rPr>
                <w:sz w:val="14"/>
              </w:rPr>
            </w:pPr>
            <w:r>
              <w:rPr>
                <w:spacing w:val="-2"/>
                <w:w w:val="105"/>
                <w:sz w:val="14"/>
              </w:rPr>
              <w:t>67.47</w:t>
            </w:r>
          </w:p>
        </w:tc>
        <w:tc>
          <w:tcPr>
            <w:tcW w:w="575" w:type="dxa"/>
            <w:tcBorders>
              <w:top w:val="nil"/>
              <w:bottom w:val="nil"/>
            </w:tcBorders>
          </w:tcPr>
          <w:p>
            <w:pPr>
              <w:pStyle w:val="TableParagraph"/>
              <w:spacing w:line="183" w:lineRule="exact"/>
              <w:ind w:left="32" w:right="23"/>
              <w:rPr>
                <w:sz w:val="14"/>
              </w:rPr>
            </w:pPr>
            <w:r>
              <w:rPr>
                <w:spacing w:val="-2"/>
                <w:w w:val="105"/>
                <w:sz w:val="14"/>
              </w:rPr>
              <w:t>43.10</w:t>
            </w:r>
          </w:p>
        </w:tc>
        <w:tc>
          <w:tcPr>
            <w:tcW w:w="575" w:type="dxa"/>
            <w:tcBorders>
              <w:top w:val="nil"/>
              <w:bottom w:val="nil"/>
            </w:tcBorders>
          </w:tcPr>
          <w:p>
            <w:pPr>
              <w:pStyle w:val="TableParagraph"/>
              <w:spacing w:line="183" w:lineRule="exact"/>
              <w:ind w:left="112"/>
              <w:jc w:val="left"/>
              <w:rPr>
                <w:sz w:val="14"/>
              </w:rPr>
            </w:pPr>
            <w:r>
              <w:rPr>
                <w:spacing w:val="-2"/>
                <w:w w:val="105"/>
                <w:sz w:val="14"/>
              </w:rPr>
              <w:t>20.69</w:t>
            </w:r>
          </w:p>
        </w:tc>
        <w:tc>
          <w:tcPr>
            <w:tcW w:w="575" w:type="dxa"/>
            <w:tcBorders>
              <w:top w:val="nil"/>
              <w:bottom w:val="nil"/>
            </w:tcBorders>
          </w:tcPr>
          <w:p>
            <w:pPr>
              <w:pStyle w:val="TableParagraph"/>
              <w:spacing w:line="183" w:lineRule="exact"/>
              <w:ind w:left="32" w:right="22"/>
              <w:rPr>
                <w:sz w:val="14"/>
              </w:rPr>
            </w:pPr>
            <w:r>
              <w:rPr>
                <w:spacing w:val="-2"/>
                <w:w w:val="105"/>
                <w:sz w:val="14"/>
              </w:rPr>
              <w:t>20.91</w:t>
            </w:r>
          </w:p>
        </w:tc>
        <w:tc>
          <w:tcPr>
            <w:tcW w:w="654" w:type="dxa"/>
            <w:tcBorders>
              <w:top w:val="nil"/>
              <w:bottom w:val="nil"/>
            </w:tcBorders>
          </w:tcPr>
          <w:p>
            <w:pPr>
              <w:pStyle w:val="TableParagraph"/>
              <w:spacing w:line="183" w:lineRule="exact"/>
              <w:ind w:left="89" w:right="77"/>
              <w:rPr>
                <w:sz w:val="14"/>
              </w:rPr>
            </w:pPr>
            <w:r>
              <w:rPr>
                <w:spacing w:val="-2"/>
                <w:w w:val="105"/>
                <w:sz w:val="14"/>
              </w:rPr>
              <w:t>140.59</w:t>
            </w:r>
          </w:p>
        </w:tc>
        <w:tc>
          <w:tcPr>
            <w:tcW w:w="575" w:type="dxa"/>
            <w:tcBorders>
              <w:top w:val="nil"/>
              <w:bottom w:val="nil"/>
            </w:tcBorders>
          </w:tcPr>
          <w:p>
            <w:pPr>
              <w:pStyle w:val="TableParagraph"/>
              <w:spacing w:line="183" w:lineRule="exact"/>
              <w:ind w:left="32" w:right="22"/>
              <w:rPr>
                <w:sz w:val="14"/>
              </w:rPr>
            </w:pPr>
            <w:r>
              <w:rPr>
                <w:spacing w:val="-2"/>
                <w:w w:val="105"/>
                <w:sz w:val="14"/>
              </w:rPr>
              <w:t>47.33</w:t>
            </w:r>
          </w:p>
        </w:tc>
      </w:tr>
      <w:tr>
        <w:trPr>
          <w:trHeight w:val="211" w:hRule="atLeast"/>
        </w:trPr>
        <w:tc>
          <w:tcPr>
            <w:tcW w:w="597" w:type="dxa"/>
            <w:tcBorders>
              <w:top w:val="nil"/>
              <w:bottom w:val="nil"/>
            </w:tcBorders>
          </w:tcPr>
          <w:p>
            <w:pPr>
              <w:pStyle w:val="TableParagraph"/>
              <w:spacing w:line="183" w:lineRule="exact"/>
              <w:ind w:left="110"/>
              <w:jc w:val="left"/>
              <w:rPr>
                <w:sz w:val="14"/>
              </w:rPr>
            </w:pPr>
            <w:r>
              <w:rPr>
                <w:w w:val="105"/>
                <w:sz w:val="14"/>
              </w:rPr>
              <w:t>d2</w:t>
            </w:r>
            <w:r>
              <w:rPr>
                <w:spacing w:val="-5"/>
                <w:w w:val="105"/>
                <w:sz w:val="14"/>
              </w:rPr>
              <w:t> v2</w:t>
            </w:r>
          </w:p>
        </w:tc>
        <w:tc>
          <w:tcPr>
            <w:tcW w:w="654" w:type="dxa"/>
            <w:tcBorders>
              <w:top w:val="nil"/>
              <w:bottom w:val="nil"/>
            </w:tcBorders>
          </w:tcPr>
          <w:p>
            <w:pPr>
              <w:pStyle w:val="TableParagraph"/>
              <w:spacing w:line="183" w:lineRule="exact"/>
              <w:ind w:left="89" w:right="80"/>
              <w:rPr>
                <w:sz w:val="14"/>
              </w:rPr>
            </w:pPr>
            <w:r>
              <w:rPr>
                <w:spacing w:val="-2"/>
                <w:w w:val="105"/>
                <w:sz w:val="14"/>
              </w:rPr>
              <w:t>117.76</w:t>
            </w:r>
          </w:p>
        </w:tc>
        <w:tc>
          <w:tcPr>
            <w:tcW w:w="575" w:type="dxa"/>
            <w:tcBorders>
              <w:top w:val="nil"/>
              <w:bottom w:val="nil"/>
            </w:tcBorders>
          </w:tcPr>
          <w:p>
            <w:pPr>
              <w:pStyle w:val="TableParagraph"/>
              <w:spacing w:line="183" w:lineRule="exact"/>
              <w:ind w:left="32" w:right="25"/>
              <w:rPr>
                <w:sz w:val="14"/>
              </w:rPr>
            </w:pPr>
            <w:r>
              <w:rPr>
                <w:spacing w:val="-2"/>
                <w:w w:val="105"/>
                <w:sz w:val="14"/>
              </w:rPr>
              <w:t>48.91</w:t>
            </w:r>
          </w:p>
        </w:tc>
        <w:tc>
          <w:tcPr>
            <w:tcW w:w="575" w:type="dxa"/>
            <w:tcBorders>
              <w:top w:val="nil"/>
              <w:bottom w:val="nil"/>
            </w:tcBorders>
          </w:tcPr>
          <w:p>
            <w:pPr>
              <w:pStyle w:val="TableParagraph"/>
              <w:spacing w:line="183" w:lineRule="exact"/>
              <w:ind w:left="111"/>
              <w:jc w:val="left"/>
              <w:rPr>
                <w:sz w:val="14"/>
              </w:rPr>
            </w:pPr>
            <w:r>
              <w:rPr>
                <w:spacing w:val="-2"/>
                <w:w w:val="105"/>
                <w:sz w:val="14"/>
              </w:rPr>
              <w:t>55.32</w:t>
            </w:r>
          </w:p>
        </w:tc>
        <w:tc>
          <w:tcPr>
            <w:tcW w:w="575" w:type="dxa"/>
            <w:tcBorders>
              <w:top w:val="nil"/>
              <w:bottom w:val="nil"/>
            </w:tcBorders>
          </w:tcPr>
          <w:p>
            <w:pPr>
              <w:pStyle w:val="TableParagraph"/>
              <w:spacing w:line="183" w:lineRule="exact"/>
              <w:ind w:left="32" w:right="24"/>
              <w:rPr>
                <w:sz w:val="14"/>
              </w:rPr>
            </w:pPr>
            <w:r>
              <w:rPr>
                <w:spacing w:val="-2"/>
                <w:w w:val="105"/>
                <w:sz w:val="14"/>
              </w:rPr>
              <w:t>83.95</w:t>
            </w:r>
          </w:p>
        </w:tc>
        <w:tc>
          <w:tcPr>
            <w:tcW w:w="575" w:type="dxa"/>
            <w:tcBorders>
              <w:top w:val="nil"/>
              <w:bottom w:val="nil"/>
            </w:tcBorders>
          </w:tcPr>
          <w:p>
            <w:pPr>
              <w:pStyle w:val="TableParagraph"/>
              <w:spacing w:line="183" w:lineRule="exact"/>
              <w:ind w:left="32" w:right="24"/>
              <w:rPr>
                <w:sz w:val="14"/>
              </w:rPr>
            </w:pPr>
            <w:r>
              <w:rPr>
                <w:spacing w:val="-2"/>
                <w:w w:val="105"/>
                <w:sz w:val="14"/>
              </w:rPr>
              <w:t>36.01</w:t>
            </w:r>
          </w:p>
        </w:tc>
        <w:tc>
          <w:tcPr>
            <w:tcW w:w="575" w:type="dxa"/>
            <w:tcBorders>
              <w:top w:val="nil"/>
              <w:bottom w:val="nil"/>
            </w:tcBorders>
          </w:tcPr>
          <w:p>
            <w:pPr>
              <w:pStyle w:val="TableParagraph"/>
              <w:spacing w:line="183" w:lineRule="exact"/>
              <w:ind w:left="32" w:right="24"/>
              <w:rPr>
                <w:sz w:val="14"/>
              </w:rPr>
            </w:pPr>
            <w:r>
              <w:rPr>
                <w:spacing w:val="-2"/>
                <w:w w:val="105"/>
                <w:sz w:val="14"/>
              </w:rPr>
              <w:t>22.06</w:t>
            </w:r>
          </w:p>
        </w:tc>
        <w:tc>
          <w:tcPr>
            <w:tcW w:w="575" w:type="dxa"/>
            <w:tcBorders>
              <w:top w:val="nil"/>
              <w:bottom w:val="nil"/>
            </w:tcBorders>
          </w:tcPr>
          <w:p>
            <w:pPr>
              <w:pStyle w:val="TableParagraph"/>
              <w:spacing w:line="183" w:lineRule="exact"/>
              <w:ind w:left="32" w:right="23"/>
              <w:rPr>
                <w:sz w:val="14"/>
              </w:rPr>
            </w:pPr>
            <w:r>
              <w:rPr>
                <w:spacing w:val="-2"/>
                <w:w w:val="105"/>
                <w:sz w:val="14"/>
              </w:rPr>
              <w:t>67.59</w:t>
            </w:r>
          </w:p>
        </w:tc>
        <w:tc>
          <w:tcPr>
            <w:tcW w:w="575" w:type="dxa"/>
            <w:tcBorders>
              <w:top w:val="nil"/>
              <w:bottom w:val="nil"/>
            </w:tcBorders>
          </w:tcPr>
          <w:p>
            <w:pPr>
              <w:pStyle w:val="TableParagraph"/>
              <w:spacing w:line="183" w:lineRule="exact"/>
              <w:ind w:left="32" w:right="23"/>
              <w:rPr>
                <w:sz w:val="14"/>
              </w:rPr>
            </w:pPr>
            <w:r>
              <w:rPr>
                <w:spacing w:val="-2"/>
                <w:w w:val="105"/>
                <w:sz w:val="14"/>
              </w:rPr>
              <w:t>43.56</w:t>
            </w:r>
          </w:p>
        </w:tc>
        <w:tc>
          <w:tcPr>
            <w:tcW w:w="575" w:type="dxa"/>
            <w:tcBorders>
              <w:top w:val="nil"/>
              <w:bottom w:val="nil"/>
            </w:tcBorders>
          </w:tcPr>
          <w:p>
            <w:pPr>
              <w:pStyle w:val="TableParagraph"/>
              <w:spacing w:line="183" w:lineRule="exact"/>
              <w:ind w:left="112"/>
              <w:jc w:val="left"/>
              <w:rPr>
                <w:sz w:val="14"/>
              </w:rPr>
            </w:pPr>
            <w:r>
              <w:rPr>
                <w:spacing w:val="-2"/>
                <w:w w:val="105"/>
                <w:sz w:val="14"/>
              </w:rPr>
              <w:t>24.55</w:t>
            </w:r>
          </w:p>
        </w:tc>
        <w:tc>
          <w:tcPr>
            <w:tcW w:w="575" w:type="dxa"/>
            <w:tcBorders>
              <w:top w:val="nil"/>
              <w:bottom w:val="nil"/>
            </w:tcBorders>
          </w:tcPr>
          <w:p>
            <w:pPr>
              <w:pStyle w:val="TableParagraph"/>
              <w:spacing w:line="183" w:lineRule="exact"/>
              <w:ind w:left="32" w:right="22"/>
              <w:rPr>
                <w:sz w:val="14"/>
              </w:rPr>
            </w:pPr>
            <w:r>
              <w:rPr>
                <w:spacing w:val="-2"/>
                <w:w w:val="105"/>
                <w:sz w:val="14"/>
              </w:rPr>
              <w:t>38.64</w:t>
            </w:r>
          </w:p>
        </w:tc>
        <w:tc>
          <w:tcPr>
            <w:tcW w:w="654" w:type="dxa"/>
            <w:tcBorders>
              <w:top w:val="nil"/>
              <w:bottom w:val="nil"/>
            </w:tcBorders>
          </w:tcPr>
          <w:p>
            <w:pPr>
              <w:pStyle w:val="TableParagraph"/>
              <w:spacing w:line="183" w:lineRule="exact"/>
              <w:ind w:left="89" w:right="77"/>
              <w:rPr>
                <w:sz w:val="14"/>
              </w:rPr>
            </w:pPr>
            <w:r>
              <w:rPr>
                <w:spacing w:val="-2"/>
                <w:w w:val="105"/>
                <w:sz w:val="14"/>
              </w:rPr>
              <w:t>137.52</w:t>
            </w:r>
          </w:p>
        </w:tc>
        <w:tc>
          <w:tcPr>
            <w:tcW w:w="575" w:type="dxa"/>
            <w:tcBorders>
              <w:top w:val="nil"/>
              <w:bottom w:val="nil"/>
            </w:tcBorders>
          </w:tcPr>
          <w:p>
            <w:pPr>
              <w:pStyle w:val="TableParagraph"/>
              <w:spacing w:line="183" w:lineRule="exact"/>
              <w:ind w:left="32" w:right="22"/>
              <w:rPr>
                <w:sz w:val="14"/>
              </w:rPr>
            </w:pPr>
            <w:r>
              <w:rPr>
                <w:spacing w:val="-2"/>
                <w:w w:val="105"/>
                <w:sz w:val="14"/>
              </w:rPr>
              <w:t>52.36</w:t>
            </w:r>
          </w:p>
        </w:tc>
      </w:tr>
      <w:tr>
        <w:trPr>
          <w:trHeight w:val="211" w:hRule="atLeast"/>
        </w:trPr>
        <w:tc>
          <w:tcPr>
            <w:tcW w:w="597" w:type="dxa"/>
            <w:tcBorders>
              <w:top w:val="nil"/>
              <w:bottom w:val="nil"/>
            </w:tcBorders>
          </w:tcPr>
          <w:p>
            <w:pPr>
              <w:pStyle w:val="TableParagraph"/>
              <w:spacing w:line="183" w:lineRule="exact"/>
              <w:ind w:left="110"/>
              <w:jc w:val="left"/>
              <w:rPr>
                <w:sz w:val="14"/>
              </w:rPr>
            </w:pPr>
            <w:r>
              <w:rPr>
                <w:w w:val="105"/>
                <w:sz w:val="14"/>
              </w:rPr>
              <w:t>d3</w:t>
            </w:r>
            <w:r>
              <w:rPr>
                <w:spacing w:val="-5"/>
                <w:w w:val="105"/>
                <w:sz w:val="14"/>
              </w:rPr>
              <w:t> v2</w:t>
            </w:r>
          </w:p>
        </w:tc>
        <w:tc>
          <w:tcPr>
            <w:tcW w:w="654" w:type="dxa"/>
            <w:tcBorders>
              <w:top w:val="nil"/>
              <w:bottom w:val="nil"/>
            </w:tcBorders>
          </w:tcPr>
          <w:p>
            <w:pPr>
              <w:pStyle w:val="TableParagraph"/>
              <w:spacing w:line="183" w:lineRule="exact"/>
              <w:ind w:left="89" w:right="80"/>
              <w:rPr>
                <w:sz w:val="14"/>
              </w:rPr>
            </w:pPr>
            <w:r>
              <w:rPr>
                <w:spacing w:val="-2"/>
                <w:w w:val="105"/>
                <w:sz w:val="14"/>
              </w:rPr>
              <w:t>120.17</w:t>
            </w:r>
          </w:p>
        </w:tc>
        <w:tc>
          <w:tcPr>
            <w:tcW w:w="575" w:type="dxa"/>
            <w:tcBorders>
              <w:top w:val="nil"/>
              <w:bottom w:val="nil"/>
            </w:tcBorders>
          </w:tcPr>
          <w:p>
            <w:pPr>
              <w:pStyle w:val="TableParagraph"/>
              <w:spacing w:line="183" w:lineRule="exact"/>
              <w:ind w:left="32" w:right="25"/>
              <w:rPr>
                <w:sz w:val="14"/>
              </w:rPr>
            </w:pPr>
            <w:r>
              <w:rPr>
                <w:spacing w:val="-2"/>
                <w:w w:val="105"/>
                <w:sz w:val="14"/>
              </w:rPr>
              <w:t>48.86</w:t>
            </w:r>
          </w:p>
        </w:tc>
        <w:tc>
          <w:tcPr>
            <w:tcW w:w="575" w:type="dxa"/>
            <w:tcBorders>
              <w:top w:val="nil"/>
              <w:bottom w:val="nil"/>
            </w:tcBorders>
          </w:tcPr>
          <w:p>
            <w:pPr>
              <w:pStyle w:val="TableParagraph"/>
              <w:spacing w:line="183" w:lineRule="exact"/>
              <w:ind w:left="111"/>
              <w:jc w:val="left"/>
              <w:rPr>
                <w:sz w:val="14"/>
              </w:rPr>
            </w:pPr>
            <w:r>
              <w:rPr>
                <w:spacing w:val="-2"/>
                <w:w w:val="105"/>
                <w:sz w:val="14"/>
              </w:rPr>
              <w:t>57.31</w:t>
            </w:r>
          </w:p>
        </w:tc>
        <w:tc>
          <w:tcPr>
            <w:tcW w:w="575" w:type="dxa"/>
            <w:tcBorders>
              <w:top w:val="nil"/>
              <w:bottom w:val="nil"/>
            </w:tcBorders>
          </w:tcPr>
          <w:p>
            <w:pPr>
              <w:pStyle w:val="TableParagraph"/>
              <w:spacing w:line="183" w:lineRule="exact"/>
              <w:ind w:left="32" w:right="24"/>
              <w:rPr>
                <w:sz w:val="14"/>
              </w:rPr>
            </w:pPr>
            <w:r>
              <w:rPr>
                <w:spacing w:val="-2"/>
                <w:w w:val="105"/>
                <w:sz w:val="14"/>
              </w:rPr>
              <w:t>92.25</w:t>
            </w:r>
          </w:p>
        </w:tc>
        <w:tc>
          <w:tcPr>
            <w:tcW w:w="575" w:type="dxa"/>
            <w:tcBorders>
              <w:top w:val="nil"/>
              <w:bottom w:val="nil"/>
            </w:tcBorders>
          </w:tcPr>
          <w:p>
            <w:pPr>
              <w:pStyle w:val="TableParagraph"/>
              <w:spacing w:line="183" w:lineRule="exact"/>
              <w:ind w:left="32" w:right="24"/>
              <w:rPr>
                <w:sz w:val="14"/>
              </w:rPr>
            </w:pPr>
            <w:r>
              <w:rPr>
                <w:spacing w:val="-2"/>
                <w:w w:val="105"/>
                <w:sz w:val="14"/>
              </w:rPr>
              <w:t>36.07</w:t>
            </w:r>
          </w:p>
        </w:tc>
        <w:tc>
          <w:tcPr>
            <w:tcW w:w="575" w:type="dxa"/>
            <w:tcBorders>
              <w:top w:val="nil"/>
              <w:bottom w:val="nil"/>
            </w:tcBorders>
          </w:tcPr>
          <w:p>
            <w:pPr>
              <w:pStyle w:val="TableParagraph"/>
              <w:spacing w:line="183" w:lineRule="exact"/>
              <w:ind w:left="32" w:right="24"/>
              <w:rPr>
                <w:sz w:val="14"/>
              </w:rPr>
            </w:pPr>
            <w:r>
              <w:rPr>
                <w:spacing w:val="-2"/>
                <w:w w:val="105"/>
                <w:sz w:val="14"/>
              </w:rPr>
              <w:t>21.87</w:t>
            </w:r>
          </w:p>
        </w:tc>
        <w:tc>
          <w:tcPr>
            <w:tcW w:w="575" w:type="dxa"/>
            <w:tcBorders>
              <w:top w:val="nil"/>
              <w:bottom w:val="nil"/>
            </w:tcBorders>
          </w:tcPr>
          <w:p>
            <w:pPr>
              <w:pStyle w:val="TableParagraph"/>
              <w:spacing w:line="183" w:lineRule="exact"/>
              <w:ind w:left="32" w:right="23"/>
              <w:rPr>
                <w:sz w:val="14"/>
              </w:rPr>
            </w:pPr>
            <w:r>
              <w:rPr>
                <w:spacing w:val="-2"/>
                <w:w w:val="105"/>
                <w:sz w:val="14"/>
              </w:rPr>
              <w:t>70.00</w:t>
            </w:r>
          </w:p>
        </w:tc>
        <w:tc>
          <w:tcPr>
            <w:tcW w:w="575" w:type="dxa"/>
            <w:tcBorders>
              <w:top w:val="nil"/>
              <w:bottom w:val="nil"/>
            </w:tcBorders>
          </w:tcPr>
          <w:p>
            <w:pPr>
              <w:pStyle w:val="TableParagraph"/>
              <w:spacing w:line="183" w:lineRule="exact"/>
              <w:ind w:left="32" w:right="23"/>
              <w:rPr>
                <w:sz w:val="14"/>
              </w:rPr>
            </w:pPr>
            <w:r>
              <w:rPr>
                <w:spacing w:val="-2"/>
                <w:w w:val="105"/>
                <w:sz w:val="14"/>
              </w:rPr>
              <w:t>44.08</w:t>
            </w:r>
          </w:p>
        </w:tc>
        <w:tc>
          <w:tcPr>
            <w:tcW w:w="575" w:type="dxa"/>
            <w:tcBorders>
              <w:top w:val="nil"/>
              <w:bottom w:val="nil"/>
            </w:tcBorders>
          </w:tcPr>
          <w:p>
            <w:pPr>
              <w:pStyle w:val="TableParagraph"/>
              <w:spacing w:line="183" w:lineRule="exact"/>
              <w:ind w:left="112"/>
              <w:jc w:val="left"/>
              <w:rPr>
                <w:sz w:val="14"/>
              </w:rPr>
            </w:pPr>
            <w:r>
              <w:rPr>
                <w:spacing w:val="-2"/>
                <w:w w:val="105"/>
                <w:sz w:val="14"/>
              </w:rPr>
              <w:t>27.23</w:t>
            </w:r>
          </w:p>
        </w:tc>
        <w:tc>
          <w:tcPr>
            <w:tcW w:w="575" w:type="dxa"/>
            <w:tcBorders>
              <w:top w:val="nil"/>
              <w:bottom w:val="nil"/>
            </w:tcBorders>
          </w:tcPr>
          <w:p>
            <w:pPr>
              <w:pStyle w:val="TableParagraph"/>
              <w:spacing w:line="183" w:lineRule="exact"/>
              <w:ind w:left="32" w:right="22"/>
              <w:rPr>
                <w:sz w:val="14"/>
              </w:rPr>
            </w:pPr>
            <w:r>
              <w:rPr>
                <w:spacing w:val="-2"/>
                <w:w w:val="105"/>
                <w:sz w:val="14"/>
              </w:rPr>
              <w:t>70.43</w:t>
            </w:r>
          </w:p>
        </w:tc>
        <w:tc>
          <w:tcPr>
            <w:tcW w:w="654" w:type="dxa"/>
            <w:tcBorders>
              <w:top w:val="nil"/>
              <w:bottom w:val="nil"/>
            </w:tcBorders>
          </w:tcPr>
          <w:p>
            <w:pPr>
              <w:pStyle w:val="TableParagraph"/>
              <w:spacing w:line="183" w:lineRule="exact"/>
              <w:ind w:left="89" w:right="77"/>
              <w:rPr>
                <w:sz w:val="14"/>
              </w:rPr>
            </w:pPr>
            <w:r>
              <w:rPr>
                <w:spacing w:val="-2"/>
                <w:w w:val="105"/>
                <w:sz w:val="14"/>
              </w:rPr>
              <w:t>144.38</w:t>
            </w:r>
          </w:p>
        </w:tc>
        <w:tc>
          <w:tcPr>
            <w:tcW w:w="575" w:type="dxa"/>
            <w:tcBorders>
              <w:top w:val="nil"/>
              <w:bottom w:val="nil"/>
            </w:tcBorders>
          </w:tcPr>
          <w:p>
            <w:pPr>
              <w:pStyle w:val="TableParagraph"/>
              <w:spacing w:line="183" w:lineRule="exact"/>
              <w:ind w:left="32" w:right="22"/>
              <w:rPr>
                <w:sz w:val="14"/>
              </w:rPr>
            </w:pPr>
            <w:r>
              <w:rPr>
                <w:spacing w:val="-2"/>
                <w:w w:val="105"/>
                <w:sz w:val="14"/>
              </w:rPr>
              <w:t>57.05</w:t>
            </w:r>
          </w:p>
        </w:tc>
      </w:tr>
      <w:tr>
        <w:trPr>
          <w:trHeight w:val="202" w:hRule="atLeast"/>
        </w:trPr>
        <w:tc>
          <w:tcPr>
            <w:tcW w:w="597" w:type="dxa"/>
            <w:tcBorders>
              <w:top w:val="nil"/>
            </w:tcBorders>
          </w:tcPr>
          <w:p>
            <w:pPr>
              <w:pStyle w:val="TableParagraph"/>
              <w:spacing w:line="182" w:lineRule="exact"/>
              <w:ind w:left="110"/>
              <w:jc w:val="left"/>
              <w:rPr>
                <w:sz w:val="14"/>
              </w:rPr>
            </w:pPr>
            <w:r>
              <w:rPr>
                <w:w w:val="105"/>
                <w:sz w:val="14"/>
              </w:rPr>
              <w:t>d4</w:t>
            </w:r>
            <w:r>
              <w:rPr>
                <w:spacing w:val="-5"/>
                <w:w w:val="105"/>
                <w:sz w:val="14"/>
              </w:rPr>
              <w:t> v2</w:t>
            </w:r>
          </w:p>
        </w:tc>
        <w:tc>
          <w:tcPr>
            <w:tcW w:w="654" w:type="dxa"/>
            <w:tcBorders>
              <w:top w:val="nil"/>
            </w:tcBorders>
          </w:tcPr>
          <w:p>
            <w:pPr>
              <w:pStyle w:val="TableParagraph"/>
              <w:spacing w:line="182" w:lineRule="exact"/>
              <w:ind w:left="89" w:right="80"/>
              <w:rPr>
                <w:sz w:val="14"/>
              </w:rPr>
            </w:pPr>
            <w:r>
              <w:rPr>
                <w:spacing w:val="-2"/>
                <w:w w:val="105"/>
                <w:sz w:val="14"/>
              </w:rPr>
              <w:t>117.31</w:t>
            </w:r>
          </w:p>
        </w:tc>
        <w:tc>
          <w:tcPr>
            <w:tcW w:w="575" w:type="dxa"/>
            <w:tcBorders>
              <w:top w:val="nil"/>
            </w:tcBorders>
          </w:tcPr>
          <w:p>
            <w:pPr>
              <w:pStyle w:val="TableParagraph"/>
              <w:spacing w:line="182" w:lineRule="exact"/>
              <w:ind w:left="32" w:right="25"/>
              <w:rPr>
                <w:sz w:val="14"/>
              </w:rPr>
            </w:pPr>
            <w:r>
              <w:rPr>
                <w:spacing w:val="-2"/>
                <w:w w:val="105"/>
                <w:sz w:val="14"/>
              </w:rPr>
              <w:t>47.52</w:t>
            </w:r>
          </w:p>
        </w:tc>
        <w:tc>
          <w:tcPr>
            <w:tcW w:w="575" w:type="dxa"/>
            <w:tcBorders>
              <w:top w:val="nil"/>
            </w:tcBorders>
          </w:tcPr>
          <w:p>
            <w:pPr>
              <w:pStyle w:val="TableParagraph"/>
              <w:spacing w:line="182" w:lineRule="exact"/>
              <w:ind w:left="111"/>
              <w:jc w:val="left"/>
              <w:rPr>
                <w:sz w:val="14"/>
              </w:rPr>
            </w:pPr>
            <w:r>
              <w:rPr>
                <w:spacing w:val="-2"/>
                <w:w w:val="105"/>
                <w:sz w:val="14"/>
              </w:rPr>
              <w:t>57.11</w:t>
            </w:r>
          </w:p>
        </w:tc>
        <w:tc>
          <w:tcPr>
            <w:tcW w:w="575" w:type="dxa"/>
            <w:tcBorders>
              <w:top w:val="nil"/>
            </w:tcBorders>
          </w:tcPr>
          <w:p>
            <w:pPr>
              <w:pStyle w:val="TableParagraph"/>
              <w:spacing w:line="182" w:lineRule="exact"/>
              <w:ind w:left="32" w:right="24"/>
              <w:rPr>
                <w:sz w:val="14"/>
              </w:rPr>
            </w:pPr>
            <w:r>
              <w:rPr>
                <w:spacing w:val="-2"/>
                <w:w w:val="105"/>
                <w:sz w:val="14"/>
              </w:rPr>
              <w:t>92.17</w:t>
            </w:r>
          </w:p>
        </w:tc>
        <w:tc>
          <w:tcPr>
            <w:tcW w:w="575" w:type="dxa"/>
            <w:tcBorders>
              <w:top w:val="nil"/>
            </w:tcBorders>
          </w:tcPr>
          <w:p>
            <w:pPr>
              <w:pStyle w:val="TableParagraph"/>
              <w:spacing w:line="182" w:lineRule="exact"/>
              <w:ind w:left="32" w:right="24"/>
              <w:rPr>
                <w:sz w:val="14"/>
              </w:rPr>
            </w:pPr>
            <w:r>
              <w:rPr>
                <w:spacing w:val="-2"/>
                <w:w w:val="105"/>
                <w:sz w:val="14"/>
              </w:rPr>
              <w:t>36.24</w:t>
            </w:r>
          </w:p>
        </w:tc>
        <w:tc>
          <w:tcPr>
            <w:tcW w:w="575" w:type="dxa"/>
            <w:tcBorders>
              <w:top w:val="nil"/>
            </w:tcBorders>
          </w:tcPr>
          <w:p>
            <w:pPr>
              <w:pStyle w:val="TableParagraph"/>
              <w:spacing w:line="182" w:lineRule="exact"/>
              <w:ind w:left="32" w:right="24"/>
              <w:rPr>
                <w:sz w:val="14"/>
              </w:rPr>
            </w:pPr>
            <w:r>
              <w:rPr>
                <w:spacing w:val="-2"/>
                <w:w w:val="105"/>
                <w:sz w:val="14"/>
              </w:rPr>
              <w:t>22.60</w:t>
            </w:r>
          </w:p>
        </w:tc>
        <w:tc>
          <w:tcPr>
            <w:tcW w:w="575" w:type="dxa"/>
            <w:tcBorders>
              <w:top w:val="nil"/>
            </w:tcBorders>
          </w:tcPr>
          <w:p>
            <w:pPr>
              <w:pStyle w:val="TableParagraph"/>
              <w:spacing w:line="182" w:lineRule="exact"/>
              <w:ind w:left="32" w:right="23"/>
              <w:rPr>
                <w:sz w:val="14"/>
              </w:rPr>
            </w:pPr>
            <w:r>
              <w:rPr>
                <w:spacing w:val="-2"/>
                <w:w w:val="105"/>
                <w:sz w:val="14"/>
              </w:rPr>
              <w:t>69.30</w:t>
            </w:r>
          </w:p>
        </w:tc>
        <w:tc>
          <w:tcPr>
            <w:tcW w:w="575" w:type="dxa"/>
            <w:tcBorders>
              <w:top w:val="nil"/>
            </w:tcBorders>
          </w:tcPr>
          <w:p>
            <w:pPr>
              <w:pStyle w:val="TableParagraph"/>
              <w:spacing w:line="182" w:lineRule="exact"/>
              <w:ind w:left="32" w:right="23"/>
              <w:rPr>
                <w:sz w:val="14"/>
              </w:rPr>
            </w:pPr>
            <w:r>
              <w:rPr>
                <w:spacing w:val="-2"/>
                <w:w w:val="105"/>
                <w:sz w:val="14"/>
              </w:rPr>
              <w:t>44.15</w:t>
            </w:r>
          </w:p>
        </w:tc>
        <w:tc>
          <w:tcPr>
            <w:tcW w:w="575" w:type="dxa"/>
            <w:tcBorders>
              <w:top w:val="nil"/>
            </w:tcBorders>
          </w:tcPr>
          <w:p>
            <w:pPr>
              <w:pStyle w:val="TableParagraph"/>
              <w:spacing w:line="182" w:lineRule="exact"/>
              <w:ind w:left="112"/>
              <w:jc w:val="left"/>
              <w:rPr>
                <w:sz w:val="14"/>
              </w:rPr>
            </w:pPr>
            <w:r>
              <w:rPr>
                <w:spacing w:val="-2"/>
                <w:w w:val="105"/>
                <w:sz w:val="14"/>
              </w:rPr>
              <w:t>27.29</w:t>
            </w:r>
          </w:p>
        </w:tc>
        <w:tc>
          <w:tcPr>
            <w:tcW w:w="575" w:type="dxa"/>
            <w:tcBorders>
              <w:top w:val="nil"/>
            </w:tcBorders>
          </w:tcPr>
          <w:p>
            <w:pPr>
              <w:pStyle w:val="TableParagraph"/>
              <w:spacing w:line="182" w:lineRule="exact"/>
              <w:ind w:left="32" w:right="22"/>
              <w:rPr>
                <w:sz w:val="14"/>
              </w:rPr>
            </w:pPr>
            <w:r>
              <w:rPr>
                <w:spacing w:val="-2"/>
                <w:w w:val="105"/>
                <w:sz w:val="14"/>
              </w:rPr>
              <w:t>71.10</w:t>
            </w:r>
          </w:p>
        </w:tc>
        <w:tc>
          <w:tcPr>
            <w:tcW w:w="654" w:type="dxa"/>
            <w:tcBorders>
              <w:top w:val="nil"/>
            </w:tcBorders>
          </w:tcPr>
          <w:p>
            <w:pPr>
              <w:pStyle w:val="TableParagraph"/>
              <w:spacing w:line="182" w:lineRule="exact"/>
              <w:ind w:left="89" w:right="77"/>
              <w:rPr>
                <w:sz w:val="14"/>
              </w:rPr>
            </w:pPr>
            <w:r>
              <w:rPr>
                <w:spacing w:val="-2"/>
                <w:w w:val="105"/>
                <w:sz w:val="14"/>
              </w:rPr>
              <w:t>141.53</w:t>
            </w:r>
          </w:p>
        </w:tc>
        <w:tc>
          <w:tcPr>
            <w:tcW w:w="575" w:type="dxa"/>
            <w:tcBorders>
              <w:top w:val="nil"/>
            </w:tcBorders>
          </w:tcPr>
          <w:p>
            <w:pPr>
              <w:pStyle w:val="TableParagraph"/>
              <w:spacing w:line="182" w:lineRule="exact"/>
              <w:ind w:left="32" w:right="22"/>
              <w:rPr>
                <w:sz w:val="14"/>
              </w:rPr>
            </w:pPr>
            <w:r>
              <w:rPr>
                <w:spacing w:val="-2"/>
                <w:w w:val="105"/>
                <w:sz w:val="14"/>
              </w:rPr>
              <w:t>56.87</w:t>
            </w:r>
          </w:p>
        </w:tc>
      </w:tr>
    </w:tbl>
    <w:p>
      <w:pPr>
        <w:pStyle w:val="BodyText"/>
        <w:spacing w:line="216" w:lineRule="auto" w:before="170"/>
        <w:ind w:left="221" w:right="106" w:firstLine="317"/>
        <w:jc w:val="both"/>
      </w:pPr>
      <w:r>
        <w:rPr/>
        <w:t>The</w:t>
      </w:r>
      <w:r>
        <w:rPr>
          <w:spacing w:val="-5"/>
        </w:rPr>
        <w:t> </w:t>
      </w:r>
      <w:r>
        <w:rPr/>
        <w:t>different</w:t>
      </w:r>
      <w:r>
        <w:rPr>
          <w:spacing w:val="-5"/>
        </w:rPr>
        <w:t> </w:t>
      </w:r>
      <w:r>
        <w:rPr/>
        <w:t>VM</w:t>
      </w:r>
      <w:r>
        <w:rPr>
          <w:spacing w:val="-5"/>
        </w:rPr>
        <w:t> </w:t>
      </w:r>
      <w:r>
        <w:rPr/>
        <w:t>types</w:t>
      </w:r>
      <w:r>
        <w:rPr>
          <w:spacing w:val="-5"/>
        </w:rPr>
        <w:t> </w:t>
      </w:r>
      <w:r>
        <w:rPr/>
        <w:t>of</w:t>
      </w:r>
      <w:r>
        <w:rPr>
          <w:spacing w:val="-5"/>
        </w:rPr>
        <w:t> </w:t>
      </w:r>
      <w:r>
        <w:rPr/>
        <w:t>a</w:t>
      </w:r>
      <w:r>
        <w:rPr>
          <w:spacing w:val="-6"/>
        </w:rPr>
        <w:t> </w:t>
      </w:r>
      <w:r>
        <w:rPr/>
        <w:t>particular</w:t>
      </w:r>
      <w:r>
        <w:rPr>
          <w:spacing w:val="-5"/>
        </w:rPr>
        <w:t> </w:t>
      </w:r>
      <w:r>
        <w:rPr/>
        <w:t>series</w:t>
      </w:r>
      <w:r>
        <w:rPr>
          <w:spacing w:val="-5"/>
        </w:rPr>
        <w:t> </w:t>
      </w:r>
      <w:r>
        <w:rPr/>
        <w:t>appear</w:t>
      </w:r>
      <w:r>
        <w:rPr>
          <w:spacing w:val="-5"/>
        </w:rPr>
        <w:t> </w:t>
      </w:r>
      <w:r>
        <w:rPr/>
        <w:t>to</w:t>
      </w:r>
      <w:r>
        <w:rPr>
          <w:spacing w:val="-6"/>
        </w:rPr>
        <w:t> </w:t>
      </w:r>
      <w:r>
        <w:rPr/>
        <w:t>have</w:t>
      </w:r>
      <w:r>
        <w:rPr>
          <w:spacing w:val="-5"/>
        </w:rPr>
        <w:t> </w:t>
      </w:r>
      <w:r>
        <w:rPr/>
        <w:t>very</w:t>
      </w:r>
      <w:r>
        <w:rPr>
          <w:spacing w:val="-5"/>
        </w:rPr>
        <w:t> </w:t>
      </w:r>
      <w:r>
        <w:rPr/>
        <w:t>similar</w:t>
      </w:r>
      <w:r>
        <w:rPr>
          <w:spacing w:val="-5"/>
        </w:rPr>
        <w:t> </w:t>
      </w:r>
      <w:r>
        <w:rPr/>
        <w:t>single- threaded performance across most tests.</w:t>
      </w:r>
      <w:r>
        <w:rPr>
          <w:spacing w:val="40"/>
        </w:rPr>
        <w:t> </w:t>
      </w:r>
      <w:r>
        <w:rPr/>
        <w:t>This is most likely due to the different instance tiers within a series being provisioned from the same hardware, with vir- tualisation techniques in place over the top.</w:t>
      </w:r>
      <w:r>
        <w:rPr>
          <w:spacing w:val="40"/>
        </w:rPr>
        <w:t> </w:t>
      </w:r>
      <w:r>
        <w:rPr/>
        <w:t>The maximum clock speed of the CPUs would be the same, resulting in near identical single-threaded performance. However, the ‘sunflow’ test does appear to improve from one instance to the next, apart from the largest instance type, the D4. This is due to the nature of the test, whereby one bundle of 4 threads is used per hardware thread.</w:t>
      </w:r>
      <w:r>
        <w:rPr>
          <w:spacing w:val="40"/>
        </w:rPr>
        <w:t> </w:t>
      </w:r>
      <w:r>
        <w:rPr/>
        <w:t>When running in single-threaded mode, the test is still creating 4 threads which see increased per- formance</w:t>
      </w:r>
      <w:r>
        <w:rPr>
          <w:spacing w:val="8"/>
        </w:rPr>
        <w:t> </w:t>
      </w:r>
      <w:r>
        <w:rPr/>
        <w:t>as</w:t>
      </w:r>
      <w:r>
        <w:rPr>
          <w:spacing w:val="8"/>
        </w:rPr>
        <w:t> </w:t>
      </w:r>
      <w:r>
        <w:rPr/>
        <w:t>the</w:t>
      </w:r>
      <w:r>
        <w:rPr>
          <w:spacing w:val="8"/>
        </w:rPr>
        <w:t> </w:t>
      </w:r>
      <w:r>
        <w:rPr/>
        <w:t>number</w:t>
      </w:r>
      <w:r>
        <w:rPr>
          <w:spacing w:val="8"/>
        </w:rPr>
        <w:t> </w:t>
      </w:r>
      <w:r>
        <w:rPr/>
        <w:t>of</w:t>
      </w:r>
      <w:r>
        <w:rPr>
          <w:spacing w:val="8"/>
        </w:rPr>
        <w:t> </w:t>
      </w:r>
      <w:r>
        <w:rPr/>
        <w:t>hardware</w:t>
      </w:r>
      <w:r>
        <w:rPr>
          <w:spacing w:val="8"/>
        </w:rPr>
        <w:t> </w:t>
      </w:r>
      <w:r>
        <w:rPr/>
        <w:t>threads</w:t>
      </w:r>
      <w:r>
        <w:rPr>
          <w:spacing w:val="8"/>
        </w:rPr>
        <w:t> </w:t>
      </w:r>
      <w:r>
        <w:rPr/>
        <w:t>increases,</w:t>
      </w:r>
      <w:r>
        <w:rPr>
          <w:spacing w:val="10"/>
        </w:rPr>
        <w:t> </w:t>
      </w:r>
      <w:r>
        <w:rPr/>
        <w:t>up</w:t>
      </w:r>
      <w:r>
        <w:rPr>
          <w:spacing w:val="8"/>
        </w:rPr>
        <w:t> </w:t>
      </w:r>
      <w:r>
        <w:rPr/>
        <w:t>to</w:t>
      </w:r>
      <w:r>
        <w:rPr>
          <w:spacing w:val="9"/>
        </w:rPr>
        <w:t> </w:t>
      </w:r>
      <w:r>
        <w:rPr/>
        <w:t>4</w:t>
      </w:r>
      <w:r>
        <w:rPr>
          <w:spacing w:val="7"/>
        </w:rPr>
        <w:t> </w:t>
      </w:r>
      <w:r>
        <w:rPr/>
        <w:t>cores</w:t>
      </w:r>
      <w:r>
        <w:rPr>
          <w:spacing w:val="8"/>
        </w:rPr>
        <w:t> </w:t>
      </w:r>
      <w:r>
        <w:rPr>
          <w:color w:val="0080AC"/>
        </w:rPr>
        <w:t>[</w:t>
      </w:r>
      <w:hyperlink w:history="true" w:anchor="_bookmark20">
        <w:r>
          <w:rPr>
            <w:color w:val="0080AC"/>
          </w:rPr>
          <w:t>8</w:t>
        </w:r>
      </w:hyperlink>
      <w:r>
        <w:rPr>
          <w:color w:val="0080AC"/>
        </w:rPr>
        <w:t>]</w:t>
      </w:r>
      <w:r>
        <w:rPr/>
        <w:t>.</w:t>
      </w:r>
      <w:r>
        <w:rPr>
          <w:spacing w:val="46"/>
        </w:rPr>
        <w:t> </w:t>
      </w:r>
      <w:r>
        <w:rPr/>
        <w:t>The</w:t>
      </w:r>
      <w:r>
        <w:rPr>
          <w:spacing w:val="9"/>
        </w:rPr>
        <w:t> </w:t>
      </w:r>
      <w:r>
        <w:rPr>
          <w:spacing w:val="-5"/>
        </w:rPr>
        <w:t>D4</w:t>
      </w:r>
    </w:p>
    <w:p>
      <w:pPr>
        <w:spacing w:after="0" w:line="216" w:lineRule="auto"/>
        <w:jc w:val="both"/>
        <w:sectPr>
          <w:pgSz w:w="9360" w:h="13610"/>
          <w:pgMar w:header="860" w:footer="0" w:top="1060" w:bottom="280" w:left="680" w:right="680"/>
        </w:sect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63"/>
        <w:rPr>
          <w:sz w:val="15"/>
        </w:rPr>
      </w:pPr>
    </w:p>
    <w:p>
      <w:pPr>
        <w:spacing w:before="0"/>
        <w:ind w:left="203" w:right="315" w:firstLine="0"/>
        <w:jc w:val="center"/>
        <w:rPr>
          <w:rFonts w:ascii="LM Roman 8"/>
          <w:sz w:val="15"/>
        </w:rPr>
      </w:pPr>
      <w:r>
        <w:rPr/>
        <mc:AlternateContent>
          <mc:Choice Requires="wps">
            <w:drawing>
              <wp:anchor distT="0" distB="0" distL="0" distR="0" allowOverlap="1" layoutInCell="1" locked="0" behindDoc="1" simplePos="0" relativeHeight="486065664">
                <wp:simplePos x="0" y="0"/>
                <wp:positionH relativeFrom="page">
                  <wp:posOffset>500571</wp:posOffset>
                </wp:positionH>
                <wp:positionV relativeFrom="paragraph">
                  <wp:posOffset>-4461981</wp:posOffset>
                </wp:positionV>
                <wp:extent cx="4866005" cy="5866130"/>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4866005" cy="5866130"/>
                          <a:chExt cx="4866005" cy="5866130"/>
                        </a:xfrm>
                      </wpg:grpSpPr>
                      <pic:pic>
                        <pic:nvPicPr>
                          <pic:cNvPr id="56" name="Image 56"/>
                          <pic:cNvPicPr/>
                        </pic:nvPicPr>
                        <pic:blipFill>
                          <a:blip r:embed="rId32" cstate="print"/>
                          <a:stretch>
                            <a:fillRect/>
                          </a:stretch>
                        </pic:blipFill>
                        <pic:spPr>
                          <a:xfrm>
                            <a:off x="0" y="0"/>
                            <a:ext cx="4427179" cy="1753166"/>
                          </a:xfrm>
                          <a:prstGeom prst="rect">
                            <a:avLst/>
                          </a:prstGeom>
                        </pic:spPr>
                      </pic:pic>
                      <pic:pic>
                        <pic:nvPicPr>
                          <pic:cNvPr id="57" name="Image 57"/>
                          <pic:cNvPicPr/>
                        </pic:nvPicPr>
                        <pic:blipFill>
                          <a:blip r:embed="rId33" cstate="print"/>
                          <a:stretch>
                            <a:fillRect/>
                          </a:stretch>
                        </pic:blipFill>
                        <pic:spPr>
                          <a:xfrm>
                            <a:off x="4423059" y="0"/>
                            <a:ext cx="442920" cy="4377742"/>
                          </a:xfrm>
                          <a:prstGeom prst="rect">
                            <a:avLst/>
                          </a:prstGeom>
                        </pic:spPr>
                      </pic:pic>
                      <pic:pic>
                        <pic:nvPicPr>
                          <pic:cNvPr id="58" name="Image 58"/>
                          <pic:cNvPicPr/>
                        </pic:nvPicPr>
                        <pic:blipFill>
                          <a:blip r:embed="rId34" cstate="print"/>
                          <a:stretch>
                            <a:fillRect/>
                          </a:stretch>
                        </pic:blipFill>
                        <pic:spPr>
                          <a:xfrm>
                            <a:off x="0" y="1749022"/>
                            <a:ext cx="4427179" cy="2628708"/>
                          </a:xfrm>
                          <a:prstGeom prst="rect">
                            <a:avLst/>
                          </a:prstGeom>
                        </pic:spPr>
                      </pic:pic>
                      <wps:wsp>
                        <wps:cNvPr id="59" name="Graphic 59"/>
                        <wps:cNvSpPr/>
                        <wps:spPr>
                          <a:xfrm>
                            <a:off x="3733088" y="586334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415062pt;margin-top:-351.337158pt;width:383.15pt;height:461.9pt;mso-position-horizontal-relative:page;mso-position-vertical-relative:paragraph;z-index:-17250816" id="docshapegroup30" coordorigin="788,-7027" coordsize="7663,9238">
                <v:shape style="position:absolute;left:788;top:-7027;width:6972;height:2761" type="#_x0000_t75" id="docshape31" stroked="false">
                  <v:imagedata r:id="rId32" o:title=""/>
                </v:shape>
                <v:shape style="position:absolute;left:7753;top:-7027;width:698;height:6895" type="#_x0000_t75" id="docshape32" stroked="false">
                  <v:imagedata r:id="rId33" o:title=""/>
                </v:shape>
                <v:shape style="position:absolute;left:788;top:-4273;width:6972;height:4140" type="#_x0000_t75" id="docshape33" stroked="false">
                  <v:imagedata r:id="rId34" o:title=""/>
                </v:shape>
                <v:line style="position:absolute" from="6667,2207" to="6731,2207" stroked="true" strokeweight=".386546pt" strokecolor="#000000">
                  <v:stroke dashstyle="solid"/>
                </v:line>
                <w10:wrap type="none"/>
              </v:group>
            </w:pict>
          </mc:Fallback>
        </mc:AlternateContent>
      </w:r>
      <w:bookmarkStart w:name="_bookmark11" w:id="18"/>
      <w:bookmarkEnd w:id="18"/>
      <w:r>
        <w:rPr/>
      </w:r>
      <w:r>
        <w:rPr>
          <w:rFonts w:ascii="LM Roman 8"/>
          <w:w w:val="105"/>
          <w:sz w:val="15"/>
        </w:rPr>
        <w:t>Fig.</w:t>
      </w:r>
      <w:r>
        <w:rPr>
          <w:rFonts w:ascii="LM Roman 8"/>
          <w:spacing w:val="-12"/>
          <w:w w:val="105"/>
          <w:sz w:val="15"/>
        </w:rPr>
        <w:t> </w:t>
      </w:r>
      <w:r>
        <w:rPr>
          <w:rFonts w:ascii="LM Roman 8"/>
          <w:w w:val="105"/>
          <w:sz w:val="15"/>
        </w:rPr>
        <w:t>6.</w:t>
      </w:r>
      <w:r>
        <w:rPr>
          <w:rFonts w:ascii="LM Roman 8"/>
          <w:spacing w:val="3"/>
          <w:w w:val="105"/>
          <w:sz w:val="15"/>
        </w:rPr>
        <w:t> </w:t>
      </w:r>
      <w:r>
        <w:rPr>
          <w:rFonts w:ascii="LM Roman 8"/>
          <w:w w:val="105"/>
          <w:sz w:val="15"/>
        </w:rPr>
        <w:t>Azure</w:t>
      </w:r>
      <w:r>
        <w:rPr>
          <w:rFonts w:ascii="LM Roman 8"/>
          <w:spacing w:val="-12"/>
          <w:w w:val="105"/>
          <w:sz w:val="15"/>
        </w:rPr>
        <w:t> </w:t>
      </w:r>
      <w:r>
        <w:rPr>
          <w:rFonts w:ascii="LM Roman 8"/>
          <w:w w:val="105"/>
          <w:sz w:val="15"/>
        </w:rPr>
        <w:t>single-threaded</w:t>
      </w:r>
      <w:r>
        <w:rPr>
          <w:rFonts w:ascii="LM Roman 8"/>
          <w:spacing w:val="-12"/>
          <w:w w:val="105"/>
          <w:sz w:val="15"/>
        </w:rPr>
        <w:t> </w:t>
      </w:r>
      <w:r>
        <w:rPr>
          <w:rFonts w:ascii="LM Roman 8"/>
          <w:w w:val="105"/>
          <w:sz w:val="15"/>
        </w:rPr>
        <w:t>average</w:t>
      </w:r>
      <w:r>
        <w:rPr>
          <w:rFonts w:ascii="LM Roman 8"/>
          <w:spacing w:val="-12"/>
          <w:w w:val="105"/>
          <w:sz w:val="15"/>
        </w:rPr>
        <w:t> </w:t>
      </w:r>
      <w:r>
        <w:rPr>
          <w:rFonts w:ascii="LM Roman 8"/>
          <w:w w:val="105"/>
          <w:sz w:val="15"/>
        </w:rPr>
        <w:t>performance</w:t>
      </w:r>
      <w:r>
        <w:rPr>
          <w:rFonts w:ascii="LM Roman 8"/>
          <w:spacing w:val="-12"/>
          <w:w w:val="105"/>
          <w:sz w:val="15"/>
        </w:rPr>
        <w:t> </w:t>
      </w:r>
      <w:r>
        <w:rPr>
          <w:rFonts w:ascii="LM Roman 8"/>
          <w:w w:val="105"/>
          <w:sz w:val="15"/>
        </w:rPr>
        <w:t>results</w:t>
      </w:r>
      <w:r>
        <w:rPr>
          <w:rFonts w:ascii="LM Roman 8"/>
          <w:spacing w:val="-12"/>
          <w:w w:val="105"/>
          <w:sz w:val="15"/>
        </w:rPr>
        <w:t> </w:t>
      </w:r>
      <w:r>
        <w:rPr>
          <w:rFonts w:ascii="LM Roman 8"/>
          <w:w w:val="105"/>
          <w:sz w:val="15"/>
        </w:rPr>
        <w:t>with</w:t>
      </w:r>
      <w:r>
        <w:rPr>
          <w:rFonts w:ascii="LM Roman 8"/>
          <w:spacing w:val="-12"/>
          <w:w w:val="105"/>
          <w:sz w:val="15"/>
        </w:rPr>
        <w:t> </w:t>
      </w:r>
      <w:r>
        <w:rPr>
          <w:rFonts w:ascii="LM Roman 8"/>
          <w:spacing w:val="-2"/>
          <w:w w:val="105"/>
          <w:sz w:val="15"/>
        </w:rPr>
        <w:t>variance</w:t>
      </w:r>
    </w:p>
    <w:p>
      <w:pPr>
        <w:pStyle w:val="BodyText"/>
        <w:spacing w:line="216" w:lineRule="auto" w:before="185"/>
        <w:ind w:left="108" w:right="220"/>
        <w:jc w:val="both"/>
      </w:pPr>
      <w:r>
        <w:rPr/>
        <w:t>instance has 8 cores, and so would not perform more optimally unless a second bundle was introduced.</w:t>
      </w:r>
      <w:r>
        <w:rPr>
          <w:spacing w:val="40"/>
        </w:rPr>
        <w:t> </w:t>
      </w:r>
      <w:r>
        <w:rPr/>
        <w:t>This has a negative impact on the results, and so overall figures have also been calculated with the sunflow test removed.</w:t>
      </w:r>
      <w:r>
        <w:rPr>
          <w:spacing w:val="33"/>
        </w:rPr>
        <w:t> </w:t>
      </w:r>
      <w:r>
        <w:rPr/>
        <w:t>When comparing the D-series to the Dv2-series as a whole, there is a substantial increase in perfor- mance across all tests.</w:t>
      </w:r>
      <w:r>
        <w:rPr>
          <w:spacing w:val="40"/>
        </w:rPr>
        <w:t> </w:t>
      </w:r>
      <w:r>
        <w:rPr/>
        <w:t>This is a direct result of the improved newer CPUs within the Dv2-series, and equates to a near 40% performance increase.</w:t>
      </w:r>
      <w:r>
        <w:rPr>
          <w:spacing w:val="40"/>
        </w:rPr>
        <w:t> </w:t>
      </w:r>
      <w:r>
        <w:rPr/>
        <w:t>However, one outlier arose during the testing process on one of the Standard D3 instance types. The</w:t>
      </w:r>
      <w:r>
        <w:rPr>
          <w:spacing w:val="-4"/>
        </w:rPr>
        <w:t> </w:t>
      </w:r>
      <w:r>
        <w:rPr/>
        <w:t>benchmark</w:t>
      </w:r>
      <w:r>
        <w:rPr>
          <w:spacing w:val="-4"/>
        </w:rPr>
        <w:t> </w:t>
      </w:r>
      <w:r>
        <w:rPr/>
        <w:t>results</w:t>
      </w:r>
      <w:r>
        <w:rPr>
          <w:spacing w:val="-4"/>
        </w:rPr>
        <w:t> </w:t>
      </w:r>
      <w:r>
        <w:rPr/>
        <w:t>were</w:t>
      </w:r>
      <w:r>
        <w:rPr>
          <w:spacing w:val="-4"/>
        </w:rPr>
        <w:t> </w:t>
      </w:r>
      <w:r>
        <w:rPr/>
        <w:t>significantly</w:t>
      </w:r>
      <w:r>
        <w:rPr>
          <w:spacing w:val="-4"/>
        </w:rPr>
        <w:t> </w:t>
      </w:r>
      <w:r>
        <w:rPr/>
        <w:t>greater,</w:t>
      </w:r>
      <w:r>
        <w:rPr>
          <w:spacing w:val="-3"/>
        </w:rPr>
        <w:t> </w:t>
      </w:r>
      <w:r>
        <w:rPr/>
        <w:t>by</w:t>
      </w:r>
      <w:r>
        <w:rPr>
          <w:spacing w:val="-4"/>
        </w:rPr>
        <w:t> </w:t>
      </w:r>
      <w:r>
        <w:rPr/>
        <w:t>approximately</w:t>
      </w:r>
      <w:r>
        <w:rPr>
          <w:spacing w:val="-4"/>
        </w:rPr>
        <w:t> </w:t>
      </w:r>
      <w:r>
        <w:rPr/>
        <w:t>40%,</w:t>
      </w:r>
      <w:r>
        <w:rPr>
          <w:spacing w:val="-3"/>
        </w:rPr>
        <w:t> </w:t>
      </w:r>
      <w:r>
        <w:rPr/>
        <w:t>across</w:t>
      </w:r>
      <w:r>
        <w:rPr>
          <w:spacing w:val="-4"/>
        </w:rPr>
        <w:t> </w:t>
      </w:r>
      <w:r>
        <w:rPr/>
        <w:t>all tests than other instances within the same tier and series (figure </w:t>
      </w:r>
      <w:hyperlink w:history="true" w:anchor="_bookmark11">
        <w:r>
          <w:rPr>
            <w:color w:val="0080AC"/>
          </w:rPr>
          <w:t>6</w:t>
        </w:r>
      </w:hyperlink>
      <w:r>
        <w:rPr/>
        <w:t>).</w:t>
      </w:r>
      <w:r>
        <w:rPr>
          <w:spacing w:val="40"/>
        </w:rPr>
        <w:t> </w:t>
      </w:r>
      <w:r>
        <w:rPr/>
        <w:t>This single instance of testing in fact showed results that are very similar with instance types within</w:t>
      </w:r>
      <w:r>
        <w:rPr>
          <w:spacing w:val="-6"/>
        </w:rPr>
        <w:t> </w:t>
      </w:r>
      <w:r>
        <w:rPr/>
        <w:t>the</w:t>
      </w:r>
      <w:r>
        <w:rPr>
          <w:spacing w:val="-6"/>
        </w:rPr>
        <w:t> </w:t>
      </w:r>
      <w:r>
        <w:rPr/>
        <w:t>Dv2-series.</w:t>
      </w:r>
      <w:r>
        <w:rPr>
          <w:spacing w:val="23"/>
        </w:rPr>
        <w:t> </w:t>
      </w:r>
      <w:r>
        <w:rPr/>
        <w:t>Without</w:t>
      </w:r>
      <w:r>
        <w:rPr>
          <w:spacing w:val="-6"/>
        </w:rPr>
        <w:t> </w:t>
      </w:r>
      <w:r>
        <w:rPr/>
        <w:t>further</w:t>
      </w:r>
      <w:r>
        <w:rPr>
          <w:spacing w:val="-6"/>
        </w:rPr>
        <w:t> </w:t>
      </w:r>
      <w:r>
        <w:rPr/>
        <w:t>testing</w:t>
      </w:r>
      <w:r>
        <w:rPr>
          <w:spacing w:val="-6"/>
        </w:rPr>
        <w:t> </w:t>
      </w:r>
      <w:r>
        <w:rPr/>
        <w:t>taking</w:t>
      </w:r>
      <w:r>
        <w:rPr>
          <w:spacing w:val="-6"/>
        </w:rPr>
        <w:t> </w:t>
      </w:r>
      <w:r>
        <w:rPr/>
        <w:t>place</w:t>
      </w:r>
      <w:r>
        <w:rPr>
          <w:spacing w:val="-6"/>
        </w:rPr>
        <w:t> </w:t>
      </w:r>
      <w:r>
        <w:rPr/>
        <w:t>it</w:t>
      </w:r>
      <w:r>
        <w:rPr>
          <w:spacing w:val="-6"/>
        </w:rPr>
        <w:t> </w:t>
      </w:r>
      <w:r>
        <w:rPr/>
        <w:t>is</w:t>
      </w:r>
      <w:r>
        <w:rPr>
          <w:spacing w:val="-6"/>
        </w:rPr>
        <w:t> </w:t>
      </w:r>
      <w:r>
        <w:rPr/>
        <w:t>difficult</w:t>
      </w:r>
      <w:r>
        <w:rPr>
          <w:spacing w:val="-6"/>
        </w:rPr>
        <w:t> </w:t>
      </w:r>
      <w:r>
        <w:rPr/>
        <w:t>to</w:t>
      </w:r>
      <w:r>
        <w:rPr>
          <w:spacing w:val="-6"/>
        </w:rPr>
        <w:t> </w:t>
      </w:r>
      <w:r>
        <w:rPr/>
        <w:t>identify the underlying cause of this result.</w:t>
      </w:r>
    </w:p>
    <w:p>
      <w:pPr>
        <w:pStyle w:val="BodyText"/>
        <w:spacing w:line="216" w:lineRule="auto" w:before="5"/>
        <w:ind w:left="108" w:right="220" w:firstLine="317"/>
        <w:jc w:val="both"/>
      </w:pPr>
      <w:r>
        <w:rPr/>
        <w:t>Another</w:t>
      </w:r>
      <w:r>
        <w:rPr>
          <w:spacing w:val="-18"/>
        </w:rPr>
        <w:t> </w:t>
      </w:r>
      <w:r>
        <w:rPr/>
        <w:t>avenue</w:t>
      </w:r>
      <w:r>
        <w:rPr>
          <w:spacing w:val="-17"/>
        </w:rPr>
        <w:t> </w:t>
      </w:r>
      <w:r>
        <w:rPr/>
        <w:t>of</w:t>
      </w:r>
      <w:r>
        <w:rPr>
          <w:spacing w:val="-18"/>
        </w:rPr>
        <w:t> </w:t>
      </w:r>
      <w:r>
        <w:rPr/>
        <w:t>extended</w:t>
      </w:r>
      <w:r>
        <w:rPr>
          <w:spacing w:val="-17"/>
        </w:rPr>
        <w:t> </w:t>
      </w:r>
      <w:r>
        <w:rPr/>
        <w:t>testing</w:t>
      </w:r>
      <w:r>
        <w:rPr>
          <w:spacing w:val="-18"/>
        </w:rPr>
        <w:t> </w:t>
      </w:r>
      <w:r>
        <w:rPr/>
        <w:t>took</w:t>
      </w:r>
      <w:r>
        <w:rPr>
          <w:spacing w:val="-17"/>
        </w:rPr>
        <w:t> </w:t>
      </w:r>
      <w:r>
        <w:rPr/>
        <w:t>the</w:t>
      </w:r>
      <w:r>
        <w:rPr>
          <w:spacing w:val="-18"/>
        </w:rPr>
        <w:t> </w:t>
      </w:r>
      <w:r>
        <w:rPr/>
        <w:t>form</w:t>
      </w:r>
      <w:r>
        <w:rPr>
          <w:spacing w:val="-17"/>
        </w:rPr>
        <w:t> </w:t>
      </w:r>
      <w:r>
        <w:rPr/>
        <w:t>of</w:t>
      </w:r>
      <w:r>
        <w:rPr>
          <w:spacing w:val="-18"/>
        </w:rPr>
        <w:t> </w:t>
      </w:r>
      <w:r>
        <w:rPr/>
        <w:t>measuring</w:t>
      </w:r>
      <w:r>
        <w:rPr>
          <w:spacing w:val="-17"/>
        </w:rPr>
        <w:t> </w:t>
      </w:r>
      <w:r>
        <w:rPr/>
        <w:t>performance</w:t>
      </w:r>
      <w:r>
        <w:rPr>
          <w:spacing w:val="-18"/>
        </w:rPr>
        <w:t> </w:t>
      </w:r>
      <w:r>
        <w:rPr/>
        <w:t>over time.</w:t>
      </w:r>
      <w:r>
        <w:rPr>
          <w:spacing w:val="-9"/>
        </w:rPr>
        <w:t> </w:t>
      </w:r>
      <w:r>
        <w:rPr/>
        <w:t>The</w:t>
      </w:r>
      <w:r>
        <w:rPr>
          <w:spacing w:val="-17"/>
        </w:rPr>
        <w:t> </w:t>
      </w:r>
      <w:r>
        <w:rPr/>
        <w:t>intention</w:t>
      </w:r>
      <w:r>
        <w:rPr>
          <w:spacing w:val="-18"/>
        </w:rPr>
        <w:t> </w:t>
      </w:r>
      <w:r>
        <w:rPr/>
        <w:t>of</w:t>
      </w:r>
      <w:r>
        <w:rPr>
          <w:spacing w:val="-17"/>
        </w:rPr>
        <w:t> </w:t>
      </w:r>
      <w:r>
        <w:rPr/>
        <w:t>which</w:t>
      </w:r>
      <w:r>
        <w:rPr>
          <w:spacing w:val="-18"/>
        </w:rPr>
        <w:t> </w:t>
      </w:r>
      <w:r>
        <w:rPr/>
        <w:t>is</w:t>
      </w:r>
      <w:r>
        <w:rPr>
          <w:spacing w:val="-17"/>
        </w:rPr>
        <w:t> </w:t>
      </w:r>
      <w:r>
        <w:rPr/>
        <w:t>to</w:t>
      </w:r>
      <w:r>
        <w:rPr>
          <w:spacing w:val="-18"/>
        </w:rPr>
        <w:t> </w:t>
      </w:r>
      <w:r>
        <w:rPr/>
        <w:t>see</w:t>
      </w:r>
      <w:r>
        <w:rPr>
          <w:spacing w:val="-17"/>
        </w:rPr>
        <w:t> </w:t>
      </w:r>
      <w:r>
        <w:rPr/>
        <w:t>if</w:t>
      </w:r>
      <w:r>
        <w:rPr>
          <w:spacing w:val="-18"/>
        </w:rPr>
        <w:t> </w:t>
      </w:r>
      <w:r>
        <w:rPr/>
        <w:t>the</w:t>
      </w:r>
      <w:r>
        <w:rPr>
          <w:spacing w:val="-17"/>
        </w:rPr>
        <w:t> </w:t>
      </w:r>
      <w:r>
        <w:rPr/>
        <w:t>performance</w:t>
      </w:r>
      <w:r>
        <w:rPr>
          <w:spacing w:val="-18"/>
        </w:rPr>
        <w:t> </w:t>
      </w:r>
      <w:r>
        <w:rPr/>
        <w:t>can</w:t>
      </w:r>
      <w:r>
        <w:rPr>
          <w:spacing w:val="-17"/>
        </w:rPr>
        <w:t> </w:t>
      </w:r>
      <w:r>
        <w:rPr/>
        <w:t>improve</w:t>
      </w:r>
      <w:r>
        <w:rPr>
          <w:spacing w:val="-18"/>
        </w:rPr>
        <w:t> </w:t>
      </w:r>
      <w:r>
        <w:rPr/>
        <w:t>over</w:t>
      </w:r>
      <w:r>
        <w:rPr>
          <w:spacing w:val="-17"/>
        </w:rPr>
        <w:t> </w:t>
      </w:r>
      <w:r>
        <w:rPr/>
        <w:t>time</w:t>
      </w:r>
      <w:r>
        <w:rPr>
          <w:spacing w:val="-18"/>
        </w:rPr>
        <w:t> </w:t>
      </w:r>
      <w:r>
        <w:rPr/>
        <w:t>when a freshly instantiated instance performs poorly initially, or whether there will be continually</w:t>
      </w:r>
      <w:r>
        <w:rPr>
          <w:spacing w:val="-12"/>
        </w:rPr>
        <w:t> </w:t>
      </w:r>
      <w:r>
        <w:rPr/>
        <w:t>lesser</w:t>
      </w:r>
      <w:r>
        <w:rPr>
          <w:spacing w:val="-12"/>
        </w:rPr>
        <w:t> </w:t>
      </w:r>
      <w:r>
        <w:rPr/>
        <w:t>performance.</w:t>
      </w:r>
      <w:r>
        <w:rPr>
          <w:spacing w:val="20"/>
        </w:rPr>
        <w:t> </w:t>
      </w:r>
      <w:r>
        <w:rPr/>
        <w:t>However,</w:t>
      </w:r>
      <w:r>
        <w:rPr>
          <w:spacing w:val="-10"/>
        </w:rPr>
        <w:t> </w:t>
      </w:r>
      <w:r>
        <w:rPr/>
        <w:t>rather</w:t>
      </w:r>
      <w:r>
        <w:rPr>
          <w:spacing w:val="-12"/>
        </w:rPr>
        <w:t> </w:t>
      </w:r>
      <w:r>
        <w:rPr/>
        <w:t>than</w:t>
      </w:r>
      <w:r>
        <w:rPr>
          <w:spacing w:val="-12"/>
        </w:rPr>
        <w:t> </w:t>
      </w:r>
      <w:r>
        <w:rPr/>
        <w:t>running</w:t>
      </w:r>
      <w:r>
        <w:rPr>
          <w:spacing w:val="-12"/>
        </w:rPr>
        <w:t> </w:t>
      </w:r>
      <w:r>
        <w:rPr/>
        <w:t>the</w:t>
      </w:r>
      <w:r>
        <w:rPr>
          <w:spacing w:val="-12"/>
        </w:rPr>
        <w:t> </w:t>
      </w:r>
      <w:r>
        <w:rPr/>
        <w:t>entire</w:t>
      </w:r>
      <w:r>
        <w:rPr>
          <w:spacing w:val="-12"/>
        </w:rPr>
        <w:t> </w:t>
      </w:r>
      <w:r>
        <w:rPr/>
        <w:t>benchmark after</w:t>
      </w:r>
      <w:r>
        <w:rPr>
          <w:spacing w:val="1"/>
        </w:rPr>
        <w:t> </w:t>
      </w:r>
      <w:r>
        <w:rPr/>
        <w:t>provisioning</w:t>
      </w:r>
      <w:r>
        <w:rPr>
          <w:spacing w:val="4"/>
        </w:rPr>
        <w:t> </w:t>
      </w:r>
      <w:r>
        <w:rPr/>
        <w:t>an</w:t>
      </w:r>
      <w:r>
        <w:rPr>
          <w:spacing w:val="4"/>
        </w:rPr>
        <w:t> </w:t>
      </w:r>
      <w:r>
        <w:rPr/>
        <w:t>instance,</w:t>
      </w:r>
      <w:r>
        <w:rPr>
          <w:spacing w:val="5"/>
        </w:rPr>
        <w:t> </w:t>
      </w:r>
      <w:r>
        <w:rPr/>
        <w:t>one</w:t>
      </w:r>
      <w:r>
        <w:rPr>
          <w:spacing w:val="4"/>
        </w:rPr>
        <w:t> </w:t>
      </w:r>
      <w:r>
        <w:rPr/>
        <w:t>test</w:t>
      </w:r>
      <w:r>
        <w:rPr>
          <w:spacing w:val="4"/>
        </w:rPr>
        <w:t> </w:t>
      </w:r>
      <w:r>
        <w:rPr/>
        <w:t>was</w:t>
      </w:r>
      <w:r>
        <w:rPr>
          <w:spacing w:val="4"/>
        </w:rPr>
        <w:t> </w:t>
      </w:r>
      <w:r>
        <w:rPr/>
        <w:t>used</w:t>
      </w:r>
      <w:r>
        <w:rPr>
          <w:spacing w:val="4"/>
        </w:rPr>
        <w:t> </w:t>
      </w:r>
      <w:r>
        <w:rPr/>
        <w:t>to</w:t>
      </w:r>
      <w:r>
        <w:rPr>
          <w:spacing w:val="4"/>
        </w:rPr>
        <w:t> </w:t>
      </w:r>
      <w:r>
        <w:rPr/>
        <w:t>give</w:t>
      </w:r>
      <w:r>
        <w:rPr>
          <w:spacing w:val="4"/>
        </w:rPr>
        <w:t> </w:t>
      </w:r>
      <w:r>
        <w:rPr/>
        <w:t>an</w:t>
      </w:r>
      <w:r>
        <w:rPr>
          <w:spacing w:val="4"/>
        </w:rPr>
        <w:t> </w:t>
      </w:r>
      <w:r>
        <w:rPr/>
        <w:t>indication</w:t>
      </w:r>
      <w:r>
        <w:rPr>
          <w:spacing w:val="4"/>
        </w:rPr>
        <w:t> </w:t>
      </w:r>
      <w:r>
        <w:rPr/>
        <w:t>of</w:t>
      </w:r>
      <w:r>
        <w:rPr>
          <w:spacing w:val="4"/>
        </w:rPr>
        <w:t> </w:t>
      </w:r>
      <w:r>
        <w:rPr/>
        <w:t>how</w:t>
      </w:r>
      <w:r>
        <w:rPr>
          <w:spacing w:val="4"/>
        </w:rPr>
        <w:t> </w:t>
      </w:r>
      <w:r>
        <w:rPr>
          <w:spacing w:val="-4"/>
        </w:rPr>
        <w:t>well</w:t>
      </w:r>
    </w:p>
    <w:p>
      <w:pPr>
        <w:spacing w:after="0" w:line="216" w:lineRule="auto"/>
        <w:jc w:val="both"/>
        <w:sectPr>
          <w:pgSz w:w="9360" w:h="13610"/>
          <w:pgMar w:header="860" w:footer="0" w:top="1060" w:bottom="280" w:left="680" w:right="680"/>
        </w:sectPr>
      </w:pPr>
    </w:p>
    <w:p>
      <w:pPr>
        <w:pStyle w:val="BodyText"/>
        <w:spacing w:line="216" w:lineRule="auto" w:before="131"/>
        <w:ind w:left="221" w:right="106"/>
        <w:jc w:val="both"/>
      </w:pPr>
      <w:r>
        <w:rPr/>
        <mc:AlternateContent>
          <mc:Choice Requires="wps">
            <w:drawing>
              <wp:anchor distT="0" distB="0" distL="0" distR="0" allowOverlap="1" layoutInCell="1" locked="0" behindDoc="1" simplePos="0" relativeHeight="486066176">
                <wp:simplePos x="0" y="0"/>
                <wp:positionH relativeFrom="page">
                  <wp:posOffset>2002320</wp:posOffset>
                </wp:positionH>
                <wp:positionV relativeFrom="paragraph">
                  <wp:posOffset>1062240</wp:posOffset>
                </wp:positionV>
                <wp:extent cx="4064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50304" from="157.663055pt,83.640999pt" to="160.841865pt,83.6409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066688">
                <wp:simplePos x="0" y="0"/>
                <wp:positionH relativeFrom="page">
                  <wp:posOffset>2220824</wp:posOffset>
                </wp:positionH>
                <wp:positionV relativeFrom="paragraph">
                  <wp:posOffset>1062240</wp:posOffset>
                </wp:positionV>
                <wp:extent cx="4064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49792" from="174.868057pt,83.640999pt" to="178.046867pt,83.640999pt" stroked="true" strokeweight=".386546pt" strokecolor="#000000">
                <v:stroke dashstyle="solid"/>
                <w10:wrap type="none"/>
              </v:line>
            </w:pict>
          </mc:Fallback>
        </mc:AlternateContent>
      </w:r>
      <w:r>
        <w:rPr/>
        <w:t>the VM performed.</w:t>
      </w:r>
      <w:r>
        <w:rPr>
          <w:spacing w:val="40"/>
        </w:rPr>
        <w:t> </w:t>
      </w:r>
      <w:r>
        <w:rPr/>
        <w:t>The compression test out of the SPECjvm2008 benchmark suite was chosen, as it represents the power of the underlying systems well in the tests so far. The test itself also scales near linearly with the number of threads [</w:t>
      </w:r>
      <w:hyperlink w:history="true" w:anchor="_bookmark20">
        <w:r>
          <w:rPr>
            <w:color w:val="0080AC"/>
          </w:rPr>
          <w:t>8</w:t>
        </w:r>
      </w:hyperlink>
      <w:r>
        <w:rPr>
          <w:color w:val="0080AC"/>
        </w:rPr>
        <w:t>]</w:t>
      </w:r>
      <w:r>
        <w:rPr/>
        <w:t>, </w:t>
      </w:r>
      <w:bookmarkStart w:name="_bookmark12" w:id="19"/>
      <w:bookmarkEnd w:id="19"/>
      <w:r>
        <w:rPr/>
        <w:t>whi</w:t>
      </w:r>
      <w:r>
        <w:rPr/>
        <w:t>ch should provide better performance estimates on multi-core machines.</w:t>
      </w:r>
      <w:r>
        <w:rPr>
          <w:spacing w:val="40"/>
        </w:rPr>
        <w:t> </w:t>
      </w:r>
      <w:r>
        <w:rPr/>
        <w:t>To measure</w:t>
      </w:r>
      <w:r>
        <w:rPr>
          <w:spacing w:val="-3"/>
        </w:rPr>
        <w:t> </w:t>
      </w:r>
      <w:r>
        <w:rPr/>
        <w:t>the</w:t>
      </w:r>
      <w:r>
        <w:rPr>
          <w:spacing w:val="-3"/>
        </w:rPr>
        <w:t> </w:t>
      </w:r>
      <w:r>
        <w:rPr/>
        <w:t>performance</w:t>
      </w:r>
      <w:r>
        <w:rPr>
          <w:spacing w:val="-3"/>
        </w:rPr>
        <w:t> </w:t>
      </w:r>
      <w:r>
        <w:rPr/>
        <w:t>of</w:t>
      </w:r>
      <w:r>
        <w:rPr>
          <w:spacing w:val="-3"/>
        </w:rPr>
        <w:t> </w:t>
      </w:r>
      <w:r>
        <w:rPr/>
        <w:t>instances</w:t>
      </w:r>
      <w:r>
        <w:rPr>
          <w:spacing w:val="-3"/>
        </w:rPr>
        <w:t> </w:t>
      </w:r>
      <w:r>
        <w:rPr/>
        <w:t>over</w:t>
      </w:r>
      <w:r>
        <w:rPr>
          <w:spacing w:val="-3"/>
        </w:rPr>
        <w:t> </w:t>
      </w:r>
      <w:r>
        <w:rPr/>
        <w:t>time,</w:t>
      </w:r>
      <w:r>
        <w:rPr>
          <w:spacing w:val="-2"/>
        </w:rPr>
        <w:t> </w:t>
      </w:r>
      <w:r>
        <w:rPr/>
        <w:t>this</w:t>
      </w:r>
      <w:r>
        <w:rPr>
          <w:spacing w:val="-3"/>
        </w:rPr>
        <w:t> </w:t>
      </w:r>
      <w:r>
        <w:rPr/>
        <w:t>single</w:t>
      </w:r>
      <w:r>
        <w:rPr>
          <w:spacing w:val="-3"/>
        </w:rPr>
        <w:t> </w:t>
      </w:r>
      <w:r>
        <w:rPr/>
        <w:t>‘compress’</w:t>
      </w:r>
      <w:r>
        <w:rPr>
          <w:spacing w:val="-3"/>
        </w:rPr>
        <w:t> </w:t>
      </w:r>
      <w:r>
        <w:rPr/>
        <w:t>test</w:t>
      </w:r>
      <w:r>
        <w:rPr>
          <w:spacing w:val="-3"/>
        </w:rPr>
        <w:t> </w:t>
      </w:r>
      <w:r>
        <w:rPr/>
        <w:t>was</w:t>
      </w:r>
      <w:r>
        <w:rPr>
          <w:spacing w:val="-3"/>
        </w:rPr>
        <w:t> </w:t>
      </w:r>
      <w:r>
        <w:rPr/>
        <w:t>run on</w:t>
      </w:r>
      <w:r>
        <w:rPr>
          <w:spacing w:val="-6"/>
        </w:rPr>
        <w:t> </w:t>
      </w:r>
      <w:r>
        <w:rPr/>
        <w:t>10</w:t>
      </w:r>
      <w:r>
        <w:rPr>
          <w:spacing w:val="-6"/>
        </w:rPr>
        <w:t> </w:t>
      </w:r>
      <w:r>
        <w:rPr/>
        <w:t>separate</w:t>
      </w:r>
      <w:r>
        <w:rPr>
          <w:spacing w:val="-6"/>
        </w:rPr>
        <w:t> </w:t>
      </w:r>
      <w:r>
        <w:rPr/>
        <w:t>Standard D1 v2</w:t>
      </w:r>
      <w:r>
        <w:rPr>
          <w:spacing w:val="-6"/>
        </w:rPr>
        <w:t> </w:t>
      </w:r>
      <w:r>
        <w:rPr/>
        <w:t>instances</w:t>
      </w:r>
      <w:r>
        <w:rPr>
          <w:spacing w:val="-6"/>
        </w:rPr>
        <w:t> </w:t>
      </w:r>
      <w:r>
        <w:rPr/>
        <w:t>a</w:t>
      </w:r>
      <w:r>
        <w:rPr>
          <w:spacing w:val="-6"/>
        </w:rPr>
        <w:t> </w:t>
      </w:r>
      <w:r>
        <w:rPr/>
        <w:t>total</w:t>
      </w:r>
      <w:r>
        <w:rPr>
          <w:spacing w:val="-6"/>
        </w:rPr>
        <w:t> </w:t>
      </w:r>
      <w:r>
        <w:rPr/>
        <w:t>of</w:t>
      </w:r>
      <w:r>
        <w:rPr>
          <w:spacing w:val="-6"/>
        </w:rPr>
        <w:t> </w:t>
      </w:r>
      <w:r>
        <w:rPr/>
        <w:t>6</w:t>
      </w:r>
      <w:r>
        <w:rPr>
          <w:spacing w:val="-6"/>
        </w:rPr>
        <w:t> </w:t>
      </w:r>
      <w:r>
        <w:rPr/>
        <w:t>times,</w:t>
      </w:r>
      <w:r>
        <w:rPr>
          <w:spacing w:val="-4"/>
        </w:rPr>
        <w:t> </w:t>
      </w:r>
      <w:r>
        <w:rPr/>
        <w:t>with</w:t>
      </w:r>
      <w:r>
        <w:rPr>
          <w:spacing w:val="-6"/>
        </w:rPr>
        <w:t> </w:t>
      </w:r>
      <w:r>
        <w:rPr/>
        <w:t>a</w:t>
      </w:r>
      <w:r>
        <w:rPr>
          <w:spacing w:val="-6"/>
        </w:rPr>
        <w:t> </w:t>
      </w:r>
      <w:r>
        <w:rPr/>
        <w:t>10</w:t>
      </w:r>
      <w:r>
        <w:rPr>
          <w:spacing w:val="-6"/>
        </w:rPr>
        <w:t> </w:t>
      </w:r>
      <w:r>
        <w:rPr/>
        <w:t>minute</w:t>
      </w:r>
      <w:r>
        <w:rPr>
          <w:spacing w:val="-6"/>
        </w:rPr>
        <w:t> </w:t>
      </w:r>
      <w:r>
        <w:rPr/>
        <w:t>break between</w:t>
      </w:r>
      <w:r>
        <w:rPr>
          <w:spacing w:val="-2"/>
        </w:rPr>
        <w:t> </w:t>
      </w:r>
      <w:r>
        <w:rPr/>
        <w:t>runs.</w:t>
      </w:r>
      <w:r>
        <w:rPr>
          <w:spacing w:val="25"/>
        </w:rPr>
        <w:t> </w:t>
      </w:r>
      <w:r>
        <w:rPr/>
        <w:t>The</w:t>
      </w:r>
      <w:r>
        <w:rPr>
          <w:spacing w:val="-2"/>
        </w:rPr>
        <w:t> </w:t>
      </w:r>
      <w:r>
        <w:rPr/>
        <w:t>results</w:t>
      </w:r>
      <w:r>
        <w:rPr>
          <w:spacing w:val="-2"/>
        </w:rPr>
        <w:t> </w:t>
      </w:r>
      <w:r>
        <w:rPr/>
        <w:t>can</w:t>
      </w:r>
      <w:r>
        <w:rPr>
          <w:spacing w:val="-2"/>
        </w:rPr>
        <w:t> </w:t>
      </w:r>
      <w:r>
        <w:rPr/>
        <w:t>be</w:t>
      </w:r>
      <w:r>
        <w:rPr>
          <w:spacing w:val="-2"/>
        </w:rPr>
        <w:t> </w:t>
      </w:r>
      <w:r>
        <w:rPr/>
        <w:t>seen</w:t>
      </w:r>
      <w:r>
        <w:rPr>
          <w:spacing w:val="-2"/>
        </w:rPr>
        <w:t> </w:t>
      </w:r>
      <w:r>
        <w:rPr/>
        <w:t>in</w:t>
      </w:r>
      <w:r>
        <w:rPr>
          <w:spacing w:val="-2"/>
        </w:rPr>
        <w:t> </w:t>
      </w:r>
      <w:r>
        <w:rPr/>
        <w:t>table</w:t>
      </w:r>
      <w:r>
        <w:rPr>
          <w:spacing w:val="-1"/>
        </w:rPr>
        <w:t> </w:t>
      </w:r>
      <w:hyperlink w:history="true" w:anchor="_bookmark12">
        <w:r>
          <w:rPr>
            <w:color w:val="0080AC"/>
          </w:rPr>
          <w:t>6</w:t>
        </w:r>
      </w:hyperlink>
      <w:r>
        <w:rPr>
          <w:color w:val="0080AC"/>
        </w:rPr>
        <w:t>,</w:t>
      </w:r>
      <w:r>
        <w:rPr>
          <w:color w:val="0080AC"/>
          <w:spacing w:val="-1"/>
        </w:rPr>
        <w:t> </w:t>
      </w:r>
      <w:r>
        <w:rPr/>
        <w:t>where</w:t>
      </w:r>
      <w:r>
        <w:rPr>
          <w:spacing w:val="-2"/>
        </w:rPr>
        <w:t> </w:t>
      </w:r>
      <w:r>
        <w:rPr/>
        <w:t>the</w:t>
      </w:r>
      <w:r>
        <w:rPr>
          <w:spacing w:val="-2"/>
        </w:rPr>
        <w:t> </w:t>
      </w:r>
      <w:r>
        <w:rPr/>
        <w:t>penultimate</w:t>
      </w:r>
      <w:r>
        <w:rPr>
          <w:spacing w:val="-2"/>
        </w:rPr>
        <w:t> </w:t>
      </w:r>
      <w:r>
        <w:rPr/>
        <w:t>2</w:t>
      </w:r>
      <w:r>
        <w:rPr>
          <w:spacing w:val="-2"/>
        </w:rPr>
        <w:t> </w:t>
      </w:r>
      <w:r>
        <w:rPr/>
        <w:t>columns indicate</w:t>
      </w:r>
      <w:r>
        <w:rPr>
          <w:spacing w:val="-10"/>
        </w:rPr>
        <w:t> </w:t>
      </w:r>
      <w:r>
        <w:rPr/>
        <w:t>the</w:t>
      </w:r>
      <w:r>
        <w:rPr>
          <w:spacing w:val="-10"/>
        </w:rPr>
        <w:t> </w:t>
      </w:r>
      <w:r>
        <w:rPr/>
        <w:t>max</w:t>
      </w:r>
      <w:r>
        <w:rPr>
          <w:spacing w:val="-10"/>
        </w:rPr>
        <w:t> </w:t>
      </w:r>
      <w:r>
        <w:rPr/>
        <w:t>difference</w:t>
      </w:r>
      <w:r>
        <w:rPr>
          <w:spacing w:val="-10"/>
        </w:rPr>
        <w:t> </w:t>
      </w:r>
      <w:r>
        <w:rPr/>
        <w:t>between</w:t>
      </w:r>
      <w:r>
        <w:rPr>
          <w:spacing w:val="-10"/>
        </w:rPr>
        <w:t> </w:t>
      </w:r>
      <w:r>
        <w:rPr/>
        <w:t>the</w:t>
      </w:r>
      <w:r>
        <w:rPr>
          <w:spacing w:val="-10"/>
        </w:rPr>
        <w:t> </w:t>
      </w:r>
      <w:r>
        <w:rPr/>
        <w:t>first</w:t>
      </w:r>
      <w:r>
        <w:rPr>
          <w:spacing w:val="-10"/>
        </w:rPr>
        <w:t> </w:t>
      </w:r>
      <w:r>
        <w:rPr/>
        <w:t>iteration</w:t>
      </w:r>
      <w:r>
        <w:rPr>
          <w:spacing w:val="-10"/>
        </w:rPr>
        <w:t> </w:t>
      </w:r>
      <w:r>
        <w:rPr/>
        <w:t>and</w:t>
      </w:r>
      <w:r>
        <w:rPr>
          <w:spacing w:val="-10"/>
        </w:rPr>
        <w:t> </w:t>
      </w:r>
      <w:r>
        <w:rPr/>
        <w:t>all</w:t>
      </w:r>
      <w:r>
        <w:rPr>
          <w:spacing w:val="-10"/>
        </w:rPr>
        <w:t> </w:t>
      </w:r>
      <w:r>
        <w:rPr/>
        <w:t>subsequent</w:t>
      </w:r>
      <w:r>
        <w:rPr>
          <w:spacing w:val="-10"/>
        </w:rPr>
        <w:t> </w:t>
      </w:r>
      <w:r>
        <w:rPr/>
        <w:t>iterations, and the difference from the average for the last column.</w:t>
      </w:r>
    </w:p>
    <w:p>
      <w:pPr>
        <w:spacing w:line="180" w:lineRule="exact" w:before="65"/>
        <w:ind w:left="224"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6</w:t>
      </w:r>
    </w:p>
    <w:p>
      <w:pPr>
        <w:spacing w:line="180" w:lineRule="exact" w:before="0"/>
        <w:ind w:left="224" w:right="112" w:firstLine="0"/>
        <w:jc w:val="center"/>
        <w:rPr>
          <w:rFonts w:ascii="LM Roman 8"/>
          <w:sz w:val="15"/>
        </w:rPr>
      </w:pPr>
      <w:r>
        <w:rPr>
          <w:rFonts w:ascii="LM Roman 8"/>
          <w:w w:val="105"/>
          <w:sz w:val="15"/>
        </w:rPr>
        <w:t>Compression</w:t>
      </w:r>
      <w:r>
        <w:rPr>
          <w:rFonts w:ascii="LM Roman 8"/>
          <w:spacing w:val="-12"/>
          <w:w w:val="105"/>
          <w:sz w:val="15"/>
        </w:rPr>
        <w:t> </w:t>
      </w:r>
      <w:r>
        <w:rPr>
          <w:rFonts w:ascii="LM Roman 8"/>
          <w:w w:val="105"/>
          <w:sz w:val="15"/>
        </w:rPr>
        <w:t>test</w:t>
      </w:r>
      <w:r>
        <w:rPr>
          <w:rFonts w:ascii="LM Roman 8"/>
          <w:spacing w:val="-12"/>
          <w:w w:val="105"/>
          <w:sz w:val="15"/>
        </w:rPr>
        <w:t> </w:t>
      </w:r>
      <w:r>
        <w:rPr>
          <w:rFonts w:ascii="LM Roman 8"/>
          <w:w w:val="105"/>
          <w:sz w:val="15"/>
        </w:rPr>
        <w:t>ran</w:t>
      </w:r>
      <w:r>
        <w:rPr>
          <w:rFonts w:ascii="LM Roman 8"/>
          <w:spacing w:val="-11"/>
          <w:w w:val="105"/>
          <w:sz w:val="15"/>
        </w:rPr>
        <w:t> </w:t>
      </w:r>
      <w:r>
        <w:rPr>
          <w:rFonts w:ascii="LM Roman 8"/>
          <w:w w:val="105"/>
          <w:sz w:val="15"/>
        </w:rPr>
        <w:t>every</w:t>
      </w:r>
      <w:r>
        <w:rPr>
          <w:rFonts w:ascii="LM Roman 8"/>
          <w:spacing w:val="-12"/>
          <w:w w:val="105"/>
          <w:sz w:val="15"/>
        </w:rPr>
        <w:t> </w:t>
      </w:r>
      <w:r>
        <w:rPr>
          <w:rFonts w:ascii="LM Roman 8"/>
          <w:w w:val="105"/>
          <w:sz w:val="15"/>
        </w:rPr>
        <w:t>ten</w:t>
      </w:r>
      <w:r>
        <w:rPr>
          <w:rFonts w:ascii="LM Roman 8"/>
          <w:spacing w:val="-11"/>
          <w:w w:val="105"/>
          <w:sz w:val="15"/>
        </w:rPr>
        <w:t> </w:t>
      </w:r>
      <w:r>
        <w:rPr>
          <w:rFonts w:ascii="LM Roman 8"/>
          <w:w w:val="105"/>
          <w:sz w:val="15"/>
        </w:rPr>
        <w:t>minutes</w:t>
      </w:r>
      <w:r>
        <w:rPr>
          <w:rFonts w:ascii="LM Roman 8"/>
          <w:spacing w:val="-12"/>
          <w:w w:val="105"/>
          <w:sz w:val="15"/>
        </w:rPr>
        <w:t> </w:t>
      </w:r>
      <w:r>
        <w:rPr>
          <w:rFonts w:ascii="LM Roman 8"/>
          <w:w w:val="105"/>
          <w:sz w:val="15"/>
        </w:rPr>
        <w:t>on</w:t>
      </w:r>
      <w:r>
        <w:rPr>
          <w:rFonts w:ascii="LM Roman 8"/>
          <w:spacing w:val="-11"/>
          <w:w w:val="105"/>
          <w:sz w:val="15"/>
        </w:rPr>
        <w:t> </w:t>
      </w:r>
      <w:r>
        <w:rPr>
          <w:rFonts w:ascii="LM Roman 8"/>
          <w:w w:val="105"/>
          <w:sz w:val="15"/>
        </w:rPr>
        <w:t>10</w:t>
      </w:r>
      <w:r>
        <w:rPr>
          <w:rFonts w:ascii="LM Roman 8"/>
          <w:spacing w:val="-12"/>
          <w:w w:val="105"/>
          <w:sz w:val="15"/>
        </w:rPr>
        <w:t> </w:t>
      </w:r>
      <w:r>
        <w:rPr>
          <w:rFonts w:ascii="LM Roman 8"/>
          <w:w w:val="105"/>
          <w:sz w:val="15"/>
        </w:rPr>
        <w:t>different</w:t>
      </w:r>
      <w:r>
        <w:rPr>
          <w:rFonts w:ascii="LM Roman 8"/>
          <w:spacing w:val="-11"/>
          <w:w w:val="105"/>
          <w:sz w:val="15"/>
        </w:rPr>
        <w:t> </w:t>
      </w:r>
      <w:r>
        <w:rPr>
          <w:rFonts w:ascii="LM Roman 8"/>
          <w:spacing w:val="-2"/>
          <w:w w:val="105"/>
          <w:sz w:val="15"/>
        </w:rPr>
        <w:t>instances</w:t>
      </w:r>
    </w:p>
    <w:p>
      <w:pPr>
        <w:pStyle w:val="BodyText"/>
        <w:spacing w:before="1"/>
        <w:rPr>
          <w:rFonts w:ascii="LM Roman 8"/>
          <w:sz w:val="6"/>
        </w:rPr>
      </w:pPr>
    </w:p>
    <w:tbl>
      <w:tblPr>
        <w:tblW w:w="0" w:type="auto"/>
        <w:jc w:val="left"/>
        <w:tblInd w:w="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6"/>
        <w:gridCol w:w="696"/>
        <w:gridCol w:w="696"/>
        <w:gridCol w:w="696"/>
        <w:gridCol w:w="696"/>
        <w:gridCol w:w="696"/>
        <w:gridCol w:w="696"/>
        <w:gridCol w:w="696"/>
        <w:gridCol w:w="696"/>
        <w:gridCol w:w="696"/>
        <w:gridCol w:w="696"/>
      </w:tblGrid>
      <w:tr>
        <w:trPr>
          <w:trHeight w:val="509" w:hRule="atLeast"/>
        </w:trPr>
        <w:tc>
          <w:tcPr>
            <w:tcW w:w="696" w:type="dxa"/>
          </w:tcPr>
          <w:p>
            <w:pPr>
              <w:pStyle w:val="TableParagraph"/>
              <w:spacing w:line="165" w:lineRule="auto" w:before="109"/>
              <w:ind w:left="129" w:right="107" w:firstLine="241"/>
              <w:jc w:val="left"/>
              <w:rPr>
                <w:sz w:val="15"/>
              </w:rPr>
            </w:pPr>
            <w:r>
              <w:rPr>
                <w:spacing w:val="-4"/>
                <w:sz w:val="15"/>
              </w:rPr>
              <w:t>In- </w:t>
            </w:r>
            <w:r>
              <w:rPr>
                <w:spacing w:val="-2"/>
                <w:sz w:val="15"/>
              </w:rPr>
              <w:t>stance</w:t>
            </w:r>
          </w:p>
        </w:tc>
        <w:tc>
          <w:tcPr>
            <w:tcW w:w="696" w:type="dxa"/>
          </w:tcPr>
          <w:p>
            <w:pPr>
              <w:pStyle w:val="TableParagraph"/>
              <w:spacing w:line="165" w:lineRule="auto" w:before="36"/>
              <w:ind w:left="293" w:right="108" w:hanging="114"/>
              <w:jc w:val="right"/>
              <w:rPr>
                <w:sz w:val="15"/>
              </w:rPr>
            </w:pPr>
            <w:r>
              <w:rPr>
                <w:spacing w:val="-2"/>
                <w:sz w:val="15"/>
              </w:rPr>
              <w:t>Itera- </w:t>
            </w:r>
            <w:r>
              <w:rPr>
                <w:spacing w:val="-4"/>
                <w:sz w:val="15"/>
              </w:rPr>
              <w:t>tion</w:t>
            </w:r>
          </w:p>
          <w:p>
            <w:pPr>
              <w:pStyle w:val="TableParagraph"/>
              <w:spacing w:line="159" w:lineRule="exact"/>
              <w:ind w:right="108"/>
              <w:jc w:val="right"/>
              <w:rPr>
                <w:sz w:val="15"/>
              </w:rPr>
            </w:pPr>
            <w:r>
              <w:rPr>
                <w:spacing w:val="-10"/>
                <w:sz w:val="15"/>
              </w:rPr>
              <w:t>1</w:t>
            </w:r>
          </w:p>
        </w:tc>
        <w:tc>
          <w:tcPr>
            <w:tcW w:w="696" w:type="dxa"/>
          </w:tcPr>
          <w:p>
            <w:pPr>
              <w:pStyle w:val="TableParagraph"/>
              <w:spacing w:line="165" w:lineRule="auto" w:before="36"/>
              <w:ind w:left="293" w:right="108" w:hanging="114"/>
              <w:jc w:val="right"/>
              <w:rPr>
                <w:sz w:val="15"/>
              </w:rPr>
            </w:pPr>
            <w:r>
              <w:rPr>
                <w:spacing w:val="-2"/>
                <w:sz w:val="15"/>
              </w:rPr>
              <w:t>Itera- </w:t>
            </w:r>
            <w:r>
              <w:rPr>
                <w:spacing w:val="-4"/>
                <w:sz w:val="15"/>
              </w:rPr>
              <w:t>tion </w:t>
            </w:r>
            <w:r>
              <w:rPr>
                <w:spacing w:val="-10"/>
                <w:sz w:val="15"/>
              </w:rPr>
              <w:t>2</w:t>
            </w:r>
          </w:p>
        </w:tc>
        <w:tc>
          <w:tcPr>
            <w:tcW w:w="696" w:type="dxa"/>
          </w:tcPr>
          <w:p>
            <w:pPr>
              <w:pStyle w:val="TableParagraph"/>
              <w:spacing w:line="165" w:lineRule="auto" w:before="36"/>
              <w:ind w:left="293" w:right="108" w:hanging="114"/>
              <w:jc w:val="right"/>
              <w:rPr>
                <w:sz w:val="15"/>
              </w:rPr>
            </w:pPr>
            <w:r>
              <w:rPr>
                <w:spacing w:val="-2"/>
                <w:sz w:val="15"/>
              </w:rPr>
              <w:t>Itera- </w:t>
            </w:r>
            <w:r>
              <w:rPr>
                <w:spacing w:val="-4"/>
                <w:sz w:val="15"/>
              </w:rPr>
              <w:t>tion</w:t>
            </w:r>
          </w:p>
          <w:p>
            <w:pPr>
              <w:pStyle w:val="TableParagraph"/>
              <w:spacing w:line="159" w:lineRule="exact"/>
              <w:ind w:right="108"/>
              <w:jc w:val="right"/>
              <w:rPr>
                <w:sz w:val="15"/>
              </w:rPr>
            </w:pPr>
            <w:r>
              <w:rPr>
                <w:spacing w:val="-10"/>
                <w:sz w:val="15"/>
              </w:rPr>
              <w:t>3</w:t>
            </w:r>
          </w:p>
        </w:tc>
        <w:tc>
          <w:tcPr>
            <w:tcW w:w="696" w:type="dxa"/>
          </w:tcPr>
          <w:p>
            <w:pPr>
              <w:pStyle w:val="TableParagraph"/>
              <w:spacing w:line="165" w:lineRule="auto" w:before="36"/>
              <w:ind w:left="293" w:right="108" w:hanging="114"/>
              <w:jc w:val="right"/>
              <w:rPr>
                <w:sz w:val="15"/>
              </w:rPr>
            </w:pPr>
            <w:r>
              <w:rPr>
                <w:spacing w:val="-2"/>
                <w:sz w:val="15"/>
              </w:rPr>
              <w:t>Itera- </w:t>
            </w:r>
            <w:r>
              <w:rPr>
                <w:spacing w:val="-4"/>
                <w:sz w:val="15"/>
              </w:rPr>
              <w:t>tion</w:t>
            </w:r>
          </w:p>
          <w:p>
            <w:pPr>
              <w:pStyle w:val="TableParagraph"/>
              <w:spacing w:line="159" w:lineRule="exact"/>
              <w:ind w:right="108"/>
              <w:jc w:val="right"/>
              <w:rPr>
                <w:sz w:val="15"/>
              </w:rPr>
            </w:pPr>
            <w:r>
              <w:rPr>
                <w:spacing w:val="-10"/>
                <w:sz w:val="15"/>
              </w:rPr>
              <w:t>4</w:t>
            </w:r>
          </w:p>
        </w:tc>
        <w:tc>
          <w:tcPr>
            <w:tcW w:w="696" w:type="dxa"/>
          </w:tcPr>
          <w:p>
            <w:pPr>
              <w:pStyle w:val="TableParagraph"/>
              <w:spacing w:line="165" w:lineRule="auto" w:before="36"/>
              <w:ind w:left="293" w:right="108" w:hanging="114"/>
              <w:jc w:val="right"/>
              <w:rPr>
                <w:sz w:val="15"/>
              </w:rPr>
            </w:pPr>
            <w:r>
              <w:rPr>
                <w:spacing w:val="-2"/>
                <w:sz w:val="15"/>
              </w:rPr>
              <w:t>Itera- </w:t>
            </w:r>
            <w:r>
              <w:rPr>
                <w:spacing w:val="-4"/>
                <w:sz w:val="15"/>
              </w:rPr>
              <w:t>tion </w:t>
            </w:r>
            <w:r>
              <w:rPr>
                <w:spacing w:val="-10"/>
                <w:sz w:val="15"/>
              </w:rPr>
              <w:t>5</w:t>
            </w:r>
          </w:p>
        </w:tc>
        <w:tc>
          <w:tcPr>
            <w:tcW w:w="696" w:type="dxa"/>
          </w:tcPr>
          <w:p>
            <w:pPr>
              <w:pStyle w:val="TableParagraph"/>
              <w:spacing w:line="165" w:lineRule="auto" w:before="36"/>
              <w:ind w:left="293" w:right="108" w:hanging="114"/>
              <w:jc w:val="right"/>
              <w:rPr>
                <w:sz w:val="15"/>
              </w:rPr>
            </w:pPr>
            <w:r>
              <w:rPr>
                <w:spacing w:val="-2"/>
                <w:sz w:val="15"/>
              </w:rPr>
              <w:t>Itera- </w:t>
            </w:r>
            <w:r>
              <w:rPr>
                <w:spacing w:val="-4"/>
                <w:sz w:val="15"/>
              </w:rPr>
              <w:t>tion</w:t>
            </w:r>
          </w:p>
          <w:p>
            <w:pPr>
              <w:pStyle w:val="TableParagraph"/>
              <w:spacing w:line="159" w:lineRule="exact"/>
              <w:ind w:right="108"/>
              <w:jc w:val="right"/>
              <w:rPr>
                <w:sz w:val="15"/>
              </w:rPr>
            </w:pPr>
            <w:r>
              <w:rPr>
                <w:spacing w:val="-10"/>
                <w:sz w:val="15"/>
              </w:rPr>
              <w:t>6</w:t>
            </w:r>
          </w:p>
        </w:tc>
        <w:tc>
          <w:tcPr>
            <w:tcW w:w="696" w:type="dxa"/>
          </w:tcPr>
          <w:p>
            <w:pPr>
              <w:pStyle w:val="TableParagraph"/>
              <w:spacing w:line="165" w:lineRule="auto" w:before="109"/>
              <w:ind w:left="339" w:right="107" w:hanging="160"/>
              <w:jc w:val="left"/>
              <w:rPr>
                <w:sz w:val="15"/>
              </w:rPr>
            </w:pPr>
            <w:r>
              <w:rPr>
                <w:spacing w:val="-2"/>
                <w:sz w:val="15"/>
              </w:rPr>
              <w:t>Aver- </w:t>
            </w:r>
            <w:r>
              <w:rPr>
                <w:spacing w:val="-5"/>
                <w:sz w:val="15"/>
              </w:rPr>
              <w:t>age</w:t>
            </w:r>
          </w:p>
        </w:tc>
        <w:tc>
          <w:tcPr>
            <w:tcW w:w="696" w:type="dxa"/>
          </w:tcPr>
          <w:p>
            <w:pPr>
              <w:pStyle w:val="TableParagraph"/>
              <w:spacing w:line="165" w:lineRule="auto" w:before="36"/>
              <w:ind w:left="147" w:right="108" w:firstLine="123"/>
              <w:jc w:val="right"/>
              <w:rPr>
                <w:sz w:val="15"/>
              </w:rPr>
            </w:pPr>
            <w:r>
              <w:rPr>
                <w:spacing w:val="-4"/>
                <w:sz w:val="15"/>
              </w:rPr>
              <w:t>max de- </w:t>
            </w:r>
            <w:r>
              <w:rPr>
                <w:spacing w:val="-2"/>
                <w:sz w:val="15"/>
              </w:rPr>
              <w:t>crease</w:t>
            </w:r>
          </w:p>
        </w:tc>
        <w:tc>
          <w:tcPr>
            <w:tcW w:w="696" w:type="dxa"/>
          </w:tcPr>
          <w:p>
            <w:pPr>
              <w:pStyle w:val="TableParagraph"/>
              <w:spacing w:line="165" w:lineRule="auto" w:before="36"/>
              <w:ind w:left="147" w:right="108" w:firstLine="123"/>
              <w:jc w:val="right"/>
              <w:rPr>
                <w:sz w:val="15"/>
              </w:rPr>
            </w:pPr>
            <w:r>
              <w:rPr>
                <w:spacing w:val="-4"/>
                <w:sz w:val="15"/>
              </w:rPr>
              <w:t>max in- </w:t>
            </w:r>
            <w:r>
              <w:rPr>
                <w:spacing w:val="-2"/>
                <w:sz w:val="15"/>
              </w:rPr>
              <w:t>crease</w:t>
            </w:r>
          </w:p>
        </w:tc>
        <w:tc>
          <w:tcPr>
            <w:tcW w:w="696" w:type="dxa"/>
          </w:tcPr>
          <w:p>
            <w:pPr>
              <w:pStyle w:val="TableParagraph"/>
              <w:spacing w:line="165" w:lineRule="auto" w:before="36"/>
              <w:ind w:left="225" w:right="108" w:firstLine="18"/>
              <w:jc w:val="right"/>
              <w:rPr>
                <w:sz w:val="15"/>
              </w:rPr>
            </w:pPr>
            <w:r>
              <w:rPr>
                <w:spacing w:val="-4"/>
                <w:sz w:val="15"/>
              </w:rPr>
              <w:t>from </w:t>
            </w:r>
            <w:r>
              <w:rPr>
                <w:spacing w:val="-2"/>
                <w:sz w:val="15"/>
              </w:rPr>
              <w:t>aver- </w:t>
            </w:r>
            <w:r>
              <w:rPr>
                <w:spacing w:val="-4"/>
                <w:sz w:val="15"/>
              </w:rPr>
              <w:t>age</w:t>
            </w:r>
          </w:p>
        </w:tc>
      </w:tr>
      <w:tr>
        <w:trPr>
          <w:trHeight w:val="231" w:hRule="atLeast"/>
        </w:trPr>
        <w:tc>
          <w:tcPr>
            <w:tcW w:w="696" w:type="dxa"/>
            <w:tcBorders>
              <w:bottom w:val="nil"/>
            </w:tcBorders>
          </w:tcPr>
          <w:p>
            <w:pPr>
              <w:pStyle w:val="TableParagraph"/>
              <w:spacing w:line="202" w:lineRule="exact"/>
              <w:ind w:right="108"/>
              <w:jc w:val="right"/>
              <w:rPr>
                <w:sz w:val="15"/>
              </w:rPr>
            </w:pPr>
            <w:r>
              <w:rPr>
                <w:spacing w:val="-10"/>
                <w:sz w:val="15"/>
              </w:rPr>
              <w:t>1</w:t>
            </w:r>
          </w:p>
        </w:tc>
        <w:tc>
          <w:tcPr>
            <w:tcW w:w="696" w:type="dxa"/>
            <w:tcBorders>
              <w:bottom w:val="nil"/>
            </w:tcBorders>
          </w:tcPr>
          <w:p>
            <w:pPr>
              <w:pStyle w:val="TableParagraph"/>
              <w:spacing w:line="202" w:lineRule="exact"/>
              <w:ind w:left="174" w:right="82"/>
              <w:rPr>
                <w:sz w:val="15"/>
              </w:rPr>
            </w:pPr>
            <w:r>
              <w:rPr>
                <w:spacing w:val="-2"/>
                <w:sz w:val="15"/>
              </w:rPr>
              <w:t>51.19</w:t>
            </w:r>
          </w:p>
        </w:tc>
        <w:tc>
          <w:tcPr>
            <w:tcW w:w="696" w:type="dxa"/>
            <w:tcBorders>
              <w:bottom w:val="nil"/>
            </w:tcBorders>
          </w:tcPr>
          <w:p>
            <w:pPr>
              <w:pStyle w:val="TableParagraph"/>
              <w:spacing w:line="202" w:lineRule="exact"/>
              <w:ind w:left="174" w:right="82"/>
              <w:rPr>
                <w:sz w:val="15"/>
              </w:rPr>
            </w:pPr>
            <w:r>
              <w:rPr>
                <w:spacing w:val="-2"/>
                <w:sz w:val="15"/>
              </w:rPr>
              <w:t>51.86</w:t>
            </w:r>
          </w:p>
        </w:tc>
        <w:tc>
          <w:tcPr>
            <w:tcW w:w="696" w:type="dxa"/>
            <w:tcBorders>
              <w:bottom w:val="nil"/>
            </w:tcBorders>
          </w:tcPr>
          <w:p>
            <w:pPr>
              <w:pStyle w:val="TableParagraph"/>
              <w:spacing w:line="202" w:lineRule="exact"/>
              <w:ind w:left="174" w:right="82"/>
              <w:rPr>
                <w:sz w:val="15"/>
              </w:rPr>
            </w:pPr>
            <w:r>
              <w:rPr>
                <w:spacing w:val="-2"/>
                <w:sz w:val="15"/>
              </w:rPr>
              <w:t>51.64</w:t>
            </w:r>
          </w:p>
        </w:tc>
        <w:tc>
          <w:tcPr>
            <w:tcW w:w="696" w:type="dxa"/>
            <w:tcBorders>
              <w:bottom w:val="nil"/>
            </w:tcBorders>
          </w:tcPr>
          <w:p>
            <w:pPr>
              <w:pStyle w:val="TableParagraph"/>
              <w:spacing w:line="202" w:lineRule="exact"/>
              <w:ind w:left="174" w:right="82"/>
              <w:rPr>
                <w:sz w:val="15"/>
              </w:rPr>
            </w:pPr>
            <w:r>
              <w:rPr>
                <w:spacing w:val="-2"/>
                <w:sz w:val="15"/>
              </w:rPr>
              <w:t>50.42</w:t>
            </w:r>
          </w:p>
        </w:tc>
        <w:tc>
          <w:tcPr>
            <w:tcW w:w="696" w:type="dxa"/>
            <w:tcBorders>
              <w:bottom w:val="nil"/>
            </w:tcBorders>
          </w:tcPr>
          <w:p>
            <w:pPr>
              <w:pStyle w:val="TableParagraph"/>
              <w:spacing w:line="202" w:lineRule="exact"/>
              <w:ind w:left="174" w:right="82"/>
              <w:rPr>
                <w:sz w:val="15"/>
              </w:rPr>
            </w:pPr>
            <w:r>
              <w:rPr>
                <w:spacing w:val="-2"/>
                <w:sz w:val="15"/>
              </w:rPr>
              <w:t>51.95</w:t>
            </w:r>
          </w:p>
        </w:tc>
        <w:tc>
          <w:tcPr>
            <w:tcW w:w="696" w:type="dxa"/>
            <w:tcBorders>
              <w:bottom w:val="nil"/>
            </w:tcBorders>
          </w:tcPr>
          <w:p>
            <w:pPr>
              <w:pStyle w:val="TableParagraph"/>
              <w:spacing w:line="202" w:lineRule="exact"/>
              <w:ind w:left="174" w:right="82"/>
              <w:rPr>
                <w:sz w:val="15"/>
              </w:rPr>
            </w:pPr>
            <w:r>
              <w:rPr>
                <w:spacing w:val="-2"/>
                <w:sz w:val="15"/>
              </w:rPr>
              <w:t>51.62</w:t>
            </w:r>
          </w:p>
        </w:tc>
        <w:tc>
          <w:tcPr>
            <w:tcW w:w="696" w:type="dxa"/>
            <w:tcBorders>
              <w:bottom w:val="nil"/>
            </w:tcBorders>
          </w:tcPr>
          <w:p>
            <w:pPr>
              <w:pStyle w:val="TableParagraph"/>
              <w:spacing w:line="202" w:lineRule="exact"/>
              <w:ind w:right="108"/>
              <w:jc w:val="right"/>
              <w:rPr>
                <w:sz w:val="15"/>
              </w:rPr>
            </w:pPr>
            <w:r>
              <w:rPr>
                <w:spacing w:val="-2"/>
                <w:sz w:val="15"/>
              </w:rPr>
              <w:t>51.45</w:t>
            </w:r>
          </w:p>
        </w:tc>
        <w:tc>
          <w:tcPr>
            <w:tcW w:w="696" w:type="dxa"/>
            <w:tcBorders>
              <w:bottom w:val="nil"/>
            </w:tcBorders>
          </w:tcPr>
          <w:p>
            <w:pPr>
              <w:pStyle w:val="TableParagraph"/>
              <w:spacing w:line="202" w:lineRule="exact"/>
              <w:ind w:right="108"/>
              <w:jc w:val="right"/>
              <w:rPr>
                <w:sz w:val="15"/>
              </w:rPr>
            </w:pPr>
            <w:r>
              <w:rPr>
                <w:sz w:val="15"/>
              </w:rPr>
              <w:t>-</w:t>
            </w:r>
            <w:r>
              <w:rPr>
                <w:spacing w:val="-4"/>
                <w:sz w:val="15"/>
              </w:rPr>
              <w:t>0.77</w:t>
            </w:r>
          </w:p>
        </w:tc>
        <w:tc>
          <w:tcPr>
            <w:tcW w:w="696" w:type="dxa"/>
            <w:tcBorders>
              <w:bottom w:val="nil"/>
            </w:tcBorders>
          </w:tcPr>
          <w:p>
            <w:pPr>
              <w:pStyle w:val="TableParagraph"/>
              <w:spacing w:line="202" w:lineRule="exact"/>
              <w:ind w:right="108"/>
              <w:jc w:val="right"/>
              <w:rPr>
                <w:sz w:val="15"/>
              </w:rPr>
            </w:pPr>
            <w:r>
              <w:rPr>
                <w:spacing w:val="-4"/>
                <w:sz w:val="15"/>
              </w:rPr>
              <w:t>0.76</w:t>
            </w:r>
          </w:p>
        </w:tc>
        <w:tc>
          <w:tcPr>
            <w:tcW w:w="696" w:type="dxa"/>
            <w:tcBorders>
              <w:bottom w:val="nil"/>
            </w:tcBorders>
          </w:tcPr>
          <w:p>
            <w:pPr>
              <w:pStyle w:val="TableParagraph"/>
              <w:spacing w:line="202" w:lineRule="exact"/>
              <w:ind w:right="108"/>
              <w:jc w:val="right"/>
              <w:rPr>
                <w:sz w:val="15"/>
              </w:rPr>
            </w:pPr>
            <w:r>
              <w:rPr>
                <w:spacing w:val="-4"/>
                <w:sz w:val="15"/>
              </w:rPr>
              <w:t>0.26</w:t>
            </w:r>
          </w:p>
        </w:tc>
      </w:tr>
      <w:tr>
        <w:trPr>
          <w:trHeight w:val="224" w:hRule="atLeast"/>
        </w:trPr>
        <w:tc>
          <w:tcPr>
            <w:tcW w:w="696" w:type="dxa"/>
            <w:tcBorders>
              <w:top w:val="nil"/>
              <w:bottom w:val="nil"/>
            </w:tcBorders>
          </w:tcPr>
          <w:p>
            <w:pPr>
              <w:pStyle w:val="TableParagraph"/>
              <w:spacing w:line="195" w:lineRule="exact"/>
              <w:ind w:right="108"/>
              <w:jc w:val="right"/>
              <w:rPr>
                <w:sz w:val="15"/>
              </w:rPr>
            </w:pPr>
            <w:r>
              <w:rPr>
                <w:spacing w:val="-10"/>
                <w:sz w:val="15"/>
              </w:rPr>
              <w:t>2</w:t>
            </w:r>
          </w:p>
        </w:tc>
        <w:tc>
          <w:tcPr>
            <w:tcW w:w="696" w:type="dxa"/>
            <w:tcBorders>
              <w:top w:val="nil"/>
              <w:bottom w:val="nil"/>
            </w:tcBorders>
          </w:tcPr>
          <w:p>
            <w:pPr>
              <w:pStyle w:val="TableParagraph"/>
              <w:spacing w:line="195" w:lineRule="exact"/>
              <w:ind w:left="174" w:right="82"/>
              <w:rPr>
                <w:sz w:val="15"/>
              </w:rPr>
            </w:pPr>
            <w:r>
              <w:rPr>
                <w:spacing w:val="-2"/>
                <w:sz w:val="15"/>
              </w:rPr>
              <w:t>51.97</w:t>
            </w:r>
          </w:p>
        </w:tc>
        <w:tc>
          <w:tcPr>
            <w:tcW w:w="696" w:type="dxa"/>
            <w:tcBorders>
              <w:top w:val="nil"/>
              <w:bottom w:val="nil"/>
            </w:tcBorders>
          </w:tcPr>
          <w:p>
            <w:pPr>
              <w:pStyle w:val="TableParagraph"/>
              <w:spacing w:line="195" w:lineRule="exact"/>
              <w:ind w:left="174" w:right="82"/>
              <w:rPr>
                <w:sz w:val="15"/>
              </w:rPr>
            </w:pPr>
            <w:r>
              <w:rPr>
                <w:spacing w:val="-2"/>
                <w:sz w:val="15"/>
              </w:rPr>
              <w:t>50.48</w:t>
            </w:r>
          </w:p>
        </w:tc>
        <w:tc>
          <w:tcPr>
            <w:tcW w:w="696" w:type="dxa"/>
            <w:tcBorders>
              <w:top w:val="nil"/>
              <w:bottom w:val="nil"/>
            </w:tcBorders>
          </w:tcPr>
          <w:p>
            <w:pPr>
              <w:pStyle w:val="TableParagraph"/>
              <w:spacing w:line="195" w:lineRule="exact"/>
              <w:ind w:left="174" w:right="82"/>
              <w:rPr>
                <w:sz w:val="15"/>
              </w:rPr>
            </w:pPr>
            <w:r>
              <w:rPr>
                <w:spacing w:val="-2"/>
                <w:sz w:val="15"/>
              </w:rPr>
              <w:t>51.72</w:t>
            </w:r>
          </w:p>
        </w:tc>
        <w:tc>
          <w:tcPr>
            <w:tcW w:w="696" w:type="dxa"/>
            <w:tcBorders>
              <w:top w:val="nil"/>
              <w:bottom w:val="nil"/>
            </w:tcBorders>
          </w:tcPr>
          <w:p>
            <w:pPr>
              <w:pStyle w:val="TableParagraph"/>
              <w:spacing w:line="195" w:lineRule="exact"/>
              <w:ind w:left="174" w:right="82"/>
              <w:rPr>
                <w:sz w:val="15"/>
              </w:rPr>
            </w:pPr>
            <w:r>
              <w:rPr>
                <w:spacing w:val="-2"/>
                <w:sz w:val="15"/>
              </w:rPr>
              <w:t>52.15</w:t>
            </w:r>
          </w:p>
        </w:tc>
        <w:tc>
          <w:tcPr>
            <w:tcW w:w="696" w:type="dxa"/>
            <w:tcBorders>
              <w:top w:val="nil"/>
              <w:bottom w:val="nil"/>
            </w:tcBorders>
          </w:tcPr>
          <w:p>
            <w:pPr>
              <w:pStyle w:val="TableParagraph"/>
              <w:spacing w:line="195" w:lineRule="exact"/>
              <w:ind w:left="174" w:right="82"/>
              <w:rPr>
                <w:sz w:val="15"/>
              </w:rPr>
            </w:pPr>
            <w:r>
              <w:rPr>
                <w:spacing w:val="-2"/>
                <w:sz w:val="15"/>
              </w:rPr>
              <w:t>51.01</w:t>
            </w:r>
          </w:p>
        </w:tc>
        <w:tc>
          <w:tcPr>
            <w:tcW w:w="696" w:type="dxa"/>
            <w:tcBorders>
              <w:top w:val="nil"/>
              <w:bottom w:val="nil"/>
            </w:tcBorders>
          </w:tcPr>
          <w:p>
            <w:pPr>
              <w:pStyle w:val="TableParagraph"/>
              <w:spacing w:line="195" w:lineRule="exact"/>
              <w:ind w:left="174" w:right="82"/>
              <w:rPr>
                <w:sz w:val="15"/>
              </w:rPr>
            </w:pPr>
            <w:r>
              <w:rPr>
                <w:spacing w:val="-2"/>
                <w:sz w:val="15"/>
              </w:rPr>
              <w:t>51.39</w:t>
            </w:r>
          </w:p>
        </w:tc>
        <w:tc>
          <w:tcPr>
            <w:tcW w:w="696" w:type="dxa"/>
            <w:tcBorders>
              <w:top w:val="nil"/>
              <w:bottom w:val="nil"/>
            </w:tcBorders>
          </w:tcPr>
          <w:p>
            <w:pPr>
              <w:pStyle w:val="TableParagraph"/>
              <w:spacing w:line="195" w:lineRule="exact"/>
              <w:ind w:right="108"/>
              <w:jc w:val="right"/>
              <w:rPr>
                <w:sz w:val="15"/>
              </w:rPr>
            </w:pPr>
            <w:r>
              <w:rPr>
                <w:spacing w:val="-2"/>
                <w:sz w:val="15"/>
              </w:rPr>
              <w:t>51.45</w:t>
            </w:r>
          </w:p>
        </w:tc>
        <w:tc>
          <w:tcPr>
            <w:tcW w:w="696" w:type="dxa"/>
            <w:tcBorders>
              <w:top w:val="nil"/>
              <w:bottom w:val="nil"/>
            </w:tcBorders>
          </w:tcPr>
          <w:p>
            <w:pPr>
              <w:pStyle w:val="TableParagraph"/>
              <w:spacing w:line="195" w:lineRule="exact"/>
              <w:ind w:right="108"/>
              <w:jc w:val="right"/>
              <w:rPr>
                <w:sz w:val="15"/>
              </w:rPr>
            </w:pPr>
            <w:r>
              <w:rPr>
                <w:sz w:val="15"/>
              </w:rPr>
              <w:t>-</w:t>
            </w:r>
            <w:r>
              <w:rPr>
                <w:spacing w:val="-4"/>
                <w:sz w:val="15"/>
              </w:rPr>
              <w:t>1.49</w:t>
            </w:r>
          </w:p>
        </w:tc>
        <w:tc>
          <w:tcPr>
            <w:tcW w:w="696" w:type="dxa"/>
            <w:tcBorders>
              <w:top w:val="nil"/>
              <w:bottom w:val="nil"/>
            </w:tcBorders>
          </w:tcPr>
          <w:p>
            <w:pPr>
              <w:pStyle w:val="TableParagraph"/>
              <w:spacing w:line="195" w:lineRule="exact"/>
              <w:ind w:right="108"/>
              <w:jc w:val="right"/>
              <w:rPr>
                <w:sz w:val="15"/>
              </w:rPr>
            </w:pPr>
            <w:r>
              <w:rPr>
                <w:spacing w:val="-4"/>
                <w:sz w:val="15"/>
              </w:rPr>
              <w:t>0.18</w:t>
            </w:r>
          </w:p>
        </w:tc>
        <w:tc>
          <w:tcPr>
            <w:tcW w:w="696" w:type="dxa"/>
            <w:tcBorders>
              <w:top w:val="nil"/>
              <w:bottom w:val="nil"/>
            </w:tcBorders>
          </w:tcPr>
          <w:p>
            <w:pPr>
              <w:pStyle w:val="TableParagraph"/>
              <w:spacing w:line="195" w:lineRule="exact"/>
              <w:ind w:right="108"/>
              <w:jc w:val="right"/>
              <w:rPr>
                <w:sz w:val="15"/>
              </w:rPr>
            </w:pPr>
            <w:r>
              <w:rPr>
                <w:spacing w:val="-4"/>
                <w:sz w:val="15"/>
              </w:rPr>
              <w:t>0.52</w:t>
            </w:r>
          </w:p>
        </w:tc>
      </w:tr>
      <w:tr>
        <w:trPr>
          <w:trHeight w:val="224" w:hRule="atLeast"/>
        </w:trPr>
        <w:tc>
          <w:tcPr>
            <w:tcW w:w="696" w:type="dxa"/>
            <w:tcBorders>
              <w:top w:val="nil"/>
              <w:bottom w:val="nil"/>
            </w:tcBorders>
          </w:tcPr>
          <w:p>
            <w:pPr>
              <w:pStyle w:val="TableParagraph"/>
              <w:spacing w:line="195" w:lineRule="exact"/>
              <w:ind w:right="108"/>
              <w:jc w:val="right"/>
              <w:rPr>
                <w:sz w:val="15"/>
              </w:rPr>
            </w:pPr>
            <w:r>
              <w:rPr>
                <w:spacing w:val="-10"/>
                <w:sz w:val="15"/>
              </w:rPr>
              <w:t>3</w:t>
            </w:r>
          </w:p>
        </w:tc>
        <w:tc>
          <w:tcPr>
            <w:tcW w:w="696" w:type="dxa"/>
            <w:tcBorders>
              <w:top w:val="nil"/>
              <w:bottom w:val="nil"/>
            </w:tcBorders>
          </w:tcPr>
          <w:p>
            <w:pPr>
              <w:pStyle w:val="TableParagraph"/>
              <w:spacing w:line="195" w:lineRule="exact"/>
              <w:ind w:left="174"/>
              <w:rPr>
                <w:sz w:val="15"/>
              </w:rPr>
            </w:pPr>
            <w:r>
              <w:rPr>
                <w:spacing w:val="-4"/>
                <w:sz w:val="15"/>
              </w:rPr>
              <w:t>49.4</w:t>
            </w:r>
          </w:p>
        </w:tc>
        <w:tc>
          <w:tcPr>
            <w:tcW w:w="696" w:type="dxa"/>
            <w:tcBorders>
              <w:top w:val="nil"/>
              <w:bottom w:val="nil"/>
            </w:tcBorders>
          </w:tcPr>
          <w:p>
            <w:pPr>
              <w:pStyle w:val="TableParagraph"/>
              <w:spacing w:line="195" w:lineRule="exact"/>
              <w:ind w:left="174" w:right="82"/>
              <w:rPr>
                <w:sz w:val="15"/>
              </w:rPr>
            </w:pPr>
            <w:r>
              <w:rPr>
                <w:spacing w:val="-2"/>
                <w:sz w:val="15"/>
              </w:rPr>
              <w:t>50.24</w:t>
            </w:r>
          </w:p>
        </w:tc>
        <w:tc>
          <w:tcPr>
            <w:tcW w:w="696" w:type="dxa"/>
            <w:tcBorders>
              <w:top w:val="nil"/>
              <w:bottom w:val="nil"/>
            </w:tcBorders>
          </w:tcPr>
          <w:p>
            <w:pPr>
              <w:pStyle w:val="TableParagraph"/>
              <w:spacing w:line="195" w:lineRule="exact"/>
              <w:ind w:left="174" w:right="82"/>
              <w:rPr>
                <w:sz w:val="15"/>
              </w:rPr>
            </w:pPr>
            <w:r>
              <w:rPr>
                <w:spacing w:val="-2"/>
                <w:sz w:val="15"/>
              </w:rPr>
              <w:t>49.88</w:t>
            </w:r>
          </w:p>
        </w:tc>
        <w:tc>
          <w:tcPr>
            <w:tcW w:w="696" w:type="dxa"/>
            <w:tcBorders>
              <w:top w:val="nil"/>
              <w:bottom w:val="nil"/>
            </w:tcBorders>
          </w:tcPr>
          <w:p>
            <w:pPr>
              <w:pStyle w:val="TableParagraph"/>
              <w:spacing w:line="195" w:lineRule="exact"/>
              <w:ind w:left="174" w:right="82"/>
              <w:rPr>
                <w:sz w:val="15"/>
              </w:rPr>
            </w:pPr>
            <w:r>
              <w:rPr>
                <w:spacing w:val="-2"/>
                <w:sz w:val="15"/>
              </w:rPr>
              <w:t>50.03</w:t>
            </w:r>
          </w:p>
        </w:tc>
        <w:tc>
          <w:tcPr>
            <w:tcW w:w="696" w:type="dxa"/>
            <w:tcBorders>
              <w:top w:val="nil"/>
              <w:bottom w:val="nil"/>
            </w:tcBorders>
          </w:tcPr>
          <w:p>
            <w:pPr>
              <w:pStyle w:val="TableParagraph"/>
              <w:spacing w:line="195" w:lineRule="exact"/>
              <w:ind w:left="174" w:right="82"/>
              <w:rPr>
                <w:sz w:val="15"/>
              </w:rPr>
            </w:pPr>
            <w:r>
              <w:rPr>
                <w:spacing w:val="-2"/>
                <w:sz w:val="15"/>
              </w:rPr>
              <w:t>49.75</w:t>
            </w:r>
          </w:p>
        </w:tc>
        <w:tc>
          <w:tcPr>
            <w:tcW w:w="696" w:type="dxa"/>
            <w:tcBorders>
              <w:top w:val="nil"/>
              <w:bottom w:val="nil"/>
            </w:tcBorders>
          </w:tcPr>
          <w:p>
            <w:pPr>
              <w:pStyle w:val="TableParagraph"/>
              <w:spacing w:line="195" w:lineRule="exact"/>
              <w:ind w:left="174" w:right="82"/>
              <w:rPr>
                <w:sz w:val="15"/>
              </w:rPr>
            </w:pPr>
            <w:r>
              <w:rPr>
                <w:spacing w:val="-2"/>
                <w:sz w:val="15"/>
              </w:rPr>
              <w:t>50.27</w:t>
            </w:r>
          </w:p>
        </w:tc>
        <w:tc>
          <w:tcPr>
            <w:tcW w:w="696" w:type="dxa"/>
            <w:tcBorders>
              <w:top w:val="nil"/>
              <w:bottom w:val="nil"/>
            </w:tcBorders>
          </w:tcPr>
          <w:p>
            <w:pPr>
              <w:pStyle w:val="TableParagraph"/>
              <w:spacing w:line="195" w:lineRule="exact"/>
              <w:ind w:right="108"/>
              <w:jc w:val="right"/>
              <w:rPr>
                <w:sz w:val="15"/>
              </w:rPr>
            </w:pPr>
            <w:r>
              <w:rPr>
                <w:spacing w:val="-2"/>
                <w:sz w:val="15"/>
              </w:rPr>
              <w:t>49.93</w:t>
            </w:r>
          </w:p>
        </w:tc>
        <w:tc>
          <w:tcPr>
            <w:tcW w:w="696" w:type="dxa"/>
            <w:tcBorders>
              <w:top w:val="nil"/>
              <w:bottom w:val="nil"/>
            </w:tcBorders>
          </w:tcPr>
          <w:p>
            <w:pPr>
              <w:pStyle w:val="TableParagraph"/>
              <w:spacing w:line="195" w:lineRule="exact"/>
              <w:ind w:right="108"/>
              <w:jc w:val="right"/>
              <w:rPr>
                <w:sz w:val="15"/>
              </w:rPr>
            </w:pPr>
            <w:r>
              <w:rPr>
                <w:spacing w:val="-10"/>
                <w:sz w:val="15"/>
              </w:rPr>
              <w:t>0</w:t>
            </w:r>
          </w:p>
        </w:tc>
        <w:tc>
          <w:tcPr>
            <w:tcW w:w="696" w:type="dxa"/>
            <w:tcBorders>
              <w:top w:val="nil"/>
              <w:bottom w:val="nil"/>
            </w:tcBorders>
          </w:tcPr>
          <w:p>
            <w:pPr>
              <w:pStyle w:val="TableParagraph"/>
              <w:spacing w:line="195" w:lineRule="exact"/>
              <w:ind w:right="108"/>
              <w:jc w:val="right"/>
              <w:rPr>
                <w:sz w:val="15"/>
              </w:rPr>
            </w:pPr>
            <w:r>
              <w:rPr>
                <w:spacing w:val="-4"/>
                <w:sz w:val="15"/>
              </w:rPr>
              <w:t>0.87</w:t>
            </w:r>
          </w:p>
        </w:tc>
        <w:tc>
          <w:tcPr>
            <w:tcW w:w="696" w:type="dxa"/>
            <w:tcBorders>
              <w:top w:val="nil"/>
              <w:bottom w:val="nil"/>
            </w:tcBorders>
          </w:tcPr>
          <w:p>
            <w:pPr>
              <w:pStyle w:val="TableParagraph"/>
              <w:spacing w:line="195" w:lineRule="exact"/>
              <w:ind w:right="108"/>
              <w:jc w:val="right"/>
              <w:rPr>
                <w:sz w:val="15"/>
              </w:rPr>
            </w:pPr>
            <w:r>
              <w:rPr>
                <w:spacing w:val="-4"/>
                <w:sz w:val="15"/>
              </w:rPr>
              <w:t>0.53</w:t>
            </w:r>
          </w:p>
        </w:tc>
      </w:tr>
      <w:tr>
        <w:trPr>
          <w:trHeight w:val="224" w:hRule="atLeast"/>
        </w:trPr>
        <w:tc>
          <w:tcPr>
            <w:tcW w:w="696" w:type="dxa"/>
            <w:tcBorders>
              <w:top w:val="nil"/>
              <w:bottom w:val="nil"/>
            </w:tcBorders>
          </w:tcPr>
          <w:p>
            <w:pPr>
              <w:pStyle w:val="TableParagraph"/>
              <w:spacing w:line="195" w:lineRule="exact"/>
              <w:ind w:right="108"/>
              <w:jc w:val="right"/>
              <w:rPr>
                <w:sz w:val="15"/>
              </w:rPr>
            </w:pPr>
            <w:r>
              <w:rPr>
                <w:spacing w:val="-10"/>
                <w:sz w:val="15"/>
              </w:rPr>
              <w:t>4</w:t>
            </w:r>
          </w:p>
        </w:tc>
        <w:tc>
          <w:tcPr>
            <w:tcW w:w="696" w:type="dxa"/>
            <w:tcBorders>
              <w:top w:val="nil"/>
              <w:bottom w:val="nil"/>
            </w:tcBorders>
          </w:tcPr>
          <w:p>
            <w:pPr>
              <w:pStyle w:val="TableParagraph"/>
              <w:spacing w:line="195" w:lineRule="exact"/>
              <w:ind w:left="174"/>
              <w:rPr>
                <w:sz w:val="15"/>
              </w:rPr>
            </w:pPr>
            <w:r>
              <w:rPr>
                <w:spacing w:val="-4"/>
                <w:sz w:val="15"/>
              </w:rPr>
              <w:t>47.8</w:t>
            </w:r>
          </w:p>
        </w:tc>
        <w:tc>
          <w:tcPr>
            <w:tcW w:w="696" w:type="dxa"/>
            <w:tcBorders>
              <w:top w:val="nil"/>
              <w:bottom w:val="nil"/>
            </w:tcBorders>
          </w:tcPr>
          <w:p>
            <w:pPr>
              <w:pStyle w:val="TableParagraph"/>
              <w:spacing w:line="195" w:lineRule="exact"/>
              <w:ind w:left="174" w:right="82"/>
              <w:rPr>
                <w:sz w:val="15"/>
              </w:rPr>
            </w:pPr>
            <w:r>
              <w:rPr>
                <w:spacing w:val="-2"/>
                <w:sz w:val="15"/>
              </w:rPr>
              <w:t>48.37</w:t>
            </w:r>
          </w:p>
        </w:tc>
        <w:tc>
          <w:tcPr>
            <w:tcW w:w="696" w:type="dxa"/>
            <w:tcBorders>
              <w:top w:val="nil"/>
              <w:bottom w:val="nil"/>
            </w:tcBorders>
          </w:tcPr>
          <w:p>
            <w:pPr>
              <w:pStyle w:val="TableParagraph"/>
              <w:spacing w:line="195" w:lineRule="exact"/>
              <w:ind w:left="174" w:right="82"/>
              <w:rPr>
                <w:sz w:val="15"/>
              </w:rPr>
            </w:pPr>
            <w:r>
              <w:rPr>
                <w:spacing w:val="-2"/>
                <w:sz w:val="15"/>
              </w:rPr>
              <w:t>47.05</w:t>
            </w:r>
          </w:p>
        </w:tc>
        <w:tc>
          <w:tcPr>
            <w:tcW w:w="696" w:type="dxa"/>
            <w:tcBorders>
              <w:top w:val="nil"/>
              <w:bottom w:val="nil"/>
            </w:tcBorders>
          </w:tcPr>
          <w:p>
            <w:pPr>
              <w:pStyle w:val="TableParagraph"/>
              <w:spacing w:line="195" w:lineRule="exact"/>
              <w:ind w:left="174" w:right="82"/>
              <w:rPr>
                <w:sz w:val="15"/>
              </w:rPr>
            </w:pPr>
            <w:r>
              <w:rPr>
                <w:spacing w:val="-2"/>
                <w:sz w:val="15"/>
              </w:rPr>
              <w:t>47.58</w:t>
            </w:r>
          </w:p>
        </w:tc>
        <w:tc>
          <w:tcPr>
            <w:tcW w:w="696" w:type="dxa"/>
            <w:tcBorders>
              <w:top w:val="nil"/>
              <w:bottom w:val="nil"/>
            </w:tcBorders>
          </w:tcPr>
          <w:p>
            <w:pPr>
              <w:pStyle w:val="TableParagraph"/>
              <w:spacing w:line="195" w:lineRule="exact"/>
              <w:ind w:left="174" w:right="82"/>
              <w:rPr>
                <w:sz w:val="15"/>
              </w:rPr>
            </w:pPr>
            <w:r>
              <w:rPr>
                <w:spacing w:val="-2"/>
                <w:sz w:val="15"/>
              </w:rPr>
              <w:t>47.43</w:t>
            </w:r>
          </w:p>
        </w:tc>
        <w:tc>
          <w:tcPr>
            <w:tcW w:w="696" w:type="dxa"/>
            <w:tcBorders>
              <w:top w:val="nil"/>
              <w:bottom w:val="nil"/>
            </w:tcBorders>
          </w:tcPr>
          <w:p>
            <w:pPr>
              <w:pStyle w:val="TableParagraph"/>
              <w:spacing w:line="195" w:lineRule="exact"/>
              <w:ind w:left="174" w:right="82"/>
              <w:rPr>
                <w:sz w:val="15"/>
              </w:rPr>
            </w:pPr>
            <w:r>
              <w:rPr>
                <w:spacing w:val="-2"/>
                <w:sz w:val="15"/>
              </w:rPr>
              <w:t>48.81</w:t>
            </w:r>
          </w:p>
        </w:tc>
        <w:tc>
          <w:tcPr>
            <w:tcW w:w="696" w:type="dxa"/>
            <w:tcBorders>
              <w:top w:val="nil"/>
              <w:bottom w:val="nil"/>
            </w:tcBorders>
          </w:tcPr>
          <w:p>
            <w:pPr>
              <w:pStyle w:val="TableParagraph"/>
              <w:spacing w:line="195" w:lineRule="exact"/>
              <w:ind w:right="108"/>
              <w:jc w:val="right"/>
              <w:rPr>
                <w:sz w:val="15"/>
              </w:rPr>
            </w:pPr>
            <w:r>
              <w:rPr>
                <w:spacing w:val="-2"/>
                <w:sz w:val="15"/>
              </w:rPr>
              <w:t>47.84</w:t>
            </w:r>
          </w:p>
        </w:tc>
        <w:tc>
          <w:tcPr>
            <w:tcW w:w="696" w:type="dxa"/>
            <w:tcBorders>
              <w:top w:val="nil"/>
              <w:bottom w:val="nil"/>
            </w:tcBorders>
          </w:tcPr>
          <w:p>
            <w:pPr>
              <w:pStyle w:val="TableParagraph"/>
              <w:spacing w:line="195" w:lineRule="exact"/>
              <w:ind w:right="108"/>
              <w:jc w:val="right"/>
              <w:rPr>
                <w:sz w:val="15"/>
              </w:rPr>
            </w:pPr>
            <w:r>
              <w:rPr>
                <w:sz w:val="15"/>
              </w:rPr>
              <w:t>-</w:t>
            </w:r>
            <w:r>
              <w:rPr>
                <w:spacing w:val="-4"/>
                <w:sz w:val="15"/>
              </w:rPr>
              <w:t>0.75</w:t>
            </w:r>
          </w:p>
        </w:tc>
        <w:tc>
          <w:tcPr>
            <w:tcW w:w="696" w:type="dxa"/>
            <w:tcBorders>
              <w:top w:val="nil"/>
              <w:bottom w:val="nil"/>
            </w:tcBorders>
          </w:tcPr>
          <w:p>
            <w:pPr>
              <w:pStyle w:val="TableParagraph"/>
              <w:spacing w:line="195" w:lineRule="exact"/>
              <w:ind w:right="108"/>
              <w:jc w:val="right"/>
              <w:rPr>
                <w:sz w:val="15"/>
              </w:rPr>
            </w:pPr>
            <w:r>
              <w:rPr>
                <w:spacing w:val="-4"/>
                <w:sz w:val="15"/>
              </w:rPr>
              <w:t>1.01</w:t>
            </w:r>
          </w:p>
        </w:tc>
        <w:tc>
          <w:tcPr>
            <w:tcW w:w="696" w:type="dxa"/>
            <w:tcBorders>
              <w:top w:val="nil"/>
              <w:bottom w:val="nil"/>
            </w:tcBorders>
          </w:tcPr>
          <w:p>
            <w:pPr>
              <w:pStyle w:val="TableParagraph"/>
              <w:spacing w:line="195" w:lineRule="exact"/>
              <w:ind w:right="108"/>
              <w:jc w:val="right"/>
              <w:rPr>
                <w:sz w:val="15"/>
              </w:rPr>
            </w:pPr>
            <w:r>
              <w:rPr>
                <w:spacing w:val="-4"/>
                <w:sz w:val="15"/>
              </w:rPr>
              <w:t>0.04</w:t>
            </w:r>
          </w:p>
        </w:tc>
      </w:tr>
      <w:tr>
        <w:trPr>
          <w:trHeight w:val="224" w:hRule="atLeast"/>
        </w:trPr>
        <w:tc>
          <w:tcPr>
            <w:tcW w:w="696" w:type="dxa"/>
            <w:tcBorders>
              <w:top w:val="nil"/>
              <w:bottom w:val="nil"/>
            </w:tcBorders>
          </w:tcPr>
          <w:p>
            <w:pPr>
              <w:pStyle w:val="TableParagraph"/>
              <w:spacing w:line="195" w:lineRule="exact"/>
              <w:ind w:right="108"/>
              <w:jc w:val="right"/>
              <w:rPr>
                <w:sz w:val="15"/>
              </w:rPr>
            </w:pPr>
            <w:r>
              <w:rPr>
                <w:spacing w:val="-10"/>
                <w:sz w:val="15"/>
              </w:rPr>
              <w:t>5</w:t>
            </w:r>
          </w:p>
        </w:tc>
        <w:tc>
          <w:tcPr>
            <w:tcW w:w="696" w:type="dxa"/>
            <w:tcBorders>
              <w:top w:val="nil"/>
              <w:bottom w:val="nil"/>
            </w:tcBorders>
          </w:tcPr>
          <w:p>
            <w:pPr>
              <w:pStyle w:val="TableParagraph"/>
              <w:spacing w:line="195" w:lineRule="exact"/>
              <w:ind w:left="174" w:right="82"/>
              <w:rPr>
                <w:sz w:val="15"/>
              </w:rPr>
            </w:pPr>
            <w:r>
              <w:rPr>
                <w:spacing w:val="-2"/>
                <w:sz w:val="15"/>
              </w:rPr>
              <w:t>48.77</w:t>
            </w:r>
          </w:p>
        </w:tc>
        <w:tc>
          <w:tcPr>
            <w:tcW w:w="696" w:type="dxa"/>
            <w:tcBorders>
              <w:top w:val="nil"/>
              <w:bottom w:val="nil"/>
            </w:tcBorders>
          </w:tcPr>
          <w:p>
            <w:pPr>
              <w:pStyle w:val="TableParagraph"/>
              <w:spacing w:line="195" w:lineRule="exact"/>
              <w:ind w:left="174" w:right="82"/>
              <w:rPr>
                <w:sz w:val="15"/>
              </w:rPr>
            </w:pPr>
            <w:r>
              <w:rPr>
                <w:spacing w:val="-2"/>
                <w:sz w:val="15"/>
              </w:rPr>
              <w:t>51.37</w:t>
            </w:r>
          </w:p>
        </w:tc>
        <w:tc>
          <w:tcPr>
            <w:tcW w:w="696" w:type="dxa"/>
            <w:tcBorders>
              <w:top w:val="nil"/>
              <w:bottom w:val="nil"/>
            </w:tcBorders>
          </w:tcPr>
          <w:p>
            <w:pPr>
              <w:pStyle w:val="TableParagraph"/>
              <w:spacing w:line="195" w:lineRule="exact"/>
              <w:ind w:left="174" w:right="82"/>
              <w:rPr>
                <w:sz w:val="15"/>
              </w:rPr>
            </w:pPr>
            <w:r>
              <w:rPr>
                <w:spacing w:val="-2"/>
                <w:sz w:val="15"/>
              </w:rPr>
              <w:t>50.29</w:t>
            </w:r>
          </w:p>
        </w:tc>
        <w:tc>
          <w:tcPr>
            <w:tcW w:w="696" w:type="dxa"/>
            <w:tcBorders>
              <w:top w:val="nil"/>
              <w:bottom w:val="nil"/>
            </w:tcBorders>
          </w:tcPr>
          <w:p>
            <w:pPr>
              <w:pStyle w:val="TableParagraph"/>
              <w:spacing w:line="195" w:lineRule="exact"/>
              <w:ind w:left="174" w:right="82"/>
              <w:rPr>
                <w:sz w:val="15"/>
              </w:rPr>
            </w:pPr>
            <w:r>
              <w:rPr>
                <w:spacing w:val="-2"/>
                <w:sz w:val="15"/>
              </w:rPr>
              <w:t>51.08</w:t>
            </w:r>
          </w:p>
        </w:tc>
        <w:tc>
          <w:tcPr>
            <w:tcW w:w="696" w:type="dxa"/>
            <w:tcBorders>
              <w:top w:val="nil"/>
              <w:bottom w:val="nil"/>
            </w:tcBorders>
          </w:tcPr>
          <w:p>
            <w:pPr>
              <w:pStyle w:val="TableParagraph"/>
              <w:spacing w:line="195" w:lineRule="exact"/>
              <w:ind w:left="174" w:right="82"/>
              <w:rPr>
                <w:sz w:val="15"/>
              </w:rPr>
            </w:pPr>
            <w:r>
              <w:rPr>
                <w:spacing w:val="-2"/>
                <w:sz w:val="15"/>
              </w:rPr>
              <w:t>50.35</w:t>
            </w:r>
          </w:p>
        </w:tc>
        <w:tc>
          <w:tcPr>
            <w:tcW w:w="696" w:type="dxa"/>
            <w:tcBorders>
              <w:top w:val="nil"/>
              <w:bottom w:val="nil"/>
            </w:tcBorders>
          </w:tcPr>
          <w:p>
            <w:pPr>
              <w:pStyle w:val="TableParagraph"/>
              <w:spacing w:line="195" w:lineRule="exact"/>
              <w:ind w:left="174" w:right="82"/>
              <w:rPr>
                <w:sz w:val="15"/>
              </w:rPr>
            </w:pPr>
            <w:r>
              <w:rPr>
                <w:spacing w:val="-2"/>
                <w:sz w:val="15"/>
              </w:rPr>
              <w:t>50.35</w:t>
            </w:r>
          </w:p>
        </w:tc>
        <w:tc>
          <w:tcPr>
            <w:tcW w:w="696" w:type="dxa"/>
            <w:tcBorders>
              <w:top w:val="nil"/>
              <w:bottom w:val="nil"/>
            </w:tcBorders>
          </w:tcPr>
          <w:p>
            <w:pPr>
              <w:pStyle w:val="TableParagraph"/>
              <w:spacing w:line="195" w:lineRule="exact"/>
              <w:ind w:right="108"/>
              <w:jc w:val="right"/>
              <w:rPr>
                <w:sz w:val="15"/>
              </w:rPr>
            </w:pPr>
            <w:r>
              <w:rPr>
                <w:spacing w:val="-2"/>
                <w:sz w:val="15"/>
              </w:rPr>
              <w:t>50.37</w:t>
            </w:r>
          </w:p>
        </w:tc>
        <w:tc>
          <w:tcPr>
            <w:tcW w:w="696" w:type="dxa"/>
            <w:tcBorders>
              <w:top w:val="nil"/>
              <w:bottom w:val="nil"/>
            </w:tcBorders>
          </w:tcPr>
          <w:p>
            <w:pPr>
              <w:pStyle w:val="TableParagraph"/>
              <w:spacing w:line="195" w:lineRule="exact"/>
              <w:ind w:right="108"/>
              <w:jc w:val="right"/>
              <w:rPr>
                <w:sz w:val="15"/>
              </w:rPr>
            </w:pPr>
            <w:r>
              <w:rPr>
                <w:spacing w:val="-10"/>
                <w:sz w:val="15"/>
              </w:rPr>
              <w:t>0</w:t>
            </w:r>
          </w:p>
        </w:tc>
        <w:tc>
          <w:tcPr>
            <w:tcW w:w="696" w:type="dxa"/>
            <w:tcBorders>
              <w:top w:val="nil"/>
              <w:bottom w:val="nil"/>
            </w:tcBorders>
          </w:tcPr>
          <w:p>
            <w:pPr>
              <w:pStyle w:val="TableParagraph"/>
              <w:spacing w:line="195" w:lineRule="exact"/>
              <w:ind w:right="108"/>
              <w:jc w:val="right"/>
              <w:rPr>
                <w:sz w:val="15"/>
              </w:rPr>
            </w:pPr>
            <w:r>
              <w:rPr>
                <w:spacing w:val="-5"/>
                <w:sz w:val="15"/>
              </w:rPr>
              <w:t>2.6</w:t>
            </w:r>
          </w:p>
        </w:tc>
        <w:tc>
          <w:tcPr>
            <w:tcW w:w="696" w:type="dxa"/>
            <w:tcBorders>
              <w:top w:val="nil"/>
              <w:bottom w:val="nil"/>
            </w:tcBorders>
          </w:tcPr>
          <w:p>
            <w:pPr>
              <w:pStyle w:val="TableParagraph"/>
              <w:spacing w:line="195" w:lineRule="exact"/>
              <w:ind w:right="108"/>
              <w:jc w:val="right"/>
              <w:rPr>
                <w:sz w:val="15"/>
              </w:rPr>
            </w:pPr>
            <w:r>
              <w:rPr>
                <w:spacing w:val="-5"/>
                <w:sz w:val="15"/>
              </w:rPr>
              <w:t>1.6</w:t>
            </w:r>
          </w:p>
        </w:tc>
      </w:tr>
      <w:tr>
        <w:trPr>
          <w:trHeight w:val="224" w:hRule="atLeast"/>
        </w:trPr>
        <w:tc>
          <w:tcPr>
            <w:tcW w:w="696" w:type="dxa"/>
            <w:tcBorders>
              <w:top w:val="nil"/>
              <w:bottom w:val="nil"/>
            </w:tcBorders>
          </w:tcPr>
          <w:p>
            <w:pPr>
              <w:pStyle w:val="TableParagraph"/>
              <w:spacing w:line="195" w:lineRule="exact"/>
              <w:ind w:right="108"/>
              <w:jc w:val="right"/>
              <w:rPr>
                <w:sz w:val="15"/>
              </w:rPr>
            </w:pPr>
            <w:r>
              <w:rPr>
                <w:spacing w:val="-10"/>
                <w:sz w:val="15"/>
              </w:rPr>
              <w:t>6</w:t>
            </w:r>
          </w:p>
        </w:tc>
        <w:tc>
          <w:tcPr>
            <w:tcW w:w="696" w:type="dxa"/>
            <w:tcBorders>
              <w:top w:val="nil"/>
              <w:bottom w:val="nil"/>
            </w:tcBorders>
          </w:tcPr>
          <w:p>
            <w:pPr>
              <w:pStyle w:val="TableParagraph"/>
              <w:spacing w:line="195" w:lineRule="exact"/>
              <w:ind w:left="174"/>
              <w:rPr>
                <w:sz w:val="15"/>
              </w:rPr>
            </w:pPr>
            <w:r>
              <w:rPr>
                <w:spacing w:val="-4"/>
                <w:sz w:val="15"/>
              </w:rPr>
              <w:t>49.7</w:t>
            </w:r>
          </w:p>
        </w:tc>
        <w:tc>
          <w:tcPr>
            <w:tcW w:w="696" w:type="dxa"/>
            <w:tcBorders>
              <w:top w:val="nil"/>
              <w:bottom w:val="nil"/>
            </w:tcBorders>
          </w:tcPr>
          <w:p>
            <w:pPr>
              <w:pStyle w:val="TableParagraph"/>
              <w:spacing w:line="195" w:lineRule="exact"/>
              <w:ind w:left="174" w:right="82"/>
              <w:rPr>
                <w:sz w:val="15"/>
              </w:rPr>
            </w:pPr>
            <w:r>
              <w:rPr>
                <w:spacing w:val="-2"/>
                <w:sz w:val="15"/>
              </w:rPr>
              <w:t>48.93</w:t>
            </w:r>
          </w:p>
        </w:tc>
        <w:tc>
          <w:tcPr>
            <w:tcW w:w="696" w:type="dxa"/>
            <w:tcBorders>
              <w:top w:val="nil"/>
              <w:bottom w:val="nil"/>
            </w:tcBorders>
          </w:tcPr>
          <w:p>
            <w:pPr>
              <w:pStyle w:val="TableParagraph"/>
              <w:spacing w:line="195" w:lineRule="exact"/>
              <w:ind w:left="174" w:right="82"/>
              <w:rPr>
                <w:sz w:val="15"/>
              </w:rPr>
            </w:pPr>
            <w:r>
              <w:rPr>
                <w:spacing w:val="-2"/>
                <w:sz w:val="15"/>
              </w:rPr>
              <w:t>48.85</w:t>
            </w:r>
          </w:p>
        </w:tc>
        <w:tc>
          <w:tcPr>
            <w:tcW w:w="696" w:type="dxa"/>
            <w:tcBorders>
              <w:top w:val="nil"/>
              <w:bottom w:val="nil"/>
            </w:tcBorders>
          </w:tcPr>
          <w:p>
            <w:pPr>
              <w:pStyle w:val="TableParagraph"/>
              <w:spacing w:line="195" w:lineRule="exact"/>
              <w:ind w:left="174" w:right="82"/>
              <w:rPr>
                <w:sz w:val="15"/>
              </w:rPr>
            </w:pPr>
            <w:r>
              <w:rPr>
                <w:spacing w:val="-2"/>
                <w:sz w:val="15"/>
              </w:rPr>
              <w:t>49.85</w:t>
            </w:r>
          </w:p>
        </w:tc>
        <w:tc>
          <w:tcPr>
            <w:tcW w:w="696" w:type="dxa"/>
            <w:tcBorders>
              <w:top w:val="nil"/>
              <w:bottom w:val="nil"/>
            </w:tcBorders>
          </w:tcPr>
          <w:p>
            <w:pPr>
              <w:pStyle w:val="TableParagraph"/>
              <w:spacing w:line="195" w:lineRule="exact"/>
              <w:ind w:left="174" w:right="82"/>
              <w:rPr>
                <w:sz w:val="15"/>
              </w:rPr>
            </w:pPr>
            <w:r>
              <w:rPr>
                <w:spacing w:val="-2"/>
                <w:sz w:val="15"/>
              </w:rPr>
              <w:t>48.48</w:t>
            </w:r>
          </w:p>
        </w:tc>
        <w:tc>
          <w:tcPr>
            <w:tcW w:w="696" w:type="dxa"/>
            <w:tcBorders>
              <w:top w:val="nil"/>
              <w:bottom w:val="nil"/>
            </w:tcBorders>
          </w:tcPr>
          <w:p>
            <w:pPr>
              <w:pStyle w:val="TableParagraph"/>
              <w:spacing w:line="195" w:lineRule="exact"/>
              <w:ind w:left="174" w:right="82"/>
              <w:rPr>
                <w:sz w:val="15"/>
              </w:rPr>
            </w:pPr>
            <w:r>
              <w:rPr>
                <w:spacing w:val="-2"/>
                <w:sz w:val="15"/>
              </w:rPr>
              <w:t>48.81</w:t>
            </w:r>
          </w:p>
        </w:tc>
        <w:tc>
          <w:tcPr>
            <w:tcW w:w="696" w:type="dxa"/>
            <w:tcBorders>
              <w:top w:val="nil"/>
              <w:bottom w:val="nil"/>
            </w:tcBorders>
          </w:tcPr>
          <w:p>
            <w:pPr>
              <w:pStyle w:val="TableParagraph"/>
              <w:spacing w:line="195" w:lineRule="exact"/>
              <w:ind w:right="108"/>
              <w:jc w:val="right"/>
              <w:rPr>
                <w:sz w:val="15"/>
              </w:rPr>
            </w:pPr>
            <w:r>
              <w:rPr>
                <w:spacing w:val="-4"/>
                <w:sz w:val="15"/>
              </w:rPr>
              <w:t>49.1</w:t>
            </w:r>
          </w:p>
        </w:tc>
        <w:tc>
          <w:tcPr>
            <w:tcW w:w="696" w:type="dxa"/>
            <w:tcBorders>
              <w:top w:val="nil"/>
              <w:bottom w:val="nil"/>
            </w:tcBorders>
          </w:tcPr>
          <w:p>
            <w:pPr>
              <w:pStyle w:val="TableParagraph"/>
              <w:spacing w:line="195" w:lineRule="exact"/>
              <w:ind w:right="108"/>
              <w:jc w:val="right"/>
              <w:rPr>
                <w:sz w:val="15"/>
              </w:rPr>
            </w:pPr>
            <w:r>
              <w:rPr>
                <w:sz w:val="15"/>
              </w:rPr>
              <w:t>-</w:t>
            </w:r>
            <w:r>
              <w:rPr>
                <w:spacing w:val="-4"/>
                <w:sz w:val="15"/>
              </w:rPr>
              <w:t>1.22</w:t>
            </w:r>
          </w:p>
        </w:tc>
        <w:tc>
          <w:tcPr>
            <w:tcW w:w="696" w:type="dxa"/>
            <w:tcBorders>
              <w:top w:val="nil"/>
              <w:bottom w:val="nil"/>
            </w:tcBorders>
          </w:tcPr>
          <w:p>
            <w:pPr>
              <w:pStyle w:val="TableParagraph"/>
              <w:spacing w:line="195" w:lineRule="exact"/>
              <w:ind w:right="108"/>
              <w:jc w:val="right"/>
              <w:rPr>
                <w:sz w:val="15"/>
              </w:rPr>
            </w:pPr>
            <w:r>
              <w:rPr>
                <w:spacing w:val="-4"/>
                <w:sz w:val="15"/>
              </w:rPr>
              <w:t>0.15</w:t>
            </w:r>
          </w:p>
        </w:tc>
        <w:tc>
          <w:tcPr>
            <w:tcW w:w="696" w:type="dxa"/>
            <w:tcBorders>
              <w:top w:val="nil"/>
              <w:bottom w:val="nil"/>
            </w:tcBorders>
          </w:tcPr>
          <w:p>
            <w:pPr>
              <w:pStyle w:val="TableParagraph"/>
              <w:spacing w:line="195" w:lineRule="exact"/>
              <w:ind w:right="108"/>
              <w:jc w:val="right"/>
              <w:rPr>
                <w:sz w:val="15"/>
              </w:rPr>
            </w:pPr>
            <w:r>
              <w:rPr>
                <w:spacing w:val="-5"/>
                <w:sz w:val="15"/>
              </w:rPr>
              <w:t>0.6</w:t>
            </w:r>
          </w:p>
        </w:tc>
      </w:tr>
      <w:tr>
        <w:trPr>
          <w:trHeight w:val="224" w:hRule="atLeast"/>
        </w:trPr>
        <w:tc>
          <w:tcPr>
            <w:tcW w:w="696" w:type="dxa"/>
            <w:tcBorders>
              <w:top w:val="nil"/>
              <w:bottom w:val="nil"/>
            </w:tcBorders>
          </w:tcPr>
          <w:p>
            <w:pPr>
              <w:pStyle w:val="TableParagraph"/>
              <w:spacing w:line="195" w:lineRule="exact"/>
              <w:ind w:right="108"/>
              <w:jc w:val="right"/>
              <w:rPr>
                <w:sz w:val="15"/>
              </w:rPr>
            </w:pPr>
            <w:r>
              <w:rPr>
                <w:spacing w:val="-10"/>
                <w:sz w:val="15"/>
              </w:rPr>
              <w:t>7</w:t>
            </w:r>
          </w:p>
        </w:tc>
        <w:tc>
          <w:tcPr>
            <w:tcW w:w="696" w:type="dxa"/>
            <w:tcBorders>
              <w:top w:val="nil"/>
              <w:bottom w:val="nil"/>
            </w:tcBorders>
          </w:tcPr>
          <w:p>
            <w:pPr>
              <w:pStyle w:val="TableParagraph"/>
              <w:spacing w:line="195" w:lineRule="exact"/>
              <w:ind w:left="174" w:right="82"/>
              <w:rPr>
                <w:sz w:val="15"/>
              </w:rPr>
            </w:pPr>
            <w:r>
              <w:rPr>
                <w:spacing w:val="-2"/>
                <w:sz w:val="15"/>
              </w:rPr>
              <w:t>51.71</w:t>
            </w:r>
          </w:p>
        </w:tc>
        <w:tc>
          <w:tcPr>
            <w:tcW w:w="696" w:type="dxa"/>
            <w:tcBorders>
              <w:top w:val="nil"/>
              <w:bottom w:val="nil"/>
            </w:tcBorders>
          </w:tcPr>
          <w:p>
            <w:pPr>
              <w:pStyle w:val="TableParagraph"/>
              <w:spacing w:line="195" w:lineRule="exact"/>
              <w:ind w:left="174" w:right="82"/>
              <w:rPr>
                <w:sz w:val="15"/>
              </w:rPr>
            </w:pPr>
            <w:r>
              <w:rPr>
                <w:spacing w:val="-2"/>
                <w:sz w:val="15"/>
              </w:rPr>
              <w:t>51.27</w:t>
            </w:r>
          </w:p>
        </w:tc>
        <w:tc>
          <w:tcPr>
            <w:tcW w:w="696" w:type="dxa"/>
            <w:tcBorders>
              <w:top w:val="nil"/>
              <w:bottom w:val="nil"/>
            </w:tcBorders>
          </w:tcPr>
          <w:p>
            <w:pPr>
              <w:pStyle w:val="TableParagraph"/>
              <w:spacing w:line="195" w:lineRule="exact"/>
              <w:ind w:left="174" w:right="82"/>
              <w:rPr>
                <w:sz w:val="15"/>
              </w:rPr>
            </w:pPr>
            <w:r>
              <w:rPr>
                <w:spacing w:val="-2"/>
                <w:sz w:val="15"/>
              </w:rPr>
              <w:t>51.56</w:t>
            </w:r>
          </w:p>
        </w:tc>
        <w:tc>
          <w:tcPr>
            <w:tcW w:w="696" w:type="dxa"/>
            <w:tcBorders>
              <w:top w:val="nil"/>
              <w:bottom w:val="nil"/>
            </w:tcBorders>
          </w:tcPr>
          <w:p>
            <w:pPr>
              <w:pStyle w:val="TableParagraph"/>
              <w:spacing w:line="195" w:lineRule="exact"/>
              <w:ind w:left="174" w:right="82"/>
              <w:rPr>
                <w:sz w:val="15"/>
              </w:rPr>
            </w:pPr>
            <w:r>
              <w:rPr>
                <w:spacing w:val="-2"/>
                <w:sz w:val="15"/>
              </w:rPr>
              <w:t>51.23</w:t>
            </w:r>
          </w:p>
        </w:tc>
        <w:tc>
          <w:tcPr>
            <w:tcW w:w="696" w:type="dxa"/>
            <w:tcBorders>
              <w:top w:val="nil"/>
              <w:bottom w:val="nil"/>
            </w:tcBorders>
          </w:tcPr>
          <w:p>
            <w:pPr>
              <w:pStyle w:val="TableParagraph"/>
              <w:spacing w:line="195" w:lineRule="exact"/>
              <w:ind w:left="174" w:right="82"/>
              <w:rPr>
                <w:sz w:val="15"/>
              </w:rPr>
            </w:pPr>
            <w:r>
              <w:rPr>
                <w:spacing w:val="-2"/>
                <w:sz w:val="15"/>
              </w:rPr>
              <w:t>50.42</w:t>
            </w:r>
          </w:p>
        </w:tc>
        <w:tc>
          <w:tcPr>
            <w:tcW w:w="696" w:type="dxa"/>
            <w:tcBorders>
              <w:top w:val="nil"/>
              <w:bottom w:val="nil"/>
            </w:tcBorders>
          </w:tcPr>
          <w:p>
            <w:pPr>
              <w:pStyle w:val="TableParagraph"/>
              <w:spacing w:line="195" w:lineRule="exact"/>
              <w:ind w:left="174" w:right="82"/>
              <w:rPr>
                <w:sz w:val="15"/>
              </w:rPr>
            </w:pPr>
            <w:r>
              <w:rPr>
                <w:spacing w:val="-2"/>
                <w:sz w:val="15"/>
              </w:rPr>
              <w:t>50.87</w:t>
            </w:r>
          </w:p>
        </w:tc>
        <w:tc>
          <w:tcPr>
            <w:tcW w:w="696" w:type="dxa"/>
            <w:tcBorders>
              <w:top w:val="nil"/>
              <w:bottom w:val="nil"/>
            </w:tcBorders>
          </w:tcPr>
          <w:p>
            <w:pPr>
              <w:pStyle w:val="TableParagraph"/>
              <w:spacing w:line="195" w:lineRule="exact"/>
              <w:ind w:right="108"/>
              <w:jc w:val="right"/>
              <w:rPr>
                <w:sz w:val="15"/>
              </w:rPr>
            </w:pPr>
            <w:r>
              <w:rPr>
                <w:spacing w:val="-2"/>
                <w:sz w:val="15"/>
              </w:rPr>
              <w:t>51.18</w:t>
            </w:r>
          </w:p>
        </w:tc>
        <w:tc>
          <w:tcPr>
            <w:tcW w:w="696" w:type="dxa"/>
            <w:tcBorders>
              <w:top w:val="nil"/>
              <w:bottom w:val="nil"/>
            </w:tcBorders>
          </w:tcPr>
          <w:p>
            <w:pPr>
              <w:pStyle w:val="TableParagraph"/>
              <w:spacing w:line="195" w:lineRule="exact"/>
              <w:ind w:right="108"/>
              <w:jc w:val="right"/>
              <w:rPr>
                <w:sz w:val="15"/>
              </w:rPr>
            </w:pPr>
            <w:r>
              <w:rPr>
                <w:sz w:val="15"/>
              </w:rPr>
              <w:t>-</w:t>
            </w:r>
            <w:r>
              <w:rPr>
                <w:spacing w:val="-4"/>
                <w:sz w:val="15"/>
              </w:rPr>
              <w:t>1.29</w:t>
            </w:r>
          </w:p>
        </w:tc>
        <w:tc>
          <w:tcPr>
            <w:tcW w:w="696" w:type="dxa"/>
            <w:tcBorders>
              <w:top w:val="nil"/>
              <w:bottom w:val="nil"/>
            </w:tcBorders>
          </w:tcPr>
          <w:p>
            <w:pPr>
              <w:pStyle w:val="TableParagraph"/>
              <w:spacing w:line="195" w:lineRule="exact"/>
              <w:ind w:right="108"/>
              <w:jc w:val="right"/>
              <w:rPr>
                <w:sz w:val="15"/>
              </w:rPr>
            </w:pPr>
            <w:r>
              <w:rPr>
                <w:spacing w:val="-10"/>
                <w:sz w:val="15"/>
              </w:rPr>
              <w:t>0</w:t>
            </w:r>
          </w:p>
        </w:tc>
        <w:tc>
          <w:tcPr>
            <w:tcW w:w="696" w:type="dxa"/>
            <w:tcBorders>
              <w:top w:val="nil"/>
              <w:bottom w:val="nil"/>
            </w:tcBorders>
          </w:tcPr>
          <w:p>
            <w:pPr>
              <w:pStyle w:val="TableParagraph"/>
              <w:spacing w:line="195" w:lineRule="exact"/>
              <w:ind w:right="108"/>
              <w:jc w:val="right"/>
              <w:rPr>
                <w:sz w:val="15"/>
              </w:rPr>
            </w:pPr>
            <w:r>
              <w:rPr>
                <w:spacing w:val="-4"/>
                <w:sz w:val="15"/>
              </w:rPr>
              <w:t>0.53</w:t>
            </w:r>
          </w:p>
        </w:tc>
      </w:tr>
      <w:tr>
        <w:trPr>
          <w:trHeight w:val="224" w:hRule="atLeast"/>
        </w:trPr>
        <w:tc>
          <w:tcPr>
            <w:tcW w:w="696" w:type="dxa"/>
            <w:tcBorders>
              <w:top w:val="nil"/>
              <w:bottom w:val="nil"/>
            </w:tcBorders>
          </w:tcPr>
          <w:p>
            <w:pPr>
              <w:pStyle w:val="TableParagraph"/>
              <w:spacing w:line="195" w:lineRule="exact"/>
              <w:ind w:right="108"/>
              <w:jc w:val="right"/>
              <w:rPr>
                <w:sz w:val="15"/>
              </w:rPr>
            </w:pPr>
            <w:r>
              <w:rPr>
                <w:spacing w:val="-10"/>
                <w:sz w:val="15"/>
              </w:rPr>
              <w:t>8</w:t>
            </w:r>
          </w:p>
        </w:tc>
        <w:tc>
          <w:tcPr>
            <w:tcW w:w="696" w:type="dxa"/>
            <w:tcBorders>
              <w:top w:val="nil"/>
              <w:bottom w:val="nil"/>
            </w:tcBorders>
          </w:tcPr>
          <w:p>
            <w:pPr>
              <w:pStyle w:val="TableParagraph"/>
              <w:spacing w:line="195" w:lineRule="exact"/>
              <w:ind w:left="174" w:right="82"/>
              <w:rPr>
                <w:sz w:val="15"/>
              </w:rPr>
            </w:pPr>
            <w:r>
              <w:rPr>
                <w:spacing w:val="-2"/>
                <w:sz w:val="15"/>
              </w:rPr>
              <w:t>49.64</w:t>
            </w:r>
          </w:p>
        </w:tc>
        <w:tc>
          <w:tcPr>
            <w:tcW w:w="696" w:type="dxa"/>
            <w:tcBorders>
              <w:top w:val="nil"/>
              <w:bottom w:val="nil"/>
            </w:tcBorders>
          </w:tcPr>
          <w:p>
            <w:pPr>
              <w:pStyle w:val="TableParagraph"/>
              <w:spacing w:line="195" w:lineRule="exact"/>
              <w:ind w:left="174" w:right="82"/>
              <w:rPr>
                <w:sz w:val="15"/>
              </w:rPr>
            </w:pPr>
            <w:r>
              <w:rPr>
                <w:spacing w:val="-2"/>
                <w:sz w:val="15"/>
              </w:rPr>
              <w:t>50.33</w:t>
            </w:r>
          </w:p>
        </w:tc>
        <w:tc>
          <w:tcPr>
            <w:tcW w:w="696" w:type="dxa"/>
            <w:tcBorders>
              <w:top w:val="nil"/>
              <w:bottom w:val="nil"/>
            </w:tcBorders>
          </w:tcPr>
          <w:p>
            <w:pPr>
              <w:pStyle w:val="TableParagraph"/>
              <w:spacing w:line="195" w:lineRule="exact"/>
              <w:ind w:left="174" w:right="82"/>
              <w:rPr>
                <w:sz w:val="15"/>
              </w:rPr>
            </w:pPr>
            <w:r>
              <w:rPr>
                <w:spacing w:val="-2"/>
                <w:sz w:val="15"/>
              </w:rPr>
              <w:t>52.05</w:t>
            </w:r>
          </w:p>
        </w:tc>
        <w:tc>
          <w:tcPr>
            <w:tcW w:w="696" w:type="dxa"/>
            <w:tcBorders>
              <w:top w:val="nil"/>
              <w:bottom w:val="nil"/>
            </w:tcBorders>
          </w:tcPr>
          <w:p>
            <w:pPr>
              <w:pStyle w:val="TableParagraph"/>
              <w:spacing w:line="195" w:lineRule="exact"/>
              <w:ind w:left="174" w:right="82"/>
              <w:rPr>
                <w:sz w:val="15"/>
              </w:rPr>
            </w:pPr>
            <w:r>
              <w:rPr>
                <w:spacing w:val="-2"/>
                <w:sz w:val="15"/>
              </w:rPr>
              <w:t>50.65</w:t>
            </w:r>
          </w:p>
        </w:tc>
        <w:tc>
          <w:tcPr>
            <w:tcW w:w="696" w:type="dxa"/>
            <w:tcBorders>
              <w:top w:val="nil"/>
              <w:bottom w:val="nil"/>
            </w:tcBorders>
          </w:tcPr>
          <w:p>
            <w:pPr>
              <w:pStyle w:val="TableParagraph"/>
              <w:spacing w:line="195" w:lineRule="exact"/>
              <w:ind w:left="174" w:right="82"/>
              <w:rPr>
                <w:sz w:val="15"/>
              </w:rPr>
            </w:pPr>
            <w:r>
              <w:rPr>
                <w:spacing w:val="-2"/>
                <w:sz w:val="15"/>
              </w:rPr>
              <w:t>51.67</w:t>
            </w:r>
          </w:p>
        </w:tc>
        <w:tc>
          <w:tcPr>
            <w:tcW w:w="696" w:type="dxa"/>
            <w:tcBorders>
              <w:top w:val="nil"/>
              <w:bottom w:val="nil"/>
            </w:tcBorders>
          </w:tcPr>
          <w:p>
            <w:pPr>
              <w:pStyle w:val="TableParagraph"/>
              <w:spacing w:line="195" w:lineRule="exact"/>
              <w:ind w:left="174" w:right="82"/>
              <w:rPr>
                <w:sz w:val="15"/>
              </w:rPr>
            </w:pPr>
            <w:r>
              <w:rPr>
                <w:spacing w:val="-2"/>
                <w:sz w:val="15"/>
              </w:rPr>
              <w:t>50.58</w:t>
            </w:r>
          </w:p>
        </w:tc>
        <w:tc>
          <w:tcPr>
            <w:tcW w:w="696" w:type="dxa"/>
            <w:tcBorders>
              <w:top w:val="nil"/>
              <w:bottom w:val="nil"/>
            </w:tcBorders>
          </w:tcPr>
          <w:p>
            <w:pPr>
              <w:pStyle w:val="TableParagraph"/>
              <w:spacing w:line="195" w:lineRule="exact"/>
              <w:ind w:right="108"/>
              <w:jc w:val="right"/>
              <w:rPr>
                <w:sz w:val="15"/>
              </w:rPr>
            </w:pPr>
            <w:r>
              <w:rPr>
                <w:spacing w:val="-2"/>
                <w:sz w:val="15"/>
              </w:rPr>
              <w:t>50.82</w:t>
            </w:r>
          </w:p>
        </w:tc>
        <w:tc>
          <w:tcPr>
            <w:tcW w:w="696" w:type="dxa"/>
            <w:tcBorders>
              <w:top w:val="nil"/>
              <w:bottom w:val="nil"/>
            </w:tcBorders>
          </w:tcPr>
          <w:p>
            <w:pPr>
              <w:pStyle w:val="TableParagraph"/>
              <w:spacing w:line="195" w:lineRule="exact"/>
              <w:ind w:right="108"/>
              <w:jc w:val="right"/>
              <w:rPr>
                <w:sz w:val="15"/>
              </w:rPr>
            </w:pPr>
            <w:r>
              <w:rPr>
                <w:spacing w:val="-10"/>
                <w:sz w:val="15"/>
              </w:rPr>
              <w:t>0</w:t>
            </w:r>
          </w:p>
        </w:tc>
        <w:tc>
          <w:tcPr>
            <w:tcW w:w="696" w:type="dxa"/>
            <w:tcBorders>
              <w:top w:val="nil"/>
              <w:bottom w:val="nil"/>
            </w:tcBorders>
          </w:tcPr>
          <w:p>
            <w:pPr>
              <w:pStyle w:val="TableParagraph"/>
              <w:spacing w:line="195" w:lineRule="exact"/>
              <w:ind w:right="108"/>
              <w:jc w:val="right"/>
              <w:rPr>
                <w:sz w:val="15"/>
              </w:rPr>
            </w:pPr>
            <w:r>
              <w:rPr>
                <w:spacing w:val="-4"/>
                <w:sz w:val="15"/>
              </w:rPr>
              <w:t>2.41</w:t>
            </w:r>
          </w:p>
        </w:tc>
        <w:tc>
          <w:tcPr>
            <w:tcW w:w="696" w:type="dxa"/>
            <w:tcBorders>
              <w:top w:val="nil"/>
              <w:bottom w:val="nil"/>
            </w:tcBorders>
          </w:tcPr>
          <w:p>
            <w:pPr>
              <w:pStyle w:val="TableParagraph"/>
              <w:spacing w:line="195" w:lineRule="exact"/>
              <w:ind w:right="108"/>
              <w:jc w:val="right"/>
              <w:rPr>
                <w:sz w:val="15"/>
              </w:rPr>
            </w:pPr>
            <w:r>
              <w:rPr>
                <w:spacing w:val="-4"/>
                <w:sz w:val="15"/>
              </w:rPr>
              <w:t>1.18</w:t>
            </w:r>
          </w:p>
        </w:tc>
      </w:tr>
      <w:tr>
        <w:trPr>
          <w:trHeight w:val="224" w:hRule="atLeast"/>
        </w:trPr>
        <w:tc>
          <w:tcPr>
            <w:tcW w:w="696" w:type="dxa"/>
            <w:tcBorders>
              <w:top w:val="nil"/>
              <w:bottom w:val="nil"/>
            </w:tcBorders>
          </w:tcPr>
          <w:p>
            <w:pPr>
              <w:pStyle w:val="TableParagraph"/>
              <w:spacing w:line="195" w:lineRule="exact"/>
              <w:ind w:right="108"/>
              <w:jc w:val="right"/>
              <w:rPr>
                <w:sz w:val="15"/>
              </w:rPr>
            </w:pPr>
            <w:r>
              <w:rPr>
                <w:spacing w:val="-10"/>
                <w:sz w:val="15"/>
              </w:rPr>
              <w:t>9</w:t>
            </w:r>
          </w:p>
        </w:tc>
        <w:tc>
          <w:tcPr>
            <w:tcW w:w="696" w:type="dxa"/>
            <w:tcBorders>
              <w:top w:val="nil"/>
              <w:bottom w:val="nil"/>
            </w:tcBorders>
          </w:tcPr>
          <w:p>
            <w:pPr>
              <w:pStyle w:val="TableParagraph"/>
              <w:spacing w:line="195" w:lineRule="exact"/>
              <w:ind w:left="174" w:right="82"/>
              <w:rPr>
                <w:sz w:val="15"/>
              </w:rPr>
            </w:pPr>
            <w:r>
              <w:rPr>
                <w:spacing w:val="-2"/>
                <w:sz w:val="15"/>
              </w:rPr>
              <w:t>47.68</w:t>
            </w:r>
          </w:p>
        </w:tc>
        <w:tc>
          <w:tcPr>
            <w:tcW w:w="696" w:type="dxa"/>
            <w:tcBorders>
              <w:top w:val="nil"/>
              <w:bottom w:val="nil"/>
            </w:tcBorders>
          </w:tcPr>
          <w:p>
            <w:pPr>
              <w:pStyle w:val="TableParagraph"/>
              <w:spacing w:line="195" w:lineRule="exact"/>
              <w:ind w:left="174" w:right="82"/>
              <w:rPr>
                <w:sz w:val="15"/>
              </w:rPr>
            </w:pPr>
            <w:r>
              <w:rPr>
                <w:spacing w:val="-2"/>
                <w:sz w:val="15"/>
              </w:rPr>
              <w:t>49.16</w:t>
            </w:r>
          </w:p>
        </w:tc>
        <w:tc>
          <w:tcPr>
            <w:tcW w:w="696" w:type="dxa"/>
            <w:tcBorders>
              <w:top w:val="nil"/>
              <w:bottom w:val="nil"/>
            </w:tcBorders>
          </w:tcPr>
          <w:p>
            <w:pPr>
              <w:pStyle w:val="TableParagraph"/>
              <w:spacing w:line="195" w:lineRule="exact"/>
              <w:ind w:left="174" w:right="82"/>
              <w:rPr>
                <w:sz w:val="15"/>
              </w:rPr>
            </w:pPr>
            <w:r>
              <w:rPr>
                <w:spacing w:val="-2"/>
                <w:sz w:val="15"/>
              </w:rPr>
              <w:t>49.55</w:t>
            </w:r>
          </w:p>
        </w:tc>
        <w:tc>
          <w:tcPr>
            <w:tcW w:w="696" w:type="dxa"/>
            <w:tcBorders>
              <w:top w:val="nil"/>
              <w:bottom w:val="nil"/>
            </w:tcBorders>
          </w:tcPr>
          <w:p>
            <w:pPr>
              <w:pStyle w:val="TableParagraph"/>
              <w:spacing w:line="195" w:lineRule="exact"/>
              <w:ind w:left="174" w:right="82"/>
              <w:rPr>
                <w:sz w:val="15"/>
              </w:rPr>
            </w:pPr>
            <w:r>
              <w:rPr>
                <w:spacing w:val="-2"/>
                <w:sz w:val="15"/>
              </w:rPr>
              <w:t>49.15</w:t>
            </w:r>
          </w:p>
        </w:tc>
        <w:tc>
          <w:tcPr>
            <w:tcW w:w="696" w:type="dxa"/>
            <w:tcBorders>
              <w:top w:val="nil"/>
              <w:bottom w:val="nil"/>
            </w:tcBorders>
          </w:tcPr>
          <w:p>
            <w:pPr>
              <w:pStyle w:val="TableParagraph"/>
              <w:spacing w:line="195" w:lineRule="exact"/>
              <w:ind w:left="174" w:right="82"/>
              <w:rPr>
                <w:sz w:val="15"/>
              </w:rPr>
            </w:pPr>
            <w:r>
              <w:rPr>
                <w:spacing w:val="-2"/>
                <w:sz w:val="15"/>
              </w:rPr>
              <w:t>49.75</w:t>
            </w:r>
          </w:p>
        </w:tc>
        <w:tc>
          <w:tcPr>
            <w:tcW w:w="696" w:type="dxa"/>
            <w:tcBorders>
              <w:top w:val="nil"/>
              <w:bottom w:val="nil"/>
            </w:tcBorders>
          </w:tcPr>
          <w:p>
            <w:pPr>
              <w:pStyle w:val="TableParagraph"/>
              <w:spacing w:line="195" w:lineRule="exact"/>
              <w:ind w:left="174" w:right="82"/>
              <w:rPr>
                <w:sz w:val="15"/>
              </w:rPr>
            </w:pPr>
            <w:r>
              <w:rPr>
                <w:spacing w:val="-2"/>
                <w:sz w:val="15"/>
              </w:rPr>
              <w:t>48.94</w:t>
            </w:r>
          </w:p>
        </w:tc>
        <w:tc>
          <w:tcPr>
            <w:tcW w:w="696" w:type="dxa"/>
            <w:tcBorders>
              <w:top w:val="nil"/>
              <w:bottom w:val="nil"/>
            </w:tcBorders>
          </w:tcPr>
          <w:p>
            <w:pPr>
              <w:pStyle w:val="TableParagraph"/>
              <w:spacing w:line="195" w:lineRule="exact"/>
              <w:ind w:right="108"/>
              <w:jc w:val="right"/>
              <w:rPr>
                <w:sz w:val="15"/>
              </w:rPr>
            </w:pPr>
            <w:r>
              <w:rPr>
                <w:spacing w:val="-2"/>
                <w:sz w:val="15"/>
              </w:rPr>
              <w:t>49.04</w:t>
            </w:r>
          </w:p>
        </w:tc>
        <w:tc>
          <w:tcPr>
            <w:tcW w:w="696" w:type="dxa"/>
            <w:tcBorders>
              <w:top w:val="nil"/>
              <w:bottom w:val="nil"/>
            </w:tcBorders>
          </w:tcPr>
          <w:p>
            <w:pPr>
              <w:pStyle w:val="TableParagraph"/>
              <w:spacing w:line="195" w:lineRule="exact"/>
              <w:ind w:right="108"/>
              <w:jc w:val="right"/>
              <w:rPr>
                <w:sz w:val="15"/>
              </w:rPr>
            </w:pPr>
            <w:r>
              <w:rPr>
                <w:spacing w:val="-10"/>
                <w:sz w:val="15"/>
              </w:rPr>
              <w:t>0</w:t>
            </w:r>
          </w:p>
        </w:tc>
        <w:tc>
          <w:tcPr>
            <w:tcW w:w="696" w:type="dxa"/>
            <w:tcBorders>
              <w:top w:val="nil"/>
              <w:bottom w:val="nil"/>
            </w:tcBorders>
          </w:tcPr>
          <w:p>
            <w:pPr>
              <w:pStyle w:val="TableParagraph"/>
              <w:spacing w:line="195" w:lineRule="exact"/>
              <w:ind w:right="108"/>
              <w:jc w:val="right"/>
              <w:rPr>
                <w:sz w:val="15"/>
              </w:rPr>
            </w:pPr>
            <w:r>
              <w:rPr>
                <w:spacing w:val="-4"/>
                <w:sz w:val="15"/>
              </w:rPr>
              <w:t>2.07</w:t>
            </w:r>
          </w:p>
        </w:tc>
        <w:tc>
          <w:tcPr>
            <w:tcW w:w="696" w:type="dxa"/>
            <w:tcBorders>
              <w:top w:val="nil"/>
              <w:bottom w:val="nil"/>
            </w:tcBorders>
          </w:tcPr>
          <w:p>
            <w:pPr>
              <w:pStyle w:val="TableParagraph"/>
              <w:spacing w:line="195" w:lineRule="exact"/>
              <w:ind w:right="108"/>
              <w:jc w:val="right"/>
              <w:rPr>
                <w:sz w:val="15"/>
              </w:rPr>
            </w:pPr>
            <w:r>
              <w:rPr>
                <w:spacing w:val="-4"/>
                <w:sz w:val="15"/>
              </w:rPr>
              <w:t>1.36</w:t>
            </w:r>
          </w:p>
        </w:tc>
      </w:tr>
      <w:tr>
        <w:trPr>
          <w:trHeight w:val="224" w:hRule="atLeast"/>
        </w:trPr>
        <w:tc>
          <w:tcPr>
            <w:tcW w:w="696" w:type="dxa"/>
            <w:tcBorders>
              <w:top w:val="nil"/>
              <w:bottom w:val="nil"/>
            </w:tcBorders>
          </w:tcPr>
          <w:p>
            <w:pPr>
              <w:pStyle w:val="TableParagraph"/>
              <w:spacing w:line="195" w:lineRule="exact"/>
              <w:ind w:right="108"/>
              <w:jc w:val="right"/>
              <w:rPr>
                <w:sz w:val="15"/>
              </w:rPr>
            </w:pPr>
            <w:r>
              <w:rPr>
                <w:spacing w:val="-5"/>
                <w:sz w:val="15"/>
              </w:rPr>
              <w:t>10</w:t>
            </w:r>
          </w:p>
        </w:tc>
        <w:tc>
          <w:tcPr>
            <w:tcW w:w="696" w:type="dxa"/>
            <w:tcBorders>
              <w:top w:val="nil"/>
              <w:bottom w:val="nil"/>
            </w:tcBorders>
          </w:tcPr>
          <w:p>
            <w:pPr>
              <w:pStyle w:val="TableParagraph"/>
              <w:spacing w:line="195" w:lineRule="exact"/>
              <w:ind w:left="174" w:right="82"/>
              <w:rPr>
                <w:sz w:val="15"/>
              </w:rPr>
            </w:pPr>
            <w:r>
              <w:rPr>
                <w:spacing w:val="-2"/>
                <w:sz w:val="15"/>
              </w:rPr>
              <w:t>50.26</w:t>
            </w:r>
          </w:p>
        </w:tc>
        <w:tc>
          <w:tcPr>
            <w:tcW w:w="696" w:type="dxa"/>
            <w:tcBorders>
              <w:top w:val="nil"/>
              <w:bottom w:val="nil"/>
            </w:tcBorders>
          </w:tcPr>
          <w:p>
            <w:pPr>
              <w:pStyle w:val="TableParagraph"/>
              <w:spacing w:line="195" w:lineRule="exact"/>
              <w:ind w:left="174" w:right="82"/>
              <w:rPr>
                <w:sz w:val="15"/>
              </w:rPr>
            </w:pPr>
            <w:r>
              <w:rPr>
                <w:spacing w:val="-2"/>
                <w:sz w:val="15"/>
              </w:rPr>
              <w:t>49.97</w:t>
            </w:r>
          </w:p>
        </w:tc>
        <w:tc>
          <w:tcPr>
            <w:tcW w:w="696" w:type="dxa"/>
            <w:tcBorders>
              <w:top w:val="nil"/>
              <w:bottom w:val="nil"/>
            </w:tcBorders>
          </w:tcPr>
          <w:p>
            <w:pPr>
              <w:pStyle w:val="TableParagraph"/>
              <w:spacing w:line="195" w:lineRule="exact"/>
              <w:ind w:left="174" w:right="82"/>
              <w:rPr>
                <w:sz w:val="15"/>
              </w:rPr>
            </w:pPr>
            <w:r>
              <w:rPr>
                <w:spacing w:val="-2"/>
                <w:sz w:val="15"/>
              </w:rPr>
              <w:t>48.74</w:t>
            </w:r>
          </w:p>
        </w:tc>
        <w:tc>
          <w:tcPr>
            <w:tcW w:w="696" w:type="dxa"/>
            <w:tcBorders>
              <w:top w:val="nil"/>
              <w:bottom w:val="nil"/>
            </w:tcBorders>
          </w:tcPr>
          <w:p>
            <w:pPr>
              <w:pStyle w:val="TableParagraph"/>
              <w:spacing w:line="195" w:lineRule="exact"/>
              <w:ind w:left="174" w:right="82"/>
              <w:rPr>
                <w:sz w:val="15"/>
              </w:rPr>
            </w:pPr>
            <w:r>
              <w:rPr>
                <w:spacing w:val="-2"/>
                <w:sz w:val="15"/>
              </w:rPr>
              <w:t>49.07</w:t>
            </w:r>
          </w:p>
        </w:tc>
        <w:tc>
          <w:tcPr>
            <w:tcW w:w="696" w:type="dxa"/>
            <w:tcBorders>
              <w:top w:val="nil"/>
              <w:bottom w:val="nil"/>
            </w:tcBorders>
          </w:tcPr>
          <w:p>
            <w:pPr>
              <w:pStyle w:val="TableParagraph"/>
              <w:spacing w:line="195" w:lineRule="exact"/>
              <w:ind w:left="174" w:right="82"/>
              <w:rPr>
                <w:sz w:val="15"/>
              </w:rPr>
            </w:pPr>
            <w:r>
              <w:rPr>
                <w:spacing w:val="-2"/>
                <w:sz w:val="15"/>
              </w:rPr>
              <w:t>49.68</w:t>
            </w:r>
          </w:p>
        </w:tc>
        <w:tc>
          <w:tcPr>
            <w:tcW w:w="696" w:type="dxa"/>
            <w:tcBorders>
              <w:top w:val="nil"/>
              <w:bottom w:val="nil"/>
            </w:tcBorders>
          </w:tcPr>
          <w:p>
            <w:pPr>
              <w:pStyle w:val="TableParagraph"/>
              <w:spacing w:line="195" w:lineRule="exact"/>
              <w:ind w:left="174"/>
              <w:rPr>
                <w:sz w:val="15"/>
              </w:rPr>
            </w:pPr>
            <w:r>
              <w:rPr>
                <w:spacing w:val="-4"/>
                <w:sz w:val="15"/>
              </w:rPr>
              <w:t>49.2</w:t>
            </w:r>
          </w:p>
        </w:tc>
        <w:tc>
          <w:tcPr>
            <w:tcW w:w="696" w:type="dxa"/>
            <w:tcBorders>
              <w:top w:val="nil"/>
              <w:bottom w:val="nil"/>
            </w:tcBorders>
          </w:tcPr>
          <w:p>
            <w:pPr>
              <w:pStyle w:val="TableParagraph"/>
              <w:spacing w:line="195" w:lineRule="exact"/>
              <w:ind w:right="108"/>
              <w:jc w:val="right"/>
              <w:rPr>
                <w:sz w:val="15"/>
              </w:rPr>
            </w:pPr>
            <w:r>
              <w:rPr>
                <w:spacing w:val="-2"/>
                <w:sz w:val="15"/>
              </w:rPr>
              <w:t>49.49</w:t>
            </w:r>
          </w:p>
        </w:tc>
        <w:tc>
          <w:tcPr>
            <w:tcW w:w="696" w:type="dxa"/>
            <w:tcBorders>
              <w:top w:val="nil"/>
              <w:bottom w:val="nil"/>
            </w:tcBorders>
          </w:tcPr>
          <w:p>
            <w:pPr>
              <w:pStyle w:val="TableParagraph"/>
              <w:spacing w:line="195" w:lineRule="exact"/>
              <w:ind w:right="108"/>
              <w:jc w:val="right"/>
              <w:rPr>
                <w:sz w:val="15"/>
              </w:rPr>
            </w:pPr>
            <w:r>
              <w:rPr>
                <w:sz w:val="15"/>
              </w:rPr>
              <w:t>-</w:t>
            </w:r>
            <w:r>
              <w:rPr>
                <w:spacing w:val="-4"/>
                <w:sz w:val="15"/>
              </w:rPr>
              <w:t>1.52</w:t>
            </w:r>
          </w:p>
        </w:tc>
        <w:tc>
          <w:tcPr>
            <w:tcW w:w="696" w:type="dxa"/>
            <w:tcBorders>
              <w:top w:val="nil"/>
              <w:bottom w:val="nil"/>
            </w:tcBorders>
          </w:tcPr>
          <w:p>
            <w:pPr>
              <w:pStyle w:val="TableParagraph"/>
              <w:spacing w:line="195" w:lineRule="exact"/>
              <w:ind w:right="108"/>
              <w:jc w:val="right"/>
              <w:rPr>
                <w:sz w:val="15"/>
              </w:rPr>
            </w:pPr>
            <w:r>
              <w:rPr>
                <w:spacing w:val="-10"/>
                <w:sz w:val="15"/>
              </w:rPr>
              <w:t>0</w:t>
            </w:r>
          </w:p>
        </w:tc>
        <w:tc>
          <w:tcPr>
            <w:tcW w:w="696" w:type="dxa"/>
            <w:tcBorders>
              <w:top w:val="nil"/>
              <w:bottom w:val="nil"/>
            </w:tcBorders>
          </w:tcPr>
          <w:p>
            <w:pPr>
              <w:pStyle w:val="TableParagraph"/>
              <w:spacing w:line="195" w:lineRule="exact"/>
              <w:ind w:right="108"/>
              <w:jc w:val="right"/>
              <w:rPr>
                <w:sz w:val="15"/>
              </w:rPr>
            </w:pPr>
            <w:r>
              <w:rPr>
                <w:spacing w:val="-4"/>
                <w:sz w:val="15"/>
              </w:rPr>
              <w:t>0.77</w:t>
            </w:r>
          </w:p>
        </w:tc>
      </w:tr>
      <w:tr>
        <w:trPr>
          <w:trHeight w:val="215" w:hRule="atLeast"/>
        </w:trPr>
        <w:tc>
          <w:tcPr>
            <w:tcW w:w="696" w:type="dxa"/>
            <w:tcBorders>
              <w:top w:val="nil"/>
            </w:tcBorders>
          </w:tcPr>
          <w:p>
            <w:pPr>
              <w:pStyle w:val="TableParagraph"/>
              <w:jc w:val="left"/>
              <w:rPr>
                <w:rFonts w:ascii="Times New Roman"/>
                <w:sz w:val="14"/>
              </w:rPr>
            </w:pPr>
          </w:p>
        </w:tc>
        <w:tc>
          <w:tcPr>
            <w:tcW w:w="696" w:type="dxa"/>
            <w:tcBorders>
              <w:top w:val="nil"/>
            </w:tcBorders>
          </w:tcPr>
          <w:p>
            <w:pPr>
              <w:pStyle w:val="TableParagraph"/>
              <w:jc w:val="left"/>
              <w:rPr>
                <w:rFonts w:ascii="Times New Roman"/>
                <w:sz w:val="14"/>
              </w:rPr>
            </w:pPr>
          </w:p>
        </w:tc>
        <w:tc>
          <w:tcPr>
            <w:tcW w:w="696" w:type="dxa"/>
            <w:tcBorders>
              <w:top w:val="nil"/>
            </w:tcBorders>
          </w:tcPr>
          <w:p>
            <w:pPr>
              <w:pStyle w:val="TableParagraph"/>
              <w:jc w:val="left"/>
              <w:rPr>
                <w:rFonts w:ascii="Times New Roman"/>
                <w:sz w:val="14"/>
              </w:rPr>
            </w:pPr>
          </w:p>
        </w:tc>
        <w:tc>
          <w:tcPr>
            <w:tcW w:w="696" w:type="dxa"/>
            <w:tcBorders>
              <w:top w:val="nil"/>
            </w:tcBorders>
          </w:tcPr>
          <w:p>
            <w:pPr>
              <w:pStyle w:val="TableParagraph"/>
              <w:jc w:val="left"/>
              <w:rPr>
                <w:rFonts w:ascii="Times New Roman"/>
                <w:sz w:val="14"/>
              </w:rPr>
            </w:pPr>
          </w:p>
        </w:tc>
        <w:tc>
          <w:tcPr>
            <w:tcW w:w="696" w:type="dxa"/>
            <w:tcBorders>
              <w:top w:val="nil"/>
            </w:tcBorders>
          </w:tcPr>
          <w:p>
            <w:pPr>
              <w:pStyle w:val="TableParagraph"/>
              <w:jc w:val="left"/>
              <w:rPr>
                <w:rFonts w:ascii="Times New Roman"/>
                <w:sz w:val="14"/>
              </w:rPr>
            </w:pPr>
          </w:p>
        </w:tc>
        <w:tc>
          <w:tcPr>
            <w:tcW w:w="696" w:type="dxa"/>
            <w:tcBorders>
              <w:top w:val="nil"/>
            </w:tcBorders>
          </w:tcPr>
          <w:p>
            <w:pPr>
              <w:pStyle w:val="TableParagraph"/>
              <w:jc w:val="left"/>
              <w:rPr>
                <w:rFonts w:ascii="Times New Roman"/>
                <w:sz w:val="14"/>
              </w:rPr>
            </w:pPr>
          </w:p>
        </w:tc>
        <w:tc>
          <w:tcPr>
            <w:tcW w:w="696" w:type="dxa"/>
            <w:tcBorders>
              <w:top w:val="nil"/>
            </w:tcBorders>
          </w:tcPr>
          <w:p>
            <w:pPr>
              <w:pStyle w:val="TableParagraph"/>
              <w:jc w:val="left"/>
              <w:rPr>
                <w:rFonts w:ascii="Times New Roman"/>
                <w:sz w:val="14"/>
              </w:rPr>
            </w:pPr>
          </w:p>
        </w:tc>
        <w:tc>
          <w:tcPr>
            <w:tcW w:w="696" w:type="dxa"/>
            <w:tcBorders>
              <w:top w:val="nil"/>
            </w:tcBorders>
          </w:tcPr>
          <w:p>
            <w:pPr>
              <w:pStyle w:val="TableParagraph"/>
              <w:spacing w:line="195" w:lineRule="exact"/>
              <w:ind w:right="108"/>
              <w:jc w:val="right"/>
              <w:rPr>
                <w:sz w:val="15"/>
              </w:rPr>
            </w:pPr>
            <w:r>
              <w:rPr>
                <w:spacing w:val="-2"/>
                <w:sz w:val="15"/>
              </w:rPr>
              <w:t>50.07</w:t>
            </w:r>
          </w:p>
        </w:tc>
        <w:tc>
          <w:tcPr>
            <w:tcW w:w="696" w:type="dxa"/>
            <w:tcBorders>
              <w:top w:val="nil"/>
            </w:tcBorders>
          </w:tcPr>
          <w:p>
            <w:pPr>
              <w:pStyle w:val="TableParagraph"/>
              <w:spacing w:line="195" w:lineRule="exact"/>
              <w:ind w:right="108"/>
              <w:jc w:val="right"/>
              <w:rPr>
                <w:sz w:val="15"/>
              </w:rPr>
            </w:pPr>
            <w:r>
              <w:rPr>
                <w:sz w:val="15"/>
              </w:rPr>
              <w:t>-</w:t>
            </w:r>
            <w:r>
              <w:rPr>
                <w:spacing w:val="-5"/>
                <w:sz w:val="15"/>
              </w:rPr>
              <w:t>0.7</w:t>
            </w:r>
          </w:p>
        </w:tc>
        <w:tc>
          <w:tcPr>
            <w:tcW w:w="696" w:type="dxa"/>
            <w:tcBorders>
              <w:top w:val="nil"/>
            </w:tcBorders>
          </w:tcPr>
          <w:p>
            <w:pPr>
              <w:pStyle w:val="TableParagraph"/>
              <w:spacing w:line="195" w:lineRule="exact"/>
              <w:ind w:right="108"/>
              <w:jc w:val="right"/>
              <w:rPr>
                <w:sz w:val="15"/>
              </w:rPr>
            </w:pPr>
            <w:r>
              <w:rPr>
                <w:spacing w:val="-4"/>
                <w:sz w:val="15"/>
              </w:rPr>
              <w:t>1.01</w:t>
            </w:r>
          </w:p>
        </w:tc>
        <w:tc>
          <w:tcPr>
            <w:tcW w:w="696" w:type="dxa"/>
            <w:tcBorders>
              <w:top w:val="nil"/>
            </w:tcBorders>
          </w:tcPr>
          <w:p>
            <w:pPr>
              <w:pStyle w:val="TableParagraph"/>
              <w:spacing w:line="195" w:lineRule="exact"/>
              <w:ind w:right="108"/>
              <w:jc w:val="right"/>
              <w:rPr>
                <w:sz w:val="15"/>
              </w:rPr>
            </w:pPr>
            <w:r>
              <w:rPr>
                <w:spacing w:val="-4"/>
                <w:sz w:val="15"/>
              </w:rPr>
              <w:t>0.74</w:t>
            </w:r>
          </w:p>
        </w:tc>
      </w:tr>
    </w:tbl>
    <w:p>
      <w:pPr>
        <w:pStyle w:val="BodyText"/>
        <w:spacing w:line="216" w:lineRule="auto" w:before="170"/>
        <w:ind w:left="221" w:right="107" w:firstLine="317"/>
        <w:jc w:val="both"/>
      </w:pPr>
      <w:r>
        <w:rPr/>
        <w:t>The</w:t>
      </w:r>
      <w:r>
        <w:rPr>
          <w:spacing w:val="-12"/>
        </w:rPr>
        <w:t> </w:t>
      </w:r>
      <w:r>
        <w:rPr/>
        <w:t>output</w:t>
      </w:r>
      <w:r>
        <w:rPr>
          <w:spacing w:val="-12"/>
        </w:rPr>
        <w:t> </w:t>
      </w:r>
      <w:r>
        <w:rPr/>
        <w:t>of</w:t>
      </w:r>
      <w:r>
        <w:rPr>
          <w:spacing w:val="-12"/>
        </w:rPr>
        <w:t> </w:t>
      </w:r>
      <w:r>
        <w:rPr/>
        <w:t>the</w:t>
      </w:r>
      <w:r>
        <w:rPr>
          <w:spacing w:val="-12"/>
        </w:rPr>
        <w:t> </w:t>
      </w:r>
      <w:r>
        <w:rPr/>
        <w:t>compression</w:t>
      </w:r>
      <w:r>
        <w:rPr>
          <w:spacing w:val="-12"/>
        </w:rPr>
        <w:t> </w:t>
      </w:r>
      <w:r>
        <w:rPr/>
        <w:t>test</w:t>
      </w:r>
      <w:r>
        <w:rPr>
          <w:spacing w:val="-12"/>
        </w:rPr>
        <w:t> </w:t>
      </w:r>
      <w:r>
        <w:rPr/>
        <w:t>is</w:t>
      </w:r>
      <w:r>
        <w:rPr>
          <w:spacing w:val="-12"/>
        </w:rPr>
        <w:t> </w:t>
      </w:r>
      <w:r>
        <w:rPr/>
        <w:t>very</w:t>
      </w:r>
      <w:r>
        <w:rPr>
          <w:spacing w:val="-12"/>
        </w:rPr>
        <w:t> </w:t>
      </w:r>
      <w:r>
        <w:rPr/>
        <w:t>similar</w:t>
      </w:r>
      <w:r>
        <w:rPr>
          <w:spacing w:val="-12"/>
        </w:rPr>
        <w:t> </w:t>
      </w:r>
      <w:r>
        <w:rPr/>
        <w:t>across</w:t>
      </w:r>
      <w:r>
        <w:rPr>
          <w:spacing w:val="-12"/>
        </w:rPr>
        <w:t> </w:t>
      </w:r>
      <w:r>
        <w:rPr/>
        <w:t>the</w:t>
      </w:r>
      <w:r>
        <w:rPr>
          <w:spacing w:val="-12"/>
        </w:rPr>
        <w:t> </w:t>
      </w:r>
      <w:r>
        <w:rPr/>
        <w:t>board</w:t>
      </w:r>
      <w:r>
        <w:rPr>
          <w:spacing w:val="-12"/>
        </w:rPr>
        <w:t> </w:t>
      </w:r>
      <w:r>
        <w:rPr/>
        <w:t>for</w:t>
      </w:r>
      <w:r>
        <w:rPr>
          <w:spacing w:val="-12"/>
        </w:rPr>
        <w:t> </w:t>
      </w:r>
      <w:r>
        <w:rPr/>
        <w:t>this</w:t>
      </w:r>
      <w:r>
        <w:rPr>
          <w:spacing w:val="-12"/>
        </w:rPr>
        <w:t> </w:t>
      </w:r>
      <w:r>
        <w:rPr/>
        <w:t>set</w:t>
      </w:r>
      <w:r>
        <w:rPr>
          <w:spacing w:val="-12"/>
        </w:rPr>
        <w:t> </w:t>
      </w:r>
      <w:r>
        <w:rPr/>
        <w:t>of tests,</w:t>
      </w:r>
      <w:r>
        <w:rPr>
          <w:spacing w:val="-2"/>
        </w:rPr>
        <w:t> </w:t>
      </w:r>
      <w:r>
        <w:rPr/>
        <w:t>with</w:t>
      </w:r>
      <w:r>
        <w:rPr>
          <w:spacing w:val="-3"/>
        </w:rPr>
        <w:t> </w:t>
      </w:r>
      <w:r>
        <w:rPr/>
        <w:t>the</w:t>
      </w:r>
      <w:r>
        <w:rPr>
          <w:spacing w:val="-3"/>
        </w:rPr>
        <w:t> </w:t>
      </w:r>
      <w:r>
        <w:rPr/>
        <w:t>results</w:t>
      </w:r>
      <w:r>
        <w:rPr>
          <w:spacing w:val="-3"/>
        </w:rPr>
        <w:t> </w:t>
      </w:r>
      <w:r>
        <w:rPr/>
        <w:t>deviating</w:t>
      </w:r>
      <w:r>
        <w:rPr>
          <w:spacing w:val="-3"/>
        </w:rPr>
        <w:t> </w:t>
      </w:r>
      <w:r>
        <w:rPr/>
        <w:t>by</w:t>
      </w:r>
      <w:r>
        <w:rPr>
          <w:spacing w:val="-3"/>
        </w:rPr>
        <w:t> </w:t>
      </w:r>
      <w:r>
        <w:rPr/>
        <w:t>only</w:t>
      </w:r>
      <w:r>
        <w:rPr>
          <w:spacing w:val="-3"/>
        </w:rPr>
        <w:t> </w:t>
      </w:r>
      <w:r>
        <w:rPr/>
        <w:t>6%</w:t>
      </w:r>
      <w:r>
        <w:rPr>
          <w:spacing w:val="-3"/>
        </w:rPr>
        <w:t> </w:t>
      </w:r>
      <w:r>
        <w:rPr/>
        <w:t>lower</w:t>
      </w:r>
      <w:r>
        <w:rPr>
          <w:spacing w:val="-3"/>
        </w:rPr>
        <w:t> </w:t>
      </w:r>
      <w:r>
        <w:rPr/>
        <w:t>and</w:t>
      </w:r>
      <w:r>
        <w:rPr>
          <w:spacing w:val="-3"/>
        </w:rPr>
        <w:t> </w:t>
      </w:r>
      <w:r>
        <w:rPr/>
        <w:t>4%</w:t>
      </w:r>
      <w:r>
        <w:rPr>
          <w:spacing w:val="-3"/>
        </w:rPr>
        <w:t> </w:t>
      </w:r>
      <w:r>
        <w:rPr/>
        <w:t>higher</w:t>
      </w:r>
      <w:r>
        <w:rPr>
          <w:spacing w:val="-3"/>
        </w:rPr>
        <w:t> </w:t>
      </w:r>
      <w:r>
        <w:rPr/>
        <w:t>performance</w:t>
      </w:r>
      <w:r>
        <w:rPr>
          <w:spacing w:val="-3"/>
        </w:rPr>
        <w:t> </w:t>
      </w:r>
      <w:r>
        <w:rPr/>
        <w:t>than the overall average.</w:t>
      </w:r>
      <w:r>
        <w:rPr>
          <w:spacing w:val="27"/>
        </w:rPr>
        <w:t> </w:t>
      </w:r>
      <w:r>
        <w:rPr/>
        <w:t>Some of the instances remained relatively consistent across all 6 iterations, such as instance numbers 3 and 7, with a maximum change in result between runs at 0.84 and 0.81 respectively.</w:t>
      </w:r>
      <w:r>
        <w:rPr>
          <w:spacing w:val="40"/>
        </w:rPr>
        <w:t> </w:t>
      </w:r>
      <w:r>
        <w:rPr/>
        <w:t>Others performed more erratically, such as instance 5, where the compression result increases by 2.60 from the first iteration to the second.</w:t>
      </w:r>
      <w:r>
        <w:rPr>
          <w:spacing w:val="40"/>
        </w:rPr>
        <w:t> </w:t>
      </w:r>
      <w:r>
        <w:rPr/>
        <w:t>Instance 4 performed particularly poorly when compared to</w:t>
      </w:r>
      <w:r>
        <w:rPr>
          <w:spacing w:val="-6"/>
        </w:rPr>
        <w:t> </w:t>
      </w:r>
      <w:r>
        <w:rPr/>
        <w:t>the</w:t>
      </w:r>
      <w:r>
        <w:rPr>
          <w:spacing w:val="-4"/>
        </w:rPr>
        <w:t> </w:t>
      </w:r>
      <w:r>
        <w:rPr/>
        <w:t>others,</w:t>
      </w:r>
      <w:r>
        <w:rPr>
          <w:spacing w:val="-3"/>
        </w:rPr>
        <w:t> </w:t>
      </w:r>
      <w:r>
        <w:rPr/>
        <w:t>with</w:t>
      </w:r>
      <w:r>
        <w:rPr>
          <w:spacing w:val="-4"/>
        </w:rPr>
        <w:t> </w:t>
      </w:r>
      <w:r>
        <w:rPr/>
        <w:t>the</w:t>
      </w:r>
      <w:r>
        <w:rPr>
          <w:spacing w:val="-4"/>
        </w:rPr>
        <w:t> </w:t>
      </w:r>
      <w:r>
        <w:rPr/>
        <w:t>lowest</w:t>
      </w:r>
      <w:r>
        <w:rPr>
          <w:spacing w:val="-4"/>
        </w:rPr>
        <w:t> </w:t>
      </w:r>
      <w:r>
        <w:rPr/>
        <w:t>score</w:t>
      </w:r>
      <w:r>
        <w:rPr>
          <w:spacing w:val="-4"/>
        </w:rPr>
        <w:t> </w:t>
      </w:r>
      <w:r>
        <w:rPr/>
        <w:t>seen</w:t>
      </w:r>
      <w:r>
        <w:rPr>
          <w:spacing w:val="-3"/>
        </w:rPr>
        <w:t> </w:t>
      </w:r>
      <w:r>
        <w:rPr/>
        <w:t>in</w:t>
      </w:r>
      <w:r>
        <w:rPr>
          <w:spacing w:val="-4"/>
        </w:rPr>
        <w:t> </w:t>
      </w:r>
      <w:r>
        <w:rPr/>
        <w:t>the</w:t>
      </w:r>
      <w:r>
        <w:rPr>
          <w:spacing w:val="-4"/>
        </w:rPr>
        <w:t> </w:t>
      </w:r>
      <w:r>
        <w:rPr/>
        <w:t>third</w:t>
      </w:r>
      <w:r>
        <w:rPr>
          <w:spacing w:val="-4"/>
        </w:rPr>
        <w:t> </w:t>
      </w:r>
      <w:r>
        <w:rPr/>
        <w:t>iteration,</w:t>
      </w:r>
      <w:r>
        <w:rPr>
          <w:spacing w:val="-3"/>
        </w:rPr>
        <w:t> </w:t>
      </w:r>
      <w:r>
        <w:rPr/>
        <w:t>and</w:t>
      </w:r>
      <w:r>
        <w:rPr>
          <w:spacing w:val="-4"/>
        </w:rPr>
        <w:t> </w:t>
      </w:r>
      <w:r>
        <w:rPr/>
        <w:t>no</w:t>
      </w:r>
      <w:r>
        <w:rPr>
          <w:spacing w:val="-4"/>
        </w:rPr>
        <w:t> </w:t>
      </w:r>
      <w:r>
        <w:rPr/>
        <w:t>scores</w:t>
      </w:r>
      <w:r>
        <w:rPr>
          <w:spacing w:val="-3"/>
        </w:rPr>
        <w:t> </w:t>
      </w:r>
      <w:r>
        <w:rPr>
          <w:spacing w:val="-2"/>
        </w:rPr>
        <w:t>above</w:t>
      </w:r>
    </w:p>
    <w:p>
      <w:pPr>
        <w:pStyle w:val="BodyText"/>
        <w:spacing w:line="216" w:lineRule="auto"/>
        <w:ind w:left="221" w:right="108"/>
        <w:jc w:val="both"/>
      </w:pPr>
      <w:r>
        <w:rPr/>
        <w:t>48.81.</w:t>
      </w:r>
      <w:r>
        <w:rPr>
          <w:spacing w:val="35"/>
        </w:rPr>
        <w:t> </w:t>
      </w:r>
      <w:r>
        <w:rPr/>
        <w:t>Half of the instances did not produce results that low, and the lowest score of</w:t>
      </w:r>
      <w:r>
        <w:rPr>
          <w:spacing w:val="-1"/>
        </w:rPr>
        <w:t> </w:t>
      </w:r>
      <w:r>
        <w:rPr/>
        <w:t>another</w:t>
      </w:r>
      <w:r>
        <w:rPr>
          <w:spacing w:val="-1"/>
        </w:rPr>
        <w:t> </w:t>
      </w:r>
      <w:r>
        <w:rPr/>
        <w:t>three</w:t>
      </w:r>
      <w:r>
        <w:rPr>
          <w:spacing w:val="-1"/>
        </w:rPr>
        <w:t> </w:t>
      </w:r>
      <w:r>
        <w:rPr/>
        <w:t>were</w:t>
      </w:r>
      <w:r>
        <w:rPr>
          <w:spacing w:val="-1"/>
        </w:rPr>
        <w:t> </w:t>
      </w:r>
      <w:r>
        <w:rPr/>
        <w:t>not</w:t>
      </w:r>
      <w:r>
        <w:rPr>
          <w:spacing w:val="-1"/>
        </w:rPr>
        <w:t> </w:t>
      </w:r>
      <w:r>
        <w:rPr/>
        <w:t>far</w:t>
      </w:r>
      <w:r>
        <w:rPr>
          <w:spacing w:val="-1"/>
        </w:rPr>
        <w:t> </w:t>
      </w:r>
      <w:r>
        <w:rPr/>
        <w:t>below</w:t>
      </w:r>
      <w:r>
        <w:rPr>
          <w:spacing w:val="-1"/>
        </w:rPr>
        <w:t> </w:t>
      </w:r>
      <w:r>
        <w:rPr/>
        <w:t>this</w:t>
      </w:r>
      <w:r>
        <w:rPr>
          <w:spacing w:val="-1"/>
        </w:rPr>
        <w:t> </w:t>
      </w:r>
      <w:r>
        <w:rPr/>
        <w:t>value.</w:t>
      </w:r>
      <w:r>
        <w:rPr>
          <w:spacing w:val="24"/>
        </w:rPr>
        <w:t> </w:t>
      </w:r>
      <w:r>
        <w:rPr/>
        <w:t>The</w:t>
      </w:r>
      <w:r>
        <w:rPr>
          <w:spacing w:val="-1"/>
        </w:rPr>
        <w:t> </w:t>
      </w:r>
      <w:r>
        <w:rPr/>
        <w:t>higher</w:t>
      </w:r>
      <w:r>
        <w:rPr>
          <w:spacing w:val="-1"/>
        </w:rPr>
        <w:t> </w:t>
      </w:r>
      <w:r>
        <w:rPr/>
        <w:t>performing</w:t>
      </w:r>
      <w:r>
        <w:rPr>
          <w:spacing w:val="-1"/>
        </w:rPr>
        <w:t> </w:t>
      </w:r>
      <w:r>
        <w:rPr/>
        <w:t>instances,</w:t>
      </w:r>
      <w:r>
        <w:rPr>
          <w:spacing w:val="-1"/>
        </w:rPr>
        <w:t> </w:t>
      </w:r>
      <w:r>
        <w:rPr/>
        <w:t>1, 2, and 7, all scored above 50.42, with an average score greater than 51.18.</w:t>
      </w:r>
    </w:p>
    <w:p>
      <w:pPr>
        <w:pStyle w:val="BodyText"/>
        <w:spacing w:line="216" w:lineRule="auto" w:before="6"/>
        <w:ind w:left="221" w:right="107" w:firstLine="317"/>
        <w:jc w:val="both"/>
      </w:pPr>
      <w:r>
        <w:rPr/>
        <w:t>The intention for this set of testing however is to evaluate how the first test iteration performs in relation to the rest of the results.</w:t>
      </w:r>
      <w:r>
        <w:rPr>
          <w:spacing w:val="32"/>
        </w:rPr>
        <w:t> </w:t>
      </w:r>
      <w:r>
        <w:rPr/>
        <w:t>In 40% of cases, the initial test iteration was the lowest score seen, with the performance increasing by more than 2.00 points in three of them.</w:t>
      </w:r>
      <w:r>
        <w:rPr>
          <w:spacing w:val="40"/>
        </w:rPr>
        <w:t> </w:t>
      </w:r>
      <w:r>
        <w:rPr/>
        <w:t>However, in two of the instance results, the initial test run result was the highest seen over the time period, with a decrease in performance from this result by as much as 1.52.</w:t>
      </w:r>
    </w:p>
    <w:p>
      <w:pPr>
        <w:pStyle w:val="BodyText"/>
        <w:spacing w:line="216" w:lineRule="auto" w:before="12"/>
        <w:ind w:left="221" w:right="107" w:firstLine="317"/>
        <w:jc w:val="both"/>
      </w:pPr>
      <w:r>
        <w:rPr/>
        <w:t>The difference from the initial result to the average score for the VM across</w:t>
      </w:r>
      <w:r>
        <w:rPr>
          <w:spacing w:val="80"/>
        </w:rPr>
        <w:t> </w:t>
      </w:r>
      <w:r>
        <w:rPr/>
        <w:t>the results ranged from 0.04, where the initial result gave a good indication to the performance of the instance, to 1.60 where the average was greater than the initial result would have indicated.</w:t>
      </w:r>
      <w:r>
        <w:rPr>
          <w:spacing w:val="40"/>
        </w:rPr>
        <w:t> </w:t>
      </w:r>
      <w:r>
        <w:rPr/>
        <w:t>These differences from the initial result show that it is</w:t>
      </w:r>
      <w:r>
        <w:rPr>
          <w:spacing w:val="14"/>
        </w:rPr>
        <w:t> </w:t>
      </w:r>
      <w:r>
        <w:rPr/>
        <w:t>hard</w:t>
      </w:r>
      <w:r>
        <w:rPr>
          <w:spacing w:val="15"/>
        </w:rPr>
        <w:t> </w:t>
      </w:r>
      <w:r>
        <w:rPr/>
        <w:t>to</w:t>
      </w:r>
      <w:r>
        <w:rPr>
          <w:spacing w:val="15"/>
        </w:rPr>
        <w:t> </w:t>
      </w:r>
      <w:r>
        <w:rPr/>
        <w:t>judge</w:t>
      </w:r>
      <w:r>
        <w:rPr>
          <w:spacing w:val="15"/>
        </w:rPr>
        <w:t> </w:t>
      </w:r>
      <w:r>
        <w:rPr/>
        <w:t>an</w:t>
      </w:r>
      <w:r>
        <w:rPr>
          <w:spacing w:val="15"/>
        </w:rPr>
        <w:t> </w:t>
      </w:r>
      <w:r>
        <w:rPr/>
        <w:t>instance</w:t>
      </w:r>
      <w:r>
        <w:rPr>
          <w:spacing w:val="15"/>
        </w:rPr>
        <w:t> </w:t>
      </w:r>
      <w:r>
        <w:rPr/>
        <w:t>from</w:t>
      </w:r>
      <w:r>
        <w:rPr>
          <w:spacing w:val="15"/>
        </w:rPr>
        <w:t> </w:t>
      </w:r>
      <w:r>
        <w:rPr/>
        <w:t>an</w:t>
      </w:r>
      <w:r>
        <w:rPr>
          <w:spacing w:val="14"/>
        </w:rPr>
        <w:t> </w:t>
      </w:r>
      <w:r>
        <w:rPr/>
        <w:t>initial</w:t>
      </w:r>
      <w:r>
        <w:rPr>
          <w:spacing w:val="15"/>
        </w:rPr>
        <w:t> </w:t>
      </w:r>
      <w:r>
        <w:rPr/>
        <w:t>reading;</w:t>
      </w:r>
      <w:r>
        <w:rPr>
          <w:spacing w:val="22"/>
        </w:rPr>
        <w:t> </w:t>
      </w:r>
      <w:r>
        <w:rPr/>
        <w:t>in</w:t>
      </w:r>
      <w:r>
        <w:rPr>
          <w:spacing w:val="15"/>
        </w:rPr>
        <w:t> </w:t>
      </w:r>
      <w:r>
        <w:rPr/>
        <w:t>some</w:t>
      </w:r>
      <w:r>
        <w:rPr>
          <w:spacing w:val="15"/>
        </w:rPr>
        <w:t> </w:t>
      </w:r>
      <w:r>
        <w:rPr/>
        <w:t>cases</w:t>
      </w:r>
      <w:r>
        <w:rPr>
          <w:spacing w:val="15"/>
        </w:rPr>
        <w:t> </w:t>
      </w:r>
      <w:r>
        <w:rPr/>
        <w:t>this</w:t>
      </w:r>
      <w:r>
        <w:rPr>
          <w:spacing w:val="15"/>
        </w:rPr>
        <w:t> </w:t>
      </w:r>
      <w:r>
        <w:rPr/>
        <w:t>can</w:t>
      </w:r>
      <w:r>
        <w:rPr>
          <w:spacing w:val="15"/>
        </w:rPr>
        <w:t> </w:t>
      </w:r>
      <w:r>
        <w:rPr>
          <w:spacing w:val="-4"/>
        </w:rPr>
        <w:t>work</w:t>
      </w:r>
    </w:p>
    <w:p>
      <w:pPr>
        <w:spacing w:after="0" w:line="216" w:lineRule="auto"/>
        <w:jc w:val="both"/>
        <w:sectPr>
          <w:pgSz w:w="9360" w:h="13610"/>
          <w:pgMar w:header="860" w:footer="0" w:top="1060" w:bottom="280" w:left="680" w:right="680"/>
        </w:sectPr>
      </w:pPr>
    </w:p>
    <w:p>
      <w:pPr>
        <w:pStyle w:val="BodyText"/>
        <w:spacing w:line="216" w:lineRule="auto" w:before="131"/>
        <w:ind w:left="108" w:right="220"/>
        <w:jc w:val="both"/>
      </w:pPr>
      <w:bookmarkStart w:name="Conclusions" w:id="20"/>
      <w:bookmarkEnd w:id="20"/>
      <w:r>
        <w:rPr/>
      </w:r>
      <w:r>
        <w:rPr/>
        <w:t>well, but others it will not.</w:t>
      </w:r>
      <w:r>
        <w:rPr>
          <w:spacing w:val="40"/>
        </w:rPr>
        <w:t> </w:t>
      </w:r>
      <w:r>
        <w:rPr/>
        <w:t>The variability from one instance to the next would make</w:t>
      </w:r>
      <w:r>
        <w:rPr>
          <w:spacing w:val="-3"/>
        </w:rPr>
        <w:t> </w:t>
      </w:r>
      <w:r>
        <w:rPr/>
        <w:t>this</w:t>
      </w:r>
      <w:r>
        <w:rPr>
          <w:spacing w:val="-3"/>
        </w:rPr>
        <w:t> </w:t>
      </w:r>
      <w:r>
        <w:rPr/>
        <w:t>method</w:t>
      </w:r>
      <w:r>
        <w:rPr>
          <w:spacing w:val="-3"/>
        </w:rPr>
        <w:t> </w:t>
      </w:r>
      <w:r>
        <w:rPr/>
        <w:t>impractical</w:t>
      </w:r>
      <w:r>
        <w:rPr>
          <w:spacing w:val="-3"/>
        </w:rPr>
        <w:t> </w:t>
      </w:r>
      <w:r>
        <w:rPr/>
        <w:t>to</w:t>
      </w:r>
      <w:r>
        <w:rPr>
          <w:spacing w:val="-3"/>
        </w:rPr>
        <w:t> </w:t>
      </w:r>
      <w:r>
        <w:rPr/>
        <w:t>measure</w:t>
      </w:r>
      <w:r>
        <w:rPr>
          <w:spacing w:val="-3"/>
        </w:rPr>
        <w:t> </w:t>
      </w:r>
      <w:r>
        <w:rPr/>
        <w:t>a</w:t>
      </w:r>
      <w:r>
        <w:rPr>
          <w:spacing w:val="-3"/>
        </w:rPr>
        <w:t> </w:t>
      </w:r>
      <w:r>
        <w:rPr/>
        <w:t>VMs</w:t>
      </w:r>
      <w:r>
        <w:rPr>
          <w:spacing w:val="-3"/>
        </w:rPr>
        <w:t> </w:t>
      </w:r>
      <w:r>
        <w:rPr/>
        <w:t>performance</w:t>
      </w:r>
      <w:r>
        <w:rPr>
          <w:spacing w:val="-3"/>
        </w:rPr>
        <w:t> </w:t>
      </w:r>
      <w:r>
        <w:rPr/>
        <w:t>before</w:t>
      </w:r>
      <w:r>
        <w:rPr>
          <w:spacing w:val="-3"/>
        </w:rPr>
        <w:t> </w:t>
      </w:r>
      <w:r>
        <w:rPr/>
        <w:t>making</w:t>
      </w:r>
      <w:r>
        <w:rPr>
          <w:spacing w:val="-3"/>
        </w:rPr>
        <w:t> </w:t>
      </w:r>
      <w:r>
        <w:rPr/>
        <w:t>use</w:t>
      </w:r>
      <w:r>
        <w:rPr>
          <w:spacing w:val="-3"/>
        </w:rPr>
        <w:t> </w:t>
      </w:r>
      <w:r>
        <w:rPr/>
        <w:t>of it. To refine this approach, the initial test could be run for a longer duration in an attempt to get a better representation of the instances performance. Different VM types may also perform less or more variably over time, and so a higher instance tier may produce more useful results.</w:t>
      </w:r>
    </w:p>
    <w:p>
      <w:pPr>
        <w:pStyle w:val="Heading1"/>
        <w:numPr>
          <w:ilvl w:val="0"/>
          <w:numId w:val="1"/>
        </w:numPr>
        <w:tabs>
          <w:tab w:pos="578" w:val="left" w:leader="none"/>
        </w:tabs>
        <w:spacing w:line="240" w:lineRule="auto" w:before="244" w:after="0"/>
        <w:ind w:left="578" w:right="0" w:hanging="470"/>
        <w:jc w:val="left"/>
      </w:pPr>
      <w:r>
        <w:rPr>
          <w:spacing w:val="-2"/>
        </w:rPr>
        <w:t>Conclusions</w:t>
      </w:r>
    </w:p>
    <w:p>
      <w:pPr>
        <w:pStyle w:val="BodyText"/>
        <w:spacing w:line="216" w:lineRule="auto" w:before="174"/>
        <w:ind w:left="108" w:right="220"/>
        <w:jc w:val="both"/>
      </w:pPr>
      <w:r>
        <w:rPr/>
        <w:t>Throughout this research, the intent has been to create a benchmarking tool to collect performance information of cloud infrastructure, which can in turn be used to make superior scheduling decisions.</w:t>
      </w:r>
      <w:r>
        <w:rPr>
          <w:spacing w:val="40"/>
        </w:rPr>
        <w:t> </w:t>
      </w:r>
      <w:r>
        <w:rPr/>
        <w:t>The tool has been designed to permit the direct comparison of compute performance from one virtual machine to another, irrespective of the service provider.</w:t>
      </w:r>
      <w:r>
        <w:rPr>
          <w:spacing w:val="40"/>
        </w:rPr>
        <w:t> </w:t>
      </w:r>
      <w:r>
        <w:rPr/>
        <w:t>At the time of writing, the presented system may</w:t>
      </w:r>
      <w:r>
        <w:rPr>
          <w:spacing w:val="-5"/>
        </w:rPr>
        <w:t> </w:t>
      </w:r>
      <w:r>
        <w:rPr/>
        <w:t>only</w:t>
      </w:r>
      <w:r>
        <w:rPr>
          <w:spacing w:val="-5"/>
        </w:rPr>
        <w:t> </w:t>
      </w:r>
      <w:r>
        <w:rPr/>
        <w:t>support</w:t>
      </w:r>
      <w:r>
        <w:rPr>
          <w:spacing w:val="-5"/>
        </w:rPr>
        <w:t> </w:t>
      </w:r>
      <w:r>
        <w:rPr/>
        <w:t>the</w:t>
      </w:r>
      <w:r>
        <w:rPr>
          <w:spacing w:val="-5"/>
        </w:rPr>
        <w:t> </w:t>
      </w:r>
      <w:r>
        <w:rPr/>
        <w:t>SPECjvm2008</w:t>
      </w:r>
      <w:r>
        <w:rPr>
          <w:spacing w:val="-5"/>
        </w:rPr>
        <w:t> </w:t>
      </w:r>
      <w:r>
        <w:rPr/>
        <w:t>test</w:t>
      </w:r>
      <w:r>
        <w:rPr>
          <w:spacing w:val="-5"/>
        </w:rPr>
        <w:t> </w:t>
      </w:r>
      <w:r>
        <w:rPr/>
        <w:t>suite,</w:t>
      </w:r>
      <w:r>
        <w:rPr>
          <w:spacing w:val="-3"/>
        </w:rPr>
        <w:t> </w:t>
      </w:r>
      <w:r>
        <w:rPr/>
        <w:t>however</w:t>
      </w:r>
      <w:r>
        <w:rPr>
          <w:spacing w:val="-5"/>
        </w:rPr>
        <w:t> </w:t>
      </w:r>
      <w:r>
        <w:rPr/>
        <w:t>the</w:t>
      </w:r>
      <w:r>
        <w:rPr>
          <w:spacing w:val="-5"/>
        </w:rPr>
        <w:t> </w:t>
      </w:r>
      <w:r>
        <w:rPr/>
        <w:t>end</w:t>
      </w:r>
      <w:r>
        <w:rPr>
          <w:spacing w:val="-5"/>
        </w:rPr>
        <w:t> </w:t>
      </w:r>
      <w:r>
        <w:rPr/>
        <w:t>goal</w:t>
      </w:r>
      <w:r>
        <w:rPr>
          <w:spacing w:val="-5"/>
        </w:rPr>
        <w:t> </w:t>
      </w:r>
      <w:r>
        <w:rPr/>
        <w:t>is</w:t>
      </w:r>
      <w:r>
        <w:rPr>
          <w:spacing w:val="-5"/>
        </w:rPr>
        <w:t> </w:t>
      </w:r>
      <w:r>
        <w:rPr/>
        <w:t>for</w:t>
      </w:r>
      <w:r>
        <w:rPr>
          <w:spacing w:val="-5"/>
        </w:rPr>
        <w:t> </w:t>
      </w:r>
      <w:r>
        <w:rPr/>
        <w:t>the</w:t>
      </w:r>
      <w:r>
        <w:rPr>
          <w:spacing w:val="-5"/>
        </w:rPr>
        <w:t> </w:t>
      </w:r>
      <w:r>
        <w:rPr/>
        <w:t>tool to</w:t>
      </w:r>
      <w:r>
        <w:rPr>
          <w:spacing w:val="-9"/>
        </w:rPr>
        <w:t> </w:t>
      </w:r>
      <w:r>
        <w:rPr/>
        <w:t>act</w:t>
      </w:r>
      <w:r>
        <w:rPr>
          <w:spacing w:val="-8"/>
        </w:rPr>
        <w:t> </w:t>
      </w:r>
      <w:r>
        <w:rPr/>
        <w:t>as</w:t>
      </w:r>
      <w:r>
        <w:rPr>
          <w:spacing w:val="-9"/>
        </w:rPr>
        <w:t> </w:t>
      </w:r>
      <w:r>
        <w:rPr/>
        <w:t>a</w:t>
      </w:r>
      <w:r>
        <w:rPr>
          <w:spacing w:val="-9"/>
        </w:rPr>
        <w:t> </w:t>
      </w:r>
      <w:r>
        <w:rPr/>
        <w:t>harness</w:t>
      </w:r>
      <w:r>
        <w:rPr>
          <w:spacing w:val="-8"/>
        </w:rPr>
        <w:t> </w:t>
      </w:r>
      <w:r>
        <w:rPr/>
        <w:t>for</w:t>
      </w:r>
      <w:r>
        <w:rPr>
          <w:spacing w:val="-8"/>
        </w:rPr>
        <w:t> </w:t>
      </w:r>
      <w:r>
        <w:rPr/>
        <w:t>other</w:t>
      </w:r>
      <w:r>
        <w:rPr>
          <w:spacing w:val="-9"/>
        </w:rPr>
        <w:t> </w:t>
      </w:r>
      <w:r>
        <w:rPr/>
        <w:t>benchmarking</w:t>
      </w:r>
      <w:r>
        <w:rPr>
          <w:spacing w:val="-9"/>
        </w:rPr>
        <w:t> </w:t>
      </w:r>
      <w:r>
        <w:rPr/>
        <w:t>software.</w:t>
      </w:r>
      <w:r>
        <w:rPr>
          <w:spacing w:val="23"/>
        </w:rPr>
        <w:t> </w:t>
      </w:r>
      <w:r>
        <w:rPr/>
        <w:t>Whilst</w:t>
      </w:r>
      <w:r>
        <w:rPr>
          <w:spacing w:val="-8"/>
        </w:rPr>
        <w:t> </w:t>
      </w:r>
      <w:r>
        <w:rPr/>
        <w:t>others,</w:t>
      </w:r>
      <w:r>
        <w:rPr>
          <w:spacing w:val="-8"/>
        </w:rPr>
        <w:t> </w:t>
      </w:r>
      <w:r>
        <w:rPr/>
        <w:t>[</w:t>
      </w:r>
      <w:hyperlink w:history="true" w:anchor="_bookmark17">
        <w:r>
          <w:rPr>
            <w:color w:val="0080AC"/>
          </w:rPr>
          <w:t>5</w:t>
        </w:r>
      </w:hyperlink>
      <w:r>
        <w:rPr>
          <w:color w:val="0080AC"/>
        </w:rPr>
        <w:t>]</w:t>
      </w:r>
      <w:r>
        <w:rPr/>
        <w:t>,</w:t>
      </w:r>
      <w:r>
        <w:rPr>
          <w:spacing w:val="-8"/>
        </w:rPr>
        <w:t> </w:t>
      </w:r>
      <w:r>
        <w:rPr/>
        <w:t>[</w:t>
      </w:r>
      <w:hyperlink w:history="true" w:anchor="_bookmark15">
        <w:r>
          <w:rPr>
            <w:color w:val="0080AC"/>
          </w:rPr>
          <w:t>3</w:t>
        </w:r>
      </w:hyperlink>
      <w:r>
        <w:rPr>
          <w:color w:val="0080AC"/>
        </w:rPr>
        <w:t>]</w:t>
      </w:r>
      <w:r>
        <w:rPr/>
        <w:t>,</w:t>
      </w:r>
      <w:r>
        <w:rPr>
          <w:spacing w:val="-6"/>
        </w:rPr>
        <w:t> </w:t>
      </w:r>
      <w:r>
        <w:rPr/>
        <w:t>perform </w:t>
      </w:r>
      <w:bookmarkStart w:name="References" w:id="21"/>
      <w:bookmarkEnd w:id="21"/>
      <w:r>
        <w:rPr/>
        <w:t>similar</w:t>
      </w:r>
      <w:r>
        <w:rPr>
          <w:spacing w:val="-18"/>
        </w:rPr>
        <w:t> </w:t>
      </w:r>
      <w:r>
        <w:rPr/>
        <w:t>experiments</w:t>
      </w:r>
      <w:r>
        <w:rPr>
          <w:spacing w:val="-17"/>
        </w:rPr>
        <w:t> </w:t>
      </w:r>
      <w:r>
        <w:rPr/>
        <w:t>to</w:t>
      </w:r>
      <w:r>
        <w:rPr>
          <w:spacing w:val="-18"/>
        </w:rPr>
        <w:t> </w:t>
      </w:r>
      <w:r>
        <w:rPr/>
        <w:t>those</w:t>
      </w:r>
      <w:r>
        <w:rPr>
          <w:spacing w:val="-17"/>
        </w:rPr>
        <w:t> </w:t>
      </w:r>
      <w:r>
        <w:rPr/>
        <w:t>covered</w:t>
      </w:r>
      <w:r>
        <w:rPr>
          <w:spacing w:val="-18"/>
        </w:rPr>
        <w:t> </w:t>
      </w:r>
      <w:r>
        <w:rPr/>
        <w:t>here,</w:t>
      </w:r>
      <w:r>
        <w:rPr>
          <w:spacing w:val="-15"/>
        </w:rPr>
        <w:t> </w:t>
      </w:r>
      <w:r>
        <w:rPr/>
        <w:t>we</w:t>
      </w:r>
      <w:r>
        <w:rPr>
          <w:spacing w:val="-17"/>
        </w:rPr>
        <w:t> </w:t>
      </w:r>
      <w:r>
        <w:rPr/>
        <w:t>aim</w:t>
      </w:r>
      <w:r>
        <w:rPr>
          <w:spacing w:val="-17"/>
        </w:rPr>
        <w:t> </w:t>
      </w:r>
      <w:r>
        <w:rPr/>
        <w:t>to</w:t>
      </w:r>
      <w:r>
        <w:rPr>
          <w:spacing w:val="-18"/>
        </w:rPr>
        <w:t> </w:t>
      </w:r>
      <w:r>
        <w:rPr/>
        <w:t>provide</w:t>
      </w:r>
      <w:r>
        <w:rPr>
          <w:spacing w:val="-17"/>
        </w:rPr>
        <w:t> </w:t>
      </w:r>
      <w:r>
        <w:rPr/>
        <w:t>this</w:t>
      </w:r>
      <w:r>
        <w:rPr>
          <w:spacing w:val="-17"/>
        </w:rPr>
        <w:t> </w:t>
      </w:r>
      <w:r>
        <w:rPr/>
        <w:t>tool</w:t>
      </w:r>
      <w:r>
        <w:rPr>
          <w:spacing w:val="-18"/>
        </w:rPr>
        <w:t> </w:t>
      </w:r>
      <w:r>
        <w:rPr/>
        <w:t>as</w:t>
      </w:r>
      <w:r>
        <w:rPr>
          <w:spacing w:val="-17"/>
        </w:rPr>
        <w:t> </w:t>
      </w:r>
      <w:r>
        <w:rPr/>
        <w:t>an</w:t>
      </w:r>
      <w:r>
        <w:rPr>
          <w:spacing w:val="-18"/>
        </w:rPr>
        <w:t> </w:t>
      </w:r>
      <w:r>
        <w:rPr/>
        <w:t>available open-source</w:t>
      </w:r>
      <w:r>
        <w:rPr>
          <w:spacing w:val="-6"/>
        </w:rPr>
        <w:t> </w:t>
      </w:r>
      <w:r>
        <w:rPr/>
        <w:t>system for others to use</w:t>
      </w:r>
      <w:r>
        <w:rPr>
          <w:spacing w:val="40"/>
        </w:rPr>
        <w:t> </w:t>
      </w:r>
      <w:hyperlink w:history="true" w:anchor="_bookmark23">
        <w:r>
          <w:rPr>
            <w:rFonts w:ascii="LM Roman 8"/>
            <w:color w:val="0080AC"/>
            <w:vertAlign w:val="superscript"/>
          </w:rPr>
          <w:t>3</w:t>
        </w:r>
      </w:hyperlink>
      <w:r>
        <w:rPr>
          <w:rFonts w:ascii="LM Roman 8"/>
          <w:color w:val="0080AC"/>
          <w:spacing w:val="-19"/>
          <w:vertAlign w:val="baseline"/>
        </w:rPr>
        <w:t> </w:t>
      </w:r>
      <w:r>
        <w:rPr>
          <w:color w:val="0080AC"/>
          <w:vertAlign w:val="baseline"/>
        </w:rPr>
        <w:t>.</w:t>
      </w:r>
      <w:r>
        <w:rPr>
          <w:color w:val="0080AC"/>
          <w:spacing w:val="29"/>
          <w:vertAlign w:val="baseline"/>
        </w:rPr>
        <w:t> </w:t>
      </w:r>
      <w:r>
        <w:rPr>
          <w:vertAlign w:val="baseline"/>
        </w:rPr>
        <w:t>The tool has been used to measure a wide </w:t>
      </w:r>
      <w:bookmarkStart w:name="_bookmark14" w:id="22"/>
      <w:bookmarkEnd w:id="22"/>
      <w:r>
        <w:rPr>
          <w:vertAlign w:val="baseline"/>
        </w:rPr>
        <w:t>v</w:t>
      </w:r>
      <w:r>
        <w:rPr>
          <w:vertAlign w:val="baseline"/>
        </w:rPr>
        <w:t>ariety of instance type offerings from two different cloud service providers, where </w:t>
      </w:r>
      <w:bookmarkStart w:name="_bookmark13" w:id="23"/>
      <w:bookmarkEnd w:id="23"/>
      <w:r>
        <w:rPr>
          <w:vertAlign w:val="baseline"/>
        </w:rPr>
        <w:t>it</w:t>
      </w:r>
      <w:r>
        <w:rPr>
          <w:vertAlign w:val="baseline"/>
        </w:rPr>
        <w:t> is observed that an increase in cost does not always reflect in higher compute </w:t>
      </w:r>
      <w:r>
        <w:rPr>
          <w:spacing w:val="-2"/>
          <w:vertAlign w:val="baseline"/>
        </w:rPr>
        <w:t>performance.</w:t>
      </w:r>
    </w:p>
    <w:p>
      <w:pPr>
        <w:pStyle w:val="BodyText"/>
        <w:spacing w:before="50"/>
      </w:pPr>
    </w:p>
    <w:p>
      <w:pPr>
        <w:pStyle w:val="Heading1"/>
        <w:ind w:left="108" w:firstLine="0"/>
      </w:pPr>
      <w:bookmarkStart w:name="_bookmark15" w:id="24"/>
      <w:bookmarkEnd w:id="24"/>
      <w:r>
        <w:rPr>
          <w:b w:val="0"/>
        </w:rPr>
      </w:r>
      <w:r>
        <w:rPr>
          <w:spacing w:val="-2"/>
        </w:rPr>
        <w:t>References</w:t>
      </w:r>
    </w:p>
    <w:p>
      <w:pPr>
        <w:pStyle w:val="ListParagraph"/>
        <w:numPr>
          <w:ilvl w:val="0"/>
          <w:numId w:val="2"/>
        </w:numPr>
        <w:tabs>
          <w:tab w:pos="422" w:val="left" w:leader="none"/>
        </w:tabs>
        <w:spacing w:line="165" w:lineRule="auto" w:before="236" w:after="0"/>
        <w:ind w:left="422" w:right="220" w:hanging="232"/>
        <w:jc w:val="both"/>
        <w:rPr>
          <w:sz w:val="15"/>
        </w:rPr>
      </w:pPr>
      <w:bookmarkStart w:name="_bookmark16" w:id="25"/>
      <w:bookmarkEnd w:id="25"/>
      <w:r>
        <w:rPr/>
      </w:r>
      <w:r>
        <w:rPr>
          <w:w w:val="105"/>
          <w:sz w:val="15"/>
        </w:rPr>
        <w:t>Amazon,</w:t>
      </w:r>
      <w:r>
        <w:rPr>
          <w:w w:val="105"/>
          <w:sz w:val="15"/>
        </w:rPr>
        <w:t> </w:t>
      </w:r>
      <w:r>
        <w:rPr>
          <w:i/>
          <w:w w:val="105"/>
          <w:sz w:val="15"/>
        </w:rPr>
        <w:t>Amazon</w:t>
      </w:r>
      <w:r>
        <w:rPr>
          <w:i/>
          <w:w w:val="105"/>
          <w:sz w:val="15"/>
        </w:rPr>
        <w:t> EC2</w:t>
      </w:r>
      <w:r>
        <w:rPr>
          <w:i/>
          <w:w w:val="105"/>
          <w:sz w:val="15"/>
        </w:rPr>
        <w:t> Instance</w:t>
      </w:r>
      <w:r>
        <w:rPr>
          <w:i/>
          <w:w w:val="105"/>
          <w:sz w:val="15"/>
        </w:rPr>
        <w:t> Types</w:t>
      </w:r>
      <w:r>
        <w:rPr>
          <w:w w:val="105"/>
          <w:sz w:val="15"/>
        </w:rPr>
        <w:t>,</w:t>
      </w:r>
      <w:r>
        <w:rPr>
          <w:w w:val="105"/>
          <w:sz w:val="15"/>
        </w:rPr>
        <w:t> </w:t>
      </w:r>
      <w:hyperlink r:id="rId35">
        <w:r>
          <w:rPr>
            <w:rFonts w:ascii="MathJax_Typewriter"/>
            <w:color w:val="0080AC"/>
            <w:w w:val="105"/>
            <w:sz w:val="15"/>
          </w:rPr>
          <w:t>https://aws.amazon.com/ec2/instance-types/</w:t>
        </w:r>
      </w:hyperlink>
      <w:r>
        <w:rPr>
          <w:color w:val="0080AC"/>
          <w:w w:val="105"/>
          <w:sz w:val="15"/>
        </w:rPr>
        <w:t>,</w:t>
      </w:r>
      <w:r>
        <w:rPr>
          <w:color w:val="0080AC"/>
          <w:w w:val="105"/>
          <w:sz w:val="15"/>
        </w:rPr>
        <w:t> </w:t>
      </w:r>
      <w:r>
        <w:rPr>
          <w:w w:val="105"/>
          <w:sz w:val="15"/>
        </w:rPr>
        <w:t>accessed: </w:t>
      </w:r>
      <w:r>
        <w:rPr>
          <w:spacing w:val="-2"/>
          <w:w w:val="105"/>
          <w:sz w:val="15"/>
        </w:rPr>
        <w:t>2017-03-15.</w:t>
      </w:r>
    </w:p>
    <w:p>
      <w:pPr>
        <w:pStyle w:val="ListParagraph"/>
        <w:numPr>
          <w:ilvl w:val="0"/>
          <w:numId w:val="2"/>
        </w:numPr>
        <w:tabs>
          <w:tab w:pos="420" w:val="left" w:leader="none"/>
          <w:tab w:pos="422" w:val="left" w:leader="none"/>
        </w:tabs>
        <w:spacing w:line="165" w:lineRule="auto" w:before="167" w:after="0"/>
        <w:ind w:left="422" w:right="220" w:hanging="232"/>
        <w:jc w:val="both"/>
        <w:rPr>
          <w:sz w:val="15"/>
        </w:rPr>
      </w:pPr>
      <w:bookmarkStart w:name="_bookmark17" w:id="26"/>
      <w:bookmarkEnd w:id="26"/>
      <w:r>
        <w:rPr/>
      </w:r>
      <w:r>
        <w:rPr>
          <w:sz w:val="15"/>
        </w:rPr>
        <w:t>Avanessians, C., </w:t>
      </w:r>
      <w:r>
        <w:rPr>
          <w:i/>
          <w:sz w:val="15"/>
        </w:rPr>
        <w:t>Azure VM image</w:t>
      </w:r>
      <w:r>
        <w:rPr>
          <w:sz w:val="15"/>
        </w:rPr>
        <w:t>, </w:t>
      </w:r>
      <w:hyperlink r:id="rId36">
        <w:r>
          <w:rPr>
            <w:rFonts w:ascii="MathJax_Typewriter"/>
            <w:color w:val="0080AC"/>
            <w:sz w:val="15"/>
          </w:rPr>
          <w:t>https://azure.microsoft.com/en-us/blog/vm-image-blog-post/</w:t>
        </w:r>
      </w:hyperlink>
      <w:r>
        <w:rPr>
          <w:color w:val="0080AC"/>
          <w:sz w:val="15"/>
        </w:rPr>
        <w:t>, </w:t>
      </w:r>
      <w:r>
        <w:rPr>
          <w:w w:val="105"/>
          <w:sz w:val="15"/>
        </w:rPr>
        <w:t>accessed: 2017-04-16.</w:t>
      </w:r>
    </w:p>
    <w:p>
      <w:pPr>
        <w:pStyle w:val="ListParagraph"/>
        <w:numPr>
          <w:ilvl w:val="0"/>
          <w:numId w:val="2"/>
        </w:numPr>
        <w:tabs>
          <w:tab w:pos="421" w:val="left" w:leader="none"/>
        </w:tabs>
        <w:spacing w:line="165" w:lineRule="auto" w:before="166" w:after="0"/>
        <w:ind w:left="421" w:right="220" w:hanging="232"/>
        <w:jc w:val="both"/>
        <w:rPr>
          <w:sz w:val="15"/>
        </w:rPr>
      </w:pPr>
      <w:bookmarkStart w:name="_bookmark18" w:id="27"/>
      <w:bookmarkEnd w:id="27"/>
      <w:r>
        <w:rPr/>
      </w:r>
      <w:r>
        <w:rPr>
          <w:w w:val="105"/>
          <w:sz w:val="15"/>
        </w:rPr>
        <w:t>Chhetri,</w:t>
      </w:r>
      <w:r>
        <w:rPr>
          <w:spacing w:val="-14"/>
          <w:w w:val="105"/>
          <w:sz w:val="15"/>
        </w:rPr>
        <w:t> </w:t>
      </w:r>
      <w:r>
        <w:rPr>
          <w:w w:val="105"/>
          <w:sz w:val="15"/>
        </w:rPr>
        <w:t>M.</w:t>
      </w:r>
      <w:r>
        <w:rPr>
          <w:spacing w:val="-14"/>
          <w:w w:val="105"/>
          <w:sz w:val="15"/>
        </w:rPr>
        <w:t> </w:t>
      </w:r>
      <w:r>
        <w:rPr>
          <w:w w:val="105"/>
          <w:sz w:val="15"/>
        </w:rPr>
        <w:t>B.,</w:t>
      </w:r>
      <w:r>
        <w:rPr>
          <w:spacing w:val="-14"/>
          <w:w w:val="105"/>
          <w:sz w:val="15"/>
        </w:rPr>
        <w:t> </w:t>
      </w:r>
      <w:r>
        <w:rPr>
          <w:w w:val="105"/>
          <w:sz w:val="15"/>
        </w:rPr>
        <w:t>S.</w:t>
      </w:r>
      <w:r>
        <w:rPr>
          <w:spacing w:val="-14"/>
          <w:w w:val="105"/>
          <w:sz w:val="15"/>
        </w:rPr>
        <w:t> </w:t>
      </w:r>
      <w:r>
        <w:rPr>
          <w:w w:val="105"/>
          <w:sz w:val="15"/>
        </w:rPr>
        <w:t>Chichin,</w:t>
      </w:r>
      <w:r>
        <w:rPr>
          <w:spacing w:val="-14"/>
          <w:w w:val="105"/>
          <w:sz w:val="15"/>
        </w:rPr>
        <w:t> </w:t>
      </w:r>
      <w:r>
        <w:rPr>
          <w:w w:val="105"/>
          <w:sz w:val="15"/>
        </w:rPr>
        <w:t>Q.</w:t>
      </w:r>
      <w:r>
        <w:rPr>
          <w:spacing w:val="-14"/>
          <w:w w:val="105"/>
          <w:sz w:val="15"/>
        </w:rPr>
        <w:t> </w:t>
      </w:r>
      <w:r>
        <w:rPr>
          <w:w w:val="105"/>
          <w:sz w:val="15"/>
        </w:rPr>
        <w:t>B.</w:t>
      </w:r>
      <w:r>
        <w:rPr>
          <w:spacing w:val="-14"/>
          <w:w w:val="105"/>
          <w:sz w:val="15"/>
        </w:rPr>
        <w:t> </w:t>
      </w:r>
      <w:r>
        <w:rPr>
          <w:w w:val="105"/>
          <w:sz w:val="15"/>
        </w:rPr>
        <w:t>Vo</w:t>
      </w:r>
      <w:r>
        <w:rPr>
          <w:spacing w:val="-13"/>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Kowalczyk,</w:t>
      </w:r>
      <w:r>
        <w:rPr>
          <w:spacing w:val="-14"/>
          <w:w w:val="105"/>
          <w:sz w:val="15"/>
        </w:rPr>
        <w:t> </w:t>
      </w:r>
      <w:r>
        <w:rPr>
          <w:i/>
          <w:w w:val="105"/>
          <w:sz w:val="15"/>
        </w:rPr>
        <w:t>Smart</w:t>
      </w:r>
      <w:r>
        <w:rPr>
          <w:i/>
          <w:spacing w:val="-15"/>
          <w:w w:val="105"/>
          <w:sz w:val="15"/>
        </w:rPr>
        <w:t> </w:t>
      </w:r>
      <w:r>
        <w:rPr>
          <w:i/>
          <w:w w:val="105"/>
          <w:sz w:val="15"/>
        </w:rPr>
        <w:t>CloudBench–Automated</w:t>
      </w:r>
      <w:r>
        <w:rPr>
          <w:i/>
          <w:spacing w:val="-15"/>
          <w:w w:val="105"/>
          <w:sz w:val="15"/>
        </w:rPr>
        <w:t> </w:t>
      </w:r>
      <w:r>
        <w:rPr>
          <w:i/>
          <w:w w:val="105"/>
          <w:sz w:val="15"/>
        </w:rPr>
        <w:t>Performance</w:t>
      </w:r>
      <w:r>
        <w:rPr>
          <w:i/>
          <w:w w:val="105"/>
          <w:sz w:val="15"/>
        </w:rPr>
        <w:t> </w:t>
      </w:r>
      <w:r>
        <w:rPr>
          <w:i/>
          <w:sz w:val="15"/>
        </w:rPr>
        <w:t>Benchmarking of the Cloud</w:t>
      </w:r>
      <w:r>
        <w:rPr>
          <w:sz w:val="15"/>
        </w:rPr>
        <w:t>,</w:t>
      </w:r>
      <w:r>
        <w:rPr>
          <w:spacing w:val="-2"/>
          <w:sz w:val="15"/>
        </w:rPr>
        <w:t> </w:t>
      </w:r>
      <w:r>
        <w:rPr>
          <w:sz w:val="15"/>
        </w:rPr>
        <w:t>in:</w:t>
      </w:r>
      <w:r>
        <w:rPr>
          <w:spacing w:val="-2"/>
          <w:sz w:val="15"/>
        </w:rPr>
        <w:t> </w:t>
      </w:r>
      <w:r>
        <w:rPr>
          <w:i/>
          <w:sz w:val="15"/>
        </w:rPr>
        <w:t>2013 IEEE Sixth International Conference on Cloud Computing</w:t>
      </w:r>
      <w:r>
        <w:rPr>
          <w:sz w:val="15"/>
        </w:rPr>
        <w:t>,</w:t>
      </w:r>
      <w:r>
        <w:rPr>
          <w:spacing w:val="-2"/>
          <w:sz w:val="15"/>
        </w:rPr>
        <w:t> </w:t>
      </w:r>
      <w:r>
        <w:rPr>
          <w:sz w:val="15"/>
        </w:rPr>
        <w:t>IEEE, </w:t>
      </w:r>
      <w:r>
        <w:rPr>
          <w:w w:val="105"/>
          <w:sz w:val="15"/>
        </w:rPr>
        <w:t>2013, pp. 414–421.</w:t>
      </w:r>
    </w:p>
    <w:p>
      <w:pPr>
        <w:pStyle w:val="ListParagraph"/>
        <w:numPr>
          <w:ilvl w:val="0"/>
          <w:numId w:val="2"/>
        </w:numPr>
        <w:tabs>
          <w:tab w:pos="421" w:val="left" w:leader="none"/>
        </w:tabs>
        <w:spacing w:line="165" w:lineRule="auto" w:before="167" w:after="0"/>
        <w:ind w:left="421" w:right="220" w:hanging="232"/>
        <w:jc w:val="both"/>
        <w:rPr>
          <w:sz w:val="15"/>
        </w:rPr>
      </w:pPr>
      <w:bookmarkStart w:name="_bookmark19" w:id="28"/>
      <w:bookmarkEnd w:id="28"/>
      <w:r>
        <w:rPr/>
      </w:r>
      <w:r>
        <w:rPr>
          <w:w w:val="105"/>
          <w:sz w:val="15"/>
        </w:rPr>
        <w:t>Cooper, B. F., A. Silberstein, E. Tam, R. Ramakrishnan and R. Sears,</w:t>
      </w:r>
      <w:r>
        <w:rPr>
          <w:spacing w:val="-1"/>
          <w:w w:val="105"/>
          <w:sz w:val="15"/>
        </w:rPr>
        <w:t> </w:t>
      </w:r>
      <w:r>
        <w:rPr>
          <w:i/>
          <w:w w:val="105"/>
          <w:sz w:val="15"/>
        </w:rPr>
        <w:t>Benchmarking</w:t>
      </w:r>
      <w:r>
        <w:rPr>
          <w:i/>
          <w:spacing w:val="-1"/>
          <w:w w:val="105"/>
          <w:sz w:val="15"/>
        </w:rPr>
        <w:t> </w:t>
      </w:r>
      <w:r>
        <w:rPr>
          <w:i/>
          <w:w w:val="105"/>
          <w:sz w:val="15"/>
        </w:rPr>
        <w:t>cloud</w:t>
      </w:r>
      <w:r>
        <w:rPr>
          <w:i/>
          <w:spacing w:val="-1"/>
          <w:w w:val="105"/>
          <w:sz w:val="15"/>
        </w:rPr>
        <w:t> </w:t>
      </w:r>
      <w:r>
        <w:rPr>
          <w:i/>
          <w:w w:val="105"/>
          <w:sz w:val="15"/>
        </w:rPr>
        <w:t>serving</w:t>
      </w:r>
      <w:r>
        <w:rPr>
          <w:i/>
          <w:w w:val="105"/>
          <w:sz w:val="15"/>
        </w:rPr>
        <w:t> </w:t>
      </w:r>
      <w:r>
        <w:rPr>
          <w:i/>
          <w:spacing w:val="-2"/>
          <w:w w:val="105"/>
          <w:sz w:val="15"/>
        </w:rPr>
        <w:t>systems</w:t>
      </w:r>
      <w:r>
        <w:rPr>
          <w:i/>
          <w:spacing w:val="-8"/>
          <w:w w:val="105"/>
          <w:sz w:val="15"/>
        </w:rPr>
        <w:t> </w:t>
      </w:r>
      <w:r>
        <w:rPr>
          <w:i/>
          <w:spacing w:val="-2"/>
          <w:w w:val="105"/>
          <w:sz w:val="15"/>
        </w:rPr>
        <w:t>with</w:t>
      </w:r>
      <w:r>
        <w:rPr>
          <w:i/>
          <w:spacing w:val="-8"/>
          <w:w w:val="105"/>
          <w:sz w:val="15"/>
        </w:rPr>
        <w:t> </w:t>
      </w:r>
      <w:r>
        <w:rPr>
          <w:i/>
          <w:spacing w:val="-2"/>
          <w:w w:val="105"/>
          <w:sz w:val="15"/>
        </w:rPr>
        <w:t>YCSB</w:t>
      </w:r>
      <w:r>
        <w:rPr>
          <w:spacing w:val="-2"/>
          <w:w w:val="105"/>
          <w:sz w:val="15"/>
        </w:rPr>
        <w:t>,</w:t>
      </w:r>
      <w:r>
        <w:rPr>
          <w:spacing w:val="-8"/>
          <w:w w:val="105"/>
          <w:sz w:val="15"/>
        </w:rPr>
        <w:t> </w:t>
      </w:r>
      <w:r>
        <w:rPr>
          <w:spacing w:val="-2"/>
          <w:w w:val="105"/>
          <w:sz w:val="15"/>
        </w:rPr>
        <w:t>in:</w:t>
      </w:r>
      <w:r>
        <w:rPr>
          <w:spacing w:val="-7"/>
          <w:w w:val="105"/>
          <w:sz w:val="15"/>
        </w:rPr>
        <w:t> </w:t>
      </w:r>
      <w:r>
        <w:rPr>
          <w:i/>
          <w:spacing w:val="-2"/>
          <w:w w:val="105"/>
          <w:sz w:val="15"/>
        </w:rPr>
        <w:t>Proceedings</w:t>
      </w:r>
      <w:r>
        <w:rPr>
          <w:i/>
          <w:spacing w:val="-8"/>
          <w:w w:val="105"/>
          <w:sz w:val="15"/>
        </w:rPr>
        <w:t> </w:t>
      </w:r>
      <w:r>
        <w:rPr>
          <w:i/>
          <w:spacing w:val="-2"/>
          <w:w w:val="105"/>
          <w:sz w:val="15"/>
        </w:rPr>
        <w:t>of</w:t>
      </w:r>
      <w:r>
        <w:rPr>
          <w:i/>
          <w:spacing w:val="-8"/>
          <w:w w:val="105"/>
          <w:sz w:val="15"/>
        </w:rPr>
        <w:t> </w:t>
      </w:r>
      <w:r>
        <w:rPr>
          <w:i/>
          <w:spacing w:val="-2"/>
          <w:w w:val="105"/>
          <w:sz w:val="15"/>
        </w:rPr>
        <w:t>the</w:t>
      </w:r>
      <w:r>
        <w:rPr>
          <w:i/>
          <w:spacing w:val="-8"/>
          <w:w w:val="105"/>
          <w:sz w:val="15"/>
        </w:rPr>
        <w:t> </w:t>
      </w:r>
      <w:r>
        <w:rPr>
          <w:i/>
          <w:spacing w:val="-2"/>
          <w:w w:val="105"/>
          <w:sz w:val="15"/>
        </w:rPr>
        <w:t>1st</w:t>
      </w:r>
      <w:r>
        <w:rPr>
          <w:i/>
          <w:spacing w:val="-8"/>
          <w:w w:val="105"/>
          <w:sz w:val="15"/>
        </w:rPr>
        <w:t> </w:t>
      </w:r>
      <w:r>
        <w:rPr>
          <w:i/>
          <w:spacing w:val="-2"/>
          <w:w w:val="105"/>
          <w:sz w:val="15"/>
        </w:rPr>
        <w:t>ACM</w:t>
      </w:r>
      <w:r>
        <w:rPr>
          <w:i/>
          <w:spacing w:val="-8"/>
          <w:w w:val="105"/>
          <w:sz w:val="15"/>
        </w:rPr>
        <w:t> </w:t>
      </w:r>
      <w:r>
        <w:rPr>
          <w:i/>
          <w:spacing w:val="-2"/>
          <w:w w:val="105"/>
          <w:sz w:val="15"/>
        </w:rPr>
        <w:t>symposium</w:t>
      </w:r>
      <w:r>
        <w:rPr>
          <w:i/>
          <w:spacing w:val="-8"/>
          <w:w w:val="105"/>
          <w:sz w:val="15"/>
        </w:rPr>
        <w:t> </w:t>
      </w:r>
      <w:r>
        <w:rPr>
          <w:i/>
          <w:spacing w:val="-2"/>
          <w:w w:val="105"/>
          <w:sz w:val="15"/>
        </w:rPr>
        <w:t>on</w:t>
      </w:r>
      <w:r>
        <w:rPr>
          <w:i/>
          <w:spacing w:val="-8"/>
          <w:w w:val="105"/>
          <w:sz w:val="15"/>
        </w:rPr>
        <w:t> </w:t>
      </w:r>
      <w:r>
        <w:rPr>
          <w:i/>
          <w:spacing w:val="-2"/>
          <w:w w:val="105"/>
          <w:sz w:val="15"/>
        </w:rPr>
        <w:t>Cloud</w:t>
      </w:r>
      <w:r>
        <w:rPr>
          <w:i/>
          <w:spacing w:val="-8"/>
          <w:w w:val="105"/>
          <w:sz w:val="15"/>
        </w:rPr>
        <w:t> </w:t>
      </w:r>
      <w:r>
        <w:rPr>
          <w:i/>
          <w:spacing w:val="-2"/>
          <w:w w:val="105"/>
          <w:sz w:val="15"/>
        </w:rPr>
        <w:t>computing</w:t>
      </w:r>
      <w:r>
        <w:rPr>
          <w:spacing w:val="-2"/>
          <w:w w:val="105"/>
          <w:sz w:val="15"/>
        </w:rPr>
        <w:t>,</w:t>
      </w:r>
      <w:r>
        <w:rPr>
          <w:spacing w:val="-8"/>
          <w:w w:val="105"/>
          <w:sz w:val="15"/>
        </w:rPr>
        <w:t> </w:t>
      </w:r>
      <w:r>
        <w:rPr>
          <w:spacing w:val="-2"/>
          <w:w w:val="105"/>
          <w:sz w:val="15"/>
        </w:rPr>
        <w:t>ACM,</w:t>
      </w:r>
      <w:r>
        <w:rPr>
          <w:spacing w:val="-8"/>
          <w:w w:val="105"/>
          <w:sz w:val="15"/>
        </w:rPr>
        <w:t> </w:t>
      </w:r>
      <w:r>
        <w:rPr>
          <w:spacing w:val="-2"/>
          <w:w w:val="105"/>
          <w:sz w:val="15"/>
        </w:rPr>
        <w:t>2010,</w:t>
      </w:r>
      <w:r>
        <w:rPr>
          <w:spacing w:val="-8"/>
          <w:w w:val="105"/>
          <w:sz w:val="15"/>
        </w:rPr>
        <w:t> </w:t>
      </w:r>
      <w:r>
        <w:rPr>
          <w:spacing w:val="-2"/>
          <w:w w:val="105"/>
          <w:sz w:val="15"/>
        </w:rPr>
        <w:t>pp. 143–154.</w:t>
      </w:r>
    </w:p>
    <w:p>
      <w:pPr>
        <w:pStyle w:val="ListParagraph"/>
        <w:numPr>
          <w:ilvl w:val="0"/>
          <w:numId w:val="2"/>
        </w:numPr>
        <w:tabs>
          <w:tab w:pos="421" w:val="left" w:leader="none"/>
        </w:tabs>
        <w:spacing w:line="165" w:lineRule="auto" w:before="167" w:after="0"/>
        <w:ind w:left="421" w:right="221" w:hanging="232"/>
        <w:jc w:val="both"/>
        <w:rPr>
          <w:sz w:val="15"/>
        </w:rPr>
      </w:pPr>
      <w:bookmarkStart w:name="_bookmark20" w:id="29"/>
      <w:bookmarkEnd w:id="29"/>
      <w:r>
        <w:rPr/>
      </w:r>
      <w:r>
        <w:rPr>
          <w:sz w:val="15"/>
        </w:rPr>
        <w:t>Li,</w:t>
      </w:r>
      <w:r>
        <w:rPr>
          <w:spacing w:val="-10"/>
          <w:sz w:val="15"/>
        </w:rPr>
        <w:t> </w:t>
      </w:r>
      <w:r>
        <w:rPr>
          <w:sz w:val="15"/>
        </w:rPr>
        <w:t>A.,</w:t>
      </w:r>
      <w:r>
        <w:rPr>
          <w:spacing w:val="-10"/>
          <w:sz w:val="15"/>
        </w:rPr>
        <w:t> </w:t>
      </w:r>
      <w:r>
        <w:rPr>
          <w:sz w:val="15"/>
        </w:rPr>
        <w:t>X.</w:t>
      </w:r>
      <w:r>
        <w:rPr>
          <w:spacing w:val="-10"/>
          <w:sz w:val="15"/>
        </w:rPr>
        <w:t> </w:t>
      </w:r>
      <w:r>
        <w:rPr>
          <w:sz w:val="15"/>
        </w:rPr>
        <w:t>Yang,</w:t>
      </w:r>
      <w:r>
        <w:rPr>
          <w:spacing w:val="-10"/>
          <w:sz w:val="15"/>
        </w:rPr>
        <w:t> </w:t>
      </w:r>
      <w:r>
        <w:rPr>
          <w:sz w:val="15"/>
        </w:rPr>
        <w:t>S.</w:t>
      </w:r>
      <w:r>
        <w:rPr>
          <w:spacing w:val="-10"/>
          <w:sz w:val="15"/>
        </w:rPr>
        <w:t> </w:t>
      </w:r>
      <w:r>
        <w:rPr>
          <w:sz w:val="15"/>
        </w:rPr>
        <w:t>Kandula</w:t>
      </w:r>
      <w:r>
        <w:rPr>
          <w:spacing w:val="-10"/>
          <w:sz w:val="15"/>
        </w:rPr>
        <w:t> </w:t>
      </w:r>
      <w:r>
        <w:rPr>
          <w:sz w:val="15"/>
        </w:rPr>
        <w:t>and</w:t>
      </w:r>
      <w:r>
        <w:rPr>
          <w:spacing w:val="-10"/>
          <w:sz w:val="15"/>
        </w:rPr>
        <w:t> </w:t>
      </w:r>
      <w:r>
        <w:rPr>
          <w:sz w:val="15"/>
        </w:rPr>
        <w:t>M.</w:t>
      </w:r>
      <w:r>
        <w:rPr>
          <w:spacing w:val="-10"/>
          <w:sz w:val="15"/>
        </w:rPr>
        <w:t> </w:t>
      </w:r>
      <w:r>
        <w:rPr>
          <w:sz w:val="15"/>
        </w:rPr>
        <w:t>Zhang,</w:t>
      </w:r>
      <w:r>
        <w:rPr>
          <w:spacing w:val="-10"/>
          <w:sz w:val="15"/>
        </w:rPr>
        <w:t> </w:t>
      </w:r>
      <w:r>
        <w:rPr>
          <w:i/>
          <w:sz w:val="15"/>
        </w:rPr>
        <w:t>CloudCmp:</w:t>
      </w:r>
      <w:r>
        <w:rPr>
          <w:i/>
          <w:spacing w:val="-6"/>
          <w:sz w:val="15"/>
        </w:rPr>
        <w:t> </w:t>
      </w:r>
      <w:r>
        <w:rPr>
          <w:i/>
          <w:sz w:val="15"/>
        </w:rPr>
        <w:t>comparing</w:t>
      </w:r>
      <w:r>
        <w:rPr>
          <w:i/>
          <w:spacing w:val="-6"/>
          <w:sz w:val="15"/>
        </w:rPr>
        <w:t> </w:t>
      </w:r>
      <w:r>
        <w:rPr>
          <w:i/>
          <w:sz w:val="15"/>
        </w:rPr>
        <w:t>public</w:t>
      </w:r>
      <w:r>
        <w:rPr>
          <w:i/>
          <w:spacing w:val="-6"/>
          <w:sz w:val="15"/>
        </w:rPr>
        <w:t> </w:t>
      </w:r>
      <w:r>
        <w:rPr>
          <w:i/>
          <w:sz w:val="15"/>
        </w:rPr>
        <w:t>cloud</w:t>
      </w:r>
      <w:r>
        <w:rPr>
          <w:i/>
          <w:spacing w:val="-6"/>
          <w:sz w:val="15"/>
        </w:rPr>
        <w:t> </w:t>
      </w:r>
      <w:r>
        <w:rPr>
          <w:i/>
          <w:sz w:val="15"/>
        </w:rPr>
        <w:t>providers</w:t>
      </w:r>
      <w:r>
        <w:rPr>
          <w:sz w:val="15"/>
        </w:rPr>
        <w:t>,</w:t>
      </w:r>
      <w:r>
        <w:rPr>
          <w:spacing w:val="-10"/>
          <w:sz w:val="15"/>
        </w:rPr>
        <w:t> </w:t>
      </w:r>
      <w:r>
        <w:rPr>
          <w:sz w:val="15"/>
        </w:rPr>
        <w:t>in:</w:t>
      </w:r>
      <w:r>
        <w:rPr>
          <w:spacing w:val="-10"/>
          <w:sz w:val="15"/>
        </w:rPr>
        <w:t> </w:t>
      </w:r>
      <w:r>
        <w:rPr>
          <w:i/>
          <w:sz w:val="15"/>
        </w:rPr>
        <w:t>Proceedings</w:t>
      </w:r>
      <w:r>
        <w:rPr>
          <w:i/>
          <w:sz w:val="15"/>
        </w:rPr>
        <w:t> </w:t>
      </w:r>
      <w:r>
        <w:rPr>
          <w:i/>
          <w:w w:val="105"/>
          <w:sz w:val="15"/>
        </w:rPr>
        <w:t>of</w:t>
      </w:r>
      <w:r>
        <w:rPr>
          <w:i/>
          <w:spacing w:val="-3"/>
          <w:w w:val="105"/>
          <w:sz w:val="15"/>
        </w:rPr>
        <w:t> </w:t>
      </w:r>
      <w:r>
        <w:rPr>
          <w:i/>
          <w:w w:val="105"/>
          <w:sz w:val="15"/>
        </w:rPr>
        <w:t>the</w:t>
      </w:r>
      <w:r>
        <w:rPr>
          <w:i/>
          <w:spacing w:val="-3"/>
          <w:w w:val="105"/>
          <w:sz w:val="15"/>
        </w:rPr>
        <w:t> </w:t>
      </w:r>
      <w:r>
        <w:rPr>
          <w:i/>
          <w:w w:val="105"/>
          <w:sz w:val="15"/>
        </w:rPr>
        <w:t>10th</w:t>
      </w:r>
      <w:r>
        <w:rPr>
          <w:i/>
          <w:spacing w:val="-3"/>
          <w:w w:val="105"/>
          <w:sz w:val="15"/>
        </w:rPr>
        <w:t> </w:t>
      </w:r>
      <w:r>
        <w:rPr>
          <w:i/>
          <w:w w:val="105"/>
          <w:sz w:val="15"/>
        </w:rPr>
        <w:t>ACM</w:t>
      </w:r>
      <w:r>
        <w:rPr>
          <w:i/>
          <w:spacing w:val="-3"/>
          <w:w w:val="105"/>
          <w:sz w:val="15"/>
        </w:rPr>
        <w:t> </w:t>
      </w:r>
      <w:r>
        <w:rPr>
          <w:i/>
          <w:w w:val="105"/>
          <w:sz w:val="15"/>
        </w:rPr>
        <w:t>SIGCOMM</w:t>
      </w:r>
      <w:r>
        <w:rPr>
          <w:i/>
          <w:spacing w:val="-3"/>
          <w:w w:val="105"/>
          <w:sz w:val="15"/>
        </w:rPr>
        <w:t> </w:t>
      </w:r>
      <w:r>
        <w:rPr>
          <w:i/>
          <w:w w:val="105"/>
          <w:sz w:val="15"/>
        </w:rPr>
        <w:t>conference</w:t>
      </w:r>
      <w:r>
        <w:rPr>
          <w:i/>
          <w:spacing w:val="-3"/>
          <w:w w:val="105"/>
          <w:sz w:val="15"/>
        </w:rPr>
        <w:t> </w:t>
      </w:r>
      <w:r>
        <w:rPr>
          <w:i/>
          <w:w w:val="105"/>
          <w:sz w:val="15"/>
        </w:rPr>
        <w:t>on</w:t>
      </w:r>
      <w:r>
        <w:rPr>
          <w:i/>
          <w:spacing w:val="-3"/>
          <w:w w:val="105"/>
          <w:sz w:val="15"/>
        </w:rPr>
        <w:t> </w:t>
      </w:r>
      <w:r>
        <w:rPr>
          <w:i/>
          <w:w w:val="105"/>
          <w:sz w:val="15"/>
        </w:rPr>
        <w:t>Internet</w:t>
      </w:r>
      <w:r>
        <w:rPr>
          <w:i/>
          <w:spacing w:val="-3"/>
          <w:w w:val="105"/>
          <w:sz w:val="15"/>
        </w:rPr>
        <w:t> </w:t>
      </w:r>
      <w:r>
        <w:rPr>
          <w:i/>
          <w:w w:val="105"/>
          <w:sz w:val="15"/>
        </w:rPr>
        <w:t>measurement</w:t>
      </w:r>
      <w:r>
        <w:rPr>
          <w:w w:val="105"/>
          <w:sz w:val="15"/>
        </w:rPr>
        <w:t>,</w:t>
      </w:r>
      <w:r>
        <w:rPr>
          <w:spacing w:val="-2"/>
          <w:w w:val="105"/>
          <w:sz w:val="15"/>
        </w:rPr>
        <w:t> </w:t>
      </w:r>
      <w:r>
        <w:rPr>
          <w:w w:val="105"/>
          <w:sz w:val="15"/>
        </w:rPr>
        <w:t>ACM,</w:t>
      </w:r>
      <w:r>
        <w:rPr>
          <w:spacing w:val="-2"/>
          <w:w w:val="105"/>
          <w:sz w:val="15"/>
        </w:rPr>
        <w:t> </w:t>
      </w:r>
      <w:r>
        <w:rPr>
          <w:w w:val="105"/>
          <w:sz w:val="15"/>
        </w:rPr>
        <w:t>2010,</w:t>
      </w:r>
      <w:r>
        <w:rPr>
          <w:spacing w:val="-2"/>
          <w:w w:val="105"/>
          <w:sz w:val="15"/>
        </w:rPr>
        <w:t> </w:t>
      </w:r>
      <w:r>
        <w:rPr>
          <w:w w:val="105"/>
          <w:sz w:val="15"/>
        </w:rPr>
        <w:t>pp.</w:t>
      </w:r>
      <w:r>
        <w:rPr>
          <w:spacing w:val="-2"/>
          <w:w w:val="105"/>
          <w:sz w:val="15"/>
        </w:rPr>
        <w:t> </w:t>
      </w:r>
      <w:r>
        <w:rPr>
          <w:w w:val="105"/>
          <w:sz w:val="15"/>
        </w:rPr>
        <w:t>1–14.</w:t>
      </w:r>
    </w:p>
    <w:p>
      <w:pPr>
        <w:pStyle w:val="ListParagraph"/>
        <w:numPr>
          <w:ilvl w:val="0"/>
          <w:numId w:val="2"/>
        </w:numPr>
        <w:tabs>
          <w:tab w:pos="419" w:val="left" w:leader="none"/>
          <w:tab w:pos="421" w:val="left" w:leader="none"/>
        </w:tabs>
        <w:spacing w:line="165" w:lineRule="auto" w:before="167" w:after="0"/>
        <w:ind w:left="421" w:right="220" w:hanging="232"/>
        <w:jc w:val="both"/>
        <w:rPr>
          <w:sz w:val="15"/>
        </w:rPr>
      </w:pPr>
      <w:bookmarkStart w:name="_bookmark21" w:id="30"/>
      <w:bookmarkEnd w:id="30"/>
      <w:r>
        <w:rPr/>
      </w:r>
      <w:r>
        <w:rPr>
          <w:w w:val="105"/>
          <w:sz w:val="15"/>
        </w:rPr>
        <w:t>Microsoft,</w:t>
      </w:r>
      <w:r>
        <w:rPr>
          <w:spacing w:val="-14"/>
          <w:w w:val="105"/>
          <w:sz w:val="15"/>
        </w:rPr>
        <w:t> </w:t>
      </w:r>
      <w:r>
        <w:rPr>
          <w:i/>
          <w:w w:val="105"/>
          <w:sz w:val="15"/>
        </w:rPr>
        <w:t>Azure</w:t>
      </w:r>
      <w:r>
        <w:rPr>
          <w:i/>
          <w:spacing w:val="-16"/>
          <w:w w:val="105"/>
          <w:sz w:val="15"/>
        </w:rPr>
        <w:t> </w:t>
      </w:r>
      <w:r>
        <w:rPr>
          <w:i/>
          <w:w w:val="105"/>
          <w:sz w:val="15"/>
        </w:rPr>
        <w:t>Virtual</w:t>
      </w:r>
      <w:r>
        <w:rPr>
          <w:i/>
          <w:spacing w:val="-15"/>
          <w:w w:val="105"/>
          <w:sz w:val="15"/>
        </w:rPr>
        <w:t> </w:t>
      </w:r>
      <w:r>
        <w:rPr>
          <w:i/>
          <w:w w:val="105"/>
          <w:sz w:val="15"/>
        </w:rPr>
        <w:t>Machines</w:t>
      </w:r>
      <w:r>
        <w:rPr>
          <w:i/>
          <w:spacing w:val="-15"/>
          <w:w w:val="105"/>
          <w:sz w:val="15"/>
        </w:rPr>
        <w:t> </w:t>
      </w:r>
      <w:r>
        <w:rPr>
          <w:i/>
          <w:w w:val="105"/>
          <w:sz w:val="15"/>
        </w:rPr>
        <w:t>Pricing</w:t>
      </w:r>
      <w:r>
        <w:rPr>
          <w:w w:val="105"/>
          <w:sz w:val="15"/>
        </w:rPr>
        <w:t>,</w:t>
      </w:r>
      <w:r>
        <w:rPr>
          <w:spacing w:val="-14"/>
          <w:w w:val="105"/>
          <w:sz w:val="15"/>
        </w:rPr>
        <w:t> </w:t>
      </w:r>
      <w:hyperlink r:id="rId37">
        <w:r>
          <w:rPr>
            <w:rFonts w:ascii="MathJax_Typewriter"/>
            <w:color w:val="0080AC"/>
            <w:w w:val="105"/>
            <w:sz w:val="15"/>
          </w:rPr>
          <w:t>https://azure.microsoft.com/en-gb/pricing/details/</w:t>
        </w:r>
      </w:hyperlink>
      <w:r>
        <w:rPr>
          <w:rFonts w:ascii="MathJax_Typewriter"/>
          <w:color w:val="0080AC"/>
          <w:spacing w:val="40"/>
          <w:w w:val="105"/>
          <w:sz w:val="15"/>
        </w:rPr>
        <w:t> </w:t>
      </w:r>
      <w:hyperlink r:id="rId37">
        <w:r>
          <w:rPr>
            <w:rFonts w:ascii="MathJax_Typewriter"/>
            <w:color w:val="0080AC"/>
            <w:w w:val="105"/>
            <w:sz w:val="15"/>
          </w:rPr>
          <w:t>virtual-machines/</w:t>
        </w:r>
      </w:hyperlink>
      <w:r>
        <w:rPr>
          <w:color w:val="0080AC"/>
          <w:w w:val="105"/>
          <w:sz w:val="15"/>
        </w:rPr>
        <w:t>, </w:t>
      </w:r>
      <w:r>
        <w:rPr>
          <w:w w:val="105"/>
          <w:sz w:val="15"/>
        </w:rPr>
        <w:t>accessed: 2017-04-16.</w:t>
      </w:r>
    </w:p>
    <w:p>
      <w:pPr>
        <w:pStyle w:val="ListParagraph"/>
        <w:numPr>
          <w:ilvl w:val="0"/>
          <w:numId w:val="2"/>
        </w:numPr>
        <w:tabs>
          <w:tab w:pos="421" w:val="left" w:leader="none"/>
        </w:tabs>
        <w:spacing w:line="196" w:lineRule="auto" w:before="145" w:after="0"/>
        <w:ind w:left="421" w:right="221" w:hanging="232"/>
        <w:jc w:val="both"/>
        <w:rPr>
          <w:sz w:val="15"/>
        </w:rPr>
      </w:pPr>
      <w:bookmarkStart w:name="_bookmark22" w:id="31"/>
      <w:bookmarkEnd w:id="31"/>
      <w:r>
        <w:rPr/>
      </w:r>
      <w:r>
        <w:rPr>
          <w:w w:val="105"/>
          <w:sz w:val="15"/>
        </w:rPr>
        <w:t>Mohamed, S., M. Forshaw, N. Thomas and A. Dinn, </w:t>
      </w:r>
      <w:r>
        <w:rPr>
          <w:i/>
          <w:w w:val="105"/>
          <w:sz w:val="15"/>
        </w:rPr>
        <w:t>Performance and dependability evaluation of</w:t>
      </w:r>
      <w:r>
        <w:rPr>
          <w:i/>
          <w:w w:val="105"/>
          <w:sz w:val="15"/>
        </w:rPr>
        <w:t> </w:t>
      </w:r>
      <w:r>
        <w:rPr>
          <w:i/>
          <w:sz w:val="15"/>
        </w:rPr>
        <w:t>distributed event-based systems: a dynamic code-injection approach</w:t>
      </w:r>
      <w:r>
        <w:rPr>
          <w:sz w:val="15"/>
        </w:rPr>
        <w:t>, in: </w:t>
      </w:r>
      <w:r>
        <w:rPr>
          <w:i/>
          <w:sz w:val="15"/>
        </w:rPr>
        <w:t>8th ACM/SPEC International</w:t>
      </w:r>
      <w:r>
        <w:rPr>
          <w:i/>
          <w:sz w:val="15"/>
        </w:rPr>
        <w:t> </w:t>
      </w:r>
      <w:r>
        <w:rPr>
          <w:i/>
          <w:w w:val="105"/>
          <w:sz w:val="15"/>
        </w:rPr>
        <w:t>Conference on Performance Engineering (ICPE)</w:t>
      </w:r>
      <w:r>
        <w:rPr>
          <w:w w:val="105"/>
          <w:sz w:val="15"/>
        </w:rPr>
        <w:t>, 2017.</w:t>
      </w:r>
    </w:p>
    <w:p>
      <w:pPr>
        <w:pStyle w:val="ListParagraph"/>
        <w:numPr>
          <w:ilvl w:val="0"/>
          <w:numId w:val="2"/>
        </w:numPr>
        <w:tabs>
          <w:tab w:pos="421" w:val="left" w:leader="none"/>
        </w:tabs>
        <w:spacing w:line="180" w:lineRule="exact" w:before="135" w:after="0"/>
        <w:ind w:left="421" w:right="0" w:hanging="231"/>
        <w:jc w:val="left"/>
        <w:rPr>
          <w:sz w:val="15"/>
        </w:rPr>
      </w:pPr>
      <w:bookmarkStart w:name="_bookmark23" w:id="32"/>
      <w:bookmarkEnd w:id="32"/>
      <w:r>
        <w:rPr/>
      </w:r>
      <w:r>
        <w:rPr>
          <w:w w:val="105"/>
          <w:sz w:val="15"/>
        </w:rPr>
        <w:t>Shiv,</w:t>
      </w:r>
      <w:r>
        <w:rPr>
          <w:spacing w:val="11"/>
          <w:w w:val="105"/>
          <w:sz w:val="15"/>
        </w:rPr>
        <w:t> </w:t>
      </w:r>
      <w:r>
        <w:rPr>
          <w:w w:val="105"/>
          <w:sz w:val="15"/>
        </w:rPr>
        <w:t>K.,</w:t>
      </w:r>
      <w:r>
        <w:rPr>
          <w:spacing w:val="11"/>
          <w:w w:val="105"/>
          <w:sz w:val="15"/>
        </w:rPr>
        <w:t> </w:t>
      </w:r>
      <w:r>
        <w:rPr>
          <w:w w:val="105"/>
          <w:sz w:val="15"/>
        </w:rPr>
        <w:t>K.</w:t>
      </w:r>
      <w:r>
        <w:rPr>
          <w:spacing w:val="11"/>
          <w:w w:val="105"/>
          <w:sz w:val="15"/>
        </w:rPr>
        <w:t> </w:t>
      </w:r>
      <w:r>
        <w:rPr>
          <w:w w:val="105"/>
          <w:sz w:val="15"/>
        </w:rPr>
        <w:t>Chow,</w:t>
      </w:r>
      <w:r>
        <w:rPr>
          <w:spacing w:val="11"/>
          <w:w w:val="105"/>
          <w:sz w:val="15"/>
        </w:rPr>
        <w:t> </w:t>
      </w:r>
      <w:r>
        <w:rPr>
          <w:w w:val="105"/>
          <w:sz w:val="15"/>
        </w:rPr>
        <w:t>Y.</w:t>
      </w:r>
      <w:r>
        <w:rPr>
          <w:spacing w:val="11"/>
          <w:w w:val="105"/>
          <w:sz w:val="15"/>
        </w:rPr>
        <w:t> </w:t>
      </w:r>
      <w:r>
        <w:rPr>
          <w:w w:val="105"/>
          <w:sz w:val="15"/>
        </w:rPr>
        <w:t>Wang</w:t>
      </w:r>
      <w:r>
        <w:rPr>
          <w:spacing w:val="11"/>
          <w:w w:val="105"/>
          <w:sz w:val="15"/>
        </w:rPr>
        <w:t> </w:t>
      </w:r>
      <w:r>
        <w:rPr>
          <w:w w:val="105"/>
          <w:sz w:val="15"/>
        </w:rPr>
        <w:t>and</w:t>
      </w:r>
      <w:r>
        <w:rPr>
          <w:spacing w:val="11"/>
          <w:w w:val="105"/>
          <w:sz w:val="15"/>
        </w:rPr>
        <w:t> </w:t>
      </w:r>
      <w:r>
        <w:rPr>
          <w:w w:val="105"/>
          <w:sz w:val="15"/>
        </w:rPr>
        <w:t>D.</w:t>
      </w:r>
      <w:r>
        <w:rPr>
          <w:spacing w:val="11"/>
          <w:w w:val="105"/>
          <w:sz w:val="15"/>
        </w:rPr>
        <w:t> </w:t>
      </w:r>
      <w:r>
        <w:rPr>
          <w:w w:val="105"/>
          <w:sz w:val="15"/>
        </w:rPr>
        <w:t>Petrochenko,</w:t>
      </w:r>
      <w:r>
        <w:rPr>
          <w:spacing w:val="11"/>
          <w:w w:val="105"/>
          <w:sz w:val="15"/>
        </w:rPr>
        <w:t> </w:t>
      </w:r>
      <w:r>
        <w:rPr>
          <w:i/>
          <w:w w:val="105"/>
          <w:sz w:val="15"/>
        </w:rPr>
        <w:t>Specjvm2008</w:t>
      </w:r>
      <w:r>
        <w:rPr>
          <w:i/>
          <w:spacing w:val="8"/>
          <w:w w:val="105"/>
          <w:sz w:val="15"/>
        </w:rPr>
        <w:t> </w:t>
      </w:r>
      <w:r>
        <w:rPr>
          <w:i/>
          <w:w w:val="105"/>
          <w:sz w:val="15"/>
        </w:rPr>
        <w:t>performance</w:t>
      </w:r>
      <w:r>
        <w:rPr>
          <w:i/>
          <w:spacing w:val="8"/>
          <w:w w:val="105"/>
          <w:sz w:val="15"/>
        </w:rPr>
        <w:t> </w:t>
      </w:r>
      <w:r>
        <w:rPr>
          <w:i/>
          <w:w w:val="105"/>
          <w:sz w:val="15"/>
        </w:rPr>
        <w:t>characterization</w:t>
      </w:r>
      <w:r>
        <w:rPr>
          <w:w w:val="105"/>
          <w:sz w:val="15"/>
        </w:rPr>
        <w:t>,</w:t>
      </w:r>
      <w:r>
        <w:rPr>
          <w:spacing w:val="11"/>
          <w:w w:val="105"/>
          <w:sz w:val="15"/>
        </w:rPr>
        <w:t> </w:t>
      </w:r>
      <w:r>
        <w:rPr>
          <w:spacing w:val="-5"/>
          <w:w w:val="105"/>
          <w:sz w:val="15"/>
        </w:rPr>
        <w:t>in:</w:t>
      </w:r>
    </w:p>
    <w:p>
      <w:pPr>
        <w:spacing w:line="180" w:lineRule="exact" w:before="0"/>
        <w:ind w:left="421" w:right="0" w:firstLine="0"/>
        <w:jc w:val="left"/>
        <w:rPr>
          <w:rFonts w:ascii="LM Roman 8" w:hAnsi="LM Roman 8"/>
          <w:sz w:val="15"/>
        </w:rPr>
      </w:pPr>
      <w:r>
        <w:rPr>
          <w:rFonts w:ascii="LM Roman 8" w:hAnsi="LM Roman 8"/>
          <w:i/>
          <w:spacing w:val="-2"/>
          <w:w w:val="105"/>
          <w:sz w:val="15"/>
        </w:rPr>
        <w:t>Computer</w:t>
      </w:r>
      <w:r>
        <w:rPr>
          <w:rFonts w:ascii="LM Roman 8" w:hAnsi="LM Roman 8"/>
          <w:i/>
          <w:w w:val="105"/>
          <w:sz w:val="15"/>
        </w:rPr>
        <w:t> </w:t>
      </w:r>
      <w:r>
        <w:rPr>
          <w:rFonts w:ascii="LM Roman 8" w:hAnsi="LM Roman 8"/>
          <w:i/>
          <w:spacing w:val="-2"/>
          <w:w w:val="105"/>
          <w:sz w:val="15"/>
        </w:rPr>
        <w:t>Performance</w:t>
      </w:r>
      <w:r>
        <w:rPr>
          <w:rFonts w:ascii="LM Roman 8" w:hAnsi="LM Roman 8"/>
          <w:i/>
          <w:w w:val="105"/>
          <w:sz w:val="15"/>
        </w:rPr>
        <w:t> </w:t>
      </w:r>
      <w:r>
        <w:rPr>
          <w:rFonts w:ascii="LM Roman 8" w:hAnsi="LM Roman 8"/>
          <w:i/>
          <w:spacing w:val="-2"/>
          <w:w w:val="105"/>
          <w:sz w:val="15"/>
        </w:rPr>
        <w:t>Evaluation</w:t>
      </w:r>
      <w:r>
        <w:rPr>
          <w:rFonts w:ascii="LM Roman 8" w:hAnsi="LM Roman 8"/>
          <w:i/>
          <w:w w:val="105"/>
          <w:sz w:val="15"/>
        </w:rPr>
        <w:t> </w:t>
      </w:r>
      <w:r>
        <w:rPr>
          <w:rFonts w:ascii="LM Roman 8" w:hAnsi="LM Roman 8"/>
          <w:i/>
          <w:spacing w:val="-2"/>
          <w:w w:val="105"/>
          <w:sz w:val="15"/>
        </w:rPr>
        <w:t>and</w:t>
      </w:r>
      <w:r>
        <w:rPr>
          <w:rFonts w:ascii="LM Roman 8" w:hAnsi="LM Roman 8"/>
          <w:i/>
          <w:spacing w:val="1"/>
          <w:w w:val="105"/>
          <w:sz w:val="15"/>
        </w:rPr>
        <w:t> </w:t>
      </w:r>
      <w:r>
        <w:rPr>
          <w:rFonts w:ascii="LM Roman 8" w:hAnsi="LM Roman 8"/>
          <w:i/>
          <w:spacing w:val="-2"/>
          <w:w w:val="105"/>
          <w:sz w:val="15"/>
        </w:rPr>
        <w:t>Benchmarking</w:t>
      </w:r>
      <w:r>
        <w:rPr>
          <w:rFonts w:ascii="LM Roman 8" w:hAnsi="LM Roman 8"/>
          <w:spacing w:val="-2"/>
          <w:w w:val="105"/>
          <w:sz w:val="15"/>
        </w:rPr>
        <w:t>,</w:t>
      </w:r>
      <w:r>
        <w:rPr>
          <w:rFonts w:ascii="LM Roman 8" w:hAnsi="LM Roman 8"/>
          <w:w w:val="105"/>
          <w:sz w:val="15"/>
        </w:rPr>
        <w:t> </w:t>
      </w:r>
      <w:r>
        <w:rPr>
          <w:rFonts w:ascii="LM Roman 8" w:hAnsi="LM Roman 8"/>
          <w:spacing w:val="-2"/>
          <w:w w:val="105"/>
          <w:sz w:val="15"/>
        </w:rPr>
        <w:t>Springer,</w:t>
      </w:r>
      <w:r>
        <w:rPr>
          <w:rFonts w:ascii="LM Roman 8" w:hAnsi="LM Roman 8"/>
          <w:w w:val="105"/>
          <w:sz w:val="15"/>
        </w:rPr>
        <w:t> </w:t>
      </w:r>
      <w:r>
        <w:rPr>
          <w:rFonts w:ascii="LM Roman 8" w:hAnsi="LM Roman 8"/>
          <w:spacing w:val="-2"/>
          <w:w w:val="105"/>
          <w:sz w:val="15"/>
        </w:rPr>
        <w:t>2009</w:t>
      </w:r>
      <w:r>
        <w:rPr>
          <w:rFonts w:ascii="LM Roman 8" w:hAnsi="LM Roman 8"/>
          <w:spacing w:val="1"/>
          <w:w w:val="105"/>
          <w:sz w:val="15"/>
        </w:rPr>
        <w:t> </w:t>
      </w:r>
      <w:r>
        <w:rPr>
          <w:rFonts w:ascii="LM Roman 8" w:hAnsi="LM Roman 8"/>
          <w:spacing w:val="-2"/>
          <w:w w:val="105"/>
          <w:sz w:val="15"/>
        </w:rPr>
        <w:t>pp.</w:t>
      </w:r>
      <w:r>
        <w:rPr>
          <w:rFonts w:ascii="LM Roman 8" w:hAnsi="LM Roman 8"/>
          <w:w w:val="105"/>
          <w:sz w:val="15"/>
        </w:rPr>
        <w:t> </w:t>
      </w:r>
      <w:r>
        <w:rPr>
          <w:rFonts w:ascii="LM Roman 8" w:hAnsi="LM Roman 8"/>
          <w:spacing w:val="-2"/>
          <w:w w:val="105"/>
          <w:sz w:val="15"/>
        </w:rPr>
        <w:t>17–35.</w:t>
      </w:r>
    </w:p>
    <w:p>
      <w:pPr>
        <w:pStyle w:val="ListParagraph"/>
        <w:numPr>
          <w:ilvl w:val="0"/>
          <w:numId w:val="2"/>
        </w:numPr>
        <w:tabs>
          <w:tab w:pos="419" w:val="left" w:leader="none"/>
          <w:tab w:pos="421" w:val="left" w:leader="none"/>
        </w:tabs>
        <w:spacing w:line="165" w:lineRule="auto" w:before="152" w:after="0"/>
        <w:ind w:left="421" w:right="222" w:hanging="232"/>
        <w:jc w:val="both"/>
        <w:rPr>
          <w:sz w:val="15"/>
        </w:rPr>
      </w:pPr>
      <w:r>
        <w:rPr>
          <w:w w:val="105"/>
          <w:sz w:val="15"/>
        </w:rPr>
        <w:t>Standard</w:t>
      </w:r>
      <w:r>
        <w:rPr>
          <w:w w:val="105"/>
          <w:sz w:val="15"/>
        </w:rPr>
        <w:t> Performance</w:t>
      </w:r>
      <w:r>
        <w:rPr>
          <w:w w:val="105"/>
          <w:sz w:val="15"/>
        </w:rPr>
        <w:t> Evaluation</w:t>
      </w:r>
      <w:r>
        <w:rPr>
          <w:w w:val="105"/>
          <w:sz w:val="15"/>
        </w:rPr>
        <w:t> Corporation,</w:t>
      </w:r>
      <w:r>
        <w:rPr>
          <w:w w:val="105"/>
          <w:sz w:val="15"/>
        </w:rPr>
        <w:t> </w:t>
      </w:r>
      <w:r>
        <w:rPr>
          <w:i/>
          <w:w w:val="105"/>
          <w:sz w:val="15"/>
        </w:rPr>
        <w:t>SPECjvm2008</w:t>
      </w:r>
      <w:r>
        <w:rPr>
          <w:w w:val="105"/>
          <w:sz w:val="15"/>
        </w:rPr>
        <w:t>,</w:t>
      </w:r>
      <w:r>
        <w:rPr>
          <w:w w:val="105"/>
          <w:sz w:val="15"/>
        </w:rPr>
        <w:t> </w:t>
      </w:r>
      <w:hyperlink r:id="rId38">
        <w:r>
          <w:rPr>
            <w:rFonts w:ascii="MathJax_Typewriter"/>
            <w:color w:val="0080AC"/>
            <w:w w:val="105"/>
            <w:sz w:val="15"/>
          </w:rPr>
          <w:t>https://www.spec.org/jvm2008/</w:t>
        </w:r>
      </w:hyperlink>
      <w:r>
        <w:rPr>
          <w:color w:val="0080AC"/>
          <w:w w:val="105"/>
          <w:sz w:val="15"/>
        </w:rPr>
        <w:t>, </w:t>
      </w:r>
      <w:r>
        <w:rPr>
          <w:w w:val="105"/>
          <w:sz w:val="15"/>
        </w:rPr>
        <w:t>accessed: 2017-04-18.</w:t>
      </w:r>
    </w:p>
    <w:p>
      <w:pPr>
        <w:pStyle w:val="ListParagraph"/>
        <w:numPr>
          <w:ilvl w:val="0"/>
          <w:numId w:val="2"/>
        </w:numPr>
        <w:tabs>
          <w:tab w:pos="419" w:val="left" w:leader="none"/>
          <w:tab w:pos="421" w:val="left" w:leader="none"/>
        </w:tabs>
        <w:spacing w:line="165" w:lineRule="auto" w:before="167" w:after="0"/>
        <w:ind w:left="421" w:right="220" w:hanging="314"/>
        <w:jc w:val="both"/>
        <w:rPr>
          <w:sz w:val="15"/>
        </w:rPr>
      </w:pPr>
      <w:r>
        <w:rPr>
          <w:w w:val="105"/>
          <w:sz w:val="15"/>
        </w:rPr>
        <w:t>Standard</w:t>
      </w:r>
      <w:r>
        <w:rPr>
          <w:w w:val="105"/>
          <w:sz w:val="15"/>
        </w:rPr>
        <w:t> Performance</w:t>
      </w:r>
      <w:r>
        <w:rPr>
          <w:w w:val="105"/>
          <w:sz w:val="15"/>
        </w:rPr>
        <w:t> Evaluation</w:t>
      </w:r>
      <w:r>
        <w:rPr>
          <w:w w:val="105"/>
          <w:sz w:val="15"/>
        </w:rPr>
        <w:t> Corporation,</w:t>
      </w:r>
      <w:r>
        <w:rPr>
          <w:w w:val="105"/>
          <w:sz w:val="15"/>
        </w:rPr>
        <w:t> </w:t>
      </w:r>
      <w:r>
        <w:rPr>
          <w:i/>
          <w:w w:val="105"/>
          <w:sz w:val="15"/>
        </w:rPr>
        <w:t>SPECjvm2008</w:t>
      </w:r>
      <w:r>
        <w:rPr>
          <w:i/>
          <w:w w:val="105"/>
          <w:sz w:val="15"/>
        </w:rPr>
        <w:t> user</w:t>
      </w:r>
      <w:r>
        <w:rPr>
          <w:i/>
          <w:w w:val="105"/>
          <w:sz w:val="15"/>
        </w:rPr>
        <w:t> guide</w:t>
      </w:r>
      <w:r>
        <w:rPr>
          <w:w w:val="105"/>
          <w:sz w:val="15"/>
        </w:rPr>
        <w:t>,</w:t>
      </w:r>
      <w:r>
        <w:rPr>
          <w:w w:val="105"/>
          <w:sz w:val="15"/>
        </w:rPr>
        <w:t> </w:t>
      </w:r>
      <w:hyperlink r:id="rId39">
        <w:r>
          <w:rPr>
            <w:rFonts w:ascii="MathJax_Typewriter"/>
            <w:color w:val="0080AC"/>
            <w:w w:val="105"/>
            <w:sz w:val="15"/>
          </w:rPr>
          <w:t>https://www.spec.org/</w:t>
        </w:r>
      </w:hyperlink>
      <w:r>
        <w:rPr>
          <w:rFonts w:ascii="MathJax_Typewriter"/>
          <w:color w:val="0080AC"/>
          <w:spacing w:val="40"/>
          <w:w w:val="105"/>
          <w:sz w:val="15"/>
        </w:rPr>
        <w:t> </w:t>
      </w:r>
      <w:hyperlink r:id="rId39">
        <w:r>
          <w:rPr>
            <w:rFonts w:ascii="MathJax_Typewriter"/>
            <w:color w:val="0080AC"/>
            <w:w w:val="105"/>
            <w:sz w:val="15"/>
          </w:rPr>
          <w:t>jvm2008/docs/UserGuide.html</w:t>
        </w:r>
      </w:hyperlink>
      <w:r>
        <w:rPr>
          <w:color w:val="0080AC"/>
          <w:w w:val="105"/>
          <w:sz w:val="15"/>
        </w:rPr>
        <w:t>, </w:t>
      </w:r>
      <w:r>
        <w:rPr>
          <w:w w:val="105"/>
          <w:sz w:val="15"/>
        </w:rPr>
        <w:t>accessed: 2017-04-18.</w:t>
      </w:r>
    </w:p>
    <w:p>
      <w:pPr>
        <w:spacing w:before="196"/>
        <w:ind w:left="108" w:right="0" w:firstLine="0"/>
        <w:jc w:val="left"/>
        <w:rPr>
          <w:rFonts w:ascii="LM Roman 8"/>
          <w:sz w:val="15"/>
        </w:rPr>
      </w:pPr>
      <w:r>
        <w:rPr>
          <w:rFonts w:ascii="IPAPMincho"/>
          <w:sz w:val="15"/>
          <w:vertAlign w:val="superscript"/>
        </w:rPr>
        <w:t>3</w:t>
      </w:r>
      <w:r>
        <w:rPr>
          <w:rFonts w:ascii="IPAPMincho"/>
          <w:spacing w:val="53"/>
          <w:sz w:val="15"/>
          <w:vertAlign w:val="baseline"/>
        </w:rPr>
        <w:t>  </w:t>
      </w:r>
      <w:r>
        <w:rPr>
          <w:rFonts w:ascii="LM Roman 8"/>
          <w:sz w:val="15"/>
          <w:vertAlign w:val="baseline"/>
        </w:rPr>
        <w:t>https://github.com/NewcastleComputingScience/cloud-</w:t>
      </w:r>
      <w:r>
        <w:rPr>
          <w:rFonts w:ascii="LM Roman 8"/>
          <w:spacing w:val="-2"/>
          <w:sz w:val="15"/>
          <w:vertAlign w:val="baseline"/>
        </w:rPr>
        <w:t>performance</w:t>
      </w:r>
    </w:p>
    <w:p>
      <w:pPr>
        <w:spacing w:after="0"/>
        <w:jc w:val="left"/>
        <w:rPr>
          <w:rFonts w:ascii="LM Roman 8"/>
          <w:sz w:val="15"/>
        </w:rPr>
        <w:sectPr>
          <w:pgSz w:w="9360" w:h="13610"/>
          <w:pgMar w:header="860" w:footer="0" w:top="1060" w:bottom="280" w:left="680" w:right="680"/>
        </w:sectPr>
      </w:pPr>
    </w:p>
    <w:p>
      <w:pPr>
        <w:pStyle w:val="Heading1"/>
        <w:tabs>
          <w:tab w:pos="771" w:val="left" w:leader="none"/>
        </w:tabs>
        <w:spacing w:before="25"/>
        <w:ind w:left="221" w:firstLine="0"/>
      </w:pPr>
      <w:bookmarkStart w:name="VM Instance Specifications" w:id="33"/>
      <w:bookmarkEnd w:id="33"/>
      <w:r>
        <w:rPr>
          <w:b w:val="0"/>
        </w:rPr>
      </w:r>
      <w:bookmarkStart w:name="_bookmark24" w:id="34"/>
      <w:bookmarkEnd w:id="34"/>
      <w:r>
        <w:rPr>
          <w:b w:val="0"/>
        </w:rPr>
      </w:r>
      <w:r>
        <w:rPr>
          <w:spacing w:val="-10"/>
        </w:rPr>
        <w:t>A</w:t>
      </w:r>
      <w:r>
        <w:rPr/>
        <w:tab/>
        <w:t>VM</w:t>
      </w:r>
      <w:r>
        <w:rPr>
          <w:spacing w:val="-10"/>
        </w:rPr>
        <w:t> </w:t>
      </w:r>
      <w:r>
        <w:rPr/>
        <w:t>Instance</w:t>
      </w:r>
      <w:r>
        <w:rPr>
          <w:spacing w:val="-9"/>
        </w:rPr>
        <w:t> </w:t>
      </w:r>
      <w:r>
        <w:rPr>
          <w:spacing w:val="-2"/>
        </w:rPr>
        <w:t>Specifications</w:t>
      </w:r>
    </w:p>
    <w:p>
      <w:pPr>
        <w:spacing w:line="165" w:lineRule="auto" w:before="302"/>
        <w:ind w:left="2695" w:right="2578" w:firstLine="1006"/>
        <w:jc w:val="left"/>
        <w:rPr>
          <w:rFonts w:ascii="LM Roman 8"/>
          <w:sz w:val="15"/>
        </w:rPr>
      </w:pPr>
      <w:r>
        <w:rPr>
          <w:rFonts w:ascii="LM Roman 8"/>
          <w:w w:val="105"/>
          <w:sz w:val="15"/>
        </w:rPr>
        <w:t>Table A.1 Specifications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Azure</w:t>
      </w:r>
      <w:r>
        <w:rPr>
          <w:rFonts w:ascii="LM Roman 8"/>
          <w:spacing w:val="-14"/>
          <w:w w:val="105"/>
          <w:sz w:val="15"/>
        </w:rPr>
        <w:t> </w:t>
      </w:r>
      <w:r>
        <w:rPr>
          <w:rFonts w:ascii="LM Roman 8"/>
          <w:w w:val="105"/>
          <w:sz w:val="15"/>
        </w:rPr>
        <w:t>instance</w:t>
      </w:r>
      <w:r>
        <w:rPr>
          <w:rFonts w:ascii="LM Roman 8"/>
          <w:spacing w:val="-14"/>
          <w:w w:val="105"/>
          <w:sz w:val="15"/>
        </w:rPr>
        <w:t> </w:t>
      </w:r>
      <w:r>
        <w:rPr>
          <w:rFonts w:ascii="LM Roman 8"/>
          <w:w w:val="105"/>
          <w:sz w:val="15"/>
        </w:rPr>
        <w:t>types</w:t>
      </w:r>
    </w:p>
    <w:p>
      <w:pPr>
        <w:pStyle w:val="BodyText"/>
        <w:spacing w:before="1" w:after="1"/>
        <w:rPr>
          <w:rFonts w:ascii="LM Roman 8"/>
          <w:sz w:val="7"/>
        </w:rPr>
      </w:pPr>
    </w:p>
    <w:tbl>
      <w:tblPr>
        <w:tblW w:w="0" w:type="auto"/>
        <w:jc w:val="left"/>
        <w:tblInd w:w="17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5"/>
        <w:gridCol w:w="792"/>
        <w:gridCol w:w="792"/>
        <w:gridCol w:w="945"/>
        <w:gridCol w:w="945"/>
      </w:tblGrid>
      <w:tr>
        <w:trPr>
          <w:trHeight w:val="405" w:hRule="atLeast"/>
        </w:trPr>
        <w:tc>
          <w:tcPr>
            <w:tcW w:w="1115" w:type="dxa"/>
          </w:tcPr>
          <w:p>
            <w:pPr>
              <w:pStyle w:val="TableParagraph"/>
              <w:spacing w:before="60"/>
              <w:ind w:left="132"/>
              <w:jc w:val="left"/>
              <w:rPr>
                <w:sz w:val="17"/>
              </w:rPr>
            </w:pPr>
            <w:r>
              <w:rPr>
                <w:sz w:val="17"/>
              </w:rPr>
              <w:t>VM</w:t>
            </w:r>
            <w:r>
              <w:rPr>
                <w:spacing w:val="-2"/>
                <w:sz w:val="17"/>
              </w:rPr>
              <w:t> </w:t>
            </w:r>
            <w:r>
              <w:rPr>
                <w:spacing w:val="-4"/>
                <w:sz w:val="17"/>
              </w:rPr>
              <w:t>Type</w:t>
            </w:r>
          </w:p>
        </w:tc>
        <w:tc>
          <w:tcPr>
            <w:tcW w:w="792" w:type="dxa"/>
          </w:tcPr>
          <w:p>
            <w:pPr>
              <w:pStyle w:val="TableParagraph"/>
              <w:spacing w:line="181" w:lineRule="exact"/>
              <w:ind w:left="132"/>
              <w:jc w:val="left"/>
              <w:rPr>
                <w:sz w:val="17"/>
              </w:rPr>
            </w:pPr>
            <w:r>
              <w:rPr>
                <w:spacing w:val="-5"/>
                <w:sz w:val="17"/>
              </w:rPr>
              <w:t>VM</w:t>
            </w:r>
          </w:p>
          <w:p>
            <w:pPr>
              <w:pStyle w:val="TableParagraph"/>
              <w:spacing w:line="202" w:lineRule="exact"/>
              <w:ind w:left="132"/>
              <w:jc w:val="left"/>
              <w:rPr>
                <w:sz w:val="17"/>
              </w:rPr>
            </w:pPr>
            <w:r>
              <w:rPr>
                <w:spacing w:val="-4"/>
                <w:sz w:val="17"/>
              </w:rPr>
              <w:t>Size</w:t>
            </w:r>
          </w:p>
        </w:tc>
        <w:tc>
          <w:tcPr>
            <w:tcW w:w="792" w:type="dxa"/>
          </w:tcPr>
          <w:p>
            <w:pPr>
              <w:pStyle w:val="TableParagraph"/>
              <w:spacing w:before="60"/>
              <w:ind w:right="121"/>
              <w:jc w:val="right"/>
              <w:rPr>
                <w:sz w:val="17"/>
              </w:rPr>
            </w:pPr>
            <w:r>
              <w:rPr>
                <w:spacing w:val="-4"/>
                <w:sz w:val="17"/>
              </w:rPr>
              <w:t>Cores</w:t>
            </w:r>
          </w:p>
        </w:tc>
        <w:tc>
          <w:tcPr>
            <w:tcW w:w="945" w:type="dxa"/>
          </w:tcPr>
          <w:p>
            <w:pPr>
              <w:pStyle w:val="TableParagraph"/>
              <w:spacing w:line="181" w:lineRule="exact"/>
              <w:ind w:left="153"/>
              <w:jc w:val="left"/>
              <w:rPr>
                <w:sz w:val="17"/>
              </w:rPr>
            </w:pPr>
            <w:r>
              <w:rPr>
                <w:spacing w:val="-2"/>
                <w:sz w:val="17"/>
              </w:rPr>
              <w:t>Memory</w:t>
            </w:r>
          </w:p>
          <w:p>
            <w:pPr>
              <w:pStyle w:val="TableParagraph"/>
              <w:spacing w:line="202" w:lineRule="exact"/>
              <w:ind w:left="539"/>
              <w:jc w:val="left"/>
              <w:rPr>
                <w:sz w:val="17"/>
              </w:rPr>
            </w:pPr>
            <w:r>
              <w:rPr>
                <w:spacing w:val="-5"/>
                <w:sz w:val="17"/>
              </w:rPr>
              <w:t>GB</w:t>
            </w:r>
          </w:p>
        </w:tc>
        <w:tc>
          <w:tcPr>
            <w:tcW w:w="945" w:type="dxa"/>
          </w:tcPr>
          <w:p>
            <w:pPr>
              <w:pStyle w:val="TableParagraph"/>
              <w:spacing w:line="181" w:lineRule="exact"/>
              <w:ind w:right="120"/>
              <w:jc w:val="right"/>
              <w:rPr>
                <w:sz w:val="17"/>
              </w:rPr>
            </w:pPr>
            <w:r>
              <w:rPr>
                <w:spacing w:val="-4"/>
                <w:sz w:val="17"/>
              </w:rPr>
              <w:t>Cost</w:t>
            </w:r>
          </w:p>
          <w:p>
            <w:pPr>
              <w:pStyle w:val="TableParagraph"/>
              <w:spacing w:line="202" w:lineRule="exact"/>
              <w:ind w:right="120"/>
              <w:jc w:val="right"/>
              <w:rPr>
                <w:sz w:val="17"/>
              </w:rPr>
            </w:pPr>
            <w:r>
              <w:rPr>
                <w:spacing w:val="-2"/>
                <w:sz w:val="17"/>
              </w:rPr>
              <w:t>$/hour</w:t>
            </w:r>
          </w:p>
        </w:tc>
      </w:tr>
      <w:tr>
        <w:trPr>
          <w:trHeight w:val="258" w:hRule="atLeast"/>
        </w:trPr>
        <w:tc>
          <w:tcPr>
            <w:tcW w:w="1115" w:type="dxa"/>
            <w:tcBorders>
              <w:bottom w:val="nil"/>
            </w:tcBorders>
          </w:tcPr>
          <w:p>
            <w:pPr>
              <w:pStyle w:val="TableParagraph"/>
              <w:spacing w:line="226" w:lineRule="exact"/>
              <w:ind w:left="132"/>
              <w:jc w:val="left"/>
              <w:rPr>
                <w:sz w:val="17"/>
              </w:rPr>
            </w:pPr>
            <w:r>
              <w:rPr>
                <w:spacing w:val="-2"/>
                <w:sz w:val="17"/>
              </w:rPr>
              <w:t>basic</w:t>
            </w:r>
          </w:p>
        </w:tc>
        <w:tc>
          <w:tcPr>
            <w:tcW w:w="792" w:type="dxa"/>
            <w:tcBorders>
              <w:bottom w:val="nil"/>
            </w:tcBorders>
          </w:tcPr>
          <w:p>
            <w:pPr>
              <w:pStyle w:val="TableParagraph"/>
              <w:spacing w:line="226" w:lineRule="exact"/>
              <w:ind w:left="132"/>
              <w:jc w:val="left"/>
              <w:rPr>
                <w:sz w:val="17"/>
              </w:rPr>
            </w:pPr>
            <w:r>
              <w:rPr>
                <w:spacing w:val="-5"/>
                <w:sz w:val="17"/>
              </w:rPr>
              <w:t>a1</w:t>
            </w:r>
          </w:p>
        </w:tc>
        <w:tc>
          <w:tcPr>
            <w:tcW w:w="792" w:type="dxa"/>
            <w:tcBorders>
              <w:bottom w:val="nil"/>
            </w:tcBorders>
          </w:tcPr>
          <w:p>
            <w:pPr>
              <w:pStyle w:val="TableParagraph"/>
              <w:spacing w:line="226" w:lineRule="exact"/>
              <w:ind w:right="121"/>
              <w:jc w:val="right"/>
              <w:rPr>
                <w:sz w:val="17"/>
              </w:rPr>
            </w:pPr>
            <w:r>
              <w:rPr>
                <w:spacing w:val="-4"/>
                <w:sz w:val="17"/>
              </w:rPr>
              <w:t>1.00</w:t>
            </w:r>
          </w:p>
        </w:tc>
        <w:tc>
          <w:tcPr>
            <w:tcW w:w="945" w:type="dxa"/>
            <w:tcBorders>
              <w:bottom w:val="nil"/>
            </w:tcBorders>
          </w:tcPr>
          <w:p>
            <w:pPr>
              <w:pStyle w:val="TableParagraph"/>
              <w:spacing w:line="226" w:lineRule="exact"/>
              <w:ind w:right="120"/>
              <w:jc w:val="right"/>
              <w:rPr>
                <w:sz w:val="17"/>
              </w:rPr>
            </w:pPr>
            <w:r>
              <w:rPr>
                <w:spacing w:val="-4"/>
                <w:sz w:val="17"/>
              </w:rPr>
              <w:t>1.75</w:t>
            </w:r>
          </w:p>
        </w:tc>
        <w:tc>
          <w:tcPr>
            <w:tcW w:w="945" w:type="dxa"/>
            <w:tcBorders>
              <w:bottom w:val="nil"/>
            </w:tcBorders>
          </w:tcPr>
          <w:p>
            <w:pPr>
              <w:pStyle w:val="TableParagraph"/>
              <w:spacing w:line="226" w:lineRule="exact"/>
              <w:ind w:right="120"/>
              <w:jc w:val="right"/>
              <w:rPr>
                <w:sz w:val="17"/>
              </w:rPr>
            </w:pPr>
            <w:r>
              <w:rPr>
                <w:spacing w:val="-2"/>
                <w:sz w:val="17"/>
              </w:rPr>
              <w:t>0.044</w:t>
            </w:r>
          </w:p>
        </w:tc>
      </w:tr>
      <w:tr>
        <w:trPr>
          <w:trHeight w:val="250" w:hRule="atLeast"/>
        </w:trPr>
        <w:tc>
          <w:tcPr>
            <w:tcW w:w="1115" w:type="dxa"/>
            <w:tcBorders>
              <w:top w:val="nil"/>
              <w:bottom w:val="nil"/>
            </w:tcBorders>
          </w:tcPr>
          <w:p>
            <w:pPr>
              <w:pStyle w:val="TableParagraph"/>
              <w:spacing w:line="218" w:lineRule="exact"/>
              <w:ind w:left="132"/>
              <w:jc w:val="left"/>
              <w:rPr>
                <w:sz w:val="17"/>
              </w:rPr>
            </w:pPr>
            <w:r>
              <w:rPr>
                <w:spacing w:val="-2"/>
                <w:sz w:val="17"/>
              </w:rPr>
              <w:t>basic</w:t>
            </w:r>
          </w:p>
        </w:tc>
        <w:tc>
          <w:tcPr>
            <w:tcW w:w="792" w:type="dxa"/>
            <w:tcBorders>
              <w:top w:val="nil"/>
              <w:bottom w:val="nil"/>
            </w:tcBorders>
          </w:tcPr>
          <w:p>
            <w:pPr>
              <w:pStyle w:val="TableParagraph"/>
              <w:spacing w:line="218" w:lineRule="exact"/>
              <w:ind w:left="132"/>
              <w:jc w:val="left"/>
              <w:rPr>
                <w:sz w:val="17"/>
              </w:rPr>
            </w:pPr>
            <w:r>
              <w:rPr>
                <w:spacing w:val="-5"/>
                <w:sz w:val="17"/>
              </w:rPr>
              <w:t>a2</w:t>
            </w:r>
          </w:p>
        </w:tc>
        <w:tc>
          <w:tcPr>
            <w:tcW w:w="792" w:type="dxa"/>
            <w:tcBorders>
              <w:top w:val="nil"/>
              <w:bottom w:val="nil"/>
            </w:tcBorders>
          </w:tcPr>
          <w:p>
            <w:pPr>
              <w:pStyle w:val="TableParagraph"/>
              <w:spacing w:line="218" w:lineRule="exact"/>
              <w:ind w:right="121"/>
              <w:jc w:val="right"/>
              <w:rPr>
                <w:sz w:val="17"/>
              </w:rPr>
            </w:pPr>
            <w:r>
              <w:rPr>
                <w:spacing w:val="-4"/>
                <w:sz w:val="17"/>
              </w:rPr>
              <w:t>2.00</w:t>
            </w:r>
          </w:p>
        </w:tc>
        <w:tc>
          <w:tcPr>
            <w:tcW w:w="945" w:type="dxa"/>
            <w:tcBorders>
              <w:top w:val="nil"/>
              <w:bottom w:val="nil"/>
            </w:tcBorders>
          </w:tcPr>
          <w:p>
            <w:pPr>
              <w:pStyle w:val="TableParagraph"/>
              <w:spacing w:line="218" w:lineRule="exact"/>
              <w:ind w:right="120"/>
              <w:jc w:val="right"/>
              <w:rPr>
                <w:sz w:val="17"/>
              </w:rPr>
            </w:pPr>
            <w:r>
              <w:rPr>
                <w:spacing w:val="-4"/>
                <w:sz w:val="17"/>
              </w:rPr>
              <w:t>3.50</w:t>
            </w:r>
          </w:p>
        </w:tc>
        <w:tc>
          <w:tcPr>
            <w:tcW w:w="945" w:type="dxa"/>
            <w:tcBorders>
              <w:top w:val="nil"/>
              <w:bottom w:val="nil"/>
            </w:tcBorders>
          </w:tcPr>
          <w:p>
            <w:pPr>
              <w:pStyle w:val="TableParagraph"/>
              <w:spacing w:line="218" w:lineRule="exact"/>
              <w:ind w:right="120"/>
              <w:jc w:val="right"/>
              <w:rPr>
                <w:sz w:val="17"/>
              </w:rPr>
            </w:pPr>
            <w:r>
              <w:rPr>
                <w:spacing w:val="-2"/>
                <w:sz w:val="17"/>
              </w:rPr>
              <w:t>0.088</w:t>
            </w:r>
          </w:p>
        </w:tc>
      </w:tr>
      <w:tr>
        <w:trPr>
          <w:trHeight w:val="250" w:hRule="atLeast"/>
        </w:trPr>
        <w:tc>
          <w:tcPr>
            <w:tcW w:w="1115" w:type="dxa"/>
            <w:tcBorders>
              <w:top w:val="nil"/>
              <w:bottom w:val="nil"/>
            </w:tcBorders>
          </w:tcPr>
          <w:p>
            <w:pPr>
              <w:pStyle w:val="TableParagraph"/>
              <w:spacing w:line="218" w:lineRule="exact"/>
              <w:ind w:left="132"/>
              <w:jc w:val="left"/>
              <w:rPr>
                <w:sz w:val="17"/>
              </w:rPr>
            </w:pPr>
            <w:r>
              <w:rPr>
                <w:spacing w:val="-2"/>
                <w:sz w:val="17"/>
              </w:rPr>
              <w:t>basic</w:t>
            </w:r>
          </w:p>
        </w:tc>
        <w:tc>
          <w:tcPr>
            <w:tcW w:w="792" w:type="dxa"/>
            <w:tcBorders>
              <w:top w:val="nil"/>
              <w:bottom w:val="nil"/>
            </w:tcBorders>
          </w:tcPr>
          <w:p>
            <w:pPr>
              <w:pStyle w:val="TableParagraph"/>
              <w:spacing w:line="218" w:lineRule="exact"/>
              <w:ind w:left="132"/>
              <w:jc w:val="left"/>
              <w:rPr>
                <w:sz w:val="17"/>
              </w:rPr>
            </w:pPr>
            <w:r>
              <w:rPr>
                <w:spacing w:val="-5"/>
                <w:sz w:val="17"/>
              </w:rPr>
              <w:t>a3</w:t>
            </w:r>
          </w:p>
        </w:tc>
        <w:tc>
          <w:tcPr>
            <w:tcW w:w="792" w:type="dxa"/>
            <w:tcBorders>
              <w:top w:val="nil"/>
              <w:bottom w:val="nil"/>
            </w:tcBorders>
          </w:tcPr>
          <w:p>
            <w:pPr>
              <w:pStyle w:val="TableParagraph"/>
              <w:spacing w:line="218" w:lineRule="exact"/>
              <w:ind w:right="121"/>
              <w:jc w:val="right"/>
              <w:rPr>
                <w:sz w:val="17"/>
              </w:rPr>
            </w:pPr>
            <w:r>
              <w:rPr>
                <w:spacing w:val="-4"/>
                <w:sz w:val="17"/>
              </w:rPr>
              <w:t>4.00</w:t>
            </w:r>
          </w:p>
        </w:tc>
        <w:tc>
          <w:tcPr>
            <w:tcW w:w="945" w:type="dxa"/>
            <w:tcBorders>
              <w:top w:val="nil"/>
              <w:bottom w:val="nil"/>
            </w:tcBorders>
          </w:tcPr>
          <w:p>
            <w:pPr>
              <w:pStyle w:val="TableParagraph"/>
              <w:spacing w:line="218" w:lineRule="exact"/>
              <w:ind w:right="120"/>
              <w:jc w:val="right"/>
              <w:rPr>
                <w:sz w:val="17"/>
              </w:rPr>
            </w:pPr>
            <w:r>
              <w:rPr>
                <w:spacing w:val="-4"/>
                <w:sz w:val="17"/>
              </w:rPr>
              <w:t>7.00</w:t>
            </w:r>
          </w:p>
        </w:tc>
        <w:tc>
          <w:tcPr>
            <w:tcW w:w="945" w:type="dxa"/>
            <w:tcBorders>
              <w:top w:val="nil"/>
              <w:bottom w:val="nil"/>
            </w:tcBorders>
          </w:tcPr>
          <w:p>
            <w:pPr>
              <w:pStyle w:val="TableParagraph"/>
              <w:spacing w:line="218" w:lineRule="exact"/>
              <w:ind w:right="120"/>
              <w:jc w:val="right"/>
              <w:rPr>
                <w:sz w:val="17"/>
              </w:rPr>
            </w:pPr>
            <w:r>
              <w:rPr>
                <w:spacing w:val="-2"/>
                <w:sz w:val="17"/>
              </w:rPr>
              <w:t>0.176</w:t>
            </w:r>
          </w:p>
        </w:tc>
      </w:tr>
      <w:tr>
        <w:trPr>
          <w:trHeight w:val="250" w:hRule="atLeast"/>
        </w:trPr>
        <w:tc>
          <w:tcPr>
            <w:tcW w:w="1115" w:type="dxa"/>
            <w:tcBorders>
              <w:top w:val="nil"/>
              <w:bottom w:val="nil"/>
            </w:tcBorders>
          </w:tcPr>
          <w:p>
            <w:pPr>
              <w:pStyle w:val="TableParagraph"/>
              <w:spacing w:line="218" w:lineRule="exact"/>
              <w:ind w:left="132"/>
              <w:jc w:val="left"/>
              <w:rPr>
                <w:sz w:val="17"/>
              </w:rPr>
            </w:pPr>
            <w:r>
              <w:rPr>
                <w:spacing w:val="-2"/>
                <w:sz w:val="17"/>
              </w:rPr>
              <w:t>basic</w:t>
            </w:r>
          </w:p>
        </w:tc>
        <w:tc>
          <w:tcPr>
            <w:tcW w:w="792" w:type="dxa"/>
            <w:tcBorders>
              <w:top w:val="nil"/>
              <w:bottom w:val="nil"/>
            </w:tcBorders>
          </w:tcPr>
          <w:p>
            <w:pPr>
              <w:pStyle w:val="TableParagraph"/>
              <w:spacing w:line="218" w:lineRule="exact"/>
              <w:ind w:left="132"/>
              <w:jc w:val="left"/>
              <w:rPr>
                <w:sz w:val="17"/>
              </w:rPr>
            </w:pPr>
            <w:r>
              <w:rPr>
                <w:spacing w:val="-5"/>
                <w:sz w:val="17"/>
              </w:rPr>
              <w:t>a4</w:t>
            </w:r>
          </w:p>
        </w:tc>
        <w:tc>
          <w:tcPr>
            <w:tcW w:w="792" w:type="dxa"/>
            <w:tcBorders>
              <w:top w:val="nil"/>
              <w:bottom w:val="nil"/>
            </w:tcBorders>
          </w:tcPr>
          <w:p>
            <w:pPr>
              <w:pStyle w:val="TableParagraph"/>
              <w:spacing w:line="218" w:lineRule="exact"/>
              <w:ind w:right="121"/>
              <w:jc w:val="right"/>
              <w:rPr>
                <w:sz w:val="17"/>
              </w:rPr>
            </w:pPr>
            <w:r>
              <w:rPr>
                <w:spacing w:val="-4"/>
                <w:sz w:val="17"/>
              </w:rPr>
              <w:t>8.00</w:t>
            </w:r>
          </w:p>
        </w:tc>
        <w:tc>
          <w:tcPr>
            <w:tcW w:w="945" w:type="dxa"/>
            <w:tcBorders>
              <w:top w:val="nil"/>
              <w:bottom w:val="nil"/>
            </w:tcBorders>
          </w:tcPr>
          <w:p>
            <w:pPr>
              <w:pStyle w:val="TableParagraph"/>
              <w:spacing w:line="218" w:lineRule="exact"/>
              <w:ind w:right="122"/>
              <w:jc w:val="right"/>
              <w:rPr>
                <w:sz w:val="17"/>
              </w:rPr>
            </w:pPr>
            <w:r>
              <w:rPr>
                <w:spacing w:val="-2"/>
                <w:sz w:val="17"/>
              </w:rPr>
              <w:t>14.00</w:t>
            </w:r>
          </w:p>
        </w:tc>
        <w:tc>
          <w:tcPr>
            <w:tcW w:w="945" w:type="dxa"/>
            <w:tcBorders>
              <w:top w:val="nil"/>
              <w:bottom w:val="nil"/>
            </w:tcBorders>
          </w:tcPr>
          <w:p>
            <w:pPr>
              <w:pStyle w:val="TableParagraph"/>
              <w:spacing w:line="218" w:lineRule="exact"/>
              <w:ind w:right="120"/>
              <w:jc w:val="right"/>
              <w:rPr>
                <w:sz w:val="17"/>
              </w:rPr>
            </w:pPr>
            <w:r>
              <w:rPr>
                <w:spacing w:val="-2"/>
                <w:sz w:val="17"/>
              </w:rPr>
              <w:t>0.352</w:t>
            </w:r>
          </w:p>
        </w:tc>
      </w:tr>
      <w:tr>
        <w:trPr>
          <w:trHeight w:val="250" w:hRule="atLeast"/>
        </w:trPr>
        <w:tc>
          <w:tcPr>
            <w:tcW w:w="1115" w:type="dxa"/>
            <w:tcBorders>
              <w:top w:val="nil"/>
              <w:bottom w:val="nil"/>
            </w:tcBorders>
          </w:tcPr>
          <w:p>
            <w:pPr>
              <w:pStyle w:val="TableParagraph"/>
              <w:spacing w:line="218" w:lineRule="exact"/>
              <w:ind w:left="132"/>
              <w:jc w:val="left"/>
              <w:rPr>
                <w:sz w:val="17"/>
              </w:rPr>
            </w:pPr>
            <w:r>
              <w:rPr>
                <w:spacing w:val="-2"/>
                <w:sz w:val="17"/>
              </w:rPr>
              <w:t>standard</w:t>
            </w:r>
          </w:p>
        </w:tc>
        <w:tc>
          <w:tcPr>
            <w:tcW w:w="792" w:type="dxa"/>
            <w:tcBorders>
              <w:top w:val="nil"/>
              <w:bottom w:val="nil"/>
            </w:tcBorders>
          </w:tcPr>
          <w:p>
            <w:pPr>
              <w:pStyle w:val="TableParagraph"/>
              <w:spacing w:line="218" w:lineRule="exact"/>
              <w:ind w:left="132"/>
              <w:jc w:val="left"/>
              <w:rPr>
                <w:sz w:val="17"/>
              </w:rPr>
            </w:pPr>
            <w:r>
              <w:rPr>
                <w:spacing w:val="-5"/>
                <w:sz w:val="17"/>
              </w:rPr>
              <w:t>d1</w:t>
            </w:r>
          </w:p>
        </w:tc>
        <w:tc>
          <w:tcPr>
            <w:tcW w:w="792" w:type="dxa"/>
            <w:tcBorders>
              <w:top w:val="nil"/>
              <w:bottom w:val="nil"/>
            </w:tcBorders>
          </w:tcPr>
          <w:p>
            <w:pPr>
              <w:pStyle w:val="TableParagraph"/>
              <w:spacing w:line="218" w:lineRule="exact"/>
              <w:ind w:right="121"/>
              <w:jc w:val="right"/>
              <w:rPr>
                <w:sz w:val="17"/>
              </w:rPr>
            </w:pPr>
            <w:r>
              <w:rPr>
                <w:spacing w:val="-4"/>
                <w:sz w:val="17"/>
              </w:rPr>
              <w:t>1.00</w:t>
            </w:r>
          </w:p>
        </w:tc>
        <w:tc>
          <w:tcPr>
            <w:tcW w:w="945" w:type="dxa"/>
            <w:tcBorders>
              <w:top w:val="nil"/>
              <w:bottom w:val="nil"/>
            </w:tcBorders>
          </w:tcPr>
          <w:p>
            <w:pPr>
              <w:pStyle w:val="TableParagraph"/>
              <w:spacing w:line="218" w:lineRule="exact"/>
              <w:ind w:right="120"/>
              <w:jc w:val="right"/>
              <w:rPr>
                <w:sz w:val="17"/>
              </w:rPr>
            </w:pPr>
            <w:r>
              <w:rPr>
                <w:spacing w:val="-4"/>
                <w:sz w:val="17"/>
              </w:rPr>
              <w:t>3.50</w:t>
            </w:r>
          </w:p>
        </w:tc>
        <w:tc>
          <w:tcPr>
            <w:tcW w:w="945" w:type="dxa"/>
            <w:tcBorders>
              <w:top w:val="nil"/>
              <w:bottom w:val="nil"/>
            </w:tcBorders>
          </w:tcPr>
          <w:p>
            <w:pPr>
              <w:pStyle w:val="TableParagraph"/>
              <w:spacing w:line="218" w:lineRule="exact"/>
              <w:ind w:right="120"/>
              <w:jc w:val="right"/>
              <w:rPr>
                <w:sz w:val="17"/>
              </w:rPr>
            </w:pPr>
            <w:r>
              <w:rPr>
                <w:spacing w:val="-2"/>
                <w:sz w:val="17"/>
              </w:rPr>
              <w:t>0.077</w:t>
            </w:r>
          </w:p>
        </w:tc>
      </w:tr>
      <w:tr>
        <w:trPr>
          <w:trHeight w:val="250" w:hRule="atLeast"/>
        </w:trPr>
        <w:tc>
          <w:tcPr>
            <w:tcW w:w="1115" w:type="dxa"/>
            <w:tcBorders>
              <w:top w:val="nil"/>
              <w:bottom w:val="nil"/>
            </w:tcBorders>
          </w:tcPr>
          <w:p>
            <w:pPr>
              <w:pStyle w:val="TableParagraph"/>
              <w:spacing w:line="218" w:lineRule="exact"/>
              <w:ind w:left="132"/>
              <w:jc w:val="left"/>
              <w:rPr>
                <w:sz w:val="17"/>
              </w:rPr>
            </w:pPr>
            <w:r>
              <w:rPr>
                <w:spacing w:val="-2"/>
                <w:sz w:val="17"/>
              </w:rPr>
              <w:t>standard</w:t>
            </w:r>
          </w:p>
        </w:tc>
        <w:tc>
          <w:tcPr>
            <w:tcW w:w="792" w:type="dxa"/>
            <w:tcBorders>
              <w:top w:val="nil"/>
              <w:bottom w:val="nil"/>
            </w:tcBorders>
          </w:tcPr>
          <w:p>
            <w:pPr>
              <w:pStyle w:val="TableParagraph"/>
              <w:spacing w:line="218" w:lineRule="exact"/>
              <w:ind w:left="132"/>
              <w:jc w:val="left"/>
              <w:rPr>
                <w:sz w:val="17"/>
              </w:rPr>
            </w:pPr>
            <w:r>
              <w:rPr>
                <w:spacing w:val="-5"/>
                <w:sz w:val="17"/>
              </w:rPr>
              <w:t>d2</w:t>
            </w:r>
          </w:p>
        </w:tc>
        <w:tc>
          <w:tcPr>
            <w:tcW w:w="792" w:type="dxa"/>
            <w:tcBorders>
              <w:top w:val="nil"/>
              <w:bottom w:val="nil"/>
            </w:tcBorders>
          </w:tcPr>
          <w:p>
            <w:pPr>
              <w:pStyle w:val="TableParagraph"/>
              <w:spacing w:line="218" w:lineRule="exact"/>
              <w:ind w:right="121"/>
              <w:jc w:val="right"/>
              <w:rPr>
                <w:sz w:val="17"/>
              </w:rPr>
            </w:pPr>
            <w:r>
              <w:rPr>
                <w:spacing w:val="-4"/>
                <w:sz w:val="17"/>
              </w:rPr>
              <w:t>2.00</w:t>
            </w:r>
          </w:p>
        </w:tc>
        <w:tc>
          <w:tcPr>
            <w:tcW w:w="945" w:type="dxa"/>
            <w:tcBorders>
              <w:top w:val="nil"/>
              <w:bottom w:val="nil"/>
            </w:tcBorders>
          </w:tcPr>
          <w:p>
            <w:pPr>
              <w:pStyle w:val="TableParagraph"/>
              <w:spacing w:line="218" w:lineRule="exact"/>
              <w:ind w:right="120"/>
              <w:jc w:val="right"/>
              <w:rPr>
                <w:sz w:val="17"/>
              </w:rPr>
            </w:pPr>
            <w:r>
              <w:rPr>
                <w:spacing w:val="-4"/>
                <w:sz w:val="17"/>
              </w:rPr>
              <w:t>7.00</w:t>
            </w:r>
          </w:p>
        </w:tc>
        <w:tc>
          <w:tcPr>
            <w:tcW w:w="945" w:type="dxa"/>
            <w:tcBorders>
              <w:top w:val="nil"/>
              <w:bottom w:val="nil"/>
            </w:tcBorders>
          </w:tcPr>
          <w:p>
            <w:pPr>
              <w:pStyle w:val="TableParagraph"/>
              <w:spacing w:line="218" w:lineRule="exact"/>
              <w:ind w:right="120"/>
              <w:jc w:val="right"/>
              <w:rPr>
                <w:sz w:val="17"/>
              </w:rPr>
            </w:pPr>
            <w:r>
              <w:rPr>
                <w:spacing w:val="-2"/>
                <w:sz w:val="17"/>
              </w:rPr>
              <w:t>0.154</w:t>
            </w:r>
          </w:p>
        </w:tc>
      </w:tr>
      <w:tr>
        <w:trPr>
          <w:trHeight w:val="250" w:hRule="atLeast"/>
        </w:trPr>
        <w:tc>
          <w:tcPr>
            <w:tcW w:w="1115" w:type="dxa"/>
            <w:tcBorders>
              <w:top w:val="nil"/>
              <w:bottom w:val="nil"/>
            </w:tcBorders>
          </w:tcPr>
          <w:p>
            <w:pPr>
              <w:pStyle w:val="TableParagraph"/>
              <w:spacing w:line="218" w:lineRule="exact"/>
              <w:ind w:left="132"/>
              <w:jc w:val="left"/>
              <w:rPr>
                <w:sz w:val="17"/>
              </w:rPr>
            </w:pPr>
            <w:r>
              <w:rPr>
                <w:spacing w:val="-2"/>
                <w:sz w:val="17"/>
              </w:rPr>
              <w:t>standard</w:t>
            </w:r>
          </w:p>
        </w:tc>
        <w:tc>
          <w:tcPr>
            <w:tcW w:w="792" w:type="dxa"/>
            <w:tcBorders>
              <w:top w:val="nil"/>
              <w:bottom w:val="nil"/>
            </w:tcBorders>
          </w:tcPr>
          <w:p>
            <w:pPr>
              <w:pStyle w:val="TableParagraph"/>
              <w:spacing w:line="218" w:lineRule="exact"/>
              <w:ind w:left="132"/>
              <w:jc w:val="left"/>
              <w:rPr>
                <w:sz w:val="17"/>
              </w:rPr>
            </w:pPr>
            <w:r>
              <w:rPr>
                <w:spacing w:val="-5"/>
                <w:sz w:val="17"/>
              </w:rPr>
              <w:t>d3</w:t>
            </w:r>
          </w:p>
        </w:tc>
        <w:tc>
          <w:tcPr>
            <w:tcW w:w="792" w:type="dxa"/>
            <w:tcBorders>
              <w:top w:val="nil"/>
              <w:bottom w:val="nil"/>
            </w:tcBorders>
          </w:tcPr>
          <w:p>
            <w:pPr>
              <w:pStyle w:val="TableParagraph"/>
              <w:spacing w:line="218" w:lineRule="exact"/>
              <w:ind w:right="121"/>
              <w:jc w:val="right"/>
              <w:rPr>
                <w:sz w:val="17"/>
              </w:rPr>
            </w:pPr>
            <w:r>
              <w:rPr>
                <w:spacing w:val="-4"/>
                <w:sz w:val="17"/>
              </w:rPr>
              <w:t>4.00</w:t>
            </w:r>
          </w:p>
        </w:tc>
        <w:tc>
          <w:tcPr>
            <w:tcW w:w="945" w:type="dxa"/>
            <w:tcBorders>
              <w:top w:val="nil"/>
              <w:bottom w:val="nil"/>
            </w:tcBorders>
          </w:tcPr>
          <w:p>
            <w:pPr>
              <w:pStyle w:val="TableParagraph"/>
              <w:spacing w:line="218" w:lineRule="exact"/>
              <w:ind w:right="122"/>
              <w:jc w:val="right"/>
              <w:rPr>
                <w:sz w:val="17"/>
              </w:rPr>
            </w:pPr>
            <w:r>
              <w:rPr>
                <w:spacing w:val="-2"/>
                <w:sz w:val="17"/>
              </w:rPr>
              <w:t>14.00</w:t>
            </w:r>
          </w:p>
        </w:tc>
        <w:tc>
          <w:tcPr>
            <w:tcW w:w="945" w:type="dxa"/>
            <w:tcBorders>
              <w:top w:val="nil"/>
              <w:bottom w:val="nil"/>
            </w:tcBorders>
          </w:tcPr>
          <w:p>
            <w:pPr>
              <w:pStyle w:val="TableParagraph"/>
              <w:spacing w:line="218" w:lineRule="exact"/>
              <w:ind w:right="120"/>
              <w:jc w:val="right"/>
              <w:rPr>
                <w:sz w:val="17"/>
              </w:rPr>
            </w:pPr>
            <w:r>
              <w:rPr>
                <w:spacing w:val="-2"/>
                <w:sz w:val="17"/>
              </w:rPr>
              <w:t>0.308</w:t>
            </w:r>
          </w:p>
        </w:tc>
      </w:tr>
      <w:tr>
        <w:trPr>
          <w:trHeight w:val="250" w:hRule="atLeast"/>
        </w:trPr>
        <w:tc>
          <w:tcPr>
            <w:tcW w:w="1115" w:type="dxa"/>
            <w:tcBorders>
              <w:top w:val="nil"/>
              <w:bottom w:val="nil"/>
            </w:tcBorders>
          </w:tcPr>
          <w:p>
            <w:pPr>
              <w:pStyle w:val="TableParagraph"/>
              <w:spacing w:line="218" w:lineRule="exact"/>
              <w:ind w:left="132"/>
              <w:jc w:val="left"/>
              <w:rPr>
                <w:sz w:val="17"/>
              </w:rPr>
            </w:pPr>
            <w:r>
              <w:rPr>
                <w:spacing w:val="-2"/>
                <w:sz w:val="17"/>
              </w:rPr>
              <w:t>standard</w:t>
            </w:r>
          </w:p>
        </w:tc>
        <w:tc>
          <w:tcPr>
            <w:tcW w:w="792" w:type="dxa"/>
            <w:tcBorders>
              <w:top w:val="nil"/>
              <w:bottom w:val="nil"/>
            </w:tcBorders>
          </w:tcPr>
          <w:p>
            <w:pPr>
              <w:pStyle w:val="TableParagraph"/>
              <w:spacing w:line="218" w:lineRule="exact"/>
              <w:ind w:left="132"/>
              <w:jc w:val="left"/>
              <w:rPr>
                <w:sz w:val="17"/>
              </w:rPr>
            </w:pPr>
            <w:r>
              <w:rPr>
                <w:spacing w:val="-5"/>
                <w:sz w:val="17"/>
              </w:rPr>
              <w:t>d4</w:t>
            </w:r>
          </w:p>
        </w:tc>
        <w:tc>
          <w:tcPr>
            <w:tcW w:w="792" w:type="dxa"/>
            <w:tcBorders>
              <w:top w:val="nil"/>
              <w:bottom w:val="nil"/>
            </w:tcBorders>
          </w:tcPr>
          <w:p>
            <w:pPr>
              <w:pStyle w:val="TableParagraph"/>
              <w:spacing w:line="218" w:lineRule="exact"/>
              <w:ind w:right="121"/>
              <w:jc w:val="right"/>
              <w:rPr>
                <w:sz w:val="17"/>
              </w:rPr>
            </w:pPr>
            <w:r>
              <w:rPr>
                <w:spacing w:val="-4"/>
                <w:sz w:val="17"/>
              </w:rPr>
              <w:t>8.00</w:t>
            </w:r>
          </w:p>
        </w:tc>
        <w:tc>
          <w:tcPr>
            <w:tcW w:w="945" w:type="dxa"/>
            <w:tcBorders>
              <w:top w:val="nil"/>
              <w:bottom w:val="nil"/>
            </w:tcBorders>
          </w:tcPr>
          <w:p>
            <w:pPr>
              <w:pStyle w:val="TableParagraph"/>
              <w:spacing w:line="218" w:lineRule="exact"/>
              <w:ind w:right="122"/>
              <w:jc w:val="right"/>
              <w:rPr>
                <w:sz w:val="17"/>
              </w:rPr>
            </w:pPr>
            <w:r>
              <w:rPr>
                <w:spacing w:val="-2"/>
                <w:sz w:val="17"/>
              </w:rPr>
              <w:t>28.00</w:t>
            </w:r>
          </w:p>
        </w:tc>
        <w:tc>
          <w:tcPr>
            <w:tcW w:w="945" w:type="dxa"/>
            <w:tcBorders>
              <w:top w:val="nil"/>
              <w:bottom w:val="nil"/>
            </w:tcBorders>
          </w:tcPr>
          <w:p>
            <w:pPr>
              <w:pStyle w:val="TableParagraph"/>
              <w:spacing w:line="218" w:lineRule="exact"/>
              <w:ind w:right="120"/>
              <w:jc w:val="right"/>
              <w:rPr>
                <w:sz w:val="17"/>
              </w:rPr>
            </w:pPr>
            <w:r>
              <w:rPr>
                <w:spacing w:val="-2"/>
                <w:sz w:val="17"/>
              </w:rPr>
              <w:t>0.616</w:t>
            </w:r>
          </w:p>
        </w:tc>
      </w:tr>
      <w:tr>
        <w:trPr>
          <w:trHeight w:val="250" w:hRule="atLeast"/>
        </w:trPr>
        <w:tc>
          <w:tcPr>
            <w:tcW w:w="1115" w:type="dxa"/>
            <w:tcBorders>
              <w:top w:val="nil"/>
              <w:bottom w:val="nil"/>
            </w:tcBorders>
          </w:tcPr>
          <w:p>
            <w:pPr>
              <w:pStyle w:val="TableParagraph"/>
              <w:spacing w:line="218" w:lineRule="exact"/>
              <w:ind w:left="132"/>
              <w:jc w:val="left"/>
              <w:rPr>
                <w:sz w:val="17"/>
              </w:rPr>
            </w:pPr>
            <w:r>
              <w:rPr>
                <w:spacing w:val="-2"/>
                <w:sz w:val="17"/>
              </w:rPr>
              <w:t>standard</w:t>
            </w:r>
          </w:p>
        </w:tc>
        <w:tc>
          <w:tcPr>
            <w:tcW w:w="792" w:type="dxa"/>
            <w:tcBorders>
              <w:top w:val="nil"/>
              <w:bottom w:val="nil"/>
            </w:tcBorders>
          </w:tcPr>
          <w:p>
            <w:pPr>
              <w:pStyle w:val="TableParagraph"/>
              <w:spacing w:line="218" w:lineRule="exact"/>
              <w:ind w:left="132"/>
              <w:jc w:val="left"/>
              <w:rPr>
                <w:sz w:val="17"/>
              </w:rPr>
            </w:pPr>
            <w:r>
              <w:rPr>
                <w:spacing w:val="-5"/>
                <w:sz w:val="17"/>
              </w:rPr>
              <w:t>d11</w:t>
            </w:r>
          </w:p>
        </w:tc>
        <w:tc>
          <w:tcPr>
            <w:tcW w:w="792" w:type="dxa"/>
            <w:tcBorders>
              <w:top w:val="nil"/>
              <w:bottom w:val="nil"/>
            </w:tcBorders>
          </w:tcPr>
          <w:p>
            <w:pPr>
              <w:pStyle w:val="TableParagraph"/>
              <w:spacing w:line="218" w:lineRule="exact"/>
              <w:ind w:right="121"/>
              <w:jc w:val="right"/>
              <w:rPr>
                <w:sz w:val="17"/>
              </w:rPr>
            </w:pPr>
            <w:r>
              <w:rPr>
                <w:spacing w:val="-4"/>
                <w:sz w:val="17"/>
              </w:rPr>
              <w:t>2.00</w:t>
            </w:r>
          </w:p>
        </w:tc>
        <w:tc>
          <w:tcPr>
            <w:tcW w:w="945" w:type="dxa"/>
            <w:tcBorders>
              <w:top w:val="nil"/>
              <w:bottom w:val="nil"/>
            </w:tcBorders>
          </w:tcPr>
          <w:p>
            <w:pPr>
              <w:pStyle w:val="TableParagraph"/>
              <w:spacing w:line="218" w:lineRule="exact"/>
              <w:ind w:right="122"/>
              <w:jc w:val="right"/>
              <w:rPr>
                <w:sz w:val="17"/>
              </w:rPr>
            </w:pPr>
            <w:r>
              <w:rPr>
                <w:spacing w:val="-2"/>
                <w:sz w:val="17"/>
              </w:rPr>
              <w:t>14.00</w:t>
            </w:r>
          </w:p>
        </w:tc>
        <w:tc>
          <w:tcPr>
            <w:tcW w:w="945" w:type="dxa"/>
            <w:tcBorders>
              <w:top w:val="nil"/>
              <w:bottom w:val="nil"/>
            </w:tcBorders>
          </w:tcPr>
          <w:p>
            <w:pPr>
              <w:pStyle w:val="TableParagraph"/>
              <w:spacing w:line="218" w:lineRule="exact"/>
              <w:ind w:right="120"/>
              <w:jc w:val="right"/>
              <w:rPr>
                <w:sz w:val="17"/>
              </w:rPr>
            </w:pPr>
            <w:r>
              <w:rPr>
                <w:spacing w:val="-2"/>
                <w:sz w:val="17"/>
              </w:rPr>
              <w:t>0.195</w:t>
            </w:r>
          </w:p>
        </w:tc>
      </w:tr>
      <w:tr>
        <w:trPr>
          <w:trHeight w:val="250" w:hRule="atLeast"/>
        </w:trPr>
        <w:tc>
          <w:tcPr>
            <w:tcW w:w="1115" w:type="dxa"/>
            <w:tcBorders>
              <w:top w:val="nil"/>
              <w:bottom w:val="nil"/>
            </w:tcBorders>
          </w:tcPr>
          <w:p>
            <w:pPr>
              <w:pStyle w:val="TableParagraph"/>
              <w:spacing w:line="218" w:lineRule="exact"/>
              <w:ind w:left="132"/>
              <w:jc w:val="left"/>
              <w:rPr>
                <w:sz w:val="17"/>
              </w:rPr>
            </w:pPr>
            <w:r>
              <w:rPr>
                <w:spacing w:val="-2"/>
                <w:sz w:val="17"/>
              </w:rPr>
              <w:t>standard</w:t>
            </w:r>
          </w:p>
        </w:tc>
        <w:tc>
          <w:tcPr>
            <w:tcW w:w="792" w:type="dxa"/>
            <w:tcBorders>
              <w:top w:val="nil"/>
              <w:bottom w:val="nil"/>
            </w:tcBorders>
          </w:tcPr>
          <w:p>
            <w:pPr>
              <w:pStyle w:val="TableParagraph"/>
              <w:spacing w:line="218" w:lineRule="exact"/>
              <w:ind w:left="132"/>
              <w:jc w:val="left"/>
              <w:rPr>
                <w:sz w:val="17"/>
              </w:rPr>
            </w:pPr>
            <w:r>
              <w:rPr>
                <w:spacing w:val="-5"/>
                <w:sz w:val="17"/>
              </w:rPr>
              <w:t>d12</w:t>
            </w:r>
          </w:p>
        </w:tc>
        <w:tc>
          <w:tcPr>
            <w:tcW w:w="792" w:type="dxa"/>
            <w:tcBorders>
              <w:top w:val="nil"/>
              <w:bottom w:val="nil"/>
            </w:tcBorders>
          </w:tcPr>
          <w:p>
            <w:pPr>
              <w:pStyle w:val="TableParagraph"/>
              <w:spacing w:line="218" w:lineRule="exact"/>
              <w:ind w:right="121"/>
              <w:jc w:val="right"/>
              <w:rPr>
                <w:sz w:val="17"/>
              </w:rPr>
            </w:pPr>
            <w:r>
              <w:rPr>
                <w:spacing w:val="-4"/>
                <w:sz w:val="17"/>
              </w:rPr>
              <w:t>4.00</w:t>
            </w:r>
          </w:p>
        </w:tc>
        <w:tc>
          <w:tcPr>
            <w:tcW w:w="945" w:type="dxa"/>
            <w:tcBorders>
              <w:top w:val="nil"/>
              <w:bottom w:val="nil"/>
            </w:tcBorders>
          </w:tcPr>
          <w:p>
            <w:pPr>
              <w:pStyle w:val="TableParagraph"/>
              <w:spacing w:line="218" w:lineRule="exact"/>
              <w:ind w:right="122"/>
              <w:jc w:val="right"/>
              <w:rPr>
                <w:sz w:val="17"/>
              </w:rPr>
            </w:pPr>
            <w:r>
              <w:rPr>
                <w:spacing w:val="-2"/>
                <w:sz w:val="17"/>
              </w:rPr>
              <w:t>28.00</w:t>
            </w:r>
          </w:p>
        </w:tc>
        <w:tc>
          <w:tcPr>
            <w:tcW w:w="945" w:type="dxa"/>
            <w:tcBorders>
              <w:top w:val="nil"/>
              <w:bottom w:val="nil"/>
            </w:tcBorders>
          </w:tcPr>
          <w:p>
            <w:pPr>
              <w:pStyle w:val="TableParagraph"/>
              <w:spacing w:line="218" w:lineRule="exact"/>
              <w:ind w:right="120"/>
              <w:jc w:val="right"/>
              <w:rPr>
                <w:sz w:val="17"/>
              </w:rPr>
            </w:pPr>
            <w:r>
              <w:rPr>
                <w:spacing w:val="-2"/>
                <w:sz w:val="17"/>
              </w:rPr>
              <w:t>0.390</w:t>
            </w:r>
          </w:p>
        </w:tc>
      </w:tr>
      <w:tr>
        <w:trPr>
          <w:trHeight w:val="250" w:hRule="atLeast"/>
        </w:trPr>
        <w:tc>
          <w:tcPr>
            <w:tcW w:w="1115" w:type="dxa"/>
            <w:tcBorders>
              <w:top w:val="nil"/>
              <w:bottom w:val="nil"/>
            </w:tcBorders>
          </w:tcPr>
          <w:p>
            <w:pPr>
              <w:pStyle w:val="TableParagraph"/>
              <w:spacing w:line="218" w:lineRule="exact"/>
              <w:ind w:left="132"/>
              <w:jc w:val="left"/>
              <w:rPr>
                <w:sz w:val="17"/>
              </w:rPr>
            </w:pPr>
            <w:r>
              <w:rPr>
                <w:spacing w:val="-2"/>
                <w:sz w:val="17"/>
              </w:rPr>
              <w:t>standard</w:t>
            </w:r>
          </w:p>
        </w:tc>
        <w:tc>
          <w:tcPr>
            <w:tcW w:w="792" w:type="dxa"/>
            <w:tcBorders>
              <w:top w:val="nil"/>
              <w:bottom w:val="nil"/>
            </w:tcBorders>
          </w:tcPr>
          <w:p>
            <w:pPr>
              <w:pStyle w:val="TableParagraph"/>
              <w:spacing w:line="218" w:lineRule="exact"/>
              <w:ind w:left="132"/>
              <w:jc w:val="left"/>
              <w:rPr>
                <w:sz w:val="17"/>
              </w:rPr>
            </w:pPr>
            <w:r>
              <w:rPr>
                <w:spacing w:val="-5"/>
                <w:sz w:val="17"/>
              </w:rPr>
              <w:t>d13</w:t>
            </w:r>
          </w:p>
        </w:tc>
        <w:tc>
          <w:tcPr>
            <w:tcW w:w="792" w:type="dxa"/>
            <w:tcBorders>
              <w:top w:val="nil"/>
              <w:bottom w:val="nil"/>
            </w:tcBorders>
          </w:tcPr>
          <w:p>
            <w:pPr>
              <w:pStyle w:val="TableParagraph"/>
              <w:spacing w:line="218" w:lineRule="exact"/>
              <w:ind w:right="121"/>
              <w:jc w:val="right"/>
              <w:rPr>
                <w:sz w:val="17"/>
              </w:rPr>
            </w:pPr>
            <w:r>
              <w:rPr>
                <w:spacing w:val="-4"/>
                <w:sz w:val="17"/>
              </w:rPr>
              <w:t>8.00</w:t>
            </w:r>
          </w:p>
        </w:tc>
        <w:tc>
          <w:tcPr>
            <w:tcW w:w="945" w:type="dxa"/>
            <w:tcBorders>
              <w:top w:val="nil"/>
              <w:bottom w:val="nil"/>
            </w:tcBorders>
          </w:tcPr>
          <w:p>
            <w:pPr>
              <w:pStyle w:val="TableParagraph"/>
              <w:spacing w:line="218" w:lineRule="exact"/>
              <w:ind w:right="122"/>
              <w:jc w:val="right"/>
              <w:rPr>
                <w:sz w:val="17"/>
              </w:rPr>
            </w:pPr>
            <w:r>
              <w:rPr>
                <w:spacing w:val="-2"/>
                <w:sz w:val="17"/>
              </w:rPr>
              <w:t>56.00</w:t>
            </w:r>
          </w:p>
        </w:tc>
        <w:tc>
          <w:tcPr>
            <w:tcW w:w="945" w:type="dxa"/>
            <w:tcBorders>
              <w:top w:val="nil"/>
              <w:bottom w:val="nil"/>
            </w:tcBorders>
          </w:tcPr>
          <w:p>
            <w:pPr>
              <w:pStyle w:val="TableParagraph"/>
              <w:spacing w:line="218" w:lineRule="exact"/>
              <w:ind w:right="120"/>
              <w:jc w:val="right"/>
              <w:rPr>
                <w:sz w:val="17"/>
              </w:rPr>
            </w:pPr>
            <w:r>
              <w:rPr>
                <w:spacing w:val="-2"/>
                <w:sz w:val="17"/>
              </w:rPr>
              <w:t>0.780</w:t>
            </w:r>
          </w:p>
        </w:tc>
      </w:tr>
      <w:tr>
        <w:trPr>
          <w:trHeight w:val="250" w:hRule="atLeast"/>
        </w:trPr>
        <w:tc>
          <w:tcPr>
            <w:tcW w:w="1115" w:type="dxa"/>
            <w:tcBorders>
              <w:top w:val="nil"/>
              <w:bottom w:val="nil"/>
            </w:tcBorders>
          </w:tcPr>
          <w:p>
            <w:pPr>
              <w:pStyle w:val="TableParagraph"/>
              <w:spacing w:line="218" w:lineRule="exact"/>
              <w:ind w:left="132"/>
              <w:jc w:val="left"/>
              <w:rPr>
                <w:sz w:val="17"/>
              </w:rPr>
            </w:pPr>
            <w:r>
              <w:rPr>
                <w:spacing w:val="-2"/>
                <w:sz w:val="17"/>
              </w:rPr>
              <w:t>standard</w:t>
            </w:r>
          </w:p>
        </w:tc>
        <w:tc>
          <w:tcPr>
            <w:tcW w:w="792" w:type="dxa"/>
            <w:tcBorders>
              <w:top w:val="nil"/>
              <w:bottom w:val="nil"/>
            </w:tcBorders>
          </w:tcPr>
          <w:p>
            <w:pPr>
              <w:pStyle w:val="TableParagraph"/>
              <w:spacing w:line="218" w:lineRule="exact"/>
              <w:ind w:left="132"/>
              <w:jc w:val="left"/>
              <w:rPr>
                <w:sz w:val="17"/>
              </w:rPr>
            </w:pPr>
            <w:r>
              <w:rPr>
                <w:sz w:val="17"/>
              </w:rPr>
              <w:t>d1 </w:t>
            </w:r>
            <w:r>
              <w:rPr>
                <w:spacing w:val="-5"/>
                <w:sz w:val="17"/>
              </w:rPr>
              <w:t>v2</w:t>
            </w:r>
          </w:p>
        </w:tc>
        <w:tc>
          <w:tcPr>
            <w:tcW w:w="792" w:type="dxa"/>
            <w:tcBorders>
              <w:top w:val="nil"/>
              <w:bottom w:val="nil"/>
            </w:tcBorders>
          </w:tcPr>
          <w:p>
            <w:pPr>
              <w:pStyle w:val="TableParagraph"/>
              <w:spacing w:line="218" w:lineRule="exact"/>
              <w:ind w:right="121"/>
              <w:jc w:val="right"/>
              <w:rPr>
                <w:sz w:val="17"/>
              </w:rPr>
            </w:pPr>
            <w:r>
              <w:rPr>
                <w:spacing w:val="-4"/>
                <w:sz w:val="17"/>
              </w:rPr>
              <w:t>1.00</w:t>
            </w:r>
          </w:p>
        </w:tc>
        <w:tc>
          <w:tcPr>
            <w:tcW w:w="945" w:type="dxa"/>
            <w:tcBorders>
              <w:top w:val="nil"/>
              <w:bottom w:val="nil"/>
            </w:tcBorders>
          </w:tcPr>
          <w:p>
            <w:pPr>
              <w:pStyle w:val="TableParagraph"/>
              <w:spacing w:line="218" w:lineRule="exact"/>
              <w:ind w:right="120"/>
              <w:jc w:val="right"/>
              <w:rPr>
                <w:sz w:val="17"/>
              </w:rPr>
            </w:pPr>
            <w:r>
              <w:rPr>
                <w:spacing w:val="-4"/>
                <w:sz w:val="17"/>
              </w:rPr>
              <w:t>3.50</w:t>
            </w:r>
          </w:p>
        </w:tc>
        <w:tc>
          <w:tcPr>
            <w:tcW w:w="945" w:type="dxa"/>
            <w:tcBorders>
              <w:top w:val="nil"/>
              <w:bottom w:val="nil"/>
            </w:tcBorders>
          </w:tcPr>
          <w:p>
            <w:pPr>
              <w:pStyle w:val="TableParagraph"/>
              <w:spacing w:line="218" w:lineRule="exact"/>
              <w:ind w:right="120"/>
              <w:jc w:val="right"/>
              <w:rPr>
                <w:sz w:val="17"/>
              </w:rPr>
            </w:pPr>
            <w:r>
              <w:rPr>
                <w:spacing w:val="-2"/>
                <w:sz w:val="17"/>
              </w:rPr>
              <w:t>0.073</w:t>
            </w:r>
          </w:p>
        </w:tc>
      </w:tr>
      <w:tr>
        <w:trPr>
          <w:trHeight w:val="250" w:hRule="atLeast"/>
        </w:trPr>
        <w:tc>
          <w:tcPr>
            <w:tcW w:w="1115" w:type="dxa"/>
            <w:tcBorders>
              <w:top w:val="nil"/>
              <w:bottom w:val="nil"/>
            </w:tcBorders>
          </w:tcPr>
          <w:p>
            <w:pPr>
              <w:pStyle w:val="TableParagraph"/>
              <w:spacing w:line="218" w:lineRule="exact"/>
              <w:ind w:left="132"/>
              <w:jc w:val="left"/>
              <w:rPr>
                <w:sz w:val="17"/>
              </w:rPr>
            </w:pPr>
            <w:r>
              <w:rPr>
                <w:spacing w:val="-2"/>
                <w:sz w:val="17"/>
              </w:rPr>
              <w:t>standard</w:t>
            </w:r>
          </w:p>
        </w:tc>
        <w:tc>
          <w:tcPr>
            <w:tcW w:w="792" w:type="dxa"/>
            <w:tcBorders>
              <w:top w:val="nil"/>
              <w:bottom w:val="nil"/>
            </w:tcBorders>
          </w:tcPr>
          <w:p>
            <w:pPr>
              <w:pStyle w:val="TableParagraph"/>
              <w:spacing w:line="218" w:lineRule="exact"/>
              <w:ind w:left="132"/>
              <w:jc w:val="left"/>
              <w:rPr>
                <w:sz w:val="17"/>
              </w:rPr>
            </w:pPr>
            <w:r>
              <w:rPr>
                <w:sz w:val="17"/>
              </w:rPr>
              <w:t>d2 </w:t>
            </w:r>
            <w:r>
              <w:rPr>
                <w:spacing w:val="-5"/>
                <w:sz w:val="17"/>
              </w:rPr>
              <w:t>v2</w:t>
            </w:r>
          </w:p>
        </w:tc>
        <w:tc>
          <w:tcPr>
            <w:tcW w:w="792" w:type="dxa"/>
            <w:tcBorders>
              <w:top w:val="nil"/>
              <w:bottom w:val="nil"/>
            </w:tcBorders>
          </w:tcPr>
          <w:p>
            <w:pPr>
              <w:pStyle w:val="TableParagraph"/>
              <w:spacing w:line="218" w:lineRule="exact"/>
              <w:ind w:right="121"/>
              <w:jc w:val="right"/>
              <w:rPr>
                <w:sz w:val="17"/>
              </w:rPr>
            </w:pPr>
            <w:r>
              <w:rPr>
                <w:spacing w:val="-4"/>
                <w:sz w:val="17"/>
              </w:rPr>
              <w:t>2.00</w:t>
            </w:r>
          </w:p>
        </w:tc>
        <w:tc>
          <w:tcPr>
            <w:tcW w:w="945" w:type="dxa"/>
            <w:tcBorders>
              <w:top w:val="nil"/>
              <w:bottom w:val="nil"/>
            </w:tcBorders>
          </w:tcPr>
          <w:p>
            <w:pPr>
              <w:pStyle w:val="TableParagraph"/>
              <w:spacing w:line="218" w:lineRule="exact"/>
              <w:ind w:right="120"/>
              <w:jc w:val="right"/>
              <w:rPr>
                <w:sz w:val="17"/>
              </w:rPr>
            </w:pPr>
            <w:r>
              <w:rPr>
                <w:spacing w:val="-4"/>
                <w:sz w:val="17"/>
              </w:rPr>
              <w:t>7.00</w:t>
            </w:r>
          </w:p>
        </w:tc>
        <w:tc>
          <w:tcPr>
            <w:tcW w:w="945" w:type="dxa"/>
            <w:tcBorders>
              <w:top w:val="nil"/>
              <w:bottom w:val="nil"/>
            </w:tcBorders>
          </w:tcPr>
          <w:p>
            <w:pPr>
              <w:pStyle w:val="TableParagraph"/>
              <w:spacing w:line="218" w:lineRule="exact"/>
              <w:ind w:right="120"/>
              <w:jc w:val="right"/>
              <w:rPr>
                <w:sz w:val="17"/>
              </w:rPr>
            </w:pPr>
            <w:r>
              <w:rPr>
                <w:spacing w:val="-2"/>
                <w:sz w:val="17"/>
              </w:rPr>
              <w:t>0.146</w:t>
            </w:r>
          </w:p>
        </w:tc>
      </w:tr>
      <w:tr>
        <w:trPr>
          <w:trHeight w:val="250" w:hRule="atLeast"/>
        </w:trPr>
        <w:tc>
          <w:tcPr>
            <w:tcW w:w="1115" w:type="dxa"/>
            <w:tcBorders>
              <w:top w:val="nil"/>
              <w:bottom w:val="nil"/>
            </w:tcBorders>
          </w:tcPr>
          <w:p>
            <w:pPr>
              <w:pStyle w:val="TableParagraph"/>
              <w:spacing w:line="218" w:lineRule="exact"/>
              <w:ind w:left="132"/>
              <w:jc w:val="left"/>
              <w:rPr>
                <w:sz w:val="17"/>
              </w:rPr>
            </w:pPr>
            <w:bookmarkStart w:name="_bookmark25" w:id="35"/>
            <w:bookmarkEnd w:id="35"/>
            <w:r>
              <w:rPr/>
            </w:r>
            <w:r>
              <w:rPr>
                <w:spacing w:val="-2"/>
                <w:sz w:val="17"/>
              </w:rPr>
              <w:t>standard</w:t>
            </w:r>
          </w:p>
        </w:tc>
        <w:tc>
          <w:tcPr>
            <w:tcW w:w="792" w:type="dxa"/>
            <w:tcBorders>
              <w:top w:val="nil"/>
              <w:bottom w:val="nil"/>
            </w:tcBorders>
          </w:tcPr>
          <w:p>
            <w:pPr>
              <w:pStyle w:val="TableParagraph"/>
              <w:spacing w:line="218" w:lineRule="exact"/>
              <w:ind w:left="132"/>
              <w:jc w:val="left"/>
              <w:rPr>
                <w:sz w:val="17"/>
              </w:rPr>
            </w:pPr>
            <w:r>
              <w:rPr>
                <w:sz w:val="17"/>
              </w:rPr>
              <w:t>d3 </w:t>
            </w:r>
            <w:r>
              <w:rPr>
                <w:spacing w:val="-5"/>
                <w:sz w:val="17"/>
              </w:rPr>
              <w:t>v2</w:t>
            </w:r>
          </w:p>
        </w:tc>
        <w:tc>
          <w:tcPr>
            <w:tcW w:w="792" w:type="dxa"/>
            <w:tcBorders>
              <w:top w:val="nil"/>
              <w:bottom w:val="nil"/>
            </w:tcBorders>
          </w:tcPr>
          <w:p>
            <w:pPr>
              <w:pStyle w:val="TableParagraph"/>
              <w:spacing w:line="218" w:lineRule="exact"/>
              <w:ind w:right="121"/>
              <w:jc w:val="right"/>
              <w:rPr>
                <w:sz w:val="17"/>
              </w:rPr>
            </w:pPr>
            <w:r>
              <w:rPr>
                <w:spacing w:val="-4"/>
                <w:sz w:val="17"/>
              </w:rPr>
              <w:t>4.00</w:t>
            </w:r>
          </w:p>
        </w:tc>
        <w:tc>
          <w:tcPr>
            <w:tcW w:w="945" w:type="dxa"/>
            <w:tcBorders>
              <w:top w:val="nil"/>
              <w:bottom w:val="nil"/>
            </w:tcBorders>
          </w:tcPr>
          <w:p>
            <w:pPr>
              <w:pStyle w:val="TableParagraph"/>
              <w:spacing w:line="218" w:lineRule="exact"/>
              <w:ind w:right="122"/>
              <w:jc w:val="right"/>
              <w:rPr>
                <w:sz w:val="17"/>
              </w:rPr>
            </w:pPr>
            <w:r>
              <w:rPr>
                <w:spacing w:val="-2"/>
                <w:sz w:val="17"/>
              </w:rPr>
              <w:t>14.00</w:t>
            </w:r>
          </w:p>
        </w:tc>
        <w:tc>
          <w:tcPr>
            <w:tcW w:w="945" w:type="dxa"/>
            <w:tcBorders>
              <w:top w:val="nil"/>
              <w:bottom w:val="nil"/>
            </w:tcBorders>
          </w:tcPr>
          <w:p>
            <w:pPr>
              <w:pStyle w:val="TableParagraph"/>
              <w:spacing w:line="218" w:lineRule="exact"/>
              <w:ind w:right="120"/>
              <w:jc w:val="right"/>
              <w:rPr>
                <w:sz w:val="17"/>
              </w:rPr>
            </w:pPr>
            <w:r>
              <w:rPr>
                <w:spacing w:val="-2"/>
                <w:sz w:val="17"/>
              </w:rPr>
              <w:t>0.293</w:t>
            </w:r>
          </w:p>
        </w:tc>
      </w:tr>
      <w:tr>
        <w:trPr>
          <w:trHeight w:val="250" w:hRule="atLeast"/>
        </w:trPr>
        <w:tc>
          <w:tcPr>
            <w:tcW w:w="1115" w:type="dxa"/>
            <w:tcBorders>
              <w:top w:val="nil"/>
              <w:bottom w:val="nil"/>
            </w:tcBorders>
          </w:tcPr>
          <w:p>
            <w:pPr>
              <w:pStyle w:val="TableParagraph"/>
              <w:spacing w:line="218" w:lineRule="exact"/>
              <w:ind w:left="132"/>
              <w:jc w:val="left"/>
              <w:rPr>
                <w:sz w:val="17"/>
              </w:rPr>
            </w:pPr>
            <w:r>
              <w:rPr>
                <w:spacing w:val="-2"/>
                <w:sz w:val="17"/>
              </w:rPr>
              <w:t>standard</w:t>
            </w:r>
          </w:p>
        </w:tc>
        <w:tc>
          <w:tcPr>
            <w:tcW w:w="792" w:type="dxa"/>
            <w:tcBorders>
              <w:top w:val="nil"/>
              <w:bottom w:val="nil"/>
            </w:tcBorders>
          </w:tcPr>
          <w:p>
            <w:pPr>
              <w:pStyle w:val="TableParagraph"/>
              <w:spacing w:line="218" w:lineRule="exact"/>
              <w:ind w:left="132"/>
              <w:jc w:val="left"/>
              <w:rPr>
                <w:sz w:val="17"/>
              </w:rPr>
            </w:pPr>
            <w:r>
              <w:rPr>
                <w:sz w:val="17"/>
              </w:rPr>
              <w:t>d4 </w:t>
            </w:r>
            <w:r>
              <w:rPr>
                <w:spacing w:val="-5"/>
                <w:sz w:val="17"/>
              </w:rPr>
              <w:t>v2</w:t>
            </w:r>
          </w:p>
        </w:tc>
        <w:tc>
          <w:tcPr>
            <w:tcW w:w="792" w:type="dxa"/>
            <w:tcBorders>
              <w:top w:val="nil"/>
              <w:bottom w:val="nil"/>
            </w:tcBorders>
          </w:tcPr>
          <w:p>
            <w:pPr>
              <w:pStyle w:val="TableParagraph"/>
              <w:spacing w:line="218" w:lineRule="exact"/>
              <w:ind w:right="121"/>
              <w:jc w:val="right"/>
              <w:rPr>
                <w:sz w:val="17"/>
              </w:rPr>
            </w:pPr>
            <w:r>
              <w:rPr>
                <w:spacing w:val="-4"/>
                <w:sz w:val="17"/>
              </w:rPr>
              <w:t>8.00</w:t>
            </w:r>
          </w:p>
        </w:tc>
        <w:tc>
          <w:tcPr>
            <w:tcW w:w="945" w:type="dxa"/>
            <w:tcBorders>
              <w:top w:val="nil"/>
              <w:bottom w:val="nil"/>
            </w:tcBorders>
          </w:tcPr>
          <w:p>
            <w:pPr>
              <w:pStyle w:val="TableParagraph"/>
              <w:spacing w:line="218" w:lineRule="exact"/>
              <w:ind w:right="122"/>
              <w:jc w:val="right"/>
              <w:rPr>
                <w:sz w:val="17"/>
              </w:rPr>
            </w:pPr>
            <w:r>
              <w:rPr>
                <w:spacing w:val="-2"/>
                <w:sz w:val="17"/>
              </w:rPr>
              <w:t>28.00</w:t>
            </w:r>
          </w:p>
        </w:tc>
        <w:tc>
          <w:tcPr>
            <w:tcW w:w="945" w:type="dxa"/>
            <w:tcBorders>
              <w:top w:val="nil"/>
              <w:bottom w:val="nil"/>
            </w:tcBorders>
          </w:tcPr>
          <w:p>
            <w:pPr>
              <w:pStyle w:val="TableParagraph"/>
              <w:spacing w:line="218" w:lineRule="exact"/>
              <w:ind w:right="120"/>
              <w:jc w:val="right"/>
              <w:rPr>
                <w:sz w:val="17"/>
              </w:rPr>
            </w:pPr>
            <w:r>
              <w:rPr>
                <w:spacing w:val="-2"/>
                <w:sz w:val="17"/>
              </w:rPr>
              <w:t>0.585</w:t>
            </w:r>
          </w:p>
        </w:tc>
      </w:tr>
      <w:tr>
        <w:trPr>
          <w:trHeight w:val="250" w:hRule="atLeast"/>
        </w:trPr>
        <w:tc>
          <w:tcPr>
            <w:tcW w:w="1115" w:type="dxa"/>
            <w:tcBorders>
              <w:top w:val="nil"/>
              <w:bottom w:val="nil"/>
            </w:tcBorders>
          </w:tcPr>
          <w:p>
            <w:pPr>
              <w:pStyle w:val="TableParagraph"/>
              <w:spacing w:line="218" w:lineRule="exact"/>
              <w:ind w:left="132"/>
              <w:jc w:val="left"/>
              <w:rPr>
                <w:sz w:val="17"/>
              </w:rPr>
            </w:pPr>
            <w:r>
              <w:rPr>
                <w:spacing w:val="-2"/>
                <w:sz w:val="17"/>
              </w:rPr>
              <w:t>standard</w:t>
            </w:r>
          </w:p>
        </w:tc>
        <w:tc>
          <w:tcPr>
            <w:tcW w:w="792" w:type="dxa"/>
            <w:tcBorders>
              <w:top w:val="nil"/>
              <w:bottom w:val="nil"/>
            </w:tcBorders>
          </w:tcPr>
          <w:p>
            <w:pPr>
              <w:pStyle w:val="TableParagraph"/>
              <w:spacing w:line="218" w:lineRule="exact"/>
              <w:ind w:left="132"/>
              <w:jc w:val="left"/>
              <w:rPr>
                <w:sz w:val="17"/>
              </w:rPr>
            </w:pPr>
            <w:r>
              <w:rPr>
                <w:sz w:val="17"/>
              </w:rPr>
              <w:t>d11</w:t>
            </w:r>
            <w:r>
              <w:rPr>
                <w:spacing w:val="-5"/>
                <w:sz w:val="17"/>
              </w:rPr>
              <w:t> v2</w:t>
            </w:r>
          </w:p>
        </w:tc>
        <w:tc>
          <w:tcPr>
            <w:tcW w:w="792" w:type="dxa"/>
            <w:tcBorders>
              <w:top w:val="nil"/>
              <w:bottom w:val="nil"/>
            </w:tcBorders>
          </w:tcPr>
          <w:p>
            <w:pPr>
              <w:pStyle w:val="TableParagraph"/>
              <w:spacing w:line="218" w:lineRule="exact"/>
              <w:ind w:right="121"/>
              <w:jc w:val="right"/>
              <w:rPr>
                <w:sz w:val="17"/>
              </w:rPr>
            </w:pPr>
            <w:r>
              <w:rPr>
                <w:spacing w:val="-4"/>
                <w:sz w:val="17"/>
              </w:rPr>
              <w:t>2.00</w:t>
            </w:r>
          </w:p>
        </w:tc>
        <w:tc>
          <w:tcPr>
            <w:tcW w:w="945" w:type="dxa"/>
            <w:tcBorders>
              <w:top w:val="nil"/>
              <w:bottom w:val="nil"/>
            </w:tcBorders>
          </w:tcPr>
          <w:p>
            <w:pPr>
              <w:pStyle w:val="TableParagraph"/>
              <w:spacing w:line="218" w:lineRule="exact"/>
              <w:ind w:right="122"/>
              <w:jc w:val="right"/>
              <w:rPr>
                <w:sz w:val="17"/>
              </w:rPr>
            </w:pPr>
            <w:r>
              <w:rPr>
                <w:spacing w:val="-2"/>
                <w:sz w:val="17"/>
              </w:rPr>
              <w:t>14.00</w:t>
            </w:r>
          </w:p>
        </w:tc>
        <w:tc>
          <w:tcPr>
            <w:tcW w:w="945" w:type="dxa"/>
            <w:tcBorders>
              <w:top w:val="nil"/>
              <w:bottom w:val="nil"/>
            </w:tcBorders>
          </w:tcPr>
          <w:p>
            <w:pPr>
              <w:pStyle w:val="TableParagraph"/>
              <w:spacing w:line="218" w:lineRule="exact"/>
              <w:ind w:right="120"/>
              <w:jc w:val="right"/>
              <w:rPr>
                <w:sz w:val="17"/>
              </w:rPr>
            </w:pPr>
            <w:r>
              <w:rPr>
                <w:spacing w:val="-2"/>
                <w:sz w:val="17"/>
              </w:rPr>
              <w:t>0.185</w:t>
            </w:r>
          </w:p>
        </w:tc>
      </w:tr>
      <w:tr>
        <w:trPr>
          <w:trHeight w:val="250" w:hRule="atLeast"/>
        </w:trPr>
        <w:tc>
          <w:tcPr>
            <w:tcW w:w="1115" w:type="dxa"/>
            <w:tcBorders>
              <w:top w:val="nil"/>
              <w:bottom w:val="nil"/>
            </w:tcBorders>
          </w:tcPr>
          <w:p>
            <w:pPr>
              <w:pStyle w:val="TableParagraph"/>
              <w:spacing w:line="218" w:lineRule="exact"/>
              <w:ind w:left="132"/>
              <w:jc w:val="left"/>
              <w:rPr>
                <w:sz w:val="17"/>
              </w:rPr>
            </w:pPr>
            <w:r>
              <w:rPr>
                <w:spacing w:val="-2"/>
                <w:sz w:val="17"/>
              </w:rPr>
              <w:t>standard</w:t>
            </w:r>
          </w:p>
        </w:tc>
        <w:tc>
          <w:tcPr>
            <w:tcW w:w="792" w:type="dxa"/>
            <w:tcBorders>
              <w:top w:val="nil"/>
              <w:bottom w:val="nil"/>
            </w:tcBorders>
          </w:tcPr>
          <w:p>
            <w:pPr>
              <w:pStyle w:val="TableParagraph"/>
              <w:spacing w:line="218" w:lineRule="exact"/>
              <w:ind w:left="132"/>
              <w:jc w:val="left"/>
              <w:rPr>
                <w:sz w:val="17"/>
              </w:rPr>
            </w:pPr>
            <w:r>
              <w:rPr>
                <w:sz w:val="17"/>
              </w:rPr>
              <w:t>d12</w:t>
            </w:r>
            <w:r>
              <w:rPr>
                <w:spacing w:val="-5"/>
                <w:sz w:val="17"/>
              </w:rPr>
              <w:t> v2</w:t>
            </w:r>
          </w:p>
        </w:tc>
        <w:tc>
          <w:tcPr>
            <w:tcW w:w="792" w:type="dxa"/>
            <w:tcBorders>
              <w:top w:val="nil"/>
              <w:bottom w:val="nil"/>
            </w:tcBorders>
          </w:tcPr>
          <w:p>
            <w:pPr>
              <w:pStyle w:val="TableParagraph"/>
              <w:spacing w:line="218" w:lineRule="exact"/>
              <w:ind w:right="121"/>
              <w:jc w:val="right"/>
              <w:rPr>
                <w:sz w:val="17"/>
              </w:rPr>
            </w:pPr>
            <w:r>
              <w:rPr>
                <w:spacing w:val="-4"/>
                <w:sz w:val="17"/>
              </w:rPr>
              <w:t>4.00</w:t>
            </w:r>
          </w:p>
        </w:tc>
        <w:tc>
          <w:tcPr>
            <w:tcW w:w="945" w:type="dxa"/>
            <w:tcBorders>
              <w:top w:val="nil"/>
              <w:bottom w:val="nil"/>
            </w:tcBorders>
          </w:tcPr>
          <w:p>
            <w:pPr>
              <w:pStyle w:val="TableParagraph"/>
              <w:spacing w:line="218" w:lineRule="exact"/>
              <w:ind w:right="122"/>
              <w:jc w:val="right"/>
              <w:rPr>
                <w:sz w:val="17"/>
              </w:rPr>
            </w:pPr>
            <w:r>
              <w:rPr>
                <w:spacing w:val="-2"/>
                <w:sz w:val="17"/>
              </w:rPr>
              <w:t>28.00</w:t>
            </w:r>
          </w:p>
        </w:tc>
        <w:tc>
          <w:tcPr>
            <w:tcW w:w="945" w:type="dxa"/>
            <w:tcBorders>
              <w:top w:val="nil"/>
              <w:bottom w:val="nil"/>
            </w:tcBorders>
          </w:tcPr>
          <w:p>
            <w:pPr>
              <w:pStyle w:val="TableParagraph"/>
              <w:spacing w:line="218" w:lineRule="exact"/>
              <w:ind w:right="120"/>
              <w:jc w:val="right"/>
              <w:rPr>
                <w:sz w:val="17"/>
              </w:rPr>
            </w:pPr>
            <w:r>
              <w:rPr>
                <w:spacing w:val="-2"/>
                <w:sz w:val="17"/>
              </w:rPr>
              <w:t>0.371</w:t>
            </w:r>
          </w:p>
        </w:tc>
      </w:tr>
      <w:tr>
        <w:trPr>
          <w:trHeight w:val="240" w:hRule="atLeast"/>
        </w:trPr>
        <w:tc>
          <w:tcPr>
            <w:tcW w:w="1115" w:type="dxa"/>
            <w:tcBorders>
              <w:top w:val="nil"/>
            </w:tcBorders>
          </w:tcPr>
          <w:p>
            <w:pPr>
              <w:pStyle w:val="TableParagraph"/>
              <w:spacing w:line="218" w:lineRule="exact"/>
              <w:ind w:left="132"/>
              <w:jc w:val="left"/>
              <w:rPr>
                <w:sz w:val="17"/>
              </w:rPr>
            </w:pPr>
            <w:r>
              <w:rPr>
                <w:spacing w:val="-2"/>
                <w:sz w:val="17"/>
              </w:rPr>
              <w:t>standard</w:t>
            </w:r>
          </w:p>
        </w:tc>
        <w:tc>
          <w:tcPr>
            <w:tcW w:w="792" w:type="dxa"/>
            <w:tcBorders>
              <w:top w:val="nil"/>
            </w:tcBorders>
          </w:tcPr>
          <w:p>
            <w:pPr>
              <w:pStyle w:val="TableParagraph"/>
              <w:spacing w:line="218" w:lineRule="exact"/>
              <w:ind w:left="132"/>
              <w:jc w:val="left"/>
              <w:rPr>
                <w:sz w:val="17"/>
              </w:rPr>
            </w:pPr>
            <w:r>
              <w:rPr>
                <w:sz w:val="17"/>
              </w:rPr>
              <w:t>d13</w:t>
            </w:r>
            <w:r>
              <w:rPr>
                <w:spacing w:val="-5"/>
                <w:sz w:val="17"/>
              </w:rPr>
              <w:t> v2</w:t>
            </w:r>
          </w:p>
        </w:tc>
        <w:tc>
          <w:tcPr>
            <w:tcW w:w="792" w:type="dxa"/>
            <w:tcBorders>
              <w:top w:val="nil"/>
            </w:tcBorders>
          </w:tcPr>
          <w:p>
            <w:pPr>
              <w:pStyle w:val="TableParagraph"/>
              <w:spacing w:line="218" w:lineRule="exact"/>
              <w:ind w:right="121"/>
              <w:jc w:val="right"/>
              <w:rPr>
                <w:sz w:val="17"/>
              </w:rPr>
            </w:pPr>
            <w:r>
              <w:rPr>
                <w:spacing w:val="-4"/>
                <w:sz w:val="17"/>
              </w:rPr>
              <w:t>8.00</w:t>
            </w:r>
          </w:p>
        </w:tc>
        <w:tc>
          <w:tcPr>
            <w:tcW w:w="945" w:type="dxa"/>
            <w:tcBorders>
              <w:top w:val="nil"/>
            </w:tcBorders>
          </w:tcPr>
          <w:p>
            <w:pPr>
              <w:pStyle w:val="TableParagraph"/>
              <w:spacing w:line="218" w:lineRule="exact"/>
              <w:ind w:right="122"/>
              <w:jc w:val="right"/>
              <w:rPr>
                <w:sz w:val="17"/>
              </w:rPr>
            </w:pPr>
            <w:r>
              <w:rPr>
                <w:spacing w:val="-2"/>
                <w:sz w:val="17"/>
              </w:rPr>
              <w:t>56.00</w:t>
            </w:r>
          </w:p>
        </w:tc>
        <w:tc>
          <w:tcPr>
            <w:tcW w:w="945" w:type="dxa"/>
            <w:tcBorders>
              <w:top w:val="nil"/>
            </w:tcBorders>
          </w:tcPr>
          <w:p>
            <w:pPr>
              <w:pStyle w:val="TableParagraph"/>
              <w:spacing w:line="218" w:lineRule="exact"/>
              <w:ind w:right="120"/>
              <w:jc w:val="right"/>
              <w:rPr>
                <w:sz w:val="17"/>
              </w:rPr>
            </w:pPr>
            <w:r>
              <w:rPr>
                <w:spacing w:val="-2"/>
                <w:sz w:val="17"/>
              </w:rPr>
              <w:t>0.741</w:t>
            </w:r>
          </w:p>
        </w:tc>
      </w:tr>
    </w:tbl>
    <w:p>
      <w:pPr>
        <w:pStyle w:val="BodyText"/>
        <w:spacing w:before="76"/>
        <w:rPr>
          <w:rFonts w:ascii="LM Roman 8"/>
          <w:sz w:val="15"/>
        </w:rPr>
      </w:pPr>
    </w:p>
    <w:p>
      <w:pPr>
        <w:spacing w:line="165" w:lineRule="auto" w:before="0"/>
        <w:ind w:left="2750" w:right="2599" w:firstLine="950"/>
        <w:jc w:val="left"/>
        <w:rPr>
          <w:rFonts w:ascii="LM Roman 8"/>
          <w:sz w:val="15"/>
        </w:rPr>
      </w:pPr>
      <w:r>
        <w:rPr>
          <w:rFonts w:ascii="LM Roman 8"/>
          <w:w w:val="105"/>
          <w:sz w:val="15"/>
        </w:rPr>
        <w:t>Table A.2 Specifications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EC2</w:t>
      </w:r>
      <w:r>
        <w:rPr>
          <w:rFonts w:ascii="LM Roman 8"/>
          <w:spacing w:val="-14"/>
          <w:w w:val="105"/>
          <w:sz w:val="15"/>
        </w:rPr>
        <w:t> </w:t>
      </w:r>
      <w:r>
        <w:rPr>
          <w:rFonts w:ascii="LM Roman 8"/>
          <w:w w:val="105"/>
          <w:sz w:val="15"/>
        </w:rPr>
        <w:t>instance</w:t>
      </w:r>
      <w:r>
        <w:rPr>
          <w:rFonts w:ascii="LM Roman 8"/>
          <w:spacing w:val="-14"/>
          <w:w w:val="105"/>
          <w:sz w:val="15"/>
        </w:rPr>
        <w:t> </w:t>
      </w:r>
      <w:r>
        <w:rPr>
          <w:rFonts w:ascii="LM Roman 8"/>
          <w:w w:val="105"/>
          <w:sz w:val="15"/>
        </w:rPr>
        <w:t>types</w:t>
      </w:r>
    </w:p>
    <w:p>
      <w:pPr>
        <w:pStyle w:val="BodyText"/>
        <w:spacing w:before="2"/>
        <w:rPr>
          <w:rFonts w:ascii="LM Roman 8"/>
          <w:sz w:val="7"/>
        </w:rPr>
      </w:pPr>
    </w:p>
    <w:tbl>
      <w:tblPr>
        <w:tblW w:w="0" w:type="auto"/>
        <w:jc w:val="left"/>
        <w:tblInd w:w="17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9"/>
        <w:gridCol w:w="915"/>
        <w:gridCol w:w="767"/>
        <w:gridCol w:w="915"/>
        <w:gridCol w:w="915"/>
      </w:tblGrid>
      <w:tr>
        <w:trPr>
          <w:trHeight w:val="392" w:hRule="atLeast"/>
        </w:trPr>
        <w:tc>
          <w:tcPr>
            <w:tcW w:w="1079" w:type="dxa"/>
          </w:tcPr>
          <w:p>
            <w:pPr>
              <w:pStyle w:val="TableParagraph"/>
              <w:spacing w:before="63"/>
              <w:ind w:left="127"/>
              <w:jc w:val="left"/>
              <w:rPr>
                <w:sz w:val="16"/>
              </w:rPr>
            </w:pPr>
            <w:r>
              <w:rPr>
                <w:w w:val="105"/>
                <w:sz w:val="16"/>
              </w:rPr>
              <w:t>VM</w:t>
            </w:r>
            <w:r>
              <w:rPr>
                <w:spacing w:val="-7"/>
                <w:w w:val="105"/>
                <w:sz w:val="16"/>
              </w:rPr>
              <w:t> </w:t>
            </w:r>
            <w:r>
              <w:rPr>
                <w:spacing w:val="-4"/>
                <w:w w:val="105"/>
                <w:sz w:val="16"/>
              </w:rPr>
              <w:t>Type</w:t>
            </w:r>
          </w:p>
        </w:tc>
        <w:tc>
          <w:tcPr>
            <w:tcW w:w="915" w:type="dxa"/>
          </w:tcPr>
          <w:p>
            <w:pPr>
              <w:pStyle w:val="TableParagraph"/>
              <w:spacing w:before="63"/>
              <w:ind w:left="127"/>
              <w:jc w:val="left"/>
              <w:rPr>
                <w:sz w:val="16"/>
              </w:rPr>
            </w:pPr>
            <w:r>
              <w:rPr>
                <w:w w:val="105"/>
                <w:sz w:val="16"/>
              </w:rPr>
              <w:t>VM</w:t>
            </w:r>
            <w:r>
              <w:rPr>
                <w:spacing w:val="-7"/>
                <w:w w:val="105"/>
                <w:sz w:val="16"/>
              </w:rPr>
              <w:t> </w:t>
            </w:r>
            <w:r>
              <w:rPr>
                <w:spacing w:val="-4"/>
                <w:w w:val="105"/>
                <w:sz w:val="16"/>
              </w:rPr>
              <w:t>Size</w:t>
            </w:r>
          </w:p>
        </w:tc>
        <w:tc>
          <w:tcPr>
            <w:tcW w:w="767" w:type="dxa"/>
          </w:tcPr>
          <w:p>
            <w:pPr>
              <w:pStyle w:val="TableParagraph"/>
              <w:spacing w:before="63"/>
              <w:ind w:right="117"/>
              <w:jc w:val="right"/>
              <w:rPr>
                <w:sz w:val="16"/>
              </w:rPr>
            </w:pPr>
            <w:r>
              <w:rPr>
                <w:spacing w:val="-2"/>
                <w:w w:val="105"/>
                <w:sz w:val="16"/>
              </w:rPr>
              <w:t>Cores</w:t>
            </w:r>
          </w:p>
        </w:tc>
        <w:tc>
          <w:tcPr>
            <w:tcW w:w="915" w:type="dxa"/>
          </w:tcPr>
          <w:p>
            <w:pPr>
              <w:pStyle w:val="TableParagraph"/>
              <w:spacing w:line="177" w:lineRule="exact"/>
              <w:ind w:left="147"/>
              <w:jc w:val="left"/>
              <w:rPr>
                <w:sz w:val="16"/>
              </w:rPr>
            </w:pPr>
            <w:r>
              <w:rPr>
                <w:spacing w:val="-2"/>
                <w:w w:val="105"/>
                <w:sz w:val="16"/>
              </w:rPr>
              <w:t>Memory</w:t>
            </w:r>
          </w:p>
          <w:p>
            <w:pPr>
              <w:pStyle w:val="TableParagraph"/>
              <w:spacing w:line="192" w:lineRule="exact"/>
              <w:ind w:left="521"/>
              <w:jc w:val="left"/>
              <w:rPr>
                <w:sz w:val="16"/>
              </w:rPr>
            </w:pPr>
            <w:r>
              <w:rPr>
                <w:spacing w:val="-5"/>
                <w:w w:val="105"/>
                <w:sz w:val="16"/>
              </w:rPr>
              <w:t>GB</w:t>
            </w:r>
          </w:p>
        </w:tc>
        <w:tc>
          <w:tcPr>
            <w:tcW w:w="915" w:type="dxa"/>
          </w:tcPr>
          <w:p>
            <w:pPr>
              <w:pStyle w:val="TableParagraph"/>
              <w:spacing w:line="177" w:lineRule="exact"/>
              <w:ind w:right="118"/>
              <w:jc w:val="right"/>
              <w:rPr>
                <w:sz w:val="16"/>
              </w:rPr>
            </w:pPr>
            <w:r>
              <w:rPr>
                <w:spacing w:val="-4"/>
                <w:w w:val="105"/>
                <w:sz w:val="16"/>
              </w:rPr>
              <w:t>Cost</w:t>
            </w:r>
          </w:p>
          <w:p>
            <w:pPr>
              <w:pStyle w:val="TableParagraph"/>
              <w:spacing w:line="192" w:lineRule="exact"/>
              <w:ind w:right="118"/>
              <w:jc w:val="right"/>
              <w:rPr>
                <w:sz w:val="16"/>
              </w:rPr>
            </w:pPr>
            <w:r>
              <w:rPr>
                <w:spacing w:val="-2"/>
                <w:w w:val="105"/>
                <w:sz w:val="16"/>
              </w:rPr>
              <w:t>$/hour</w:t>
            </w:r>
          </w:p>
        </w:tc>
      </w:tr>
      <w:tr>
        <w:trPr>
          <w:trHeight w:val="250" w:hRule="atLeast"/>
        </w:trPr>
        <w:tc>
          <w:tcPr>
            <w:tcW w:w="1079" w:type="dxa"/>
            <w:tcBorders>
              <w:bottom w:val="nil"/>
            </w:tcBorders>
          </w:tcPr>
          <w:p>
            <w:pPr>
              <w:pStyle w:val="TableParagraph"/>
              <w:spacing w:line="217" w:lineRule="exact"/>
              <w:ind w:left="127"/>
              <w:jc w:val="left"/>
              <w:rPr>
                <w:sz w:val="16"/>
              </w:rPr>
            </w:pPr>
            <w:r>
              <w:rPr>
                <w:spacing w:val="-5"/>
                <w:w w:val="105"/>
                <w:sz w:val="16"/>
              </w:rPr>
              <w:t>t2</w:t>
            </w:r>
          </w:p>
        </w:tc>
        <w:tc>
          <w:tcPr>
            <w:tcW w:w="915" w:type="dxa"/>
            <w:tcBorders>
              <w:bottom w:val="nil"/>
            </w:tcBorders>
          </w:tcPr>
          <w:p>
            <w:pPr>
              <w:pStyle w:val="TableParagraph"/>
              <w:spacing w:line="217" w:lineRule="exact"/>
              <w:ind w:left="127"/>
              <w:jc w:val="left"/>
              <w:rPr>
                <w:sz w:val="16"/>
              </w:rPr>
            </w:pPr>
            <w:r>
              <w:rPr>
                <w:spacing w:val="-2"/>
                <w:w w:val="105"/>
                <w:sz w:val="16"/>
              </w:rPr>
              <w:t>micro</w:t>
            </w:r>
          </w:p>
        </w:tc>
        <w:tc>
          <w:tcPr>
            <w:tcW w:w="767" w:type="dxa"/>
            <w:tcBorders>
              <w:bottom w:val="nil"/>
            </w:tcBorders>
          </w:tcPr>
          <w:p>
            <w:pPr>
              <w:pStyle w:val="TableParagraph"/>
              <w:spacing w:line="217" w:lineRule="exact"/>
              <w:ind w:right="118"/>
              <w:jc w:val="right"/>
              <w:rPr>
                <w:sz w:val="16"/>
              </w:rPr>
            </w:pPr>
            <w:r>
              <w:rPr>
                <w:spacing w:val="-4"/>
                <w:w w:val="105"/>
                <w:sz w:val="16"/>
              </w:rPr>
              <w:t>1.00</w:t>
            </w:r>
          </w:p>
        </w:tc>
        <w:tc>
          <w:tcPr>
            <w:tcW w:w="915" w:type="dxa"/>
            <w:tcBorders>
              <w:bottom w:val="nil"/>
            </w:tcBorders>
          </w:tcPr>
          <w:p>
            <w:pPr>
              <w:pStyle w:val="TableParagraph"/>
              <w:spacing w:line="217" w:lineRule="exact"/>
              <w:ind w:right="118"/>
              <w:jc w:val="right"/>
              <w:rPr>
                <w:sz w:val="16"/>
              </w:rPr>
            </w:pPr>
            <w:r>
              <w:rPr>
                <w:spacing w:val="-4"/>
                <w:w w:val="105"/>
                <w:sz w:val="16"/>
              </w:rPr>
              <w:t>1.00</w:t>
            </w:r>
          </w:p>
        </w:tc>
        <w:tc>
          <w:tcPr>
            <w:tcW w:w="915" w:type="dxa"/>
            <w:tcBorders>
              <w:bottom w:val="nil"/>
            </w:tcBorders>
          </w:tcPr>
          <w:p>
            <w:pPr>
              <w:pStyle w:val="TableParagraph"/>
              <w:spacing w:line="217" w:lineRule="exact"/>
              <w:ind w:right="118"/>
              <w:jc w:val="right"/>
              <w:rPr>
                <w:sz w:val="16"/>
              </w:rPr>
            </w:pPr>
            <w:r>
              <w:rPr>
                <w:spacing w:val="-2"/>
                <w:w w:val="105"/>
                <w:sz w:val="16"/>
              </w:rPr>
              <w:t>0.014</w:t>
            </w:r>
          </w:p>
        </w:tc>
      </w:tr>
      <w:tr>
        <w:trPr>
          <w:trHeight w:val="242" w:hRule="atLeast"/>
        </w:trPr>
        <w:tc>
          <w:tcPr>
            <w:tcW w:w="1079" w:type="dxa"/>
            <w:tcBorders>
              <w:top w:val="nil"/>
              <w:bottom w:val="nil"/>
            </w:tcBorders>
          </w:tcPr>
          <w:p>
            <w:pPr>
              <w:pStyle w:val="TableParagraph"/>
              <w:spacing w:line="209" w:lineRule="exact"/>
              <w:ind w:left="127"/>
              <w:jc w:val="left"/>
              <w:rPr>
                <w:sz w:val="16"/>
              </w:rPr>
            </w:pPr>
            <w:r>
              <w:rPr>
                <w:spacing w:val="-5"/>
                <w:w w:val="105"/>
                <w:sz w:val="16"/>
              </w:rPr>
              <w:t>t2</w:t>
            </w:r>
          </w:p>
        </w:tc>
        <w:tc>
          <w:tcPr>
            <w:tcW w:w="915" w:type="dxa"/>
            <w:tcBorders>
              <w:top w:val="nil"/>
              <w:bottom w:val="nil"/>
            </w:tcBorders>
          </w:tcPr>
          <w:p>
            <w:pPr>
              <w:pStyle w:val="TableParagraph"/>
              <w:spacing w:line="209" w:lineRule="exact"/>
              <w:ind w:left="127"/>
              <w:jc w:val="left"/>
              <w:rPr>
                <w:sz w:val="16"/>
              </w:rPr>
            </w:pPr>
            <w:r>
              <w:rPr>
                <w:spacing w:val="-4"/>
                <w:w w:val="105"/>
                <w:sz w:val="16"/>
              </w:rPr>
              <w:t>small</w:t>
            </w:r>
          </w:p>
        </w:tc>
        <w:tc>
          <w:tcPr>
            <w:tcW w:w="767" w:type="dxa"/>
            <w:tcBorders>
              <w:top w:val="nil"/>
              <w:bottom w:val="nil"/>
            </w:tcBorders>
          </w:tcPr>
          <w:p>
            <w:pPr>
              <w:pStyle w:val="TableParagraph"/>
              <w:spacing w:line="209" w:lineRule="exact"/>
              <w:ind w:right="118"/>
              <w:jc w:val="right"/>
              <w:rPr>
                <w:sz w:val="16"/>
              </w:rPr>
            </w:pPr>
            <w:r>
              <w:rPr>
                <w:spacing w:val="-4"/>
                <w:w w:val="105"/>
                <w:sz w:val="16"/>
              </w:rPr>
              <w:t>1.00</w:t>
            </w:r>
          </w:p>
        </w:tc>
        <w:tc>
          <w:tcPr>
            <w:tcW w:w="915" w:type="dxa"/>
            <w:tcBorders>
              <w:top w:val="nil"/>
              <w:bottom w:val="nil"/>
            </w:tcBorders>
          </w:tcPr>
          <w:p>
            <w:pPr>
              <w:pStyle w:val="TableParagraph"/>
              <w:spacing w:line="209" w:lineRule="exact"/>
              <w:ind w:right="118"/>
              <w:jc w:val="right"/>
              <w:rPr>
                <w:sz w:val="16"/>
              </w:rPr>
            </w:pPr>
            <w:r>
              <w:rPr>
                <w:spacing w:val="-4"/>
                <w:w w:val="105"/>
                <w:sz w:val="16"/>
              </w:rPr>
              <w:t>2.00</w:t>
            </w:r>
          </w:p>
        </w:tc>
        <w:tc>
          <w:tcPr>
            <w:tcW w:w="915" w:type="dxa"/>
            <w:tcBorders>
              <w:top w:val="nil"/>
              <w:bottom w:val="nil"/>
            </w:tcBorders>
          </w:tcPr>
          <w:p>
            <w:pPr>
              <w:pStyle w:val="TableParagraph"/>
              <w:spacing w:line="209" w:lineRule="exact"/>
              <w:ind w:right="118"/>
              <w:jc w:val="right"/>
              <w:rPr>
                <w:sz w:val="16"/>
              </w:rPr>
            </w:pPr>
            <w:r>
              <w:rPr>
                <w:spacing w:val="-2"/>
                <w:w w:val="105"/>
                <w:sz w:val="16"/>
              </w:rPr>
              <w:t>0.028</w:t>
            </w:r>
          </w:p>
        </w:tc>
      </w:tr>
      <w:tr>
        <w:trPr>
          <w:trHeight w:val="242" w:hRule="atLeast"/>
        </w:trPr>
        <w:tc>
          <w:tcPr>
            <w:tcW w:w="1079" w:type="dxa"/>
            <w:tcBorders>
              <w:top w:val="nil"/>
              <w:bottom w:val="nil"/>
            </w:tcBorders>
          </w:tcPr>
          <w:p>
            <w:pPr>
              <w:pStyle w:val="TableParagraph"/>
              <w:spacing w:line="209" w:lineRule="exact"/>
              <w:ind w:left="127"/>
              <w:jc w:val="left"/>
              <w:rPr>
                <w:sz w:val="16"/>
              </w:rPr>
            </w:pPr>
            <w:r>
              <w:rPr>
                <w:spacing w:val="-5"/>
                <w:w w:val="105"/>
                <w:sz w:val="16"/>
              </w:rPr>
              <w:t>t2</w:t>
            </w:r>
          </w:p>
        </w:tc>
        <w:tc>
          <w:tcPr>
            <w:tcW w:w="915" w:type="dxa"/>
            <w:tcBorders>
              <w:top w:val="nil"/>
              <w:bottom w:val="nil"/>
            </w:tcBorders>
          </w:tcPr>
          <w:p>
            <w:pPr>
              <w:pStyle w:val="TableParagraph"/>
              <w:spacing w:line="209" w:lineRule="exact"/>
              <w:ind w:left="127"/>
              <w:jc w:val="left"/>
              <w:rPr>
                <w:sz w:val="16"/>
              </w:rPr>
            </w:pPr>
            <w:r>
              <w:rPr>
                <w:spacing w:val="-5"/>
                <w:w w:val="105"/>
                <w:sz w:val="16"/>
              </w:rPr>
              <w:t>med</w:t>
            </w:r>
          </w:p>
        </w:tc>
        <w:tc>
          <w:tcPr>
            <w:tcW w:w="767" w:type="dxa"/>
            <w:tcBorders>
              <w:top w:val="nil"/>
              <w:bottom w:val="nil"/>
            </w:tcBorders>
          </w:tcPr>
          <w:p>
            <w:pPr>
              <w:pStyle w:val="TableParagraph"/>
              <w:spacing w:line="209" w:lineRule="exact"/>
              <w:ind w:right="118"/>
              <w:jc w:val="right"/>
              <w:rPr>
                <w:sz w:val="16"/>
              </w:rPr>
            </w:pPr>
            <w:r>
              <w:rPr>
                <w:spacing w:val="-4"/>
                <w:w w:val="105"/>
                <w:sz w:val="16"/>
              </w:rPr>
              <w:t>2.00</w:t>
            </w:r>
          </w:p>
        </w:tc>
        <w:tc>
          <w:tcPr>
            <w:tcW w:w="915" w:type="dxa"/>
            <w:tcBorders>
              <w:top w:val="nil"/>
              <w:bottom w:val="nil"/>
            </w:tcBorders>
          </w:tcPr>
          <w:p>
            <w:pPr>
              <w:pStyle w:val="TableParagraph"/>
              <w:spacing w:line="209" w:lineRule="exact"/>
              <w:ind w:right="118"/>
              <w:jc w:val="right"/>
              <w:rPr>
                <w:sz w:val="16"/>
              </w:rPr>
            </w:pPr>
            <w:r>
              <w:rPr>
                <w:spacing w:val="-4"/>
                <w:w w:val="105"/>
                <w:sz w:val="16"/>
              </w:rPr>
              <w:t>4.00</w:t>
            </w:r>
          </w:p>
        </w:tc>
        <w:tc>
          <w:tcPr>
            <w:tcW w:w="915" w:type="dxa"/>
            <w:tcBorders>
              <w:top w:val="nil"/>
              <w:bottom w:val="nil"/>
            </w:tcBorders>
          </w:tcPr>
          <w:p>
            <w:pPr>
              <w:pStyle w:val="TableParagraph"/>
              <w:spacing w:line="209" w:lineRule="exact"/>
              <w:ind w:right="118"/>
              <w:jc w:val="right"/>
              <w:rPr>
                <w:sz w:val="16"/>
              </w:rPr>
            </w:pPr>
            <w:r>
              <w:rPr>
                <w:spacing w:val="-2"/>
                <w:w w:val="105"/>
                <w:sz w:val="16"/>
              </w:rPr>
              <w:t>0.056</w:t>
            </w:r>
          </w:p>
        </w:tc>
      </w:tr>
      <w:tr>
        <w:trPr>
          <w:trHeight w:val="242" w:hRule="atLeast"/>
        </w:trPr>
        <w:tc>
          <w:tcPr>
            <w:tcW w:w="1079" w:type="dxa"/>
            <w:tcBorders>
              <w:top w:val="nil"/>
              <w:bottom w:val="nil"/>
            </w:tcBorders>
          </w:tcPr>
          <w:p>
            <w:pPr>
              <w:pStyle w:val="TableParagraph"/>
              <w:spacing w:line="209" w:lineRule="exact"/>
              <w:ind w:left="127"/>
              <w:jc w:val="left"/>
              <w:rPr>
                <w:sz w:val="16"/>
              </w:rPr>
            </w:pPr>
            <w:r>
              <w:rPr>
                <w:spacing w:val="-5"/>
                <w:w w:val="105"/>
                <w:sz w:val="16"/>
              </w:rPr>
              <w:t>t2</w:t>
            </w:r>
          </w:p>
        </w:tc>
        <w:tc>
          <w:tcPr>
            <w:tcW w:w="915" w:type="dxa"/>
            <w:tcBorders>
              <w:top w:val="nil"/>
              <w:bottom w:val="nil"/>
            </w:tcBorders>
          </w:tcPr>
          <w:p>
            <w:pPr>
              <w:pStyle w:val="TableParagraph"/>
              <w:spacing w:line="209" w:lineRule="exact"/>
              <w:ind w:left="127"/>
              <w:jc w:val="left"/>
              <w:rPr>
                <w:sz w:val="16"/>
              </w:rPr>
            </w:pPr>
            <w:r>
              <w:rPr>
                <w:spacing w:val="-2"/>
                <w:w w:val="105"/>
                <w:sz w:val="16"/>
              </w:rPr>
              <w:t>large</w:t>
            </w:r>
          </w:p>
        </w:tc>
        <w:tc>
          <w:tcPr>
            <w:tcW w:w="767" w:type="dxa"/>
            <w:tcBorders>
              <w:top w:val="nil"/>
              <w:bottom w:val="nil"/>
            </w:tcBorders>
          </w:tcPr>
          <w:p>
            <w:pPr>
              <w:pStyle w:val="TableParagraph"/>
              <w:spacing w:line="209" w:lineRule="exact"/>
              <w:ind w:right="118"/>
              <w:jc w:val="right"/>
              <w:rPr>
                <w:sz w:val="16"/>
              </w:rPr>
            </w:pPr>
            <w:r>
              <w:rPr>
                <w:spacing w:val="-4"/>
                <w:w w:val="105"/>
                <w:sz w:val="16"/>
              </w:rPr>
              <w:t>2.00</w:t>
            </w:r>
          </w:p>
        </w:tc>
        <w:tc>
          <w:tcPr>
            <w:tcW w:w="915" w:type="dxa"/>
            <w:tcBorders>
              <w:top w:val="nil"/>
              <w:bottom w:val="nil"/>
            </w:tcBorders>
          </w:tcPr>
          <w:p>
            <w:pPr>
              <w:pStyle w:val="TableParagraph"/>
              <w:spacing w:line="209" w:lineRule="exact"/>
              <w:ind w:right="118"/>
              <w:jc w:val="right"/>
              <w:rPr>
                <w:sz w:val="16"/>
              </w:rPr>
            </w:pPr>
            <w:r>
              <w:rPr>
                <w:spacing w:val="-4"/>
                <w:w w:val="105"/>
                <w:sz w:val="16"/>
              </w:rPr>
              <w:t>8.00</w:t>
            </w:r>
          </w:p>
        </w:tc>
        <w:tc>
          <w:tcPr>
            <w:tcW w:w="915" w:type="dxa"/>
            <w:tcBorders>
              <w:top w:val="nil"/>
              <w:bottom w:val="nil"/>
            </w:tcBorders>
          </w:tcPr>
          <w:p>
            <w:pPr>
              <w:pStyle w:val="TableParagraph"/>
              <w:spacing w:line="209" w:lineRule="exact"/>
              <w:ind w:right="118"/>
              <w:jc w:val="right"/>
              <w:rPr>
                <w:sz w:val="16"/>
              </w:rPr>
            </w:pPr>
            <w:r>
              <w:rPr>
                <w:spacing w:val="-2"/>
                <w:w w:val="105"/>
                <w:sz w:val="16"/>
              </w:rPr>
              <w:t>0.112</w:t>
            </w:r>
          </w:p>
        </w:tc>
      </w:tr>
      <w:tr>
        <w:trPr>
          <w:trHeight w:val="242" w:hRule="atLeast"/>
        </w:trPr>
        <w:tc>
          <w:tcPr>
            <w:tcW w:w="1079" w:type="dxa"/>
            <w:tcBorders>
              <w:top w:val="nil"/>
              <w:bottom w:val="nil"/>
            </w:tcBorders>
          </w:tcPr>
          <w:p>
            <w:pPr>
              <w:pStyle w:val="TableParagraph"/>
              <w:spacing w:line="209" w:lineRule="exact"/>
              <w:ind w:left="127"/>
              <w:jc w:val="left"/>
              <w:rPr>
                <w:sz w:val="16"/>
              </w:rPr>
            </w:pPr>
            <w:r>
              <w:rPr>
                <w:spacing w:val="-5"/>
                <w:w w:val="105"/>
                <w:sz w:val="16"/>
              </w:rPr>
              <w:t>m4</w:t>
            </w:r>
          </w:p>
        </w:tc>
        <w:tc>
          <w:tcPr>
            <w:tcW w:w="915" w:type="dxa"/>
            <w:tcBorders>
              <w:top w:val="nil"/>
              <w:bottom w:val="nil"/>
            </w:tcBorders>
          </w:tcPr>
          <w:p>
            <w:pPr>
              <w:pStyle w:val="TableParagraph"/>
              <w:spacing w:line="209" w:lineRule="exact"/>
              <w:ind w:left="127"/>
              <w:jc w:val="left"/>
              <w:rPr>
                <w:sz w:val="16"/>
              </w:rPr>
            </w:pPr>
            <w:r>
              <w:rPr>
                <w:spacing w:val="-2"/>
                <w:w w:val="105"/>
                <w:sz w:val="16"/>
              </w:rPr>
              <w:t>large</w:t>
            </w:r>
          </w:p>
        </w:tc>
        <w:tc>
          <w:tcPr>
            <w:tcW w:w="767" w:type="dxa"/>
            <w:tcBorders>
              <w:top w:val="nil"/>
              <w:bottom w:val="nil"/>
            </w:tcBorders>
          </w:tcPr>
          <w:p>
            <w:pPr>
              <w:pStyle w:val="TableParagraph"/>
              <w:spacing w:line="209" w:lineRule="exact"/>
              <w:ind w:right="118"/>
              <w:jc w:val="right"/>
              <w:rPr>
                <w:sz w:val="16"/>
              </w:rPr>
            </w:pPr>
            <w:r>
              <w:rPr>
                <w:spacing w:val="-4"/>
                <w:w w:val="105"/>
                <w:sz w:val="16"/>
              </w:rPr>
              <w:t>2.00</w:t>
            </w:r>
          </w:p>
        </w:tc>
        <w:tc>
          <w:tcPr>
            <w:tcW w:w="915" w:type="dxa"/>
            <w:tcBorders>
              <w:top w:val="nil"/>
              <w:bottom w:val="nil"/>
            </w:tcBorders>
          </w:tcPr>
          <w:p>
            <w:pPr>
              <w:pStyle w:val="TableParagraph"/>
              <w:spacing w:line="209" w:lineRule="exact"/>
              <w:ind w:right="118"/>
              <w:jc w:val="right"/>
              <w:rPr>
                <w:sz w:val="16"/>
              </w:rPr>
            </w:pPr>
            <w:r>
              <w:rPr>
                <w:spacing w:val="-4"/>
                <w:w w:val="105"/>
                <w:sz w:val="16"/>
              </w:rPr>
              <w:t>8.00</w:t>
            </w:r>
          </w:p>
        </w:tc>
        <w:tc>
          <w:tcPr>
            <w:tcW w:w="915" w:type="dxa"/>
            <w:tcBorders>
              <w:top w:val="nil"/>
              <w:bottom w:val="nil"/>
            </w:tcBorders>
          </w:tcPr>
          <w:p>
            <w:pPr>
              <w:pStyle w:val="TableParagraph"/>
              <w:spacing w:line="209" w:lineRule="exact"/>
              <w:ind w:right="118"/>
              <w:jc w:val="right"/>
              <w:rPr>
                <w:sz w:val="16"/>
              </w:rPr>
            </w:pPr>
            <w:r>
              <w:rPr>
                <w:spacing w:val="-2"/>
                <w:w w:val="105"/>
                <w:sz w:val="16"/>
              </w:rPr>
              <w:t>0.132</w:t>
            </w:r>
          </w:p>
        </w:tc>
      </w:tr>
      <w:tr>
        <w:trPr>
          <w:trHeight w:val="242" w:hRule="atLeast"/>
        </w:trPr>
        <w:tc>
          <w:tcPr>
            <w:tcW w:w="1079" w:type="dxa"/>
            <w:tcBorders>
              <w:top w:val="nil"/>
              <w:bottom w:val="nil"/>
            </w:tcBorders>
          </w:tcPr>
          <w:p>
            <w:pPr>
              <w:pStyle w:val="TableParagraph"/>
              <w:spacing w:line="209" w:lineRule="exact"/>
              <w:ind w:left="127"/>
              <w:jc w:val="left"/>
              <w:rPr>
                <w:sz w:val="16"/>
              </w:rPr>
            </w:pPr>
            <w:r>
              <w:rPr>
                <w:spacing w:val="-5"/>
                <w:w w:val="105"/>
                <w:sz w:val="16"/>
              </w:rPr>
              <w:t>m4</w:t>
            </w:r>
          </w:p>
        </w:tc>
        <w:tc>
          <w:tcPr>
            <w:tcW w:w="915" w:type="dxa"/>
            <w:tcBorders>
              <w:top w:val="nil"/>
              <w:bottom w:val="nil"/>
            </w:tcBorders>
          </w:tcPr>
          <w:p>
            <w:pPr>
              <w:pStyle w:val="TableParagraph"/>
              <w:spacing w:line="209" w:lineRule="exact"/>
              <w:ind w:left="127"/>
              <w:jc w:val="left"/>
              <w:rPr>
                <w:sz w:val="16"/>
              </w:rPr>
            </w:pPr>
            <w:r>
              <w:rPr>
                <w:spacing w:val="-2"/>
                <w:w w:val="105"/>
                <w:sz w:val="16"/>
              </w:rPr>
              <w:t>xlarge</w:t>
            </w:r>
          </w:p>
        </w:tc>
        <w:tc>
          <w:tcPr>
            <w:tcW w:w="767" w:type="dxa"/>
            <w:tcBorders>
              <w:top w:val="nil"/>
              <w:bottom w:val="nil"/>
            </w:tcBorders>
          </w:tcPr>
          <w:p>
            <w:pPr>
              <w:pStyle w:val="TableParagraph"/>
              <w:spacing w:line="209" w:lineRule="exact"/>
              <w:ind w:right="118"/>
              <w:jc w:val="right"/>
              <w:rPr>
                <w:sz w:val="16"/>
              </w:rPr>
            </w:pPr>
            <w:r>
              <w:rPr>
                <w:spacing w:val="-4"/>
                <w:w w:val="105"/>
                <w:sz w:val="16"/>
              </w:rPr>
              <w:t>4.00</w:t>
            </w:r>
          </w:p>
        </w:tc>
        <w:tc>
          <w:tcPr>
            <w:tcW w:w="915" w:type="dxa"/>
            <w:tcBorders>
              <w:top w:val="nil"/>
              <w:bottom w:val="nil"/>
            </w:tcBorders>
          </w:tcPr>
          <w:p>
            <w:pPr>
              <w:pStyle w:val="TableParagraph"/>
              <w:spacing w:line="209" w:lineRule="exact"/>
              <w:ind w:right="118"/>
              <w:jc w:val="right"/>
              <w:rPr>
                <w:sz w:val="16"/>
              </w:rPr>
            </w:pPr>
            <w:r>
              <w:rPr>
                <w:spacing w:val="-2"/>
                <w:w w:val="105"/>
                <w:sz w:val="16"/>
              </w:rPr>
              <w:t>16.00</w:t>
            </w:r>
          </w:p>
        </w:tc>
        <w:tc>
          <w:tcPr>
            <w:tcW w:w="915" w:type="dxa"/>
            <w:tcBorders>
              <w:top w:val="nil"/>
              <w:bottom w:val="nil"/>
            </w:tcBorders>
          </w:tcPr>
          <w:p>
            <w:pPr>
              <w:pStyle w:val="TableParagraph"/>
              <w:spacing w:line="209" w:lineRule="exact"/>
              <w:ind w:right="118"/>
              <w:jc w:val="right"/>
              <w:rPr>
                <w:sz w:val="16"/>
              </w:rPr>
            </w:pPr>
            <w:r>
              <w:rPr>
                <w:spacing w:val="-2"/>
                <w:w w:val="105"/>
                <w:sz w:val="16"/>
              </w:rPr>
              <w:t>0.264</w:t>
            </w:r>
          </w:p>
        </w:tc>
      </w:tr>
      <w:tr>
        <w:trPr>
          <w:trHeight w:val="242" w:hRule="atLeast"/>
        </w:trPr>
        <w:tc>
          <w:tcPr>
            <w:tcW w:w="1079" w:type="dxa"/>
            <w:tcBorders>
              <w:top w:val="nil"/>
              <w:bottom w:val="nil"/>
            </w:tcBorders>
          </w:tcPr>
          <w:p>
            <w:pPr>
              <w:pStyle w:val="TableParagraph"/>
              <w:spacing w:line="209" w:lineRule="exact"/>
              <w:ind w:left="127"/>
              <w:jc w:val="left"/>
              <w:rPr>
                <w:sz w:val="16"/>
              </w:rPr>
            </w:pPr>
            <w:r>
              <w:rPr>
                <w:spacing w:val="-5"/>
                <w:w w:val="105"/>
                <w:sz w:val="16"/>
              </w:rPr>
              <w:t>m4</w:t>
            </w:r>
          </w:p>
        </w:tc>
        <w:tc>
          <w:tcPr>
            <w:tcW w:w="915" w:type="dxa"/>
            <w:tcBorders>
              <w:top w:val="nil"/>
              <w:bottom w:val="nil"/>
            </w:tcBorders>
          </w:tcPr>
          <w:p>
            <w:pPr>
              <w:pStyle w:val="TableParagraph"/>
              <w:spacing w:line="209" w:lineRule="exact"/>
              <w:ind w:left="127"/>
              <w:jc w:val="left"/>
              <w:rPr>
                <w:sz w:val="16"/>
              </w:rPr>
            </w:pPr>
            <w:r>
              <w:rPr>
                <w:spacing w:val="-2"/>
                <w:w w:val="105"/>
                <w:sz w:val="16"/>
              </w:rPr>
              <w:t>2xlarge</w:t>
            </w:r>
          </w:p>
        </w:tc>
        <w:tc>
          <w:tcPr>
            <w:tcW w:w="767" w:type="dxa"/>
            <w:tcBorders>
              <w:top w:val="nil"/>
              <w:bottom w:val="nil"/>
            </w:tcBorders>
          </w:tcPr>
          <w:p>
            <w:pPr>
              <w:pStyle w:val="TableParagraph"/>
              <w:spacing w:line="209" w:lineRule="exact"/>
              <w:ind w:right="118"/>
              <w:jc w:val="right"/>
              <w:rPr>
                <w:sz w:val="16"/>
              </w:rPr>
            </w:pPr>
            <w:r>
              <w:rPr>
                <w:spacing w:val="-4"/>
                <w:w w:val="105"/>
                <w:sz w:val="16"/>
              </w:rPr>
              <w:t>8.00</w:t>
            </w:r>
          </w:p>
        </w:tc>
        <w:tc>
          <w:tcPr>
            <w:tcW w:w="915" w:type="dxa"/>
            <w:tcBorders>
              <w:top w:val="nil"/>
              <w:bottom w:val="nil"/>
            </w:tcBorders>
          </w:tcPr>
          <w:p>
            <w:pPr>
              <w:pStyle w:val="TableParagraph"/>
              <w:spacing w:line="209" w:lineRule="exact"/>
              <w:ind w:right="118"/>
              <w:jc w:val="right"/>
              <w:rPr>
                <w:sz w:val="16"/>
              </w:rPr>
            </w:pPr>
            <w:r>
              <w:rPr>
                <w:spacing w:val="-2"/>
                <w:w w:val="105"/>
                <w:sz w:val="16"/>
              </w:rPr>
              <w:t>32.00</w:t>
            </w:r>
          </w:p>
        </w:tc>
        <w:tc>
          <w:tcPr>
            <w:tcW w:w="915" w:type="dxa"/>
            <w:tcBorders>
              <w:top w:val="nil"/>
              <w:bottom w:val="nil"/>
            </w:tcBorders>
          </w:tcPr>
          <w:p>
            <w:pPr>
              <w:pStyle w:val="TableParagraph"/>
              <w:spacing w:line="209" w:lineRule="exact"/>
              <w:ind w:right="118"/>
              <w:jc w:val="right"/>
              <w:rPr>
                <w:sz w:val="16"/>
              </w:rPr>
            </w:pPr>
            <w:r>
              <w:rPr>
                <w:spacing w:val="-2"/>
                <w:w w:val="105"/>
                <w:sz w:val="16"/>
              </w:rPr>
              <w:t>0.528</w:t>
            </w:r>
          </w:p>
        </w:tc>
      </w:tr>
      <w:tr>
        <w:trPr>
          <w:trHeight w:val="242" w:hRule="atLeast"/>
        </w:trPr>
        <w:tc>
          <w:tcPr>
            <w:tcW w:w="1079" w:type="dxa"/>
            <w:tcBorders>
              <w:top w:val="nil"/>
              <w:bottom w:val="nil"/>
            </w:tcBorders>
          </w:tcPr>
          <w:p>
            <w:pPr>
              <w:pStyle w:val="TableParagraph"/>
              <w:spacing w:line="209" w:lineRule="exact"/>
              <w:ind w:left="127"/>
              <w:jc w:val="left"/>
              <w:rPr>
                <w:sz w:val="16"/>
              </w:rPr>
            </w:pPr>
            <w:r>
              <w:rPr>
                <w:spacing w:val="-5"/>
                <w:w w:val="105"/>
                <w:sz w:val="16"/>
              </w:rPr>
              <w:t>c4</w:t>
            </w:r>
          </w:p>
        </w:tc>
        <w:tc>
          <w:tcPr>
            <w:tcW w:w="915" w:type="dxa"/>
            <w:tcBorders>
              <w:top w:val="nil"/>
              <w:bottom w:val="nil"/>
            </w:tcBorders>
          </w:tcPr>
          <w:p>
            <w:pPr>
              <w:pStyle w:val="TableParagraph"/>
              <w:spacing w:line="209" w:lineRule="exact"/>
              <w:ind w:left="127"/>
              <w:jc w:val="left"/>
              <w:rPr>
                <w:sz w:val="16"/>
              </w:rPr>
            </w:pPr>
            <w:r>
              <w:rPr>
                <w:spacing w:val="-2"/>
                <w:w w:val="105"/>
                <w:sz w:val="16"/>
              </w:rPr>
              <w:t>large</w:t>
            </w:r>
          </w:p>
        </w:tc>
        <w:tc>
          <w:tcPr>
            <w:tcW w:w="767" w:type="dxa"/>
            <w:tcBorders>
              <w:top w:val="nil"/>
              <w:bottom w:val="nil"/>
            </w:tcBorders>
          </w:tcPr>
          <w:p>
            <w:pPr>
              <w:pStyle w:val="TableParagraph"/>
              <w:spacing w:line="209" w:lineRule="exact"/>
              <w:ind w:right="118"/>
              <w:jc w:val="right"/>
              <w:rPr>
                <w:sz w:val="16"/>
              </w:rPr>
            </w:pPr>
            <w:r>
              <w:rPr>
                <w:spacing w:val="-4"/>
                <w:w w:val="105"/>
                <w:sz w:val="16"/>
              </w:rPr>
              <w:t>2.00</w:t>
            </w:r>
          </w:p>
        </w:tc>
        <w:tc>
          <w:tcPr>
            <w:tcW w:w="915" w:type="dxa"/>
            <w:tcBorders>
              <w:top w:val="nil"/>
              <w:bottom w:val="nil"/>
            </w:tcBorders>
          </w:tcPr>
          <w:p>
            <w:pPr>
              <w:pStyle w:val="TableParagraph"/>
              <w:spacing w:line="209" w:lineRule="exact"/>
              <w:ind w:right="118"/>
              <w:jc w:val="right"/>
              <w:rPr>
                <w:sz w:val="16"/>
              </w:rPr>
            </w:pPr>
            <w:r>
              <w:rPr>
                <w:spacing w:val="-4"/>
                <w:w w:val="105"/>
                <w:sz w:val="16"/>
              </w:rPr>
              <w:t>3.75</w:t>
            </w:r>
          </w:p>
        </w:tc>
        <w:tc>
          <w:tcPr>
            <w:tcW w:w="915" w:type="dxa"/>
            <w:tcBorders>
              <w:top w:val="nil"/>
              <w:bottom w:val="nil"/>
            </w:tcBorders>
          </w:tcPr>
          <w:p>
            <w:pPr>
              <w:pStyle w:val="TableParagraph"/>
              <w:spacing w:line="209" w:lineRule="exact"/>
              <w:ind w:right="118"/>
              <w:jc w:val="right"/>
              <w:rPr>
                <w:sz w:val="16"/>
              </w:rPr>
            </w:pPr>
            <w:r>
              <w:rPr>
                <w:spacing w:val="-2"/>
                <w:w w:val="105"/>
                <w:sz w:val="16"/>
              </w:rPr>
              <w:t>0.119</w:t>
            </w:r>
          </w:p>
        </w:tc>
      </w:tr>
      <w:tr>
        <w:trPr>
          <w:trHeight w:val="242" w:hRule="atLeast"/>
        </w:trPr>
        <w:tc>
          <w:tcPr>
            <w:tcW w:w="1079" w:type="dxa"/>
            <w:tcBorders>
              <w:top w:val="nil"/>
              <w:bottom w:val="nil"/>
            </w:tcBorders>
          </w:tcPr>
          <w:p>
            <w:pPr>
              <w:pStyle w:val="TableParagraph"/>
              <w:spacing w:line="209" w:lineRule="exact"/>
              <w:ind w:left="127"/>
              <w:jc w:val="left"/>
              <w:rPr>
                <w:sz w:val="16"/>
              </w:rPr>
            </w:pPr>
            <w:r>
              <w:rPr>
                <w:spacing w:val="-5"/>
                <w:w w:val="105"/>
                <w:sz w:val="16"/>
              </w:rPr>
              <w:t>c4</w:t>
            </w:r>
          </w:p>
        </w:tc>
        <w:tc>
          <w:tcPr>
            <w:tcW w:w="915" w:type="dxa"/>
            <w:tcBorders>
              <w:top w:val="nil"/>
              <w:bottom w:val="nil"/>
            </w:tcBorders>
          </w:tcPr>
          <w:p>
            <w:pPr>
              <w:pStyle w:val="TableParagraph"/>
              <w:spacing w:line="209" w:lineRule="exact"/>
              <w:ind w:left="127"/>
              <w:jc w:val="left"/>
              <w:rPr>
                <w:sz w:val="16"/>
              </w:rPr>
            </w:pPr>
            <w:r>
              <w:rPr>
                <w:spacing w:val="-2"/>
                <w:w w:val="105"/>
                <w:sz w:val="16"/>
              </w:rPr>
              <w:t>xlarge</w:t>
            </w:r>
          </w:p>
        </w:tc>
        <w:tc>
          <w:tcPr>
            <w:tcW w:w="767" w:type="dxa"/>
            <w:tcBorders>
              <w:top w:val="nil"/>
              <w:bottom w:val="nil"/>
            </w:tcBorders>
          </w:tcPr>
          <w:p>
            <w:pPr>
              <w:pStyle w:val="TableParagraph"/>
              <w:spacing w:line="209" w:lineRule="exact"/>
              <w:ind w:right="118"/>
              <w:jc w:val="right"/>
              <w:rPr>
                <w:sz w:val="16"/>
              </w:rPr>
            </w:pPr>
            <w:r>
              <w:rPr>
                <w:spacing w:val="-4"/>
                <w:w w:val="105"/>
                <w:sz w:val="16"/>
              </w:rPr>
              <w:t>4.00</w:t>
            </w:r>
          </w:p>
        </w:tc>
        <w:tc>
          <w:tcPr>
            <w:tcW w:w="915" w:type="dxa"/>
            <w:tcBorders>
              <w:top w:val="nil"/>
              <w:bottom w:val="nil"/>
            </w:tcBorders>
          </w:tcPr>
          <w:p>
            <w:pPr>
              <w:pStyle w:val="TableParagraph"/>
              <w:spacing w:line="209" w:lineRule="exact"/>
              <w:ind w:right="118"/>
              <w:jc w:val="right"/>
              <w:rPr>
                <w:sz w:val="16"/>
              </w:rPr>
            </w:pPr>
            <w:r>
              <w:rPr>
                <w:spacing w:val="-4"/>
                <w:w w:val="105"/>
                <w:sz w:val="16"/>
              </w:rPr>
              <w:t>7.50</w:t>
            </w:r>
          </w:p>
        </w:tc>
        <w:tc>
          <w:tcPr>
            <w:tcW w:w="915" w:type="dxa"/>
            <w:tcBorders>
              <w:top w:val="nil"/>
              <w:bottom w:val="nil"/>
            </w:tcBorders>
          </w:tcPr>
          <w:p>
            <w:pPr>
              <w:pStyle w:val="TableParagraph"/>
              <w:spacing w:line="209" w:lineRule="exact"/>
              <w:ind w:right="118"/>
              <w:jc w:val="right"/>
              <w:rPr>
                <w:sz w:val="16"/>
              </w:rPr>
            </w:pPr>
            <w:r>
              <w:rPr>
                <w:spacing w:val="-2"/>
                <w:w w:val="105"/>
                <w:sz w:val="16"/>
              </w:rPr>
              <w:t>0.238</w:t>
            </w:r>
          </w:p>
        </w:tc>
      </w:tr>
      <w:tr>
        <w:trPr>
          <w:trHeight w:val="232" w:hRule="atLeast"/>
        </w:trPr>
        <w:tc>
          <w:tcPr>
            <w:tcW w:w="1079" w:type="dxa"/>
            <w:tcBorders>
              <w:top w:val="nil"/>
            </w:tcBorders>
          </w:tcPr>
          <w:p>
            <w:pPr>
              <w:pStyle w:val="TableParagraph"/>
              <w:spacing w:line="209" w:lineRule="exact"/>
              <w:ind w:left="127"/>
              <w:jc w:val="left"/>
              <w:rPr>
                <w:sz w:val="16"/>
              </w:rPr>
            </w:pPr>
            <w:r>
              <w:rPr>
                <w:spacing w:val="-5"/>
                <w:w w:val="105"/>
                <w:sz w:val="16"/>
              </w:rPr>
              <w:t>c4</w:t>
            </w:r>
          </w:p>
        </w:tc>
        <w:tc>
          <w:tcPr>
            <w:tcW w:w="915" w:type="dxa"/>
            <w:tcBorders>
              <w:top w:val="nil"/>
            </w:tcBorders>
          </w:tcPr>
          <w:p>
            <w:pPr>
              <w:pStyle w:val="TableParagraph"/>
              <w:spacing w:line="209" w:lineRule="exact"/>
              <w:ind w:left="127"/>
              <w:jc w:val="left"/>
              <w:rPr>
                <w:sz w:val="16"/>
              </w:rPr>
            </w:pPr>
            <w:r>
              <w:rPr>
                <w:spacing w:val="-2"/>
                <w:w w:val="105"/>
                <w:sz w:val="16"/>
              </w:rPr>
              <w:t>2xlarge</w:t>
            </w:r>
          </w:p>
        </w:tc>
        <w:tc>
          <w:tcPr>
            <w:tcW w:w="767" w:type="dxa"/>
            <w:tcBorders>
              <w:top w:val="nil"/>
            </w:tcBorders>
          </w:tcPr>
          <w:p>
            <w:pPr>
              <w:pStyle w:val="TableParagraph"/>
              <w:spacing w:line="209" w:lineRule="exact"/>
              <w:ind w:right="118"/>
              <w:jc w:val="right"/>
              <w:rPr>
                <w:sz w:val="16"/>
              </w:rPr>
            </w:pPr>
            <w:r>
              <w:rPr>
                <w:spacing w:val="-4"/>
                <w:w w:val="105"/>
                <w:sz w:val="16"/>
              </w:rPr>
              <w:t>8.00</w:t>
            </w:r>
          </w:p>
        </w:tc>
        <w:tc>
          <w:tcPr>
            <w:tcW w:w="915" w:type="dxa"/>
            <w:tcBorders>
              <w:top w:val="nil"/>
            </w:tcBorders>
          </w:tcPr>
          <w:p>
            <w:pPr>
              <w:pStyle w:val="TableParagraph"/>
              <w:spacing w:line="209" w:lineRule="exact"/>
              <w:ind w:right="118"/>
              <w:jc w:val="right"/>
              <w:rPr>
                <w:sz w:val="16"/>
              </w:rPr>
            </w:pPr>
            <w:r>
              <w:rPr>
                <w:spacing w:val="-2"/>
                <w:w w:val="105"/>
                <w:sz w:val="16"/>
              </w:rPr>
              <w:t>15.00</w:t>
            </w:r>
          </w:p>
        </w:tc>
        <w:tc>
          <w:tcPr>
            <w:tcW w:w="915" w:type="dxa"/>
            <w:tcBorders>
              <w:top w:val="nil"/>
            </w:tcBorders>
          </w:tcPr>
          <w:p>
            <w:pPr>
              <w:pStyle w:val="TableParagraph"/>
              <w:spacing w:line="209" w:lineRule="exact"/>
              <w:ind w:right="118"/>
              <w:jc w:val="right"/>
              <w:rPr>
                <w:sz w:val="16"/>
              </w:rPr>
            </w:pPr>
            <w:r>
              <w:rPr>
                <w:spacing w:val="-2"/>
                <w:w w:val="105"/>
                <w:sz w:val="16"/>
              </w:rPr>
              <w:t>0.477</w:t>
            </w:r>
          </w:p>
        </w:tc>
      </w:tr>
    </w:tbl>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52864">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7263616"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053376">
              <wp:simplePos x="0" y="0"/>
              <wp:positionH relativeFrom="page">
                <wp:posOffset>941461</wp:posOffset>
              </wp:positionH>
              <wp:positionV relativeFrom="page">
                <wp:posOffset>545926</wp:posOffset>
              </wp:positionV>
              <wp:extent cx="39852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852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Cattermole,</w:t>
                          </w:r>
                          <w:r>
                            <w:rPr>
                              <w:rFonts w:ascii="Times New Roman" w:hAnsi="Times New Roman"/>
                              <w:i/>
                              <w:spacing w:val="-1"/>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Forshaw</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340</w:t>
                          </w:r>
                          <w:r>
                            <w:rPr>
                              <w:rFonts w:ascii="Times New Roman" w:hAnsi="Times New Roman"/>
                              <w:i/>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23–39</w:t>
                          </w:r>
                        </w:p>
                      </w:txbxContent>
                    </wps:txbx>
                    <wps:bodyPr wrap="square" lIns="0" tIns="0" rIns="0" bIns="0" rtlCol="0">
                      <a:noAutofit/>
                    </wps:bodyPr>
                  </wps:wsp>
                </a:graphicData>
              </a:graphic>
            </wp:anchor>
          </w:drawing>
        </mc:Choice>
        <mc:Fallback>
          <w:pict>
            <v:shape style="position:absolute;margin-left:74.130859pt;margin-top:42.98637pt;width:313.8pt;height:10.8pt;mso-position-horizontal-relative:page;mso-position-vertical-relative:page;z-index:-1726310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Cattermole,</w:t>
                    </w:r>
                    <w:r>
                      <w:rPr>
                        <w:rFonts w:ascii="Times New Roman" w:hAnsi="Times New Roman"/>
                        <w:i/>
                        <w:spacing w:val="-1"/>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Forshaw</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340</w:t>
                    </w:r>
                    <w:r>
                      <w:rPr>
                        <w:rFonts w:ascii="Times New Roman" w:hAnsi="Times New Roman"/>
                        <w:i/>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23–39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53888">
              <wp:simplePos x="0" y="0"/>
              <wp:positionH relativeFrom="page">
                <wp:posOffset>1013460</wp:posOffset>
              </wp:positionH>
              <wp:positionV relativeFrom="page">
                <wp:posOffset>545926</wp:posOffset>
              </wp:positionV>
              <wp:extent cx="39852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852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Cattermole,</w:t>
                          </w:r>
                          <w:r>
                            <w:rPr>
                              <w:rFonts w:ascii="Times New Roman" w:hAnsi="Times New Roman"/>
                              <w:i/>
                              <w:spacing w:val="-1"/>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Forshaw</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340</w:t>
                          </w:r>
                          <w:r>
                            <w:rPr>
                              <w:rFonts w:ascii="Times New Roman" w:hAnsi="Times New Roman"/>
                              <w:i/>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23–39</w:t>
                          </w:r>
                        </w:p>
                      </w:txbxContent>
                    </wps:txbx>
                    <wps:bodyPr wrap="square" lIns="0" tIns="0" rIns="0" bIns="0" rtlCol="0">
                      <a:noAutofit/>
                    </wps:bodyPr>
                  </wps:wsp>
                </a:graphicData>
              </a:graphic>
            </wp:anchor>
          </w:drawing>
        </mc:Choice>
        <mc:Fallback>
          <w:pict>
            <v:shape style="position:absolute;margin-left:79.800064pt;margin-top:42.98637pt;width:313.8pt;height:10.8pt;mso-position-horizontal-relative:page;mso-position-vertical-relative:page;z-index:-1726259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Cattermole,</w:t>
                    </w:r>
                    <w:r>
                      <w:rPr>
                        <w:rFonts w:ascii="Times New Roman" w:hAnsi="Times New Roman"/>
                        <w:i/>
                        <w:spacing w:val="-1"/>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Forshaw</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340</w:t>
                    </w:r>
                    <w:r>
                      <w:rPr>
                        <w:rFonts w:ascii="Times New Roman" w:hAnsi="Times New Roman"/>
                        <w:i/>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23–39</w:t>
                    </w:r>
                  </w:p>
                </w:txbxContent>
              </v:textbox>
              <w10:wrap type="none"/>
            </v:shape>
          </w:pict>
        </mc:Fallback>
      </mc:AlternateContent>
    </w:r>
    <w:r>
      <w:rPr/>
      <mc:AlternateContent>
        <mc:Choice Requires="wps">
          <w:drawing>
            <wp:anchor distT="0" distB="0" distL="0" distR="0" allowOverlap="1" layoutInCell="1" locked="0" behindDoc="1" simplePos="0" relativeHeight="486054400">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7262080"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20"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80"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1681" w:hanging="672"/>
      </w:pPr>
      <w:rPr>
        <w:rFonts w:hint="default"/>
        <w:lang w:val="en-US" w:eastAsia="en-US" w:bidi="ar-SA"/>
      </w:rPr>
    </w:lvl>
    <w:lvl w:ilvl="4">
      <w:start w:val="0"/>
      <w:numFmt w:val="bullet"/>
      <w:lvlText w:val="•"/>
      <w:lvlJc w:val="left"/>
      <w:pPr>
        <w:ind w:left="2583" w:hanging="672"/>
      </w:pPr>
      <w:rPr>
        <w:rFonts w:hint="default"/>
        <w:lang w:val="en-US" w:eastAsia="en-US" w:bidi="ar-SA"/>
      </w:rPr>
    </w:lvl>
    <w:lvl w:ilvl="5">
      <w:start w:val="0"/>
      <w:numFmt w:val="bullet"/>
      <w:lvlText w:val="•"/>
      <w:lvlJc w:val="left"/>
      <w:pPr>
        <w:ind w:left="3485" w:hanging="672"/>
      </w:pPr>
      <w:rPr>
        <w:rFonts w:hint="default"/>
        <w:lang w:val="en-US" w:eastAsia="en-US" w:bidi="ar-SA"/>
      </w:rPr>
    </w:lvl>
    <w:lvl w:ilvl="6">
      <w:start w:val="0"/>
      <w:numFmt w:val="bullet"/>
      <w:lvlText w:val="•"/>
      <w:lvlJc w:val="left"/>
      <w:pPr>
        <w:ind w:left="4387" w:hanging="672"/>
      </w:pPr>
      <w:rPr>
        <w:rFonts w:hint="default"/>
        <w:lang w:val="en-US" w:eastAsia="en-US" w:bidi="ar-SA"/>
      </w:rPr>
    </w:lvl>
    <w:lvl w:ilvl="7">
      <w:start w:val="0"/>
      <w:numFmt w:val="bullet"/>
      <w:lvlText w:val="•"/>
      <w:lvlJc w:val="left"/>
      <w:pPr>
        <w:ind w:left="5288" w:hanging="672"/>
      </w:pPr>
      <w:rPr>
        <w:rFonts w:hint="default"/>
        <w:lang w:val="en-US" w:eastAsia="en-US" w:bidi="ar-SA"/>
      </w:rPr>
    </w:lvl>
    <w:lvl w:ilvl="8">
      <w:start w:val="0"/>
      <w:numFmt w:val="bullet"/>
      <w:lvlText w:val="•"/>
      <w:lvlJc w:val="left"/>
      <w:pPr>
        <w:ind w:left="6190" w:hanging="67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7" w:right="11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1"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09.003" TargetMode="External"/><Relationship Id="rId10" Type="http://schemas.openxmlformats.org/officeDocument/2006/relationships/hyperlink" Target="http://www.elsevier.com/locate/entcs" TargetMode="External"/><Relationship Id="rId11" Type="http://schemas.openxmlformats.org/officeDocument/2006/relationships/hyperlink" Target="mailto:a.cattermole@newcastle.ac.uk" TargetMode="External"/><Relationship Id="rId12" Type="http://schemas.openxmlformats.org/officeDocument/2006/relationships/hyperlink" Target="mailto:matthew.forshaw@newcastle.ac.uk" TargetMode="External"/><Relationship Id="rId13" Type="http://schemas.openxmlformats.org/officeDocument/2006/relationships/hyperlink" Target="http://creativecommons.org/licenses/by/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jpe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jpe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jpe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jpe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jpeg"/><Relationship Id="rId34" Type="http://schemas.openxmlformats.org/officeDocument/2006/relationships/image" Target="media/image21.png"/><Relationship Id="rId35" Type="http://schemas.openxmlformats.org/officeDocument/2006/relationships/hyperlink" Target="https://aws.amazon.com/ec2/instance-types/" TargetMode="External"/><Relationship Id="rId36" Type="http://schemas.openxmlformats.org/officeDocument/2006/relationships/hyperlink" Target="https://azure.microsoft.com/en-us/blog/vm-image-blog-post/" TargetMode="External"/><Relationship Id="rId37" Type="http://schemas.openxmlformats.org/officeDocument/2006/relationships/hyperlink" Target="https://azure.microsoft.com/en-gb/pricing/details/virtual-machines/" TargetMode="External"/><Relationship Id="rId38" Type="http://schemas.openxmlformats.org/officeDocument/2006/relationships/hyperlink" Target="https://www.spec.org/jvm2008/" TargetMode="External"/><Relationship Id="rId39" Type="http://schemas.openxmlformats.org/officeDocument/2006/relationships/hyperlink" Target="https://www.spec.org/jvm2008/docs/UserGuide.html" TargetMode="External"/><Relationship Id="rId4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Cattermole</dc:creator>
  <dc:subject>Electronic Notes in Theoretical Computer Science, 340 (2018) 23–39. 10.1016/j.entcs.2018.09.003</dc:subject>
  <dc:title>An Automated Approach to Cloud Performance Benchmarking</dc:title>
  <dcterms:created xsi:type="dcterms:W3CDTF">2023-12-10T14:11:55Z</dcterms:created>
  <dcterms:modified xsi:type="dcterms:W3CDTF">2023-12-10T14:11:55Z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2018-10-30T00:00:00Z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10.1016/j.entcs.2018.09.003</vt:lpwstr>
  </property>
  <property fmtid="{D5CDD505-2E9C-101B-9397-08002B2CF9AE}" pid="8" name="robots">
    <vt:lpwstr>noindex</vt:lpwstr>
  </property>
</Properties>
</file>