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95"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415442</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3.91325pt;width:449.178pt;height:.22675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415569</wp:posOffset>
                </wp:positionH>
                <wp:positionV relativeFrom="paragraph">
                  <wp:posOffset>384354</wp:posOffset>
                </wp:positionV>
                <wp:extent cx="626745" cy="82740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26745" cy="827405"/>
                          <a:chExt cx="626745" cy="827405"/>
                        </a:xfrm>
                      </wpg:grpSpPr>
                      <wps:wsp>
                        <wps:cNvPr id="3" name="Graphic 3"/>
                        <wps:cNvSpPr/>
                        <wps:spPr>
                          <a:xfrm>
                            <a:off x="1257" y="0"/>
                            <a:ext cx="619125" cy="97790"/>
                          </a:xfrm>
                          <a:custGeom>
                            <a:avLst/>
                            <a:gdLst/>
                            <a:ahLst/>
                            <a:cxnLst/>
                            <a:rect l="l" t="t" r="r" b="b"/>
                            <a:pathLst>
                              <a:path w="619125" h="97790">
                                <a:moveTo>
                                  <a:pt x="618515" y="0"/>
                                </a:moveTo>
                                <a:lnTo>
                                  <a:pt x="0" y="0"/>
                                </a:lnTo>
                                <a:lnTo>
                                  <a:pt x="0" y="97661"/>
                                </a:lnTo>
                                <a:lnTo>
                                  <a:pt x="618515" y="97661"/>
                                </a:lnTo>
                                <a:lnTo>
                                  <a:pt x="618515" y="0"/>
                                </a:lnTo>
                                <a:close/>
                              </a:path>
                            </a:pathLst>
                          </a:custGeom>
                          <a:solidFill>
                            <a:srgbClr val="676767"/>
                          </a:solidFill>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0" y="141832"/>
                            <a:ext cx="626275" cy="685393"/>
                          </a:xfrm>
                          <a:prstGeom prst="rect">
                            <a:avLst/>
                          </a:prstGeom>
                        </pic:spPr>
                      </pic:pic>
                      <wps:wsp>
                        <wps:cNvPr id="5" name="Graphic 5"/>
                        <wps:cNvSpPr/>
                        <wps:spPr>
                          <a:xfrm>
                            <a:off x="54711" y="18781"/>
                            <a:ext cx="510540" cy="59055"/>
                          </a:xfrm>
                          <a:custGeom>
                            <a:avLst/>
                            <a:gdLst/>
                            <a:ahLst/>
                            <a:cxnLst/>
                            <a:rect l="l" t="t" r="r" b="b"/>
                            <a:pathLst>
                              <a:path w="510540" h="59055">
                                <a:moveTo>
                                  <a:pt x="40919" y="1168"/>
                                </a:moveTo>
                                <a:lnTo>
                                  <a:pt x="35839" y="1168"/>
                                </a:lnTo>
                                <a:lnTo>
                                  <a:pt x="35839" y="25933"/>
                                </a:lnTo>
                                <a:lnTo>
                                  <a:pt x="5067" y="25933"/>
                                </a:lnTo>
                                <a:lnTo>
                                  <a:pt x="5067" y="1168"/>
                                </a:lnTo>
                                <a:lnTo>
                                  <a:pt x="0" y="1168"/>
                                </a:lnTo>
                                <a:lnTo>
                                  <a:pt x="0" y="57556"/>
                                </a:lnTo>
                                <a:lnTo>
                                  <a:pt x="5067" y="57556"/>
                                </a:lnTo>
                                <a:lnTo>
                                  <a:pt x="5067" y="30619"/>
                                </a:lnTo>
                                <a:lnTo>
                                  <a:pt x="35839" y="30619"/>
                                </a:lnTo>
                                <a:lnTo>
                                  <a:pt x="35839" y="57556"/>
                                </a:lnTo>
                                <a:lnTo>
                                  <a:pt x="40919" y="57556"/>
                                </a:lnTo>
                                <a:lnTo>
                                  <a:pt x="40919" y="1168"/>
                                </a:lnTo>
                                <a:close/>
                              </a:path>
                              <a:path w="510540" h="59055">
                                <a:moveTo>
                                  <a:pt x="114325" y="29362"/>
                                </a:moveTo>
                                <a:lnTo>
                                  <a:pt x="112661" y="17373"/>
                                </a:lnTo>
                                <a:lnTo>
                                  <a:pt x="108864" y="10121"/>
                                </a:lnTo>
                                <a:lnTo>
                                  <a:pt x="108864" y="29362"/>
                                </a:lnTo>
                                <a:lnTo>
                                  <a:pt x="107759" y="38430"/>
                                </a:lnTo>
                                <a:lnTo>
                                  <a:pt x="104279" y="46342"/>
                                </a:lnTo>
                                <a:lnTo>
                                  <a:pt x="98171" y="51930"/>
                                </a:lnTo>
                                <a:lnTo>
                                  <a:pt x="89179" y="54051"/>
                                </a:lnTo>
                                <a:lnTo>
                                  <a:pt x="80162" y="51930"/>
                                </a:lnTo>
                                <a:lnTo>
                                  <a:pt x="74053" y="46342"/>
                                </a:lnTo>
                                <a:lnTo>
                                  <a:pt x="70586" y="38430"/>
                                </a:lnTo>
                                <a:lnTo>
                                  <a:pt x="69494" y="29362"/>
                                </a:lnTo>
                                <a:lnTo>
                                  <a:pt x="70586" y="20307"/>
                                </a:lnTo>
                                <a:lnTo>
                                  <a:pt x="74053" y="12407"/>
                                </a:lnTo>
                                <a:lnTo>
                                  <a:pt x="80162" y="6819"/>
                                </a:lnTo>
                                <a:lnTo>
                                  <a:pt x="89179" y="4686"/>
                                </a:lnTo>
                                <a:lnTo>
                                  <a:pt x="98171" y="6819"/>
                                </a:lnTo>
                                <a:lnTo>
                                  <a:pt x="104279" y="12407"/>
                                </a:lnTo>
                                <a:lnTo>
                                  <a:pt x="107759" y="20307"/>
                                </a:lnTo>
                                <a:lnTo>
                                  <a:pt x="108864" y="29362"/>
                                </a:lnTo>
                                <a:lnTo>
                                  <a:pt x="108864" y="10121"/>
                                </a:lnTo>
                                <a:lnTo>
                                  <a:pt x="107810" y="8102"/>
                                </a:lnTo>
                                <a:lnTo>
                                  <a:pt x="103314" y="4686"/>
                                </a:lnTo>
                                <a:lnTo>
                                  <a:pt x="99923" y="2120"/>
                                </a:lnTo>
                                <a:lnTo>
                                  <a:pt x="89179" y="0"/>
                                </a:lnTo>
                                <a:lnTo>
                                  <a:pt x="78422" y="2120"/>
                                </a:lnTo>
                                <a:lnTo>
                                  <a:pt x="70535" y="8102"/>
                                </a:lnTo>
                                <a:lnTo>
                                  <a:pt x="65684" y="17373"/>
                                </a:lnTo>
                                <a:lnTo>
                                  <a:pt x="64033" y="29362"/>
                                </a:lnTo>
                                <a:lnTo>
                                  <a:pt x="65684" y="41376"/>
                                </a:lnTo>
                                <a:lnTo>
                                  <a:pt x="70535" y="50634"/>
                                </a:lnTo>
                                <a:lnTo>
                                  <a:pt x="78422" y="56616"/>
                                </a:lnTo>
                                <a:lnTo>
                                  <a:pt x="89179" y="58724"/>
                                </a:lnTo>
                                <a:lnTo>
                                  <a:pt x="99923" y="56616"/>
                                </a:lnTo>
                                <a:lnTo>
                                  <a:pt x="103301" y="54051"/>
                                </a:lnTo>
                                <a:lnTo>
                                  <a:pt x="107810" y="50634"/>
                                </a:lnTo>
                                <a:lnTo>
                                  <a:pt x="112661" y="41376"/>
                                </a:lnTo>
                                <a:lnTo>
                                  <a:pt x="114325" y="29362"/>
                                </a:lnTo>
                                <a:close/>
                              </a:path>
                              <a:path w="510540" h="59055">
                                <a:moveTo>
                                  <a:pt x="174447" y="42722"/>
                                </a:moveTo>
                                <a:lnTo>
                                  <a:pt x="169456" y="32372"/>
                                </a:lnTo>
                                <a:lnTo>
                                  <a:pt x="158508" y="27343"/>
                                </a:lnTo>
                                <a:lnTo>
                                  <a:pt x="147561" y="22961"/>
                                </a:lnTo>
                                <a:lnTo>
                                  <a:pt x="142582" y="14528"/>
                                </a:lnTo>
                                <a:lnTo>
                                  <a:pt x="142582" y="7658"/>
                                </a:lnTo>
                                <a:lnTo>
                                  <a:pt x="149847" y="4686"/>
                                </a:lnTo>
                                <a:lnTo>
                                  <a:pt x="161480" y="4686"/>
                                </a:lnTo>
                                <a:lnTo>
                                  <a:pt x="167805" y="6477"/>
                                </a:lnTo>
                                <a:lnTo>
                                  <a:pt x="167957" y="13423"/>
                                </a:lnTo>
                                <a:lnTo>
                                  <a:pt x="173431" y="13423"/>
                                </a:lnTo>
                                <a:lnTo>
                                  <a:pt x="172173" y="2578"/>
                                </a:lnTo>
                                <a:lnTo>
                                  <a:pt x="162496" y="0"/>
                                </a:lnTo>
                                <a:lnTo>
                                  <a:pt x="146177" y="0"/>
                                </a:lnTo>
                                <a:lnTo>
                                  <a:pt x="137109" y="5397"/>
                                </a:lnTo>
                                <a:lnTo>
                                  <a:pt x="137109" y="15240"/>
                                </a:lnTo>
                                <a:lnTo>
                                  <a:pt x="139420" y="22783"/>
                                </a:lnTo>
                                <a:lnTo>
                                  <a:pt x="145199" y="27724"/>
                                </a:lnTo>
                                <a:lnTo>
                                  <a:pt x="152692" y="30949"/>
                                </a:lnTo>
                                <a:lnTo>
                                  <a:pt x="164909" y="34899"/>
                                </a:lnTo>
                                <a:lnTo>
                                  <a:pt x="168973" y="37566"/>
                                </a:lnTo>
                                <a:lnTo>
                                  <a:pt x="168973" y="50368"/>
                                </a:lnTo>
                                <a:lnTo>
                                  <a:pt x="161709" y="54038"/>
                                </a:lnTo>
                                <a:lnTo>
                                  <a:pt x="147815" y="54038"/>
                                </a:lnTo>
                                <a:lnTo>
                                  <a:pt x="141401" y="51536"/>
                                </a:lnTo>
                                <a:lnTo>
                                  <a:pt x="141262" y="42875"/>
                                </a:lnTo>
                                <a:lnTo>
                                  <a:pt x="135788" y="42875"/>
                                </a:lnTo>
                                <a:lnTo>
                                  <a:pt x="136029" y="52171"/>
                                </a:lnTo>
                                <a:lnTo>
                                  <a:pt x="143598" y="58724"/>
                                </a:lnTo>
                                <a:lnTo>
                                  <a:pt x="152577" y="58724"/>
                                </a:lnTo>
                                <a:lnTo>
                                  <a:pt x="160769" y="57950"/>
                                </a:lnTo>
                                <a:lnTo>
                                  <a:pt x="167754" y="55321"/>
                                </a:lnTo>
                                <a:lnTo>
                                  <a:pt x="172618" y="50393"/>
                                </a:lnTo>
                                <a:lnTo>
                                  <a:pt x="174447" y="42722"/>
                                </a:lnTo>
                                <a:close/>
                              </a:path>
                              <a:path w="510540" h="59055">
                                <a:moveTo>
                                  <a:pt x="231457" y="1168"/>
                                </a:moveTo>
                                <a:lnTo>
                                  <a:pt x="190233" y="1168"/>
                                </a:lnTo>
                                <a:lnTo>
                                  <a:pt x="190233" y="5854"/>
                                </a:lnTo>
                                <a:lnTo>
                                  <a:pt x="208419" y="5854"/>
                                </a:lnTo>
                                <a:lnTo>
                                  <a:pt x="208495" y="57556"/>
                                </a:lnTo>
                                <a:lnTo>
                                  <a:pt x="213499" y="57556"/>
                                </a:lnTo>
                                <a:lnTo>
                                  <a:pt x="213575" y="5854"/>
                                </a:lnTo>
                                <a:lnTo>
                                  <a:pt x="231457" y="5854"/>
                                </a:lnTo>
                                <a:lnTo>
                                  <a:pt x="231457" y="1168"/>
                                </a:lnTo>
                                <a:close/>
                              </a:path>
                              <a:path w="510540" h="59055">
                                <a:moveTo>
                                  <a:pt x="286905" y="52870"/>
                                </a:moveTo>
                                <a:lnTo>
                                  <a:pt x="257314" y="52870"/>
                                </a:lnTo>
                                <a:lnTo>
                                  <a:pt x="257314" y="30772"/>
                                </a:lnTo>
                                <a:lnTo>
                                  <a:pt x="284645" y="30772"/>
                                </a:lnTo>
                                <a:lnTo>
                                  <a:pt x="284645" y="26073"/>
                                </a:lnTo>
                                <a:lnTo>
                                  <a:pt x="257314" y="26073"/>
                                </a:lnTo>
                                <a:lnTo>
                                  <a:pt x="257314" y="5854"/>
                                </a:lnTo>
                                <a:lnTo>
                                  <a:pt x="285737" y="5854"/>
                                </a:lnTo>
                                <a:lnTo>
                                  <a:pt x="285737" y="1168"/>
                                </a:lnTo>
                                <a:lnTo>
                                  <a:pt x="252247" y="1168"/>
                                </a:lnTo>
                                <a:lnTo>
                                  <a:pt x="252247" y="57556"/>
                                </a:lnTo>
                                <a:lnTo>
                                  <a:pt x="286905" y="57556"/>
                                </a:lnTo>
                                <a:lnTo>
                                  <a:pt x="286905" y="52870"/>
                                </a:lnTo>
                                <a:close/>
                              </a:path>
                              <a:path w="510540" h="59055">
                                <a:moveTo>
                                  <a:pt x="355079" y="29362"/>
                                </a:moveTo>
                                <a:lnTo>
                                  <a:pt x="353136" y="17081"/>
                                </a:lnTo>
                                <a:lnTo>
                                  <a:pt x="349618" y="11595"/>
                                </a:lnTo>
                                <a:lnTo>
                                  <a:pt x="349618" y="29362"/>
                                </a:lnTo>
                                <a:lnTo>
                                  <a:pt x="348348" y="39039"/>
                                </a:lnTo>
                                <a:lnTo>
                                  <a:pt x="344385" y="46456"/>
                                </a:lnTo>
                                <a:lnTo>
                                  <a:pt x="337451" y="51206"/>
                                </a:lnTo>
                                <a:lnTo>
                                  <a:pt x="327279" y="52870"/>
                                </a:lnTo>
                                <a:lnTo>
                                  <a:pt x="315874" y="52870"/>
                                </a:lnTo>
                                <a:lnTo>
                                  <a:pt x="315874" y="5854"/>
                                </a:lnTo>
                                <a:lnTo>
                                  <a:pt x="323837" y="5854"/>
                                </a:lnTo>
                                <a:lnTo>
                                  <a:pt x="334619" y="6997"/>
                                </a:lnTo>
                                <a:lnTo>
                                  <a:pt x="342722" y="11201"/>
                                </a:lnTo>
                                <a:lnTo>
                                  <a:pt x="347840" y="18605"/>
                                </a:lnTo>
                                <a:lnTo>
                                  <a:pt x="349618" y="29362"/>
                                </a:lnTo>
                                <a:lnTo>
                                  <a:pt x="349618" y="11595"/>
                                </a:lnTo>
                                <a:lnTo>
                                  <a:pt x="347497" y="8267"/>
                                </a:lnTo>
                                <a:lnTo>
                                  <a:pt x="343357" y="5854"/>
                                </a:lnTo>
                                <a:lnTo>
                                  <a:pt x="338378" y="2959"/>
                                </a:lnTo>
                                <a:lnTo>
                                  <a:pt x="326034" y="1168"/>
                                </a:lnTo>
                                <a:lnTo>
                                  <a:pt x="310819" y="1168"/>
                                </a:lnTo>
                                <a:lnTo>
                                  <a:pt x="310819" y="57556"/>
                                </a:lnTo>
                                <a:lnTo>
                                  <a:pt x="326034" y="57556"/>
                                </a:lnTo>
                                <a:lnTo>
                                  <a:pt x="338378" y="55778"/>
                                </a:lnTo>
                                <a:lnTo>
                                  <a:pt x="343357" y="52870"/>
                                </a:lnTo>
                                <a:lnTo>
                                  <a:pt x="347497" y="50469"/>
                                </a:lnTo>
                                <a:lnTo>
                                  <a:pt x="353136" y="41656"/>
                                </a:lnTo>
                                <a:lnTo>
                                  <a:pt x="355079" y="29362"/>
                                </a:lnTo>
                                <a:close/>
                              </a:path>
                              <a:path w="510540" h="59055">
                                <a:moveTo>
                                  <a:pt x="451294" y="34442"/>
                                </a:moveTo>
                                <a:lnTo>
                                  <a:pt x="447421" y="30695"/>
                                </a:lnTo>
                                <a:lnTo>
                                  <a:pt x="446138" y="29451"/>
                                </a:lnTo>
                                <a:lnTo>
                                  <a:pt x="445833" y="29413"/>
                                </a:lnTo>
                                <a:lnTo>
                                  <a:pt x="445833" y="32169"/>
                                </a:lnTo>
                                <a:lnTo>
                                  <a:pt x="445833" y="50444"/>
                                </a:lnTo>
                                <a:lnTo>
                                  <a:pt x="440194" y="53035"/>
                                </a:lnTo>
                                <a:lnTo>
                                  <a:pt x="430530" y="52870"/>
                                </a:lnTo>
                                <a:lnTo>
                                  <a:pt x="418109" y="52870"/>
                                </a:lnTo>
                                <a:lnTo>
                                  <a:pt x="418109" y="30695"/>
                                </a:lnTo>
                                <a:lnTo>
                                  <a:pt x="438086" y="30695"/>
                                </a:lnTo>
                                <a:lnTo>
                                  <a:pt x="445833" y="32169"/>
                                </a:lnTo>
                                <a:lnTo>
                                  <a:pt x="445833" y="29413"/>
                                </a:lnTo>
                                <a:lnTo>
                                  <a:pt x="438480" y="28194"/>
                                </a:lnTo>
                                <a:lnTo>
                                  <a:pt x="438480" y="28028"/>
                                </a:lnTo>
                                <a:lnTo>
                                  <a:pt x="444423" y="26631"/>
                                </a:lnTo>
                                <a:lnTo>
                                  <a:pt x="444969" y="26009"/>
                                </a:lnTo>
                                <a:lnTo>
                                  <a:pt x="448957" y="21551"/>
                                </a:lnTo>
                                <a:lnTo>
                                  <a:pt x="448957" y="6337"/>
                                </a:lnTo>
                                <a:lnTo>
                                  <a:pt x="448259" y="5854"/>
                                </a:lnTo>
                                <a:lnTo>
                                  <a:pt x="443496" y="2552"/>
                                </a:lnTo>
                                <a:lnTo>
                                  <a:pt x="443496" y="7581"/>
                                </a:lnTo>
                                <a:lnTo>
                                  <a:pt x="443496" y="23431"/>
                                </a:lnTo>
                                <a:lnTo>
                                  <a:pt x="436930" y="26009"/>
                                </a:lnTo>
                                <a:lnTo>
                                  <a:pt x="418109" y="26009"/>
                                </a:lnTo>
                                <a:lnTo>
                                  <a:pt x="418109" y="5854"/>
                                </a:lnTo>
                                <a:lnTo>
                                  <a:pt x="430123" y="5854"/>
                                </a:lnTo>
                                <a:lnTo>
                                  <a:pt x="436778" y="5930"/>
                                </a:lnTo>
                                <a:lnTo>
                                  <a:pt x="443496" y="7581"/>
                                </a:lnTo>
                                <a:lnTo>
                                  <a:pt x="443496" y="2552"/>
                                </a:lnTo>
                                <a:lnTo>
                                  <a:pt x="441617" y="1244"/>
                                </a:lnTo>
                                <a:lnTo>
                                  <a:pt x="433260" y="1244"/>
                                </a:lnTo>
                                <a:lnTo>
                                  <a:pt x="413029" y="1168"/>
                                </a:lnTo>
                                <a:lnTo>
                                  <a:pt x="413029" y="57556"/>
                                </a:lnTo>
                                <a:lnTo>
                                  <a:pt x="446773" y="57556"/>
                                </a:lnTo>
                                <a:lnTo>
                                  <a:pt x="449440" y="53035"/>
                                </a:lnTo>
                                <a:lnTo>
                                  <a:pt x="451294" y="49898"/>
                                </a:lnTo>
                                <a:lnTo>
                                  <a:pt x="451294" y="34442"/>
                                </a:lnTo>
                                <a:close/>
                              </a:path>
                              <a:path w="510540" h="59055">
                                <a:moveTo>
                                  <a:pt x="510247" y="1168"/>
                                </a:moveTo>
                                <a:lnTo>
                                  <a:pt x="504786" y="1168"/>
                                </a:lnTo>
                                <a:lnTo>
                                  <a:pt x="487527" y="28422"/>
                                </a:lnTo>
                                <a:lnTo>
                                  <a:pt x="470268" y="1168"/>
                                </a:lnTo>
                                <a:lnTo>
                                  <a:pt x="463791" y="1168"/>
                                </a:lnTo>
                                <a:lnTo>
                                  <a:pt x="484568" y="33197"/>
                                </a:lnTo>
                                <a:lnTo>
                                  <a:pt x="484568" y="57556"/>
                                </a:lnTo>
                                <a:lnTo>
                                  <a:pt x="489623" y="57556"/>
                                </a:lnTo>
                                <a:lnTo>
                                  <a:pt x="489623" y="33045"/>
                                </a:lnTo>
                                <a:lnTo>
                                  <a:pt x="510247" y="1168"/>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2.722pt;margin-top:30.264099pt;width:49.35pt;height:65.1500pt;mso-position-horizontal-relative:page;mso-position-vertical-relative:paragraph;z-index:15733248" id="docshapegroup2" coordorigin="654,605" coordsize="987,1303">
                <v:rect style="position:absolute;left:656;top:605;width:975;height:154" id="docshape3" filled="true" fillcolor="#676767" stroked="false">
                  <v:fill type="solid"/>
                </v:rect>
                <v:shape style="position:absolute;left:654;top:828;width:987;height:1080" type="#_x0000_t75" id="docshape4" stroked="false">
                  <v:imagedata r:id="rId6" o:title=""/>
                </v:shape>
                <v:shape style="position:absolute;left:740;top:634;width:804;height:93" id="docshape5" coordorigin="741,635" coordsize="804,93" path="m805,637l797,637,797,676,749,676,749,637,741,637,741,725,749,725,749,683,797,683,797,725,805,725,805,637xm921,681l918,662,912,651,912,681,910,695,905,708,895,717,881,720,867,717,857,708,852,695,850,681,852,667,857,654,867,646,881,642,895,646,905,654,910,667,912,681,912,651,910,648,903,642,898,638,881,635,864,638,852,648,844,662,841,681,844,700,852,715,864,724,881,727,898,724,903,720,910,715,918,700,921,681xm1015,702l1007,686,990,678,973,671,965,658,965,647,977,642,995,642,1005,645,1005,656,1014,656,1012,639,997,635,971,635,957,643,957,659,960,671,969,679,981,684,1000,690,1007,694,1007,714,995,720,973,720,963,716,963,702,954,702,955,717,967,727,981,727,994,726,1005,722,1012,714,1015,702xm1105,637l1040,637,1040,644,1069,644,1069,725,1077,725,1077,644,1105,644,1105,637xm1192,718l1146,718,1146,683,1189,683,1189,676,1146,676,1146,644,1191,644,1191,637,1138,637,1138,725,1192,725,1192,718xm1300,681l1297,662,1291,653,1291,681,1289,696,1283,708,1272,715,1256,718,1238,718,1238,644,1251,644,1268,646,1280,652,1288,664,1291,681,1291,653,1288,648,1281,644,1273,640,1254,637,1230,637,1230,725,1254,725,1273,723,1281,718,1288,714,1297,700,1300,681xm1451,689l1445,683,1443,681,1443,681,1443,686,1443,714,1434,718,1419,718,1399,718,1399,683,1431,683,1443,686,1443,681,1431,679,1431,679,1440,677,1441,676,1448,669,1448,645,1447,644,1439,639,1439,647,1439,672,1429,676,1399,676,1399,644,1418,644,1428,644,1439,647,1439,639,1436,637,1423,637,1391,637,1391,725,1444,725,1448,718,1451,713,1451,689xm1544,637l1536,637,1508,680,1481,637,1471,637,1504,687,1504,725,1512,725,1512,687,1544,637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6299999</wp:posOffset>
                </wp:positionH>
                <wp:positionV relativeFrom="paragraph">
                  <wp:posOffset>303707</wp:posOffset>
                </wp:positionV>
                <wp:extent cx="719455" cy="90170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719455" cy="901700"/>
                          <a:chExt cx="719455" cy="901700"/>
                        </a:xfrm>
                      </wpg:grpSpPr>
                      <pic:pic>
                        <pic:nvPicPr>
                          <pic:cNvPr id="7" name="Image 7"/>
                          <pic:cNvPicPr/>
                        </pic:nvPicPr>
                        <pic:blipFill>
                          <a:blip r:embed="rId7" cstate="print"/>
                          <a:stretch>
                            <a:fillRect/>
                          </a:stretch>
                        </pic:blipFill>
                        <pic:spPr>
                          <a:xfrm>
                            <a:off x="0" y="2641"/>
                            <a:ext cx="719277" cy="896721"/>
                          </a:xfrm>
                          <a:prstGeom prst="rect">
                            <a:avLst/>
                          </a:prstGeom>
                        </pic:spPr>
                      </pic:pic>
                      <wps:wsp>
                        <wps:cNvPr id="8" name="Graphic 8"/>
                        <wps:cNvSpPr/>
                        <wps:spPr>
                          <a:xfrm>
                            <a:off x="1702" y="0"/>
                            <a:ext cx="716280" cy="901700"/>
                          </a:xfrm>
                          <a:custGeom>
                            <a:avLst/>
                            <a:gdLst/>
                            <a:ahLst/>
                            <a:cxnLst/>
                            <a:rect l="l" t="t" r="r" b="b"/>
                            <a:pathLst>
                              <a:path w="716280" h="901700">
                                <a:moveTo>
                                  <a:pt x="715937" y="0"/>
                                </a:moveTo>
                                <a:lnTo>
                                  <a:pt x="0" y="0"/>
                                </a:lnTo>
                                <a:lnTo>
                                  <a:pt x="0" y="1270"/>
                                </a:lnTo>
                                <a:lnTo>
                                  <a:pt x="0" y="900430"/>
                                </a:lnTo>
                                <a:lnTo>
                                  <a:pt x="0" y="901700"/>
                                </a:lnTo>
                                <a:lnTo>
                                  <a:pt x="715937" y="901700"/>
                                </a:lnTo>
                                <a:lnTo>
                                  <a:pt x="715937" y="900430"/>
                                </a:lnTo>
                                <a:lnTo>
                                  <a:pt x="1257" y="900430"/>
                                </a:lnTo>
                                <a:lnTo>
                                  <a:pt x="1257" y="1270"/>
                                </a:lnTo>
                                <a:lnTo>
                                  <a:pt x="714679" y="1270"/>
                                </a:lnTo>
                                <a:lnTo>
                                  <a:pt x="714679" y="900391"/>
                                </a:lnTo>
                                <a:lnTo>
                                  <a:pt x="715937" y="900391"/>
                                </a:lnTo>
                                <a:lnTo>
                                  <a:pt x="715937" y="1270"/>
                                </a:lnTo>
                                <a:lnTo>
                                  <a:pt x="7159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6.062988pt;margin-top:23.914pt;width:56.65pt;height:71pt;mso-position-horizontal-relative:page;mso-position-vertical-relative:paragraph;z-index:15733760" id="docshapegroup6" coordorigin="9921,478" coordsize="1133,1420">
                <v:shape style="position:absolute;left:9921;top:482;width:1133;height:1413" type="#_x0000_t75" id="docshape7" stroked="false">
                  <v:imagedata r:id="rId7" o:title=""/>
                </v:shape>
                <v:shape style="position:absolute;left:9923;top:478;width:1128;height:1420" id="docshape8" coordorigin="9924,478" coordsize="1128,1420" path="m11051,478l9924,478,9924,480,9924,1896,9924,1898,11051,1898,11051,1896,9926,1896,9926,480,11049,480,11049,1896,11051,1896,11051,480,11051,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1352880</wp:posOffset>
                </wp:positionH>
                <wp:positionV relativeFrom="paragraph">
                  <wp:posOffset>383616</wp:posOffset>
                </wp:positionV>
                <wp:extent cx="476694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66945" cy="828040"/>
                        </a:xfrm>
                        <a:prstGeom prst="rect">
                          <a:avLst/>
                        </a:prstGeom>
                        <a:solidFill>
                          <a:srgbClr val="E5E5E5"/>
                        </a:solidFill>
                      </wps:spPr>
                      <wps:txbx>
                        <w:txbxContent>
                          <w:p>
                            <w:pPr>
                              <w:pStyle w:val="BodyText"/>
                              <w:spacing w:line="173" w:lineRule="exact"/>
                              <w:ind w:left="20" w:right="2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20" w:right="21" w:firstLine="0"/>
                              <w:jc w:val="center"/>
                              <w:rPr>
                                <w:color w:val="000000"/>
                                <w:sz w:val="28"/>
                              </w:rPr>
                            </w:pPr>
                            <w:r>
                              <w:rPr>
                                <w:color w:val="000000"/>
                                <w:w w:val="105"/>
                                <w:sz w:val="28"/>
                              </w:rPr>
                              <w:t>Egyptian</w:t>
                            </w:r>
                            <w:r>
                              <w:rPr>
                                <w:color w:val="000000"/>
                                <w:spacing w:val="17"/>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6"/>
                                <w:w w:val="105"/>
                                <w:sz w:val="28"/>
                              </w:rPr>
                              <w:t> </w:t>
                            </w:r>
                            <w:r>
                              <w:rPr>
                                <w:color w:val="000000"/>
                                <w:w w:val="105"/>
                                <w:sz w:val="28"/>
                              </w:rPr>
                              <w:t>Basic</w:t>
                            </w:r>
                            <w:r>
                              <w:rPr>
                                <w:color w:val="000000"/>
                                <w:spacing w:val="18"/>
                                <w:w w:val="105"/>
                                <w:sz w:val="28"/>
                              </w:rPr>
                              <w:t> </w:t>
                            </w:r>
                            <w:r>
                              <w:rPr>
                                <w:color w:val="000000"/>
                                <w:w w:val="105"/>
                                <w:sz w:val="28"/>
                              </w:rPr>
                              <w:t>and</w:t>
                            </w:r>
                            <w:r>
                              <w:rPr>
                                <w:color w:val="000000"/>
                                <w:spacing w:val="17"/>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21" w:right="1"/>
                              <w:jc w:val="center"/>
                              <w:rPr>
                                <w:rFonts w:ascii="Arial"/>
                                <w:color w:val="000000"/>
                              </w:rPr>
                            </w:pPr>
                            <w:r>
                              <w:rPr>
                                <w:rFonts w:ascii="Arial"/>
                                <w:color w:val="000000"/>
                                <w:spacing w:val="16"/>
                                <w:w w:val="110"/>
                              </w:rPr>
                              <w:t>journal</w:t>
                            </w:r>
                            <w:r>
                              <w:rPr>
                                <w:rFonts w:ascii="Arial"/>
                                <w:color w:val="000000"/>
                                <w:spacing w:val="30"/>
                                <w:w w:val="110"/>
                              </w:rPr>
                              <w:t> </w:t>
                            </w:r>
                            <w:r>
                              <w:rPr>
                                <w:rFonts w:ascii="Arial"/>
                                <w:color w:val="000000"/>
                                <w:spacing w:val="16"/>
                                <w:w w:val="110"/>
                              </w:rPr>
                              <w:t>homepage:</w:t>
                            </w:r>
                            <w:r>
                              <w:rPr>
                                <w:rFonts w:ascii="Arial"/>
                                <w:color w:val="000000"/>
                                <w:spacing w:val="32"/>
                                <w:w w:val="110"/>
                              </w:rPr>
                              <w:t> </w:t>
                            </w:r>
                            <w:hyperlink r:id="rId9">
                              <w:r>
                                <w:rPr>
                                  <w:rFonts w:ascii="Arial"/>
                                  <w:color w:val="000000"/>
                                  <w:spacing w:val="16"/>
                                  <w:w w:val="110"/>
                                </w:rPr>
                                <w:t>www.elsevier.com/locate/ejbas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6.526001pt;margin-top:30.205999pt;width:375.35pt;height:65.2pt;mso-position-horizontal-relative:page;mso-position-vertical-relative:paragraph;z-index:15734272" type="#_x0000_t202" id="docshape9" filled="true" fillcolor="#e5e5e5" stroked="false">
                <v:textbox inset="0,0,0,0">
                  <w:txbxContent>
                    <w:p>
                      <w:pPr>
                        <w:pStyle w:val="BodyText"/>
                        <w:spacing w:line="173" w:lineRule="exact"/>
                        <w:ind w:left="20" w:right="2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20" w:right="21" w:firstLine="0"/>
                        <w:jc w:val="center"/>
                        <w:rPr>
                          <w:color w:val="000000"/>
                          <w:sz w:val="28"/>
                        </w:rPr>
                      </w:pPr>
                      <w:r>
                        <w:rPr>
                          <w:color w:val="000000"/>
                          <w:w w:val="105"/>
                          <w:sz w:val="28"/>
                        </w:rPr>
                        <w:t>Egyptian</w:t>
                      </w:r>
                      <w:r>
                        <w:rPr>
                          <w:color w:val="000000"/>
                          <w:spacing w:val="17"/>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6"/>
                          <w:w w:val="105"/>
                          <w:sz w:val="28"/>
                        </w:rPr>
                        <w:t> </w:t>
                      </w:r>
                      <w:r>
                        <w:rPr>
                          <w:color w:val="000000"/>
                          <w:w w:val="105"/>
                          <w:sz w:val="28"/>
                        </w:rPr>
                        <w:t>Basic</w:t>
                      </w:r>
                      <w:r>
                        <w:rPr>
                          <w:color w:val="000000"/>
                          <w:spacing w:val="18"/>
                          <w:w w:val="105"/>
                          <w:sz w:val="28"/>
                        </w:rPr>
                        <w:t> </w:t>
                      </w:r>
                      <w:r>
                        <w:rPr>
                          <w:color w:val="000000"/>
                          <w:w w:val="105"/>
                          <w:sz w:val="28"/>
                        </w:rPr>
                        <w:t>and</w:t>
                      </w:r>
                      <w:r>
                        <w:rPr>
                          <w:color w:val="000000"/>
                          <w:spacing w:val="17"/>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21" w:right="1"/>
                        <w:jc w:val="center"/>
                        <w:rPr>
                          <w:rFonts w:ascii="Arial"/>
                          <w:color w:val="000000"/>
                        </w:rPr>
                      </w:pPr>
                      <w:r>
                        <w:rPr>
                          <w:rFonts w:ascii="Arial"/>
                          <w:color w:val="000000"/>
                          <w:spacing w:val="16"/>
                          <w:w w:val="110"/>
                        </w:rPr>
                        <w:t>journal</w:t>
                      </w:r>
                      <w:r>
                        <w:rPr>
                          <w:rFonts w:ascii="Arial"/>
                          <w:color w:val="000000"/>
                          <w:spacing w:val="30"/>
                          <w:w w:val="110"/>
                        </w:rPr>
                        <w:t> </w:t>
                      </w:r>
                      <w:r>
                        <w:rPr>
                          <w:rFonts w:ascii="Arial"/>
                          <w:color w:val="000000"/>
                          <w:spacing w:val="16"/>
                          <w:w w:val="110"/>
                        </w:rPr>
                        <w:t>homepage:</w:t>
                      </w:r>
                      <w:r>
                        <w:rPr>
                          <w:rFonts w:ascii="Arial"/>
                          <w:color w:val="000000"/>
                          <w:spacing w:val="32"/>
                          <w:w w:val="110"/>
                        </w:rPr>
                        <w:t> </w:t>
                      </w:r>
                      <w:hyperlink r:id="rId9">
                        <w:r>
                          <w:rPr>
                            <w:rFonts w:ascii="Arial"/>
                            <w:color w:val="000000"/>
                            <w:spacing w:val="16"/>
                            <w:w w:val="110"/>
                          </w:rPr>
                          <w:t>www.elsevier.com/locate/ejbas </w:t>
                        </w:r>
                      </w:hyperlink>
                    </w:p>
                  </w:txbxContent>
                </v:textbox>
                <v:fill type="solid"/>
                <w10:wrap type="none"/>
              </v:shape>
            </w:pict>
          </mc:Fallback>
        </mc:AlternateContent>
      </w:r>
      <w:bookmarkStart w:name="Anti-cancer potential of a mix of natura" w:id="1"/>
      <w:bookmarkEnd w:id="1"/>
      <w:r>
        <w:rPr/>
      </w:r>
      <w:hyperlink r:id="rId10">
        <w:r>
          <w:rPr>
            <w:color w:val="007FAD"/>
            <w:w w:val="110"/>
            <w:sz w:val="12"/>
          </w:rPr>
          <w:t>Egyptian</w:t>
        </w:r>
        <w:r>
          <w:rPr>
            <w:color w:val="007FAD"/>
            <w:spacing w:val="13"/>
            <w:w w:val="110"/>
            <w:sz w:val="12"/>
          </w:rPr>
          <w:t> </w:t>
        </w:r>
        <w:r>
          <w:rPr>
            <w:color w:val="007FAD"/>
            <w:w w:val="110"/>
            <w:sz w:val="12"/>
          </w:rPr>
          <w:t>Journal</w:t>
        </w:r>
        <w:r>
          <w:rPr>
            <w:color w:val="007FAD"/>
            <w:spacing w:val="13"/>
            <w:w w:val="110"/>
            <w:sz w:val="12"/>
          </w:rPr>
          <w:t> </w:t>
        </w:r>
        <w:r>
          <w:rPr>
            <w:color w:val="007FAD"/>
            <w:w w:val="110"/>
            <w:sz w:val="12"/>
          </w:rPr>
          <w:t>of</w:t>
        </w:r>
        <w:r>
          <w:rPr>
            <w:color w:val="007FAD"/>
            <w:spacing w:val="13"/>
            <w:w w:val="110"/>
            <w:sz w:val="12"/>
          </w:rPr>
          <w:t> </w:t>
        </w:r>
        <w:r>
          <w:rPr>
            <w:color w:val="007FAD"/>
            <w:w w:val="110"/>
            <w:sz w:val="12"/>
          </w:rPr>
          <w:t>Basic</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Applied</w:t>
        </w:r>
        <w:r>
          <w:rPr>
            <w:color w:val="007FAD"/>
            <w:spacing w:val="13"/>
            <w:w w:val="110"/>
            <w:sz w:val="12"/>
          </w:rPr>
          <w:t> </w:t>
        </w:r>
        <w:r>
          <w:rPr>
            <w:color w:val="007FAD"/>
            <w:w w:val="110"/>
            <w:sz w:val="12"/>
          </w:rPr>
          <w:t>Sciences</w:t>
        </w:r>
        <w:r>
          <w:rPr>
            <w:color w:val="007FAD"/>
            <w:spacing w:val="14"/>
            <w:w w:val="110"/>
            <w:sz w:val="12"/>
          </w:rPr>
          <w:t> </w:t>
        </w:r>
        <w:r>
          <w:rPr>
            <w:color w:val="007FAD"/>
            <w:w w:val="110"/>
            <w:sz w:val="12"/>
          </w:rPr>
          <w:t>4</w:t>
        </w:r>
        <w:r>
          <w:rPr>
            <w:color w:val="007FAD"/>
            <w:spacing w:val="13"/>
            <w:w w:val="110"/>
            <w:sz w:val="12"/>
          </w:rPr>
          <w:t> </w:t>
        </w:r>
        <w:r>
          <w:rPr>
            <w:color w:val="007FAD"/>
            <w:w w:val="110"/>
            <w:sz w:val="12"/>
          </w:rPr>
          <w:t>(2017)</w:t>
        </w:r>
        <w:r>
          <w:rPr>
            <w:color w:val="007FAD"/>
            <w:spacing w:val="13"/>
            <w:w w:val="110"/>
            <w:sz w:val="12"/>
          </w:rPr>
          <w:t> </w:t>
        </w:r>
        <w:r>
          <w:rPr>
            <w:color w:val="007FAD"/>
            <w:spacing w:val="-2"/>
            <w:w w:val="110"/>
            <w:sz w:val="12"/>
          </w:rPr>
          <w:t>332–344</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291999</wp:posOffset>
                </wp:positionV>
                <wp:extent cx="6604634" cy="3873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992088pt;width:520.044pt;height:3.0047pt;mso-position-horizontal-relative:page;mso-position-vertical-relative:paragraph;z-index:-15728640;mso-wrap-distance-left:0;mso-wrap-distance-right:0" id="docshape10" filled="true" fillcolor="#000000" stroked="false">
                <v:fill type="solid"/>
                <w10:wrap type="topAndBottom"/>
              </v:rect>
            </w:pict>
          </mc:Fallback>
        </mc:AlternateContent>
      </w:r>
    </w:p>
    <w:p>
      <w:pPr>
        <w:pStyle w:val="BodyText"/>
        <w:spacing w:before="259"/>
        <w:rPr>
          <w:sz w:val="27"/>
        </w:rPr>
      </w:pPr>
    </w:p>
    <w:p>
      <w:pPr>
        <w:spacing w:line="268" w:lineRule="auto" w:before="0"/>
        <w:ind w:left="114" w:right="1008" w:firstLine="2"/>
        <w:jc w:val="left"/>
        <w:rPr>
          <w:sz w:val="27"/>
        </w:rPr>
      </w:pPr>
      <w:r>
        <w:rPr/>
        <mc:AlternateContent>
          <mc:Choice Requires="wps">
            <w:drawing>
              <wp:anchor distT="0" distB="0" distL="0" distR="0" allowOverlap="1" layoutInCell="1" locked="0" behindDoc="0" simplePos="0" relativeHeight="15732224">
                <wp:simplePos x="0" y="0"/>
                <wp:positionH relativeFrom="page">
                  <wp:posOffset>6301435</wp:posOffset>
                </wp:positionH>
                <wp:positionV relativeFrom="paragraph">
                  <wp:posOffset>34567</wp:posOffset>
                </wp:positionV>
                <wp:extent cx="710565" cy="25400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710565" cy="254000"/>
                          <a:chExt cx="710565" cy="254000"/>
                        </a:xfrm>
                      </wpg:grpSpPr>
                      <pic:pic>
                        <pic:nvPicPr>
                          <pic:cNvPr id="12" name="Image 12">
                            <a:hlinkClick r:id="rId12"/>
                          </pic:cNvPr>
                          <pic:cNvPicPr/>
                        </pic:nvPicPr>
                        <pic:blipFill>
                          <a:blip r:embed="rId11" cstate="print"/>
                          <a:stretch>
                            <a:fillRect/>
                          </a:stretch>
                        </pic:blipFill>
                        <pic:spPr>
                          <a:xfrm>
                            <a:off x="295567" y="94919"/>
                            <a:ext cx="414616" cy="73393"/>
                          </a:xfrm>
                          <a:prstGeom prst="rect">
                            <a:avLst/>
                          </a:prstGeom>
                        </pic:spPr>
                      </pic:pic>
                      <pic:pic>
                        <pic:nvPicPr>
                          <pic:cNvPr id="13" name="Image 13"/>
                          <pic:cNvPicPr/>
                        </pic:nvPicPr>
                        <pic:blipFill>
                          <a:blip r:embed="rId13" cstate="print"/>
                          <a:stretch>
                            <a:fillRect/>
                          </a:stretch>
                        </pic:blipFill>
                        <pic:spPr>
                          <a:xfrm>
                            <a:off x="0" y="0"/>
                            <a:ext cx="262140" cy="253441"/>
                          </a:xfrm>
                          <a:prstGeom prst="rect">
                            <a:avLst/>
                          </a:prstGeom>
                        </pic:spPr>
                      </pic:pic>
                    </wpg:wgp>
                  </a:graphicData>
                </a:graphic>
              </wp:anchor>
            </w:drawing>
          </mc:Choice>
          <mc:Fallback>
            <w:pict>
              <v:group style="position:absolute;margin-left:496.175995pt;margin-top:2.721889pt;width:55.95pt;height:20pt;mso-position-horizontal-relative:page;mso-position-vertical-relative:paragraph;z-index:15732224" id="docshapegroup11" coordorigin="9924,54" coordsize="1119,400">
                <v:shape style="position:absolute;left:10388;top:203;width:653;height:116" type="#_x0000_t75" id="docshape12" href="http://crossmark.crossref.org/dialog/?doi=10.1016/j.ejbas.2017.07.005&amp;domain=pdf" stroked="false">
                  <v:imagedata r:id="rId11" o:title=""/>
                </v:shape>
                <v:shape style="position:absolute;left:9923;top:54;width:413;height:400" type="#_x0000_t75" id="docshape13" stroked="false">
                  <v:imagedata r:id="rId13" o:title=""/>
                </v:shape>
                <w10:wrap type="none"/>
              </v:group>
            </w:pict>
          </mc:Fallback>
        </mc:AlternateContent>
      </w:r>
      <w:r>
        <w:rPr>
          <w:w w:val="105"/>
          <w:sz w:val="27"/>
        </w:rPr>
        <w:t>Anti-cancer</w:t>
      </w:r>
      <w:r>
        <w:rPr>
          <w:spacing w:val="-7"/>
          <w:w w:val="105"/>
          <w:sz w:val="27"/>
        </w:rPr>
        <w:t> </w:t>
      </w:r>
      <w:r>
        <w:rPr>
          <w:w w:val="105"/>
          <w:sz w:val="27"/>
        </w:rPr>
        <w:t>potential</w:t>
      </w:r>
      <w:r>
        <w:rPr>
          <w:spacing w:val="-8"/>
          <w:w w:val="105"/>
          <w:sz w:val="27"/>
        </w:rPr>
        <w:t> </w:t>
      </w:r>
      <w:r>
        <w:rPr>
          <w:w w:val="105"/>
          <w:sz w:val="27"/>
        </w:rPr>
        <w:t>of</w:t>
      </w:r>
      <w:r>
        <w:rPr>
          <w:spacing w:val="-7"/>
          <w:w w:val="105"/>
          <w:sz w:val="27"/>
        </w:rPr>
        <w:t> </w:t>
      </w:r>
      <w:r>
        <w:rPr>
          <w:w w:val="105"/>
          <w:sz w:val="27"/>
        </w:rPr>
        <w:t>a</w:t>
      </w:r>
      <w:r>
        <w:rPr>
          <w:spacing w:val="-8"/>
          <w:w w:val="105"/>
          <w:sz w:val="27"/>
        </w:rPr>
        <w:t> </w:t>
      </w:r>
      <w:r>
        <w:rPr>
          <w:w w:val="105"/>
          <w:sz w:val="27"/>
        </w:rPr>
        <w:t>mix</w:t>
      </w:r>
      <w:r>
        <w:rPr>
          <w:spacing w:val="-8"/>
          <w:w w:val="105"/>
          <w:sz w:val="27"/>
        </w:rPr>
        <w:t> </w:t>
      </w:r>
      <w:r>
        <w:rPr>
          <w:w w:val="105"/>
          <w:sz w:val="27"/>
        </w:rPr>
        <w:t>of</w:t>
      </w:r>
      <w:r>
        <w:rPr>
          <w:spacing w:val="-8"/>
          <w:w w:val="105"/>
          <w:sz w:val="27"/>
        </w:rPr>
        <w:t> </w:t>
      </w:r>
      <w:r>
        <w:rPr>
          <w:w w:val="105"/>
          <w:sz w:val="27"/>
        </w:rPr>
        <w:t>natural</w:t>
      </w:r>
      <w:r>
        <w:rPr>
          <w:spacing w:val="-8"/>
          <w:w w:val="105"/>
          <w:sz w:val="27"/>
        </w:rPr>
        <w:t> </w:t>
      </w:r>
      <w:r>
        <w:rPr>
          <w:w w:val="105"/>
          <w:sz w:val="27"/>
        </w:rPr>
        <w:t>extracts</w:t>
      </w:r>
      <w:r>
        <w:rPr>
          <w:spacing w:val="-7"/>
          <w:w w:val="105"/>
          <w:sz w:val="27"/>
        </w:rPr>
        <w:t> </w:t>
      </w:r>
      <w:r>
        <w:rPr>
          <w:w w:val="105"/>
          <w:sz w:val="27"/>
        </w:rPr>
        <w:t>of</w:t>
      </w:r>
      <w:r>
        <w:rPr>
          <w:spacing w:val="-8"/>
          <w:w w:val="105"/>
          <w:sz w:val="27"/>
        </w:rPr>
        <w:t> </w:t>
      </w:r>
      <w:r>
        <w:rPr>
          <w:w w:val="105"/>
          <w:sz w:val="27"/>
        </w:rPr>
        <w:t>turmeric,</w:t>
      </w:r>
      <w:r>
        <w:rPr>
          <w:spacing w:val="-8"/>
          <w:w w:val="105"/>
          <w:sz w:val="27"/>
        </w:rPr>
        <w:t> </w:t>
      </w:r>
      <w:r>
        <w:rPr>
          <w:w w:val="105"/>
          <w:sz w:val="27"/>
        </w:rPr>
        <w:t>ginger</w:t>
      </w:r>
      <w:r>
        <w:rPr>
          <w:spacing w:val="-8"/>
          <w:w w:val="105"/>
          <w:sz w:val="27"/>
        </w:rPr>
        <w:t> </w:t>
      </w:r>
      <w:r>
        <w:rPr>
          <w:w w:val="105"/>
          <w:sz w:val="27"/>
        </w:rPr>
        <w:t>and garlic: A cell-based study</w:t>
      </w:r>
    </w:p>
    <w:p>
      <w:pPr>
        <w:spacing w:line="274" w:lineRule="exact" w:before="114"/>
        <w:ind w:left="116" w:right="0" w:firstLine="0"/>
        <w:jc w:val="left"/>
        <w:rPr>
          <w:sz w:val="21"/>
        </w:rPr>
      </w:pPr>
      <w:bookmarkStart w:name="1 Introduction" w:id="2"/>
      <w:bookmarkEnd w:id="2"/>
      <w:r>
        <w:rPr/>
      </w:r>
      <w:r>
        <w:rPr>
          <w:sz w:val="21"/>
        </w:rPr>
        <w:t>Satish</w:t>
      </w:r>
      <w:r>
        <w:rPr>
          <w:spacing w:val="24"/>
          <w:sz w:val="21"/>
        </w:rPr>
        <w:t> </w:t>
      </w:r>
      <w:r>
        <w:rPr>
          <w:sz w:val="21"/>
        </w:rPr>
        <w:t>Kumar</w:t>
      </w:r>
      <w:r>
        <w:rPr>
          <w:spacing w:val="24"/>
          <w:sz w:val="21"/>
        </w:rPr>
        <w:t> </w:t>
      </w:r>
      <w:r>
        <w:rPr>
          <w:sz w:val="21"/>
        </w:rPr>
        <w:t>Vemuri</w:t>
      </w:r>
      <w:r>
        <w:rPr>
          <w:spacing w:val="-13"/>
          <w:sz w:val="21"/>
        </w:rPr>
        <w:t> </w:t>
      </w:r>
      <w:hyperlink w:history="true" w:anchor="_bookmark0">
        <w:r>
          <w:rPr>
            <w:color w:val="007FAD"/>
            <w:sz w:val="21"/>
            <w:vertAlign w:val="superscript"/>
          </w:rPr>
          <w:t>a</w:t>
        </w:r>
      </w:hyperlink>
      <w:r>
        <w:rPr>
          <w:sz w:val="21"/>
          <w:vertAlign w:val="superscript"/>
        </w:rPr>
        <w:t>,</w:t>
      </w:r>
      <w:hyperlink w:history="true" w:anchor="_bookmark1">
        <w:r>
          <w:rPr>
            <w:color w:val="007FAD"/>
            <w:sz w:val="21"/>
            <w:vertAlign w:val="superscript"/>
          </w:rPr>
          <w:t>b</w:t>
        </w:r>
      </w:hyperlink>
      <w:r>
        <w:rPr>
          <w:sz w:val="21"/>
          <w:vertAlign w:val="baseline"/>
        </w:rPr>
        <w:t>,</w:t>
      </w:r>
      <w:r>
        <w:rPr>
          <w:spacing w:val="25"/>
          <w:sz w:val="21"/>
          <w:vertAlign w:val="baseline"/>
        </w:rPr>
        <w:t> </w:t>
      </w:r>
      <w:r>
        <w:rPr>
          <w:sz w:val="21"/>
          <w:vertAlign w:val="baseline"/>
        </w:rPr>
        <w:t>Rajkiran</w:t>
      </w:r>
      <w:r>
        <w:rPr>
          <w:spacing w:val="25"/>
          <w:sz w:val="21"/>
          <w:vertAlign w:val="baseline"/>
        </w:rPr>
        <w:t> </w:t>
      </w:r>
      <w:r>
        <w:rPr>
          <w:sz w:val="21"/>
          <w:vertAlign w:val="baseline"/>
        </w:rPr>
        <w:t>Reddy</w:t>
      </w:r>
      <w:r>
        <w:rPr>
          <w:spacing w:val="24"/>
          <w:sz w:val="21"/>
          <w:vertAlign w:val="baseline"/>
        </w:rPr>
        <w:t> </w:t>
      </w:r>
      <w:r>
        <w:rPr>
          <w:sz w:val="21"/>
          <w:vertAlign w:val="baseline"/>
        </w:rPr>
        <w:t>Banala</w:t>
      </w:r>
      <w:r>
        <w:rPr>
          <w:spacing w:val="-13"/>
          <w:sz w:val="21"/>
          <w:vertAlign w:val="baseline"/>
        </w:rPr>
        <w:t> </w:t>
      </w:r>
      <w:hyperlink w:history="true" w:anchor="_bookmark0">
        <w:r>
          <w:rPr>
            <w:color w:val="007FAD"/>
            <w:sz w:val="21"/>
            <w:vertAlign w:val="superscript"/>
          </w:rPr>
          <w:t>a</w:t>
        </w:r>
      </w:hyperlink>
      <w:r>
        <w:rPr>
          <w:sz w:val="21"/>
          <w:vertAlign w:val="baseline"/>
        </w:rPr>
        <w:t>,</w:t>
      </w:r>
      <w:r>
        <w:rPr>
          <w:spacing w:val="23"/>
          <w:sz w:val="21"/>
          <w:vertAlign w:val="baseline"/>
        </w:rPr>
        <w:t> </w:t>
      </w:r>
      <w:r>
        <w:rPr>
          <w:sz w:val="21"/>
          <w:vertAlign w:val="baseline"/>
        </w:rPr>
        <w:t>G.P.V.</w:t>
      </w:r>
      <w:r>
        <w:rPr>
          <w:spacing w:val="24"/>
          <w:sz w:val="21"/>
          <w:vertAlign w:val="baseline"/>
        </w:rPr>
        <w:t> </w:t>
      </w:r>
      <w:r>
        <w:rPr>
          <w:sz w:val="21"/>
          <w:vertAlign w:val="baseline"/>
        </w:rPr>
        <w:t>Subbaiah</w:t>
      </w:r>
      <w:r>
        <w:rPr>
          <w:spacing w:val="-12"/>
          <w:sz w:val="21"/>
          <w:vertAlign w:val="baseline"/>
        </w:rPr>
        <w:t> </w:t>
      </w:r>
      <w:hyperlink w:history="true" w:anchor="_bookmark0">
        <w:r>
          <w:rPr>
            <w:color w:val="007FAD"/>
            <w:sz w:val="21"/>
            <w:vertAlign w:val="superscript"/>
          </w:rPr>
          <w:t>a</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25"/>
          <w:sz w:val="21"/>
          <w:vertAlign w:val="baseline"/>
        </w:rPr>
        <w:t> </w:t>
      </w:r>
      <w:r>
        <w:rPr>
          <w:sz w:val="21"/>
          <w:vertAlign w:val="baseline"/>
        </w:rPr>
        <w:t>Saurabh</w:t>
      </w:r>
      <w:r>
        <w:rPr>
          <w:spacing w:val="23"/>
          <w:sz w:val="21"/>
          <w:vertAlign w:val="baseline"/>
        </w:rPr>
        <w:t> </w:t>
      </w:r>
      <w:r>
        <w:rPr>
          <w:sz w:val="21"/>
          <w:vertAlign w:val="baseline"/>
        </w:rPr>
        <w:t>Kumar</w:t>
      </w:r>
      <w:r>
        <w:rPr>
          <w:spacing w:val="24"/>
          <w:sz w:val="21"/>
          <w:vertAlign w:val="baseline"/>
        </w:rPr>
        <w:t> </w:t>
      </w:r>
      <w:r>
        <w:rPr>
          <w:sz w:val="21"/>
          <w:vertAlign w:val="baseline"/>
        </w:rPr>
        <w:t>Srivastava</w:t>
      </w:r>
      <w:r>
        <w:rPr>
          <w:spacing w:val="-13"/>
          <w:sz w:val="21"/>
          <w:vertAlign w:val="baseline"/>
        </w:rPr>
        <w:t> </w:t>
      </w:r>
      <w:hyperlink w:history="true" w:anchor="_bookmark0">
        <w:r>
          <w:rPr>
            <w:color w:val="007FAD"/>
            <w:spacing w:val="-5"/>
            <w:sz w:val="21"/>
            <w:vertAlign w:val="superscript"/>
          </w:rPr>
          <w:t>a</w:t>
        </w:r>
      </w:hyperlink>
      <w:r>
        <w:rPr>
          <w:spacing w:val="-5"/>
          <w:sz w:val="21"/>
          <w:vertAlign w:val="baseline"/>
        </w:rPr>
        <w:t>,</w:t>
      </w:r>
    </w:p>
    <w:p>
      <w:pPr>
        <w:spacing w:line="274" w:lineRule="exact" w:before="0"/>
        <w:ind w:left="114" w:right="0" w:firstLine="0"/>
        <w:jc w:val="left"/>
        <w:rPr>
          <w:rFonts w:ascii="BM HANNA Air" w:hAnsi="BM HANNA Air"/>
          <w:sz w:val="17"/>
        </w:rPr>
      </w:pPr>
      <w:bookmarkStart w:name="_bookmark0" w:id="3"/>
      <w:bookmarkEnd w:id="3"/>
      <w:r>
        <w:rPr/>
      </w:r>
      <w:r>
        <w:rPr>
          <w:sz w:val="21"/>
        </w:rPr>
        <w:t>A.V.</w:t>
      </w:r>
      <w:r>
        <w:rPr>
          <w:spacing w:val="36"/>
          <w:sz w:val="21"/>
        </w:rPr>
        <w:t> </w:t>
      </w:r>
      <w:r>
        <w:rPr>
          <w:sz w:val="21"/>
        </w:rPr>
        <w:t>Gurava</w:t>
      </w:r>
      <w:r>
        <w:rPr>
          <w:spacing w:val="36"/>
          <w:sz w:val="21"/>
        </w:rPr>
        <w:t> </w:t>
      </w:r>
      <w:r>
        <w:rPr>
          <w:sz w:val="21"/>
        </w:rPr>
        <w:t>Reddy</w:t>
      </w:r>
      <w:r>
        <w:rPr>
          <w:spacing w:val="-8"/>
          <w:sz w:val="21"/>
        </w:rPr>
        <w:t> </w:t>
      </w:r>
      <w:hyperlink w:history="true" w:anchor="_bookmark0">
        <w:r>
          <w:rPr>
            <w:color w:val="007FAD"/>
            <w:sz w:val="21"/>
            <w:vertAlign w:val="superscript"/>
          </w:rPr>
          <w:t>a</w:t>
        </w:r>
      </w:hyperlink>
      <w:r>
        <w:rPr>
          <w:sz w:val="21"/>
          <w:vertAlign w:val="baseline"/>
        </w:rPr>
        <w:t>,</w:t>
      </w:r>
      <w:r>
        <w:rPr>
          <w:spacing w:val="37"/>
          <w:sz w:val="21"/>
          <w:vertAlign w:val="baseline"/>
        </w:rPr>
        <w:t> </w:t>
      </w:r>
      <w:r>
        <w:rPr>
          <w:sz w:val="21"/>
          <w:vertAlign w:val="baseline"/>
        </w:rPr>
        <w:t>Thekkumalai</w:t>
      </w:r>
      <w:r>
        <w:rPr>
          <w:spacing w:val="36"/>
          <w:sz w:val="21"/>
          <w:vertAlign w:val="baseline"/>
        </w:rPr>
        <w:t> </w:t>
      </w:r>
      <w:r>
        <w:rPr>
          <w:sz w:val="21"/>
          <w:vertAlign w:val="baseline"/>
        </w:rPr>
        <w:t>Malarvili</w:t>
      </w:r>
      <w:r>
        <w:rPr>
          <w:spacing w:val="-8"/>
          <w:sz w:val="21"/>
          <w:vertAlign w:val="baseline"/>
        </w:rPr>
        <w:t> </w:t>
      </w:r>
      <w:hyperlink w:history="true" w:anchor="_bookmark1">
        <w:r>
          <w:rPr>
            <w:color w:val="007FAD"/>
            <w:spacing w:val="-5"/>
            <w:sz w:val="21"/>
            <w:vertAlign w:val="superscript"/>
          </w:rPr>
          <w:t>b</w:t>
        </w:r>
      </w:hyperlink>
      <w:r>
        <w:rPr>
          <w:spacing w:val="-5"/>
          <w:sz w:val="21"/>
          <w:vertAlign w:val="superscript"/>
        </w:rPr>
        <w:t>,</w:t>
      </w:r>
      <w:hyperlink w:history="true" w:anchor="_bookmark2">
        <w:r>
          <w:rPr>
            <w:rFonts w:ascii="BM HANNA Air" w:hAnsi="BM HANNA Air"/>
            <w:color w:val="007FAD"/>
            <w:spacing w:val="-5"/>
            <w:position w:val="9"/>
            <w:sz w:val="17"/>
            <w:vertAlign w:val="baseline"/>
          </w:rPr>
          <w:t>⇑</w:t>
        </w:r>
      </w:hyperlink>
    </w:p>
    <w:p>
      <w:pPr>
        <w:spacing w:before="146"/>
        <w:ind w:left="115"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Smart</w:t>
      </w:r>
      <w:r>
        <w:rPr>
          <w:i/>
          <w:spacing w:val="-2"/>
          <w:w w:val="105"/>
          <w:sz w:val="12"/>
          <w:vertAlign w:val="baseline"/>
        </w:rPr>
        <w:t> </w:t>
      </w:r>
      <w:r>
        <w:rPr>
          <w:i/>
          <w:w w:val="105"/>
          <w:sz w:val="12"/>
          <w:vertAlign w:val="baseline"/>
        </w:rPr>
        <w:t>Medical</w:t>
      </w:r>
      <w:r>
        <w:rPr>
          <w:i/>
          <w:spacing w:val="-4"/>
          <w:w w:val="105"/>
          <w:sz w:val="12"/>
          <w:vertAlign w:val="baseline"/>
        </w:rPr>
        <w:t> </w:t>
      </w:r>
      <w:r>
        <w:rPr>
          <w:i/>
          <w:w w:val="105"/>
          <w:sz w:val="12"/>
          <w:vertAlign w:val="baseline"/>
        </w:rPr>
        <w:t>Academic</w:t>
      </w:r>
      <w:r>
        <w:rPr>
          <w:i/>
          <w:spacing w:val="-3"/>
          <w:w w:val="105"/>
          <w:sz w:val="12"/>
          <w:vertAlign w:val="baseline"/>
        </w:rPr>
        <w:t> </w:t>
      </w:r>
      <w:r>
        <w:rPr>
          <w:i/>
          <w:w w:val="105"/>
          <w:sz w:val="12"/>
          <w:vertAlign w:val="baseline"/>
        </w:rPr>
        <w:t>and</w:t>
      </w:r>
      <w:r>
        <w:rPr>
          <w:i/>
          <w:spacing w:val="-3"/>
          <w:w w:val="105"/>
          <w:sz w:val="12"/>
          <w:vertAlign w:val="baseline"/>
        </w:rPr>
        <w:t> </w:t>
      </w:r>
      <w:r>
        <w:rPr>
          <w:i/>
          <w:w w:val="105"/>
          <w:sz w:val="12"/>
          <w:vertAlign w:val="baseline"/>
        </w:rPr>
        <w:t>Research</w:t>
      </w:r>
      <w:r>
        <w:rPr>
          <w:i/>
          <w:spacing w:val="-3"/>
          <w:w w:val="105"/>
          <w:sz w:val="12"/>
          <w:vertAlign w:val="baseline"/>
        </w:rPr>
        <w:t> </w:t>
      </w:r>
      <w:r>
        <w:rPr>
          <w:i/>
          <w:w w:val="105"/>
          <w:sz w:val="12"/>
          <w:vertAlign w:val="baseline"/>
        </w:rPr>
        <w:t>Training</w:t>
      </w:r>
      <w:r>
        <w:rPr>
          <w:i/>
          <w:spacing w:val="-1"/>
          <w:w w:val="105"/>
          <w:sz w:val="12"/>
          <w:vertAlign w:val="baseline"/>
        </w:rPr>
        <w:t> </w:t>
      </w:r>
      <w:r>
        <w:rPr>
          <w:i/>
          <w:w w:val="105"/>
          <w:sz w:val="12"/>
          <w:vertAlign w:val="baseline"/>
        </w:rPr>
        <w:t>(SMART),</w:t>
      </w:r>
      <w:r>
        <w:rPr>
          <w:i/>
          <w:spacing w:val="-2"/>
          <w:w w:val="105"/>
          <w:sz w:val="12"/>
          <w:vertAlign w:val="baseline"/>
        </w:rPr>
        <w:t> </w:t>
      </w:r>
      <w:r>
        <w:rPr>
          <w:i/>
          <w:w w:val="105"/>
          <w:sz w:val="12"/>
          <w:vertAlign w:val="baseline"/>
        </w:rPr>
        <w:t>Sunshine</w:t>
      </w:r>
      <w:r>
        <w:rPr>
          <w:i/>
          <w:spacing w:val="-2"/>
          <w:w w:val="105"/>
          <w:sz w:val="12"/>
          <w:vertAlign w:val="baseline"/>
        </w:rPr>
        <w:t> </w:t>
      </w:r>
      <w:r>
        <w:rPr>
          <w:i/>
          <w:w w:val="105"/>
          <w:sz w:val="12"/>
          <w:vertAlign w:val="baseline"/>
        </w:rPr>
        <w:t>Hospitals,</w:t>
      </w:r>
      <w:r>
        <w:rPr>
          <w:i/>
          <w:spacing w:val="-1"/>
          <w:w w:val="105"/>
          <w:sz w:val="12"/>
          <w:vertAlign w:val="baseline"/>
        </w:rPr>
        <w:t> </w:t>
      </w:r>
      <w:r>
        <w:rPr>
          <w:i/>
          <w:w w:val="105"/>
          <w:sz w:val="12"/>
          <w:vertAlign w:val="baseline"/>
        </w:rPr>
        <w:t>Secunderabad,</w:t>
      </w:r>
      <w:r>
        <w:rPr>
          <w:i/>
          <w:spacing w:val="-2"/>
          <w:w w:val="105"/>
          <w:sz w:val="12"/>
          <w:vertAlign w:val="baseline"/>
        </w:rPr>
        <w:t> </w:t>
      </w:r>
      <w:r>
        <w:rPr>
          <w:i/>
          <w:w w:val="105"/>
          <w:sz w:val="12"/>
          <w:vertAlign w:val="baseline"/>
        </w:rPr>
        <w:t>Telangana,</w:t>
      </w:r>
      <w:r>
        <w:rPr>
          <w:i/>
          <w:spacing w:val="-1"/>
          <w:w w:val="105"/>
          <w:sz w:val="12"/>
          <w:vertAlign w:val="baseline"/>
        </w:rPr>
        <w:t> </w:t>
      </w:r>
      <w:r>
        <w:rPr>
          <w:i/>
          <w:spacing w:val="-2"/>
          <w:w w:val="105"/>
          <w:sz w:val="12"/>
          <w:vertAlign w:val="baseline"/>
        </w:rPr>
        <w:t>India</w:t>
      </w:r>
    </w:p>
    <w:p>
      <w:pPr>
        <w:spacing w:before="35"/>
        <w:ind w:left="115"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Rajah</w:t>
      </w:r>
      <w:r>
        <w:rPr>
          <w:i/>
          <w:spacing w:val="-1"/>
          <w:w w:val="105"/>
          <w:sz w:val="12"/>
          <w:vertAlign w:val="baseline"/>
        </w:rPr>
        <w:t> </w:t>
      </w:r>
      <w:r>
        <w:rPr>
          <w:i/>
          <w:w w:val="105"/>
          <w:sz w:val="12"/>
          <w:vertAlign w:val="baseline"/>
        </w:rPr>
        <w:t>Serfoji</w:t>
      </w:r>
      <w:r>
        <w:rPr>
          <w:i/>
          <w:spacing w:val="3"/>
          <w:w w:val="105"/>
          <w:sz w:val="12"/>
          <w:vertAlign w:val="baseline"/>
        </w:rPr>
        <w:t> </w:t>
      </w:r>
      <w:r>
        <w:rPr>
          <w:i/>
          <w:w w:val="105"/>
          <w:sz w:val="12"/>
          <w:vertAlign w:val="baseline"/>
        </w:rPr>
        <w:t>Government</w:t>
      </w:r>
      <w:r>
        <w:rPr>
          <w:i/>
          <w:spacing w:val="3"/>
          <w:w w:val="105"/>
          <w:sz w:val="12"/>
          <w:vertAlign w:val="baseline"/>
        </w:rPr>
        <w:t> </w:t>
      </w:r>
      <w:r>
        <w:rPr>
          <w:i/>
          <w:w w:val="105"/>
          <w:sz w:val="12"/>
          <w:vertAlign w:val="baseline"/>
        </w:rPr>
        <w:t>College,</w:t>
      </w:r>
      <w:r>
        <w:rPr>
          <w:i/>
          <w:spacing w:val="3"/>
          <w:w w:val="105"/>
          <w:sz w:val="12"/>
          <w:vertAlign w:val="baseline"/>
        </w:rPr>
        <w:t> </w:t>
      </w:r>
      <w:r>
        <w:rPr>
          <w:i/>
          <w:w w:val="105"/>
          <w:sz w:val="12"/>
          <w:vertAlign w:val="baseline"/>
        </w:rPr>
        <w:t>Thanjavur,</w:t>
      </w:r>
      <w:r>
        <w:rPr>
          <w:i/>
          <w:spacing w:val="3"/>
          <w:w w:val="105"/>
          <w:sz w:val="12"/>
          <w:vertAlign w:val="baseline"/>
        </w:rPr>
        <w:t> </w:t>
      </w:r>
      <w:r>
        <w:rPr>
          <w:i/>
          <w:w w:val="105"/>
          <w:sz w:val="12"/>
          <w:vertAlign w:val="baseline"/>
        </w:rPr>
        <w:t>Tamil</w:t>
      </w:r>
      <w:r>
        <w:rPr>
          <w:i/>
          <w:spacing w:val="4"/>
          <w:w w:val="105"/>
          <w:sz w:val="12"/>
          <w:vertAlign w:val="baseline"/>
        </w:rPr>
        <w:t> </w:t>
      </w:r>
      <w:r>
        <w:rPr>
          <w:i/>
          <w:w w:val="105"/>
          <w:sz w:val="12"/>
          <w:vertAlign w:val="baseline"/>
        </w:rPr>
        <w:t>Nadu,</w:t>
      </w:r>
      <w:r>
        <w:rPr>
          <w:i/>
          <w:spacing w:val="4"/>
          <w:w w:val="105"/>
          <w:sz w:val="12"/>
          <w:vertAlign w:val="baseline"/>
        </w:rPr>
        <w:t> </w:t>
      </w:r>
      <w:r>
        <w:rPr>
          <w:i/>
          <w:spacing w:val="-2"/>
          <w:w w:val="105"/>
          <w:sz w:val="12"/>
          <w:vertAlign w:val="baseline"/>
        </w:rPr>
        <w:t>India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124088</wp:posOffset>
                </wp:positionV>
                <wp:extent cx="6604634" cy="317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9.770737pt;width:520.044pt;height:.22675pt;mso-position-horizontal-relative:page;mso-position-vertical-relative:paragraph;z-index:-15728128;mso-wrap-distance-left:0;mso-wrap-distance-right:0" id="docshape14" filled="true" fillcolor="#000000" stroked="false">
                <v:fill type="solid"/>
                <w10:wrap type="topAndBottom"/>
              </v:rect>
            </w:pict>
          </mc:Fallback>
        </mc:AlternateContent>
      </w:r>
    </w:p>
    <w:p>
      <w:pPr>
        <w:pStyle w:val="BodyText"/>
        <w:spacing w:before="11"/>
        <w:rPr>
          <w:i/>
          <w:sz w:val="9"/>
        </w:rPr>
      </w:pPr>
    </w:p>
    <w:p>
      <w:pPr>
        <w:spacing w:after="0"/>
        <w:rPr>
          <w:sz w:val="9"/>
        </w:rPr>
        <w:sectPr>
          <w:footerReference w:type="even" r:id="rId5"/>
          <w:type w:val="continuous"/>
          <w:pgSz w:w="11910" w:h="15880"/>
          <w:pgMar w:header="0" w:footer="0" w:top="840" w:bottom="280" w:left="540" w:right="540"/>
          <w:pgNumType w:start="332"/>
        </w:sectPr>
      </w:pPr>
    </w:p>
    <w:p>
      <w:pPr>
        <w:spacing w:before="110"/>
        <w:ind w:left="116" w:right="0" w:firstLine="0"/>
        <w:jc w:val="left"/>
        <w:rPr>
          <w:sz w:val="18"/>
        </w:rPr>
      </w:pPr>
      <w:r>
        <w:rPr>
          <w:smallCaps/>
          <w:spacing w:val="34"/>
          <w:w w:val="105"/>
          <w:sz w:val="18"/>
        </w:rPr>
        <w:t>a</w:t>
      </w:r>
      <w:r>
        <w:rPr>
          <w:smallCaps/>
          <w:spacing w:val="-3"/>
          <w:w w:val="105"/>
          <w:sz w:val="18"/>
        </w:rPr>
        <w:t> </w:t>
      </w:r>
      <w:r>
        <w:rPr>
          <w:smallCaps/>
          <w:w w:val="105"/>
          <w:sz w:val="18"/>
        </w:rPr>
        <w:t>r</w:t>
      </w:r>
      <w:r>
        <w:rPr>
          <w:smallCaps/>
          <w:spacing w:val="20"/>
          <w:w w:val="105"/>
          <w:sz w:val="18"/>
        </w:rPr>
        <w:t> </w:t>
      </w:r>
      <w:r>
        <w:rPr>
          <w:smallCaps/>
          <w:spacing w:val="34"/>
          <w:w w:val="105"/>
          <w:sz w:val="18"/>
        </w:rPr>
        <w:t>t</w:t>
      </w:r>
      <w:r>
        <w:rPr>
          <w:smallCaps/>
          <w:spacing w:val="-2"/>
          <w:w w:val="105"/>
          <w:sz w:val="18"/>
        </w:rPr>
        <w:t> </w:t>
      </w:r>
      <w:r>
        <w:rPr>
          <w:smallCaps/>
          <w:w w:val="105"/>
          <w:sz w:val="18"/>
        </w:rPr>
        <w:t>i</w:t>
      </w:r>
      <w:r>
        <w:rPr>
          <w:smallCaps/>
          <w:spacing w:val="20"/>
          <w:w w:val="105"/>
          <w:sz w:val="18"/>
        </w:rPr>
        <w:t> </w:t>
      </w:r>
      <w:r>
        <w:rPr>
          <w:smallCaps/>
          <w:w w:val="105"/>
          <w:sz w:val="18"/>
        </w:rPr>
        <w:t>c</w:t>
      </w:r>
      <w:r>
        <w:rPr>
          <w:smallCaps w:val="0"/>
          <w:spacing w:val="30"/>
          <w:w w:val="105"/>
          <w:sz w:val="18"/>
        </w:rPr>
        <w:t> </w:t>
      </w:r>
      <w:r>
        <w:rPr>
          <w:smallCaps/>
          <w:w w:val="105"/>
          <w:sz w:val="18"/>
        </w:rPr>
        <w:t>l</w:t>
      </w:r>
      <w:r>
        <w:rPr>
          <w:smallCaps w:val="0"/>
          <w:spacing w:val="31"/>
          <w:w w:val="105"/>
          <w:sz w:val="18"/>
        </w:rPr>
        <w:t> </w:t>
      </w:r>
      <w:r>
        <w:rPr>
          <w:smallCaps/>
          <w:w w:val="105"/>
          <w:sz w:val="18"/>
        </w:rPr>
        <w:t>e</w:t>
      </w:r>
      <w:r>
        <w:rPr>
          <w:smallCaps w:val="0"/>
          <w:spacing w:val="49"/>
          <w:w w:val="105"/>
          <w:sz w:val="18"/>
        </w:rPr>
        <w:t>  </w:t>
      </w:r>
      <w:r>
        <w:rPr>
          <w:smallCaps/>
          <w:w w:val="105"/>
          <w:sz w:val="18"/>
        </w:rPr>
        <w:t>i</w:t>
      </w:r>
      <w:r>
        <w:rPr>
          <w:smallCaps w:val="0"/>
          <w:spacing w:val="30"/>
          <w:w w:val="105"/>
          <w:sz w:val="18"/>
        </w:rPr>
        <w:t> </w:t>
      </w:r>
      <w:r>
        <w:rPr>
          <w:smallCaps/>
          <w:spacing w:val="34"/>
          <w:w w:val="105"/>
          <w:sz w:val="18"/>
        </w:rPr>
        <w:t>n</w:t>
      </w:r>
      <w:r>
        <w:rPr>
          <w:smallCaps/>
          <w:spacing w:val="-2"/>
          <w:w w:val="105"/>
          <w:sz w:val="18"/>
        </w:rPr>
        <w:t> </w:t>
      </w:r>
      <w:r>
        <w:rPr>
          <w:smallCaps/>
          <w:w w:val="105"/>
          <w:sz w:val="18"/>
        </w:rPr>
        <w:t>f</w:t>
      </w:r>
      <w:r>
        <w:rPr>
          <w:smallCaps/>
          <w:spacing w:val="20"/>
          <w:w w:val="105"/>
          <w:sz w:val="18"/>
        </w:rPr>
        <w:t> </w:t>
      </w:r>
      <w:r>
        <w:rPr>
          <w:smallCaps/>
          <w:spacing w:val="-10"/>
          <w:w w:val="105"/>
          <w:sz w:val="18"/>
        </w:rPr>
        <w:t>o</w:t>
      </w:r>
    </w:p>
    <w:p>
      <w:pPr>
        <w:pStyle w:val="BodyText"/>
        <w:spacing w:before="3" w:after="1"/>
        <w:rPr>
          <w:sz w:val="14"/>
        </w:rPr>
      </w:pPr>
    </w:p>
    <w:p>
      <w:pPr>
        <w:pStyle w:val="BodyText"/>
        <w:spacing w:line="20" w:lineRule="exact"/>
        <w:ind w:left="114" w:right="-332"/>
        <w:rPr>
          <w:sz w:val="2"/>
        </w:rPr>
      </w:pPr>
      <w:r>
        <w:rPr>
          <w:sz w:val="2"/>
        </w:rPr>
        <mc:AlternateContent>
          <mc:Choice Requires="wps">
            <w:drawing>
              <wp:inline distT="0" distB="0" distL="0" distR="0">
                <wp:extent cx="1692275" cy="3810"/>
                <wp:effectExtent l="0" t="0" r="0" b="0"/>
                <wp:docPr id="15" name="Group 15"/>
                <wp:cNvGraphicFramePr>
                  <a:graphicFrameLocks/>
                </wp:cNvGraphicFramePr>
                <a:graphic>
                  <a:graphicData uri="http://schemas.microsoft.com/office/word/2010/wordprocessingGroup">
                    <wpg:wgp>
                      <wpg:cNvPr id="15" name="Group 15"/>
                      <wpg:cNvGrpSpPr/>
                      <wpg:grpSpPr>
                        <a:xfrm>
                          <a:off x="0" y="0"/>
                          <a:ext cx="1692275" cy="3810"/>
                          <a:chExt cx="1692275" cy="3810"/>
                        </a:xfrm>
                      </wpg:grpSpPr>
                      <wps:wsp>
                        <wps:cNvPr id="16" name="Graphic 16"/>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15" coordorigin="0,0" coordsize="2665,6">
                <v:rect style="position:absolute;left:0;top:0;width:2665;height:6" id="docshape16" filled="true" fillcolor="#000000" stroked="false">
                  <v:fill type="solid"/>
                </v:rect>
              </v:group>
            </w:pict>
          </mc:Fallback>
        </mc:AlternateContent>
      </w:r>
      <w:r>
        <w:rPr>
          <w:sz w:val="2"/>
        </w:rPr>
      </w:r>
    </w:p>
    <w:p>
      <w:pPr>
        <w:spacing w:before="47"/>
        <w:ind w:left="114" w:right="0" w:firstLine="0"/>
        <w:jc w:val="left"/>
        <w:rPr>
          <w:i/>
          <w:sz w:val="12"/>
        </w:rPr>
      </w:pPr>
      <w:r>
        <w:rPr>
          <w:i/>
          <w:w w:val="105"/>
          <w:sz w:val="12"/>
        </w:rPr>
        <w:t>Article</w:t>
      </w:r>
      <w:r>
        <w:rPr>
          <w:i/>
          <w:spacing w:val="4"/>
          <w:w w:val="105"/>
          <w:sz w:val="12"/>
        </w:rPr>
        <w:t> </w:t>
      </w:r>
      <w:r>
        <w:rPr>
          <w:i/>
          <w:spacing w:val="-2"/>
          <w:w w:val="105"/>
          <w:sz w:val="12"/>
        </w:rPr>
        <w:t>history:</w:t>
      </w:r>
    </w:p>
    <w:p>
      <w:pPr>
        <w:spacing w:before="34"/>
        <w:ind w:left="114" w:right="0" w:firstLine="0"/>
        <w:jc w:val="left"/>
        <w:rPr>
          <w:sz w:val="12"/>
        </w:rPr>
      </w:pPr>
      <w:r>
        <w:rPr>
          <w:w w:val="115"/>
          <w:sz w:val="12"/>
        </w:rPr>
        <w:t>Received</w:t>
      </w:r>
      <w:r>
        <w:rPr>
          <w:spacing w:val="7"/>
          <w:w w:val="115"/>
          <w:sz w:val="12"/>
        </w:rPr>
        <w:t> </w:t>
      </w:r>
      <w:r>
        <w:rPr>
          <w:w w:val="115"/>
          <w:sz w:val="12"/>
        </w:rPr>
        <w:t>19</w:t>
      </w:r>
      <w:r>
        <w:rPr>
          <w:spacing w:val="7"/>
          <w:w w:val="115"/>
          <w:sz w:val="12"/>
        </w:rPr>
        <w:t> </w:t>
      </w:r>
      <w:r>
        <w:rPr>
          <w:w w:val="115"/>
          <w:sz w:val="12"/>
        </w:rPr>
        <w:t>May</w:t>
      </w:r>
      <w:r>
        <w:rPr>
          <w:spacing w:val="8"/>
          <w:w w:val="115"/>
          <w:sz w:val="12"/>
        </w:rPr>
        <w:t> </w:t>
      </w:r>
      <w:r>
        <w:rPr>
          <w:spacing w:val="-4"/>
          <w:w w:val="115"/>
          <w:sz w:val="12"/>
        </w:rPr>
        <w:t>2017</w:t>
      </w:r>
    </w:p>
    <w:p>
      <w:pPr>
        <w:spacing w:line="302" w:lineRule="auto" w:before="35"/>
        <w:ind w:left="114" w:right="0" w:firstLine="0"/>
        <w:jc w:val="left"/>
        <w:rPr>
          <w:sz w:val="12"/>
        </w:rPr>
      </w:pPr>
      <w:r>
        <w:rPr>
          <w:w w:val="110"/>
          <w:sz w:val="12"/>
        </w:rPr>
        <w:t>Received in revised form 30 June </w:t>
      </w:r>
      <w:r>
        <w:rPr>
          <w:w w:val="110"/>
          <w:sz w:val="12"/>
        </w:rPr>
        <w:t>2017</w:t>
      </w:r>
      <w:r>
        <w:rPr>
          <w:spacing w:val="40"/>
          <w:w w:val="110"/>
          <w:sz w:val="12"/>
        </w:rPr>
        <w:t> </w:t>
      </w:r>
      <w:r>
        <w:rPr>
          <w:w w:val="110"/>
          <w:sz w:val="12"/>
        </w:rPr>
        <w:t>Accepted 9 July 2017</w:t>
      </w:r>
    </w:p>
    <w:p>
      <w:pPr>
        <w:spacing w:line="135" w:lineRule="exact" w:before="0"/>
        <w:ind w:left="114" w:right="0" w:firstLine="0"/>
        <w:jc w:val="left"/>
        <w:rPr>
          <w:sz w:val="12"/>
        </w:rPr>
      </w:pPr>
      <w:r>
        <w:rPr>
          <w:w w:val="115"/>
          <w:sz w:val="12"/>
        </w:rPr>
        <w:t>Available</w:t>
      </w:r>
      <w:r>
        <w:rPr>
          <w:spacing w:val="-3"/>
          <w:w w:val="115"/>
          <w:sz w:val="12"/>
        </w:rPr>
        <w:t> </w:t>
      </w:r>
      <w:r>
        <w:rPr>
          <w:w w:val="115"/>
          <w:sz w:val="12"/>
        </w:rPr>
        <w:t>online</w:t>
      </w:r>
      <w:r>
        <w:rPr>
          <w:spacing w:val="-3"/>
          <w:w w:val="115"/>
          <w:sz w:val="12"/>
        </w:rPr>
        <w:t> </w:t>
      </w:r>
      <w:r>
        <w:rPr>
          <w:w w:val="115"/>
          <w:sz w:val="12"/>
        </w:rPr>
        <w:t>29</w:t>
      </w:r>
      <w:r>
        <w:rPr>
          <w:spacing w:val="-3"/>
          <w:w w:val="115"/>
          <w:sz w:val="12"/>
        </w:rPr>
        <w:t> </w:t>
      </w:r>
      <w:r>
        <w:rPr>
          <w:w w:val="115"/>
          <w:sz w:val="12"/>
        </w:rPr>
        <w:t>July</w:t>
      </w:r>
      <w:r>
        <w:rPr>
          <w:spacing w:val="-3"/>
          <w:w w:val="115"/>
          <w:sz w:val="12"/>
        </w:rPr>
        <w:t> </w:t>
      </w:r>
      <w:r>
        <w:rPr>
          <w:spacing w:val="-4"/>
          <w:w w:val="115"/>
          <w:sz w:val="12"/>
        </w:rPr>
        <w:t>2017</w:t>
      </w:r>
    </w:p>
    <w:p>
      <w:pPr>
        <w:pStyle w:val="BodyText"/>
        <w:spacing w:before="5"/>
        <w:rPr>
          <w:sz w:val="17"/>
        </w:rPr>
      </w:pPr>
    </w:p>
    <w:p>
      <w:pPr>
        <w:pStyle w:val="BodyText"/>
        <w:spacing w:line="20" w:lineRule="exact"/>
        <w:ind w:left="114" w:right="-332"/>
        <w:rPr>
          <w:sz w:val="2"/>
        </w:rPr>
      </w:pPr>
      <w:r>
        <w:rPr>
          <w:sz w:val="2"/>
        </w:rPr>
        <mc:AlternateContent>
          <mc:Choice Requires="wps">
            <w:drawing>
              <wp:inline distT="0" distB="0" distL="0" distR="0">
                <wp:extent cx="1692275" cy="3810"/>
                <wp:effectExtent l="0" t="0" r="0" b="0"/>
                <wp:docPr id="17" name="Group 17"/>
                <wp:cNvGraphicFramePr>
                  <a:graphicFrameLocks/>
                </wp:cNvGraphicFramePr>
                <a:graphic>
                  <a:graphicData uri="http://schemas.microsoft.com/office/word/2010/wordprocessingGroup">
                    <wpg:wgp>
                      <wpg:cNvPr id="17" name="Group 17"/>
                      <wpg:cNvGrpSpPr/>
                      <wpg:grpSpPr>
                        <a:xfrm>
                          <a:off x="0" y="0"/>
                          <a:ext cx="1692275" cy="3810"/>
                          <a:chExt cx="1692275" cy="3810"/>
                        </a:xfrm>
                      </wpg:grpSpPr>
                      <wps:wsp>
                        <wps:cNvPr id="18" name="Graphic 1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17" coordorigin="0,0" coordsize="2665,6">
                <v:rect style="position:absolute;left:0;top:0;width:2665;height:6" id="docshape18" filled="true" fillcolor="#000000" stroked="false">
                  <v:fill type="solid"/>
                </v:rect>
              </v:group>
            </w:pict>
          </mc:Fallback>
        </mc:AlternateContent>
      </w:r>
      <w:r>
        <w:rPr>
          <w:sz w:val="2"/>
        </w:rPr>
      </w:r>
    </w:p>
    <w:p>
      <w:pPr>
        <w:spacing w:line="302" w:lineRule="auto" w:before="47"/>
        <w:ind w:left="114" w:right="1441" w:firstLine="0"/>
        <w:jc w:val="left"/>
        <w:rPr>
          <w:sz w:val="12"/>
        </w:rPr>
      </w:pPr>
      <w:r>
        <w:rPr>
          <w:i/>
          <w:spacing w:val="-2"/>
          <w:w w:val="110"/>
          <w:sz w:val="12"/>
        </w:rPr>
        <w:t>Keywords:</w:t>
      </w:r>
      <w:r>
        <w:rPr>
          <w:i/>
          <w:spacing w:val="40"/>
          <w:w w:val="110"/>
          <w:sz w:val="12"/>
        </w:rPr>
        <w:t> </w:t>
      </w:r>
      <w:r>
        <w:rPr>
          <w:w w:val="110"/>
          <w:sz w:val="12"/>
        </w:rPr>
        <w:t>Breast cancer</w:t>
      </w:r>
      <w:r>
        <w:rPr>
          <w:spacing w:val="40"/>
          <w:w w:val="110"/>
          <w:sz w:val="12"/>
        </w:rPr>
        <w:t> </w:t>
      </w:r>
      <w:r>
        <w:rPr>
          <w:spacing w:val="-2"/>
          <w:w w:val="110"/>
          <w:sz w:val="12"/>
        </w:rPr>
        <w:t>Antagonists</w:t>
      </w:r>
      <w:r>
        <w:rPr>
          <w:spacing w:val="40"/>
          <w:w w:val="110"/>
          <w:sz w:val="12"/>
        </w:rPr>
        <w:t> </w:t>
      </w:r>
      <w:r>
        <w:rPr>
          <w:w w:val="110"/>
          <w:sz w:val="12"/>
        </w:rPr>
        <w:t>Natural </w:t>
      </w:r>
      <w:r>
        <w:rPr>
          <w:w w:val="110"/>
          <w:sz w:val="12"/>
        </w:rPr>
        <w:t>extracts</w:t>
      </w:r>
      <w:r>
        <w:rPr>
          <w:spacing w:val="40"/>
          <w:w w:val="110"/>
          <w:sz w:val="12"/>
        </w:rPr>
        <w:t> </w:t>
      </w:r>
      <w:r>
        <w:rPr>
          <w:spacing w:val="-2"/>
          <w:w w:val="110"/>
          <w:sz w:val="12"/>
        </w:rPr>
        <w:t>Tamoxifen</w:t>
      </w:r>
      <w:r>
        <w:rPr>
          <w:spacing w:val="40"/>
          <w:w w:val="110"/>
          <w:sz w:val="12"/>
        </w:rPr>
        <w:t> </w:t>
      </w:r>
      <w:r>
        <w:rPr>
          <w:spacing w:val="-2"/>
          <w:w w:val="110"/>
          <w:sz w:val="12"/>
        </w:rPr>
        <w:t>Turmeric</w:t>
      </w:r>
      <w:r>
        <w:rPr>
          <w:spacing w:val="80"/>
          <w:w w:val="110"/>
          <w:sz w:val="12"/>
        </w:rPr>
        <w:t> </w:t>
      </w:r>
      <w:r>
        <w:rPr>
          <w:spacing w:val="-2"/>
          <w:w w:val="110"/>
          <w:sz w:val="12"/>
        </w:rPr>
        <w:t>Ginger</w:t>
      </w:r>
    </w:p>
    <w:p>
      <w:pPr>
        <w:spacing w:line="133" w:lineRule="exact" w:before="0"/>
        <w:ind w:left="114" w:right="0" w:firstLine="0"/>
        <w:jc w:val="left"/>
        <w:rPr>
          <w:sz w:val="12"/>
        </w:rPr>
      </w:pPr>
      <w:r>
        <w:rPr>
          <w:spacing w:val="-2"/>
          <w:w w:val="110"/>
          <w:sz w:val="12"/>
        </w:rPr>
        <w:t>Garlic</w:t>
      </w:r>
    </w:p>
    <w:p>
      <w:pPr>
        <w:spacing w:before="34"/>
        <w:ind w:left="114" w:right="0" w:firstLine="0"/>
        <w:jc w:val="left"/>
        <w:rPr>
          <w:sz w:val="12"/>
        </w:rPr>
      </w:pPr>
      <w:r>
        <w:rPr>
          <w:sz w:val="12"/>
        </w:rPr>
        <w:t>LC-ESI-</w:t>
      </w:r>
      <w:r>
        <w:rPr>
          <w:spacing w:val="-2"/>
          <w:sz w:val="12"/>
        </w:rPr>
        <w:t>MS/MS</w:t>
      </w:r>
    </w:p>
    <w:p>
      <w:pPr>
        <w:spacing w:before="115"/>
        <w:ind w:left="116" w:right="0" w:firstLine="0"/>
        <w:jc w:val="both"/>
        <w:rPr>
          <w:sz w:val="18"/>
        </w:rPr>
      </w:pPr>
      <w:r>
        <w:rPr/>
        <w:br w:type="column"/>
      </w:r>
      <w:r>
        <w:rPr>
          <w:smallCaps/>
          <w:spacing w:val="36"/>
          <w:w w:val="105"/>
          <w:sz w:val="18"/>
        </w:rPr>
        <w:t>a</w:t>
      </w:r>
      <w:r>
        <w:rPr>
          <w:smallCaps/>
          <w:spacing w:val="-3"/>
          <w:w w:val="105"/>
          <w:sz w:val="18"/>
        </w:rPr>
        <w:t> </w:t>
      </w:r>
      <w:r>
        <w:rPr>
          <w:smallCaps/>
          <w:w w:val="105"/>
          <w:sz w:val="18"/>
        </w:rPr>
        <w:t>b</w:t>
      </w:r>
      <w:r>
        <w:rPr>
          <w:smallCaps/>
          <w:spacing w:val="22"/>
          <w:w w:val="105"/>
          <w:sz w:val="18"/>
        </w:rPr>
        <w:t> </w:t>
      </w:r>
      <w:r>
        <w:rPr>
          <w:smallCaps/>
          <w:spacing w:val="36"/>
          <w:w w:val="105"/>
          <w:sz w:val="18"/>
        </w:rPr>
        <w:t>s</w:t>
      </w:r>
      <w:r>
        <w:rPr>
          <w:smallCaps/>
          <w:spacing w:val="-3"/>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3"/>
          <w:w w:val="105"/>
          <w:sz w:val="18"/>
        </w:rPr>
        <w:t> </w:t>
      </w:r>
      <w:r>
        <w:rPr>
          <w:smallCaps/>
          <w:w w:val="105"/>
          <w:sz w:val="18"/>
        </w:rPr>
        <w:t>a</w:t>
      </w:r>
      <w:r>
        <w:rPr>
          <w:smallCaps/>
          <w:spacing w:val="23"/>
          <w:w w:val="105"/>
          <w:sz w:val="18"/>
        </w:rPr>
        <w:t> </w:t>
      </w:r>
      <w:r>
        <w:rPr>
          <w:smallCaps/>
          <w:spacing w:val="36"/>
          <w:w w:val="105"/>
          <w:sz w:val="18"/>
        </w:rPr>
        <w:t>c</w:t>
      </w:r>
      <w:r>
        <w:rPr>
          <w:smallCaps/>
          <w:spacing w:val="-3"/>
          <w:w w:val="105"/>
          <w:sz w:val="18"/>
        </w:rPr>
        <w:t> </w:t>
      </w:r>
      <w:r>
        <w:rPr>
          <w:smallCaps/>
          <w:spacing w:val="-10"/>
          <w:w w:val="105"/>
          <w:sz w:val="18"/>
        </w:rPr>
        <w:t>t</w:t>
      </w:r>
      <w:r>
        <w:rPr>
          <w:smallCaps/>
          <w:spacing w:val="40"/>
          <w:w w:val="105"/>
          <w:sz w:val="18"/>
        </w:rPr>
        <w:t> </w:t>
      </w:r>
    </w:p>
    <w:p>
      <w:pPr>
        <w:pStyle w:val="BodyText"/>
        <w:spacing w:before="8"/>
        <w:rPr>
          <w:sz w:val="11"/>
        </w:rPr>
      </w:pPr>
      <w:r>
        <w:rPr/>
        <mc:AlternateContent>
          <mc:Choice Requires="wps">
            <w:drawing>
              <wp:anchor distT="0" distB="0" distL="0" distR="0" allowOverlap="1" layoutInCell="1" locked="0" behindDoc="1" simplePos="0" relativeHeight="487589888">
                <wp:simplePos x="0" y="0"/>
                <wp:positionH relativeFrom="page">
                  <wp:posOffset>2504884</wp:posOffset>
                </wp:positionH>
                <wp:positionV relativeFrom="paragraph">
                  <wp:posOffset>100310</wp:posOffset>
                </wp:positionV>
                <wp:extent cx="4515485" cy="381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4515485" cy="3810"/>
                        </a:xfrm>
                        <a:custGeom>
                          <a:avLst/>
                          <a:gdLst/>
                          <a:ahLst/>
                          <a:cxnLst/>
                          <a:rect l="l" t="t" r="r" b="b"/>
                          <a:pathLst>
                            <a:path w="4515485" h="3810">
                              <a:moveTo>
                                <a:pt x="4515116" y="0"/>
                              </a:moveTo>
                              <a:lnTo>
                                <a:pt x="0" y="0"/>
                              </a:lnTo>
                              <a:lnTo>
                                <a:pt x="0" y="3599"/>
                              </a:lnTo>
                              <a:lnTo>
                                <a:pt x="4515116" y="3599"/>
                              </a:lnTo>
                              <a:lnTo>
                                <a:pt x="45151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7.235001pt;margin-top:7.898438pt;width:355.521pt;height:.283450pt;mso-position-horizontal-relative:page;mso-position-vertical-relative:paragraph;z-index:-15726592;mso-wrap-distance-left:0;mso-wrap-distance-right:0" id="docshape19" filled="true" fillcolor="#000000" stroked="false">
                <v:fill type="solid"/>
                <w10:wrap type="topAndBottom"/>
              </v:rect>
            </w:pict>
          </mc:Fallback>
        </mc:AlternateContent>
      </w:r>
    </w:p>
    <w:p>
      <w:pPr>
        <w:spacing w:line="288" w:lineRule="auto" w:before="63"/>
        <w:ind w:left="114" w:right="307" w:firstLine="0"/>
        <w:jc w:val="both"/>
        <w:rPr>
          <w:sz w:val="14"/>
        </w:rPr>
      </w:pPr>
      <w:r>
        <w:rPr>
          <w:w w:val="105"/>
          <w:sz w:val="14"/>
        </w:rPr>
        <w:t>Cancer</w:t>
      </w:r>
      <w:r>
        <w:rPr>
          <w:w w:val="105"/>
          <w:sz w:val="14"/>
        </w:rPr>
        <w:t> related</w:t>
      </w:r>
      <w:r>
        <w:rPr>
          <w:w w:val="105"/>
          <w:sz w:val="14"/>
        </w:rPr>
        <w:t> morbidity</w:t>
      </w:r>
      <w:r>
        <w:rPr>
          <w:w w:val="105"/>
          <w:sz w:val="14"/>
        </w:rPr>
        <w:t> and</w:t>
      </w:r>
      <w:r>
        <w:rPr>
          <w:w w:val="105"/>
          <w:sz w:val="14"/>
        </w:rPr>
        <w:t> mortality</w:t>
      </w:r>
      <w:r>
        <w:rPr>
          <w:w w:val="105"/>
          <w:sz w:val="14"/>
        </w:rPr>
        <w:t> is</w:t>
      </w:r>
      <w:r>
        <w:rPr>
          <w:w w:val="105"/>
          <w:sz w:val="14"/>
        </w:rPr>
        <w:t> a</w:t>
      </w:r>
      <w:r>
        <w:rPr>
          <w:w w:val="105"/>
          <w:sz w:val="14"/>
        </w:rPr>
        <w:t> major</w:t>
      </w:r>
      <w:r>
        <w:rPr>
          <w:w w:val="105"/>
          <w:sz w:val="14"/>
        </w:rPr>
        <w:t> health</w:t>
      </w:r>
      <w:r>
        <w:rPr>
          <w:w w:val="105"/>
          <w:sz w:val="14"/>
        </w:rPr>
        <w:t> care</w:t>
      </w:r>
      <w:r>
        <w:rPr>
          <w:w w:val="105"/>
          <w:sz w:val="14"/>
        </w:rPr>
        <w:t> concern.</w:t>
      </w:r>
      <w:r>
        <w:rPr>
          <w:w w:val="105"/>
          <w:sz w:val="14"/>
        </w:rPr>
        <w:t> Developing</w:t>
      </w:r>
      <w:r>
        <w:rPr>
          <w:w w:val="105"/>
          <w:sz w:val="14"/>
        </w:rPr>
        <w:t> potent</w:t>
      </w:r>
      <w:r>
        <w:rPr>
          <w:w w:val="105"/>
          <w:sz w:val="14"/>
        </w:rPr>
        <w:t> anti-cancer</w:t>
      </w:r>
      <w:r>
        <w:rPr>
          <w:spacing w:val="40"/>
          <w:w w:val="105"/>
          <w:sz w:val="14"/>
        </w:rPr>
        <w:t> </w:t>
      </w:r>
      <w:r>
        <w:rPr>
          <w:w w:val="105"/>
          <w:sz w:val="14"/>
        </w:rPr>
        <w:t>therapies</w:t>
      </w:r>
      <w:r>
        <w:rPr>
          <w:spacing w:val="40"/>
          <w:w w:val="105"/>
          <w:sz w:val="14"/>
        </w:rPr>
        <w:t> </w:t>
      </w:r>
      <w:r>
        <w:rPr>
          <w:w w:val="105"/>
          <w:sz w:val="14"/>
        </w:rPr>
        <w:t>which</w:t>
      </w:r>
      <w:r>
        <w:rPr>
          <w:spacing w:val="40"/>
          <w:w w:val="105"/>
          <w:sz w:val="14"/>
        </w:rPr>
        <w:t> </w:t>
      </w:r>
      <w:r>
        <w:rPr>
          <w:w w:val="105"/>
          <w:sz w:val="14"/>
        </w:rPr>
        <w:t>are</w:t>
      </w:r>
      <w:r>
        <w:rPr>
          <w:spacing w:val="40"/>
          <w:w w:val="105"/>
          <w:sz w:val="14"/>
        </w:rPr>
        <w:t> </w:t>
      </w:r>
      <w:r>
        <w:rPr>
          <w:w w:val="105"/>
          <w:sz w:val="14"/>
        </w:rPr>
        <w:t>non-toxic,</w:t>
      </w:r>
      <w:r>
        <w:rPr>
          <w:spacing w:val="40"/>
          <w:w w:val="105"/>
          <w:sz w:val="14"/>
        </w:rPr>
        <w:t> </w:t>
      </w:r>
      <w:r>
        <w:rPr>
          <w:w w:val="105"/>
          <w:sz w:val="14"/>
        </w:rPr>
        <w:t>sustainable</w:t>
      </w:r>
      <w:r>
        <w:rPr>
          <w:spacing w:val="40"/>
          <w:w w:val="105"/>
          <w:sz w:val="14"/>
        </w:rPr>
        <w:t> </w:t>
      </w:r>
      <w:r>
        <w:rPr>
          <w:w w:val="105"/>
          <w:sz w:val="14"/>
        </w:rPr>
        <w:t>and</w:t>
      </w:r>
      <w:r>
        <w:rPr>
          <w:spacing w:val="40"/>
          <w:w w:val="105"/>
          <w:sz w:val="14"/>
        </w:rPr>
        <w:t> </w:t>
      </w:r>
      <w:r>
        <w:rPr>
          <w:w w:val="105"/>
          <w:sz w:val="14"/>
        </w:rPr>
        <w:t>affordable</w:t>
      </w:r>
      <w:r>
        <w:rPr>
          <w:spacing w:val="40"/>
          <w:w w:val="105"/>
          <w:sz w:val="14"/>
        </w:rPr>
        <w:t> </w:t>
      </w:r>
      <w:r>
        <w:rPr>
          <w:w w:val="105"/>
          <w:sz w:val="14"/>
        </w:rPr>
        <w:t>is</w:t>
      </w:r>
      <w:r>
        <w:rPr>
          <w:spacing w:val="40"/>
          <w:w w:val="105"/>
          <w:sz w:val="14"/>
        </w:rPr>
        <w:t> </w:t>
      </w:r>
      <w:r>
        <w:rPr>
          <w:w w:val="105"/>
          <w:sz w:val="14"/>
        </w:rPr>
        <w:t>of</w:t>
      </w:r>
      <w:r>
        <w:rPr>
          <w:spacing w:val="40"/>
          <w:w w:val="105"/>
          <w:sz w:val="14"/>
        </w:rPr>
        <w:t> </w:t>
      </w:r>
      <w:r>
        <w:rPr>
          <w:w w:val="105"/>
          <w:sz w:val="14"/>
        </w:rPr>
        <w:t>alternative</w:t>
      </w:r>
      <w:r>
        <w:rPr>
          <w:spacing w:val="40"/>
          <w:w w:val="105"/>
          <w:sz w:val="14"/>
        </w:rPr>
        <w:t> </w:t>
      </w:r>
      <w:r>
        <w:rPr>
          <w:w w:val="105"/>
          <w:sz w:val="14"/>
        </w:rPr>
        <w:t>medicine.</w:t>
      </w:r>
      <w:r>
        <w:rPr>
          <w:spacing w:val="40"/>
          <w:w w:val="105"/>
          <w:sz w:val="14"/>
        </w:rPr>
        <w:t> </w:t>
      </w:r>
      <w:r>
        <w:rPr>
          <w:w w:val="105"/>
          <w:sz w:val="14"/>
        </w:rPr>
        <w:t>This</w:t>
      </w:r>
      <w:r>
        <w:rPr>
          <w:spacing w:val="40"/>
          <w:w w:val="105"/>
          <w:sz w:val="14"/>
        </w:rPr>
        <w:t> </w:t>
      </w:r>
      <w:r>
        <w:rPr>
          <w:w w:val="105"/>
          <w:sz w:val="14"/>
        </w:rPr>
        <w:t>study</w:t>
      </w:r>
      <w:r>
        <w:rPr>
          <w:spacing w:val="40"/>
          <w:w w:val="105"/>
          <w:sz w:val="14"/>
        </w:rPr>
        <w:t> </w:t>
      </w:r>
      <w:r>
        <w:rPr>
          <w:w w:val="105"/>
          <w:sz w:val="14"/>
        </w:rPr>
        <w:t>was</w:t>
      </w:r>
      <w:r>
        <w:rPr>
          <w:spacing w:val="40"/>
          <w:w w:val="105"/>
          <w:sz w:val="14"/>
        </w:rPr>
        <w:t> </w:t>
      </w:r>
      <w:r>
        <w:rPr>
          <w:w w:val="105"/>
          <w:sz w:val="14"/>
        </w:rPr>
        <w:t>designed to investigate the aqueous natural extracts mixture (NE mix) prepared from common spices tur-</w:t>
      </w:r>
      <w:r>
        <w:rPr>
          <w:spacing w:val="40"/>
          <w:w w:val="105"/>
          <w:sz w:val="14"/>
        </w:rPr>
        <w:t> </w:t>
      </w:r>
      <w:r>
        <w:rPr>
          <w:w w:val="105"/>
          <w:sz w:val="14"/>
        </w:rPr>
        <w:t>meric, ginger and garlic for its free radical scavenging potential and anti-cancer property against human</w:t>
      </w:r>
      <w:r>
        <w:rPr>
          <w:spacing w:val="40"/>
          <w:w w:val="105"/>
          <w:sz w:val="14"/>
        </w:rPr>
        <w:t> </w:t>
      </w:r>
      <w:r>
        <w:rPr>
          <w:w w:val="105"/>
          <w:sz w:val="14"/>
        </w:rPr>
        <w:t>breast</w:t>
      </w:r>
      <w:r>
        <w:rPr>
          <w:w w:val="105"/>
          <w:sz w:val="14"/>
        </w:rPr>
        <w:t> cancer</w:t>
      </w:r>
      <w:r>
        <w:rPr>
          <w:w w:val="105"/>
          <w:sz w:val="14"/>
        </w:rPr>
        <w:t> cell</w:t>
      </w:r>
      <w:r>
        <w:rPr>
          <w:w w:val="105"/>
          <w:sz w:val="14"/>
        </w:rPr>
        <w:t> lines</w:t>
      </w:r>
      <w:r>
        <w:rPr>
          <w:w w:val="105"/>
          <w:sz w:val="14"/>
        </w:rPr>
        <w:t> (MCF-7,</w:t>
      </w:r>
      <w:r>
        <w:rPr>
          <w:w w:val="105"/>
          <w:sz w:val="14"/>
        </w:rPr>
        <w:t> ZR-75</w:t>
      </w:r>
      <w:r>
        <w:rPr>
          <w:w w:val="105"/>
          <w:sz w:val="14"/>
        </w:rPr>
        <w:t> and</w:t>
      </w:r>
      <w:r>
        <w:rPr>
          <w:w w:val="105"/>
          <w:sz w:val="14"/>
        </w:rPr>
        <w:t> MDA-MB</w:t>
      </w:r>
      <w:r>
        <w:rPr>
          <w:w w:val="105"/>
          <w:sz w:val="14"/>
        </w:rPr>
        <w:t> 231).</w:t>
      </w:r>
      <w:r>
        <w:rPr>
          <w:w w:val="105"/>
          <w:sz w:val="14"/>
        </w:rPr>
        <w:t> Qualitative</w:t>
      </w:r>
      <w:r>
        <w:rPr>
          <w:w w:val="105"/>
          <w:sz w:val="14"/>
        </w:rPr>
        <w:t> analysis</w:t>
      </w:r>
      <w:r>
        <w:rPr>
          <w:w w:val="105"/>
          <w:sz w:val="14"/>
        </w:rPr>
        <w:t> of</w:t>
      </w:r>
      <w:r>
        <w:rPr>
          <w:w w:val="105"/>
          <w:sz w:val="14"/>
        </w:rPr>
        <w:t> their</w:t>
      </w:r>
      <w:r>
        <w:rPr>
          <w:w w:val="105"/>
          <w:sz w:val="14"/>
        </w:rPr>
        <w:t> bioactive</w:t>
      </w:r>
      <w:r>
        <w:rPr>
          <w:w w:val="105"/>
          <w:sz w:val="14"/>
        </w:rPr>
        <w:t> con-</w:t>
      </w:r>
      <w:r>
        <w:rPr>
          <w:spacing w:val="40"/>
          <w:w w:val="105"/>
          <w:sz w:val="14"/>
        </w:rPr>
        <w:t> </w:t>
      </w:r>
      <w:r>
        <w:rPr>
          <w:w w:val="105"/>
          <w:sz w:val="14"/>
        </w:rPr>
        <w:t>stituents</w:t>
      </w:r>
      <w:r>
        <w:rPr>
          <w:spacing w:val="31"/>
          <w:w w:val="105"/>
          <w:sz w:val="14"/>
        </w:rPr>
        <w:t> </w:t>
      </w:r>
      <w:r>
        <w:rPr>
          <w:w w:val="105"/>
          <w:sz w:val="14"/>
        </w:rPr>
        <w:t>from</w:t>
      </w:r>
      <w:r>
        <w:rPr>
          <w:spacing w:val="30"/>
          <w:w w:val="105"/>
          <w:sz w:val="14"/>
        </w:rPr>
        <w:t> </w:t>
      </w:r>
      <w:r>
        <w:rPr>
          <w:w w:val="105"/>
          <w:sz w:val="14"/>
        </w:rPr>
        <w:t>turmeric,</w:t>
      </w:r>
      <w:r>
        <w:rPr>
          <w:spacing w:val="30"/>
          <w:w w:val="105"/>
          <w:sz w:val="14"/>
        </w:rPr>
        <w:t> </w:t>
      </w:r>
      <w:r>
        <w:rPr>
          <w:w w:val="105"/>
          <w:sz w:val="14"/>
        </w:rPr>
        <w:t>ginger</w:t>
      </w:r>
      <w:r>
        <w:rPr>
          <w:spacing w:val="30"/>
          <w:w w:val="105"/>
          <w:sz w:val="14"/>
        </w:rPr>
        <w:t> </w:t>
      </w:r>
      <w:r>
        <w:rPr>
          <w:w w:val="105"/>
          <w:sz w:val="14"/>
        </w:rPr>
        <w:t>and</w:t>
      </w:r>
      <w:r>
        <w:rPr>
          <w:spacing w:val="30"/>
          <w:w w:val="105"/>
          <w:sz w:val="14"/>
        </w:rPr>
        <w:t> </w:t>
      </w:r>
      <w:r>
        <w:rPr>
          <w:w w:val="105"/>
          <w:sz w:val="14"/>
        </w:rPr>
        <w:t>garlic</w:t>
      </w:r>
      <w:r>
        <w:rPr>
          <w:spacing w:val="30"/>
          <w:w w:val="105"/>
          <w:sz w:val="14"/>
        </w:rPr>
        <w:t> </w:t>
      </w:r>
      <w:r>
        <w:rPr>
          <w:w w:val="105"/>
          <w:sz w:val="14"/>
        </w:rPr>
        <w:t>were</w:t>
      </w:r>
      <w:r>
        <w:rPr>
          <w:spacing w:val="31"/>
          <w:w w:val="105"/>
          <w:sz w:val="14"/>
        </w:rPr>
        <w:t> </w:t>
      </w:r>
      <w:r>
        <w:rPr>
          <w:w w:val="105"/>
          <w:sz w:val="14"/>
        </w:rPr>
        <w:t>done</w:t>
      </w:r>
      <w:r>
        <w:rPr>
          <w:spacing w:val="30"/>
          <w:w w:val="105"/>
          <w:sz w:val="14"/>
        </w:rPr>
        <w:t> </w:t>
      </w:r>
      <w:r>
        <w:rPr>
          <w:w w:val="105"/>
          <w:sz w:val="14"/>
        </w:rPr>
        <w:t>using</w:t>
      </w:r>
      <w:r>
        <w:rPr>
          <w:spacing w:val="30"/>
          <w:w w:val="105"/>
          <w:sz w:val="14"/>
        </w:rPr>
        <w:t> </w:t>
      </w:r>
      <w:r>
        <w:rPr>
          <w:w w:val="105"/>
          <w:sz w:val="14"/>
        </w:rPr>
        <w:t>liquid</w:t>
      </w:r>
      <w:r>
        <w:rPr>
          <w:spacing w:val="30"/>
          <w:w w:val="105"/>
          <w:sz w:val="14"/>
        </w:rPr>
        <w:t> </w:t>
      </w:r>
      <w:r>
        <w:rPr>
          <w:w w:val="105"/>
          <w:sz w:val="14"/>
        </w:rPr>
        <w:t>chromatography-ESI-</w:t>
      </w:r>
      <w:r>
        <w:rPr>
          <w:spacing w:val="33"/>
          <w:w w:val="105"/>
          <w:sz w:val="14"/>
        </w:rPr>
        <w:t> </w:t>
      </w:r>
      <w:r>
        <w:rPr>
          <w:w w:val="105"/>
          <w:sz w:val="14"/>
        </w:rPr>
        <w:t>mass</w:t>
      </w:r>
      <w:r>
        <w:rPr>
          <w:spacing w:val="30"/>
          <w:w w:val="105"/>
          <w:sz w:val="14"/>
        </w:rPr>
        <w:t> </w:t>
      </w:r>
      <w:r>
        <w:rPr>
          <w:w w:val="105"/>
          <w:sz w:val="14"/>
        </w:rPr>
        <w:t>spectrom-</w:t>
      </w:r>
      <w:r>
        <w:rPr>
          <w:spacing w:val="40"/>
          <w:w w:val="105"/>
          <w:sz w:val="14"/>
        </w:rPr>
        <w:t> </w:t>
      </w:r>
      <w:r>
        <w:rPr>
          <w:w w:val="105"/>
          <w:sz w:val="14"/>
        </w:rPr>
        <w:t>etry</w:t>
      </w:r>
      <w:r>
        <w:rPr>
          <w:w w:val="105"/>
          <w:sz w:val="14"/>
        </w:rPr>
        <w:t> (LC-ESI-MS/MS).</w:t>
      </w:r>
      <w:r>
        <w:rPr>
          <w:w w:val="105"/>
          <w:sz w:val="14"/>
        </w:rPr>
        <w:t> To</w:t>
      </w:r>
      <w:r>
        <w:rPr>
          <w:w w:val="105"/>
          <w:sz w:val="14"/>
        </w:rPr>
        <w:t> the</w:t>
      </w:r>
      <w:r>
        <w:rPr>
          <w:w w:val="105"/>
          <w:sz w:val="14"/>
        </w:rPr>
        <w:t> best</w:t>
      </w:r>
      <w:r>
        <w:rPr>
          <w:w w:val="105"/>
          <w:sz w:val="14"/>
        </w:rPr>
        <w:t> of</w:t>
      </w:r>
      <w:r>
        <w:rPr>
          <w:w w:val="105"/>
          <w:sz w:val="14"/>
        </w:rPr>
        <w:t> our</w:t>
      </w:r>
      <w:r>
        <w:rPr>
          <w:w w:val="105"/>
          <w:sz w:val="14"/>
        </w:rPr>
        <w:t> knowledge,</w:t>
      </w:r>
      <w:r>
        <w:rPr>
          <w:w w:val="105"/>
          <w:sz w:val="14"/>
        </w:rPr>
        <w:t> NE</w:t>
      </w:r>
      <w:r>
        <w:rPr>
          <w:w w:val="105"/>
          <w:sz w:val="14"/>
        </w:rPr>
        <w:t> mix</w:t>
      </w:r>
      <w:r>
        <w:rPr>
          <w:w w:val="105"/>
          <w:sz w:val="14"/>
        </w:rPr>
        <w:t> with</w:t>
      </w:r>
      <w:r>
        <w:rPr>
          <w:w w:val="105"/>
          <w:sz w:val="14"/>
        </w:rPr>
        <w:t> and</w:t>
      </w:r>
      <w:r>
        <w:rPr>
          <w:w w:val="105"/>
          <w:sz w:val="14"/>
        </w:rPr>
        <w:t> without</w:t>
      </w:r>
      <w:r>
        <w:rPr>
          <w:w w:val="105"/>
          <w:sz w:val="14"/>
        </w:rPr>
        <w:t> Tamoxifen</w:t>
      </w:r>
      <w:r>
        <w:rPr>
          <w:w w:val="105"/>
          <w:sz w:val="14"/>
        </w:rPr>
        <w:t> has</w:t>
      </w:r>
      <w:r>
        <w:rPr>
          <w:w w:val="105"/>
          <w:sz w:val="14"/>
        </w:rPr>
        <w:t> not</w:t>
      </w:r>
      <w:r>
        <w:rPr>
          <w:w w:val="105"/>
          <w:sz w:val="14"/>
        </w:rPr>
        <w:t> been</w:t>
      </w:r>
      <w:r>
        <w:rPr>
          <w:spacing w:val="80"/>
          <w:w w:val="105"/>
          <w:sz w:val="14"/>
        </w:rPr>
        <w:t> </w:t>
      </w:r>
      <w:r>
        <w:rPr>
          <w:w w:val="105"/>
          <w:sz w:val="14"/>
        </w:rPr>
        <w:t>tested</w:t>
      </w:r>
      <w:r>
        <w:rPr>
          <w:spacing w:val="19"/>
          <w:w w:val="105"/>
          <w:sz w:val="14"/>
        </w:rPr>
        <w:t> </w:t>
      </w:r>
      <w:r>
        <w:rPr>
          <w:w w:val="105"/>
          <w:sz w:val="14"/>
        </w:rPr>
        <w:t>for</w:t>
      </w:r>
      <w:r>
        <w:rPr>
          <w:spacing w:val="19"/>
          <w:w w:val="105"/>
          <w:sz w:val="14"/>
        </w:rPr>
        <w:t> </w:t>
      </w:r>
      <w:r>
        <w:rPr>
          <w:w w:val="105"/>
          <w:sz w:val="14"/>
        </w:rPr>
        <w:t>its</w:t>
      </w:r>
      <w:r>
        <w:rPr>
          <w:spacing w:val="19"/>
          <w:w w:val="105"/>
          <w:sz w:val="14"/>
        </w:rPr>
        <w:t> </w:t>
      </w:r>
      <w:r>
        <w:rPr>
          <w:w w:val="105"/>
          <w:sz w:val="14"/>
        </w:rPr>
        <w:t>anti-cancer</w:t>
      </w:r>
      <w:r>
        <w:rPr>
          <w:spacing w:val="19"/>
          <w:w w:val="105"/>
          <w:sz w:val="14"/>
        </w:rPr>
        <w:t> </w:t>
      </w:r>
      <w:r>
        <w:rPr>
          <w:w w:val="105"/>
          <w:sz w:val="14"/>
        </w:rPr>
        <w:t>potential.</w:t>
      </w:r>
      <w:r>
        <w:rPr>
          <w:spacing w:val="21"/>
          <w:w w:val="105"/>
          <w:sz w:val="14"/>
        </w:rPr>
        <w:t> </w:t>
      </w:r>
      <w:r>
        <w:rPr>
          <w:w w:val="105"/>
          <w:sz w:val="14"/>
        </w:rPr>
        <w:t>We</w:t>
      </w:r>
      <w:r>
        <w:rPr>
          <w:spacing w:val="18"/>
          <w:w w:val="105"/>
          <w:sz w:val="14"/>
        </w:rPr>
        <w:t> </w:t>
      </w:r>
      <w:r>
        <w:rPr>
          <w:w w:val="105"/>
          <w:sz w:val="14"/>
        </w:rPr>
        <w:t>observed</w:t>
      </w:r>
      <w:r>
        <w:rPr>
          <w:spacing w:val="21"/>
          <w:w w:val="105"/>
          <w:sz w:val="14"/>
        </w:rPr>
        <w:t> </w:t>
      </w:r>
      <w:r>
        <w:rPr>
          <w:w w:val="105"/>
          <w:sz w:val="14"/>
        </w:rPr>
        <w:t>that</w:t>
      </w:r>
      <w:r>
        <w:rPr>
          <w:spacing w:val="18"/>
          <w:w w:val="105"/>
          <w:sz w:val="14"/>
        </w:rPr>
        <w:t> </w:t>
      </w:r>
      <w:r>
        <w:rPr>
          <w:w w:val="105"/>
          <w:sz w:val="14"/>
        </w:rPr>
        <w:t>the</w:t>
      </w:r>
      <w:r>
        <w:rPr>
          <w:spacing w:val="19"/>
          <w:w w:val="105"/>
          <w:sz w:val="14"/>
        </w:rPr>
        <w:t> </w:t>
      </w:r>
      <w:r>
        <w:rPr>
          <w:w w:val="105"/>
          <w:sz w:val="14"/>
        </w:rPr>
        <w:t>NE</w:t>
      </w:r>
      <w:r>
        <w:rPr>
          <w:spacing w:val="19"/>
          <w:w w:val="105"/>
          <w:sz w:val="14"/>
        </w:rPr>
        <w:t> </w:t>
      </w:r>
      <w:r>
        <w:rPr>
          <w:w w:val="105"/>
          <w:sz w:val="14"/>
        </w:rPr>
        <w:t>mix</w:t>
      </w:r>
      <w:r>
        <w:rPr>
          <w:spacing w:val="18"/>
          <w:w w:val="105"/>
          <w:sz w:val="14"/>
        </w:rPr>
        <w:t> </w:t>
      </w:r>
      <w:r>
        <w:rPr>
          <w:w w:val="105"/>
          <w:sz w:val="14"/>
        </w:rPr>
        <w:t>induced</w:t>
      </w:r>
      <w:r>
        <w:rPr>
          <w:spacing w:val="18"/>
          <w:w w:val="105"/>
          <w:sz w:val="14"/>
        </w:rPr>
        <w:t> </w:t>
      </w:r>
      <w:r>
        <w:rPr>
          <w:w w:val="105"/>
          <w:sz w:val="14"/>
        </w:rPr>
        <w:t>apoptosis</w:t>
      </w:r>
      <w:r>
        <w:rPr>
          <w:spacing w:val="21"/>
          <w:w w:val="105"/>
          <w:sz w:val="14"/>
        </w:rPr>
        <w:t> </w:t>
      </w:r>
      <w:r>
        <w:rPr>
          <w:w w:val="105"/>
          <w:sz w:val="14"/>
        </w:rPr>
        <w:t>in</w:t>
      </w:r>
      <w:r>
        <w:rPr>
          <w:spacing w:val="18"/>
          <w:w w:val="105"/>
          <w:sz w:val="14"/>
        </w:rPr>
        <w:t> </w:t>
      </w:r>
      <w:r>
        <w:rPr>
          <w:w w:val="105"/>
          <w:sz w:val="14"/>
        </w:rPr>
        <w:t>all</w:t>
      </w:r>
      <w:r>
        <w:rPr>
          <w:spacing w:val="19"/>
          <w:w w:val="105"/>
          <w:sz w:val="14"/>
        </w:rPr>
        <w:t> </w:t>
      </w:r>
      <w:r>
        <w:rPr>
          <w:w w:val="105"/>
          <w:sz w:val="14"/>
        </w:rPr>
        <w:t>the</w:t>
      </w:r>
      <w:r>
        <w:rPr>
          <w:spacing w:val="19"/>
          <w:w w:val="105"/>
          <w:sz w:val="14"/>
        </w:rPr>
        <w:t> </w:t>
      </w:r>
      <w:r>
        <w:rPr>
          <w:w w:val="105"/>
          <w:sz w:val="14"/>
        </w:rPr>
        <w:t>breast</w:t>
      </w:r>
      <w:r>
        <w:rPr>
          <w:spacing w:val="19"/>
          <w:w w:val="105"/>
          <w:sz w:val="14"/>
        </w:rPr>
        <w:t> </w:t>
      </w:r>
      <w:r>
        <w:rPr>
          <w:w w:val="105"/>
          <w:sz w:val="14"/>
        </w:rPr>
        <w:t>can-</w:t>
      </w:r>
      <w:r>
        <w:rPr>
          <w:spacing w:val="40"/>
          <w:w w:val="105"/>
          <w:sz w:val="14"/>
        </w:rPr>
        <w:t> </w:t>
      </w:r>
      <w:r>
        <w:rPr>
          <w:w w:val="105"/>
          <w:sz w:val="14"/>
        </w:rPr>
        <w:t>cer cell lines, but it was more prominent in MCF-7 and ZR-75 cell lines in comparison to MDA-MB 231 cell</w:t>
      </w:r>
      <w:r>
        <w:rPr>
          <w:spacing w:val="40"/>
          <w:w w:val="105"/>
          <w:sz w:val="14"/>
        </w:rPr>
        <w:t> </w:t>
      </w:r>
      <w:r>
        <w:rPr>
          <w:w w:val="105"/>
          <w:sz w:val="14"/>
        </w:rPr>
        <w:t>line.</w:t>
      </w:r>
      <w:r>
        <w:rPr>
          <w:spacing w:val="40"/>
          <w:w w:val="105"/>
          <w:sz w:val="14"/>
        </w:rPr>
        <w:t> </w:t>
      </w:r>
      <w:r>
        <w:rPr>
          <w:w w:val="105"/>
          <w:sz w:val="14"/>
        </w:rPr>
        <w:t>The</w:t>
      </w:r>
      <w:r>
        <w:rPr>
          <w:spacing w:val="40"/>
          <w:w w:val="105"/>
          <w:sz w:val="14"/>
        </w:rPr>
        <w:t> </w:t>
      </w:r>
      <w:r>
        <w:rPr>
          <w:w w:val="105"/>
          <w:sz w:val="14"/>
        </w:rPr>
        <w:t>extent</w:t>
      </w:r>
      <w:r>
        <w:rPr>
          <w:spacing w:val="40"/>
          <w:w w:val="105"/>
          <w:sz w:val="14"/>
        </w:rPr>
        <w:t> </w:t>
      </w:r>
      <w:r>
        <w:rPr>
          <w:w w:val="105"/>
          <w:sz w:val="14"/>
        </w:rPr>
        <w:t>of</w:t>
      </w:r>
      <w:r>
        <w:rPr>
          <w:spacing w:val="40"/>
          <w:w w:val="105"/>
          <w:sz w:val="14"/>
        </w:rPr>
        <w:t> </w:t>
      </w:r>
      <w:r>
        <w:rPr>
          <w:w w:val="105"/>
          <w:sz w:val="14"/>
        </w:rPr>
        <w:t>apoptosis</w:t>
      </w:r>
      <w:r>
        <w:rPr>
          <w:spacing w:val="40"/>
          <w:w w:val="105"/>
          <w:sz w:val="14"/>
        </w:rPr>
        <w:t> </w:t>
      </w:r>
      <w:r>
        <w:rPr>
          <w:w w:val="105"/>
          <w:sz w:val="14"/>
        </w:rPr>
        <w:t>due</w:t>
      </w:r>
      <w:r>
        <w:rPr>
          <w:spacing w:val="40"/>
          <w:w w:val="105"/>
          <w:sz w:val="14"/>
        </w:rPr>
        <w:t> </w:t>
      </w:r>
      <w:r>
        <w:rPr>
          <w:w w:val="105"/>
          <w:sz w:val="14"/>
        </w:rPr>
        <w:t>to</w:t>
      </w:r>
      <w:r>
        <w:rPr>
          <w:spacing w:val="40"/>
          <w:w w:val="105"/>
          <w:sz w:val="14"/>
        </w:rPr>
        <w:t> </w:t>
      </w:r>
      <w:r>
        <w:rPr>
          <w:w w:val="105"/>
          <w:sz w:val="14"/>
        </w:rPr>
        <w:t>combined</w:t>
      </w:r>
      <w:r>
        <w:rPr>
          <w:spacing w:val="40"/>
          <w:w w:val="105"/>
          <w:sz w:val="14"/>
        </w:rPr>
        <w:t> </w:t>
      </w:r>
      <w:r>
        <w:rPr>
          <w:w w:val="105"/>
          <w:sz w:val="14"/>
        </w:rPr>
        <w:t>treatment</w:t>
      </w:r>
      <w:r>
        <w:rPr>
          <w:spacing w:val="40"/>
          <w:w w:val="105"/>
          <w:sz w:val="14"/>
        </w:rPr>
        <w:t> </w:t>
      </w:r>
      <w:r>
        <w:rPr>
          <w:w w:val="105"/>
          <w:sz w:val="14"/>
        </w:rPr>
        <w:t>with</w:t>
      </w:r>
      <w:r>
        <w:rPr>
          <w:spacing w:val="40"/>
          <w:w w:val="105"/>
          <w:sz w:val="14"/>
        </w:rPr>
        <w:t> </w:t>
      </w:r>
      <w:r>
        <w:rPr>
          <w:w w:val="105"/>
          <w:sz w:val="14"/>
        </w:rPr>
        <w:t>NE</w:t>
      </w:r>
      <w:r>
        <w:rPr>
          <w:spacing w:val="40"/>
          <w:w w:val="105"/>
          <w:sz w:val="14"/>
        </w:rPr>
        <w:t> </w:t>
      </w:r>
      <w:r>
        <w:rPr>
          <w:w w:val="105"/>
          <w:sz w:val="14"/>
        </w:rPr>
        <w:t>mix-Tamoxifen</w:t>
      </w:r>
      <w:r>
        <w:rPr>
          <w:spacing w:val="40"/>
          <w:w w:val="105"/>
          <w:sz w:val="14"/>
        </w:rPr>
        <w:t> </w:t>
      </w:r>
      <w:r>
        <w:rPr>
          <w:w w:val="105"/>
          <w:sz w:val="14"/>
        </w:rPr>
        <w:t>was</w:t>
      </w:r>
      <w:r>
        <w:rPr>
          <w:spacing w:val="40"/>
          <w:w w:val="105"/>
          <w:sz w:val="14"/>
        </w:rPr>
        <w:t> </w:t>
      </w:r>
      <w:r>
        <w:rPr>
          <w:w w:val="105"/>
          <w:sz w:val="14"/>
        </w:rPr>
        <w:t>higher</w:t>
      </w:r>
      <w:r>
        <w:rPr>
          <w:spacing w:val="40"/>
          <w:w w:val="105"/>
          <w:sz w:val="14"/>
        </w:rPr>
        <w:t> </w:t>
      </w:r>
      <w:r>
        <w:rPr>
          <w:w w:val="105"/>
          <w:sz w:val="14"/>
        </w:rPr>
        <w:t>than</w:t>
      </w:r>
      <w:r>
        <w:rPr>
          <w:spacing w:val="40"/>
          <w:w w:val="105"/>
          <w:sz w:val="14"/>
        </w:rPr>
        <w:t> </w:t>
      </w:r>
      <w:r>
        <w:rPr>
          <w:w w:val="105"/>
          <w:sz w:val="14"/>
        </w:rPr>
        <w:t>Tamoxifen</w:t>
      </w:r>
      <w:r>
        <w:rPr>
          <w:spacing w:val="33"/>
          <w:w w:val="105"/>
          <w:sz w:val="14"/>
        </w:rPr>
        <w:t> </w:t>
      </w:r>
      <w:r>
        <w:rPr>
          <w:w w:val="105"/>
          <w:sz w:val="14"/>
        </w:rPr>
        <w:t>alone,</w:t>
      </w:r>
      <w:r>
        <w:rPr>
          <w:spacing w:val="33"/>
          <w:w w:val="105"/>
          <w:sz w:val="14"/>
        </w:rPr>
        <w:t> </w:t>
      </w:r>
      <w:r>
        <w:rPr>
          <w:w w:val="105"/>
          <w:sz w:val="14"/>
        </w:rPr>
        <w:t>indicating</w:t>
      </w:r>
      <w:r>
        <w:rPr>
          <w:spacing w:val="31"/>
          <w:w w:val="105"/>
          <w:sz w:val="14"/>
        </w:rPr>
        <w:t> </w:t>
      </w:r>
      <w:r>
        <w:rPr>
          <w:w w:val="105"/>
          <w:sz w:val="14"/>
        </w:rPr>
        <w:t>a</w:t>
      </w:r>
      <w:r>
        <w:rPr>
          <w:spacing w:val="31"/>
          <w:w w:val="105"/>
          <w:sz w:val="14"/>
        </w:rPr>
        <w:t> </w:t>
      </w:r>
      <w:r>
        <w:rPr>
          <w:w w:val="105"/>
          <w:sz w:val="14"/>
        </w:rPr>
        <w:t>potential</w:t>
      </w:r>
      <w:r>
        <w:rPr>
          <w:spacing w:val="33"/>
          <w:w w:val="105"/>
          <w:sz w:val="14"/>
        </w:rPr>
        <w:t> </w:t>
      </w:r>
      <w:r>
        <w:rPr>
          <w:w w:val="105"/>
          <w:sz w:val="14"/>
        </w:rPr>
        <w:t>role</w:t>
      </w:r>
      <w:r>
        <w:rPr>
          <w:spacing w:val="31"/>
          <w:w w:val="105"/>
          <w:sz w:val="14"/>
        </w:rPr>
        <w:t> </w:t>
      </w:r>
      <w:r>
        <w:rPr>
          <w:w w:val="105"/>
          <w:sz w:val="14"/>
        </w:rPr>
        <w:t>of</w:t>
      </w:r>
      <w:r>
        <w:rPr>
          <w:spacing w:val="31"/>
          <w:w w:val="105"/>
          <w:sz w:val="14"/>
        </w:rPr>
        <w:t> </w:t>
      </w:r>
      <w:r>
        <w:rPr>
          <w:w w:val="105"/>
          <w:sz w:val="14"/>
        </w:rPr>
        <w:t>the</w:t>
      </w:r>
      <w:r>
        <w:rPr>
          <w:spacing w:val="33"/>
          <w:w w:val="105"/>
          <w:sz w:val="14"/>
        </w:rPr>
        <w:t> </w:t>
      </w:r>
      <w:r>
        <w:rPr>
          <w:w w:val="105"/>
          <w:sz w:val="14"/>
        </w:rPr>
        <w:t>NE</w:t>
      </w:r>
      <w:r>
        <w:rPr>
          <w:spacing w:val="31"/>
          <w:w w:val="105"/>
          <w:sz w:val="14"/>
        </w:rPr>
        <w:t> </w:t>
      </w:r>
      <w:r>
        <w:rPr>
          <w:w w:val="105"/>
          <w:sz w:val="14"/>
        </w:rPr>
        <w:t>mix</w:t>
      </w:r>
      <w:r>
        <w:rPr>
          <w:spacing w:val="31"/>
          <w:w w:val="105"/>
          <w:sz w:val="14"/>
        </w:rPr>
        <w:t> </w:t>
      </w:r>
      <w:r>
        <w:rPr>
          <w:w w:val="105"/>
          <w:sz w:val="14"/>
        </w:rPr>
        <w:t>in</w:t>
      </w:r>
      <w:r>
        <w:rPr>
          <w:spacing w:val="31"/>
          <w:w w:val="105"/>
          <w:sz w:val="14"/>
        </w:rPr>
        <w:t> </w:t>
      </w:r>
      <w:r>
        <w:rPr>
          <w:w w:val="105"/>
          <w:sz w:val="14"/>
        </w:rPr>
        <w:t>sensitizing</w:t>
      </w:r>
      <w:r>
        <w:rPr>
          <w:spacing w:val="31"/>
          <w:w w:val="105"/>
          <w:sz w:val="14"/>
        </w:rPr>
        <w:t> </w:t>
      </w:r>
      <w:r>
        <w:rPr>
          <w:w w:val="105"/>
          <w:sz w:val="14"/>
        </w:rPr>
        <w:t>the</w:t>
      </w:r>
      <w:r>
        <w:rPr>
          <w:spacing w:val="33"/>
          <w:w w:val="105"/>
          <w:sz w:val="14"/>
        </w:rPr>
        <w:t> </w:t>
      </w:r>
      <w:r>
        <w:rPr>
          <w:w w:val="105"/>
          <w:sz w:val="14"/>
        </w:rPr>
        <w:t>ER-positive</w:t>
      </w:r>
      <w:r>
        <w:rPr>
          <w:spacing w:val="33"/>
          <w:w w:val="105"/>
          <w:sz w:val="14"/>
        </w:rPr>
        <w:t> </w:t>
      </w:r>
      <w:r>
        <w:rPr>
          <w:w w:val="105"/>
          <w:sz w:val="14"/>
        </w:rPr>
        <w:t>breast</w:t>
      </w:r>
      <w:r>
        <w:rPr>
          <w:spacing w:val="33"/>
          <w:w w:val="105"/>
          <w:sz w:val="14"/>
        </w:rPr>
        <w:t> </w:t>
      </w:r>
      <w:r>
        <w:rPr>
          <w:w w:val="105"/>
          <w:sz w:val="14"/>
        </w:rPr>
        <w:t>cancer</w:t>
      </w:r>
      <w:r>
        <w:rPr>
          <w:spacing w:val="40"/>
          <w:w w:val="105"/>
          <w:sz w:val="14"/>
        </w:rPr>
        <w:t> </w:t>
      </w:r>
      <w:r>
        <w:rPr>
          <w:w w:val="105"/>
          <w:sz w:val="14"/>
        </w:rPr>
        <w:t>cells</w:t>
      </w:r>
      <w:r>
        <w:rPr>
          <w:spacing w:val="20"/>
          <w:w w:val="105"/>
          <w:sz w:val="14"/>
        </w:rPr>
        <w:t> </w:t>
      </w:r>
      <w:r>
        <w:rPr>
          <w:w w:val="105"/>
          <w:sz w:val="14"/>
        </w:rPr>
        <w:t>towards</w:t>
      </w:r>
      <w:r>
        <w:rPr>
          <w:spacing w:val="18"/>
          <w:w w:val="105"/>
          <w:sz w:val="14"/>
        </w:rPr>
        <w:t> </w:t>
      </w:r>
      <w:r>
        <w:rPr>
          <w:w w:val="105"/>
          <w:sz w:val="14"/>
        </w:rPr>
        <w:t>Tamoxifen.</w:t>
      </w:r>
      <w:r>
        <w:rPr>
          <w:spacing w:val="18"/>
          <w:w w:val="105"/>
          <w:sz w:val="14"/>
        </w:rPr>
        <w:t> </w:t>
      </w:r>
      <w:r>
        <w:rPr>
          <w:w w:val="105"/>
          <w:sz w:val="14"/>
        </w:rPr>
        <w:t>In</w:t>
      </w:r>
      <w:r>
        <w:rPr>
          <w:spacing w:val="18"/>
          <w:w w:val="105"/>
          <w:sz w:val="14"/>
        </w:rPr>
        <w:t> </w:t>
      </w:r>
      <w:r>
        <w:rPr>
          <w:w w:val="105"/>
          <w:sz w:val="14"/>
        </w:rPr>
        <w:t>support</w:t>
      </w:r>
      <w:r>
        <w:rPr>
          <w:spacing w:val="18"/>
          <w:w w:val="105"/>
          <w:sz w:val="14"/>
        </w:rPr>
        <w:t> </w:t>
      </w:r>
      <w:r>
        <w:rPr>
          <w:w w:val="105"/>
          <w:sz w:val="14"/>
        </w:rPr>
        <w:t>to</w:t>
      </w:r>
      <w:r>
        <w:rPr>
          <w:spacing w:val="17"/>
          <w:w w:val="105"/>
          <w:sz w:val="14"/>
        </w:rPr>
        <w:t> </w:t>
      </w:r>
      <w:r>
        <w:rPr>
          <w:w w:val="105"/>
          <w:sz w:val="14"/>
        </w:rPr>
        <w:t>MTT</w:t>
      </w:r>
      <w:r>
        <w:rPr>
          <w:spacing w:val="18"/>
          <w:w w:val="105"/>
          <w:sz w:val="14"/>
        </w:rPr>
        <w:t> </w:t>
      </w:r>
      <w:r>
        <w:rPr>
          <w:w w:val="105"/>
          <w:sz w:val="14"/>
        </w:rPr>
        <w:t>assay,</w:t>
      </w:r>
      <w:r>
        <w:rPr>
          <w:spacing w:val="17"/>
          <w:w w:val="105"/>
          <w:sz w:val="14"/>
        </w:rPr>
        <w:t> </w:t>
      </w:r>
      <w:r>
        <w:rPr>
          <w:w w:val="105"/>
          <w:sz w:val="14"/>
        </w:rPr>
        <w:t>cell</w:t>
      </w:r>
      <w:r>
        <w:rPr>
          <w:spacing w:val="18"/>
          <w:w w:val="105"/>
          <w:sz w:val="14"/>
        </w:rPr>
        <w:t> </w:t>
      </w:r>
      <w:r>
        <w:rPr>
          <w:w w:val="105"/>
          <w:sz w:val="14"/>
        </w:rPr>
        <w:t>cycle</w:t>
      </w:r>
      <w:r>
        <w:rPr>
          <w:spacing w:val="18"/>
          <w:w w:val="105"/>
          <w:sz w:val="14"/>
        </w:rPr>
        <w:t> </w:t>
      </w:r>
      <w:r>
        <w:rPr>
          <w:w w:val="105"/>
          <w:sz w:val="14"/>
        </w:rPr>
        <w:t>analysis,</w:t>
      </w:r>
      <w:r>
        <w:rPr>
          <w:spacing w:val="18"/>
          <w:w w:val="105"/>
          <w:sz w:val="14"/>
        </w:rPr>
        <w:t> </w:t>
      </w:r>
      <w:r>
        <w:rPr>
          <w:w w:val="105"/>
          <w:sz w:val="14"/>
        </w:rPr>
        <w:t>our</w:t>
      </w:r>
      <w:r>
        <w:rPr>
          <w:spacing w:val="17"/>
          <w:w w:val="105"/>
          <w:sz w:val="14"/>
        </w:rPr>
        <w:t> </w:t>
      </w:r>
      <w:r>
        <w:rPr>
          <w:w w:val="105"/>
          <w:sz w:val="14"/>
        </w:rPr>
        <w:t>RT-PCR</w:t>
      </w:r>
      <w:r>
        <w:rPr>
          <w:spacing w:val="18"/>
          <w:w w:val="105"/>
          <w:sz w:val="14"/>
        </w:rPr>
        <w:t> </w:t>
      </w:r>
      <w:r>
        <w:rPr>
          <w:w w:val="105"/>
          <w:sz w:val="14"/>
        </w:rPr>
        <w:t>results</w:t>
      </w:r>
      <w:r>
        <w:rPr>
          <w:spacing w:val="18"/>
          <w:w w:val="105"/>
          <w:sz w:val="14"/>
        </w:rPr>
        <w:t> </w:t>
      </w:r>
      <w:r>
        <w:rPr>
          <w:w w:val="105"/>
          <w:sz w:val="14"/>
        </w:rPr>
        <w:t>also</w:t>
      </w:r>
      <w:r>
        <w:rPr>
          <w:spacing w:val="18"/>
          <w:w w:val="105"/>
          <w:sz w:val="14"/>
        </w:rPr>
        <w:t> </w:t>
      </w:r>
      <w:r>
        <w:rPr>
          <w:w w:val="105"/>
          <w:sz w:val="14"/>
        </w:rPr>
        <w:t>prove</w:t>
      </w:r>
      <w:r>
        <w:rPr>
          <w:spacing w:val="17"/>
          <w:w w:val="105"/>
          <w:sz w:val="14"/>
        </w:rPr>
        <w:t> </w:t>
      </w:r>
      <w:r>
        <w:rPr>
          <w:w w:val="105"/>
          <w:sz w:val="14"/>
        </w:rPr>
        <w:t>that</w:t>
      </w:r>
      <w:r>
        <w:rPr>
          <w:spacing w:val="40"/>
          <w:w w:val="105"/>
          <w:sz w:val="14"/>
        </w:rPr>
        <w:t> </w:t>
      </w:r>
      <w:r>
        <w:rPr>
          <w:w w:val="105"/>
          <w:sz w:val="14"/>
        </w:rPr>
        <w:t>the</w:t>
      </w:r>
      <w:r>
        <w:rPr>
          <w:w w:val="105"/>
          <w:sz w:val="14"/>
        </w:rPr>
        <w:t> NE</w:t>
      </w:r>
      <w:r>
        <w:rPr>
          <w:w w:val="105"/>
          <w:sz w:val="14"/>
        </w:rPr>
        <w:t> mix</w:t>
      </w:r>
      <w:r>
        <w:rPr>
          <w:w w:val="105"/>
          <w:sz w:val="14"/>
        </w:rPr>
        <w:t> 10 </w:t>
      </w:r>
      <w:r>
        <w:rPr>
          <w:rFonts w:ascii="Standard Symbols PS"/>
          <w:w w:val="105"/>
          <w:sz w:val="17"/>
        </w:rPr>
        <w:t>l</w:t>
      </w:r>
      <w:r>
        <w:rPr>
          <w:w w:val="105"/>
          <w:sz w:val="14"/>
        </w:rPr>
        <w:t>g,</w:t>
      </w:r>
      <w:r>
        <w:rPr>
          <w:w w:val="105"/>
          <w:sz w:val="14"/>
        </w:rPr>
        <w:t> Tam</w:t>
      </w:r>
      <w:r>
        <w:rPr>
          <w:w w:val="105"/>
          <w:sz w:val="14"/>
        </w:rPr>
        <w:t> 20 </w:t>
      </w:r>
      <w:r>
        <w:rPr>
          <w:rFonts w:ascii="Standard Symbols PS"/>
          <w:w w:val="105"/>
          <w:sz w:val="17"/>
        </w:rPr>
        <w:t>l</w:t>
      </w:r>
      <w:r>
        <w:rPr>
          <w:w w:val="105"/>
          <w:sz w:val="14"/>
        </w:rPr>
        <w:t>g</w:t>
      </w:r>
      <w:r>
        <w:rPr>
          <w:w w:val="105"/>
          <w:sz w:val="14"/>
        </w:rPr>
        <w:t> and</w:t>
      </w:r>
      <w:r>
        <w:rPr>
          <w:w w:val="105"/>
          <w:sz w:val="14"/>
        </w:rPr>
        <w:t> combination</w:t>
      </w:r>
      <w:r>
        <w:rPr>
          <w:w w:val="105"/>
          <w:sz w:val="14"/>
        </w:rPr>
        <w:t> of</w:t>
      </w:r>
      <w:r>
        <w:rPr>
          <w:w w:val="105"/>
          <w:sz w:val="14"/>
        </w:rPr>
        <w:t> NE</w:t>
      </w:r>
      <w:r>
        <w:rPr>
          <w:w w:val="105"/>
          <w:sz w:val="14"/>
        </w:rPr>
        <w:t> mix</w:t>
      </w:r>
      <w:r>
        <w:rPr>
          <w:w w:val="105"/>
          <w:sz w:val="14"/>
        </w:rPr>
        <w:t> 10 </w:t>
      </w:r>
      <w:r>
        <w:rPr>
          <w:rFonts w:ascii="Standard Symbols PS"/>
          <w:w w:val="105"/>
          <w:sz w:val="17"/>
        </w:rPr>
        <w:t>l</w:t>
      </w:r>
      <w:r>
        <w:rPr>
          <w:w w:val="105"/>
          <w:sz w:val="14"/>
        </w:rPr>
        <w:t>g-Tam</w:t>
      </w:r>
      <w:r>
        <w:rPr>
          <w:w w:val="105"/>
          <w:sz w:val="14"/>
        </w:rPr>
        <w:t> 20 </w:t>
      </w:r>
      <w:r>
        <w:rPr>
          <w:rFonts w:ascii="Standard Symbols PS"/>
          <w:w w:val="105"/>
          <w:sz w:val="17"/>
        </w:rPr>
        <w:t>l</w:t>
      </w:r>
      <w:r>
        <w:rPr>
          <w:w w:val="105"/>
          <w:sz w:val="14"/>
        </w:rPr>
        <w:t>g</w:t>
      </w:r>
      <w:r>
        <w:rPr>
          <w:w w:val="105"/>
          <w:sz w:val="14"/>
        </w:rPr>
        <w:t> altered</w:t>
      </w:r>
      <w:r>
        <w:rPr>
          <w:w w:val="105"/>
          <w:sz w:val="14"/>
        </w:rPr>
        <w:t> the</w:t>
      </w:r>
      <w:r>
        <w:rPr>
          <w:w w:val="105"/>
          <w:sz w:val="14"/>
        </w:rPr>
        <w:t> expression</w:t>
      </w:r>
      <w:r>
        <w:rPr>
          <w:w w:val="105"/>
          <w:sz w:val="14"/>
        </w:rPr>
        <w:t> of</w:t>
      </w:r>
      <w:r>
        <w:rPr>
          <w:spacing w:val="40"/>
          <w:w w:val="105"/>
          <w:sz w:val="14"/>
        </w:rPr>
        <w:t> </w:t>
      </w:r>
      <w:r>
        <w:rPr>
          <w:w w:val="105"/>
          <w:sz w:val="14"/>
        </w:rPr>
        <w:t>apoptotic</w:t>
      </w:r>
      <w:r>
        <w:rPr>
          <w:spacing w:val="20"/>
          <w:w w:val="105"/>
          <w:sz w:val="14"/>
        </w:rPr>
        <w:t> </w:t>
      </w:r>
      <w:r>
        <w:rPr>
          <w:w w:val="105"/>
          <w:sz w:val="14"/>
        </w:rPr>
        <w:t>markers</w:t>
      </w:r>
      <w:r>
        <w:rPr>
          <w:spacing w:val="18"/>
          <w:w w:val="105"/>
          <w:sz w:val="14"/>
        </w:rPr>
        <w:t> </w:t>
      </w:r>
      <w:r>
        <w:rPr>
          <w:w w:val="105"/>
          <w:sz w:val="14"/>
        </w:rPr>
        <w:t>(p53</w:t>
      </w:r>
      <w:r>
        <w:rPr>
          <w:spacing w:val="17"/>
          <w:w w:val="105"/>
          <w:sz w:val="14"/>
        </w:rPr>
        <w:t> </w:t>
      </w:r>
      <w:r>
        <w:rPr>
          <w:w w:val="105"/>
          <w:sz w:val="14"/>
        </w:rPr>
        <w:t>and</w:t>
      </w:r>
      <w:r>
        <w:rPr>
          <w:spacing w:val="20"/>
          <w:w w:val="105"/>
          <w:sz w:val="14"/>
        </w:rPr>
        <w:t> </w:t>
      </w:r>
      <w:r>
        <w:rPr>
          <w:w w:val="105"/>
          <w:sz w:val="14"/>
        </w:rPr>
        <w:t>Caspase</w:t>
      </w:r>
      <w:r>
        <w:rPr>
          <w:spacing w:val="18"/>
          <w:w w:val="105"/>
          <w:sz w:val="14"/>
        </w:rPr>
        <w:t> </w:t>
      </w:r>
      <w:r>
        <w:rPr>
          <w:w w:val="105"/>
          <w:sz w:val="14"/>
        </w:rPr>
        <w:t>9)</w:t>
      </w:r>
      <w:r>
        <w:rPr>
          <w:spacing w:val="18"/>
          <w:w w:val="105"/>
          <w:sz w:val="14"/>
        </w:rPr>
        <w:t> </w:t>
      </w:r>
      <w:r>
        <w:rPr>
          <w:w w:val="105"/>
          <w:sz w:val="14"/>
        </w:rPr>
        <w:t>leading</w:t>
      </w:r>
      <w:r>
        <w:rPr>
          <w:spacing w:val="18"/>
          <w:w w:val="105"/>
          <w:sz w:val="14"/>
        </w:rPr>
        <w:t> </w:t>
      </w:r>
      <w:r>
        <w:rPr>
          <w:w w:val="105"/>
          <w:sz w:val="14"/>
        </w:rPr>
        <w:t>to</w:t>
      </w:r>
      <w:r>
        <w:rPr>
          <w:spacing w:val="17"/>
          <w:w w:val="105"/>
          <w:sz w:val="14"/>
        </w:rPr>
        <w:t> </w:t>
      </w:r>
      <w:r>
        <w:rPr>
          <w:w w:val="105"/>
          <w:sz w:val="14"/>
        </w:rPr>
        <w:t>apoptosis</w:t>
      </w:r>
      <w:r>
        <w:rPr>
          <w:spacing w:val="17"/>
          <w:w w:val="105"/>
          <w:sz w:val="14"/>
        </w:rPr>
        <w:t> </w:t>
      </w:r>
      <w:r>
        <w:rPr>
          <w:w w:val="105"/>
          <w:sz w:val="14"/>
        </w:rPr>
        <w:t>in</w:t>
      </w:r>
      <w:r>
        <w:rPr>
          <w:spacing w:val="18"/>
          <w:w w:val="105"/>
          <w:sz w:val="14"/>
        </w:rPr>
        <w:t> </w:t>
      </w:r>
      <w:r>
        <w:rPr>
          <w:w w:val="105"/>
          <w:sz w:val="14"/>
        </w:rPr>
        <w:t>all</w:t>
      </w:r>
      <w:r>
        <w:rPr>
          <w:spacing w:val="18"/>
          <w:w w:val="105"/>
          <w:sz w:val="14"/>
        </w:rPr>
        <w:t> </w:t>
      </w:r>
      <w:r>
        <w:rPr>
          <w:w w:val="105"/>
          <w:sz w:val="14"/>
        </w:rPr>
        <w:t>three</w:t>
      </w:r>
      <w:r>
        <w:rPr>
          <w:spacing w:val="17"/>
          <w:w w:val="105"/>
          <w:sz w:val="14"/>
        </w:rPr>
        <w:t> </w:t>
      </w:r>
      <w:r>
        <w:rPr>
          <w:w w:val="105"/>
          <w:sz w:val="14"/>
        </w:rPr>
        <w:t>cell</w:t>
      </w:r>
      <w:r>
        <w:rPr>
          <w:spacing w:val="18"/>
          <w:w w:val="105"/>
          <w:sz w:val="14"/>
        </w:rPr>
        <w:t> </w:t>
      </w:r>
      <w:r>
        <w:rPr>
          <w:w w:val="105"/>
          <w:sz w:val="14"/>
        </w:rPr>
        <w:t>lines.</w:t>
      </w:r>
      <w:r>
        <w:rPr>
          <w:spacing w:val="17"/>
          <w:w w:val="105"/>
          <w:sz w:val="14"/>
        </w:rPr>
        <w:t> </w:t>
      </w:r>
      <w:r>
        <w:rPr>
          <w:w w:val="105"/>
          <w:sz w:val="14"/>
        </w:rPr>
        <w:t>Our</w:t>
      </w:r>
      <w:r>
        <w:rPr>
          <w:spacing w:val="18"/>
          <w:w w:val="105"/>
          <w:sz w:val="14"/>
        </w:rPr>
        <w:t> </w:t>
      </w:r>
      <w:r>
        <w:rPr>
          <w:w w:val="105"/>
          <w:sz w:val="14"/>
        </w:rPr>
        <w:t>data</w:t>
      </w:r>
      <w:r>
        <w:rPr>
          <w:spacing w:val="18"/>
          <w:w w:val="105"/>
          <w:sz w:val="14"/>
        </w:rPr>
        <w:t> </w:t>
      </w:r>
      <w:r>
        <w:rPr>
          <w:w w:val="105"/>
          <w:sz w:val="14"/>
        </w:rPr>
        <w:t>strongly</w:t>
      </w:r>
      <w:r>
        <w:rPr>
          <w:spacing w:val="18"/>
          <w:w w:val="105"/>
          <w:sz w:val="14"/>
        </w:rPr>
        <w:t> </w:t>
      </w:r>
      <w:r>
        <w:rPr>
          <w:w w:val="105"/>
          <w:sz w:val="14"/>
        </w:rPr>
        <w:t>indi-</w:t>
      </w:r>
      <w:r>
        <w:rPr>
          <w:spacing w:val="40"/>
          <w:w w:val="105"/>
          <w:sz w:val="14"/>
        </w:rPr>
        <w:t> </w:t>
      </w:r>
      <w:r>
        <w:rPr>
          <w:w w:val="105"/>
          <w:sz w:val="14"/>
        </w:rPr>
        <w:t>cate</w:t>
      </w:r>
      <w:r>
        <w:rPr>
          <w:spacing w:val="37"/>
          <w:w w:val="105"/>
          <w:sz w:val="14"/>
        </w:rPr>
        <w:t> </w:t>
      </w:r>
      <w:r>
        <w:rPr>
          <w:w w:val="105"/>
          <w:sz w:val="14"/>
        </w:rPr>
        <w:t>that</w:t>
      </w:r>
      <w:r>
        <w:rPr>
          <w:spacing w:val="37"/>
          <w:w w:val="105"/>
          <w:sz w:val="14"/>
        </w:rPr>
        <w:t> </w:t>
      </w:r>
      <w:r>
        <w:rPr>
          <w:w w:val="105"/>
          <w:sz w:val="14"/>
        </w:rPr>
        <w:t>our</w:t>
      </w:r>
      <w:r>
        <w:rPr>
          <w:spacing w:val="37"/>
          <w:w w:val="105"/>
          <w:sz w:val="14"/>
        </w:rPr>
        <w:t> </w:t>
      </w:r>
      <w:r>
        <w:rPr>
          <w:w w:val="105"/>
          <w:sz w:val="14"/>
        </w:rPr>
        <w:t>NE</w:t>
      </w:r>
      <w:r>
        <w:rPr>
          <w:spacing w:val="36"/>
          <w:w w:val="105"/>
          <w:sz w:val="14"/>
        </w:rPr>
        <w:t> </w:t>
      </w:r>
      <w:r>
        <w:rPr>
          <w:w w:val="105"/>
          <w:sz w:val="14"/>
        </w:rPr>
        <w:t>mixture</w:t>
      </w:r>
      <w:r>
        <w:rPr>
          <w:spacing w:val="36"/>
          <w:w w:val="105"/>
          <w:sz w:val="14"/>
        </w:rPr>
        <w:t> </w:t>
      </w:r>
      <w:r>
        <w:rPr>
          <w:w w:val="105"/>
          <w:sz w:val="14"/>
        </w:rPr>
        <w:t>is</w:t>
      </w:r>
      <w:r>
        <w:rPr>
          <w:spacing w:val="37"/>
          <w:w w:val="105"/>
          <w:sz w:val="14"/>
        </w:rPr>
        <w:t> </w:t>
      </w:r>
      <w:r>
        <w:rPr>
          <w:w w:val="105"/>
          <w:sz w:val="14"/>
        </w:rPr>
        <w:t>a</w:t>
      </w:r>
      <w:r>
        <w:rPr>
          <w:spacing w:val="37"/>
          <w:w w:val="105"/>
          <w:sz w:val="14"/>
        </w:rPr>
        <w:t> </w:t>
      </w:r>
      <w:r>
        <w:rPr>
          <w:w w:val="105"/>
          <w:sz w:val="14"/>
        </w:rPr>
        <w:t>potential</w:t>
      </w:r>
      <w:r>
        <w:rPr>
          <w:spacing w:val="37"/>
          <w:w w:val="105"/>
          <w:sz w:val="14"/>
        </w:rPr>
        <w:t> </w:t>
      </w:r>
      <w:r>
        <w:rPr>
          <w:w w:val="105"/>
          <w:sz w:val="14"/>
        </w:rPr>
        <w:t>alternative</w:t>
      </w:r>
      <w:r>
        <w:rPr>
          <w:spacing w:val="39"/>
          <w:w w:val="105"/>
          <w:sz w:val="14"/>
        </w:rPr>
        <w:t> </w:t>
      </w:r>
      <w:r>
        <w:rPr>
          <w:w w:val="105"/>
          <w:sz w:val="14"/>
        </w:rPr>
        <w:t>therapeutic</w:t>
      </w:r>
      <w:r>
        <w:rPr>
          <w:spacing w:val="39"/>
          <w:w w:val="105"/>
          <w:sz w:val="14"/>
        </w:rPr>
        <w:t> </w:t>
      </w:r>
      <w:r>
        <w:rPr>
          <w:w w:val="105"/>
          <w:sz w:val="14"/>
        </w:rPr>
        <w:t>approach</w:t>
      </w:r>
      <w:r>
        <w:rPr>
          <w:spacing w:val="37"/>
          <w:w w:val="105"/>
          <w:sz w:val="14"/>
        </w:rPr>
        <w:t> </w:t>
      </w:r>
      <w:r>
        <w:rPr>
          <w:w w:val="105"/>
          <w:sz w:val="14"/>
        </w:rPr>
        <w:t>in</w:t>
      </w:r>
      <w:r>
        <w:rPr>
          <w:spacing w:val="37"/>
          <w:w w:val="105"/>
          <w:sz w:val="14"/>
        </w:rPr>
        <w:t> </w:t>
      </w:r>
      <w:r>
        <w:rPr>
          <w:w w:val="105"/>
          <w:sz w:val="14"/>
        </w:rPr>
        <w:t>certain</w:t>
      </w:r>
      <w:r>
        <w:rPr>
          <w:spacing w:val="39"/>
          <w:w w:val="105"/>
          <w:sz w:val="14"/>
        </w:rPr>
        <w:t> </w:t>
      </w:r>
      <w:r>
        <w:rPr>
          <w:w w:val="105"/>
          <w:sz w:val="14"/>
        </w:rPr>
        <w:t>types</w:t>
      </w:r>
      <w:r>
        <w:rPr>
          <w:spacing w:val="36"/>
          <w:w w:val="105"/>
          <w:sz w:val="14"/>
        </w:rPr>
        <w:t> </w:t>
      </w:r>
      <w:r>
        <w:rPr>
          <w:w w:val="105"/>
          <w:sz w:val="14"/>
        </w:rPr>
        <w:t>of</w:t>
      </w:r>
      <w:r>
        <w:rPr>
          <w:spacing w:val="37"/>
          <w:w w:val="105"/>
          <w:sz w:val="14"/>
        </w:rPr>
        <w:t> </w:t>
      </w:r>
      <w:r>
        <w:rPr>
          <w:w w:val="105"/>
          <w:sz w:val="14"/>
        </w:rPr>
        <w:t>cancer.</w:t>
      </w:r>
    </w:p>
    <w:p>
      <w:pPr>
        <w:spacing w:line="161" w:lineRule="exact" w:before="0"/>
        <w:ind w:left="0" w:right="306" w:firstLine="0"/>
        <w:jc w:val="right"/>
        <w:rPr>
          <w:sz w:val="14"/>
        </w:rPr>
      </w:pPr>
      <w:r>
        <w:rPr>
          <w:rFonts w:ascii="Comic Sans MS" w:hAnsi="Comic Sans MS"/>
          <w:w w:val="110"/>
          <w:sz w:val="14"/>
        </w:rPr>
        <w:t>©</w:t>
      </w:r>
      <w:r>
        <w:rPr>
          <w:rFonts w:ascii="Comic Sans MS" w:hAnsi="Comic Sans MS"/>
          <w:spacing w:val="-12"/>
          <w:w w:val="110"/>
          <w:sz w:val="14"/>
        </w:rPr>
        <w:t> </w:t>
      </w:r>
      <w:r>
        <w:rPr>
          <w:w w:val="110"/>
          <w:sz w:val="14"/>
        </w:rPr>
        <w:t>2017</w:t>
      </w:r>
      <w:r>
        <w:rPr>
          <w:spacing w:val="-9"/>
          <w:w w:val="110"/>
          <w:sz w:val="14"/>
        </w:rPr>
        <w:t> </w:t>
      </w:r>
      <w:r>
        <w:rPr>
          <w:w w:val="110"/>
          <w:sz w:val="14"/>
        </w:rPr>
        <w:t>Mansoura</w:t>
      </w:r>
      <w:r>
        <w:rPr>
          <w:spacing w:val="-2"/>
          <w:w w:val="110"/>
          <w:sz w:val="14"/>
        </w:rPr>
        <w:t> </w:t>
      </w:r>
      <w:r>
        <w:rPr>
          <w:w w:val="110"/>
          <w:sz w:val="14"/>
        </w:rPr>
        <w:t>University.</w:t>
      </w:r>
      <w:r>
        <w:rPr>
          <w:spacing w:val="-3"/>
          <w:w w:val="110"/>
          <w:sz w:val="14"/>
        </w:rPr>
        <w:t> </w:t>
      </w:r>
      <w:r>
        <w:rPr>
          <w:w w:val="110"/>
          <w:sz w:val="14"/>
        </w:rPr>
        <w:t>Production</w:t>
      </w:r>
      <w:r>
        <w:rPr>
          <w:spacing w:val="-2"/>
          <w:w w:val="110"/>
          <w:sz w:val="14"/>
        </w:rPr>
        <w:t> </w:t>
      </w:r>
      <w:r>
        <w:rPr>
          <w:w w:val="110"/>
          <w:sz w:val="14"/>
        </w:rPr>
        <w:t>and</w:t>
      </w:r>
      <w:r>
        <w:rPr>
          <w:spacing w:val="-2"/>
          <w:w w:val="110"/>
          <w:sz w:val="14"/>
        </w:rPr>
        <w:t> </w:t>
      </w:r>
      <w:r>
        <w:rPr>
          <w:w w:val="110"/>
          <w:sz w:val="14"/>
        </w:rPr>
        <w:t>hosting</w:t>
      </w:r>
      <w:r>
        <w:rPr>
          <w:spacing w:val="-3"/>
          <w:w w:val="110"/>
          <w:sz w:val="14"/>
        </w:rPr>
        <w:t> </w:t>
      </w:r>
      <w:r>
        <w:rPr>
          <w:w w:val="110"/>
          <w:sz w:val="14"/>
        </w:rPr>
        <w:t>by</w:t>
      </w:r>
      <w:r>
        <w:rPr>
          <w:spacing w:val="-2"/>
          <w:w w:val="110"/>
          <w:sz w:val="14"/>
        </w:rPr>
        <w:t> </w:t>
      </w:r>
      <w:r>
        <w:rPr>
          <w:w w:val="110"/>
          <w:sz w:val="14"/>
        </w:rPr>
        <w:t>Elsevier</w:t>
      </w:r>
      <w:r>
        <w:rPr>
          <w:spacing w:val="-3"/>
          <w:w w:val="110"/>
          <w:sz w:val="14"/>
        </w:rPr>
        <w:t> </w:t>
      </w:r>
      <w:r>
        <w:rPr>
          <w:w w:val="110"/>
          <w:sz w:val="14"/>
        </w:rPr>
        <w:t>B.V.</w:t>
      </w:r>
      <w:r>
        <w:rPr>
          <w:spacing w:val="-2"/>
          <w:w w:val="110"/>
          <w:sz w:val="14"/>
        </w:rPr>
        <w:t> </w:t>
      </w:r>
      <w:r>
        <w:rPr>
          <w:w w:val="110"/>
          <w:sz w:val="14"/>
        </w:rPr>
        <w:t>This</w:t>
      </w:r>
      <w:r>
        <w:rPr>
          <w:spacing w:val="-9"/>
          <w:w w:val="110"/>
          <w:sz w:val="14"/>
        </w:rPr>
        <w:t> </w:t>
      </w:r>
      <w:r>
        <w:rPr>
          <w:w w:val="110"/>
          <w:sz w:val="14"/>
        </w:rPr>
        <w:t>is</w:t>
      </w:r>
      <w:r>
        <w:rPr>
          <w:spacing w:val="-9"/>
          <w:w w:val="110"/>
          <w:sz w:val="14"/>
        </w:rPr>
        <w:t> </w:t>
      </w:r>
      <w:r>
        <w:rPr>
          <w:w w:val="110"/>
          <w:sz w:val="14"/>
        </w:rPr>
        <w:t>an</w:t>
      </w:r>
      <w:r>
        <w:rPr>
          <w:spacing w:val="-10"/>
          <w:w w:val="110"/>
          <w:sz w:val="14"/>
        </w:rPr>
        <w:t> </w:t>
      </w:r>
      <w:r>
        <w:rPr>
          <w:w w:val="110"/>
          <w:sz w:val="14"/>
        </w:rPr>
        <w:t>open</w:t>
      </w:r>
      <w:r>
        <w:rPr>
          <w:spacing w:val="-9"/>
          <w:w w:val="110"/>
          <w:sz w:val="14"/>
        </w:rPr>
        <w:t> </w:t>
      </w:r>
      <w:r>
        <w:rPr>
          <w:w w:val="110"/>
          <w:sz w:val="14"/>
        </w:rPr>
        <w:t>access</w:t>
      </w:r>
      <w:r>
        <w:rPr>
          <w:spacing w:val="-9"/>
          <w:w w:val="110"/>
          <w:sz w:val="14"/>
        </w:rPr>
        <w:t> </w:t>
      </w:r>
      <w:r>
        <w:rPr>
          <w:w w:val="110"/>
          <w:sz w:val="14"/>
        </w:rPr>
        <w:t>article</w:t>
      </w:r>
      <w:r>
        <w:rPr>
          <w:spacing w:val="-9"/>
          <w:w w:val="110"/>
          <w:sz w:val="14"/>
        </w:rPr>
        <w:t> </w:t>
      </w:r>
      <w:r>
        <w:rPr>
          <w:spacing w:val="-2"/>
          <w:w w:val="110"/>
          <w:sz w:val="14"/>
        </w:rPr>
        <w:t>under</w:t>
      </w:r>
    </w:p>
    <w:p>
      <w:pPr>
        <w:spacing w:before="22"/>
        <w:ind w:left="0" w:right="308" w:firstLine="0"/>
        <w:jc w:val="right"/>
        <w:rPr>
          <w:sz w:val="14"/>
        </w:rPr>
      </w:pPr>
      <w:r>
        <w:rPr>
          <w:w w:val="105"/>
          <w:sz w:val="14"/>
        </w:rPr>
        <w:t>the</w:t>
      </w:r>
      <w:r>
        <w:rPr>
          <w:spacing w:val="3"/>
          <w:w w:val="105"/>
          <w:sz w:val="14"/>
        </w:rPr>
        <w:t> </w:t>
      </w:r>
      <w:r>
        <w:rPr>
          <w:w w:val="105"/>
          <w:sz w:val="14"/>
        </w:rPr>
        <w:t>CC</w:t>
      </w:r>
      <w:r>
        <w:rPr>
          <w:spacing w:val="1"/>
          <w:w w:val="105"/>
          <w:sz w:val="14"/>
        </w:rPr>
        <w:t> </w:t>
      </w:r>
      <w:r>
        <w:rPr>
          <w:w w:val="105"/>
          <w:sz w:val="14"/>
        </w:rPr>
        <w:t>BY-NC-ND</w:t>
      </w:r>
      <w:r>
        <w:rPr>
          <w:spacing w:val="2"/>
          <w:w w:val="105"/>
          <w:sz w:val="14"/>
        </w:rPr>
        <w:t> </w:t>
      </w:r>
      <w:r>
        <w:rPr>
          <w:w w:val="105"/>
          <w:sz w:val="14"/>
        </w:rPr>
        <w:t>license</w:t>
      </w:r>
      <w:r>
        <w:rPr>
          <w:spacing w:val="2"/>
          <w:w w:val="105"/>
          <w:sz w:val="14"/>
        </w:rPr>
        <w:t> </w:t>
      </w:r>
      <w:r>
        <w:rPr>
          <w:w w:val="105"/>
          <w:sz w:val="14"/>
        </w:rPr>
        <w:t>(</w:t>
      </w:r>
      <w:hyperlink r:id="rId14">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514" w:space="776"/>
            <w:col w:w="7540"/>
          </w:cols>
        </w:sectPr>
      </w:pPr>
    </w:p>
    <w:p>
      <w:pPr>
        <w:pStyle w:val="BodyText"/>
        <w:rPr>
          <w:sz w:val="12"/>
        </w:rPr>
      </w:pPr>
    </w:p>
    <w:p>
      <w:pPr>
        <w:pStyle w:val="BodyText"/>
        <w:spacing w:line="20" w:lineRule="exact"/>
        <w:ind w:left="114"/>
        <w:rPr>
          <w:sz w:val="2"/>
        </w:rPr>
      </w:pPr>
      <w:r>
        <w:rPr>
          <w:sz w:val="2"/>
        </w:rPr>
        <mc:AlternateContent>
          <mc:Choice Requires="wps">
            <w:drawing>
              <wp:inline distT="0" distB="0" distL="0" distR="0">
                <wp:extent cx="6604634" cy="3175"/>
                <wp:effectExtent l="0" t="0" r="0" b="0"/>
                <wp:docPr id="20" name="Group 20"/>
                <wp:cNvGraphicFramePr>
                  <a:graphicFrameLocks/>
                </wp:cNvGraphicFramePr>
                <a:graphic>
                  <a:graphicData uri="http://schemas.microsoft.com/office/word/2010/wordprocessingGroup">
                    <wpg:wgp>
                      <wpg:cNvPr id="20" name="Group 20"/>
                      <wpg:cNvGrpSpPr/>
                      <wpg:grpSpPr>
                        <a:xfrm>
                          <a:off x="0" y="0"/>
                          <a:ext cx="6604634" cy="3175"/>
                          <a:chExt cx="6604634" cy="3175"/>
                        </a:xfrm>
                      </wpg:grpSpPr>
                      <wps:wsp>
                        <wps:cNvPr id="21" name="Graphic 21"/>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20" coordorigin="0,0" coordsize="10401,5">
                <v:rect style="position:absolute;left:0;top:0;width:10401;height:5" id="docshape21" filled="true" fillcolor="#000000" stroked="false">
                  <v:fill type="solid"/>
                </v:rect>
              </v:group>
            </w:pict>
          </mc:Fallback>
        </mc:AlternateContent>
      </w:r>
      <w:r>
        <w:rPr>
          <w:sz w:val="2"/>
        </w:rPr>
      </w:r>
    </w:p>
    <w:p>
      <w:pPr>
        <w:pStyle w:val="BodyText"/>
        <w:rPr>
          <w:sz w:val="20"/>
        </w:rPr>
      </w:pPr>
    </w:p>
    <w:p>
      <w:pPr>
        <w:pStyle w:val="BodyText"/>
        <w:spacing w:before="127"/>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306" w:val="left" w:leader="none"/>
        </w:tabs>
        <w:spacing w:line="240" w:lineRule="auto" w:before="111" w:after="0"/>
        <w:ind w:left="306" w:right="0" w:hanging="191"/>
        <w:jc w:val="left"/>
        <w:rPr>
          <w:sz w:val="16"/>
        </w:rPr>
      </w:pPr>
      <w:r>
        <w:rPr>
          <w:spacing w:val="-2"/>
          <w:w w:val="110"/>
          <w:sz w:val="16"/>
        </w:rPr>
        <w:t>Introduction</w:t>
      </w:r>
    </w:p>
    <w:p>
      <w:pPr>
        <w:pStyle w:val="BodyText"/>
        <w:spacing w:before="55"/>
      </w:pPr>
    </w:p>
    <w:p>
      <w:pPr>
        <w:pStyle w:val="BodyText"/>
        <w:spacing w:line="276" w:lineRule="auto"/>
        <w:ind w:left="114" w:right="38" w:firstLine="233"/>
        <w:jc w:val="both"/>
      </w:pPr>
      <w:r>
        <w:rPr>
          <w:w w:val="105"/>
        </w:rPr>
        <w:t>Breast cancer</w:t>
      </w:r>
      <w:r>
        <w:rPr>
          <w:w w:val="105"/>
        </w:rPr>
        <w:t> is</w:t>
      </w:r>
      <w:r>
        <w:rPr>
          <w:w w:val="105"/>
        </w:rPr>
        <w:t> one</w:t>
      </w:r>
      <w:r>
        <w:rPr>
          <w:w w:val="105"/>
        </w:rPr>
        <w:t> of the</w:t>
      </w:r>
      <w:r>
        <w:rPr>
          <w:w w:val="105"/>
        </w:rPr>
        <w:t> leading</w:t>
      </w:r>
      <w:r>
        <w:rPr>
          <w:w w:val="105"/>
        </w:rPr>
        <w:t> cancers</w:t>
      </w:r>
      <w:r>
        <w:rPr>
          <w:w w:val="105"/>
        </w:rPr>
        <w:t> affecting</w:t>
      </w:r>
      <w:r>
        <w:rPr>
          <w:w w:val="105"/>
        </w:rPr>
        <w:t> </w:t>
      </w:r>
      <w:r>
        <w:rPr>
          <w:w w:val="105"/>
        </w:rPr>
        <w:t>women globally. Incidence of breast cancer is on the rise in countries like </w:t>
      </w:r>
      <w:r>
        <w:rPr/>
        <w:t>India, Japan and other Asian countries. In India, over 50,000 women</w:t>
      </w:r>
      <w:r>
        <w:rPr>
          <w:w w:val="105"/>
        </w:rPr>
        <w:t> die</w:t>
      </w:r>
      <w:r>
        <w:rPr>
          <w:w w:val="105"/>
        </w:rPr>
        <w:t> of</w:t>
      </w:r>
      <w:r>
        <w:rPr>
          <w:w w:val="105"/>
        </w:rPr>
        <w:t> breast</w:t>
      </w:r>
      <w:r>
        <w:rPr>
          <w:w w:val="105"/>
        </w:rPr>
        <w:t> cancer</w:t>
      </w:r>
      <w:r>
        <w:rPr>
          <w:w w:val="105"/>
        </w:rPr>
        <w:t> every</w:t>
      </w:r>
      <w:r>
        <w:rPr>
          <w:w w:val="105"/>
        </w:rPr>
        <w:t> year</w:t>
      </w:r>
      <w:r>
        <w:rPr>
          <w:w w:val="105"/>
        </w:rPr>
        <w:t> </w:t>
      </w:r>
      <w:hyperlink w:history="true" w:anchor="_bookmark13">
        <w:r>
          <w:rPr>
            <w:color w:val="007FAD"/>
            <w:w w:val="105"/>
          </w:rPr>
          <w:t>[1]</w:t>
        </w:r>
      </w:hyperlink>
      <w:r>
        <w:rPr>
          <w:w w:val="105"/>
        </w:rPr>
        <w:t>.</w:t>
      </w:r>
      <w:r>
        <w:rPr>
          <w:w w:val="105"/>
        </w:rPr>
        <w:t> Even</w:t>
      </w:r>
      <w:r>
        <w:rPr>
          <w:w w:val="105"/>
        </w:rPr>
        <w:t> in</w:t>
      </w:r>
      <w:r>
        <w:rPr>
          <w:w w:val="105"/>
        </w:rPr>
        <w:t> western</w:t>
      </w:r>
      <w:r>
        <w:rPr>
          <w:w w:val="105"/>
        </w:rPr>
        <w:t> countries,</w:t>
      </w:r>
      <w:r>
        <w:rPr>
          <w:spacing w:val="80"/>
          <w:w w:val="105"/>
        </w:rPr>
        <w:t> </w:t>
      </w:r>
      <w:r>
        <w:rPr>
          <w:w w:val="105"/>
        </w:rPr>
        <w:t>where</w:t>
      </w:r>
      <w:r>
        <w:rPr>
          <w:w w:val="105"/>
        </w:rPr>
        <w:t> the</w:t>
      </w:r>
      <w:r>
        <w:rPr>
          <w:w w:val="105"/>
        </w:rPr>
        <w:t> rate</w:t>
      </w:r>
      <w:r>
        <w:rPr>
          <w:w w:val="105"/>
        </w:rPr>
        <w:t> of</w:t>
      </w:r>
      <w:r>
        <w:rPr>
          <w:w w:val="105"/>
        </w:rPr>
        <w:t> incidence</w:t>
      </w:r>
      <w:r>
        <w:rPr>
          <w:w w:val="105"/>
        </w:rPr>
        <w:t> is</w:t>
      </w:r>
      <w:r>
        <w:rPr>
          <w:w w:val="105"/>
        </w:rPr>
        <w:t> reported</w:t>
      </w:r>
      <w:r>
        <w:rPr>
          <w:w w:val="105"/>
        </w:rPr>
        <w:t> to</w:t>
      </w:r>
      <w:r>
        <w:rPr>
          <w:w w:val="105"/>
        </w:rPr>
        <w:t> be</w:t>
      </w:r>
      <w:r>
        <w:rPr>
          <w:w w:val="105"/>
        </w:rPr>
        <w:t> either</w:t>
      </w:r>
      <w:r>
        <w:rPr>
          <w:w w:val="105"/>
        </w:rPr>
        <w:t> stabilized</w:t>
      </w:r>
      <w:r>
        <w:rPr>
          <w:w w:val="105"/>
        </w:rPr>
        <w:t> or declining,</w:t>
      </w:r>
      <w:r>
        <w:rPr>
          <w:spacing w:val="28"/>
          <w:w w:val="105"/>
        </w:rPr>
        <w:t> </w:t>
      </w:r>
      <w:r>
        <w:rPr>
          <w:w w:val="105"/>
        </w:rPr>
        <w:t>breast</w:t>
      </w:r>
      <w:r>
        <w:rPr>
          <w:spacing w:val="28"/>
          <w:w w:val="105"/>
        </w:rPr>
        <w:t> </w:t>
      </w:r>
      <w:r>
        <w:rPr>
          <w:w w:val="105"/>
        </w:rPr>
        <w:t>cancer</w:t>
      </w:r>
      <w:r>
        <w:rPr>
          <w:spacing w:val="27"/>
          <w:w w:val="105"/>
        </w:rPr>
        <w:t> </w:t>
      </w:r>
      <w:r>
        <w:rPr>
          <w:w w:val="105"/>
        </w:rPr>
        <w:t>still</w:t>
      </w:r>
      <w:r>
        <w:rPr>
          <w:spacing w:val="28"/>
          <w:w w:val="105"/>
        </w:rPr>
        <w:t> </w:t>
      </w:r>
      <w:r>
        <w:rPr>
          <w:w w:val="105"/>
        </w:rPr>
        <w:t>continues</w:t>
      </w:r>
      <w:r>
        <w:rPr>
          <w:spacing w:val="27"/>
          <w:w w:val="105"/>
        </w:rPr>
        <w:t> </w:t>
      </w:r>
      <w:r>
        <w:rPr>
          <w:w w:val="105"/>
        </w:rPr>
        <w:t>to</w:t>
      </w:r>
      <w:r>
        <w:rPr>
          <w:spacing w:val="29"/>
          <w:w w:val="105"/>
        </w:rPr>
        <w:t> </w:t>
      </w:r>
      <w:r>
        <w:rPr>
          <w:w w:val="105"/>
        </w:rPr>
        <w:t>contribute</w:t>
      </w:r>
      <w:r>
        <w:rPr>
          <w:spacing w:val="27"/>
          <w:w w:val="105"/>
        </w:rPr>
        <w:t> </w:t>
      </w:r>
      <w:r>
        <w:rPr>
          <w:w w:val="105"/>
        </w:rPr>
        <w:t>significantly to</w:t>
      </w:r>
      <w:r>
        <w:rPr>
          <w:w w:val="105"/>
        </w:rPr>
        <w:t> cancer-related</w:t>
      </w:r>
      <w:r>
        <w:rPr>
          <w:w w:val="105"/>
        </w:rPr>
        <w:t> mortality</w:t>
      </w:r>
      <w:r>
        <w:rPr>
          <w:w w:val="105"/>
        </w:rPr>
        <w:t> and</w:t>
      </w:r>
      <w:r>
        <w:rPr>
          <w:w w:val="105"/>
        </w:rPr>
        <w:t> morbidity.</w:t>
      </w:r>
      <w:r>
        <w:rPr>
          <w:w w:val="105"/>
        </w:rPr>
        <w:t> Adding</w:t>
      </w:r>
      <w:r>
        <w:rPr>
          <w:w w:val="105"/>
        </w:rPr>
        <w:t> to</w:t>
      </w:r>
      <w:r>
        <w:rPr>
          <w:w w:val="105"/>
        </w:rPr>
        <w:t> existing healthcare concerns</w:t>
      </w:r>
      <w:r>
        <w:rPr>
          <w:w w:val="105"/>
        </w:rPr>
        <w:t> of</w:t>
      </w:r>
      <w:r>
        <w:rPr>
          <w:w w:val="105"/>
        </w:rPr>
        <w:t> breast</w:t>
      </w:r>
      <w:r>
        <w:rPr>
          <w:w w:val="105"/>
        </w:rPr>
        <w:t> cancer, its</w:t>
      </w:r>
      <w:r>
        <w:rPr>
          <w:w w:val="105"/>
        </w:rPr>
        <w:t> rising incidence in</w:t>
      </w:r>
      <w:r>
        <w:rPr>
          <w:spacing w:val="80"/>
          <w:w w:val="105"/>
        </w:rPr>
        <w:t> </w:t>
      </w:r>
      <w:r>
        <w:rPr>
          <w:w w:val="105"/>
        </w:rPr>
        <w:t>younger</w:t>
      </w:r>
      <w:r>
        <w:rPr>
          <w:w w:val="105"/>
        </w:rPr>
        <w:t> (pre-menopausal)</w:t>
      </w:r>
      <w:r>
        <w:rPr>
          <w:w w:val="105"/>
        </w:rPr>
        <w:t> women</w:t>
      </w:r>
      <w:r>
        <w:rPr>
          <w:w w:val="105"/>
        </w:rPr>
        <w:t> worldwide</w:t>
      </w:r>
      <w:r>
        <w:rPr>
          <w:w w:val="105"/>
        </w:rPr>
        <w:t> </w:t>
      </w:r>
      <w:hyperlink w:history="true" w:anchor="_bookmark14">
        <w:r>
          <w:rPr>
            <w:color w:val="007FAD"/>
            <w:w w:val="105"/>
          </w:rPr>
          <w:t>[2]</w:t>
        </w:r>
      </w:hyperlink>
      <w:r>
        <w:rPr>
          <w:color w:val="007FAD"/>
          <w:w w:val="105"/>
        </w:rPr>
        <w:t> </w:t>
      </w:r>
      <w:r>
        <w:rPr>
          <w:w w:val="105"/>
        </w:rPr>
        <w:t>and</w:t>
      </w:r>
      <w:r>
        <w:rPr>
          <w:w w:val="105"/>
        </w:rPr>
        <w:t> its</w:t>
      </w:r>
      <w:r>
        <w:rPr>
          <w:w w:val="105"/>
        </w:rPr>
        <w:t> overall morbidity and mortality underscores a need for developing alter- native breast cancer preventive and intervention strategies.</w:t>
      </w:r>
    </w:p>
    <w:p>
      <w:pPr>
        <w:pStyle w:val="BodyText"/>
        <w:rPr>
          <w:sz w:val="20"/>
        </w:rPr>
      </w:pPr>
    </w:p>
    <w:p>
      <w:pPr>
        <w:pStyle w:val="BodyText"/>
        <w:spacing w:before="43"/>
        <w:rPr>
          <w:sz w:val="20"/>
        </w:rPr>
      </w:pPr>
      <w:r>
        <w:rPr/>
        <mc:AlternateContent>
          <mc:Choice Requires="wps">
            <w:drawing>
              <wp:anchor distT="0" distB="0" distL="0" distR="0" allowOverlap="1" layoutInCell="1" locked="0" behindDoc="1" simplePos="0" relativeHeight="487590912">
                <wp:simplePos x="0" y="0"/>
                <wp:positionH relativeFrom="page">
                  <wp:posOffset>415442</wp:posOffset>
                </wp:positionH>
                <wp:positionV relativeFrom="paragraph">
                  <wp:posOffset>187040</wp:posOffset>
                </wp:positionV>
                <wp:extent cx="455930" cy="1270"/>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712002pt;margin-top:14.727625pt;width:35.9pt;height:.1pt;mso-position-horizontal-relative:page;mso-position-vertical-relative:paragraph;z-index:-15725568;mso-wrap-distance-left:0;mso-wrap-distance-right:0" id="docshape22" coordorigin="654,295" coordsize="718,0" path="m654,295l1372,295e" filled="false" stroked="true" strokeweight=".454pt" strokecolor="#000000">
                <v:path arrowok="t"/>
                <v:stroke dashstyle="solid"/>
                <w10:wrap type="topAndBottom"/>
              </v:shape>
            </w:pict>
          </mc:Fallback>
        </mc:AlternateContent>
      </w:r>
    </w:p>
    <w:p>
      <w:pPr>
        <w:spacing w:line="283" w:lineRule="auto" w:before="13"/>
        <w:ind w:left="114" w:right="38" w:firstLine="88"/>
        <w:jc w:val="both"/>
        <w:rPr>
          <w:sz w:val="12"/>
        </w:rPr>
      </w:pPr>
      <w:bookmarkStart w:name="_bookmark2" w:id="5"/>
      <w:bookmarkEnd w:id="5"/>
      <w:r>
        <w:rPr/>
      </w:r>
      <w:r>
        <w:rPr>
          <w:rFonts w:ascii="BM HANNA Air"/>
          <w:w w:val="110"/>
          <w:position w:val="2"/>
          <w:sz w:val="15"/>
        </w:rPr>
        <w:t>* </w:t>
      </w:r>
      <w:r>
        <w:rPr>
          <w:w w:val="110"/>
          <w:sz w:val="12"/>
        </w:rPr>
        <w:t>Corresponding</w:t>
      </w:r>
      <w:r>
        <w:rPr>
          <w:spacing w:val="-4"/>
          <w:w w:val="110"/>
          <w:sz w:val="12"/>
        </w:rPr>
        <w:t> </w:t>
      </w:r>
      <w:r>
        <w:rPr>
          <w:w w:val="110"/>
          <w:sz w:val="12"/>
        </w:rPr>
        <w:t>authors</w:t>
      </w:r>
      <w:r>
        <w:rPr>
          <w:spacing w:val="-3"/>
          <w:w w:val="110"/>
          <w:sz w:val="12"/>
        </w:rPr>
        <w:t> </w:t>
      </w:r>
      <w:r>
        <w:rPr>
          <w:w w:val="110"/>
          <w:sz w:val="12"/>
        </w:rPr>
        <w:t>at:</w:t>
      </w:r>
      <w:r>
        <w:rPr>
          <w:spacing w:val="-3"/>
          <w:w w:val="110"/>
          <w:sz w:val="12"/>
        </w:rPr>
        <w:t> </w:t>
      </w:r>
      <w:r>
        <w:rPr>
          <w:w w:val="110"/>
          <w:sz w:val="12"/>
        </w:rPr>
        <w:t>SMART,</w:t>
      </w:r>
      <w:r>
        <w:rPr>
          <w:spacing w:val="-3"/>
          <w:w w:val="110"/>
          <w:sz w:val="12"/>
        </w:rPr>
        <w:t> </w:t>
      </w:r>
      <w:r>
        <w:rPr>
          <w:w w:val="110"/>
          <w:sz w:val="12"/>
        </w:rPr>
        <w:t>Sunshine</w:t>
      </w:r>
      <w:r>
        <w:rPr>
          <w:spacing w:val="-3"/>
          <w:w w:val="110"/>
          <w:sz w:val="12"/>
        </w:rPr>
        <w:t> </w:t>
      </w:r>
      <w:r>
        <w:rPr>
          <w:w w:val="110"/>
          <w:sz w:val="12"/>
        </w:rPr>
        <w:t>Hospitals,</w:t>
      </w:r>
      <w:r>
        <w:rPr>
          <w:spacing w:val="-3"/>
          <w:w w:val="110"/>
          <w:sz w:val="12"/>
        </w:rPr>
        <w:t> </w:t>
      </w:r>
      <w:r>
        <w:rPr>
          <w:w w:val="110"/>
          <w:sz w:val="12"/>
        </w:rPr>
        <w:t>Secundrabad,</w:t>
      </w:r>
      <w:r>
        <w:rPr>
          <w:spacing w:val="-2"/>
          <w:w w:val="110"/>
          <w:sz w:val="12"/>
        </w:rPr>
        <w:t> </w:t>
      </w:r>
      <w:r>
        <w:rPr>
          <w:w w:val="110"/>
          <w:sz w:val="12"/>
        </w:rPr>
        <w:t>Telangana,</w:t>
      </w:r>
      <w:r>
        <w:rPr>
          <w:spacing w:val="40"/>
          <w:w w:val="110"/>
          <w:sz w:val="12"/>
        </w:rPr>
        <w:t> </w:t>
      </w:r>
      <w:r>
        <w:rPr>
          <w:w w:val="110"/>
          <w:sz w:val="12"/>
        </w:rPr>
        <w:t>500003, India</w:t>
      </w:r>
      <w:r>
        <w:rPr>
          <w:w w:val="110"/>
          <w:sz w:val="12"/>
        </w:rPr>
        <w:t> (G.P.V.</w:t>
      </w:r>
      <w:r>
        <w:rPr>
          <w:w w:val="110"/>
          <w:sz w:val="12"/>
        </w:rPr>
        <w:t> Subbaiah). Department of Biochemistry, Rajah Serfoji </w:t>
      </w:r>
      <w:r>
        <w:rPr>
          <w:w w:val="110"/>
          <w:sz w:val="12"/>
        </w:rPr>
        <w:t>Govt</w:t>
      </w:r>
      <w:r>
        <w:rPr>
          <w:spacing w:val="40"/>
          <w:w w:val="110"/>
          <w:sz w:val="12"/>
        </w:rPr>
        <w:t> </w:t>
      </w:r>
      <w:r>
        <w:rPr>
          <w:w w:val="110"/>
          <w:sz w:val="12"/>
        </w:rPr>
        <w:t>College (Autonomous), Thanjavur, Tamilnadu, India (T. Malarvili).</w:t>
      </w:r>
    </w:p>
    <w:p>
      <w:pPr>
        <w:spacing w:line="302" w:lineRule="auto" w:before="23"/>
        <w:ind w:left="114" w:right="39" w:firstLine="238"/>
        <w:jc w:val="both"/>
        <w:rPr>
          <w:sz w:val="12"/>
        </w:rPr>
      </w:pPr>
      <w:r>
        <w:rPr>
          <w:i/>
          <w:w w:val="110"/>
          <w:sz w:val="12"/>
        </w:rPr>
        <w:t>E-mail</w:t>
      </w:r>
      <w:r>
        <w:rPr>
          <w:i/>
          <w:w w:val="110"/>
          <w:sz w:val="12"/>
        </w:rPr>
        <w:t> addresses:</w:t>
      </w:r>
      <w:r>
        <w:rPr>
          <w:i/>
          <w:w w:val="110"/>
          <w:sz w:val="12"/>
        </w:rPr>
        <w:t> </w:t>
      </w:r>
      <w:hyperlink r:id="rId15">
        <w:r>
          <w:rPr>
            <w:color w:val="007FAD"/>
            <w:w w:val="110"/>
            <w:sz w:val="12"/>
          </w:rPr>
          <w:t>sathishk.vemuri@gmail.com</w:t>
        </w:r>
      </w:hyperlink>
      <w:r>
        <w:rPr>
          <w:color w:val="007FAD"/>
          <w:w w:val="110"/>
          <w:sz w:val="12"/>
        </w:rPr>
        <w:t> </w:t>
      </w:r>
      <w:r>
        <w:rPr>
          <w:w w:val="110"/>
          <w:sz w:val="12"/>
        </w:rPr>
        <w:t>(S.K.</w:t>
      </w:r>
      <w:r>
        <w:rPr>
          <w:w w:val="110"/>
          <w:sz w:val="12"/>
        </w:rPr>
        <w:t> Vemuri),</w:t>
      </w:r>
      <w:r>
        <w:rPr>
          <w:w w:val="110"/>
          <w:sz w:val="12"/>
        </w:rPr>
        <w:t> </w:t>
      </w:r>
      <w:r>
        <w:rPr>
          <w:color w:val="007FAD"/>
          <w:w w:val="110"/>
          <w:sz w:val="12"/>
        </w:rPr>
        <w:t>subbaiahgoli@</w:t>
      </w:r>
      <w:r>
        <w:rPr>
          <w:color w:val="007FAD"/>
          <w:spacing w:val="40"/>
          <w:w w:val="110"/>
          <w:sz w:val="12"/>
        </w:rPr>
        <w:t> </w:t>
      </w:r>
      <w:r>
        <w:rPr>
          <w:color w:val="007FAD"/>
          <w:w w:val="110"/>
          <w:sz w:val="12"/>
        </w:rPr>
        <w:t>gmail.com </w:t>
      </w:r>
      <w:r>
        <w:rPr>
          <w:w w:val="110"/>
          <w:sz w:val="12"/>
        </w:rPr>
        <w:t>(G.P.V. Subbaiah), </w:t>
      </w:r>
      <w:hyperlink r:id="rId16">
        <w:r>
          <w:rPr>
            <w:color w:val="007FAD"/>
            <w:w w:val="110"/>
            <w:sz w:val="12"/>
          </w:rPr>
          <w:t>malarsai96@gmail.com</w:t>
        </w:r>
      </w:hyperlink>
      <w:r>
        <w:rPr>
          <w:color w:val="007FAD"/>
          <w:w w:val="110"/>
          <w:sz w:val="12"/>
        </w:rPr>
        <w:t> </w:t>
      </w:r>
      <w:r>
        <w:rPr>
          <w:w w:val="110"/>
          <w:sz w:val="12"/>
        </w:rPr>
        <w:t>(T. Malarvili).</w:t>
      </w:r>
    </w:p>
    <w:p>
      <w:pPr>
        <w:pStyle w:val="BodyText"/>
        <w:spacing w:line="276" w:lineRule="auto" w:before="111"/>
        <w:ind w:left="114" w:right="307" w:firstLine="233"/>
        <w:jc w:val="both"/>
      </w:pPr>
      <w:r>
        <w:rPr/>
        <w:br w:type="column"/>
      </w:r>
      <w:r>
        <w:rPr>
          <w:w w:val="105"/>
        </w:rPr>
        <w:t>Apoptosis is a conserved and pivotal process of cell death that is required for host defense, suppression of oncogenesis and for </w:t>
      </w:r>
      <w:r>
        <w:rPr>
          <w:w w:val="105"/>
        </w:rPr>
        <w:t>nor- mal</w:t>
      </w:r>
      <w:r>
        <w:rPr>
          <w:w w:val="105"/>
        </w:rPr>
        <w:t> development</w:t>
      </w:r>
      <w:r>
        <w:rPr>
          <w:w w:val="105"/>
        </w:rPr>
        <w:t> and</w:t>
      </w:r>
      <w:r>
        <w:rPr>
          <w:w w:val="105"/>
        </w:rPr>
        <w:t> faulty</w:t>
      </w:r>
      <w:r>
        <w:rPr>
          <w:w w:val="105"/>
        </w:rPr>
        <w:t> apoptosis</w:t>
      </w:r>
      <w:r>
        <w:rPr>
          <w:w w:val="105"/>
        </w:rPr>
        <w:t> is</w:t>
      </w:r>
      <w:r>
        <w:rPr>
          <w:w w:val="105"/>
        </w:rPr>
        <w:t> enhances</w:t>
      </w:r>
      <w:r>
        <w:rPr>
          <w:w w:val="105"/>
        </w:rPr>
        <w:t> the</w:t>
      </w:r>
      <w:r>
        <w:rPr>
          <w:w w:val="105"/>
        </w:rPr>
        <w:t> tumor development</w:t>
      </w:r>
      <w:r>
        <w:rPr>
          <w:w w:val="105"/>
        </w:rPr>
        <w:t> and</w:t>
      </w:r>
      <w:r>
        <w:rPr>
          <w:w w:val="105"/>
        </w:rPr>
        <w:t> progression.</w:t>
      </w:r>
      <w:r>
        <w:rPr>
          <w:w w:val="105"/>
        </w:rPr>
        <w:t> The</w:t>
      </w:r>
      <w:r>
        <w:rPr>
          <w:w w:val="105"/>
        </w:rPr>
        <w:t> hallmark</w:t>
      </w:r>
      <w:r>
        <w:rPr>
          <w:w w:val="105"/>
        </w:rPr>
        <w:t> of</w:t>
      </w:r>
      <w:r>
        <w:rPr>
          <w:w w:val="105"/>
        </w:rPr>
        <w:t> human</w:t>
      </w:r>
      <w:r>
        <w:rPr>
          <w:w w:val="105"/>
        </w:rPr>
        <w:t> cancers</w:t>
      </w:r>
      <w:r>
        <w:rPr>
          <w:w w:val="105"/>
        </w:rPr>
        <w:t> is evading apoptosis. p53 gene was initially described as an oncogene in 1979, but later it is to known as tumor suppressor gene whose function is to abolish and hinder abnormal cell proliferation, thus preventing neoplastic development </w:t>
      </w:r>
      <w:hyperlink w:history="true" w:anchor="_bookmark15">
        <w:r>
          <w:rPr>
            <w:color w:val="007FAD"/>
            <w:w w:val="105"/>
          </w:rPr>
          <w:t>[3,4]</w:t>
        </w:r>
      </w:hyperlink>
      <w:r>
        <w:rPr>
          <w:w w:val="105"/>
        </w:rPr>
        <w:t>. It is found in all human cancers that p53 function in controlling the negative growth regu- lators</w:t>
      </w:r>
      <w:r>
        <w:rPr>
          <w:w w:val="105"/>
        </w:rPr>
        <w:t> is</w:t>
      </w:r>
      <w:r>
        <w:rPr>
          <w:w w:val="105"/>
        </w:rPr>
        <w:t> lost.</w:t>
      </w:r>
      <w:r>
        <w:rPr>
          <w:w w:val="105"/>
        </w:rPr>
        <w:t> Under</w:t>
      </w:r>
      <w:r>
        <w:rPr>
          <w:w w:val="105"/>
        </w:rPr>
        <w:t> normal</w:t>
      </w:r>
      <w:r>
        <w:rPr>
          <w:w w:val="105"/>
        </w:rPr>
        <w:t> cellular</w:t>
      </w:r>
      <w:r>
        <w:rPr>
          <w:w w:val="105"/>
        </w:rPr>
        <w:t> environment,</w:t>
      </w:r>
      <w:r>
        <w:rPr>
          <w:w w:val="105"/>
        </w:rPr>
        <w:t> the</w:t>
      </w:r>
      <w:r>
        <w:rPr>
          <w:w w:val="105"/>
        </w:rPr>
        <w:t> p53</w:t>
      </w:r>
      <w:r>
        <w:rPr>
          <w:w w:val="105"/>
        </w:rPr>
        <w:t> sig- nalling pathway is always in standby mode in normal cells, but it gets activated in response to cellular stresses, and several autono- mous pathways of p53 which are dependent on distinct upstream regulatory kinases. p53’s pivotal role in mammary carcinogenesis has</w:t>
      </w:r>
      <w:r>
        <w:rPr>
          <w:w w:val="105"/>
        </w:rPr>
        <w:t> been</w:t>
      </w:r>
      <w:r>
        <w:rPr>
          <w:w w:val="105"/>
        </w:rPr>
        <w:t> acquired</w:t>
      </w:r>
      <w:r>
        <w:rPr>
          <w:w w:val="105"/>
        </w:rPr>
        <w:t> from</w:t>
      </w:r>
      <w:r>
        <w:rPr>
          <w:w w:val="105"/>
        </w:rPr>
        <w:t> enormous</w:t>
      </w:r>
      <w:r>
        <w:rPr>
          <w:w w:val="105"/>
        </w:rPr>
        <w:t> information</w:t>
      </w:r>
      <w:r>
        <w:rPr>
          <w:w w:val="105"/>
        </w:rPr>
        <w:t> collected</w:t>
      </w:r>
      <w:r>
        <w:rPr>
          <w:w w:val="105"/>
        </w:rPr>
        <w:t> from mechanistic, molecular pathological and transgenic animal studies </w:t>
      </w:r>
      <w:hyperlink w:history="true" w:anchor="_bookmark18">
        <w:r>
          <w:rPr>
            <w:color w:val="007FAD"/>
            <w:spacing w:val="-4"/>
            <w:w w:val="105"/>
          </w:rPr>
          <w:t>[5]</w:t>
        </w:r>
      </w:hyperlink>
      <w:r>
        <w:rPr>
          <w:spacing w:val="-4"/>
          <w:w w:val="105"/>
        </w:rPr>
        <w:t>.</w:t>
      </w:r>
    </w:p>
    <w:p>
      <w:pPr>
        <w:pStyle w:val="BodyText"/>
        <w:spacing w:line="276" w:lineRule="auto" w:before="3"/>
        <w:ind w:left="114" w:right="307" w:firstLine="233"/>
        <w:jc w:val="both"/>
      </w:pPr>
      <w:r>
        <w:rPr>
          <w:w w:val="105"/>
        </w:rPr>
        <w:t>The </w:t>
      </w:r>
      <w:r>
        <w:rPr>
          <w:i/>
          <w:w w:val="105"/>
        </w:rPr>
        <w:t>in vitro </w:t>
      </w:r>
      <w:r>
        <w:rPr>
          <w:w w:val="105"/>
        </w:rPr>
        <w:t>studies on p53 function, and it is found that it con- tinuously</w:t>
      </w:r>
      <w:r>
        <w:rPr>
          <w:spacing w:val="-1"/>
          <w:w w:val="105"/>
        </w:rPr>
        <w:t> </w:t>
      </w:r>
      <w:r>
        <w:rPr>
          <w:w w:val="105"/>
        </w:rPr>
        <w:t>suppresses</w:t>
      </w:r>
      <w:r>
        <w:rPr>
          <w:spacing w:val="2"/>
          <w:w w:val="105"/>
        </w:rPr>
        <w:t> </w:t>
      </w:r>
      <w:r>
        <w:rPr>
          <w:w w:val="105"/>
        </w:rPr>
        <w:t>tumorigenesis.</w:t>
      </w:r>
      <w:r>
        <w:rPr>
          <w:spacing w:val="1"/>
          <w:w w:val="105"/>
        </w:rPr>
        <w:t> </w:t>
      </w:r>
      <w:r>
        <w:rPr>
          <w:w w:val="105"/>
        </w:rPr>
        <w:t>Vousden</w:t>
      </w:r>
      <w:r>
        <w:rPr>
          <w:spacing w:val="1"/>
          <w:w w:val="105"/>
        </w:rPr>
        <w:t> </w:t>
      </w:r>
      <w:r>
        <w:rPr>
          <w:w w:val="105"/>
        </w:rPr>
        <w:t>and</w:t>
      </w:r>
      <w:r>
        <w:rPr>
          <w:spacing w:val="1"/>
          <w:w w:val="105"/>
        </w:rPr>
        <w:t> </w:t>
      </w:r>
      <w:r>
        <w:rPr>
          <w:w w:val="105"/>
        </w:rPr>
        <w:t>Lu</w:t>
      </w:r>
      <w:r>
        <w:rPr>
          <w:spacing w:val="2"/>
          <w:w w:val="105"/>
        </w:rPr>
        <w:t> </w:t>
      </w:r>
      <w:hyperlink w:history="true" w:anchor="_bookmark19">
        <w:r>
          <w:rPr>
            <w:color w:val="007FAD"/>
            <w:w w:val="105"/>
          </w:rPr>
          <w:t>[6]</w:t>
        </w:r>
      </w:hyperlink>
      <w:r>
        <w:rPr>
          <w:color w:val="007FAD"/>
          <w:spacing w:val="2"/>
          <w:w w:val="105"/>
        </w:rPr>
        <w:t> </w:t>
      </w:r>
      <w:r>
        <w:rPr>
          <w:spacing w:val="-2"/>
          <w:w w:val="105"/>
        </w:rPr>
        <w:t>suggested</w:t>
      </w:r>
    </w:p>
    <w:p>
      <w:pPr>
        <w:spacing w:after="0" w:line="276" w:lineRule="auto"/>
        <w:jc w:val="both"/>
        <w:sectPr>
          <w:type w:val="continuous"/>
          <w:pgSz w:w="11910" w:h="15880"/>
          <w:pgMar w:header="0" w:footer="0" w:top="840" w:bottom="280" w:left="540" w:right="540"/>
          <w:cols w:num="2" w:equalWidth="0">
            <w:col w:w="5177" w:space="203"/>
            <w:col w:w="5450"/>
          </w:cols>
        </w:sectPr>
      </w:pPr>
    </w:p>
    <w:p>
      <w:pPr>
        <w:pStyle w:val="BodyText"/>
        <w:spacing w:before="51"/>
        <w:rPr>
          <w:sz w:val="12"/>
        </w:rPr>
      </w:pPr>
    </w:p>
    <w:p>
      <w:pPr>
        <w:spacing w:before="0"/>
        <w:ind w:left="114" w:right="0" w:firstLine="0"/>
        <w:jc w:val="left"/>
        <w:rPr>
          <w:sz w:val="12"/>
        </w:rPr>
      </w:pPr>
      <w:hyperlink r:id="rId10">
        <w:r>
          <w:rPr>
            <w:color w:val="007FAD"/>
            <w:spacing w:val="-2"/>
            <w:w w:val="110"/>
            <w:sz w:val="12"/>
          </w:rPr>
          <w:t>http://dx.doi.org/10.1016/j.ejbas.2017.07.005</w:t>
        </w:r>
      </w:hyperlink>
    </w:p>
    <w:p>
      <w:pPr>
        <w:spacing w:before="13"/>
        <w:ind w:left="114" w:right="0" w:firstLine="0"/>
        <w:jc w:val="left"/>
        <w:rPr>
          <w:sz w:val="12"/>
        </w:rPr>
      </w:pPr>
      <w:r>
        <w:rPr>
          <w:w w:val="110"/>
          <w:sz w:val="12"/>
        </w:rPr>
        <w:t>2314-808X/</w:t>
      </w:r>
      <w:r>
        <w:rPr>
          <w:rFonts w:ascii="Comic Sans MS" w:hAnsi="Comic Sans MS"/>
          <w:w w:val="110"/>
          <w:sz w:val="12"/>
        </w:rPr>
        <w:t>©</w:t>
      </w:r>
      <w:r>
        <w:rPr>
          <w:rFonts w:ascii="Comic Sans MS" w:hAnsi="Comic Sans MS"/>
          <w:spacing w:val="10"/>
          <w:w w:val="110"/>
          <w:sz w:val="12"/>
        </w:rPr>
        <w:t> </w:t>
      </w:r>
      <w:r>
        <w:rPr>
          <w:w w:val="110"/>
          <w:sz w:val="12"/>
        </w:rPr>
        <w:t>2017</w:t>
      </w:r>
      <w:r>
        <w:rPr>
          <w:spacing w:val="17"/>
          <w:w w:val="110"/>
          <w:sz w:val="12"/>
        </w:rPr>
        <w:t> </w:t>
      </w:r>
      <w:r>
        <w:rPr>
          <w:w w:val="110"/>
          <w:sz w:val="12"/>
        </w:rPr>
        <w:t>Mansoura</w:t>
      </w:r>
      <w:r>
        <w:rPr>
          <w:spacing w:val="19"/>
          <w:w w:val="110"/>
          <w:sz w:val="12"/>
        </w:rPr>
        <w:t> </w:t>
      </w:r>
      <w:r>
        <w:rPr>
          <w:w w:val="110"/>
          <w:sz w:val="12"/>
        </w:rPr>
        <w:t>University.</w:t>
      </w:r>
      <w:r>
        <w:rPr>
          <w:spacing w:val="18"/>
          <w:w w:val="110"/>
          <w:sz w:val="12"/>
        </w:rPr>
        <w:t> </w:t>
      </w:r>
      <w:r>
        <w:rPr>
          <w:w w:val="110"/>
          <w:sz w:val="12"/>
        </w:rPr>
        <w:t>Production</w:t>
      </w:r>
      <w:r>
        <w:rPr>
          <w:spacing w:val="18"/>
          <w:w w:val="110"/>
          <w:sz w:val="12"/>
        </w:rPr>
        <w:t> </w:t>
      </w:r>
      <w:r>
        <w:rPr>
          <w:w w:val="110"/>
          <w:sz w:val="12"/>
        </w:rPr>
        <w:t>and</w:t>
      </w:r>
      <w:r>
        <w:rPr>
          <w:spacing w:val="19"/>
          <w:w w:val="110"/>
          <w:sz w:val="12"/>
        </w:rPr>
        <w:t> </w:t>
      </w:r>
      <w:r>
        <w:rPr>
          <w:w w:val="110"/>
          <w:sz w:val="12"/>
        </w:rPr>
        <w:t>hosting</w:t>
      </w:r>
      <w:r>
        <w:rPr>
          <w:spacing w:val="18"/>
          <w:w w:val="110"/>
          <w:sz w:val="12"/>
        </w:rPr>
        <w:t> </w:t>
      </w:r>
      <w:r>
        <w:rPr>
          <w:w w:val="110"/>
          <w:sz w:val="12"/>
        </w:rPr>
        <w:t>by</w:t>
      </w:r>
      <w:r>
        <w:rPr>
          <w:spacing w:val="19"/>
          <w:w w:val="110"/>
          <w:sz w:val="12"/>
        </w:rPr>
        <w:t> </w:t>
      </w:r>
      <w:r>
        <w:rPr>
          <w:w w:val="110"/>
          <w:sz w:val="12"/>
        </w:rPr>
        <w:t>Elsevier</w:t>
      </w:r>
      <w:r>
        <w:rPr>
          <w:spacing w:val="19"/>
          <w:w w:val="110"/>
          <w:sz w:val="12"/>
        </w:rPr>
        <w:t> </w:t>
      </w:r>
      <w:r>
        <w:rPr>
          <w:spacing w:val="-4"/>
          <w:w w:val="110"/>
          <w:sz w:val="12"/>
        </w:rPr>
        <w:t>B.V.</w:t>
      </w:r>
    </w:p>
    <w:p>
      <w:pPr>
        <w:spacing w:before="26"/>
        <w:ind w:left="114" w:right="0" w:firstLine="0"/>
        <w:jc w:val="left"/>
        <w:rPr>
          <w:sz w:val="12"/>
        </w:rPr>
      </w:pPr>
      <w:r>
        <w:rPr>
          <w:w w:val="110"/>
          <w:sz w:val="12"/>
        </w:rPr>
        <w:t>This</w:t>
      </w:r>
      <w:r>
        <w:rPr>
          <w:spacing w:val="-1"/>
          <w:w w:val="110"/>
          <w:sz w:val="12"/>
        </w:rPr>
        <w:t> </w:t>
      </w:r>
      <w:r>
        <w:rPr>
          <w:w w:val="110"/>
          <w:sz w:val="12"/>
        </w:rPr>
        <w:t>is</w:t>
      </w:r>
      <w:r>
        <w:rPr>
          <w:spacing w:val="-2"/>
          <w:w w:val="110"/>
          <w:sz w:val="12"/>
        </w:rPr>
        <w:t> </w:t>
      </w:r>
      <w:r>
        <w:rPr>
          <w:w w:val="110"/>
          <w:sz w:val="12"/>
        </w:rPr>
        <w:t>an</w:t>
      </w:r>
      <w:r>
        <w:rPr>
          <w:spacing w:val="-1"/>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 under</w:t>
      </w:r>
      <w:r>
        <w:rPr>
          <w:spacing w:val="-2"/>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4">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540"/>
        </w:sectPr>
      </w:pPr>
    </w:p>
    <w:p>
      <w:pPr>
        <w:pStyle w:val="BodyText"/>
        <w:spacing w:before="6"/>
        <w:rPr>
          <w:sz w:val="11"/>
        </w:rPr>
      </w:pPr>
    </w:p>
    <w:p>
      <w:pPr>
        <w:spacing w:after="0"/>
        <w:rPr>
          <w:sz w:val="11"/>
        </w:rPr>
        <w:sectPr>
          <w:headerReference w:type="default" r:id="rId17"/>
          <w:headerReference w:type="even" r:id="rId18"/>
          <w:pgSz w:w="11910" w:h="15880"/>
          <w:pgMar w:header="889" w:footer="0" w:top="1080" w:bottom="280" w:left="540" w:right="540"/>
          <w:pgNumType w:start="333"/>
        </w:sectPr>
      </w:pPr>
    </w:p>
    <w:p>
      <w:pPr>
        <w:pStyle w:val="BodyText"/>
        <w:spacing w:line="276" w:lineRule="auto" w:before="110"/>
        <w:ind w:left="310"/>
        <w:jc w:val="both"/>
      </w:pPr>
      <w:bookmarkStart w:name="2 Materials and methods" w:id="6"/>
      <w:bookmarkEnd w:id="6"/>
      <w:r>
        <w:rPr/>
      </w:r>
      <w:bookmarkStart w:name="2.1 Materials" w:id="7"/>
      <w:bookmarkEnd w:id="7"/>
      <w:r>
        <w:rPr/>
      </w:r>
      <w:bookmarkStart w:name="2.2 Chemicals" w:id="8"/>
      <w:bookmarkEnd w:id="8"/>
      <w:r>
        <w:rPr/>
      </w:r>
      <w:bookmarkStart w:name="2.3 Methods" w:id="9"/>
      <w:bookmarkEnd w:id="9"/>
      <w:r>
        <w:rPr/>
      </w:r>
      <w:r>
        <w:rPr>
          <w:w w:val="105"/>
        </w:rPr>
        <w:t>that</w:t>
      </w:r>
      <w:r>
        <w:rPr>
          <w:w w:val="105"/>
        </w:rPr>
        <w:t> p53</w:t>
      </w:r>
      <w:r>
        <w:rPr>
          <w:w w:val="105"/>
        </w:rPr>
        <w:t> might</w:t>
      </w:r>
      <w:r>
        <w:rPr>
          <w:w w:val="105"/>
        </w:rPr>
        <w:t> be</w:t>
      </w:r>
      <w:r>
        <w:rPr>
          <w:w w:val="105"/>
        </w:rPr>
        <w:t> involved</w:t>
      </w:r>
      <w:r>
        <w:rPr>
          <w:w w:val="105"/>
        </w:rPr>
        <w:t> in</w:t>
      </w:r>
      <w:r>
        <w:rPr>
          <w:w w:val="105"/>
        </w:rPr>
        <w:t> preventing</w:t>
      </w:r>
      <w:r>
        <w:rPr>
          <w:w w:val="105"/>
        </w:rPr>
        <w:t> tumor</w:t>
      </w:r>
      <w:r>
        <w:rPr>
          <w:w w:val="105"/>
        </w:rPr>
        <w:t> </w:t>
      </w:r>
      <w:r>
        <w:rPr>
          <w:w w:val="105"/>
        </w:rPr>
        <w:t>development especially in humans. The suppression of tumorigenesis is exerted </w:t>
      </w:r>
      <w:bookmarkStart w:name="2.3.1 Preparation of natural extracts (N" w:id="10"/>
      <w:bookmarkEnd w:id="10"/>
      <w:r>
        <w:rPr>
          <w:w w:val="105"/>
        </w:rPr>
        <w:t>mainly</w:t>
      </w:r>
      <w:r>
        <w:rPr>
          <w:w w:val="105"/>
        </w:rPr>
        <w:t> by</w:t>
      </w:r>
      <w:r>
        <w:rPr>
          <w:w w:val="105"/>
        </w:rPr>
        <w:t> initiating</w:t>
      </w:r>
      <w:r>
        <w:rPr>
          <w:w w:val="105"/>
        </w:rPr>
        <w:t> the</w:t>
      </w:r>
      <w:r>
        <w:rPr>
          <w:w w:val="105"/>
        </w:rPr>
        <w:t> apoptosis</w:t>
      </w:r>
      <w:r>
        <w:rPr>
          <w:w w:val="105"/>
        </w:rPr>
        <w:t> </w:t>
      </w:r>
      <w:hyperlink w:history="true" w:anchor="_bookmark21">
        <w:r>
          <w:rPr>
            <w:color w:val="007FAD"/>
            <w:w w:val="105"/>
          </w:rPr>
          <w:t>[7]</w:t>
        </w:r>
      </w:hyperlink>
      <w:r>
        <w:rPr>
          <w:w w:val="105"/>
        </w:rPr>
        <w:t>.</w:t>
      </w:r>
      <w:r>
        <w:rPr>
          <w:w w:val="105"/>
        </w:rPr>
        <w:t> Attardi</w:t>
      </w:r>
      <w:r>
        <w:rPr>
          <w:w w:val="105"/>
        </w:rPr>
        <w:t> and</w:t>
      </w:r>
      <w:r>
        <w:rPr>
          <w:w w:val="105"/>
        </w:rPr>
        <w:t> Jacks</w:t>
      </w:r>
      <w:r>
        <w:rPr>
          <w:w w:val="105"/>
        </w:rPr>
        <w:t> </w:t>
      </w:r>
      <w:hyperlink w:history="true" w:anchor="_bookmark23">
        <w:r>
          <w:rPr>
            <w:color w:val="007FAD"/>
            <w:w w:val="105"/>
          </w:rPr>
          <w:t>[8]</w:t>
        </w:r>
      </w:hyperlink>
      <w:r>
        <w:rPr>
          <w:color w:val="007FAD"/>
          <w:w w:val="105"/>
        </w:rPr>
        <w:t> </w:t>
      </w:r>
      <w:r>
        <w:rPr>
          <w:w w:val="105"/>
        </w:rPr>
        <w:t>demonstrated</w:t>
      </w:r>
      <w:r>
        <w:rPr>
          <w:w w:val="105"/>
        </w:rPr>
        <w:t> that</w:t>
      </w:r>
      <w:r>
        <w:rPr>
          <w:w w:val="105"/>
        </w:rPr>
        <w:t> loss</w:t>
      </w:r>
      <w:r>
        <w:rPr>
          <w:w w:val="105"/>
        </w:rPr>
        <w:t> of</w:t>
      </w:r>
      <w:r>
        <w:rPr>
          <w:w w:val="105"/>
        </w:rPr>
        <w:t> p53</w:t>
      </w:r>
      <w:r>
        <w:rPr>
          <w:w w:val="105"/>
        </w:rPr>
        <w:t> activity</w:t>
      </w:r>
      <w:r>
        <w:rPr>
          <w:w w:val="105"/>
        </w:rPr>
        <w:t> has</w:t>
      </w:r>
      <w:r>
        <w:rPr>
          <w:w w:val="105"/>
        </w:rPr>
        <w:t> accelerated</w:t>
      </w:r>
      <w:r>
        <w:rPr>
          <w:w w:val="105"/>
        </w:rPr>
        <w:t> the</w:t>
      </w:r>
      <w:r>
        <w:rPr>
          <w:w w:val="105"/>
        </w:rPr>
        <w:t> tumor formation in transgenic mice as a result of apoptosis dysfunction. The</w:t>
      </w:r>
      <w:r>
        <w:rPr>
          <w:spacing w:val="39"/>
          <w:w w:val="105"/>
        </w:rPr>
        <w:t> </w:t>
      </w:r>
      <w:r>
        <w:rPr>
          <w:w w:val="105"/>
        </w:rPr>
        <w:t>integrity</w:t>
      </w:r>
      <w:r>
        <w:rPr>
          <w:spacing w:val="38"/>
          <w:w w:val="105"/>
        </w:rPr>
        <w:t> </w:t>
      </w:r>
      <w:r>
        <w:rPr>
          <w:w w:val="105"/>
        </w:rPr>
        <w:t>and</w:t>
      </w:r>
      <w:r>
        <w:rPr>
          <w:spacing w:val="39"/>
          <w:w w:val="105"/>
        </w:rPr>
        <w:t> </w:t>
      </w:r>
      <w:r>
        <w:rPr>
          <w:w w:val="105"/>
        </w:rPr>
        <w:t>mutation</w:t>
      </w:r>
      <w:r>
        <w:rPr>
          <w:spacing w:val="38"/>
          <w:w w:val="105"/>
        </w:rPr>
        <w:t> </w:t>
      </w:r>
      <w:r>
        <w:rPr>
          <w:w w:val="105"/>
        </w:rPr>
        <w:t>status</w:t>
      </w:r>
      <w:r>
        <w:rPr>
          <w:spacing w:val="38"/>
          <w:w w:val="105"/>
        </w:rPr>
        <w:t> </w:t>
      </w:r>
      <w:r>
        <w:rPr>
          <w:w w:val="105"/>
        </w:rPr>
        <w:t>of</w:t>
      </w:r>
      <w:r>
        <w:rPr>
          <w:spacing w:val="39"/>
          <w:w w:val="105"/>
        </w:rPr>
        <w:t> </w:t>
      </w:r>
      <w:r>
        <w:rPr>
          <w:w w:val="105"/>
        </w:rPr>
        <w:t>p53</w:t>
      </w:r>
      <w:r>
        <w:rPr>
          <w:spacing w:val="39"/>
          <w:w w:val="105"/>
        </w:rPr>
        <w:t> </w:t>
      </w:r>
      <w:r>
        <w:rPr>
          <w:w w:val="105"/>
        </w:rPr>
        <w:t>decides</w:t>
      </w:r>
      <w:r>
        <w:rPr>
          <w:spacing w:val="38"/>
          <w:w w:val="105"/>
        </w:rPr>
        <w:t> </w:t>
      </w:r>
      <w:r>
        <w:rPr>
          <w:w w:val="105"/>
        </w:rPr>
        <w:t>its</w:t>
      </w:r>
      <w:r>
        <w:rPr>
          <w:spacing w:val="39"/>
          <w:w w:val="105"/>
        </w:rPr>
        <w:t> </w:t>
      </w:r>
      <w:r>
        <w:rPr>
          <w:w w:val="105"/>
        </w:rPr>
        <w:t>qualitative and</w:t>
      </w:r>
      <w:r>
        <w:rPr>
          <w:w w:val="105"/>
        </w:rPr>
        <w:t> quantitative</w:t>
      </w:r>
      <w:r>
        <w:rPr>
          <w:w w:val="105"/>
        </w:rPr>
        <w:t> activity</w:t>
      </w:r>
      <w:r>
        <w:rPr>
          <w:w w:val="105"/>
        </w:rPr>
        <w:t> in</w:t>
      </w:r>
      <w:r>
        <w:rPr>
          <w:w w:val="105"/>
        </w:rPr>
        <w:t> different</w:t>
      </w:r>
      <w:r>
        <w:rPr>
          <w:w w:val="105"/>
        </w:rPr>
        <w:t> stress-induced</w:t>
      </w:r>
      <w:r>
        <w:rPr>
          <w:w w:val="105"/>
        </w:rPr>
        <w:t> signalling pathways.</w:t>
      </w:r>
      <w:r>
        <w:rPr>
          <w:w w:val="105"/>
        </w:rPr>
        <w:t> The</w:t>
      </w:r>
      <w:r>
        <w:rPr>
          <w:w w:val="105"/>
        </w:rPr>
        <w:t> fact</w:t>
      </w:r>
      <w:r>
        <w:rPr>
          <w:w w:val="105"/>
        </w:rPr>
        <w:t> that</w:t>
      </w:r>
      <w:r>
        <w:rPr>
          <w:w w:val="105"/>
        </w:rPr>
        <w:t> p53</w:t>
      </w:r>
      <w:r>
        <w:rPr>
          <w:w w:val="105"/>
        </w:rPr>
        <w:t> function</w:t>
      </w:r>
      <w:r>
        <w:rPr>
          <w:w w:val="105"/>
        </w:rPr>
        <w:t> is</w:t>
      </w:r>
      <w:r>
        <w:rPr>
          <w:w w:val="105"/>
        </w:rPr>
        <w:t> lost</w:t>
      </w:r>
      <w:r>
        <w:rPr>
          <w:w w:val="105"/>
        </w:rPr>
        <w:t> due</w:t>
      </w:r>
      <w:r>
        <w:rPr>
          <w:w w:val="105"/>
        </w:rPr>
        <w:t> to</w:t>
      </w:r>
      <w:r>
        <w:rPr>
          <w:w w:val="105"/>
        </w:rPr>
        <w:t> mutation</w:t>
      </w:r>
      <w:r>
        <w:rPr>
          <w:w w:val="105"/>
        </w:rPr>
        <w:t> in breast neoplasia, but its mutation rate is significantly low in other solid tumours </w:t>
      </w:r>
      <w:hyperlink w:history="true" w:anchor="_bookmark16">
        <w:r>
          <w:rPr>
            <w:color w:val="007FAD"/>
            <w:w w:val="105"/>
          </w:rPr>
          <w:t>[4,9]</w:t>
        </w:r>
      </w:hyperlink>
      <w:r>
        <w:rPr>
          <w:w w:val="105"/>
        </w:rPr>
        <w:t>.</w:t>
      </w:r>
    </w:p>
    <w:p>
      <w:pPr>
        <w:pStyle w:val="BodyText"/>
        <w:spacing w:line="276" w:lineRule="auto" w:before="1"/>
        <w:ind w:left="310" w:firstLine="234"/>
        <w:jc w:val="both"/>
      </w:pPr>
      <w:r>
        <w:rPr>
          <w:w w:val="105"/>
        </w:rPr>
        <w:t>Caspases</w:t>
      </w:r>
      <w:r>
        <w:rPr>
          <w:w w:val="105"/>
        </w:rPr>
        <w:t> and</w:t>
      </w:r>
      <w:r>
        <w:rPr>
          <w:w w:val="105"/>
        </w:rPr>
        <w:t> numerous upstream</w:t>
      </w:r>
      <w:r>
        <w:rPr>
          <w:w w:val="105"/>
        </w:rPr>
        <w:t> regulatory factors</w:t>
      </w:r>
      <w:r>
        <w:rPr>
          <w:w w:val="105"/>
        </w:rPr>
        <w:t> </w:t>
      </w:r>
      <w:r>
        <w:rPr>
          <w:w w:val="105"/>
        </w:rPr>
        <w:t>execute</w:t>
      </w:r>
      <w:r>
        <w:rPr>
          <w:spacing w:val="80"/>
          <w:w w:val="105"/>
        </w:rPr>
        <w:t> </w:t>
      </w:r>
      <w:r>
        <w:rPr>
          <w:w w:val="105"/>
        </w:rPr>
        <w:t>the</w:t>
      </w:r>
      <w:r>
        <w:rPr>
          <w:w w:val="105"/>
        </w:rPr>
        <w:t> cell</w:t>
      </w:r>
      <w:r>
        <w:rPr>
          <w:w w:val="105"/>
        </w:rPr>
        <w:t> death</w:t>
      </w:r>
      <w:r>
        <w:rPr>
          <w:w w:val="105"/>
        </w:rPr>
        <w:t> process</w:t>
      </w:r>
      <w:r>
        <w:rPr>
          <w:w w:val="105"/>
        </w:rPr>
        <w:t> by</w:t>
      </w:r>
      <w:r>
        <w:rPr>
          <w:w w:val="105"/>
        </w:rPr>
        <w:t> initiating</w:t>
      </w:r>
      <w:r>
        <w:rPr>
          <w:w w:val="105"/>
        </w:rPr>
        <w:t> or</w:t>
      </w:r>
      <w:r>
        <w:rPr>
          <w:w w:val="105"/>
        </w:rPr>
        <w:t> directing</w:t>
      </w:r>
      <w:r>
        <w:rPr>
          <w:w w:val="105"/>
        </w:rPr>
        <w:t> their</w:t>
      </w:r>
      <w:r>
        <w:rPr>
          <w:w w:val="105"/>
        </w:rPr>
        <w:t> proteolytic activity, which could act either as tumor suppressors or oncogenes. These</w:t>
      </w:r>
      <w:r>
        <w:rPr>
          <w:w w:val="105"/>
        </w:rPr>
        <w:t> regulatory</w:t>
      </w:r>
      <w:r>
        <w:rPr>
          <w:w w:val="105"/>
        </w:rPr>
        <w:t> factors</w:t>
      </w:r>
      <w:r>
        <w:rPr>
          <w:w w:val="105"/>
        </w:rPr>
        <w:t> do</w:t>
      </w:r>
      <w:r>
        <w:rPr>
          <w:w w:val="105"/>
        </w:rPr>
        <w:t> regulate</w:t>
      </w:r>
      <w:r>
        <w:rPr>
          <w:w w:val="105"/>
        </w:rPr>
        <w:t> cell</w:t>
      </w:r>
      <w:r>
        <w:rPr>
          <w:w w:val="105"/>
        </w:rPr>
        <w:t> survival</w:t>
      </w:r>
      <w:r>
        <w:rPr>
          <w:w w:val="105"/>
        </w:rPr>
        <w:t> or</w:t>
      </w:r>
      <w:r>
        <w:rPr>
          <w:w w:val="105"/>
        </w:rPr>
        <w:t> repair</w:t>
      </w:r>
      <w:r>
        <w:rPr>
          <w:w w:val="105"/>
        </w:rPr>
        <w:t> sig- nalling</w:t>
      </w:r>
      <w:r>
        <w:rPr>
          <w:w w:val="105"/>
        </w:rPr>
        <w:t> pathways</w:t>
      </w:r>
      <w:r>
        <w:rPr>
          <w:w w:val="105"/>
        </w:rPr>
        <w:t> often</w:t>
      </w:r>
      <w:r>
        <w:rPr>
          <w:w w:val="105"/>
        </w:rPr>
        <w:t> in</w:t>
      </w:r>
      <w:r>
        <w:rPr>
          <w:w w:val="105"/>
        </w:rPr>
        <w:t> response</w:t>
      </w:r>
      <w:r>
        <w:rPr>
          <w:w w:val="105"/>
        </w:rPr>
        <w:t> to</w:t>
      </w:r>
      <w:r>
        <w:rPr>
          <w:w w:val="105"/>
        </w:rPr>
        <w:t> cellular</w:t>
      </w:r>
      <w:r>
        <w:rPr>
          <w:w w:val="105"/>
        </w:rPr>
        <w:t> stress,</w:t>
      </w:r>
      <w:r>
        <w:rPr>
          <w:w w:val="105"/>
        </w:rPr>
        <w:t> apart</w:t>
      </w:r>
      <w:r>
        <w:rPr>
          <w:w w:val="105"/>
        </w:rPr>
        <w:t> from being</w:t>
      </w:r>
      <w:r>
        <w:rPr>
          <w:w w:val="105"/>
        </w:rPr>
        <w:t> strong</w:t>
      </w:r>
      <w:r>
        <w:rPr>
          <w:w w:val="105"/>
        </w:rPr>
        <w:t> apoptotic</w:t>
      </w:r>
      <w:r>
        <w:rPr>
          <w:w w:val="105"/>
        </w:rPr>
        <w:t> inducers</w:t>
      </w:r>
      <w:r>
        <w:rPr>
          <w:w w:val="105"/>
        </w:rPr>
        <w:t> </w:t>
      </w:r>
      <w:hyperlink w:history="true" w:anchor="_bookmark25">
        <w:r>
          <w:rPr>
            <w:color w:val="007FAD"/>
            <w:w w:val="105"/>
          </w:rPr>
          <w:t>[10,11]</w:t>
        </w:r>
      </w:hyperlink>
      <w:r>
        <w:rPr>
          <w:w w:val="105"/>
        </w:rPr>
        <w:t>.</w:t>
      </w:r>
      <w:r>
        <w:rPr>
          <w:w w:val="105"/>
        </w:rPr>
        <w:t> Hence, loss</w:t>
      </w:r>
      <w:r>
        <w:rPr>
          <w:w w:val="105"/>
        </w:rPr>
        <w:t> of</w:t>
      </w:r>
      <w:r>
        <w:rPr>
          <w:w w:val="105"/>
        </w:rPr>
        <w:t> function </w:t>
      </w:r>
      <w:bookmarkStart w:name="2.4 Antioxidant assays" w:id="11"/>
      <w:bookmarkEnd w:id="11"/>
      <w:r>
        <w:rPr>
          <w:w w:val="105"/>
        </w:rPr>
        <w:t>doesn’t</w:t>
      </w:r>
      <w:r>
        <w:rPr>
          <w:w w:val="105"/>
        </w:rPr>
        <w:t> mean</w:t>
      </w:r>
      <w:r>
        <w:rPr>
          <w:w w:val="105"/>
        </w:rPr>
        <w:t> that</w:t>
      </w:r>
      <w:r>
        <w:rPr>
          <w:w w:val="105"/>
        </w:rPr>
        <w:t> tumor</w:t>
      </w:r>
      <w:r>
        <w:rPr>
          <w:w w:val="105"/>
        </w:rPr>
        <w:t> formation</w:t>
      </w:r>
      <w:r>
        <w:rPr>
          <w:w w:val="105"/>
        </w:rPr>
        <w:t> is</w:t>
      </w:r>
      <w:r>
        <w:rPr>
          <w:w w:val="105"/>
        </w:rPr>
        <w:t> a</w:t>
      </w:r>
      <w:r>
        <w:rPr>
          <w:w w:val="105"/>
        </w:rPr>
        <w:t> result</w:t>
      </w:r>
      <w:r>
        <w:rPr>
          <w:w w:val="105"/>
        </w:rPr>
        <w:t> of</w:t>
      </w:r>
      <w:r>
        <w:rPr>
          <w:w w:val="105"/>
        </w:rPr>
        <w:t> apoptosis</w:t>
      </w:r>
      <w:r>
        <w:rPr>
          <w:w w:val="105"/>
        </w:rPr>
        <w:t> dys- function due to inactivation of caspases. Any injury to outer mito- </w:t>
      </w:r>
      <w:bookmarkStart w:name="2.4.1 Superoxide anion scavenging assay" w:id="12"/>
      <w:bookmarkEnd w:id="12"/>
      <w:r>
        <w:rPr>
          <w:w w:val="105"/>
        </w:rPr>
        <w:t>chondrial</w:t>
      </w:r>
      <w:r>
        <w:rPr>
          <w:w w:val="105"/>
        </w:rPr>
        <w:t> membranes</w:t>
      </w:r>
      <w:r>
        <w:rPr>
          <w:w w:val="105"/>
        </w:rPr>
        <w:t> triggers</w:t>
      </w:r>
      <w:r>
        <w:rPr>
          <w:w w:val="105"/>
        </w:rPr>
        <w:t> the</w:t>
      </w:r>
      <w:r>
        <w:rPr>
          <w:w w:val="105"/>
        </w:rPr>
        <w:t> release</w:t>
      </w:r>
      <w:r>
        <w:rPr>
          <w:w w:val="105"/>
        </w:rPr>
        <w:t> of</w:t>
      </w:r>
      <w:r>
        <w:rPr>
          <w:w w:val="105"/>
        </w:rPr>
        <w:t> caspase-9</w:t>
      </w:r>
      <w:r>
        <w:rPr>
          <w:w w:val="105"/>
        </w:rPr>
        <w:t> enzyme found in the mitochondrial intermembrane space into the cytosol together with cytochrome </w:t>
      </w:r>
      <w:r>
        <w:rPr>
          <w:i/>
          <w:w w:val="105"/>
        </w:rPr>
        <w:t>c</w:t>
      </w:r>
      <w:r>
        <w:rPr>
          <w:w w:val="105"/>
        </w:rPr>
        <w:t>, hence it interacts with and activates</w:t>
      </w:r>
      <w:r>
        <w:rPr>
          <w:spacing w:val="40"/>
          <w:w w:val="105"/>
        </w:rPr>
        <w:t> </w:t>
      </w:r>
      <w:r>
        <w:rPr>
          <w:w w:val="105"/>
        </w:rPr>
        <w:t>the</w:t>
      </w:r>
      <w:r>
        <w:rPr>
          <w:w w:val="105"/>
        </w:rPr>
        <w:t> apoptosis-activating</w:t>
      </w:r>
      <w:r>
        <w:rPr>
          <w:w w:val="105"/>
        </w:rPr>
        <w:t> factor</w:t>
      </w:r>
      <w:r>
        <w:rPr>
          <w:w w:val="105"/>
        </w:rPr>
        <w:t> (Apaf-1)</w:t>
      </w:r>
      <w:r>
        <w:rPr>
          <w:w w:val="105"/>
        </w:rPr>
        <w:t> in</w:t>
      </w:r>
      <w:r>
        <w:rPr>
          <w:w w:val="105"/>
        </w:rPr>
        <w:t> a</w:t>
      </w:r>
      <w:r>
        <w:rPr>
          <w:w w:val="105"/>
        </w:rPr>
        <w:t> cytochrome</w:t>
      </w:r>
      <w:r>
        <w:rPr>
          <w:w w:val="105"/>
        </w:rPr>
        <w:t> </w:t>
      </w:r>
      <w:r>
        <w:rPr>
          <w:i/>
          <w:w w:val="105"/>
        </w:rPr>
        <w:t>c</w:t>
      </w:r>
      <w:r>
        <w:rPr>
          <w:i/>
          <w:w w:val="105"/>
        </w:rPr>
        <w:t> </w:t>
      </w:r>
      <w:r>
        <w:rPr>
          <w:w w:val="105"/>
        </w:rPr>
        <w:t>and dATP-regulated manner </w:t>
      </w:r>
      <w:hyperlink w:history="true" w:anchor="_bookmark26">
        <w:r>
          <w:rPr>
            <w:color w:val="007FAD"/>
            <w:w w:val="105"/>
          </w:rPr>
          <w:t>[12]</w:t>
        </w:r>
      </w:hyperlink>
      <w:r>
        <w:rPr>
          <w:w w:val="105"/>
        </w:rPr>
        <w:t>. Caspase-9 is one of the essential cas- pases which is required for the initiation of apoptosis signalling on the apoptosome complex through mitochondrial pathway and sev- ere</w:t>
      </w:r>
      <w:r>
        <w:rPr>
          <w:w w:val="105"/>
        </w:rPr>
        <w:t> pathophysiological</w:t>
      </w:r>
      <w:r>
        <w:rPr>
          <w:w w:val="105"/>
        </w:rPr>
        <w:t> events</w:t>
      </w:r>
      <w:r>
        <w:rPr>
          <w:w w:val="105"/>
        </w:rPr>
        <w:t> will</w:t>
      </w:r>
      <w:r>
        <w:rPr>
          <w:w w:val="105"/>
        </w:rPr>
        <w:t> arise</w:t>
      </w:r>
      <w:r>
        <w:rPr>
          <w:w w:val="105"/>
        </w:rPr>
        <w:t> in</w:t>
      </w:r>
      <w:r>
        <w:rPr>
          <w:w w:val="105"/>
        </w:rPr>
        <w:t> case</w:t>
      </w:r>
      <w:r>
        <w:rPr>
          <w:w w:val="105"/>
        </w:rPr>
        <w:t> of</w:t>
      </w:r>
      <w:r>
        <w:rPr>
          <w:w w:val="105"/>
        </w:rPr>
        <w:t> failure</w:t>
      </w:r>
      <w:r>
        <w:rPr>
          <w:w w:val="105"/>
        </w:rPr>
        <w:t> to</w:t>
      </w:r>
      <w:r>
        <w:rPr>
          <w:w w:val="105"/>
        </w:rPr>
        <w:t> acti-</w:t>
      </w:r>
      <w:r>
        <w:rPr>
          <w:spacing w:val="40"/>
          <w:w w:val="105"/>
        </w:rPr>
        <w:t> </w:t>
      </w:r>
      <w:r>
        <w:rPr>
          <w:w w:val="105"/>
        </w:rPr>
        <w:t>vate</w:t>
      </w:r>
      <w:r>
        <w:rPr>
          <w:w w:val="105"/>
        </w:rPr>
        <w:t> caspase-9</w:t>
      </w:r>
      <w:r>
        <w:rPr>
          <w:w w:val="105"/>
        </w:rPr>
        <w:t> </w:t>
      </w:r>
      <w:hyperlink w:history="true" w:anchor="_bookmark26">
        <w:r>
          <w:rPr>
            <w:color w:val="007FAD"/>
            <w:w w:val="105"/>
          </w:rPr>
          <w:t>[12]</w:t>
        </w:r>
      </w:hyperlink>
      <w:r>
        <w:rPr>
          <w:w w:val="105"/>
        </w:rPr>
        <w:t>.</w:t>
      </w:r>
      <w:r>
        <w:rPr>
          <w:w w:val="105"/>
        </w:rPr>
        <w:t> The</w:t>
      </w:r>
      <w:r>
        <w:rPr>
          <w:w w:val="105"/>
        </w:rPr>
        <w:t> activation</w:t>
      </w:r>
      <w:r>
        <w:rPr>
          <w:w w:val="105"/>
        </w:rPr>
        <w:t> of</w:t>
      </w:r>
      <w:r>
        <w:rPr>
          <w:w w:val="105"/>
        </w:rPr>
        <w:t> caspase</w:t>
      </w:r>
      <w:r>
        <w:rPr>
          <w:w w:val="105"/>
        </w:rPr>
        <w:t> 9</w:t>
      </w:r>
      <w:r>
        <w:rPr>
          <w:w w:val="105"/>
        </w:rPr>
        <w:t> and</w:t>
      </w:r>
      <w:r>
        <w:rPr>
          <w:w w:val="105"/>
        </w:rPr>
        <w:t> downstream caspase</w:t>
      </w:r>
      <w:r>
        <w:rPr>
          <w:w w:val="105"/>
        </w:rPr>
        <w:t> cascade</w:t>
      </w:r>
      <w:r>
        <w:rPr>
          <w:w w:val="105"/>
        </w:rPr>
        <w:t> usually</w:t>
      </w:r>
      <w:r>
        <w:rPr>
          <w:w w:val="105"/>
        </w:rPr>
        <w:t> occur</w:t>
      </w:r>
      <w:r>
        <w:rPr>
          <w:w w:val="105"/>
        </w:rPr>
        <w:t> during</w:t>
      </w:r>
      <w:r>
        <w:rPr>
          <w:w w:val="105"/>
        </w:rPr>
        <w:t> mitochondrial</w:t>
      </w:r>
      <w:r>
        <w:rPr>
          <w:w w:val="105"/>
        </w:rPr>
        <w:t> disruption</w:t>
      </w:r>
      <w:r>
        <w:rPr>
          <w:spacing w:val="40"/>
          <w:w w:val="105"/>
        </w:rPr>
        <w:t> </w:t>
      </w:r>
      <w:hyperlink w:history="true" w:anchor="_bookmark30">
        <w:r>
          <w:rPr>
            <w:color w:val="007FAD"/>
            <w:w w:val="105"/>
          </w:rPr>
          <w:t>[13]</w:t>
        </w:r>
      </w:hyperlink>
      <w:r>
        <w:rPr>
          <w:w w:val="105"/>
        </w:rPr>
        <w:t>. Tumor suppressor proteins and proto-oncogenes with a more direct</w:t>
      </w:r>
      <w:r>
        <w:rPr>
          <w:w w:val="105"/>
        </w:rPr>
        <w:t> effect</w:t>
      </w:r>
      <w:r>
        <w:rPr>
          <w:w w:val="105"/>
        </w:rPr>
        <w:t> on</w:t>
      </w:r>
      <w:r>
        <w:rPr>
          <w:w w:val="105"/>
        </w:rPr>
        <w:t> Caspase</w:t>
      </w:r>
      <w:r>
        <w:rPr>
          <w:w w:val="105"/>
        </w:rPr>
        <w:t> activity can</w:t>
      </w:r>
      <w:r>
        <w:rPr>
          <w:w w:val="105"/>
        </w:rPr>
        <w:t> be</w:t>
      </w:r>
      <w:r>
        <w:rPr>
          <w:w w:val="105"/>
        </w:rPr>
        <w:t> found among</w:t>
      </w:r>
      <w:r>
        <w:rPr>
          <w:w w:val="105"/>
        </w:rPr>
        <w:t> p53- transregulated</w:t>
      </w:r>
      <w:r>
        <w:rPr>
          <w:w w:val="105"/>
        </w:rPr>
        <w:t> genes</w:t>
      </w:r>
      <w:r>
        <w:rPr>
          <w:w w:val="105"/>
        </w:rPr>
        <w:t> harbouring</w:t>
      </w:r>
      <w:r>
        <w:rPr>
          <w:w w:val="105"/>
        </w:rPr>
        <w:t> apoptosis-specific</w:t>
      </w:r>
      <w:r>
        <w:rPr>
          <w:w w:val="105"/>
        </w:rPr>
        <w:t> functions. Despite</w:t>
      </w:r>
      <w:r>
        <w:rPr>
          <w:w w:val="105"/>
        </w:rPr>
        <w:t> an</w:t>
      </w:r>
      <w:r>
        <w:rPr>
          <w:w w:val="105"/>
        </w:rPr>
        <w:t> obvious</w:t>
      </w:r>
      <w:r>
        <w:rPr>
          <w:w w:val="105"/>
        </w:rPr>
        <w:t> central</w:t>
      </w:r>
      <w:r>
        <w:rPr>
          <w:w w:val="105"/>
        </w:rPr>
        <w:t> role</w:t>
      </w:r>
      <w:r>
        <w:rPr>
          <w:w w:val="105"/>
        </w:rPr>
        <w:t> of</w:t>
      </w:r>
      <w:r>
        <w:rPr>
          <w:w w:val="105"/>
        </w:rPr>
        <w:t> p53</w:t>
      </w:r>
      <w:r>
        <w:rPr>
          <w:w w:val="105"/>
        </w:rPr>
        <w:t> and</w:t>
      </w:r>
      <w:r>
        <w:rPr>
          <w:w w:val="105"/>
        </w:rPr>
        <w:t> caspases</w:t>
      </w:r>
      <w:r>
        <w:rPr>
          <w:w w:val="105"/>
        </w:rPr>
        <w:t> in</w:t>
      </w:r>
      <w:r>
        <w:rPr>
          <w:w w:val="105"/>
        </w:rPr>
        <w:t> the</w:t>
      </w:r>
      <w:r>
        <w:rPr>
          <w:w w:val="105"/>
        </w:rPr>
        <w:t> hall- marks</w:t>
      </w:r>
      <w:r>
        <w:rPr>
          <w:spacing w:val="22"/>
          <w:w w:val="105"/>
        </w:rPr>
        <w:t> </w:t>
      </w:r>
      <w:r>
        <w:rPr>
          <w:w w:val="105"/>
        </w:rPr>
        <w:t>of</w:t>
      </w:r>
      <w:r>
        <w:rPr>
          <w:spacing w:val="21"/>
          <w:w w:val="105"/>
        </w:rPr>
        <w:t> </w:t>
      </w:r>
      <w:r>
        <w:rPr>
          <w:w w:val="105"/>
        </w:rPr>
        <w:t>cancer,</w:t>
      </w:r>
      <w:r>
        <w:rPr>
          <w:spacing w:val="21"/>
          <w:w w:val="105"/>
        </w:rPr>
        <w:t> </w:t>
      </w:r>
      <w:r>
        <w:rPr>
          <w:w w:val="105"/>
        </w:rPr>
        <w:t>their</w:t>
      </w:r>
      <w:r>
        <w:rPr>
          <w:spacing w:val="22"/>
          <w:w w:val="105"/>
        </w:rPr>
        <w:t> </w:t>
      </w:r>
      <w:r>
        <w:rPr>
          <w:w w:val="105"/>
        </w:rPr>
        <w:t>status</w:t>
      </w:r>
      <w:r>
        <w:rPr>
          <w:spacing w:val="21"/>
          <w:w w:val="105"/>
        </w:rPr>
        <w:t> </w:t>
      </w:r>
      <w:r>
        <w:rPr>
          <w:w w:val="105"/>
        </w:rPr>
        <w:t>is</w:t>
      </w:r>
      <w:r>
        <w:rPr>
          <w:spacing w:val="22"/>
          <w:w w:val="105"/>
        </w:rPr>
        <w:t> </w:t>
      </w:r>
      <w:r>
        <w:rPr>
          <w:w w:val="105"/>
        </w:rPr>
        <w:t>not</w:t>
      </w:r>
      <w:r>
        <w:rPr>
          <w:spacing w:val="21"/>
          <w:w w:val="105"/>
        </w:rPr>
        <w:t> </w:t>
      </w:r>
      <w:r>
        <w:rPr>
          <w:w w:val="105"/>
        </w:rPr>
        <w:t>yet</w:t>
      </w:r>
      <w:r>
        <w:rPr>
          <w:spacing w:val="21"/>
          <w:w w:val="105"/>
        </w:rPr>
        <w:t> </w:t>
      </w:r>
      <w:r>
        <w:rPr>
          <w:w w:val="105"/>
        </w:rPr>
        <w:t>used</w:t>
      </w:r>
      <w:r>
        <w:rPr>
          <w:spacing w:val="21"/>
          <w:w w:val="105"/>
        </w:rPr>
        <w:t> </w:t>
      </w:r>
      <w:r>
        <w:rPr>
          <w:w w:val="105"/>
        </w:rPr>
        <w:t>for</w:t>
      </w:r>
      <w:r>
        <w:rPr>
          <w:spacing w:val="21"/>
          <w:w w:val="105"/>
        </w:rPr>
        <w:t> </w:t>
      </w:r>
      <w:r>
        <w:rPr>
          <w:w w:val="105"/>
        </w:rPr>
        <w:t>the</w:t>
      </w:r>
      <w:r>
        <w:rPr>
          <w:spacing w:val="22"/>
          <w:w w:val="105"/>
        </w:rPr>
        <w:t> </w:t>
      </w:r>
      <w:r>
        <w:rPr>
          <w:w w:val="105"/>
        </w:rPr>
        <w:t>management of breast cancer </w:t>
      </w:r>
      <w:hyperlink w:history="true" w:anchor="_bookmark27">
        <w:r>
          <w:rPr>
            <w:color w:val="007FAD"/>
            <w:w w:val="105"/>
          </w:rPr>
          <w:t>[9]</w:t>
        </w:r>
      </w:hyperlink>
      <w:r>
        <w:rPr>
          <w:w w:val="105"/>
        </w:rPr>
        <w:t>.</w:t>
      </w:r>
    </w:p>
    <w:p>
      <w:pPr>
        <w:pStyle w:val="BodyText"/>
        <w:spacing w:line="276" w:lineRule="auto" w:before="3"/>
        <w:ind w:left="310" w:firstLine="234"/>
        <w:jc w:val="right"/>
      </w:pPr>
      <w:bookmarkStart w:name="2.4.2 Phosphomolybdate assay (total anti" w:id="13"/>
      <w:bookmarkEnd w:id="13"/>
      <w:r>
        <w:rPr/>
      </w:r>
      <w:r>
        <w:rPr>
          <w:w w:val="105"/>
        </w:rPr>
        <w:t>Currently,</w:t>
      </w:r>
      <w:r>
        <w:rPr>
          <w:spacing w:val="-12"/>
          <w:w w:val="105"/>
        </w:rPr>
        <w:t> </w:t>
      </w:r>
      <w:r>
        <w:rPr>
          <w:w w:val="105"/>
        </w:rPr>
        <w:t>Tamoxifen</w:t>
      </w:r>
      <w:r>
        <w:rPr>
          <w:spacing w:val="-11"/>
          <w:w w:val="105"/>
        </w:rPr>
        <w:t> </w:t>
      </w:r>
      <w:r>
        <w:rPr>
          <w:w w:val="105"/>
        </w:rPr>
        <w:t>is</w:t>
      </w:r>
      <w:r>
        <w:rPr>
          <w:spacing w:val="-11"/>
          <w:w w:val="105"/>
        </w:rPr>
        <w:t> </w:t>
      </w:r>
      <w:r>
        <w:rPr>
          <w:w w:val="105"/>
        </w:rPr>
        <w:t>one</w:t>
      </w:r>
      <w:r>
        <w:rPr>
          <w:spacing w:val="-11"/>
          <w:w w:val="105"/>
        </w:rPr>
        <w:t> </w:t>
      </w:r>
      <w:r>
        <w:rPr>
          <w:w w:val="105"/>
        </w:rPr>
        <w:t>of</w:t>
      </w:r>
      <w:r>
        <w:rPr>
          <w:spacing w:val="-11"/>
          <w:w w:val="105"/>
        </w:rPr>
        <w:t> </w:t>
      </w:r>
      <w:r>
        <w:rPr>
          <w:w w:val="105"/>
        </w:rPr>
        <w:t>the</w:t>
      </w:r>
      <w:r>
        <w:rPr>
          <w:spacing w:val="-11"/>
          <w:w w:val="105"/>
        </w:rPr>
        <w:t> </w:t>
      </w:r>
      <w:r>
        <w:rPr>
          <w:w w:val="105"/>
        </w:rPr>
        <w:t>strategies</w:t>
      </w:r>
      <w:r>
        <w:rPr>
          <w:spacing w:val="-11"/>
          <w:w w:val="105"/>
        </w:rPr>
        <w:t> </w:t>
      </w:r>
      <w:r>
        <w:rPr>
          <w:w w:val="105"/>
        </w:rPr>
        <w:t>in</w:t>
      </w:r>
      <w:r>
        <w:rPr>
          <w:spacing w:val="-12"/>
          <w:w w:val="105"/>
        </w:rPr>
        <w:t> </w:t>
      </w:r>
      <w:r>
        <w:rPr>
          <w:w w:val="105"/>
        </w:rPr>
        <w:t>hormone</w:t>
      </w:r>
      <w:r>
        <w:rPr>
          <w:spacing w:val="-12"/>
          <w:w w:val="105"/>
        </w:rPr>
        <w:t> </w:t>
      </w:r>
      <w:r>
        <w:rPr>
          <w:w w:val="105"/>
        </w:rPr>
        <w:t>therapy. Tamoxifen is a selective estrogen receptor modulator (SERM) used for in treatment of breast cancers. However, Tamoxifen-based pre- vention strategy is limited to a selective group of women who are</w:t>
      </w:r>
      <w:r>
        <w:rPr>
          <w:spacing w:val="40"/>
          <w:w w:val="105"/>
        </w:rPr>
        <w:t> </w:t>
      </w:r>
      <w:r>
        <w:rPr>
          <w:w w:val="105"/>
        </w:rPr>
        <w:t>Estrogen</w:t>
      </w:r>
      <w:r>
        <w:rPr>
          <w:spacing w:val="23"/>
          <w:w w:val="105"/>
        </w:rPr>
        <w:t> </w:t>
      </w:r>
      <w:r>
        <w:rPr>
          <w:w w:val="105"/>
        </w:rPr>
        <w:t>Receptor</w:t>
      </w:r>
      <w:r>
        <w:rPr>
          <w:spacing w:val="23"/>
          <w:w w:val="105"/>
        </w:rPr>
        <w:t> </w:t>
      </w:r>
      <w:r>
        <w:rPr>
          <w:w w:val="105"/>
        </w:rPr>
        <w:t>(ER)</w:t>
      </w:r>
      <w:r>
        <w:rPr>
          <w:spacing w:val="23"/>
          <w:w w:val="105"/>
        </w:rPr>
        <w:t> </w:t>
      </w:r>
      <w:r>
        <w:rPr>
          <w:w w:val="105"/>
        </w:rPr>
        <w:t>positive.</w:t>
      </w:r>
      <w:r>
        <w:rPr>
          <w:spacing w:val="23"/>
          <w:w w:val="105"/>
        </w:rPr>
        <w:t> </w:t>
      </w:r>
      <w:r>
        <w:rPr>
          <w:w w:val="105"/>
        </w:rPr>
        <w:t>Moreover,</w:t>
      </w:r>
      <w:r>
        <w:rPr>
          <w:spacing w:val="22"/>
          <w:w w:val="105"/>
        </w:rPr>
        <w:t> </w:t>
      </w:r>
      <w:r>
        <w:rPr>
          <w:w w:val="105"/>
        </w:rPr>
        <w:t>prolonged</w:t>
      </w:r>
      <w:r>
        <w:rPr>
          <w:spacing w:val="24"/>
          <w:w w:val="105"/>
        </w:rPr>
        <w:t> </w:t>
      </w:r>
      <w:r>
        <w:rPr>
          <w:w w:val="105"/>
        </w:rPr>
        <w:t>use</w:t>
      </w:r>
      <w:r>
        <w:rPr>
          <w:spacing w:val="23"/>
          <w:w w:val="105"/>
        </w:rPr>
        <w:t> </w:t>
      </w:r>
      <w:r>
        <w:rPr>
          <w:w w:val="105"/>
        </w:rPr>
        <w:t>of</w:t>
      </w:r>
      <w:r>
        <w:rPr>
          <w:spacing w:val="24"/>
          <w:w w:val="105"/>
        </w:rPr>
        <w:t> </w:t>
      </w:r>
      <w:r>
        <w:rPr>
          <w:w w:val="105"/>
        </w:rPr>
        <w:t>the drug predisposes women to ovarian </w:t>
      </w:r>
      <w:hyperlink w:history="true" w:anchor="_bookmark10">
        <w:r>
          <w:rPr>
            <w:color w:val="007FAD"/>
            <w:w w:val="105"/>
          </w:rPr>
          <w:t>[14]</w:t>
        </w:r>
      </w:hyperlink>
      <w:r>
        <w:rPr>
          <w:color w:val="007FAD"/>
          <w:w w:val="105"/>
        </w:rPr>
        <w:t> </w:t>
      </w:r>
      <w:r>
        <w:rPr>
          <w:w w:val="105"/>
        </w:rPr>
        <w:t>uterine and endometrial</w:t>
      </w:r>
      <w:r>
        <w:rPr>
          <w:spacing w:val="40"/>
          <w:w w:val="105"/>
        </w:rPr>
        <w:t> </w:t>
      </w:r>
      <w:r>
        <w:rPr>
          <w:w w:val="105"/>
        </w:rPr>
        <w:t>cancers</w:t>
      </w:r>
      <w:r>
        <w:rPr>
          <w:w w:val="105"/>
        </w:rPr>
        <w:t> </w:t>
      </w:r>
      <w:hyperlink w:history="true" w:anchor="_bookmark10">
        <w:r>
          <w:rPr>
            <w:color w:val="007FAD"/>
            <w:w w:val="105"/>
          </w:rPr>
          <w:t>[15]</w:t>
        </w:r>
      </w:hyperlink>
      <w:r>
        <w:rPr>
          <w:color w:val="007FAD"/>
          <w:w w:val="105"/>
        </w:rPr>
        <w:t> </w:t>
      </w:r>
      <w:r>
        <w:rPr>
          <w:w w:val="105"/>
        </w:rPr>
        <w:t>apart</w:t>
      </w:r>
      <w:r>
        <w:rPr>
          <w:w w:val="105"/>
        </w:rPr>
        <w:t> from</w:t>
      </w:r>
      <w:r>
        <w:rPr>
          <w:w w:val="105"/>
        </w:rPr>
        <w:t> causing</w:t>
      </w:r>
      <w:r>
        <w:rPr>
          <w:w w:val="105"/>
        </w:rPr>
        <w:t> other serious</w:t>
      </w:r>
      <w:r>
        <w:rPr>
          <w:w w:val="105"/>
        </w:rPr>
        <w:t> complications</w:t>
      </w:r>
      <w:r>
        <w:rPr>
          <w:w w:val="105"/>
        </w:rPr>
        <w:t> such</w:t>
      </w:r>
      <w:r>
        <w:rPr>
          <w:spacing w:val="80"/>
          <w:w w:val="105"/>
        </w:rPr>
        <w:t> </w:t>
      </w:r>
      <w:r>
        <w:rPr>
          <w:w w:val="105"/>
        </w:rPr>
        <w:t>as</w:t>
      </w:r>
      <w:r>
        <w:rPr>
          <w:spacing w:val="40"/>
          <w:w w:val="105"/>
        </w:rPr>
        <w:t> </w:t>
      </w:r>
      <w:r>
        <w:rPr>
          <w:w w:val="105"/>
        </w:rPr>
        <w:t>retinal</w:t>
      </w:r>
      <w:r>
        <w:rPr>
          <w:spacing w:val="40"/>
          <w:w w:val="105"/>
        </w:rPr>
        <w:t> </w:t>
      </w:r>
      <w:r>
        <w:rPr>
          <w:w w:val="105"/>
        </w:rPr>
        <w:t>vein</w:t>
      </w:r>
      <w:r>
        <w:rPr>
          <w:spacing w:val="40"/>
          <w:w w:val="105"/>
        </w:rPr>
        <w:t> </w:t>
      </w:r>
      <w:r>
        <w:rPr>
          <w:w w:val="105"/>
        </w:rPr>
        <w:t>occlusion</w:t>
      </w:r>
      <w:r>
        <w:rPr>
          <w:spacing w:val="40"/>
          <w:w w:val="105"/>
        </w:rPr>
        <w:t> </w:t>
      </w:r>
      <w:hyperlink w:history="true" w:anchor="_bookmark10">
        <w:r>
          <w:rPr>
            <w:color w:val="007FAD"/>
            <w:w w:val="105"/>
          </w:rPr>
          <w:t>[16]</w:t>
        </w:r>
      </w:hyperlink>
      <w:r>
        <w:rPr>
          <w:color w:val="007FAD"/>
          <w:spacing w:val="40"/>
          <w:w w:val="105"/>
        </w:rPr>
        <w:t> </w:t>
      </w:r>
      <w:r>
        <w:rPr>
          <w:w w:val="105"/>
        </w:rPr>
        <w:t>deep</w:t>
      </w:r>
      <w:r>
        <w:rPr>
          <w:spacing w:val="40"/>
          <w:w w:val="105"/>
        </w:rPr>
        <w:t> </w:t>
      </w:r>
      <w:r>
        <w:rPr>
          <w:w w:val="105"/>
        </w:rPr>
        <w:t>vein</w:t>
      </w:r>
      <w:r>
        <w:rPr>
          <w:spacing w:val="40"/>
          <w:w w:val="105"/>
        </w:rPr>
        <w:t> </w:t>
      </w:r>
      <w:r>
        <w:rPr>
          <w:w w:val="105"/>
        </w:rPr>
        <w:t>thrombosis,</w:t>
      </w:r>
      <w:r>
        <w:rPr>
          <w:spacing w:val="40"/>
          <w:w w:val="105"/>
        </w:rPr>
        <w:t> </w:t>
      </w:r>
      <w:r>
        <w:rPr>
          <w:w w:val="105"/>
        </w:rPr>
        <w:t>pulmonary embolism</w:t>
      </w:r>
      <w:r>
        <w:rPr>
          <w:spacing w:val="-8"/>
          <w:w w:val="105"/>
        </w:rPr>
        <w:t> </w:t>
      </w:r>
      <w:hyperlink w:history="true" w:anchor="_bookmark10">
        <w:r>
          <w:rPr>
            <w:color w:val="007FAD"/>
            <w:w w:val="105"/>
          </w:rPr>
          <w:t>[17]</w:t>
        </w:r>
      </w:hyperlink>
      <w:r>
        <w:rPr>
          <w:w w:val="105"/>
        </w:rPr>
        <w:t>,</w:t>
      </w:r>
      <w:r>
        <w:rPr>
          <w:spacing w:val="-7"/>
          <w:w w:val="105"/>
        </w:rPr>
        <w:t> </w:t>
      </w:r>
      <w:r>
        <w:rPr>
          <w:w w:val="105"/>
        </w:rPr>
        <w:t>stroke</w:t>
      </w:r>
      <w:r>
        <w:rPr>
          <w:spacing w:val="-7"/>
          <w:w w:val="105"/>
        </w:rPr>
        <w:t> </w:t>
      </w:r>
      <w:hyperlink w:history="true" w:anchor="_bookmark10">
        <w:r>
          <w:rPr>
            <w:color w:val="007FAD"/>
            <w:w w:val="105"/>
          </w:rPr>
          <w:t>[18]</w:t>
        </w:r>
      </w:hyperlink>
      <w:r>
        <w:rPr>
          <w:color w:val="007FAD"/>
          <w:spacing w:val="-7"/>
          <w:w w:val="105"/>
        </w:rPr>
        <w:t> </w:t>
      </w:r>
      <w:r>
        <w:rPr>
          <w:w w:val="105"/>
        </w:rPr>
        <w:t>and</w:t>
      </w:r>
      <w:r>
        <w:rPr>
          <w:spacing w:val="-7"/>
          <w:w w:val="105"/>
        </w:rPr>
        <w:t> </w:t>
      </w:r>
      <w:r>
        <w:rPr>
          <w:w w:val="105"/>
        </w:rPr>
        <w:t>cataracts</w:t>
      </w:r>
      <w:r>
        <w:rPr>
          <w:spacing w:val="-7"/>
          <w:w w:val="105"/>
        </w:rPr>
        <w:t> </w:t>
      </w:r>
      <w:hyperlink w:history="true" w:anchor="_bookmark10">
        <w:r>
          <w:rPr>
            <w:color w:val="007FAD"/>
            <w:w w:val="105"/>
          </w:rPr>
          <w:t>[19]</w:t>
        </w:r>
      </w:hyperlink>
      <w:r>
        <w:rPr>
          <w:w w:val="105"/>
        </w:rPr>
        <w:t>,</w:t>
      </w:r>
      <w:r>
        <w:rPr>
          <w:spacing w:val="-7"/>
          <w:w w:val="105"/>
        </w:rPr>
        <w:t> </w:t>
      </w:r>
      <w:r>
        <w:rPr>
          <w:w w:val="105"/>
        </w:rPr>
        <w:t>highlighting</w:t>
      </w:r>
      <w:r>
        <w:rPr>
          <w:spacing w:val="-9"/>
          <w:w w:val="105"/>
        </w:rPr>
        <w:t> </w:t>
      </w:r>
      <w:r>
        <w:rPr>
          <w:w w:val="105"/>
        </w:rPr>
        <w:t>an</w:t>
      </w:r>
      <w:r>
        <w:rPr>
          <w:spacing w:val="-6"/>
          <w:w w:val="105"/>
        </w:rPr>
        <w:t> </w:t>
      </w:r>
      <w:r>
        <w:rPr>
          <w:w w:val="105"/>
        </w:rPr>
        <w:t>urgent need for developing safer scalable approaches. Strategies to lower the</w:t>
      </w:r>
      <w:r>
        <w:rPr>
          <w:spacing w:val="31"/>
          <w:w w:val="105"/>
        </w:rPr>
        <w:t> </w:t>
      </w:r>
      <w:r>
        <w:rPr>
          <w:w w:val="105"/>
        </w:rPr>
        <w:t>required</w:t>
      </w:r>
      <w:r>
        <w:rPr>
          <w:spacing w:val="29"/>
          <w:w w:val="105"/>
        </w:rPr>
        <w:t> </w:t>
      </w:r>
      <w:r>
        <w:rPr>
          <w:w w:val="105"/>
        </w:rPr>
        <w:t>dose</w:t>
      </w:r>
      <w:r>
        <w:rPr>
          <w:spacing w:val="31"/>
          <w:w w:val="105"/>
        </w:rPr>
        <w:t> </w:t>
      </w:r>
      <w:r>
        <w:rPr>
          <w:w w:val="105"/>
        </w:rPr>
        <w:t>of</w:t>
      </w:r>
      <w:r>
        <w:rPr>
          <w:spacing w:val="31"/>
          <w:w w:val="105"/>
        </w:rPr>
        <w:t> </w:t>
      </w:r>
      <w:r>
        <w:rPr>
          <w:w w:val="105"/>
        </w:rPr>
        <w:t>anti-cancer</w:t>
      </w:r>
      <w:r>
        <w:rPr>
          <w:spacing w:val="29"/>
          <w:w w:val="105"/>
        </w:rPr>
        <w:t> </w:t>
      </w:r>
      <w:r>
        <w:rPr>
          <w:w w:val="105"/>
        </w:rPr>
        <w:t>drugs</w:t>
      </w:r>
      <w:r>
        <w:rPr>
          <w:spacing w:val="30"/>
          <w:w w:val="105"/>
        </w:rPr>
        <w:t> </w:t>
      </w:r>
      <w:r>
        <w:rPr>
          <w:w w:val="105"/>
        </w:rPr>
        <w:t>(sensitization)</w:t>
      </w:r>
      <w:r>
        <w:rPr>
          <w:spacing w:val="29"/>
          <w:w w:val="105"/>
        </w:rPr>
        <w:t> </w:t>
      </w:r>
      <w:r>
        <w:rPr>
          <w:w w:val="105"/>
        </w:rPr>
        <w:t>are</w:t>
      </w:r>
      <w:r>
        <w:rPr>
          <w:spacing w:val="31"/>
          <w:w w:val="105"/>
        </w:rPr>
        <w:t> </w:t>
      </w:r>
      <w:r>
        <w:rPr>
          <w:w w:val="105"/>
        </w:rPr>
        <w:t>useful. Identifying</w:t>
      </w:r>
      <w:r>
        <w:rPr>
          <w:spacing w:val="34"/>
          <w:w w:val="105"/>
        </w:rPr>
        <w:t> </w:t>
      </w:r>
      <w:r>
        <w:rPr>
          <w:w w:val="105"/>
        </w:rPr>
        <w:t>the</w:t>
      </w:r>
      <w:r>
        <w:rPr>
          <w:spacing w:val="35"/>
          <w:w w:val="105"/>
        </w:rPr>
        <w:t> </w:t>
      </w:r>
      <w:r>
        <w:rPr>
          <w:w w:val="105"/>
        </w:rPr>
        <w:t>anti-cancer</w:t>
      </w:r>
      <w:r>
        <w:rPr>
          <w:spacing w:val="33"/>
          <w:w w:val="105"/>
        </w:rPr>
        <w:t> </w:t>
      </w:r>
      <w:r>
        <w:rPr>
          <w:w w:val="105"/>
        </w:rPr>
        <w:t>properties</w:t>
      </w:r>
      <w:r>
        <w:rPr>
          <w:spacing w:val="34"/>
          <w:w w:val="105"/>
        </w:rPr>
        <w:t> </w:t>
      </w:r>
      <w:r>
        <w:rPr>
          <w:w w:val="105"/>
        </w:rPr>
        <w:t>of</w:t>
      </w:r>
      <w:r>
        <w:rPr>
          <w:spacing w:val="35"/>
          <w:w w:val="105"/>
        </w:rPr>
        <w:t> </w:t>
      </w:r>
      <w:r>
        <w:rPr>
          <w:w w:val="105"/>
        </w:rPr>
        <w:t>commonly</w:t>
      </w:r>
      <w:r>
        <w:rPr>
          <w:spacing w:val="34"/>
          <w:w w:val="105"/>
        </w:rPr>
        <w:t> </w:t>
      </w:r>
      <w:r>
        <w:rPr>
          <w:w w:val="105"/>
        </w:rPr>
        <w:t>used</w:t>
      </w:r>
      <w:r>
        <w:rPr>
          <w:spacing w:val="35"/>
          <w:w w:val="105"/>
        </w:rPr>
        <w:t> </w:t>
      </w:r>
      <w:r>
        <w:rPr>
          <w:w w:val="105"/>
        </w:rPr>
        <w:t>dietary products</w:t>
      </w:r>
      <w:r>
        <w:rPr>
          <w:spacing w:val="34"/>
          <w:w w:val="105"/>
        </w:rPr>
        <w:t> </w:t>
      </w:r>
      <w:r>
        <w:rPr>
          <w:w w:val="105"/>
        </w:rPr>
        <w:t>and</w:t>
      </w:r>
      <w:r>
        <w:rPr>
          <w:spacing w:val="35"/>
          <w:w w:val="105"/>
        </w:rPr>
        <w:t> </w:t>
      </w:r>
      <w:r>
        <w:rPr>
          <w:w w:val="105"/>
        </w:rPr>
        <w:t>other</w:t>
      </w:r>
      <w:r>
        <w:rPr>
          <w:spacing w:val="35"/>
          <w:w w:val="105"/>
        </w:rPr>
        <w:t> </w:t>
      </w:r>
      <w:r>
        <w:rPr>
          <w:w w:val="105"/>
        </w:rPr>
        <w:t>household</w:t>
      </w:r>
      <w:r>
        <w:rPr>
          <w:spacing w:val="34"/>
          <w:w w:val="105"/>
        </w:rPr>
        <w:t> </w:t>
      </w:r>
      <w:r>
        <w:rPr>
          <w:w w:val="105"/>
        </w:rPr>
        <w:t>herbs</w:t>
      </w:r>
      <w:r>
        <w:rPr>
          <w:spacing w:val="34"/>
          <w:w w:val="105"/>
        </w:rPr>
        <w:t> </w:t>
      </w:r>
      <w:hyperlink w:history="true" w:anchor="_bookmark10">
        <w:r>
          <w:rPr>
            <w:color w:val="007FAD"/>
            <w:w w:val="105"/>
          </w:rPr>
          <w:t>[20,21]</w:t>
        </w:r>
      </w:hyperlink>
      <w:r>
        <w:rPr>
          <w:color w:val="007FAD"/>
          <w:spacing w:val="35"/>
          <w:w w:val="105"/>
        </w:rPr>
        <w:t> </w:t>
      </w:r>
      <w:r>
        <w:rPr>
          <w:w w:val="105"/>
        </w:rPr>
        <w:t>may</w:t>
      </w:r>
      <w:r>
        <w:rPr>
          <w:spacing w:val="34"/>
          <w:w w:val="105"/>
        </w:rPr>
        <w:t> </w:t>
      </w:r>
      <w:r>
        <w:rPr>
          <w:w w:val="105"/>
        </w:rPr>
        <w:t>offer</w:t>
      </w:r>
      <w:r>
        <w:rPr>
          <w:spacing w:val="35"/>
          <w:w w:val="105"/>
        </w:rPr>
        <w:t> </w:t>
      </w:r>
      <w:r>
        <w:rPr>
          <w:w w:val="105"/>
        </w:rPr>
        <w:t>probable solutions</w:t>
      </w:r>
      <w:r>
        <w:rPr>
          <w:spacing w:val="31"/>
          <w:w w:val="105"/>
        </w:rPr>
        <w:t> </w:t>
      </w:r>
      <w:r>
        <w:rPr>
          <w:w w:val="105"/>
        </w:rPr>
        <w:t>for</w:t>
      </w:r>
      <w:r>
        <w:rPr>
          <w:spacing w:val="34"/>
          <w:w w:val="105"/>
        </w:rPr>
        <w:t> </w:t>
      </w:r>
      <w:r>
        <w:rPr>
          <w:w w:val="105"/>
        </w:rPr>
        <w:t>prevention.</w:t>
      </w:r>
      <w:r>
        <w:rPr>
          <w:spacing w:val="31"/>
          <w:w w:val="105"/>
        </w:rPr>
        <w:t> </w:t>
      </w:r>
      <w:r>
        <w:rPr>
          <w:w w:val="105"/>
        </w:rPr>
        <w:t>Natural</w:t>
      </w:r>
      <w:r>
        <w:rPr>
          <w:spacing w:val="33"/>
          <w:w w:val="105"/>
        </w:rPr>
        <w:t> </w:t>
      </w:r>
      <w:r>
        <w:rPr>
          <w:w w:val="105"/>
        </w:rPr>
        <w:t>anticancer</w:t>
      </w:r>
      <w:r>
        <w:rPr>
          <w:spacing w:val="31"/>
          <w:w w:val="105"/>
        </w:rPr>
        <w:t> </w:t>
      </w:r>
      <w:r>
        <w:rPr>
          <w:w w:val="105"/>
        </w:rPr>
        <w:t>agents</w:t>
      </w:r>
      <w:r>
        <w:rPr>
          <w:spacing w:val="34"/>
          <w:w w:val="105"/>
        </w:rPr>
        <w:t> </w:t>
      </w:r>
      <w:r>
        <w:rPr>
          <w:w w:val="105"/>
        </w:rPr>
        <w:t>exert</w:t>
      </w:r>
      <w:r>
        <w:rPr>
          <w:spacing w:val="33"/>
          <w:w w:val="105"/>
        </w:rPr>
        <w:t> </w:t>
      </w:r>
      <w:r>
        <w:rPr>
          <w:w w:val="105"/>
        </w:rPr>
        <w:t>signifi- cantly</w:t>
      </w:r>
      <w:r>
        <w:rPr>
          <w:w w:val="105"/>
        </w:rPr>
        <w:t> lower</w:t>
      </w:r>
      <w:r>
        <w:rPr>
          <w:w w:val="105"/>
        </w:rPr>
        <w:t> toxicity, safe</w:t>
      </w:r>
      <w:r>
        <w:rPr>
          <w:w w:val="105"/>
        </w:rPr>
        <w:t> and</w:t>
      </w:r>
      <w:r>
        <w:rPr>
          <w:w w:val="105"/>
        </w:rPr>
        <w:t> easily</w:t>
      </w:r>
      <w:r>
        <w:rPr>
          <w:w w:val="105"/>
        </w:rPr>
        <w:t> available; hence</w:t>
      </w:r>
      <w:r>
        <w:rPr>
          <w:w w:val="105"/>
        </w:rPr>
        <w:t> a</w:t>
      </w:r>
      <w:r>
        <w:rPr>
          <w:w w:val="105"/>
        </w:rPr>
        <w:t> combina-</w:t>
      </w:r>
      <w:r>
        <w:rPr>
          <w:spacing w:val="80"/>
          <w:w w:val="105"/>
        </w:rPr>
        <w:t> </w:t>
      </w:r>
      <w:r>
        <w:rPr>
          <w:w w:val="105"/>
        </w:rPr>
        <w:t>tional</w:t>
      </w:r>
      <w:r>
        <w:rPr>
          <w:spacing w:val="80"/>
          <w:w w:val="150"/>
        </w:rPr>
        <w:t> </w:t>
      </w:r>
      <w:r>
        <w:rPr>
          <w:w w:val="105"/>
        </w:rPr>
        <w:t>therapy</w:t>
      </w:r>
      <w:r>
        <w:rPr>
          <w:spacing w:val="80"/>
          <w:w w:val="150"/>
        </w:rPr>
        <w:t> </w:t>
      </w:r>
      <w:r>
        <w:rPr>
          <w:w w:val="105"/>
        </w:rPr>
        <w:t>using</w:t>
      </w:r>
      <w:r>
        <w:rPr>
          <w:spacing w:val="80"/>
          <w:w w:val="150"/>
        </w:rPr>
        <w:t> </w:t>
      </w:r>
      <w:r>
        <w:rPr>
          <w:w w:val="105"/>
        </w:rPr>
        <w:t>natural</w:t>
      </w:r>
      <w:r>
        <w:rPr>
          <w:spacing w:val="80"/>
          <w:w w:val="150"/>
        </w:rPr>
        <w:t> </w:t>
      </w:r>
      <w:r>
        <w:rPr>
          <w:w w:val="105"/>
        </w:rPr>
        <w:t>anticancer</w:t>
      </w:r>
      <w:r>
        <w:rPr>
          <w:spacing w:val="80"/>
          <w:w w:val="150"/>
        </w:rPr>
        <w:t> </w:t>
      </w:r>
      <w:r>
        <w:rPr>
          <w:w w:val="105"/>
        </w:rPr>
        <w:t>drug</w:t>
      </w:r>
      <w:r>
        <w:rPr>
          <w:spacing w:val="80"/>
          <w:w w:val="150"/>
        </w:rPr>
        <w:t> </w:t>
      </w:r>
      <w:r>
        <w:rPr>
          <w:w w:val="105"/>
        </w:rPr>
        <w:t>along</w:t>
      </w:r>
      <w:r>
        <w:rPr>
          <w:spacing w:val="80"/>
          <w:w w:val="150"/>
        </w:rPr>
        <w:t> </w:t>
      </w:r>
      <w:r>
        <w:rPr>
          <w:w w:val="105"/>
        </w:rPr>
        <w:t>with</w:t>
      </w:r>
      <w:r>
        <w:rPr>
          <w:spacing w:val="80"/>
          <w:w w:val="105"/>
        </w:rPr>
        <w:t> </w:t>
      </w:r>
      <w:r>
        <w:rPr>
          <w:w w:val="105"/>
        </w:rPr>
        <w:t>commercially available anticancer drugs should be encouraged in order</w:t>
      </w:r>
      <w:r>
        <w:rPr>
          <w:spacing w:val="-2"/>
          <w:w w:val="105"/>
        </w:rPr>
        <w:t> </w:t>
      </w:r>
      <w:r>
        <w:rPr>
          <w:w w:val="105"/>
        </w:rPr>
        <w:t>to</w:t>
      </w:r>
      <w:r>
        <w:rPr>
          <w:spacing w:val="-1"/>
          <w:w w:val="105"/>
        </w:rPr>
        <w:t> </w:t>
      </w:r>
      <w:r>
        <w:rPr>
          <w:w w:val="105"/>
        </w:rPr>
        <w:t>reduce</w:t>
      </w:r>
      <w:r>
        <w:rPr>
          <w:spacing w:val="-2"/>
          <w:w w:val="105"/>
        </w:rPr>
        <w:t> </w:t>
      </w:r>
      <w:r>
        <w:rPr>
          <w:w w:val="105"/>
        </w:rPr>
        <w:t>the</w:t>
      </w:r>
      <w:r>
        <w:rPr>
          <w:spacing w:val="-1"/>
          <w:w w:val="105"/>
        </w:rPr>
        <w:t> </w:t>
      </w:r>
      <w:r>
        <w:rPr>
          <w:w w:val="105"/>
        </w:rPr>
        <w:t>limitations</w:t>
      </w:r>
      <w:r>
        <w:rPr>
          <w:spacing w:val="-1"/>
          <w:w w:val="105"/>
        </w:rPr>
        <w:t> </w:t>
      </w:r>
      <w:r>
        <w:rPr>
          <w:w w:val="105"/>
        </w:rPr>
        <w:t>in</w:t>
      </w:r>
      <w:r>
        <w:rPr>
          <w:spacing w:val="-2"/>
          <w:w w:val="105"/>
        </w:rPr>
        <w:t> </w:t>
      </w:r>
      <w:r>
        <w:rPr>
          <w:w w:val="105"/>
        </w:rPr>
        <w:t>controlling</w:t>
      </w:r>
      <w:r>
        <w:rPr>
          <w:spacing w:val="-3"/>
          <w:w w:val="105"/>
        </w:rPr>
        <w:t> </w:t>
      </w:r>
      <w:r>
        <w:rPr>
          <w:w w:val="105"/>
        </w:rPr>
        <w:t>the</w:t>
      </w:r>
      <w:r>
        <w:rPr>
          <w:spacing w:val="-1"/>
          <w:w w:val="105"/>
        </w:rPr>
        <w:t> </w:t>
      </w:r>
      <w:r>
        <w:rPr>
          <w:w w:val="105"/>
        </w:rPr>
        <w:t>metastatic</w:t>
      </w:r>
      <w:r>
        <w:rPr>
          <w:spacing w:val="-3"/>
          <w:w w:val="105"/>
        </w:rPr>
        <w:t> </w:t>
      </w:r>
      <w:r>
        <w:rPr>
          <w:w w:val="105"/>
        </w:rPr>
        <w:t>cancers </w:t>
      </w:r>
      <w:hyperlink w:history="true" w:anchor="_bookmark10">
        <w:r>
          <w:rPr>
            <w:color w:val="007FAD"/>
            <w:w w:val="105"/>
          </w:rPr>
          <w:t>[22]</w:t>
        </w:r>
      </w:hyperlink>
      <w:r>
        <w:rPr>
          <w:w w:val="105"/>
        </w:rPr>
        <w:t>.</w:t>
      </w:r>
      <w:r>
        <w:rPr>
          <w:spacing w:val="-8"/>
          <w:w w:val="105"/>
        </w:rPr>
        <w:t> </w:t>
      </w:r>
      <w:r>
        <w:rPr>
          <w:w w:val="105"/>
        </w:rPr>
        <w:t>Such</w:t>
      </w:r>
      <w:r>
        <w:rPr>
          <w:spacing w:val="-9"/>
          <w:w w:val="105"/>
        </w:rPr>
        <w:t> </w:t>
      </w:r>
      <w:r>
        <w:rPr>
          <w:w w:val="105"/>
        </w:rPr>
        <w:t>a</w:t>
      </w:r>
      <w:r>
        <w:rPr>
          <w:spacing w:val="-10"/>
          <w:w w:val="105"/>
        </w:rPr>
        <w:t> </w:t>
      </w:r>
      <w:r>
        <w:rPr>
          <w:w w:val="105"/>
        </w:rPr>
        <w:t>notion</w:t>
      </w:r>
      <w:r>
        <w:rPr>
          <w:spacing w:val="-9"/>
          <w:w w:val="105"/>
        </w:rPr>
        <w:t> </w:t>
      </w:r>
      <w:r>
        <w:rPr>
          <w:w w:val="105"/>
        </w:rPr>
        <w:t>is</w:t>
      </w:r>
      <w:r>
        <w:rPr>
          <w:spacing w:val="-9"/>
          <w:w w:val="105"/>
        </w:rPr>
        <w:t> </w:t>
      </w:r>
      <w:r>
        <w:rPr>
          <w:w w:val="105"/>
        </w:rPr>
        <w:t>supported</w:t>
      </w:r>
      <w:r>
        <w:rPr>
          <w:spacing w:val="-9"/>
          <w:w w:val="105"/>
        </w:rPr>
        <w:t> </w:t>
      </w:r>
      <w:r>
        <w:rPr>
          <w:w w:val="105"/>
        </w:rPr>
        <w:t>by</w:t>
      </w:r>
      <w:r>
        <w:rPr>
          <w:spacing w:val="-9"/>
          <w:w w:val="105"/>
        </w:rPr>
        <w:t> </w:t>
      </w:r>
      <w:r>
        <w:rPr>
          <w:w w:val="105"/>
        </w:rPr>
        <w:t>the</w:t>
      </w:r>
      <w:r>
        <w:rPr>
          <w:spacing w:val="-9"/>
          <w:w w:val="105"/>
        </w:rPr>
        <w:t> </w:t>
      </w:r>
      <w:r>
        <w:rPr>
          <w:w w:val="105"/>
        </w:rPr>
        <w:t>observed</w:t>
      </w:r>
      <w:r>
        <w:rPr>
          <w:spacing w:val="-9"/>
          <w:w w:val="105"/>
        </w:rPr>
        <w:t> </w:t>
      </w:r>
      <w:r>
        <w:rPr>
          <w:w w:val="105"/>
        </w:rPr>
        <w:t>beneficial</w:t>
      </w:r>
      <w:r>
        <w:rPr>
          <w:spacing w:val="-8"/>
          <w:w w:val="105"/>
        </w:rPr>
        <w:t> </w:t>
      </w:r>
      <w:r>
        <w:rPr>
          <w:w w:val="105"/>
        </w:rPr>
        <w:t>impact</w:t>
      </w:r>
      <w:r>
        <w:rPr>
          <w:spacing w:val="-10"/>
          <w:w w:val="105"/>
        </w:rPr>
        <w:t> </w:t>
      </w:r>
      <w:r>
        <w:rPr>
          <w:w w:val="105"/>
        </w:rPr>
        <w:t>of natural compounds</w:t>
      </w:r>
      <w:r>
        <w:rPr>
          <w:spacing w:val="-1"/>
          <w:w w:val="105"/>
        </w:rPr>
        <w:t> </w:t>
      </w:r>
      <w:r>
        <w:rPr>
          <w:w w:val="105"/>
        </w:rPr>
        <w:t>with anti-cancer</w:t>
      </w:r>
      <w:r>
        <w:rPr>
          <w:spacing w:val="-1"/>
          <w:w w:val="105"/>
        </w:rPr>
        <w:t> </w:t>
      </w:r>
      <w:r>
        <w:rPr>
          <w:w w:val="105"/>
        </w:rPr>
        <w:t>treatment modalities </w:t>
      </w:r>
      <w:hyperlink w:history="true" w:anchor="_bookmark11">
        <w:r>
          <w:rPr>
            <w:color w:val="007FAD"/>
            <w:w w:val="105"/>
          </w:rPr>
          <w:t>[23–25]</w:t>
        </w:r>
      </w:hyperlink>
      <w:r>
        <w:rPr>
          <w:w w:val="105"/>
        </w:rPr>
        <w:t>. A</w:t>
      </w:r>
      <w:r>
        <w:rPr>
          <w:spacing w:val="40"/>
          <w:w w:val="105"/>
        </w:rPr>
        <w:t> </w:t>
      </w:r>
      <w:r>
        <w:rPr>
          <w:w w:val="105"/>
        </w:rPr>
        <w:t>multitude</w:t>
      </w:r>
      <w:r>
        <w:rPr>
          <w:spacing w:val="40"/>
          <w:w w:val="105"/>
        </w:rPr>
        <w:t> </w:t>
      </w:r>
      <w:r>
        <w:rPr>
          <w:w w:val="105"/>
        </w:rPr>
        <w:t>of</w:t>
      </w:r>
      <w:r>
        <w:rPr>
          <w:spacing w:val="40"/>
          <w:w w:val="105"/>
        </w:rPr>
        <w:t> </w:t>
      </w:r>
      <w:r>
        <w:rPr>
          <w:w w:val="105"/>
        </w:rPr>
        <w:t>studies</w:t>
      </w:r>
      <w:r>
        <w:rPr>
          <w:spacing w:val="40"/>
          <w:w w:val="105"/>
        </w:rPr>
        <w:t> </w:t>
      </w:r>
      <w:r>
        <w:rPr>
          <w:w w:val="105"/>
        </w:rPr>
        <w:t>have</w:t>
      </w:r>
      <w:r>
        <w:rPr>
          <w:spacing w:val="40"/>
          <w:w w:val="105"/>
        </w:rPr>
        <w:t> </w:t>
      </w:r>
      <w:r>
        <w:rPr>
          <w:w w:val="105"/>
        </w:rPr>
        <w:t>shown</w:t>
      </w:r>
      <w:r>
        <w:rPr>
          <w:spacing w:val="40"/>
          <w:w w:val="105"/>
        </w:rPr>
        <w:t> </w:t>
      </w:r>
      <w:r>
        <w:rPr>
          <w:w w:val="105"/>
        </w:rPr>
        <w:t>beneficial</w:t>
      </w:r>
      <w:r>
        <w:rPr>
          <w:spacing w:val="40"/>
          <w:w w:val="105"/>
        </w:rPr>
        <w:t> </w:t>
      </w:r>
      <w:r>
        <w:rPr>
          <w:w w:val="105"/>
        </w:rPr>
        <w:t>effects</w:t>
      </w:r>
      <w:r>
        <w:rPr>
          <w:spacing w:val="40"/>
          <w:w w:val="105"/>
        </w:rPr>
        <w:t> </w:t>
      </w:r>
      <w:r>
        <w:rPr>
          <w:w w:val="105"/>
        </w:rPr>
        <w:t>of</w:t>
      </w:r>
      <w:r>
        <w:rPr>
          <w:spacing w:val="40"/>
          <w:w w:val="105"/>
        </w:rPr>
        <w:t> </w:t>
      </w:r>
      <w:r>
        <w:rPr>
          <w:w w:val="105"/>
        </w:rPr>
        <w:t>phyto and</w:t>
      </w:r>
      <w:r>
        <w:rPr>
          <w:spacing w:val="40"/>
          <w:w w:val="105"/>
        </w:rPr>
        <w:t> </w:t>
      </w:r>
      <w:r>
        <w:rPr>
          <w:w w:val="105"/>
        </w:rPr>
        <w:t>marine</w:t>
      </w:r>
      <w:r>
        <w:rPr>
          <w:spacing w:val="40"/>
          <w:w w:val="105"/>
        </w:rPr>
        <w:t> </w:t>
      </w:r>
      <w:r>
        <w:rPr>
          <w:w w:val="105"/>
        </w:rPr>
        <w:t>extracts</w:t>
      </w:r>
      <w:r>
        <w:rPr>
          <w:spacing w:val="40"/>
          <w:w w:val="105"/>
        </w:rPr>
        <w:t> </w:t>
      </w:r>
      <w:r>
        <w:rPr>
          <w:w w:val="105"/>
        </w:rPr>
        <w:t>for</w:t>
      </w:r>
      <w:r>
        <w:rPr>
          <w:spacing w:val="40"/>
          <w:w w:val="105"/>
        </w:rPr>
        <w:t> </w:t>
      </w:r>
      <w:r>
        <w:rPr>
          <w:w w:val="105"/>
        </w:rPr>
        <w:t>intervention</w:t>
      </w:r>
      <w:r>
        <w:rPr>
          <w:spacing w:val="40"/>
          <w:w w:val="105"/>
        </w:rPr>
        <w:t> </w:t>
      </w:r>
      <w:r>
        <w:rPr>
          <w:w w:val="105"/>
        </w:rPr>
        <w:t>and</w:t>
      </w:r>
      <w:r>
        <w:rPr>
          <w:spacing w:val="40"/>
          <w:w w:val="105"/>
        </w:rPr>
        <w:t> </w:t>
      </w:r>
      <w:r>
        <w:rPr>
          <w:w w:val="105"/>
        </w:rPr>
        <w:t>treatment</w:t>
      </w:r>
      <w:r>
        <w:rPr>
          <w:spacing w:val="40"/>
          <w:w w:val="105"/>
        </w:rPr>
        <w:t> </w:t>
      </w:r>
      <w:r>
        <w:rPr>
          <w:w w:val="105"/>
        </w:rPr>
        <w:t>in</w:t>
      </w:r>
      <w:r>
        <w:rPr>
          <w:spacing w:val="40"/>
          <w:w w:val="105"/>
        </w:rPr>
        <w:t> </w:t>
      </w:r>
      <w:r>
        <w:rPr>
          <w:w w:val="105"/>
        </w:rPr>
        <w:t>cancer </w:t>
      </w:r>
      <w:hyperlink w:history="true" w:anchor="_bookmark12">
        <w:r>
          <w:rPr>
            <w:color w:val="007FAD"/>
            <w:w w:val="105"/>
          </w:rPr>
          <w:t>[26–29]</w:t>
        </w:r>
      </w:hyperlink>
      <w:r>
        <w:rPr>
          <w:w w:val="105"/>
        </w:rPr>
        <w:t>.</w:t>
      </w:r>
      <w:r>
        <w:rPr>
          <w:spacing w:val="77"/>
          <w:w w:val="105"/>
        </w:rPr>
        <w:t> </w:t>
      </w:r>
      <w:r>
        <w:rPr>
          <w:w w:val="105"/>
        </w:rPr>
        <w:t>In</w:t>
      </w:r>
      <w:r>
        <w:rPr>
          <w:spacing w:val="77"/>
          <w:w w:val="105"/>
        </w:rPr>
        <w:t> </w:t>
      </w:r>
      <w:r>
        <w:rPr>
          <w:w w:val="105"/>
        </w:rPr>
        <w:t>view</w:t>
      </w:r>
      <w:r>
        <w:rPr>
          <w:spacing w:val="77"/>
          <w:w w:val="105"/>
        </w:rPr>
        <w:t> </w:t>
      </w:r>
      <w:r>
        <w:rPr>
          <w:w w:val="105"/>
        </w:rPr>
        <w:t>of</w:t>
      </w:r>
      <w:r>
        <w:rPr>
          <w:spacing w:val="77"/>
          <w:w w:val="105"/>
        </w:rPr>
        <w:t> </w:t>
      </w:r>
      <w:r>
        <w:rPr>
          <w:w w:val="105"/>
        </w:rPr>
        <w:t>the</w:t>
      </w:r>
      <w:r>
        <w:rPr>
          <w:spacing w:val="77"/>
          <w:w w:val="105"/>
        </w:rPr>
        <w:t> </w:t>
      </w:r>
      <w:r>
        <w:rPr>
          <w:w w:val="105"/>
        </w:rPr>
        <w:t>above,</w:t>
      </w:r>
      <w:r>
        <w:rPr>
          <w:spacing w:val="77"/>
          <w:w w:val="105"/>
        </w:rPr>
        <w:t> </w:t>
      </w:r>
      <w:r>
        <w:rPr>
          <w:w w:val="105"/>
        </w:rPr>
        <w:t>it</w:t>
      </w:r>
      <w:r>
        <w:rPr>
          <w:spacing w:val="77"/>
          <w:w w:val="105"/>
        </w:rPr>
        <w:t> </w:t>
      </w:r>
      <w:r>
        <w:rPr>
          <w:w w:val="105"/>
        </w:rPr>
        <w:t>may</w:t>
      </w:r>
      <w:r>
        <w:rPr>
          <w:spacing w:val="77"/>
          <w:w w:val="105"/>
        </w:rPr>
        <w:t> </w:t>
      </w:r>
      <w:r>
        <w:rPr>
          <w:w w:val="105"/>
        </w:rPr>
        <w:t>be</w:t>
      </w:r>
      <w:r>
        <w:rPr>
          <w:spacing w:val="77"/>
          <w:w w:val="105"/>
        </w:rPr>
        <w:t> </w:t>
      </w:r>
      <w:r>
        <w:rPr>
          <w:w w:val="105"/>
        </w:rPr>
        <w:t>rationalized</w:t>
      </w:r>
      <w:r>
        <w:rPr>
          <w:spacing w:val="75"/>
          <w:w w:val="105"/>
        </w:rPr>
        <w:t> </w:t>
      </w:r>
      <w:r>
        <w:rPr>
          <w:w w:val="105"/>
        </w:rPr>
        <w:t>that exploiting</w:t>
      </w:r>
      <w:r>
        <w:rPr>
          <w:spacing w:val="36"/>
          <w:w w:val="105"/>
        </w:rPr>
        <w:t> </w:t>
      </w:r>
      <w:r>
        <w:rPr>
          <w:w w:val="105"/>
        </w:rPr>
        <w:t>anti-cancer</w:t>
      </w:r>
      <w:r>
        <w:rPr>
          <w:spacing w:val="34"/>
          <w:w w:val="105"/>
        </w:rPr>
        <w:t> </w:t>
      </w:r>
      <w:r>
        <w:rPr>
          <w:w w:val="105"/>
        </w:rPr>
        <w:t>potential</w:t>
      </w:r>
      <w:r>
        <w:rPr>
          <w:spacing w:val="36"/>
          <w:w w:val="105"/>
        </w:rPr>
        <w:t> </w:t>
      </w:r>
      <w:r>
        <w:rPr>
          <w:w w:val="105"/>
        </w:rPr>
        <w:t>of</w:t>
      </w:r>
      <w:r>
        <w:rPr>
          <w:spacing w:val="35"/>
          <w:w w:val="105"/>
        </w:rPr>
        <w:t> </w:t>
      </w:r>
      <w:r>
        <w:rPr>
          <w:w w:val="105"/>
        </w:rPr>
        <w:t>commonly</w:t>
      </w:r>
      <w:r>
        <w:rPr>
          <w:spacing w:val="35"/>
          <w:w w:val="105"/>
        </w:rPr>
        <w:t> </w:t>
      </w:r>
      <w:r>
        <w:rPr>
          <w:w w:val="105"/>
        </w:rPr>
        <w:t>used</w:t>
      </w:r>
      <w:r>
        <w:rPr>
          <w:spacing w:val="36"/>
          <w:w w:val="105"/>
        </w:rPr>
        <w:t> </w:t>
      </w:r>
      <w:r>
        <w:rPr>
          <w:w w:val="105"/>
        </w:rPr>
        <w:t>food</w:t>
      </w:r>
      <w:r>
        <w:rPr>
          <w:spacing w:val="37"/>
          <w:w w:val="105"/>
        </w:rPr>
        <w:t> </w:t>
      </w:r>
      <w:r>
        <w:rPr>
          <w:w w:val="105"/>
        </w:rPr>
        <w:t>ingredi- ents</w:t>
      </w:r>
      <w:r>
        <w:rPr>
          <w:spacing w:val="40"/>
          <w:w w:val="105"/>
        </w:rPr>
        <w:t> </w:t>
      </w:r>
      <w:r>
        <w:rPr>
          <w:w w:val="105"/>
        </w:rPr>
        <w:t>and</w:t>
      </w:r>
      <w:r>
        <w:rPr>
          <w:spacing w:val="40"/>
          <w:w w:val="105"/>
        </w:rPr>
        <w:t> </w:t>
      </w:r>
      <w:r>
        <w:rPr>
          <w:w w:val="105"/>
        </w:rPr>
        <w:t>easily</w:t>
      </w:r>
      <w:r>
        <w:rPr>
          <w:spacing w:val="40"/>
          <w:w w:val="105"/>
        </w:rPr>
        <w:t> </w:t>
      </w:r>
      <w:r>
        <w:rPr>
          <w:w w:val="105"/>
        </w:rPr>
        <w:t>accessible</w:t>
      </w:r>
      <w:r>
        <w:rPr>
          <w:spacing w:val="40"/>
          <w:w w:val="105"/>
        </w:rPr>
        <w:t> </w:t>
      </w:r>
      <w:r>
        <w:rPr>
          <w:w w:val="105"/>
        </w:rPr>
        <w:t>herbs</w:t>
      </w:r>
      <w:r>
        <w:rPr>
          <w:spacing w:val="40"/>
          <w:w w:val="105"/>
        </w:rPr>
        <w:t> </w:t>
      </w:r>
      <w:r>
        <w:rPr>
          <w:w w:val="105"/>
        </w:rPr>
        <w:t>may</w:t>
      </w:r>
      <w:r>
        <w:rPr>
          <w:spacing w:val="40"/>
          <w:w w:val="105"/>
        </w:rPr>
        <w:t> </w:t>
      </w:r>
      <w:r>
        <w:rPr>
          <w:w w:val="105"/>
        </w:rPr>
        <w:t>be</w:t>
      </w:r>
      <w:r>
        <w:rPr>
          <w:spacing w:val="40"/>
          <w:w w:val="105"/>
        </w:rPr>
        <w:t> </w:t>
      </w:r>
      <w:r>
        <w:rPr>
          <w:w w:val="105"/>
        </w:rPr>
        <w:t>useful</w:t>
      </w:r>
      <w:r>
        <w:rPr>
          <w:spacing w:val="40"/>
          <w:w w:val="105"/>
        </w:rPr>
        <w:t> </w:t>
      </w:r>
      <w:r>
        <w:rPr>
          <w:w w:val="105"/>
        </w:rPr>
        <w:t>in</w:t>
      </w:r>
      <w:r>
        <w:rPr>
          <w:spacing w:val="40"/>
          <w:w w:val="105"/>
        </w:rPr>
        <w:t> </w:t>
      </w:r>
      <w:r>
        <w:rPr>
          <w:w w:val="105"/>
        </w:rPr>
        <w:t>controlling</w:t>
      </w:r>
      <w:r>
        <w:rPr>
          <w:spacing w:val="40"/>
          <w:w w:val="105"/>
        </w:rPr>
        <w:t> </w:t>
      </w:r>
      <w:r>
        <w:rPr>
          <w:w w:val="105"/>
        </w:rPr>
        <w:t>the</w:t>
      </w:r>
      <w:r>
        <w:rPr>
          <w:spacing w:val="40"/>
          <w:w w:val="105"/>
        </w:rPr>
        <w:t> </w:t>
      </w:r>
      <w:r>
        <w:rPr>
          <w:w w:val="105"/>
        </w:rPr>
        <w:t>cancers.</w:t>
      </w:r>
      <w:r>
        <w:rPr>
          <w:spacing w:val="40"/>
          <w:w w:val="105"/>
        </w:rPr>
        <w:t> </w:t>
      </w:r>
      <w:r>
        <w:rPr>
          <w:w w:val="105"/>
        </w:rPr>
        <w:t>Thus</w:t>
      </w:r>
      <w:r>
        <w:rPr>
          <w:spacing w:val="40"/>
          <w:w w:val="105"/>
        </w:rPr>
        <w:t> </w:t>
      </w:r>
      <w:r>
        <w:rPr>
          <w:w w:val="105"/>
        </w:rPr>
        <w:t>in</w:t>
      </w:r>
      <w:r>
        <w:rPr>
          <w:spacing w:val="40"/>
          <w:w w:val="105"/>
        </w:rPr>
        <w:t> </w:t>
      </w:r>
      <w:r>
        <w:rPr>
          <w:w w:val="105"/>
        </w:rPr>
        <w:t>the</w:t>
      </w:r>
      <w:r>
        <w:rPr>
          <w:spacing w:val="40"/>
          <w:w w:val="105"/>
        </w:rPr>
        <w:t> </w:t>
      </w:r>
      <w:r>
        <w:rPr>
          <w:w w:val="105"/>
        </w:rPr>
        <w:t>present</w:t>
      </w:r>
      <w:r>
        <w:rPr>
          <w:spacing w:val="40"/>
          <w:w w:val="105"/>
        </w:rPr>
        <w:t> </w:t>
      </w:r>
      <w:r>
        <w:rPr>
          <w:w w:val="105"/>
        </w:rPr>
        <w:t>study,</w:t>
      </w:r>
      <w:r>
        <w:rPr>
          <w:spacing w:val="40"/>
          <w:w w:val="105"/>
        </w:rPr>
        <w:t> </w:t>
      </w:r>
      <w:r>
        <w:rPr>
          <w:w w:val="105"/>
        </w:rPr>
        <w:t>we</w:t>
      </w:r>
      <w:r>
        <w:rPr>
          <w:spacing w:val="40"/>
          <w:w w:val="105"/>
        </w:rPr>
        <w:t> </w:t>
      </w:r>
      <w:r>
        <w:rPr>
          <w:w w:val="105"/>
        </w:rPr>
        <w:t>have</w:t>
      </w:r>
      <w:r>
        <w:rPr>
          <w:spacing w:val="40"/>
          <w:w w:val="105"/>
        </w:rPr>
        <w:t> </w:t>
      </w:r>
      <w:r>
        <w:rPr>
          <w:w w:val="105"/>
        </w:rPr>
        <w:t>investigated</w:t>
      </w:r>
      <w:r>
        <w:rPr>
          <w:spacing w:val="40"/>
          <w:w w:val="105"/>
        </w:rPr>
        <w:t> </w:t>
      </w:r>
      <w:r>
        <w:rPr>
          <w:w w:val="105"/>
        </w:rPr>
        <w:t>the</w:t>
      </w:r>
      <w:r>
        <w:rPr>
          <w:spacing w:val="40"/>
          <w:w w:val="105"/>
        </w:rPr>
        <w:t> </w:t>
      </w:r>
      <w:r>
        <w:rPr>
          <w:w w:val="105"/>
        </w:rPr>
        <w:t>potential</w:t>
      </w:r>
      <w:r>
        <w:rPr>
          <w:spacing w:val="40"/>
          <w:w w:val="105"/>
        </w:rPr>
        <w:t> </w:t>
      </w:r>
      <w:r>
        <w:rPr>
          <w:w w:val="105"/>
        </w:rPr>
        <w:t>effect</w:t>
      </w:r>
      <w:r>
        <w:rPr>
          <w:spacing w:val="40"/>
          <w:w w:val="105"/>
        </w:rPr>
        <w:t> </w:t>
      </w:r>
      <w:r>
        <w:rPr>
          <w:w w:val="105"/>
        </w:rPr>
        <w:t>of</w:t>
      </w:r>
      <w:r>
        <w:rPr>
          <w:spacing w:val="40"/>
          <w:w w:val="105"/>
        </w:rPr>
        <w:t> </w:t>
      </w:r>
      <w:r>
        <w:rPr>
          <w:w w:val="105"/>
        </w:rPr>
        <w:t>conventional</w:t>
      </w:r>
      <w:r>
        <w:rPr>
          <w:spacing w:val="40"/>
          <w:w w:val="105"/>
        </w:rPr>
        <w:t> </w:t>
      </w:r>
      <w:r>
        <w:rPr>
          <w:w w:val="105"/>
        </w:rPr>
        <w:t>hormone</w:t>
      </w:r>
      <w:r>
        <w:rPr>
          <w:spacing w:val="40"/>
          <w:w w:val="105"/>
        </w:rPr>
        <w:t> </w:t>
      </w:r>
      <w:r>
        <w:rPr>
          <w:w w:val="105"/>
        </w:rPr>
        <w:t>therapy</w:t>
      </w:r>
      <w:r>
        <w:rPr>
          <w:spacing w:val="40"/>
          <w:w w:val="105"/>
        </w:rPr>
        <w:t> </w:t>
      </w:r>
      <w:r>
        <w:rPr>
          <w:w w:val="105"/>
        </w:rPr>
        <w:t>drug</w:t>
      </w:r>
      <w:r>
        <w:rPr>
          <w:spacing w:val="40"/>
          <w:w w:val="105"/>
        </w:rPr>
        <w:t> </w:t>
      </w:r>
      <w:r>
        <w:rPr>
          <w:w w:val="105"/>
        </w:rPr>
        <w:t>i.e. tamoxifen</w:t>
      </w:r>
      <w:r>
        <w:rPr>
          <w:spacing w:val="80"/>
          <w:w w:val="105"/>
        </w:rPr>
        <w:t> </w:t>
      </w:r>
      <w:r>
        <w:rPr>
          <w:w w:val="105"/>
        </w:rPr>
        <w:t>when</w:t>
      </w:r>
      <w:r>
        <w:rPr>
          <w:spacing w:val="80"/>
          <w:w w:val="105"/>
        </w:rPr>
        <w:t> </w:t>
      </w:r>
      <w:r>
        <w:rPr>
          <w:w w:val="105"/>
        </w:rPr>
        <w:t>supplemented</w:t>
      </w:r>
      <w:r>
        <w:rPr>
          <w:spacing w:val="80"/>
          <w:w w:val="105"/>
        </w:rPr>
        <w:t> </w:t>
      </w:r>
      <w:r>
        <w:rPr>
          <w:w w:val="105"/>
        </w:rPr>
        <w:t>with</w:t>
      </w:r>
      <w:r>
        <w:rPr>
          <w:spacing w:val="80"/>
          <w:w w:val="105"/>
        </w:rPr>
        <w:t> </w:t>
      </w:r>
      <w:r>
        <w:rPr>
          <w:w w:val="105"/>
        </w:rPr>
        <w:t>natural</w:t>
      </w:r>
      <w:r>
        <w:rPr>
          <w:spacing w:val="80"/>
          <w:w w:val="105"/>
        </w:rPr>
        <w:t> </w:t>
      </w:r>
      <w:r>
        <w:rPr>
          <w:w w:val="105"/>
        </w:rPr>
        <w:t>extracts</w:t>
      </w:r>
      <w:r>
        <w:rPr>
          <w:spacing w:val="80"/>
          <w:w w:val="105"/>
        </w:rPr>
        <w:t> </w:t>
      </w:r>
      <w:r>
        <w:rPr>
          <w:w w:val="105"/>
        </w:rPr>
        <w:t>mixture made</w:t>
      </w:r>
      <w:r>
        <w:rPr>
          <w:spacing w:val="31"/>
          <w:w w:val="105"/>
        </w:rPr>
        <w:t> </w:t>
      </w:r>
      <w:r>
        <w:rPr>
          <w:w w:val="105"/>
        </w:rPr>
        <w:t>from</w:t>
      </w:r>
      <w:r>
        <w:rPr>
          <w:spacing w:val="29"/>
          <w:w w:val="105"/>
        </w:rPr>
        <w:t> </w:t>
      </w:r>
      <w:r>
        <w:rPr>
          <w:w w:val="105"/>
        </w:rPr>
        <w:t>commonly</w:t>
      </w:r>
      <w:r>
        <w:rPr>
          <w:spacing w:val="29"/>
          <w:w w:val="105"/>
        </w:rPr>
        <w:t> </w:t>
      </w:r>
      <w:r>
        <w:rPr>
          <w:w w:val="105"/>
        </w:rPr>
        <w:t>used</w:t>
      </w:r>
      <w:r>
        <w:rPr>
          <w:spacing w:val="30"/>
          <w:w w:val="105"/>
        </w:rPr>
        <w:t> </w:t>
      </w:r>
      <w:r>
        <w:rPr>
          <w:w w:val="105"/>
        </w:rPr>
        <w:t>dietary</w:t>
      </w:r>
      <w:r>
        <w:rPr>
          <w:spacing w:val="30"/>
          <w:w w:val="105"/>
        </w:rPr>
        <w:t> </w:t>
      </w:r>
      <w:r>
        <w:rPr>
          <w:w w:val="105"/>
        </w:rPr>
        <w:t>spices</w:t>
      </w:r>
      <w:r>
        <w:rPr>
          <w:spacing w:val="29"/>
          <w:w w:val="105"/>
        </w:rPr>
        <w:t> </w:t>
      </w:r>
      <w:r>
        <w:rPr>
          <w:w w:val="105"/>
        </w:rPr>
        <w:t>in</w:t>
      </w:r>
      <w:r>
        <w:rPr>
          <w:spacing w:val="30"/>
          <w:w w:val="105"/>
        </w:rPr>
        <w:t> </w:t>
      </w:r>
      <w:r>
        <w:rPr>
          <w:w w:val="105"/>
        </w:rPr>
        <w:t>inducing</w:t>
      </w:r>
      <w:r>
        <w:rPr>
          <w:spacing w:val="29"/>
          <w:w w:val="105"/>
        </w:rPr>
        <w:t> </w:t>
      </w:r>
      <w:r>
        <w:rPr>
          <w:w w:val="105"/>
        </w:rPr>
        <w:t>cell</w:t>
      </w:r>
      <w:r>
        <w:rPr>
          <w:spacing w:val="31"/>
          <w:w w:val="105"/>
        </w:rPr>
        <w:t> </w:t>
      </w:r>
      <w:r>
        <w:rPr>
          <w:w w:val="105"/>
        </w:rPr>
        <w:t>death and</w:t>
      </w:r>
      <w:r>
        <w:rPr>
          <w:spacing w:val="40"/>
          <w:w w:val="105"/>
        </w:rPr>
        <w:t> </w:t>
      </w:r>
      <w:r>
        <w:rPr>
          <w:w w:val="105"/>
        </w:rPr>
        <w:t>sensitization</w:t>
      </w:r>
      <w:r>
        <w:rPr>
          <w:spacing w:val="40"/>
          <w:w w:val="105"/>
        </w:rPr>
        <w:t> </w:t>
      </w:r>
      <w:r>
        <w:rPr>
          <w:w w:val="105"/>
        </w:rPr>
        <w:t>of</w:t>
      </w:r>
      <w:r>
        <w:rPr>
          <w:spacing w:val="40"/>
          <w:w w:val="105"/>
        </w:rPr>
        <w:t> </w:t>
      </w:r>
      <w:r>
        <w:rPr>
          <w:w w:val="105"/>
        </w:rPr>
        <w:t>immortalized</w:t>
      </w:r>
      <w:r>
        <w:rPr>
          <w:spacing w:val="40"/>
          <w:w w:val="105"/>
        </w:rPr>
        <w:t> </w:t>
      </w:r>
      <w:r>
        <w:rPr>
          <w:w w:val="105"/>
        </w:rPr>
        <w:t>cells</w:t>
      </w:r>
      <w:r>
        <w:rPr>
          <w:spacing w:val="40"/>
          <w:w w:val="105"/>
        </w:rPr>
        <w:t> </w:t>
      </w:r>
      <w:r>
        <w:rPr>
          <w:w w:val="105"/>
        </w:rPr>
        <w:t>i.e.</w:t>
      </w:r>
      <w:r>
        <w:rPr>
          <w:spacing w:val="40"/>
          <w:w w:val="105"/>
        </w:rPr>
        <w:t> </w:t>
      </w:r>
      <w:r>
        <w:rPr>
          <w:w w:val="105"/>
        </w:rPr>
        <w:t>breast</w:t>
      </w:r>
      <w:r>
        <w:rPr>
          <w:spacing w:val="40"/>
          <w:w w:val="105"/>
        </w:rPr>
        <w:t> </w:t>
      </w:r>
      <w:r>
        <w:rPr>
          <w:w w:val="105"/>
        </w:rPr>
        <w:t>cancer</w:t>
      </w:r>
      <w:r>
        <w:rPr>
          <w:spacing w:val="40"/>
          <w:w w:val="105"/>
        </w:rPr>
        <w:t> </w:t>
      </w:r>
      <w:r>
        <w:rPr>
          <w:w w:val="105"/>
        </w:rPr>
        <w:t>cells which</w:t>
      </w:r>
      <w:r>
        <w:rPr>
          <w:spacing w:val="69"/>
          <w:w w:val="150"/>
        </w:rPr>
        <w:t> </w:t>
      </w:r>
      <w:r>
        <w:rPr>
          <w:w w:val="105"/>
        </w:rPr>
        <w:t>are</w:t>
      </w:r>
      <w:r>
        <w:rPr>
          <w:spacing w:val="69"/>
          <w:w w:val="150"/>
        </w:rPr>
        <w:t> </w:t>
      </w:r>
      <w:r>
        <w:rPr>
          <w:w w:val="105"/>
        </w:rPr>
        <w:t>ER-positive</w:t>
      </w:r>
      <w:r>
        <w:rPr>
          <w:spacing w:val="70"/>
          <w:w w:val="150"/>
        </w:rPr>
        <w:t> </w:t>
      </w:r>
      <w:r>
        <w:rPr>
          <w:w w:val="105"/>
        </w:rPr>
        <w:t>(MCF-7</w:t>
      </w:r>
      <w:r>
        <w:rPr>
          <w:spacing w:val="68"/>
          <w:w w:val="150"/>
        </w:rPr>
        <w:t> </w:t>
      </w:r>
      <w:r>
        <w:rPr>
          <w:w w:val="105"/>
        </w:rPr>
        <w:t>and</w:t>
      </w:r>
      <w:r>
        <w:rPr>
          <w:spacing w:val="70"/>
          <w:w w:val="150"/>
        </w:rPr>
        <w:t> </w:t>
      </w:r>
      <w:r>
        <w:rPr>
          <w:w w:val="105"/>
        </w:rPr>
        <w:t>ZR-75)</w:t>
      </w:r>
      <w:r>
        <w:rPr>
          <w:spacing w:val="70"/>
          <w:w w:val="150"/>
        </w:rPr>
        <w:t> </w:t>
      </w:r>
      <w:r>
        <w:rPr>
          <w:w w:val="105"/>
        </w:rPr>
        <w:t>and</w:t>
      </w:r>
      <w:r>
        <w:rPr>
          <w:spacing w:val="68"/>
          <w:w w:val="150"/>
        </w:rPr>
        <w:t> </w:t>
      </w:r>
      <w:r>
        <w:rPr>
          <w:w w:val="105"/>
        </w:rPr>
        <w:t>ER-</w:t>
      </w:r>
      <w:r>
        <w:rPr>
          <w:spacing w:val="-2"/>
          <w:w w:val="105"/>
        </w:rPr>
        <w:t>negative</w:t>
      </w:r>
    </w:p>
    <w:p>
      <w:pPr>
        <w:pStyle w:val="BodyText"/>
        <w:spacing w:before="4"/>
        <w:ind w:left="310"/>
        <w:jc w:val="both"/>
      </w:pPr>
      <w:r>
        <w:rPr/>
        <w:t>(MDA-MB</w:t>
      </w:r>
      <w:r>
        <w:rPr>
          <w:spacing w:val="46"/>
        </w:rPr>
        <w:t> </w:t>
      </w:r>
      <w:r>
        <w:rPr>
          <w:spacing w:val="-2"/>
        </w:rPr>
        <w:t>231).</w:t>
      </w:r>
    </w:p>
    <w:p>
      <w:pPr>
        <w:pStyle w:val="ListParagraph"/>
        <w:numPr>
          <w:ilvl w:val="0"/>
          <w:numId w:val="1"/>
        </w:numPr>
        <w:tabs>
          <w:tab w:pos="502" w:val="left" w:leader="none"/>
        </w:tabs>
        <w:spacing w:line="240" w:lineRule="auto" w:before="125" w:after="0"/>
        <w:ind w:left="502" w:right="0" w:hanging="191"/>
        <w:jc w:val="left"/>
        <w:rPr>
          <w:sz w:val="16"/>
        </w:rPr>
      </w:pPr>
      <w:r>
        <w:rPr/>
        <w:br w:type="column"/>
      </w:r>
      <w:r>
        <w:rPr>
          <w:w w:val="110"/>
          <w:sz w:val="16"/>
        </w:rPr>
        <w:t>Materials</w:t>
      </w:r>
      <w:r>
        <w:rPr>
          <w:spacing w:val="11"/>
          <w:w w:val="110"/>
          <w:sz w:val="16"/>
        </w:rPr>
        <w:t> </w:t>
      </w:r>
      <w:r>
        <w:rPr>
          <w:w w:val="110"/>
          <w:sz w:val="16"/>
        </w:rPr>
        <w:t>and</w:t>
      </w:r>
      <w:r>
        <w:rPr>
          <w:spacing w:val="10"/>
          <w:w w:val="110"/>
          <w:sz w:val="16"/>
        </w:rPr>
        <w:t> </w:t>
      </w:r>
      <w:r>
        <w:rPr>
          <w:spacing w:val="-2"/>
          <w:w w:val="110"/>
          <w:sz w:val="16"/>
        </w:rPr>
        <w:t>methods</w:t>
      </w:r>
    </w:p>
    <w:p>
      <w:pPr>
        <w:pStyle w:val="BodyText"/>
        <w:spacing w:before="55"/>
      </w:pPr>
    </w:p>
    <w:p>
      <w:pPr>
        <w:pStyle w:val="ListParagraph"/>
        <w:numPr>
          <w:ilvl w:val="1"/>
          <w:numId w:val="1"/>
        </w:numPr>
        <w:tabs>
          <w:tab w:pos="619" w:val="left" w:leader="none"/>
        </w:tabs>
        <w:spacing w:line="240" w:lineRule="auto" w:before="0" w:after="0"/>
        <w:ind w:left="619" w:right="0" w:hanging="308"/>
        <w:jc w:val="left"/>
        <w:rPr>
          <w:i/>
          <w:sz w:val="16"/>
        </w:rPr>
      </w:pPr>
      <w:r>
        <w:rPr>
          <w:i/>
          <w:spacing w:val="-2"/>
          <w:sz w:val="16"/>
        </w:rPr>
        <w:t>Materials</w:t>
      </w:r>
    </w:p>
    <w:p>
      <w:pPr>
        <w:pStyle w:val="BodyText"/>
        <w:spacing w:before="55"/>
        <w:rPr>
          <w:i/>
        </w:rPr>
      </w:pPr>
    </w:p>
    <w:p>
      <w:pPr>
        <w:pStyle w:val="BodyText"/>
        <w:spacing w:line="273" w:lineRule="auto"/>
        <w:ind w:left="310" w:right="111" w:firstLine="233"/>
        <w:jc w:val="both"/>
      </w:pPr>
      <w:r>
        <w:rPr>
          <w:w w:val="105"/>
        </w:rPr>
        <w:t>Human</w:t>
      </w:r>
      <w:r>
        <w:rPr>
          <w:w w:val="105"/>
        </w:rPr>
        <w:t> breast</w:t>
      </w:r>
      <w:r>
        <w:rPr>
          <w:w w:val="105"/>
        </w:rPr>
        <w:t> cancer</w:t>
      </w:r>
      <w:r>
        <w:rPr>
          <w:w w:val="105"/>
        </w:rPr>
        <w:t> cell</w:t>
      </w:r>
      <w:r>
        <w:rPr>
          <w:w w:val="105"/>
        </w:rPr>
        <w:t> lines,</w:t>
      </w:r>
      <w:r>
        <w:rPr>
          <w:w w:val="105"/>
        </w:rPr>
        <w:t> MCF-7,</w:t>
      </w:r>
      <w:r>
        <w:rPr>
          <w:w w:val="105"/>
        </w:rPr>
        <w:t> ZR-75</w:t>
      </w:r>
      <w:r>
        <w:rPr>
          <w:w w:val="105"/>
        </w:rPr>
        <w:t> and</w:t>
      </w:r>
      <w:r>
        <w:rPr>
          <w:w w:val="105"/>
        </w:rPr>
        <w:t> </w:t>
      </w:r>
      <w:r>
        <w:rPr>
          <w:w w:val="105"/>
        </w:rPr>
        <w:t>melanoma cell</w:t>
      </w:r>
      <w:r>
        <w:rPr>
          <w:w w:val="105"/>
        </w:rPr>
        <w:t> line</w:t>
      </w:r>
      <w:r>
        <w:rPr>
          <w:w w:val="105"/>
        </w:rPr>
        <w:t> MDA-MB</w:t>
      </w:r>
      <w:r>
        <w:rPr>
          <w:w w:val="105"/>
        </w:rPr>
        <w:t> 231</w:t>
      </w:r>
      <w:r>
        <w:rPr>
          <w:w w:val="105"/>
        </w:rPr>
        <w:t> were</w:t>
      </w:r>
      <w:r>
        <w:rPr>
          <w:w w:val="105"/>
        </w:rPr>
        <w:t> obtained</w:t>
      </w:r>
      <w:r>
        <w:rPr>
          <w:w w:val="105"/>
        </w:rPr>
        <w:t> from</w:t>
      </w:r>
      <w:r>
        <w:rPr>
          <w:w w:val="105"/>
        </w:rPr>
        <w:t> a</w:t>
      </w:r>
      <w:r>
        <w:rPr>
          <w:w w:val="105"/>
        </w:rPr>
        <w:t> National</w:t>
      </w:r>
      <w:r>
        <w:rPr>
          <w:w w:val="105"/>
        </w:rPr>
        <w:t> cell</w:t>
      </w:r>
      <w:r>
        <w:rPr>
          <w:w w:val="105"/>
        </w:rPr>
        <w:t> line repository</w:t>
      </w:r>
      <w:r>
        <w:rPr>
          <w:w w:val="105"/>
        </w:rPr>
        <w:t> (National</w:t>
      </w:r>
      <w:r>
        <w:rPr>
          <w:w w:val="105"/>
        </w:rPr>
        <w:t> Centre</w:t>
      </w:r>
      <w:r>
        <w:rPr>
          <w:w w:val="105"/>
        </w:rPr>
        <w:t> for</w:t>
      </w:r>
      <w:r>
        <w:rPr>
          <w:w w:val="105"/>
        </w:rPr>
        <w:t> Cell</w:t>
      </w:r>
      <w:r>
        <w:rPr>
          <w:w w:val="105"/>
        </w:rPr>
        <w:t> Science,</w:t>
      </w:r>
      <w:r>
        <w:rPr>
          <w:w w:val="105"/>
        </w:rPr>
        <w:t> Pune,</w:t>
      </w:r>
      <w:r>
        <w:rPr>
          <w:w w:val="105"/>
        </w:rPr>
        <w:t> India).</w:t>
      </w:r>
      <w:r>
        <w:rPr>
          <w:w w:val="105"/>
        </w:rPr>
        <w:t> Hi-</w:t>
      </w:r>
      <w:r>
        <w:rPr>
          <w:spacing w:val="80"/>
          <w:w w:val="105"/>
        </w:rPr>
        <w:t> </w:t>
      </w:r>
      <w:r>
        <w:rPr>
          <w:w w:val="105"/>
        </w:rPr>
        <w:t>Gluta</w:t>
      </w:r>
      <w:r>
        <w:rPr>
          <w:spacing w:val="-7"/>
          <w:w w:val="105"/>
        </w:rPr>
        <w:t> </w:t>
      </w:r>
      <w:r>
        <w:rPr>
          <w:w w:val="105"/>
        </w:rPr>
        <w:t>XL</w:t>
      </w:r>
      <w:r>
        <w:rPr>
          <w:w w:val="105"/>
          <w:position w:val="6"/>
          <w:sz w:val="8"/>
        </w:rPr>
        <w:t>TM</w:t>
      </w:r>
      <w:r>
        <w:rPr>
          <w:spacing w:val="12"/>
          <w:w w:val="105"/>
          <w:position w:val="6"/>
          <w:sz w:val="8"/>
        </w:rPr>
        <w:t> </w:t>
      </w:r>
      <w:r>
        <w:rPr>
          <w:w w:val="105"/>
        </w:rPr>
        <w:t>Dulbecco’s</w:t>
      </w:r>
      <w:r>
        <w:rPr>
          <w:spacing w:val="-7"/>
          <w:w w:val="105"/>
        </w:rPr>
        <w:t> </w:t>
      </w:r>
      <w:r>
        <w:rPr>
          <w:w w:val="105"/>
        </w:rPr>
        <w:t>Modified</w:t>
      </w:r>
      <w:r>
        <w:rPr>
          <w:spacing w:val="-7"/>
          <w:w w:val="105"/>
        </w:rPr>
        <w:t> </w:t>
      </w:r>
      <w:r>
        <w:rPr>
          <w:w w:val="105"/>
        </w:rPr>
        <w:t>Eagle’s</w:t>
      </w:r>
      <w:r>
        <w:rPr>
          <w:spacing w:val="-7"/>
          <w:w w:val="105"/>
        </w:rPr>
        <w:t> </w:t>
      </w:r>
      <w:r>
        <w:rPr>
          <w:w w:val="105"/>
        </w:rPr>
        <w:t>Medium</w:t>
      </w:r>
      <w:r>
        <w:rPr>
          <w:spacing w:val="-7"/>
          <w:w w:val="105"/>
        </w:rPr>
        <w:t> </w:t>
      </w:r>
      <w:r>
        <w:rPr>
          <w:w w:val="105"/>
        </w:rPr>
        <w:t>(High</w:t>
      </w:r>
      <w:r>
        <w:rPr>
          <w:spacing w:val="-7"/>
          <w:w w:val="105"/>
        </w:rPr>
        <w:t> </w:t>
      </w:r>
      <w:r>
        <w:rPr>
          <w:w w:val="105"/>
        </w:rPr>
        <w:t>Glucose)</w:t>
      </w:r>
      <w:r>
        <w:rPr>
          <w:spacing w:val="-6"/>
          <w:w w:val="105"/>
        </w:rPr>
        <w:t> </w:t>
      </w:r>
      <w:r>
        <w:rPr>
          <w:w w:val="105"/>
        </w:rPr>
        <w:t>cell culture</w:t>
      </w:r>
      <w:r>
        <w:rPr>
          <w:spacing w:val="-2"/>
          <w:w w:val="105"/>
        </w:rPr>
        <w:t> </w:t>
      </w:r>
      <w:r>
        <w:rPr>
          <w:w w:val="105"/>
        </w:rPr>
        <w:t>medium,</w:t>
      </w:r>
      <w:r>
        <w:rPr>
          <w:spacing w:val="-2"/>
          <w:w w:val="105"/>
        </w:rPr>
        <w:t> </w:t>
      </w:r>
      <w:r>
        <w:rPr>
          <w:w w:val="105"/>
        </w:rPr>
        <w:t>Hi-Gluta</w:t>
      </w:r>
      <w:r>
        <w:rPr>
          <w:spacing w:val="-2"/>
          <w:w w:val="105"/>
        </w:rPr>
        <w:t> </w:t>
      </w:r>
      <w:r>
        <w:rPr>
          <w:w w:val="105"/>
        </w:rPr>
        <w:t>XL</w:t>
      </w:r>
      <w:r>
        <w:rPr>
          <w:w w:val="105"/>
          <w:position w:val="6"/>
          <w:sz w:val="8"/>
        </w:rPr>
        <w:t>TM</w:t>
      </w:r>
      <w:r>
        <w:rPr>
          <w:spacing w:val="17"/>
          <w:w w:val="105"/>
          <w:position w:val="6"/>
          <w:sz w:val="8"/>
        </w:rPr>
        <w:t> </w:t>
      </w:r>
      <w:r>
        <w:rPr>
          <w:w w:val="105"/>
        </w:rPr>
        <w:t>RPMI-1640</w:t>
      </w:r>
      <w:r>
        <w:rPr>
          <w:spacing w:val="-2"/>
          <w:w w:val="105"/>
        </w:rPr>
        <w:t> </w:t>
      </w:r>
      <w:r>
        <w:rPr>
          <w:w w:val="105"/>
        </w:rPr>
        <w:t>cell</w:t>
      </w:r>
      <w:r>
        <w:rPr>
          <w:spacing w:val="-2"/>
          <w:w w:val="105"/>
        </w:rPr>
        <w:t> </w:t>
      </w:r>
      <w:r>
        <w:rPr>
          <w:w w:val="105"/>
        </w:rPr>
        <w:t>culture</w:t>
      </w:r>
      <w:r>
        <w:rPr>
          <w:spacing w:val="-2"/>
          <w:w w:val="105"/>
        </w:rPr>
        <w:t> </w:t>
      </w:r>
      <w:r>
        <w:rPr>
          <w:w w:val="105"/>
        </w:rPr>
        <w:t>medium,</w:t>
      </w:r>
      <w:r>
        <w:rPr>
          <w:spacing w:val="-1"/>
          <w:w w:val="105"/>
        </w:rPr>
        <w:t> </w:t>
      </w:r>
      <w:r>
        <w:rPr>
          <w:w w:val="105"/>
        </w:rPr>
        <w:t>L- Glutamine-Penicillin-Streptomycin solution, Dulbecco’s Phosphate buffered</w:t>
      </w:r>
      <w:r>
        <w:rPr>
          <w:spacing w:val="-6"/>
          <w:w w:val="105"/>
        </w:rPr>
        <w:t> </w:t>
      </w:r>
      <w:r>
        <w:rPr>
          <w:w w:val="105"/>
        </w:rPr>
        <w:t>saline</w:t>
      </w:r>
      <w:r>
        <w:rPr>
          <w:spacing w:val="-6"/>
          <w:w w:val="105"/>
        </w:rPr>
        <w:t> </w:t>
      </w:r>
      <w:r>
        <w:rPr>
          <w:w w:val="105"/>
        </w:rPr>
        <w:t>(DPBS),</w:t>
      </w:r>
      <w:r>
        <w:rPr>
          <w:spacing w:val="-5"/>
          <w:w w:val="105"/>
        </w:rPr>
        <w:t> </w:t>
      </w:r>
      <w:r>
        <w:rPr>
          <w:w w:val="105"/>
        </w:rPr>
        <w:t>0.22</w:t>
      </w:r>
      <w:r>
        <w:rPr>
          <w:spacing w:val="-6"/>
          <w:w w:val="105"/>
        </w:rPr>
        <w:t> </w:t>
      </w:r>
      <w:r>
        <w:rPr>
          <w:rFonts w:ascii="Standard Symbols PS" w:hAnsi="Standard Symbols PS"/>
          <w:w w:val="105"/>
          <w:sz w:val="19"/>
        </w:rPr>
        <w:t>l</w:t>
      </w:r>
      <w:r>
        <w:rPr>
          <w:w w:val="105"/>
        </w:rPr>
        <w:t>m</w:t>
      </w:r>
      <w:r>
        <w:rPr>
          <w:spacing w:val="-5"/>
          <w:w w:val="105"/>
        </w:rPr>
        <w:t> </w:t>
      </w:r>
      <w:r>
        <w:rPr>
          <w:w w:val="105"/>
        </w:rPr>
        <w:t>sterile</w:t>
      </w:r>
      <w:r>
        <w:rPr>
          <w:spacing w:val="-5"/>
          <w:w w:val="105"/>
        </w:rPr>
        <w:t> </w:t>
      </w:r>
      <w:r>
        <w:rPr>
          <w:w w:val="105"/>
        </w:rPr>
        <w:t>syringe</w:t>
      </w:r>
      <w:r>
        <w:rPr>
          <w:spacing w:val="-6"/>
          <w:w w:val="105"/>
        </w:rPr>
        <w:t> </w:t>
      </w:r>
      <w:r>
        <w:rPr>
          <w:w w:val="105"/>
        </w:rPr>
        <w:t>driven</w:t>
      </w:r>
      <w:r>
        <w:rPr>
          <w:spacing w:val="-6"/>
          <w:w w:val="105"/>
        </w:rPr>
        <w:t> </w:t>
      </w:r>
      <w:r>
        <w:rPr>
          <w:w w:val="105"/>
        </w:rPr>
        <w:t>filters,</w:t>
      </w:r>
      <w:r>
        <w:rPr>
          <w:spacing w:val="-6"/>
          <w:w w:val="105"/>
        </w:rPr>
        <w:t> </w:t>
      </w:r>
      <w:r>
        <w:rPr>
          <w:w w:val="105"/>
        </w:rPr>
        <w:t>sterile cell</w:t>
      </w:r>
      <w:r>
        <w:rPr>
          <w:spacing w:val="-3"/>
          <w:w w:val="105"/>
        </w:rPr>
        <w:t> </w:t>
      </w:r>
      <w:r>
        <w:rPr>
          <w:w w:val="105"/>
        </w:rPr>
        <w:t>scrapers,</w:t>
      </w:r>
      <w:r>
        <w:rPr>
          <w:spacing w:val="-4"/>
          <w:w w:val="105"/>
        </w:rPr>
        <w:t> </w:t>
      </w:r>
      <w:r>
        <w:rPr>
          <w:w w:val="105"/>
        </w:rPr>
        <w:t>0.25%</w:t>
      </w:r>
      <w:r>
        <w:rPr>
          <w:spacing w:val="-4"/>
          <w:w w:val="105"/>
        </w:rPr>
        <w:t> </w:t>
      </w:r>
      <w:r>
        <w:rPr>
          <w:w w:val="105"/>
        </w:rPr>
        <w:t>Trypsin-EDTA</w:t>
      </w:r>
      <w:r>
        <w:rPr>
          <w:spacing w:val="-4"/>
          <w:w w:val="105"/>
        </w:rPr>
        <w:t> </w:t>
      </w:r>
      <w:r>
        <w:rPr>
          <w:w w:val="105"/>
        </w:rPr>
        <w:t>solution,</w:t>
      </w:r>
      <w:r>
        <w:rPr>
          <w:spacing w:val="-4"/>
          <w:w w:val="105"/>
        </w:rPr>
        <w:t> </w:t>
      </w:r>
      <w:r>
        <w:rPr>
          <w:w w:val="105"/>
        </w:rPr>
        <w:t>Bovine</w:t>
      </w:r>
      <w:r>
        <w:rPr>
          <w:spacing w:val="-3"/>
          <w:w w:val="105"/>
        </w:rPr>
        <w:t> </w:t>
      </w:r>
      <w:r>
        <w:rPr>
          <w:w w:val="105"/>
        </w:rPr>
        <w:t>serum</w:t>
      </w:r>
      <w:r>
        <w:rPr>
          <w:spacing w:val="-4"/>
          <w:w w:val="105"/>
        </w:rPr>
        <w:t> </w:t>
      </w:r>
      <w:r>
        <w:rPr>
          <w:w w:val="105"/>
        </w:rPr>
        <w:t>albumin (BSA)</w:t>
      </w:r>
      <w:r>
        <w:rPr>
          <w:spacing w:val="-2"/>
          <w:w w:val="105"/>
        </w:rPr>
        <w:t> </w:t>
      </w:r>
      <w:r>
        <w:rPr>
          <w:w w:val="105"/>
        </w:rPr>
        <w:t>were</w:t>
      </w:r>
      <w:r>
        <w:rPr>
          <w:spacing w:val="-2"/>
          <w:w w:val="105"/>
        </w:rPr>
        <w:t> </w:t>
      </w:r>
      <w:r>
        <w:rPr>
          <w:w w:val="105"/>
        </w:rPr>
        <w:t>obtained</w:t>
      </w:r>
      <w:r>
        <w:rPr>
          <w:spacing w:val="-2"/>
          <w:w w:val="105"/>
        </w:rPr>
        <w:t> </w:t>
      </w:r>
      <w:r>
        <w:rPr>
          <w:w w:val="105"/>
        </w:rPr>
        <w:t>from</w:t>
      </w:r>
      <w:r>
        <w:rPr>
          <w:spacing w:val="-2"/>
          <w:w w:val="105"/>
        </w:rPr>
        <w:t> </w:t>
      </w:r>
      <w:r>
        <w:rPr>
          <w:w w:val="105"/>
        </w:rPr>
        <w:t>Hi-Media,</w:t>
      </w:r>
      <w:r>
        <w:rPr>
          <w:spacing w:val="-2"/>
          <w:w w:val="105"/>
        </w:rPr>
        <w:t> </w:t>
      </w:r>
      <w:r>
        <w:rPr>
          <w:w w:val="105"/>
        </w:rPr>
        <w:t>India.</w:t>
      </w:r>
      <w:r>
        <w:rPr>
          <w:spacing w:val="-2"/>
          <w:w w:val="105"/>
        </w:rPr>
        <w:t> </w:t>
      </w:r>
      <w:r>
        <w:rPr>
          <w:w w:val="105"/>
        </w:rPr>
        <w:t>Fetal</w:t>
      </w:r>
      <w:r>
        <w:rPr>
          <w:spacing w:val="-1"/>
          <w:w w:val="105"/>
        </w:rPr>
        <w:t> </w:t>
      </w:r>
      <w:r>
        <w:rPr>
          <w:w w:val="105"/>
        </w:rPr>
        <w:t>bovine</w:t>
      </w:r>
      <w:r>
        <w:rPr>
          <w:spacing w:val="-2"/>
          <w:w w:val="105"/>
        </w:rPr>
        <w:t> </w:t>
      </w:r>
      <w:r>
        <w:rPr>
          <w:w w:val="105"/>
        </w:rPr>
        <w:t>serum</w:t>
      </w:r>
      <w:r>
        <w:rPr>
          <w:spacing w:val="-1"/>
          <w:w w:val="105"/>
        </w:rPr>
        <w:t> </w:t>
      </w:r>
      <w:r>
        <w:rPr>
          <w:w w:val="105"/>
        </w:rPr>
        <w:t>was obtained</w:t>
      </w:r>
      <w:r>
        <w:rPr>
          <w:w w:val="105"/>
        </w:rPr>
        <w:t> from</w:t>
      </w:r>
      <w:r>
        <w:rPr>
          <w:w w:val="105"/>
        </w:rPr>
        <w:t> Seralab,</w:t>
      </w:r>
      <w:r>
        <w:rPr>
          <w:w w:val="105"/>
        </w:rPr>
        <w:t> USA.</w:t>
      </w:r>
      <w:r>
        <w:rPr>
          <w:w w:val="105"/>
        </w:rPr>
        <w:t> Sterile</w:t>
      </w:r>
      <w:r>
        <w:rPr>
          <w:w w:val="105"/>
        </w:rPr>
        <w:t> cell</w:t>
      </w:r>
      <w:r>
        <w:rPr>
          <w:w w:val="105"/>
        </w:rPr>
        <w:t> culture</w:t>
      </w:r>
      <w:r>
        <w:rPr>
          <w:w w:val="105"/>
        </w:rPr>
        <w:t> plastic</w:t>
      </w:r>
      <w:r>
        <w:rPr>
          <w:w w:val="105"/>
        </w:rPr>
        <w:t> ware</w:t>
      </w:r>
      <w:r>
        <w:rPr>
          <w:w w:val="105"/>
        </w:rPr>
        <w:t> was purchased</w:t>
      </w:r>
      <w:r>
        <w:rPr>
          <w:spacing w:val="-6"/>
          <w:w w:val="105"/>
        </w:rPr>
        <w:t> </w:t>
      </w:r>
      <w:r>
        <w:rPr>
          <w:w w:val="105"/>
        </w:rPr>
        <w:t>from</w:t>
      </w:r>
      <w:r>
        <w:rPr>
          <w:spacing w:val="-6"/>
          <w:w w:val="105"/>
        </w:rPr>
        <w:t> </w:t>
      </w:r>
      <w:r>
        <w:rPr>
          <w:w w:val="105"/>
        </w:rPr>
        <w:t>Thermo</w:t>
      </w:r>
      <w:r>
        <w:rPr>
          <w:spacing w:val="-7"/>
          <w:w w:val="105"/>
        </w:rPr>
        <w:t> </w:t>
      </w:r>
      <w:r>
        <w:rPr>
          <w:w w:val="105"/>
        </w:rPr>
        <w:t>Fisher,</w:t>
      </w:r>
      <w:r>
        <w:rPr>
          <w:spacing w:val="-6"/>
          <w:w w:val="105"/>
        </w:rPr>
        <w:t> </w:t>
      </w:r>
      <w:r>
        <w:rPr>
          <w:w w:val="105"/>
        </w:rPr>
        <w:t>USA.</w:t>
      </w:r>
      <w:r>
        <w:rPr>
          <w:spacing w:val="-7"/>
          <w:w w:val="105"/>
        </w:rPr>
        <w:t> </w:t>
      </w:r>
      <w:r>
        <w:rPr>
          <w:w w:val="105"/>
        </w:rPr>
        <w:t>Flow-cytometer</w:t>
      </w:r>
      <w:r>
        <w:rPr>
          <w:spacing w:val="-6"/>
          <w:w w:val="105"/>
        </w:rPr>
        <w:t> </w:t>
      </w:r>
      <w:r>
        <w:rPr>
          <w:w w:val="105"/>
        </w:rPr>
        <w:t>BD</w:t>
      </w:r>
      <w:r>
        <w:rPr>
          <w:spacing w:val="-6"/>
          <w:w w:val="105"/>
        </w:rPr>
        <w:t> </w:t>
      </w:r>
      <w:r>
        <w:rPr>
          <w:w w:val="105"/>
        </w:rPr>
        <w:t>FACS</w:t>
      </w:r>
      <w:r>
        <w:rPr>
          <w:spacing w:val="-6"/>
          <w:w w:val="105"/>
        </w:rPr>
        <w:t> </w:t>
      </w:r>
      <w:r>
        <w:rPr>
          <w:w w:val="105"/>
        </w:rPr>
        <w:t>cal- iber</w:t>
      </w:r>
      <w:r>
        <w:rPr>
          <w:w w:val="105"/>
        </w:rPr>
        <w:t> Apoptosis</w:t>
      </w:r>
      <w:r>
        <w:rPr>
          <w:w w:val="105"/>
        </w:rPr>
        <w:t> Kit</w:t>
      </w:r>
      <w:r>
        <w:rPr>
          <w:w w:val="105"/>
        </w:rPr>
        <w:t> –</w:t>
      </w:r>
      <w:r>
        <w:rPr>
          <w:w w:val="105"/>
        </w:rPr>
        <w:t> Annexin</w:t>
      </w:r>
      <w:r>
        <w:rPr>
          <w:w w:val="105"/>
        </w:rPr>
        <w:t> V</w:t>
      </w:r>
      <w:r>
        <w:rPr>
          <w:w w:val="105"/>
        </w:rPr>
        <w:t> Alexa</w:t>
      </w:r>
      <w:r>
        <w:rPr>
          <w:w w:val="105"/>
        </w:rPr>
        <w:t> Fluor</w:t>
      </w:r>
      <w:r>
        <w:rPr>
          <w:w w:val="105"/>
        </w:rPr>
        <w:t> 488</w:t>
      </w:r>
      <w:r>
        <w:rPr>
          <w:w w:val="105"/>
        </w:rPr>
        <w:t> and</w:t>
      </w:r>
      <w:r>
        <w:rPr>
          <w:w w:val="105"/>
        </w:rPr>
        <w:t> propidium iodide</w:t>
      </w:r>
      <w:r>
        <w:rPr>
          <w:spacing w:val="18"/>
          <w:w w:val="105"/>
        </w:rPr>
        <w:t> </w:t>
      </w:r>
      <w:r>
        <w:rPr>
          <w:w w:val="105"/>
        </w:rPr>
        <w:t>(Thermo</w:t>
      </w:r>
      <w:r>
        <w:rPr>
          <w:spacing w:val="17"/>
          <w:w w:val="105"/>
        </w:rPr>
        <w:t> </w:t>
      </w:r>
      <w:r>
        <w:rPr>
          <w:w w:val="105"/>
        </w:rPr>
        <w:t>fishers)</w:t>
      </w:r>
      <w:r>
        <w:rPr>
          <w:spacing w:val="18"/>
          <w:w w:val="105"/>
        </w:rPr>
        <w:t> </w:t>
      </w:r>
      <w:r>
        <w:rPr>
          <w:w w:val="105"/>
        </w:rPr>
        <w:t>and</w:t>
      </w:r>
      <w:r>
        <w:rPr>
          <w:spacing w:val="19"/>
          <w:w w:val="105"/>
        </w:rPr>
        <w:t> </w:t>
      </w:r>
      <w:r>
        <w:rPr>
          <w:w w:val="105"/>
        </w:rPr>
        <w:t>Ultrapure</w:t>
      </w:r>
      <w:r>
        <w:rPr>
          <w:spacing w:val="17"/>
          <w:w w:val="105"/>
        </w:rPr>
        <w:t> </w:t>
      </w:r>
      <w:r>
        <w:rPr>
          <w:w w:val="105"/>
        </w:rPr>
        <w:t>water</w:t>
      </w:r>
      <w:r>
        <w:rPr>
          <w:spacing w:val="18"/>
          <w:w w:val="105"/>
        </w:rPr>
        <w:t> </w:t>
      </w:r>
      <w:r>
        <w:rPr>
          <w:w w:val="105"/>
        </w:rPr>
        <w:t>was</w:t>
      </w:r>
      <w:r>
        <w:rPr>
          <w:spacing w:val="19"/>
          <w:w w:val="105"/>
        </w:rPr>
        <w:t> </w:t>
      </w:r>
      <w:r>
        <w:rPr>
          <w:w w:val="105"/>
        </w:rPr>
        <w:t>generated</w:t>
      </w:r>
      <w:r>
        <w:rPr>
          <w:spacing w:val="19"/>
          <w:w w:val="105"/>
        </w:rPr>
        <w:t> </w:t>
      </w:r>
      <w:r>
        <w:rPr>
          <w:spacing w:val="-4"/>
          <w:w w:val="105"/>
        </w:rPr>
        <w:t>using</w:t>
      </w:r>
    </w:p>
    <w:p>
      <w:pPr>
        <w:pStyle w:val="BodyText"/>
        <w:spacing w:line="206" w:lineRule="exact"/>
        <w:ind w:left="310"/>
        <w:jc w:val="both"/>
      </w:pPr>
      <w:r>
        <w:rPr>
          <w:w w:val="105"/>
        </w:rPr>
        <w:t>Millipore</w:t>
      </w:r>
      <w:r>
        <w:rPr>
          <w:spacing w:val="-4"/>
          <w:w w:val="105"/>
        </w:rPr>
        <w:t> </w:t>
      </w:r>
      <w:r>
        <w:rPr>
          <w:w w:val="105"/>
        </w:rPr>
        <w:t>RiOs-DI</w:t>
      </w:r>
      <w:r>
        <w:rPr>
          <w:rFonts w:ascii="Comic Sans MS" w:hAnsi="Comic Sans MS"/>
          <w:w w:val="105"/>
          <w:vertAlign w:val="superscript"/>
        </w:rPr>
        <w:t>®</w:t>
      </w:r>
      <w:r>
        <w:rPr>
          <w:w w:val="105"/>
          <w:vertAlign w:val="baseline"/>
        </w:rPr>
        <w:t>3</w:t>
      </w:r>
      <w:r>
        <w:rPr>
          <w:spacing w:val="-3"/>
          <w:w w:val="105"/>
          <w:vertAlign w:val="baseline"/>
        </w:rPr>
        <w:t> </w:t>
      </w:r>
      <w:r>
        <w:rPr>
          <w:spacing w:val="-2"/>
          <w:w w:val="105"/>
          <w:vertAlign w:val="baseline"/>
        </w:rPr>
        <w:t>system.</w:t>
      </w:r>
    </w:p>
    <w:p>
      <w:pPr>
        <w:pStyle w:val="BodyText"/>
        <w:spacing w:before="81"/>
      </w:pPr>
    </w:p>
    <w:p>
      <w:pPr>
        <w:pStyle w:val="ListParagraph"/>
        <w:numPr>
          <w:ilvl w:val="1"/>
          <w:numId w:val="1"/>
        </w:numPr>
        <w:tabs>
          <w:tab w:pos="619" w:val="left" w:leader="none"/>
        </w:tabs>
        <w:spacing w:line="240" w:lineRule="auto" w:before="0" w:after="0"/>
        <w:ind w:left="619" w:right="0" w:hanging="308"/>
        <w:jc w:val="left"/>
        <w:rPr>
          <w:i/>
          <w:sz w:val="16"/>
        </w:rPr>
      </w:pPr>
      <w:r>
        <w:rPr>
          <w:i/>
          <w:spacing w:val="-2"/>
          <w:sz w:val="16"/>
        </w:rPr>
        <w:t>Chemicals</w:t>
      </w:r>
    </w:p>
    <w:p>
      <w:pPr>
        <w:pStyle w:val="BodyText"/>
        <w:spacing w:before="54"/>
        <w:rPr>
          <w:i/>
        </w:rPr>
      </w:pPr>
    </w:p>
    <w:p>
      <w:pPr>
        <w:pStyle w:val="BodyText"/>
        <w:spacing w:line="276" w:lineRule="auto" w:before="1"/>
        <w:ind w:left="310" w:right="111" w:firstLine="233"/>
        <w:jc w:val="both"/>
      </w:pPr>
      <w:r>
        <w:rPr>
          <w:w w:val="105"/>
        </w:rPr>
        <w:t>Acetonitrile</w:t>
      </w:r>
      <w:r>
        <w:rPr>
          <w:w w:val="105"/>
        </w:rPr>
        <w:t> ULC/MS</w:t>
      </w:r>
      <w:r>
        <w:rPr>
          <w:w w:val="105"/>
        </w:rPr>
        <w:t> Grade</w:t>
      </w:r>
      <w:r>
        <w:rPr>
          <w:w w:val="105"/>
        </w:rPr>
        <w:t> purchased</w:t>
      </w:r>
      <w:r>
        <w:rPr>
          <w:w w:val="105"/>
        </w:rPr>
        <w:t> from</w:t>
      </w:r>
      <w:r>
        <w:rPr>
          <w:w w:val="105"/>
        </w:rPr>
        <w:t> Biosolve</w:t>
      </w:r>
      <w:r>
        <w:rPr>
          <w:w w:val="105"/>
        </w:rPr>
        <w:t> </w:t>
      </w:r>
      <w:r>
        <w:rPr>
          <w:w w:val="105"/>
        </w:rPr>
        <w:t>Chimie SARL (Dieuze, France) and formic acid (Optima LC/MS grade) was purchased from Fisher Scientific (Geel, Beljium, Germany). Metha- nol</w:t>
      </w:r>
      <w:r>
        <w:rPr>
          <w:spacing w:val="-9"/>
          <w:w w:val="105"/>
        </w:rPr>
        <w:t> </w:t>
      </w:r>
      <w:r>
        <w:rPr>
          <w:w w:val="105"/>
        </w:rPr>
        <w:t>(LiChrosolv)</w:t>
      </w:r>
      <w:r>
        <w:rPr>
          <w:spacing w:val="-9"/>
          <w:w w:val="105"/>
        </w:rPr>
        <w:t> </w:t>
      </w:r>
      <w:r>
        <w:rPr>
          <w:w w:val="105"/>
        </w:rPr>
        <w:t>was</w:t>
      </w:r>
      <w:r>
        <w:rPr>
          <w:spacing w:val="-9"/>
          <w:w w:val="105"/>
        </w:rPr>
        <w:t> </w:t>
      </w:r>
      <w:r>
        <w:rPr>
          <w:w w:val="105"/>
        </w:rPr>
        <w:t>purchased</w:t>
      </w:r>
      <w:r>
        <w:rPr>
          <w:spacing w:val="-8"/>
          <w:w w:val="105"/>
        </w:rPr>
        <w:t> </w:t>
      </w:r>
      <w:r>
        <w:rPr>
          <w:w w:val="105"/>
        </w:rPr>
        <w:t>from</w:t>
      </w:r>
      <w:r>
        <w:rPr>
          <w:spacing w:val="-8"/>
          <w:w w:val="105"/>
        </w:rPr>
        <w:t> </w:t>
      </w:r>
      <w:r>
        <w:rPr>
          <w:w w:val="105"/>
        </w:rPr>
        <w:t>Merck</w:t>
      </w:r>
      <w:r>
        <w:rPr>
          <w:spacing w:val="-8"/>
          <w:w w:val="105"/>
        </w:rPr>
        <w:t> </w:t>
      </w:r>
      <w:r>
        <w:rPr>
          <w:w w:val="105"/>
        </w:rPr>
        <w:t>(Darmstadt,</w:t>
      </w:r>
      <w:r>
        <w:rPr>
          <w:spacing w:val="-8"/>
          <w:w w:val="105"/>
        </w:rPr>
        <w:t> </w:t>
      </w:r>
      <w:r>
        <w:rPr>
          <w:w w:val="105"/>
        </w:rPr>
        <w:t>Germany). Deionized water was prepared by passing distilled water through a Milli-Q water purification system (Millipore, Milford, MA, USA).</w:t>
      </w:r>
    </w:p>
    <w:p>
      <w:pPr>
        <w:pStyle w:val="BodyText"/>
        <w:spacing w:before="67"/>
      </w:pPr>
    </w:p>
    <w:p>
      <w:pPr>
        <w:pStyle w:val="ListParagraph"/>
        <w:numPr>
          <w:ilvl w:val="1"/>
          <w:numId w:val="1"/>
        </w:numPr>
        <w:tabs>
          <w:tab w:pos="619" w:val="left" w:leader="none"/>
        </w:tabs>
        <w:spacing w:line="240" w:lineRule="auto" w:before="0" w:after="0"/>
        <w:ind w:left="619" w:right="0" w:hanging="308"/>
        <w:jc w:val="left"/>
        <w:rPr>
          <w:i/>
          <w:sz w:val="16"/>
        </w:rPr>
      </w:pPr>
      <w:r>
        <w:rPr>
          <w:i/>
          <w:spacing w:val="-2"/>
          <w:sz w:val="16"/>
        </w:rPr>
        <w:t>Methods</w:t>
      </w:r>
    </w:p>
    <w:p>
      <w:pPr>
        <w:pStyle w:val="BodyText"/>
        <w:spacing w:before="54"/>
        <w:rPr>
          <w:i/>
        </w:rPr>
      </w:pPr>
    </w:p>
    <w:p>
      <w:pPr>
        <w:pStyle w:val="ListParagraph"/>
        <w:numPr>
          <w:ilvl w:val="2"/>
          <w:numId w:val="1"/>
        </w:numPr>
        <w:tabs>
          <w:tab w:pos="747" w:val="left" w:leader="none"/>
        </w:tabs>
        <w:spacing w:line="240" w:lineRule="auto" w:before="1" w:after="0"/>
        <w:ind w:left="747" w:right="0" w:hanging="436"/>
        <w:jc w:val="both"/>
        <w:rPr>
          <w:i/>
          <w:sz w:val="16"/>
        </w:rPr>
      </w:pPr>
      <w:r>
        <w:rPr>
          <w:i/>
          <w:sz w:val="16"/>
        </w:rPr>
        <w:t>Preparation</w:t>
      </w:r>
      <w:r>
        <w:rPr>
          <w:i/>
          <w:spacing w:val="-3"/>
          <w:sz w:val="16"/>
        </w:rPr>
        <w:t> </w:t>
      </w:r>
      <w:r>
        <w:rPr>
          <w:i/>
          <w:sz w:val="16"/>
        </w:rPr>
        <w:t>of</w:t>
      </w:r>
      <w:r>
        <w:rPr>
          <w:i/>
          <w:spacing w:val="-3"/>
          <w:sz w:val="16"/>
        </w:rPr>
        <w:t> </w:t>
      </w:r>
      <w:r>
        <w:rPr>
          <w:i/>
          <w:sz w:val="16"/>
        </w:rPr>
        <w:t>natural</w:t>
      </w:r>
      <w:r>
        <w:rPr>
          <w:i/>
          <w:spacing w:val="-3"/>
          <w:sz w:val="16"/>
        </w:rPr>
        <w:t> </w:t>
      </w:r>
      <w:r>
        <w:rPr>
          <w:i/>
          <w:sz w:val="16"/>
        </w:rPr>
        <w:t>extracts</w:t>
      </w:r>
      <w:r>
        <w:rPr>
          <w:i/>
          <w:spacing w:val="-4"/>
          <w:sz w:val="16"/>
        </w:rPr>
        <w:t> </w:t>
      </w:r>
      <w:r>
        <w:rPr>
          <w:i/>
          <w:sz w:val="16"/>
        </w:rPr>
        <w:t>(NE)</w:t>
      </w:r>
      <w:r>
        <w:rPr>
          <w:i/>
          <w:spacing w:val="-4"/>
          <w:sz w:val="16"/>
        </w:rPr>
        <w:t> </w:t>
      </w:r>
      <w:r>
        <w:rPr>
          <w:i/>
          <w:sz w:val="16"/>
        </w:rPr>
        <w:t>and</w:t>
      </w:r>
      <w:r>
        <w:rPr>
          <w:i/>
          <w:spacing w:val="-3"/>
          <w:sz w:val="16"/>
        </w:rPr>
        <w:t> </w:t>
      </w:r>
      <w:r>
        <w:rPr>
          <w:i/>
          <w:sz w:val="16"/>
        </w:rPr>
        <w:t>tamoxifen</w:t>
      </w:r>
      <w:r>
        <w:rPr>
          <w:i/>
          <w:spacing w:val="-4"/>
          <w:sz w:val="16"/>
        </w:rPr>
        <w:t> </w:t>
      </w:r>
      <w:r>
        <w:rPr>
          <w:i/>
          <w:spacing w:val="-2"/>
          <w:sz w:val="16"/>
        </w:rPr>
        <w:t>solution</w:t>
      </w:r>
    </w:p>
    <w:p>
      <w:pPr>
        <w:pStyle w:val="BodyText"/>
        <w:spacing w:line="276" w:lineRule="auto" w:before="27"/>
        <w:ind w:left="310" w:right="111" w:firstLine="233"/>
        <w:jc w:val="both"/>
      </w:pPr>
      <w:r>
        <w:rPr>
          <w:w w:val="105"/>
        </w:rPr>
        <w:t>Turmeric,</w:t>
      </w:r>
      <w:r>
        <w:rPr>
          <w:w w:val="105"/>
        </w:rPr>
        <w:t> ginger</w:t>
      </w:r>
      <w:r>
        <w:rPr>
          <w:w w:val="105"/>
        </w:rPr>
        <w:t> and</w:t>
      </w:r>
      <w:r>
        <w:rPr>
          <w:w w:val="105"/>
        </w:rPr>
        <w:t> garlic</w:t>
      </w:r>
      <w:r>
        <w:rPr>
          <w:w w:val="105"/>
        </w:rPr>
        <w:t> were</w:t>
      </w:r>
      <w:r>
        <w:rPr>
          <w:w w:val="105"/>
        </w:rPr>
        <w:t> brought</w:t>
      </w:r>
      <w:r>
        <w:rPr>
          <w:w w:val="105"/>
        </w:rPr>
        <w:t> from</w:t>
      </w:r>
      <w:r>
        <w:rPr>
          <w:w w:val="105"/>
        </w:rPr>
        <w:t> local</w:t>
      </w:r>
      <w:r>
        <w:rPr>
          <w:w w:val="105"/>
        </w:rPr>
        <w:t> </w:t>
      </w:r>
      <w:r>
        <w:rPr>
          <w:w w:val="105"/>
        </w:rPr>
        <w:t>markets</w:t>
      </w:r>
      <w:r>
        <w:rPr>
          <w:spacing w:val="40"/>
          <w:w w:val="105"/>
        </w:rPr>
        <w:t> </w:t>
      </w:r>
      <w:r>
        <w:rPr>
          <w:w w:val="105"/>
        </w:rPr>
        <w:t>and</w:t>
      </w:r>
      <w:r>
        <w:rPr>
          <w:spacing w:val="11"/>
          <w:w w:val="105"/>
        </w:rPr>
        <w:t> </w:t>
      </w:r>
      <w:r>
        <w:rPr>
          <w:w w:val="105"/>
        </w:rPr>
        <w:t>the</w:t>
      </w:r>
      <w:r>
        <w:rPr>
          <w:spacing w:val="13"/>
          <w:w w:val="105"/>
        </w:rPr>
        <w:t> </w:t>
      </w:r>
      <w:r>
        <w:rPr>
          <w:w w:val="105"/>
        </w:rPr>
        <w:t>natural</w:t>
      </w:r>
      <w:r>
        <w:rPr>
          <w:spacing w:val="12"/>
          <w:w w:val="105"/>
        </w:rPr>
        <w:t> </w:t>
      </w:r>
      <w:r>
        <w:rPr>
          <w:w w:val="105"/>
        </w:rPr>
        <w:t>extracts</w:t>
      </w:r>
      <w:r>
        <w:rPr>
          <w:spacing w:val="12"/>
          <w:w w:val="105"/>
        </w:rPr>
        <w:t> </w:t>
      </w:r>
      <w:r>
        <w:rPr>
          <w:w w:val="105"/>
        </w:rPr>
        <w:t>mixture</w:t>
      </w:r>
      <w:r>
        <w:rPr>
          <w:spacing w:val="12"/>
          <w:w w:val="105"/>
        </w:rPr>
        <w:t> </w:t>
      </w:r>
      <w:r>
        <w:rPr>
          <w:w w:val="105"/>
        </w:rPr>
        <w:t>was</w:t>
      </w:r>
      <w:r>
        <w:rPr>
          <w:spacing w:val="12"/>
          <w:w w:val="105"/>
        </w:rPr>
        <w:t> </w:t>
      </w:r>
      <w:r>
        <w:rPr>
          <w:w w:val="105"/>
        </w:rPr>
        <w:t>prepared</w:t>
      </w:r>
      <w:r>
        <w:rPr>
          <w:spacing w:val="13"/>
          <w:w w:val="105"/>
        </w:rPr>
        <w:t> </w:t>
      </w:r>
      <w:r>
        <w:rPr>
          <w:w w:val="105"/>
        </w:rPr>
        <w:t>in-house</w:t>
      </w:r>
      <w:r>
        <w:rPr>
          <w:spacing w:val="12"/>
          <w:w w:val="105"/>
        </w:rPr>
        <w:t> </w:t>
      </w:r>
      <w:r>
        <w:rPr>
          <w:w w:val="105"/>
        </w:rPr>
        <w:t>by</w:t>
      </w:r>
      <w:r>
        <w:rPr>
          <w:spacing w:val="12"/>
          <w:w w:val="105"/>
        </w:rPr>
        <w:t> </w:t>
      </w:r>
      <w:r>
        <w:rPr>
          <w:spacing w:val="-2"/>
          <w:w w:val="105"/>
        </w:rPr>
        <w:t>adding</w:t>
      </w:r>
    </w:p>
    <w:p>
      <w:pPr>
        <w:pStyle w:val="BodyText"/>
        <w:spacing w:line="247" w:lineRule="auto"/>
        <w:ind w:left="310" w:right="110"/>
        <w:jc w:val="both"/>
      </w:pPr>
      <w:r>
        <w:rPr>
          <w:w w:val="105"/>
        </w:rPr>
        <w:t>20</w:t>
      </w:r>
      <w:r>
        <w:rPr>
          <w:spacing w:val="-2"/>
          <w:w w:val="105"/>
        </w:rPr>
        <w:t> </w:t>
      </w:r>
      <w:r>
        <w:rPr>
          <w:w w:val="105"/>
        </w:rPr>
        <w:t>g</w:t>
      </w:r>
      <w:r>
        <w:rPr>
          <w:w w:val="105"/>
        </w:rPr>
        <w:t> of</w:t>
      </w:r>
      <w:r>
        <w:rPr>
          <w:w w:val="105"/>
        </w:rPr>
        <w:t> each</w:t>
      </w:r>
      <w:r>
        <w:rPr>
          <w:w w:val="105"/>
        </w:rPr>
        <w:t> i.e.</w:t>
      </w:r>
      <w:r>
        <w:rPr>
          <w:w w:val="105"/>
        </w:rPr>
        <w:t> turmeric,</w:t>
      </w:r>
      <w:r>
        <w:rPr>
          <w:w w:val="105"/>
        </w:rPr>
        <w:t> garlic</w:t>
      </w:r>
      <w:r>
        <w:rPr>
          <w:w w:val="105"/>
        </w:rPr>
        <w:t> and</w:t>
      </w:r>
      <w:r>
        <w:rPr>
          <w:w w:val="105"/>
        </w:rPr>
        <w:t> ginger</w:t>
      </w:r>
      <w:r>
        <w:rPr>
          <w:w w:val="105"/>
        </w:rPr>
        <w:t> paste</w:t>
      </w:r>
      <w:r>
        <w:rPr>
          <w:w w:val="105"/>
        </w:rPr>
        <w:t> into</w:t>
      </w:r>
      <w:r>
        <w:rPr>
          <w:w w:val="105"/>
        </w:rPr>
        <w:t> 500</w:t>
      </w:r>
      <w:r>
        <w:rPr>
          <w:spacing w:val="-2"/>
          <w:w w:val="105"/>
        </w:rPr>
        <w:t> </w:t>
      </w:r>
      <w:r>
        <w:rPr>
          <w:w w:val="105"/>
        </w:rPr>
        <w:t>ml</w:t>
      </w:r>
      <w:r>
        <w:rPr>
          <w:w w:val="105"/>
        </w:rPr>
        <w:t> of ultrapure</w:t>
      </w:r>
      <w:r>
        <w:rPr>
          <w:w w:val="105"/>
        </w:rPr>
        <w:t> water</w:t>
      </w:r>
      <w:r>
        <w:rPr>
          <w:w w:val="105"/>
        </w:rPr>
        <w:t> and</w:t>
      </w:r>
      <w:r>
        <w:rPr>
          <w:w w:val="105"/>
        </w:rPr>
        <w:t> heating</w:t>
      </w:r>
      <w:r>
        <w:rPr>
          <w:w w:val="105"/>
        </w:rPr>
        <w:t> it</w:t>
      </w:r>
      <w:r>
        <w:rPr>
          <w:w w:val="105"/>
        </w:rPr>
        <w:t> at</w:t>
      </w:r>
      <w:r>
        <w:rPr>
          <w:w w:val="105"/>
        </w:rPr>
        <w:t> 60</w:t>
      </w:r>
      <w:r>
        <w:rPr>
          <w:spacing w:val="-2"/>
          <w:w w:val="105"/>
        </w:rPr>
        <w:t> </w:t>
      </w:r>
      <w:r>
        <w:rPr>
          <w:rFonts w:ascii="Comic Sans MS" w:hAnsi="Comic Sans MS"/>
          <w:w w:val="105"/>
        </w:rPr>
        <w:t>°</w:t>
      </w:r>
      <w:r>
        <w:rPr>
          <w:w w:val="105"/>
        </w:rPr>
        <w:t>C</w:t>
      </w:r>
      <w:r>
        <w:rPr>
          <w:w w:val="105"/>
        </w:rPr>
        <w:t> for</w:t>
      </w:r>
      <w:r>
        <w:rPr>
          <w:w w:val="105"/>
        </w:rPr>
        <w:t> 6</w:t>
      </w:r>
      <w:r>
        <w:rPr>
          <w:spacing w:val="-2"/>
          <w:w w:val="105"/>
        </w:rPr>
        <w:t> </w:t>
      </w:r>
      <w:r>
        <w:rPr>
          <w:w w:val="105"/>
        </w:rPr>
        <w:t>h.</w:t>
      </w:r>
      <w:r>
        <w:rPr>
          <w:w w:val="105"/>
        </w:rPr>
        <w:t> Later</w:t>
      </w:r>
      <w:r>
        <w:rPr>
          <w:w w:val="105"/>
        </w:rPr>
        <w:t> the</w:t>
      </w:r>
      <w:r>
        <w:rPr>
          <w:w w:val="105"/>
        </w:rPr>
        <w:t> mixture was shaken overnight at room temperature followed by </w:t>
      </w:r>
      <w:r>
        <w:rPr>
          <w:w w:val="105"/>
        </w:rPr>
        <w:t>centrifuga-</w:t>
      </w:r>
      <w:r>
        <w:rPr>
          <w:w w:val="105"/>
        </w:rPr>
        <w:t> tion</w:t>
      </w:r>
      <w:r>
        <w:rPr>
          <w:w w:val="105"/>
        </w:rPr>
        <w:t> at</w:t>
      </w:r>
      <w:r>
        <w:rPr>
          <w:w w:val="105"/>
        </w:rPr>
        <w:t> 4 </w:t>
      </w:r>
      <w:r>
        <w:rPr>
          <w:rFonts w:ascii="Comic Sans MS" w:hAnsi="Comic Sans MS"/>
          <w:w w:val="105"/>
        </w:rPr>
        <w:t>°</w:t>
      </w:r>
      <w:r>
        <w:rPr>
          <w:w w:val="105"/>
        </w:rPr>
        <w:t>C</w:t>
      </w:r>
      <w:r>
        <w:rPr>
          <w:w w:val="105"/>
        </w:rPr>
        <w:t> for</w:t>
      </w:r>
      <w:r>
        <w:rPr>
          <w:w w:val="105"/>
        </w:rPr>
        <w:t> 10 min.</w:t>
      </w:r>
      <w:r>
        <w:rPr>
          <w:w w:val="105"/>
        </w:rPr>
        <w:t> The</w:t>
      </w:r>
      <w:r>
        <w:rPr>
          <w:w w:val="105"/>
        </w:rPr>
        <w:t> supernatant</w:t>
      </w:r>
      <w:r>
        <w:rPr>
          <w:w w:val="105"/>
        </w:rPr>
        <w:t> was</w:t>
      </w:r>
      <w:r>
        <w:rPr>
          <w:w w:val="105"/>
        </w:rPr>
        <w:t> then</w:t>
      </w:r>
      <w:r>
        <w:rPr>
          <w:w w:val="105"/>
        </w:rPr>
        <w:t> separated</w:t>
      </w:r>
      <w:r>
        <w:rPr>
          <w:w w:val="105"/>
        </w:rPr>
        <w:t> and filter-sterilized using a 0.22 </w:t>
      </w:r>
      <w:r>
        <w:rPr>
          <w:rFonts w:ascii="UKIJ Mejnuntal" w:hAnsi="UKIJ Mejnuntal"/>
          <w:w w:val="105"/>
        </w:rPr>
        <w:t>m</w:t>
      </w:r>
      <w:r>
        <w:rPr>
          <w:w w:val="105"/>
        </w:rPr>
        <w:t>m syringe filters and lyophilized.</w:t>
      </w:r>
    </w:p>
    <w:p>
      <w:pPr>
        <w:pStyle w:val="BodyText"/>
        <w:spacing w:line="259" w:lineRule="auto"/>
        <w:ind w:left="310" w:right="111" w:firstLine="233"/>
        <w:jc w:val="both"/>
      </w:pPr>
      <w:r>
        <w:rPr>
          <w:w w:val="105"/>
        </w:rPr>
        <w:t>Tamoxifen stock solution was prepared by dissolving 10 mg </w:t>
      </w:r>
      <w:r>
        <w:rPr>
          <w:w w:val="105"/>
        </w:rPr>
        <w:t>of Tamoxifen into 500</w:t>
      </w:r>
      <w:r>
        <w:rPr>
          <w:spacing w:val="-1"/>
          <w:w w:val="105"/>
        </w:rPr>
        <w:t> </w:t>
      </w:r>
      <w:r>
        <w:rPr>
          <w:rFonts w:ascii="UKIJ Mejnuntal"/>
          <w:w w:val="105"/>
        </w:rPr>
        <w:t>m</w:t>
      </w:r>
      <w:r>
        <w:rPr>
          <w:w w:val="105"/>
        </w:rPr>
        <w:t>l of absolute ethanol and then adding 4.5 ml</w:t>
      </w:r>
      <w:r>
        <w:rPr>
          <w:spacing w:val="40"/>
          <w:w w:val="105"/>
        </w:rPr>
        <w:t> </w:t>
      </w:r>
      <w:r>
        <w:rPr>
          <w:w w:val="105"/>
        </w:rPr>
        <w:t>of</w:t>
      </w:r>
      <w:r>
        <w:rPr>
          <w:spacing w:val="24"/>
          <w:w w:val="105"/>
        </w:rPr>
        <w:t> </w:t>
      </w:r>
      <w:r>
        <w:rPr>
          <w:w w:val="105"/>
        </w:rPr>
        <w:t>ultrapure</w:t>
      </w:r>
      <w:r>
        <w:rPr>
          <w:spacing w:val="24"/>
          <w:w w:val="105"/>
        </w:rPr>
        <w:t> </w:t>
      </w:r>
      <w:r>
        <w:rPr>
          <w:w w:val="105"/>
        </w:rPr>
        <w:t>water.</w:t>
      </w:r>
      <w:r>
        <w:rPr>
          <w:spacing w:val="25"/>
          <w:w w:val="105"/>
        </w:rPr>
        <w:t> </w:t>
      </w:r>
      <w:r>
        <w:rPr>
          <w:w w:val="105"/>
        </w:rPr>
        <w:t>The</w:t>
      </w:r>
      <w:r>
        <w:rPr>
          <w:spacing w:val="26"/>
          <w:w w:val="105"/>
        </w:rPr>
        <w:t> </w:t>
      </w:r>
      <w:r>
        <w:rPr>
          <w:w w:val="105"/>
        </w:rPr>
        <w:t>solution</w:t>
      </w:r>
      <w:r>
        <w:rPr>
          <w:spacing w:val="24"/>
          <w:w w:val="105"/>
        </w:rPr>
        <w:t> </w:t>
      </w:r>
      <w:r>
        <w:rPr>
          <w:w w:val="105"/>
        </w:rPr>
        <w:t>was</w:t>
      </w:r>
      <w:r>
        <w:rPr>
          <w:spacing w:val="26"/>
          <w:w w:val="105"/>
        </w:rPr>
        <w:t> </w:t>
      </w:r>
      <w:r>
        <w:rPr>
          <w:w w:val="105"/>
        </w:rPr>
        <w:t>then</w:t>
      </w:r>
      <w:r>
        <w:rPr>
          <w:spacing w:val="24"/>
          <w:w w:val="105"/>
        </w:rPr>
        <w:t> </w:t>
      </w:r>
      <w:r>
        <w:rPr>
          <w:w w:val="105"/>
        </w:rPr>
        <w:t>filter-sterilized</w:t>
      </w:r>
      <w:r>
        <w:rPr>
          <w:spacing w:val="25"/>
          <w:w w:val="105"/>
        </w:rPr>
        <w:t> </w:t>
      </w:r>
      <w:r>
        <w:rPr>
          <w:w w:val="105"/>
        </w:rPr>
        <w:t>using</w:t>
      </w:r>
      <w:r>
        <w:rPr>
          <w:spacing w:val="25"/>
          <w:w w:val="105"/>
        </w:rPr>
        <w:t> </w:t>
      </w:r>
      <w:r>
        <w:rPr>
          <w:spacing w:val="-10"/>
          <w:w w:val="105"/>
        </w:rPr>
        <w:t>a</w:t>
      </w:r>
    </w:p>
    <w:p>
      <w:pPr>
        <w:pStyle w:val="BodyText"/>
        <w:spacing w:before="8"/>
        <w:ind w:left="310" w:right="111"/>
        <w:jc w:val="both"/>
      </w:pPr>
      <w:r>
        <w:rPr>
          <w:w w:val="105"/>
        </w:rPr>
        <w:t>0.22</w:t>
      </w:r>
      <w:r>
        <w:rPr>
          <w:spacing w:val="-1"/>
          <w:w w:val="105"/>
        </w:rPr>
        <w:t> </w:t>
      </w:r>
      <w:r>
        <w:rPr>
          <w:rFonts w:ascii="UKIJ Mejnuntal"/>
          <w:w w:val="105"/>
        </w:rPr>
        <w:t>m</w:t>
      </w:r>
      <w:r>
        <w:rPr>
          <w:w w:val="105"/>
        </w:rPr>
        <w:t>m</w:t>
      </w:r>
      <w:r>
        <w:rPr>
          <w:w w:val="105"/>
        </w:rPr>
        <w:t> syringe</w:t>
      </w:r>
      <w:r>
        <w:rPr>
          <w:w w:val="105"/>
        </w:rPr>
        <w:t> filter.</w:t>
      </w:r>
      <w:r>
        <w:rPr>
          <w:w w:val="105"/>
        </w:rPr>
        <w:t> The</w:t>
      </w:r>
      <w:r>
        <w:rPr>
          <w:w w:val="105"/>
        </w:rPr>
        <w:t> required</w:t>
      </w:r>
      <w:r>
        <w:rPr>
          <w:w w:val="105"/>
        </w:rPr>
        <w:t> dosages</w:t>
      </w:r>
      <w:r>
        <w:rPr>
          <w:w w:val="105"/>
        </w:rPr>
        <w:t> were</w:t>
      </w:r>
      <w:r>
        <w:rPr>
          <w:w w:val="105"/>
        </w:rPr>
        <w:t> prepared</w:t>
      </w:r>
      <w:r>
        <w:rPr>
          <w:w w:val="105"/>
        </w:rPr>
        <w:t> </w:t>
      </w:r>
      <w:r>
        <w:rPr>
          <w:w w:val="105"/>
        </w:rPr>
        <w:t>from diluting this stock solution.</w:t>
      </w:r>
    </w:p>
    <w:p>
      <w:pPr>
        <w:pStyle w:val="BodyText"/>
        <w:spacing w:before="95"/>
      </w:pPr>
    </w:p>
    <w:p>
      <w:pPr>
        <w:pStyle w:val="ListParagraph"/>
        <w:numPr>
          <w:ilvl w:val="1"/>
          <w:numId w:val="1"/>
        </w:numPr>
        <w:tabs>
          <w:tab w:pos="619" w:val="left" w:leader="none"/>
        </w:tabs>
        <w:spacing w:line="240" w:lineRule="auto" w:before="1" w:after="0"/>
        <w:ind w:left="619" w:right="0" w:hanging="308"/>
        <w:jc w:val="both"/>
        <w:rPr>
          <w:i/>
          <w:sz w:val="16"/>
        </w:rPr>
      </w:pPr>
      <w:r>
        <w:rPr>
          <w:i/>
          <w:sz w:val="16"/>
        </w:rPr>
        <w:t>Antioxidant</w:t>
      </w:r>
      <w:r>
        <w:rPr>
          <w:i/>
          <w:spacing w:val="-5"/>
          <w:sz w:val="16"/>
        </w:rPr>
        <w:t> </w:t>
      </w:r>
      <w:r>
        <w:rPr>
          <w:i/>
          <w:spacing w:val="-2"/>
          <w:sz w:val="16"/>
        </w:rPr>
        <w:t>assays</w:t>
      </w:r>
    </w:p>
    <w:p>
      <w:pPr>
        <w:pStyle w:val="BodyText"/>
        <w:spacing w:before="54"/>
        <w:rPr>
          <w:i/>
        </w:rPr>
      </w:pPr>
    </w:p>
    <w:p>
      <w:pPr>
        <w:pStyle w:val="ListParagraph"/>
        <w:numPr>
          <w:ilvl w:val="2"/>
          <w:numId w:val="1"/>
        </w:numPr>
        <w:tabs>
          <w:tab w:pos="747" w:val="left" w:leader="none"/>
        </w:tabs>
        <w:spacing w:line="240" w:lineRule="auto" w:before="0" w:after="0"/>
        <w:ind w:left="747" w:right="0" w:hanging="436"/>
        <w:jc w:val="both"/>
        <w:rPr>
          <w:i/>
          <w:sz w:val="16"/>
        </w:rPr>
      </w:pPr>
      <w:r>
        <w:rPr>
          <w:i/>
          <w:sz w:val="16"/>
        </w:rPr>
        <w:t>Superoxide</w:t>
      </w:r>
      <w:r>
        <w:rPr>
          <w:i/>
          <w:spacing w:val="-5"/>
          <w:sz w:val="16"/>
        </w:rPr>
        <w:t> </w:t>
      </w:r>
      <w:r>
        <w:rPr>
          <w:i/>
          <w:sz w:val="16"/>
        </w:rPr>
        <w:t>anion</w:t>
      </w:r>
      <w:r>
        <w:rPr>
          <w:i/>
          <w:spacing w:val="-4"/>
          <w:sz w:val="16"/>
        </w:rPr>
        <w:t> </w:t>
      </w:r>
      <w:r>
        <w:rPr>
          <w:i/>
          <w:sz w:val="16"/>
        </w:rPr>
        <w:t>scavenging</w:t>
      </w:r>
      <w:r>
        <w:rPr>
          <w:i/>
          <w:spacing w:val="-5"/>
          <w:sz w:val="16"/>
        </w:rPr>
        <w:t> </w:t>
      </w:r>
      <w:r>
        <w:rPr>
          <w:i/>
          <w:spacing w:val="-2"/>
          <w:sz w:val="16"/>
        </w:rPr>
        <w:t>assay</w:t>
      </w:r>
    </w:p>
    <w:p>
      <w:pPr>
        <w:pStyle w:val="BodyText"/>
        <w:spacing w:line="273" w:lineRule="auto" w:before="27"/>
        <w:ind w:left="310" w:right="111" w:firstLine="233"/>
        <w:jc w:val="both"/>
      </w:pPr>
      <w:r>
        <w:rPr>
          <w:w w:val="110"/>
        </w:rPr>
        <w:t>The</w:t>
      </w:r>
      <w:r>
        <w:rPr>
          <w:spacing w:val="-9"/>
          <w:w w:val="110"/>
        </w:rPr>
        <w:t> </w:t>
      </w:r>
      <w:r>
        <w:rPr>
          <w:w w:val="110"/>
        </w:rPr>
        <w:t>assay</w:t>
      </w:r>
      <w:r>
        <w:rPr>
          <w:spacing w:val="-9"/>
          <w:w w:val="110"/>
        </w:rPr>
        <w:t> </w:t>
      </w:r>
      <w:r>
        <w:rPr>
          <w:w w:val="110"/>
        </w:rPr>
        <w:t>for</w:t>
      </w:r>
      <w:r>
        <w:rPr>
          <w:spacing w:val="-10"/>
          <w:w w:val="110"/>
        </w:rPr>
        <w:t> </w:t>
      </w:r>
      <w:r>
        <w:rPr>
          <w:w w:val="110"/>
        </w:rPr>
        <w:t>superoxide</w:t>
      </w:r>
      <w:r>
        <w:rPr>
          <w:spacing w:val="-9"/>
          <w:w w:val="110"/>
        </w:rPr>
        <w:t> </w:t>
      </w:r>
      <w:r>
        <w:rPr>
          <w:w w:val="110"/>
        </w:rPr>
        <w:t>anion</w:t>
      </w:r>
      <w:r>
        <w:rPr>
          <w:spacing w:val="-9"/>
          <w:w w:val="110"/>
        </w:rPr>
        <w:t> </w:t>
      </w:r>
      <w:r>
        <w:rPr>
          <w:w w:val="110"/>
        </w:rPr>
        <w:t>radical</w:t>
      </w:r>
      <w:r>
        <w:rPr>
          <w:spacing w:val="-9"/>
          <w:w w:val="110"/>
        </w:rPr>
        <w:t> </w:t>
      </w:r>
      <w:r>
        <w:rPr>
          <w:w w:val="110"/>
        </w:rPr>
        <w:t>scavenging</w:t>
      </w:r>
      <w:r>
        <w:rPr>
          <w:spacing w:val="-10"/>
          <w:w w:val="110"/>
        </w:rPr>
        <w:t> </w:t>
      </w:r>
      <w:r>
        <w:rPr>
          <w:w w:val="110"/>
        </w:rPr>
        <w:t>activity</w:t>
      </w:r>
      <w:r>
        <w:rPr>
          <w:spacing w:val="-9"/>
          <w:w w:val="110"/>
        </w:rPr>
        <w:t> </w:t>
      </w:r>
      <w:r>
        <w:rPr>
          <w:w w:val="110"/>
        </w:rPr>
        <w:t>was supported</w:t>
      </w:r>
      <w:r>
        <w:rPr>
          <w:w w:val="110"/>
        </w:rPr>
        <w:t> by</w:t>
      </w:r>
      <w:r>
        <w:rPr>
          <w:w w:val="110"/>
        </w:rPr>
        <w:t> riboflavin-light-NBT</w:t>
      </w:r>
      <w:r>
        <w:rPr>
          <w:w w:val="110"/>
        </w:rPr>
        <w:t> system</w:t>
      </w:r>
      <w:r>
        <w:rPr>
          <w:w w:val="110"/>
        </w:rPr>
        <w:t> </w:t>
      </w:r>
      <w:hyperlink w:history="true" w:anchor="_bookmark17">
        <w:r>
          <w:rPr>
            <w:color w:val="007FAD"/>
            <w:w w:val="110"/>
          </w:rPr>
          <w:t>[30]</w:t>
        </w:r>
      </w:hyperlink>
      <w:r>
        <w:rPr>
          <w:w w:val="110"/>
        </w:rPr>
        <w:t>.</w:t>
      </w:r>
      <w:r>
        <w:rPr>
          <w:w w:val="110"/>
        </w:rPr>
        <w:t> Briefly,</w:t>
      </w:r>
      <w:r>
        <w:rPr>
          <w:w w:val="110"/>
        </w:rPr>
        <w:t> 1</w:t>
      </w:r>
      <w:r>
        <w:rPr>
          <w:spacing w:val="-11"/>
          <w:w w:val="110"/>
        </w:rPr>
        <w:t> </w:t>
      </w:r>
      <w:r>
        <w:rPr>
          <w:w w:val="110"/>
        </w:rPr>
        <w:t>ml</w:t>
      </w:r>
      <w:r>
        <w:rPr>
          <w:w w:val="110"/>
        </w:rPr>
        <w:t> of </w:t>
      </w:r>
      <w:r>
        <w:rPr/>
        <w:t>sample was taken at different concentrations (25–500 </w:t>
      </w:r>
      <w:r>
        <w:rPr>
          <w:rFonts w:ascii="Standard Symbols PS" w:hAnsi="Standard Symbols PS"/>
          <w:sz w:val="19"/>
        </w:rPr>
        <w:t>l</w:t>
      </w:r>
      <w:r>
        <w:rPr/>
        <w:t>g/ml) and</w:t>
      </w:r>
      <w:r>
        <w:rPr>
          <w:w w:val="110"/>
        </w:rPr>
        <w:t> mixed</w:t>
      </w:r>
      <w:r>
        <w:rPr>
          <w:w w:val="110"/>
        </w:rPr>
        <w:t> with</w:t>
      </w:r>
      <w:r>
        <w:rPr>
          <w:w w:val="110"/>
        </w:rPr>
        <w:t> 0.5</w:t>
      </w:r>
      <w:r>
        <w:rPr>
          <w:spacing w:val="-11"/>
          <w:w w:val="110"/>
        </w:rPr>
        <w:t> </w:t>
      </w:r>
      <w:r>
        <w:rPr>
          <w:w w:val="110"/>
        </w:rPr>
        <w:t>ml</w:t>
      </w:r>
      <w:r>
        <w:rPr>
          <w:w w:val="110"/>
        </w:rPr>
        <w:t> of</w:t>
      </w:r>
      <w:r>
        <w:rPr>
          <w:w w:val="110"/>
        </w:rPr>
        <w:t> phosphate</w:t>
      </w:r>
      <w:r>
        <w:rPr>
          <w:w w:val="110"/>
        </w:rPr>
        <w:t> buffer</w:t>
      </w:r>
      <w:r>
        <w:rPr>
          <w:w w:val="110"/>
        </w:rPr>
        <w:t> (50</w:t>
      </w:r>
      <w:r>
        <w:rPr>
          <w:spacing w:val="-11"/>
          <w:w w:val="110"/>
        </w:rPr>
        <w:t> </w:t>
      </w:r>
      <w:r>
        <w:rPr>
          <w:w w:val="110"/>
        </w:rPr>
        <w:t>mM,</w:t>
      </w:r>
      <w:r>
        <w:rPr>
          <w:w w:val="110"/>
        </w:rPr>
        <w:t> pH</w:t>
      </w:r>
      <w:r>
        <w:rPr>
          <w:w w:val="110"/>
        </w:rPr>
        <w:t> 7.6), 0.3</w:t>
      </w:r>
      <w:r>
        <w:rPr>
          <w:spacing w:val="-11"/>
          <w:w w:val="110"/>
        </w:rPr>
        <w:t> </w:t>
      </w:r>
      <w:r>
        <w:rPr>
          <w:w w:val="110"/>
        </w:rPr>
        <w:t>ml riboflavin</w:t>
      </w:r>
      <w:r>
        <w:rPr>
          <w:spacing w:val="40"/>
          <w:w w:val="110"/>
        </w:rPr>
        <w:t> </w:t>
      </w:r>
      <w:r>
        <w:rPr>
          <w:w w:val="110"/>
        </w:rPr>
        <w:t>(50</w:t>
      </w:r>
      <w:r>
        <w:rPr>
          <w:spacing w:val="-11"/>
          <w:w w:val="110"/>
        </w:rPr>
        <w:t> </w:t>
      </w:r>
      <w:r>
        <w:rPr>
          <w:w w:val="110"/>
        </w:rPr>
        <w:t>mM),</w:t>
      </w:r>
      <w:r>
        <w:rPr>
          <w:spacing w:val="40"/>
          <w:w w:val="110"/>
        </w:rPr>
        <w:t> </w:t>
      </w:r>
      <w:r>
        <w:rPr>
          <w:w w:val="110"/>
        </w:rPr>
        <w:t>0.25</w:t>
      </w:r>
      <w:r>
        <w:rPr>
          <w:spacing w:val="-11"/>
          <w:w w:val="110"/>
        </w:rPr>
        <w:t> </w:t>
      </w:r>
      <w:r>
        <w:rPr>
          <w:w w:val="110"/>
        </w:rPr>
        <w:t>ml</w:t>
      </w:r>
      <w:r>
        <w:rPr>
          <w:spacing w:val="40"/>
          <w:w w:val="110"/>
        </w:rPr>
        <w:t> </w:t>
      </w:r>
      <w:r>
        <w:rPr>
          <w:w w:val="110"/>
        </w:rPr>
        <w:t>PMS</w:t>
      </w:r>
      <w:r>
        <w:rPr>
          <w:spacing w:val="40"/>
          <w:w w:val="110"/>
        </w:rPr>
        <w:t> </w:t>
      </w:r>
      <w:r>
        <w:rPr>
          <w:w w:val="110"/>
        </w:rPr>
        <w:t>(20</w:t>
      </w:r>
      <w:r>
        <w:rPr>
          <w:spacing w:val="-11"/>
          <w:w w:val="110"/>
        </w:rPr>
        <w:t> </w:t>
      </w:r>
      <w:r>
        <w:rPr>
          <w:w w:val="110"/>
        </w:rPr>
        <w:t>mM),</w:t>
      </w:r>
      <w:r>
        <w:rPr>
          <w:spacing w:val="40"/>
          <w:w w:val="110"/>
        </w:rPr>
        <w:t> </w:t>
      </w:r>
      <w:r>
        <w:rPr>
          <w:w w:val="110"/>
        </w:rPr>
        <w:t>and</w:t>
      </w:r>
      <w:r>
        <w:rPr>
          <w:spacing w:val="40"/>
          <w:w w:val="110"/>
        </w:rPr>
        <w:t> </w:t>
      </w:r>
      <w:r>
        <w:rPr>
          <w:w w:val="110"/>
        </w:rPr>
        <w:t>0.1</w:t>
      </w:r>
      <w:r>
        <w:rPr>
          <w:spacing w:val="-11"/>
          <w:w w:val="110"/>
        </w:rPr>
        <w:t> </w:t>
      </w:r>
      <w:r>
        <w:rPr>
          <w:w w:val="110"/>
        </w:rPr>
        <w:t>ml</w:t>
      </w:r>
      <w:r>
        <w:rPr>
          <w:spacing w:val="40"/>
          <w:w w:val="110"/>
        </w:rPr>
        <w:t> </w:t>
      </w:r>
      <w:r>
        <w:rPr>
          <w:w w:val="110"/>
        </w:rPr>
        <w:t>NBT (0.5</w:t>
      </w:r>
      <w:r>
        <w:rPr>
          <w:spacing w:val="-11"/>
          <w:w w:val="110"/>
        </w:rPr>
        <w:t> </w:t>
      </w:r>
      <w:r>
        <w:rPr>
          <w:w w:val="110"/>
        </w:rPr>
        <w:t>mM).</w:t>
      </w:r>
      <w:r>
        <w:rPr>
          <w:spacing w:val="-11"/>
          <w:w w:val="110"/>
        </w:rPr>
        <w:t> </w:t>
      </w:r>
      <w:r>
        <w:rPr>
          <w:w w:val="110"/>
        </w:rPr>
        <w:t>Reaction</w:t>
      </w:r>
      <w:r>
        <w:rPr>
          <w:spacing w:val="-7"/>
          <w:w w:val="110"/>
        </w:rPr>
        <w:t> </w:t>
      </w:r>
      <w:r>
        <w:rPr>
          <w:w w:val="110"/>
        </w:rPr>
        <w:t>was</w:t>
      </w:r>
      <w:r>
        <w:rPr>
          <w:spacing w:val="-5"/>
          <w:w w:val="110"/>
        </w:rPr>
        <w:t> </w:t>
      </w:r>
      <w:r>
        <w:rPr>
          <w:w w:val="110"/>
        </w:rPr>
        <w:t>started</w:t>
      </w:r>
      <w:r>
        <w:rPr>
          <w:spacing w:val="-6"/>
          <w:w w:val="110"/>
        </w:rPr>
        <w:t> </w:t>
      </w:r>
      <w:r>
        <w:rPr>
          <w:w w:val="110"/>
        </w:rPr>
        <w:t>by</w:t>
      </w:r>
      <w:r>
        <w:rPr>
          <w:spacing w:val="-5"/>
          <w:w w:val="110"/>
        </w:rPr>
        <w:t> </w:t>
      </w:r>
      <w:r>
        <w:rPr>
          <w:w w:val="110"/>
        </w:rPr>
        <w:t>illuminating</w:t>
      </w:r>
      <w:r>
        <w:rPr>
          <w:spacing w:val="-5"/>
          <w:w w:val="110"/>
        </w:rPr>
        <w:t> </w:t>
      </w:r>
      <w:r>
        <w:rPr>
          <w:w w:val="110"/>
        </w:rPr>
        <w:t>the</w:t>
      </w:r>
      <w:r>
        <w:rPr>
          <w:spacing w:val="-5"/>
          <w:w w:val="110"/>
        </w:rPr>
        <w:t> </w:t>
      </w:r>
      <w:r>
        <w:rPr>
          <w:w w:val="110"/>
        </w:rPr>
        <w:t>reaction</w:t>
      </w:r>
      <w:r>
        <w:rPr>
          <w:spacing w:val="-6"/>
          <w:w w:val="110"/>
        </w:rPr>
        <w:t> </w:t>
      </w:r>
      <w:r>
        <w:rPr>
          <w:w w:val="110"/>
        </w:rPr>
        <w:t>mix- ture</w:t>
      </w:r>
      <w:r>
        <w:rPr>
          <w:w w:val="110"/>
        </w:rPr>
        <w:t> using</w:t>
      </w:r>
      <w:r>
        <w:rPr>
          <w:w w:val="110"/>
        </w:rPr>
        <w:t> a</w:t>
      </w:r>
      <w:r>
        <w:rPr>
          <w:w w:val="110"/>
        </w:rPr>
        <w:t> fluorescent</w:t>
      </w:r>
      <w:r>
        <w:rPr>
          <w:w w:val="110"/>
        </w:rPr>
        <w:t> lamp.</w:t>
      </w:r>
      <w:r>
        <w:rPr>
          <w:w w:val="110"/>
        </w:rPr>
        <w:t> After</w:t>
      </w:r>
      <w:r>
        <w:rPr>
          <w:w w:val="110"/>
        </w:rPr>
        <w:t> 20</w:t>
      </w:r>
      <w:r>
        <w:rPr>
          <w:spacing w:val="-11"/>
          <w:w w:val="110"/>
        </w:rPr>
        <w:t> </w:t>
      </w:r>
      <w:r>
        <w:rPr>
          <w:w w:val="110"/>
        </w:rPr>
        <w:t>min</w:t>
      </w:r>
      <w:r>
        <w:rPr>
          <w:w w:val="110"/>
        </w:rPr>
        <w:t> of</w:t>
      </w:r>
      <w:r>
        <w:rPr>
          <w:w w:val="110"/>
        </w:rPr>
        <w:t> incubation,</w:t>
      </w:r>
      <w:r>
        <w:rPr>
          <w:w w:val="110"/>
        </w:rPr>
        <w:t> the absorbance</w:t>
      </w:r>
      <w:r>
        <w:rPr>
          <w:w w:val="110"/>
        </w:rPr>
        <w:t> was</w:t>
      </w:r>
      <w:r>
        <w:rPr>
          <w:w w:val="110"/>
        </w:rPr>
        <w:t> measured</w:t>
      </w:r>
      <w:r>
        <w:rPr>
          <w:w w:val="110"/>
        </w:rPr>
        <w:t> at</w:t>
      </w:r>
      <w:r>
        <w:rPr>
          <w:w w:val="110"/>
        </w:rPr>
        <w:t> 560</w:t>
      </w:r>
      <w:r>
        <w:rPr>
          <w:spacing w:val="-11"/>
          <w:w w:val="110"/>
        </w:rPr>
        <w:t> </w:t>
      </w:r>
      <w:r>
        <w:rPr>
          <w:w w:val="110"/>
        </w:rPr>
        <w:t>nm.</w:t>
      </w:r>
      <w:r>
        <w:rPr>
          <w:w w:val="110"/>
        </w:rPr>
        <w:t> Ascorbic</w:t>
      </w:r>
      <w:r>
        <w:rPr>
          <w:w w:val="110"/>
        </w:rPr>
        <w:t> acid</w:t>
      </w:r>
      <w:r>
        <w:rPr>
          <w:w w:val="110"/>
        </w:rPr>
        <w:t> was</w:t>
      </w:r>
      <w:r>
        <w:rPr>
          <w:w w:val="110"/>
        </w:rPr>
        <w:t> used</w:t>
      </w:r>
      <w:r>
        <w:rPr>
          <w:w w:val="110"/>
        </w:rPr>
        <w:t> as standard.</w:t>
      </w:r>
      <w:r>
        <w:rPr>
          <w:w w:val="110"/>
        </w:rPr>
        <w:t> The</w:t>
      </w:r>
      <w:r>
        <w:rPr>
          <w:w w:val="110"/>
        </w:rPr>
        <w:t> scavenging</w:t>
      </w:r>
      <w:r>
        <w:rPr>
          <w:w w:val="110"/>
        </w:rPr>
        <w:t> ability</w:t>
      </w:r>
      <w:r>
        <w:rPr>
          <w:w w:val="110"/>
        </w:rPr>
        <w:t> of</w:t>
      </w:r>
      <w:r>
        <w:rPr>
          <w:w w:val="110"/>
        </w:rPr>
        <w:t> the</w:t>
      </w:r>
      <w:r>
        <w:rPr>
          <w:w w:val="110"/>
        </w:rPr>
        <w:t> plant</w:t>
      </w:r>
      <w:r>
        <w:rPr>
          <w:w w:val="110"/>
        </w:rPr>
        <w:t> extract</w:t>
      </w:r>
      <w:r>
        <w:rPr>
          <w:w w:val="110"/>
        </w:rPr>
        <w:t> was</w:t>
      </w:r>
      <w:r>
        <w:rPr>
          <w:w w:val="110"/>
        </w:rPr>
        <w:t> deter- mined by the following equation:</w:t>
      </w:r>
    </w:p>
    <w:p>
      <w:pPr>
        <w:tabs>
          <w:tab w:pos="2274" w:val="left" w:leader="none"/>
        </w:tabs>
        <w:spacing w:line="221" w:lineRule="exact" w:before="0"/>
        <w:ind w:left="310" w:right="0" w:firstLine="0"/>
        <w:jc w:val="both"/>
        <w:rPr>
          <w:sz w:val="17"/>
        </w:rPr>
      </w:pPr>
      <w:r>
        <w:rPr/>
        <mc:AlternateContent>
          <mc:Choice Requires="wps">
            <w:drawing>
              <wp:anchor distT="0" distB="0" distL="0" distR="0" allowOverlap="1" layoutInCell="1" locked="0" behindDoc="1" simplePos="0" relativeHeight="487171584">
                <wp:simplePos x="0" y="0"/>
                <wp:positionH relativeFrom="page">
                  <wp:posOffset>4111917</wp:posOffset>
                </wp:positionH>
                <wp:positionV relativeFrom="paragraph">
                  <wp:posOffset>138181</wp:posOffset>
                </wp:positionV>
                <wp:extent cx="3032760" cy="14859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032760" cy="148590"/>
                        </a:xfrm>
                        <a:prstGeom prst="rect">
                          <a:avLst/>
                        </a:prstGeom>
                      </wps:spPr>
                      <wps:txbx>
                        <w:txbxContent>
                          <w:p>
                            <w:pPr>
                              <w:tabs>
                                <w:tab w:pos="929" w:val="left" w:leader="none"/>
                                <w:tab w:pos="1231" w:val="left" w:leader="none"/>
                                <w:tab w:pos="3844" w:val="left" w:leader="none"/>
                                <w:tab w:pos="4550" w:val="left" w:leader="none"/>
                              </w:tabs>
                              <w:spacing w:line="233" w:lineRule="exact" w:before="0"/>
                              <w:ind w:left="0" w:right="0" w:firstLine="0"/>
                              <w:jc w:val="left"/>
                              <w:rPr>
                                <w:rFonts w:ascii="Latin Modern Math" w:hAnsi="Latin Modern Math"/>
                                <w:sz w:val="17"/>
                              </w:rPr>
                            </w:pPr>
                            <w:r>
                              <w:rPr>
                                <w:rFonts w:ascii="Alfios" w:hAnsi="Alfios"/>
                                <w:i/>
                                <w:spacing w:val="-10"/>
                                <w:sz w:val="22"/>
                              </w:rPr>
                              <w:t>v</w:t>
                            </w:r>
                            <w:r>
                              <w:rPr>
                                <w:rFonts w:ascii="Alfios" w:hAnsi="Alfios"/>
                                <w:i/>
                                <w:sz w:val="22"/>
                              </w:rPr>
                              <w:tab/>
                            </w:r>
                            <w:r>
                              <w:rPr>
                                <w:rFonts w:ascii="Alfios" w:hAnsi="Alfios"/>
                                <w:i/>
                                <w:spacing w:val="-10"/>
                                <w:sz w:val="22"/>
                              </w:rPr>
                              <w:t>v</w:t>
                            </w:r>
                            <w:r>
                              <w:rPr>
                                <w:rFonts w:ascii="Alfios" w:hAnsi="Alfios"/>
                                <w:i/>
                                <w:sz w:val="22"/>
                              </w:rPr>
                              <w:tab/>
                            </w:r>
                            <w:r>
                              <w:rPr>
                                <w:rFonts w:ascii="Latin Modern Math" w:hAnsi="Latin Modern Math"/>
                                <w:spacing w:val="7"/>
                                <w:sz w:val="17"/>
                              </w:rPr>
                              <w:t>(</w:t>
                            </w:r>
                            <w:r>
                              <w:rPr>
                                <w:spacing w:val="7"/>
                                <w:sz w:val="17"/>
                              </w:rPr>
                              <w:t>%</w:t>
                            </w:r>
                            <w:r>
                              <w:rPr>
                                <w:rFonts w:ascii="Latin Modern Math" w:hAnsi="Latin Modern Math"/>
                                <w:spacing w:val="7"/>
                                <w:sz w:val="17"/>
                              </w:rPr>
                              <w:t>)=</w:t>
                            </w:r>
                            <w:r>
                              <w:rPr>
                                <w:rFonts w:ascii="Latin Modern Math" w:hAnsi="Latin Modern Math"/>
                                <w:sz w:val="17"/>
                              </w:rPr>
                              <w:tab/>
                            </w:r>
                            <w:r>
                              <w:rPr>
                                <w:rFonts w:ascii="Latin Modern Math" w:hAnsi="Latin Modern Math"/>
                                <w:spacing w:val="-10"/>
                                <w:sz w:val="17"/>
                              </w:rPr>
                              <w:t>×</w:t>
                            </w:r>
                            <w:r>
                              <w:rPr>
                                <w:rFonts w:ascii="Latin Modern Math" w:hAnsi="Latin Modern Math"/>
                                <w:sz w:val="17"/>
                              </w:rPr>
                              <w:tab/>
                              <w:t>(</w:t>
                            </w:r>
                            <w:r>
                              <w:rPr>
                                <w:rFonts w:ascii="Latin Modern Math" w:hAnsi="Latin Modern Math"/>
                                <w:spacing w:val="37"/>
                                <w:sz w:val="17"/>
                              </w:rPr>
                              <w:t> </w:t>
                            </w:r>
                            <w:r>
                              <w:rPr>
                                <w:rFonts w:ascii="Latin Modern Math" w:hAnsi="Latin Modern Math"/>
                                <w:spacing w:val="-10"/>
                                <w:sz w:val="17"/>
                              </w:rPr>
                              <w:t>)</w:t>
                            </w:r>
                          </w:p>
                        </w:txbxContent>
                      </wps:txbx>
                      <wps:bodyPr wrap="square" lIns="0" tIns="0" rIns="0" bIns="0" rtlCol="0">
                        <a:noAutofit/>
                      </wps:bodyPr>
                    </wps:wsp>
                  </a:graphicData>
                </a:graphic>
              </wp:anchor>
            </w:drawing>
          </mc:Choice>
          <mc:Fallback>
            <w:pict>
              <v:shape style="position:absolute;margin-left:323.77301pt;margin-top:10.880472pt;width:238.8pt;height:11.7pt;mso-position-horizontal-relative:page;mso-position-vertical-relative:paragraph;z-index:-16144896" type="#_x0000_t202" id="docshape27" filled="false" stroked="false">
                <v:textbox inset="0,0,0,0">
                  <w:txbxContent>
                    <w:p>
                      <w:pPr>
                        <w:tabs>
                          <w:tab w:pos="929" w:val="left" w:leader="none"/>
                          <w:tab w:pos="1231" w:val="left" w:leader="none"/>
                          <w:tab w:pos="3844" w:val="left" w:leader="none"/>
                          <w:tab w:pos="4550" w:val="left" w:leader="none"/>
                        </w:tabs>
                        <w:spacing w:line="233" w:lineRule="exact" w:before="0"/>
                        <w:ind w:left="0" w:right="0" w:firstLine="0"/>
                        <w:jc w:val="left"/>
                        <w:rPr>
                          <w:rFonts w:ascii="Latin Modern Math" w:hAnsi="Latin Modern Math"/>
                          <w:sz w:val="17"/>
                        </w:rPr>
                      </w:pPr>
                      <w:r>
                        <w:rPr>
                          <w:rFonts w:ascii="Alfios" w:hAnsi="Alfios"/>
                          <w:i/>
                          <w:spacing w:val="-10"/>
                          <w:sz w:val="22"/>
                        </w:rPr>
                        <w:t>v</w:t>
                      </w:r>
                      <w:r>
                        <w:rPr>
                          <w:rFonts w:ascii="Alfios" w:hAnsi="Alfios"/>
                          <w:i/>
                          <w:sz w:val="22"/>
                        </w:rPr>
                        <w:tab/>
                      </w:r>
                      <w:r>
                        <w:rPr>
                          <w:rFonts w:ascii="Alfios" w:hAnsi="Alfios"/>
                          <w:i/>
                          <w:spacing w:val="-10"/>
                          <w:sz w:val="22"/>
                        </w:rPr>
                        <w:t>v</w:t>
                      </w:r>
                      <w:r>
                        <w:rPr>
                          <w:rFonts w:ascii="Alfios" w:hAnsi="Alfios"/>
                          <w:i/>
                          <w:sz w:val="22"/>
                        </w:rPr>
                        <w:tab/>
                      </w:r>
                      <w:r>
                        <w:rPr>
                          <w:rFonts w:ascii="Latin Modern Math" w:hAnsi="Latin Modern Math"/>
                          <w:spacing w:val="7"/>
                          <w:sz w:val="17"/>
                        </w:rPr>
                        <w:t>(</w:t>
                      </w:r>
                      <w:r>
                        <w:rPr>
                          <w:spacing w:val="7"/>
                          <w:sz w:val="17"/>
                        </w:rPr>
                        <w:t>%</w:t>
                      </w:r>
                      <w:r>
                        <w:rPr>
                          <w:rFonts w:ascii="Latin Modern Math" w:hAnsi="Latin Modern Math"/>
                          <w:spacing w:val="7"/>
                          <w:sz w:val="17"/>
                        </w:rPr>
                        <w:t>)=</w:t>
                      </w:r>
                      <w:r>
                        <w:rPr>
                          <w:rFonts w:ascii="Latin Modern Math" w:hAnsi="Latin Modern Math"/>
                          <w:sz w:val="17"/>
                        </w:rPr>
                        <w:tab/>
                      </w:r>
                      <w:r>
                        <w:rPr>
                          <w:rFonts w:ascii="Latin Modern Math" w:hAnsi="Latin Modern Math"/>
                          <w:spacing w:val="-10"/>
                          <w:sz w:val="17"/>
                        </w:rPr>
                        <w:t>×</w:t>
                      </w:r>
                      <w:r>
                        <w:rPr>
                          <w:rFonts w:ascii="Latin Modern Math" w:hAnsi="Latin Modern Math"/>
                          <w:sz w:val="17"/>
                        </w:rPr>
                        <w:tab/>
                        <w:t>(</w:t>
                      </w:r>
                      <w:r>
                        <w:rPr>
                          <w:rFonts w:ascii="Latin Modern Math" w:hAnsi="Latin Modern Math"/>
                          <w:spacing w:val="37"/>
                          <w:sz w:val="17"/>
                        </w:rPr>
                        <w:t> </w:t>
                      </w:r>
                      <w:r>
                        <w:rPr>
                          <w:rFonts w:ascii="Latin Modern Math" w:hAnsi="Latin Modern Math"/>
                          <w:spacing w:val="-10"/>
                          <w:sz w:val="17"/>
                        </w:rPr>
                        <w:t>)</w:t>
                      </w:r>
                    </w:p>
                  </w:txbxContent>
                </v:textbox>
                <w10:wrap type="none"/>
              </v:shape>
            </w:pict>
          </mc:Fallback>
        </mc:AlternateContent>
      </w:r>
      <w:r>
        <w:rPr>
          <w:i/>
          <w:position w:val="-10"/>
          <w:sz w:val="17"/>
        </w:rPr>
        <w:t>Sca</w:t>
      </w:r>
      <w:r>
        <w:rPr>
          <w:i/>
          <w:spacing w:val="33"/>
          <w:position w:val="-10"/>
          <w:sz w:val="17"/>
        </w:rPr>
        <w:t> </w:t>
      </w:r>
      <w:r>
        <w:rPr>
          <w:i/>
          <w:position w:val="-10"/>
          <w:sz w:val="17"/>
        </w:rPr>
        <w:t>enging</w:t>
      </w:r>
      <w:r>
        <w:rPr>
          <w:i/>
          <w:spacing w:val="4"/>
          <w:position w:val="-10"/>
          <w:sz w:val="17"/>
        </w:rPr>
        <w:t> </w:t>
      </w:r>
      <w:r>
        <w:rPr>
          <w:i/>
          <w:position w:val="-10"/>
          <w:sz w:val="17"/>
        </w:rPr>
        <w:t>acti</w:t>
      </w:r>
      <w:r>
        <w:rPr>
          <w:i/>
          <w:spacing w:val="33"/>
          <w:position w:val="-10"/>
          <w:sz w:val="17"/>
        </w:rPr>
        <w:t> </w:t>
      </w:r>
      <w:r>
        <w:rPr>
          <w:i/>
          <w:spacing w:val="-5"/>
          <w:position w:val="-10"/>
          <w:sz w:val="17"/>
        </w:rPr>
        <w:t>ity</w:t>
      </w:r>
      <w:r>
        <w:rPr>
          <w:i/>
          <w:position w:val="-10"/>
          <w:sz w:val="17"/>
        </w:rPr>
        <w:tab/>
      </w:r>
      <w:r>
        <w:rPr>
          <w:rFonts w:ascii="Latin Modern Math" w:hAnsi="Latin Modern Math"/>
          <w:sz w:val="17"/>
          <w:u w:val="single"/>
        </w:rPr>
        <w:t>[</w:t>
      </w:r>
      <w:r>
        <w:rPr>
          <w:sz w:val="17"/>
          <w:u w:val="single"/>
        </w:rPr>
        <w:t>1</w:t>
      </w:r>
      <w:r>
        <w:rPr>
          <w:spacing w:val="-5"/>
          <w:sz w:val="17"/>
          <w:u w:val="single"/>
        </w:rPr>
        <w:t> </w:t>
      </w:r>
      <w:r>
        <w:rPr>
          <w:rFonts w:ascii="Latin Modern Math" w:hAnsi="Latin Modern Math"/>
          <w:sz w:val="17"/>
          <w:u w:val="single"/>
        </w:rPr>
        <w:t>—</w:t>
      </w:r>
      <w:r>
        <w:rPr>
          <w:rFonts w:ascii="Latin Modern Math" w:hAnsi="Latin Modern Math"/>
          <w:spacing w:val="-20"/>
          <w:sz w:val="17"/>
          <w:u w:val="single"/>
        </w:rPr>
        <w:t> </w:t>
      </w:r>
      <w:r>
        <w:rPr>
          <w:sz w:val="17"/>
          <w:u w:val="single"/>
        </w:rPr>
        <w:t>absorbance</w:t>
      </w:r>
      <w:r>
        <w:rPr>
          <w:spacing w:val="15"/>
          <w:sz w:val="17"/>
          <w:u w:val="single"/>
        </w:rPr>
        <w:t> </w:t>
      </w:r>
      <w:r>
        <w:rPr>
          <w:sz w:val="17"/>
          <w:u w:val="single"/>
        </w:rPr>
        <w:t>of</w:t>
      </w:r>
      <w:r>
        <w:rPr>
          <w:spacing w:val="28"/>
          <w:sz w:val="17"/>
          <w:u w:val="single"/>
        </w:rPr>
        <w:t> </w:t>
      </w:r>
      <w:r>
        <w:rPr>
          <w:sz w:val="17"/>
          <w:u w:val="single"/>
        </w:rPr>
        <w:t>sample</w:t>
      </w:r>
      <w:r>
        <w:rPr>
          <w:rFonts w:ascii="Latin Modern Math" w:hAnsi="Latin Modern Math"/>
          <w:sz w:val="17"/>
          <w:u w:val="single"/>
        </w:rPr>
        <w:t>]</w:t>
      </w:r>
      <w:r>
        <w:rPr>
          <w:rFonts w:ascii="Latin Modern Math" w:hAnsi="Latin Modern Math"/>
          <w:spacing w:val="45"/>
          <w:sz w:val="17"/>
          <w:u w:val="none"/>
        </w:rPr>
        <w:t>  </w:t>
      </w:r>
      <w:r>
        <w:rPr>
          <w:position w:val="-10"/>
          <w:sz w:val="17"/>
          <w:u w:val="none"/>
        </w:rPr>
        <w:t>100</w:t>
      </w:r>
      <w:r>
        <w:rPr>
          <w:spacing w:val="63"/>
          <w:w w:val="105"/>
          <w:position w:val="-10"/>
          <w:sz w:val="17"/>
          <w:u w:val="none"/>
        </w:rPr>
        <w:t>   </w:t>
      </w:r>
      <w:r>
        <w:rPr>
          <w:spacing w:val="-10"/>
          <w:w w:val="105"/>
          <w:position w:val="-10"/>
          <w:sz w:val="17"/>
          <w:u w:val="none"/>
        </w:rPr>
        <w:t>1</w:t>
      </w:r>
    </w:p>
    <w:p>
      <w:pPr>
        <w:pStyle w:val="Heading1"/>
        <w:spacing w:line="751" w:lineRule="exact"/>
        <w:ind w:left="2273"/>
        <w:rPr>
          <w:rFonts w:ascii="Latin Modern Math"/>
        </w:rPr>
      </w:pPr>
      <w:r>
        <w:rPr>
          <w:rFonts w:ascii="Latin Modern Math"/>
        </w:rPr>
        <w:t>[</w:t>
      </w:r>
      <w:r>
        <w:rPr/>
        <w:t>absorbance</w:t>
      </w:r>
      <w:r>
        <w:rPr>
          <w:spacing w:val="19"/>
        </w:rPr>
        <w:t> </w:t>
      </w:r>
      <w:r>
        <w:rPr/>
        <w:t>of</w:t>
      </w:r>
      <w:r>
        <w:rPr>
          <w:spacing w:val="33"/>
        </w:rPr>
        <w:t> </w:t>
      </w:r>
      <w:r>
        <w:rPr/>
        <w:t>the</w:t>
      </w:r>
      <w:r>
        <w:rPr>
          <w:spacing w:val="20"/>
        </w:rPr>
        <w:t> </w:t>
      </w:r>
      <w:r>
        <w:rPr>
          <w:spacing w:val="-2"/>
        </w:rPr>
        <w:t>control</w:t>
      </w:r>
      <w:r>
        <w:rPr>
          <w:rFonts w:ascii="Latin Modern Math"/>
          <w:spacing w:val="-2"/>
        </w:rPr>
        <w:t>]</w:t>
      </w:r>
    </w:p>
    <w:p>
      <w:pPr>
        <w:pStyle w:val="ListParagraph"/>
        <w:numPr>
          <w:ilvl w:val="2"/>
          <w:numId w:val="1"/>
        </w:numPr>
        <w:tabs>
          <w:tab w:pos="747" w:val="left" w:leader="none"/>
        </w:tabs>
        <w:spacing w:line="131" w:lineRule="exact" w:before="0" w:after="0"/>
        <w:ind w:left="747" w:right="0" w:hanging="436"/>
        <w:jc w:val="both"/>
        <w:rPr>
          <w:i/>
          <w:sz w:val="16"/>
        </w:rPr>
      </w:pPr>
      <w:r>
        <w:rPr>
          <w:i/>
          <w:sz w:val="16"/>
        </w:rPr>
        <w:t>Phosphomolybdate</w:t>
      </w:r>
      <w:r>
        <w:rPr>
          <w:i/>
          <w:spacing w:val="2"/>
          <w:sz w:val="16"/>
        </w:rPr>
        <w:t> </w:t>
      </w:r>
      <w:r>
        <w:rPr>
          <w:i/>
          <w:sz w:val="16"/>
        </w:rPr>
        <w:t>assay</w:t>
      </w:r>
      <w:r>
        <w:rPr>
          <w:i/>
          <w:spacing w:val="1"/>
          <w:sz w:val="16"/>
        </w:rPr>
        <w:t> </w:t>
      </w:r>
      <w:r>
        <w:rPr>
          <w:i/>
          <w:sz w:val="16"/>
        </w:rPr>
        <w:t>(total</w:t>
      </w:r>
      <w:r>
        <w:rPr>
          <w:i/>
          <w:spacing w:val="2"/>
          <w:sz w:val="16"/>
        </w:rPr>
        <w:t> </w:t>
      </w:r>
      <w:r>
        <w:rPr>
          <w:i/>
          <w:sz w:val="16"/>
        </w:rPr>
        <w:t>anti-oxidant</w:t>
      </w:r>
      <w:r>
        <w:rPr>
          <w:i/>
          <w:spacing w:val="1"/>
          <w:sz w:val="16"/>
        </w:rPr>
        <w:t> </w:t>
      </w:r>
      <w:r>
        <w:rPr>
          <w:i/>
          <w:spacing w:val="-2"/>
          <w:sz w:val="16"/>
        </w:rPr>
        <w:t>capacity)</w:t>
      </w:r>
    </w:p>
    <w:p>
      <w:pPr>
        <w:pStyle w:val="BodyText"/>
        <w:spacing w:line="276" w:lineRule="auto" w:before="27"/>
        <w:ind w:left="310" w:right="111" w:firstLine="233"/>
        <w:jc w:val="both"/>
      </w:pPr>
      <w:r>
        <w:rPr>
          <w:w w:val="105"/>
        </w:rPr>
        <w:t>The total anti-oxidant capacity of the fractions was </w:t>
      </w:r>
      <w:r>
        <w:rPr>
          <w:w w:val="105"/>
        </w:rPr>
        <w:t>determined by</w:t>
      </w:r>
      <w:r>
        <w:rPr>
          <w:w w:val="105"/>
        </w:rPr>
        <w:t> Phosphomolybdate</w:t>
      </w:r>
      <w:r>
        <w:rPr>
          <w:w w:val="105"/>
        </w:rPr>
        <w:t> method</w:t>
      </w:r>
      <w:r>
        <w:rPr>
          <w:w w:val="105"/>
        </w:rPr>
        <w:t> using</w:t>
      </w:r>
      <w:r>
        <w:rPr>
          <w:w w:val="105"/>
        </w:rPr>
        <w:t> ascorbic</w:t>
      </w:r>
      <w:r>
        <w:rPr>
          <w:w w:val="105"/>
        </w:rPr>
        <w:t> acid</w:t>
      </w:r>
      <w:r>
        <w:rPr>
          <w:w w:val="105"/>
        </w:rPr>
        <w:t> as</w:t>
      </w:r>
      <w:r>
        <w:rPr>
          <w:w w:val="105"/>
        </w:rPr>
        <w:t> a</w:t>
      </w:r>
      <w:r>
        <w:rPr>
          <w:w w:val="105"/>
        </w:rPr>
        <w:t> standard </w:t>
      </w:r>
      <w:hyperlink w:history="true" w:anchor="_bookmark20">
        <w:r>
          <w:rPr>
            <w:color w:val="007FAD"/>
            <w:w w:val="105"/>
          </w:rPr>
          <w:t>[31]</w:t>
        </w:r>
      </w:hyperlink>
      <w:r>
        <w:rPr>
          <w:w w:val="105"/>
        </w:rPr>
        <w:t>.</w:t>
      </w:r>
      <w:r>
        <w:rPr>
          <w:spacing w:val="54"/>
          <w:w w:val="105"/>
        </w:rPr>
        <w:t> </w:t>
      </w:r>
      <w:r>
        <w:rPr>
          <w:w w:val="105"/>
        </w:rPr>
        <w:t>An</w:t>
      </w:r>
      <w:r>
        <w:rPr>
          <w:spacing w:val="55"/>
          <w:w w:val="105"/>
        </w:rPr>
        <w:t> </w:t>
      </w:r>
      <w:r>
        <w:rPr>
          <w:w w:val="105"/>
        </w:rPr>
        <w:t>aliquot</w:t>
      </w:r>
      <w:r>
        <w:rPr>
          <w:spacing w:val="53"/>
          <w:w w:val="105"/>
        </w:rPr>
        <w:t> </w:t>
      </w:r>
      <w:r>
        <w:rPr>
          <w:w w:val="105"/>
        </w:rPr>
        <w:t>of</w:t>
      </w:r>
      <w:r>
        <w:rPr>
          <w:spacing w:val="55"/>
          <w:w w:val="105"/>
        </w:rPr>
        <w:t> </w:t>
      </w:r>
      <w:r>
        <w:rPr>
          <w:w w:val="105"/>
        </w:rPr>
        <w:t>0.1</w:t>
      </w:r>
      <w:r>
        <w:rPr>
          <w:spacing w:val="2"/>
          <w:w w:val="105"/>
        </w:rPr>
        <w:t> </w:t>
      </w:r>
      <w:r>
        <w:rPr>
          <w:w w:val="105"/>
        </w:rPr>
        <w:t>ml</w:t>
      </w:r>
      <w:r>
        <w:rPr>
          <w:spacing w:val="53"/>
          <w:w w:val="105"/>
        </w:rPr>
        <w:t> </w:t>
      </w:r>
      <w:r>
        <w:rPr>
          <w:w w:val="105"/>
        </w:rPr>
        <w:t>of</w:t>
      </w:r>
      <w:r>
        <w:rPr>
          <w:spacing w:val="55"/>
          <w:w w:val="105"/>
        </w:rPr>
        <w:t> </w:t>
      </w:r>
      <w:r>
        <w:rPr>
          <w:w w:val="105"/>
        </w:rPr>
        <w:t>sample</w:t>
      </w:r>
      <w:r>
        <w:rPr>
          <w:spacing w:val="55"/>
          <w:w w:val="105"/>
        </w:rPr>
        <w:t> </w:t>
      </w:r>
      <w:r>
        <w:rPr>
          <w:w w:val="105"/>
        </w:rPr>
        <w:t>solution</w:t>
      </w:r>
      <w:r>
        <w:rPr>
          <w:spacing w:val="53"/>
          <w:w w:val="105"/>
        </w:rPr>
        <w:t> </w:t>
      </w:r>
      <w:r>
        <w:rPr>
          <w:w w:val="105"/>
        </w:rPr>
        <w:t>was</w:t>
      </w:r>
      <w:r>
        <w:rPr>
          <w:spacing w:val="55"/>
          <w:w w:val="105"/>
        </w:rPr>
        <w:t> </w:t>
      </w:r>
      <w:r>
        <w:rPr>
          <w:w w:val="105"/>
        </w:rPr>
        <w:t>mixed</w:t>
      </w:r>
      <w:r>
        <w:rPr>
          <w:spacing w:val="53"/>
          <w:w w:val="105"/>
        </w:rPr>
        <w:t> </w:t>
      </w:r>
      <w:r>
        <w:rPr>
          <w:spacing w:val="-4"/>
          <w:w w:val="105"/>
        </w:rPr>
        <w:t>with</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61" w:lineRule="auto" w:before="110"/>
        <w:ind w:left="114" w:right="67"/>
        <w:jc w:val="both"/>
      </w:pPr>
      <w:bookmarkStart w:name="2.4.3 Hydroxyl radical scavenging assay" w:id="14"/>
      <w:bookmarkEnd w:id="14"/>
      <w:r>
        <w:rPr/>
      </w:r>
      <w:bookmarkStart w:name="2.4.7 Cell cycle analysis" w:id="15"/>
      <w:bookmarkEnd w:id="15"/>
      <w:r>
        <w:rPr/>
      </w:r>
      <w:bookmarkStart w:name="2.4.8 Quantification of apoptosis and ce" w:id="16"/>
      <w:bookmarkEnd w:id="16"/>
      <w:r>
        <w:rPr/>
      </w:r>
      <w:r>
        <w:rPr>
          <w:w w:val="110"/>
        </w:rPr>
        <w:t>1</w:t>
      </w:r>
      <w:r>
        <w:rPr>
          <w:spacing w:val="-11"/>
          <w:w w:val="110"/>
        </w:rPr>
        <w:t> </w:t>
      </w:r>
      <w:r>
        <w:rPr>
          <w:w w:val="110"/>
        </w:rPr>
        <w:t>ml</w:t>
      </w:r>
      <w:r>
        <w:rPr>
          <w:w w:val="110"/>
        </w:rPr>
        <w:t> of</w:t>
      </w:r>
      <w:r>
        <w:rPr>
          <w:w w:val="110"/>
        </w:rPr>
        <w:t> reagent</w:t>
      </w:r>
      <w:r>
        <w:rPr>
          <w:w w:val="110"/>
        </w:rPr>
        <w:t> solution</w:t>
      </w:r>
      <w:r>
        <w:rPr>
          <w:w w:val="110"/>
        </w:rPr>
        <w:t> (0.6</w:t>
      </w:r>
      <w:r>
        <w:rPr>
          <w:spacing w:val="-11"/>
          <w:w w:val="110"/>
        </w:rPr>
        <w:t> </w:t>
      </w:r>
      <w:r>
        <w:rPr>
          <w:w w:val="110"/>
        </w:rPr>
        <w:t>M</w:t>
      </w:r>
      <w:r>
        <w:rPr>
          <w:w w:val="110"/>
        </w:rPr>
        <w:t> Sulphuric</w:t>
      </w:r>
      <w:r>
        <w:rPr>
          <w:w w:val="110"/>
        </w:rPr>
        <w:t> acid,</w:t>
      </w:r>
      <w:r>
        <w:rPr>
          <w:w w:val="110"/>
        </w:rPr>
        <w:t> 28</w:t>
      </w:r>
      <w:r>
        <w:rPr>
          <w:spacing w:val="-11"/>
          <w:w w:val="110"/>
        </w:rPr>
        <w:t> </w:t>
      </w:r>
      <w:r>
        <w:rPr>
          <w:w w:val="110"/>
        </w:rPr>
        <w:t>mM</w:t>
      </w:r>
      <w:r>
        <w:rPr>
          <w:w w:val="110"/>
        </w:rPr>
        <w:t> </w:t>
      </w:r>
      <w:r>
        <w:rPr>
          <w:w w:val="110"/>
        </w:rPr>
        <w:t>sodium</w:t>
      </w:r>
      <w:r>
        <w:rPr>
          <w:w w:val="110"/>
        </w:rPr>
        <w:t> phosphate</w:t>
      </w:r>
      <w:r>
        <w:rPr>
          <w:w w:val="110"/>
        </w:rPr>
        <w:t> and</w:t>
      </w:r>
      <w:r>
        <w:rPr>
          <w:w w:val="110"/>
        </w:rPr>
        <w:t> 4</w:t>
      </w:r>
      <w:r>
        <w:rPr>
          <w:spacing w:val="-11"/>
          <w:w w:val="110"/>
        </w:rPr>
        <w:t> </w:t>
      </w:r>
      <w:r>
        <w:rPr>
          <w:w w:val="110"/>
        </w:rPr>
        <w:t>mM</w:t>
      </w:r>
      <w:r>
        <w:rPr>
          <w:w w:val="110"/>
        </w:rPr>
        <w:t> ammonium</w:t>
      </w:r>
      <w:r>
        <w:rPr>
          <w:w w:val="110"/>
        </w:rPr>
        <w:t> molybdate).</w:t>
      </w:r>
      <w:r>
        <w:rPr>
          <w:w w:val="110"/>
        </w:rPr>
        <w:t> The</w:t>
      </w:r>
      <w:r>
        <w:rPr>
          <w:w w:val="110"/>
        </w:rPr>
        <w:t> tubes</w:t>
      </w:r>
      <w:r>
        <w:rPr>
          <w:w w:val="110"/>
        </w:rPr>
        <w:t> </w:t>
      </w:r>
      <w:r>
        <w:rPr>
          <w:w w:val="110"/>
        </w:rPr>
        <w:t>were</w:t>
      </w:r>
      <w:r>
        <w:rPr>
          <w:w w:val="110"/>
        </w:rPr>
        <w:t> capped</w:t>
      </w:r>
      <w:r>
        <w:rPr>
          <w:w w:val="110"/>
        </w:rPr>
        <w:t> and</w:t>
      </w:r>
      <w:r>
        <w:rPr>
          <w:w w:val="110"/>
        </w:rPr>
        <w:t> incubated</w:t>
      </w:r>
      <w:r>
        <w:rPr>
          <w:w w:val="110"/>
        </w:rPr>
        <w:t> in</w:t>
      </w:r>
      <w:r>
        <w:rPr>
          <w:w w:val="110"/>
        </w:rPr>
        <w:t> a</w:t>
      </w:r>
      <w:r>
        <w:rPr>
          <w:w w:val="110"/>
        </w:rPr>
        <w:t> water</w:t>
      </w:r>
      <w:r>
        <w:rPr>
          <w:w w:val="110"/>
        </w:rPr>
        <w:t> bath</w:t>
      </w:r>
      <w:r>
        <w:rPr>
          <w:w w:val="110"/>
        </w:rPr>
        <w:t> at</w:t>
      </w:r>
      <w:r>
        <w:rPr>
          <w:w w:val="110"/>
        </w:rPr>
        <w:t> 95</w:t>
      </w:r>
      <w:r>
        <w:rPr>
          <w:spacing w:val="-11"/>
          <w:w w:val="110"/>
        </w:rPr>
        <w:t> </w:t>
      </w:r>
      <w:r>
        <w:rPr>
          <w:rFonts w:ascii="Comic Sans MS" w:hAnsi="Comic Sans MS"/>
          <w:w w:val="110"/>
        </w:rPr>
        <w:t>°</w:t>
      </w:r>
      <w:r>
        <w:rPr>
          <w:w w:val="110"/>
        </w:rPr>
        <w:t>C</w:t>
      </w:r>
      <w:r>
        <w:rPr>
          <w:w w:val="110"/>
        </w:rPr>
        <w:t> for</w:t>
      </w:r>
      <w:r>
        <w:rPr>
          <w:w w:val="110"/>
        </w:rPr>
        <w:t> 90</w:t>
      </w:r>
      <w:r>
        <w:rPr>
          <w:spacing w:val="-11"/>
          <w:w w:val="110"/>
        </w:rPr>
        <w:t> </w:t>
      </w:r>
      <w:r>
        <w:rPr>
          <w:w w:val="110"/>
        </w:rPr>
        <w:t>min.</w:t>
      </w:r>
      <w:r>
        <w:rPr>
          <w:w w:val="110"/>
        </w:rPr>
        <w:t> </w:t>
      </w:r>
      <w:r>
        <w:rPr>
          <w:w w:val="110"/>
        </w:rPr>
        <w:t>After</w:t>
      </w:r>
      <w:r>
        <w:rPr>
          <w:w w:val="110"/>
        </w:rPr>
        <w:t> the</w:t>
      </w:r>
      <w:r>
        <w:rPr>
          <w:w w:val="110"/>
        </w:rPr>
        <w:t> samples</w:t>
      </w:r>
      <w:r>
        <w:rPr>
          <w:w w:val="110"/>
        </w:rPr>
        <w:t> had</w:t>
      </w:r>
      <w:r>
        <w:rPr>
          <w:w w:val="110"/>
        </w:rPr>
        <w:t> cooled</w:t>
      </w:r>
      <w:r>
        <w:rPr>
          <w:w w:val="110"/>
        </w:rPr>
        <w:t> to</w:t>
      </w:r>
      <w:r>
        <w:rPr>
          <w:w w:val="110"/>
        </w:rPr>
        <w:t> room</w:t>
      </w:r>
      <w:r>
        <w:rPr>
          <w:w w:val="110"/>
        </w:rPr>
        <w:t> temperature;</w:t>
      </w:r>
      <w:r>
        <w:rPr>
          <w:w w:val="110"/>
        </w:rPr>
        <w:t> the</w:t>
      </w:r>
      <w:r>
        <w:rPr>
          <w:w w:val="110"/>
        </w:rPr>
        <w:t> absorbance</w:t>
      </w:r>
      <w:r>
        <w:rPr>
          <w:w w:val="110"/>
        </w:rPr>
        <w:t> </w:t>
      </w:r>
      <w:r>
        <w:rPr>
          <w:w w:val="110"/>
        </w:rPr>
        <w:t>of</w:t>
      </w:r>
      <w:r>
        <w:rPr>
          <w:w w:val="110"/>
        </w:rPr>
        <w:t> the</w:t>
      </w:r>
      <w:r>
        <w:rPr>
          <w:spacing w:val="16"/>
          <w:w w:val="110"/>
        </w:rPr>
        <w:t> </w:t>
      </w:r>
      <w:r>
        <w:rPr>
          <w:w w:val="110"/>
        </w:rPr>
        <w:t>mixture</w:t>
      </w:r>
      <w:r>
        <w:rPr>
          <w:spacing w:val="15"/>
          <w:w w:val="110"/>
        </w:rPr>
        <w:t> </w:t>
      </w:r>
      <w:r>
        <w:rPr>
          <w:w w:val="110"/>
        </w:rPr>
        <w:t>was</w:t>
      </w:r>
      <w:r>
        <w:rPr>
          <w:spacing w:val="16"/>
          <w:w w:val="110"/>
        </w:rPr>
        <w:t> </w:t>
      </w:r>
      <w:r>
        <w:rPr>
          <w:w w:val="110"/>
        </w:rPr>
        <w:t>measured</w:t>
      </w:r>
      <w:r>
        <w:rPr>
          <w:spacing w:val="16"/>
          <w:w w:val="110"/>
        </w:rPr>
        <w:t> </w:t>
      </w:r>
      <w:r>
        <w:rPr>
          <w:w w:val="110"/>
        </w:rPr>
        <w:t>at</w:t>
      </w:r>
      <w:r>
        <w:rPr>
          <w:spacing w:val="15"/>
          <w:w w:val="110"/>
        </w:rPr>
        <w:t> </w:t>
      </w:r>
      <w:r>
        <w:rPr>
          <w:w w:val="110"/>
        </w:rPr>
        <w:t>765</w:t>
      </w:r>
      <w:r>
        <w:rPr>
          <w:spacing w:val="-9"/>
          <w:w w:val="110"/>
        </w:rPr>
        <w:t> </w:t>
      </w:r>
      <w:r>
        <w:rPr>
          <w:w w:val="110"/>
        </w:rPr>
        <w:t>nm</w:t>
      </w:r>
      <w:r>
        <w:rPr>
          <w:spacing w:val="16"/>
          <w:w w:val="110"/>
        </w:rPr>
        <w:t> </w:t>
      </w:r>
      <w:r>
        <w:rPr>
          <w:w w:val="110"/>
        </w:rPr>
        <w:t>against</w:t>
      </w:r>
      <w:r>
        <w:rPr>
          <w:spacing w:val="16"/>
          <w:w w:val="110"/>
        </w:rPr>
        <w:t> </w:t>
      </w:r>
      <w:r>
        <w:rPr>
          <w:w w:val="110"/>
        </w:rPr>
        <w:t>a</w:t>
      </w:r>
      <w:r>
        <w:rPr>
          <w:spacing w:val="17"/>
          <w:w w:val="110"/>
        </w:rPr>
        <w:t> </w:t>
      </w:r>
      <w:r>
        <w:rPr>
          <w:w w:val="110"/>
        </w:rPr>
        <w:t>blank.</w:t>
      </w:r>
      <w:r>
        <w:rPr>
          <w:spacing w:val="16"/>
          <w:w w:val="110"/>
        </w:rPr>
        <w:t> </w:t>
      </w:r>
      <w:r>
        <w:rPr>
          <w:w w:val="110"/>
        </w:rPr>
        <w:t>A</w:t>
      </w:r>
      <w:r>
        <w:rPr>
          <w:spacing w:val="16"/>
          <w:w w:val="110"/>
        </w:rPr>
        <w:t> </w:t>
      </w:r>
      <w:r>
        <w:rPr>
          <w:spacing w:val="-2"/>
          <w:w w:val="110"/>
        </w:rPr>
        <w:t>typica</w:t>
      </w:r>
      <w:r>
        <w:rPr>
          <w:spacing w:val="-2"/>
          <w:w w:val="110"/>
        </w:rPr>
        <w:t>l</w:t>
      </w:r>
    </w:p>
    <w:p>
      <w:pPr>
        <w:pStyle w:val="BodyText"/>
        <w:spacing w:line="276" w:lineRule="auto" w:before="9"/>
        <w:ind w:left="114" w:right="67"/>
        <w:jc w:val="both"/>
      </w:pPr>
      <w:r>
        <w:rPr>
          <w:w w:val="110"/>
        </w:rPr>
        <w:t>blank</w:t>
      </w:r>
      <w:r>
        <w:rPr>
          <w:spacing w:val="-2"/>
          <w:w w:val="110"/>
        </w:rPr>
        <w:t> </w:t>
      </w:r>
      <w:r>
        <w:rPr>
          <w:w w:val="110"/>
        </w:rPr>
        <w:t>contained</w:t>
      </w:r>
      <w:r>
        <w:rPr>
          <w:w w:val="110"/>
        </w:rPr>
        <w:t> 1</w:t>
      </w:r>
      <w:r>
        <w:rPr>
          <w:spacing w:val="-11"/>
          <w:w w:val="110"/>
        </w:rPr>
        <w:t> </w:t>
      </w:r>
      <w:r>
        <w:rPr>
          <w:w w:val="110"/>
        </w:rPr>
        <w:t>ml</w:t>
      </w:r>
      <w:r>
        <w:rPr>
          <w:w w:val="110"/>
        </w:rPr>
        <w:t> of</w:t>
      </w:r>
      <w:r>
        <w:rPr>
          <w:w w:val="110"/>
        </w:rPr>
        <w:t> the</w:t>
      </w:r>
      <w:r>
        <w:rPr>
          <w:w w:val="110"/>
        </w:rPr>
        <w:t> reagent</w:t>
      </w:r>
      <w:r>
        <w:rPr>
          <w:w w:val="110"/>
        </w:rPr>
        <w:t> solution</w:t>
      </w:r>
      <w:r>
        <w:rPr>
          <w:w w:val="110"/>
        </w:rPr>
        <w:t> and</w:t>
      </w:r>
      <w:r>
        <w:rPr>
          <w:w w:val="110"/>
        </w:rPr>
        <w:t> the</w:t>
      </w:r>
      <w:r>
        <w:rPr>
          <w:w w:val="110"/>
        </w:rPr>
        <w:t> </w:t>
      </w:r>
      <w:r>
        <w:rPr>
          <w:w w:val="110"/>
        </w:rPr>
        <w:t>appropriate volume</w:t>
      </w:r>
      <w:r>
        <w:rPr>
          <w:w w:val="110"/>
        </w:rPr>
        <w:t> of</w:t>
      </w:r>
      <w:r>
        <w:rPr>
          <w:w w:val="110"/>
        </w:rPr>
        <w:t> the</w:t>
      </w:r>
      <w:r>
        <w:rPr>
          <w:w w:val="110"/>
        </w:rPr>
        <w:t> solvent</w:t>
      </w:r>
      <w:r>
        <w:rPr>
          <w:w w:val="110"/>
        </w:rPr>
        <w:t> and</w:t>
      </w:r>
      <w:r>
        <w:rPr>
          <w:w w:val="110"/>
        </w:rPr>
        <w:t> incubated</w:t>
      </w:r>
      <w:r>
        <w:rPr>
          <w:w w:val="110"/>
        </w:rPr>
        <w:t> under</w:t>
      </w:r>
      <w:r>
        <w:rPr>
          <w:w w:val="110"/>
        </w:rPr>
        <w:t> the</w:t>
      </w:r>
      <w:r>
        <w:rPr>
          <w:w w:val="110"/>
        </w:rPr>
        <w:t> same</w:t>
      </w:r>
      <w:r>
        <w:rPr>
          <w:w w:val="110"/>
        </w:rPr>
        <w:t> conditions. Ascorbic</w:t>
      </w:r>
      <w:r>
        <w:rPr>
          <w:w w:val="110"/>
        </w:rPr>
        <w:t> acid</w:t>
      </w:r>
      <w:r>
        <w:rPr>
          <w:w w:val="110"/>
        </w:rPr>
        <w:t> was</w:t>
      </w:r>
      <w:r>
        <w:rPr>
          <w:w w:val="110"/>
        </w:rPr>
        <w:t> used</w:t>
      </w:r>
      <w:r>
        <w:rPr>
          <w:w w:val="110"/>
        </w:rPr>
        <w:t> as</w:t>
      </w:r>
      <w:r>
        <w:rPr>
          <w:w w:val="110"/>
        </w:rPr>
        <w:t> standard.</w:t>
      </w:r>
      <w:r>
        <w:rPr>
          <w:w w:val="110"/>
        </w:rPr>
        <w:t> The</w:t>
      </w:r>
      <w:r>
        <w:rPr>
          <w:w w:val="110"/>
        </w:rPr>
        <w:t> anti-oxidant</w:t>
      </w:r>
      <w:r>
        <w:rPr>
          <w:w w:val="110"/>
        </w:rPr>
        <w:t> capacity was estimated using following formula:</w:t>
      </w:r>
    </w:p>
    <w:p>
      <w:pPr>
        <w:pStyle w:val="Heading1"/>
        <w:ind w:left="1918"/>
        <w:jc w:val="both"/>
        <w:rPr>
          <w:rFonts w:ascii="Latin Modern Math" w:hAnsi="Latin Modern Math"/>
        </w:rPr>
      </w:pPr>
      <w:bookmarkStart w:name="2.4.4 Cell culture" w:id="17"/>
      <w:bookmarkEnd w:id="17"/>
      <w:r>
        <w:rPr/>
      </w:r>
      <w:bookmarkStart w:name="2.4.9 Reverse transcriptase-PCR (RT-PCR)" w:id="18"/>
      <w:bookmarkEnd w:id="18"/>
      <w:r>
        <w:rPr/>
      </w:r>
      <w:r>
        <w:rPr>
          <w:rFonts w:ascii="Latin Modern Math" w:hAnsi="Latin Modern Math"/>
        </w:rPr>
        <w:t>[</w:t>
      </w:r>
      <w:r>
        <w:rPr/>
        <w:t>control</w:t>
      </w:r>
      <w:r>
        <w:rPr>
          <w:spacing w:val="6"/>
        </w:rPr>
        <w:t> </w:t>
      </w:r>
      <w:r>
        <w:rPr/>
        <w:t>absorbance</w:t>
      </w:r>
      <w:r>
        <w:rPr>
          <w:spacing w:val="-9"/>
        </w:rPr>
        <w:t> </w:t>
      </w:r>
      <w:r>
        <w:rPr>
          <w:rFonts w:ascii="Latin Modern Math" w:hAnsi="Latin Modern Math"/>
        </w:rPr>
        <w:t>—</w:t>
      </w:r>
      <w:r>
        <w:rPr>
          <w:rFonts w:ascii="Latin Modern Math" w:hAnsi="Latin Modern Math"/>
          <w:spacing w:val="-20"/>
        </w:rPr>
        <w:t> </w:t>
      </w:r>
      <w:r>
        <w:rPr/>
        <w:t>sample</w:t>
      </w:r>
      <w:r>
        <w:rPr>
          <w:spacing w:val="10"/>
        </w:rPr>
        <w:t> </w:t>
      </w:r>
      <w:r>
        <w:rPr>
          <w:spacing w:val="-2"/>
        </w:rPr>
        <w:t>absorbance</w:t>
      </w:r>
      <w:r>
        <w:rPr>
          <w:rFonts w:ascii="Latin Modern Math" w:hAnsi="Latin Modern Math"/>
          <w:spacing w:val="-2"/>
        </w:rPr>
        <w:t>]</w:t>
      </w:r>
    </w:p>
    <w:p>
      <w:pPr>
        <w:pStyle w:val="BodyText"/>
        <w:spacing w:line="276" w:lineRule="auto" w:before="109"/>
        <w:ind w:left="114" w:right="307"/>
        <w:jc w:val="both"/>
      </w:pPr>
      <w:r>
        <w:rPr/>
        <w:br w:type="column"/>
      </w:r>
      <w:r>
        <w:rPr>
          <w:w w:val="105"/>
        </w:rPr>
        <w:t>night. After 42 h of incubation with crude extracts, the cells </w:t>
      </w:r>
      <w:r>
        <w:rPr>
          <w:w w:val="105"/>
        </w:rPr>
        <w:t>were rinsed</w:t>
      </w:r>
      <w:r>
        <w:rPr>
          <w:spacing w:val="10"/>
          <w:w w:val="105"/>
        </w:rPr>
        <w:t> </w:t>
      </w:r>
      <w:r>
        <w:rPr>
          <w:w w:val="105"/>
        </w:rPr>
        <w:t>with</w:t>
      </w:r>
      <w:r>
        <w:rPr>
          <w:spacing w:val="10"/>
          <w:w w:val="105"/>
        </w:rPr>
        <w:t> </w:t>
      </w:r>
      <w:r>
        <w:rPr>
          <w:w w:val="105"/>
        </w:rPr>
        <w:t>1X</w:t>
      </w:r>
      <w:r>
        <w:rPr>
          <w:spacing w:val="10"/>
          <w:w w:val="105"/>
        </w:rPr>
        <w:t> </w:t>
      </w:r>
      <w:r>
        <w:rPr>
          <w:w w:val="105"/>
        </w:rPr>
        <w:t>PBS</w:t>
      </w:r>
      <w:r>
        <w:rPr>
          <w:spacing w:val="11"/>
          <w:w w:val="105"/>
        </w:rPr>
        <w:t> </w:t>
      </w:r>
      <w:r>
        <w:rPr>
          <w:w w:val="105"/>
        </w:rPr>
        <w:t>and</w:t>
      </w:r>
      <w:r>
        <w:rPr>
          <w:spacing w:val="10"/>
          <w:w w:val="105"/>
        </w:rPr>
        <w:t> </w:t>
      </w:r>
      <w:r>
        <w:rPr>
          <w:w w:val="105"/>
        </w:rPr>
        <w:t>incubated</w:t>
      </w:r>
      <w:r>
        <w:rPr>
          <w:spacing w:val="10"/>
          <w:w w:val="105"/>
        </w:rPr>
        <w:t> </w:t>
      </w:r>
      <w:r>
        <w:rPr>
          <w:w w:val="105"/>
        </w:rPr>
        <w:t>with</w:t>
      </w:r>
      <w:r>
        <w:rPr>
          <w:spacing w:val="10"/>
          <w:w w:val="105"/>
        </w:rPr>
        <w:t> </w:t>
      </w:r>
      <w:r>
        <w:rPr>
          <w:w w:val="105"/>
        </w:rPr>
        <w:t>100</w:t>
      </w:r>
      <w:r>
        <w:rPr>
          <w:spacing w:val="-4"/>
          <w:w w:val="105"/>
        </w:rPr>
        <w:t> </w:t>
      </w:r>
      <w:r>
        <w:rPr>
          <w:rFonts w:ascii="Standard Symbols PS"/>
          <w:w w:val="105"/>
          <w:sz w:val="19"/>
        </w:rPr>
        <w:t>l</w:t>
      </w:r>
      <w:r>
        <w:rPr>
          <w:w w:val="105"/>
        </w:rPr>
        <w:t>L</w:t>
      </w:r>
      <w:r>
        <w:rPr>
          <w:spacing w:val="10"/>
          <w:w w:val="105"/>
        </w:rPr>
        <w:t> </w:t>
      </w:r>
      <w:r>
        <w:rPr>
          <w:w w:val="105"/>
        </w:rPr>
        <w:t>of</w:t>
      </w:r>
      <w:r>
        <w:rPr>
          <w:spacing w:val="11"/>
          <w:w w:val="105"/>
        </w:rPr>
        <w:t> </w:t>
      </w:r>
      <w:r>
        <w:rPr>
          <w:w w:val="105"/>
        </w:rPr>
        <w:t>0.5</w:t>
      </w:r>
      <w:r>
        <w:rPr>
          <w:spacing w:val="-4"/>
          <w:w w:val="105"/>
        </w:rPr>
        <w:t> </w:t>
      </w:r>
      <w:r>
        <w:rPr>
          <w:w w:val="105"/>
        </w:rPr>
        <w:t>mg/mL</w:t>
      </w:r>
      <w:r>
        <w:rPr>
          <w:spacing w:val="10"/>
          <w:w w:val="105"/>
        </w:rPr>
        <w:t> </w:t>
      </w:r>
      <w:r>
        <w:rPr>
          <w:spacing w:val="-5"/>
          <w:w w:val="105"/>
        </w:rPr>
        <w:t>MTT</w:t>
      </w:r>
    </w:p>
    <w:p>
      <w:pPr>
        <w:pStyle w:val="BodyText"/>
        <w:spacing w:line="180" w:lineRule="exact"/>
        <w:ind w:left="114"/>
        <w:jc w:val="both"/>
      </w:pPr>
      <w:r>
        <w:rPr>
          <w:w w:val="105"/>
        </w:rPr>
        <w:t>at</w:t>
      </w:r>
      <w:r>
        <w:rPr>
          <w:spacing w:val="16"/>
          <w:w w:val="105"/>
        </w:rPr>
        <w:t> </w:t>
      </w:r>
      <w:r>
        <w:rPr>
          <w:w w:val="105"/>
        </w:rPr>
        <w:t>37</w:t>
      </w:r>
      <w:r>
        <w:rPr>
          <w:spacing w:val="-1"/>
          <w:w w:val="105"/>
        </w:rPr>
        <w:t> </w:t>
      </w:r>
      <w:r>
        <w:rPr>
          <w:rFonts w:ascii="Comic Sans MS" w:hAnsi="Comic Sans MS"/>
          <w:w w:val="105"/>
        </w:rPr>
        <w:t>°</w:t>
      </w:r>
      <w:r>
        <w:rPr>
          <w:w w:val="105"/>
        </w:rPr>
        <w:t>C.</w:t>
      </w:r>
      <w:r>
        <w:rPr>
          <w:spacing w:val="16"/>
          <w:w w:val="105"/>
        </w:rPr>
        <w:t> </w:t>
      </w:r>
      <w:r>
        <w:rPr>
          <w:w w:val="105"/>
        </w:rPr>
        <w:t>After</w:t>
      </w:r>
      <w:r>
        <w:rPr>
          <w:spacing w:val="17"/>
          <w:w w:val="105"/>
        </w:rPr>
        <w:t> </w:t>
      </w:r>
      <w:r>
        <w:rPr>
          <w:w w:val="105"/>
        </w:rPr>
        <w:t>30</w:t>
      </w:r>
      <w:r>
        <w:rPr>
          <w:spacing w:val="-1"/>
          <w:w w:val="105"/>
        </w:rPr>
        <w:t> </w:t>
      </w:r>
      <w:r>
        <w:rPr>
          <w:w w:val="105"/>
        </w:rPr>
        <w:t>min</w:t>
      </w:r>
      <w:r>
        <w:rPr>
          <w:spacing w:val="17"/>
          <w:w w:val="105"/>
        </w:rPr>
        <w:t> </w:t>
      </w:r>
      <w:r>
        <w:rPr>
          <w:w w:val="105"/>
        </w:rPr>
        <w:t>of</w:t>
      </w:r>
      <w:r>
        <w:rPr>
          <w:spacing w:val="16"/>
          <w:w w:val="105"/>
        </w:rPr>
        <w:t> </w:t>
      </w:r>
      <w:r>
        <w:rPr>
          <w:w w:val="105"/>
        </w:rPr>
        <w:t>incubation,</w:t>
      </w:r>
      <w:r>
        <w:rPr>
          <w:spacing w:val="16"/>
          <w:w w:val="105"/>
        </w:rPr>
        <w:t> </w:t>
      </w:r>
      <w:r>
        <w:rPr>
          <w:w w:val="105"/>
        </w:rPr>
        <w:t>the</w:t>
      </w:r>
      <w:r>
        <w:rPr>
          <w:spacing w:val="17"/>
          <w:w w:val="105"/>
        </w:rPr>
        <w:t> </w:t>
      </w:r>
      <w:r>
        <w:rPr>
          <w:w w:val="105"/>
        </w:rPr>
        <w:t>dark</w:t>
      </w:r>
      <w:r>
        <w:rPr>
          <w:spacing w:val="17"/>
          <w:w w:val="105"/>
        </w:rPr>
        <w:t> </w:t>
      </w:r>
      <w:r>
        <w:rPr>
          <w:w w:val="105"/>
        </w:rPr>
        <w:t>blue</w:t>
      </w:r>
      <w:r>
        <w:rPr>
          <w:spacing w:val="17"/>
          <w:w w:val="105"/>
        </w:rPr>
        <w:t> </w:t>
      </w:r>
      <w:r>
        <w:rPr>
          <w:w w:val="105"/>
        </w:rPr>
        <w:t>crystals</w:t>
      </w:r>
      <w:r>
        <w:rPr>
          <w:spacing w:val="17"/>
          <w:w w:val="105"/>
        </w:rPr>
        <w:t> </w:t>
      </w:r>
      <w:r>
        <w:rPr>
          <w:w w:val="105"/>
        </w:rPr>
        <w:t>of</w:t>
      </w:r>
      <w:r>
        <w:rPr>
          <w:spacing w:val="16"/>
          <w:w w:val="105"/>
        </w:rPr>
        <w:t> </w:t>
      </w:r>
      <w:r>
        <w:rPr>
          <w:spacing w:val="-4"/>
          <w:w w:val="105"/>
        </w:rPr>
        <w:t>for-</w:t>
      </w:r>
    </w:p>
    <w:p>
      <w:pPr>
        <w:pStyle w:val="BodyText"/>
        <w:spacing w:line="225" w:lineRule="auto" w:before="24"/>
        <w:ind w:left="114" w:right="307"/>
        <w:jc w:val="both"/>
      </w:pPr>
      <w:r>
        <w:rPr>
          <w:w w:val="105"/>
        </w:rPr>
        <w:t>mazan</w:t>
      </w:r>
      <w:r>
        <w:rPr>
          <w:w w:val="105"/>
        </w:rPr>
        <w:t> (MTT</w:t>
      </w:r>
      <w:r>
        <w:rPr>
          <w:w w:val="105"/>
        </w:rPr>
        <w:t> metabolites)</w:t>
      </w:r>
      <w:r>
        <w:rPr>
          <w:w w:val="105"/>
        </w:rPr>
        <w:t> were</w:t>
      </w:r>
      <w:r>
        <w:rPr>
          <w:w w:val="105"/>
        </w:rPr>
        <w:t> dissolved</w:t>
      </w:r>
      <w:r>
        <w:rPr>
          <w:w w:val="105"/>
        </w:rPr>
        <w:t> with</w:t>
      </w:r>
      <w:r>
        <w:rPr>
          <w:w w:val="105"/>
        </w:rPr>
        <w:t> 100</w:t>
      </w:r>
      <w:r>
        <w:rPr>
          <w:spacing w:val="-3"/>
          <w:w w:val="105"/>
        </w:rPr>
        <w:t> </w:t>
      </w:r>
      <w:r>
        <w:rPr>
          <w:rFonts w:ascii="Standard Symbols PS" w:hAnsi="Standard Symbols PS"/>
          <w:w w:val="105"/>
          <w:sz w:val="19"/>
        </w:rPr>
        <w:t>l</w:t>
      </w:r>
      <w:r>
        <w:rPr>
          <w:w w:val="105"/>
        </w:rPr>
        <w:t>L</w:t>
      </w:r>
      <w:r>
        <w:rPr>
          <w:w w:val="105"/>
        </w:rPr>
        <w:t> of</w:t>
      </w:r>
      <w:r>
        <w:rPr>
          <w:w w:val="105"/>
        </w:rPr>
        <w:t> </w:t>
      </w:r>
      <w:r>
        <w:rPr>
          <w:w w:val="105"/>
        </w:rPr>
        <w:t>DMSO</w:t>
      </w:r>
      <w:r>
        <w:rPr>
          <w:spacing w:val="40"/>
          <w:w w:val="105"/>
        </w:rPr>
        <w:t> </w:t>
      </w:r>
      <w:r>
        <w:rPr>
          <w:w w:val="105"/>
        </w:rPr>
        <w:t>and</w:t>
      </w:r>
      <w:r>
        <w:rPr>
          <w:spacing w:val="14"/>
          <w:w w:val="105"/>
        </w:rPr>
        <w:t> </w:t>
      </w:r>
      <w:r>
        <w:rPr>
          <w:w w:val="105"/>
        </w:rPr>
        <w:t>incubated</w:t>
      </w:r>
      <w:r>
        <w:rPr>
          <w:spacing w:val="15"/>
          <w:w w:val="105"/>
        </w:rPr>
        <w:t> </w:t>
      </w:r>
      <w:r>
        <w:rPr>
          <w:w w:val="105"/>
        </w:rPr>
        <w:t>at</w:t>
      </w:r>
      <w:r>
        <w:rPr>
          <w:spacing w:val="16"/>
          <w:w w:val="105"/>
        </w:rPr>
        <w:t> </w:t>
      </w:r>
      <w:r>
        <w:rPr>
          <w:w w:val="105"/>
        </w:rPr>
        <w:t>37</w:t>
      </w:r>
      <w:r>
        <w:rPr>
          <w:spacing w:val="-4"/>
          <w:w w:val="105"/>
        </w:rPr>
        <w:t> </w:t>
      </w:r>
      <w:r>
        <w:rPr>
          <w:rFonts w:ascii="Comic Sans MS" w:hAnsi="Comic Sans MS"/>
          <w:w w:val="105"/>
        </w:rPr>
        <w:t>°</w:t>
      </w:r>
      <w:r>
        <w:rPr>
          <w:w w:val="105"/>
        </w:rPr>
        <w:t>C</w:t>
      </w:r>
      <w:r>
        <w:rPr>
          <w:spacing w:val="16"/>
          <w:w w:val="105"/>
        </w:rPr>
        <w:t> </w:t>
      </w:r>
      <w:r>
        <w:rPr>
          <w:w w:val="105"/>
        </w:rPr>
        <w:t>for</w:t>
      </w:r>
      <w:r>
        <w:rPr>
          <w:spacing w:val="15"/>
          <w:w w:val="105"/>
        </w:rPr>
        <w:t> </w:t>
      </w:r>
      <w:r>
        <w:rPr>
          <w:w w:val="105"/>
        </w:rPr>
        <w:t>30</w:t>
      </w:r>
      <w:r>
        <w:rPr>
          <w:spacing w:val="-2"/>
          <w:w w:val="105"/>
        </w:rPr>
        <w:t> </w:t>
      </w:r>
      <w:r>
        <w:rPr>
          <w:w w:val="105"/>
        </w:rPr>
        <w:t>min.</w:t>
      </w:r>
      <w:r>
        <w:rPr>
          <w:spacing w:val="15"/>
          <w:w w:val="105"/>
        </w:rPr>
        <w:t> </w:t>
      </w:r>
      <w:r>
        <w:rPr>
          <w:w w:val="105"/>
        </w:rPr>
        <w:t>The</w:t>
      </w:r>
      <w:r>
        <w:rPr>
          <w:spacing w:val="17"/>
          <w:w w:val="105"/>
        </w:rPr>
        <w:t> </w:t>
      </w:r>
      <w:r>
        <w:rPr>
          <w:w w:val="105"/>
        </w:rPr>
        <w:t>level</w:t>
      </w:r>
      <w:r>
        <w:rPr>
          <w:spacing w:val="15"/>
          <w:w w:val="105"/>
        </w:rPr>
        <w:t> </w:t>
      </w:r>
      <w:r>
        <w:rPr>
          <w:w w:val="105"/>
        </w:rPr>
        <w:t>of</w:t>
      </w:r>
      <w:r>
        <w:rPr>
          <w:spacing w:val="15"/>
          <w:w w:val="105"/>
        </w:rPr>
        <w:t> </w:t>
      </w:r>
      <w:r>
        <w:rPr>
          <w:w w:val="105"/>
        </w:rPr>
        <w:t>reduced</w:t>
      </w:r>
      <w:r>
        <w:rPr>
          <w:spacing w:val="16"/>
          <w:w w:val="105"/>
        </w:rPr>
        <w:t> </w:t>
      </w:r>
      <w:r>
        <w:rPr>
          <w:w w:val="105"/>
        </w:rPr>
        <w:t>MTT</w:t>
      </w:r>
      <w:r>
        <w:rPr>
          <w:spacing w:val="15"/>
          <w:w w:val="105"/>
        </w:rPr>
        <w:t> </w:t>
      </w:r>
      <w:r>
        <w:rPr>
          <w:spacing w:val="-5"/>
          <w:w w:val="105"/>
        </w:rPr>
        <w:t>was</w:t>
      </w:r>
    </w:p>
    <w:p>
      <w:pPr>
        <w:pStyle w:val="BodyText"/>
        <w:spacing w:line="276" w:lineRule="auto" w:before="18"/>
        <w:ind w:left="114" w:right="307"/>
        <w:jc w:val="both"/>
      </w:pPr>
      <w:r>
        <w:rPr>
          <w:w w:val="105"/>
        </w:rPr>
        <w:t>determined</w:t>
      </w:r>
      <w:r>
        <w:rPr>
          <w:spacing w:val="40"/>
          <w:w w:val="105"/>
        </w:rPr>
        <w:t> </w:t>
      </w:r>
      <w:r>
        <w:rPr>
          <w:w w:val="105"/>
        </w:rPr>
        <w:t>by</w:t>
      </w:r>
      <w:r>
        <w:rPr>
          <w:spacing w:val="40"/>
          <w:w w:val="105"/>
        </w:rPr>
        <w:t> </w:t>
      </w:r>
      <w:r>
        <w:rPr>
          <w:w w:val="105"/>
        </w:rPr>
        <w:t>measuring</w:t>
      </w:r>
      <w:r>
        <w:rPr>
          <w:spacing w:val="40"/>
          <w:w w:val="105"/>
        </w:rPr>
        <w:t> </w:t>
      </w:r>
      <w:r>
        <w:rPr>
          <w:w w:val="105"/>
        </w:rPr>
        <w:t>the</w:t>
      </w:r>
      <w:r>
        <w:rPr>
          <w:spacing w:val="40"/>
          <w:w w:val="105"/>
        </w:rPr>
        <w:t> </w:t>
      </w:r>
      <w:r>
        <w:rPr>
          <w:w w:val="105"/>
        </w:rPr>
        <w:t>difference</w:t>
      </w:r>
      <w:r>
        <w:rPr>
          <w:spacing w:val="40"/>
          <w:w w:val="105"/>
        </w:rPr>
        <w:t> </w:t>
      </w:r>
      <w:r>
        <w:rPr>
          <w:w w:val="105"/>
        </w:rPr>
        <w:t>in</w:t>
      </w:r>
      <w:r>
        <w:rPr>
          <w:spacing w:val="40"/>
          <w:w w:val="105"/>
        </w:rPr>
        <w:t> </w:t>
      </w:r>
      <w:r>
        <w:rPr>
          <w:w w:val="105"/>
        </w:rPr>
        <w:t>absorbance</w:t>
      </w:r>
      <w:r>
        <w:rPr>
          <w:spacing w:val="40"/>
          <w:w w:val="105"/>
        </w:rPr>
        <w:t> </w:t>
      </w:r>
      <w:r>
        <w:rPr>
          <w:w w:val="105"/>
        </w:rPr>
        <w:t>at</w:t>
      </w:r>
      <w:r>
        <w:rPr>
          <w:spacing w:val="40"/>
          <w:w w:val="105"/>
        </w:rPr>
        <w:t> </w:t>
      </w:r>
      <w:r>
        <w:rPr>
          <w:w w:val="105"/>
        </w:rPr>
        <w:t>570 and 650</w:t>
      </w:r>
      <w:r>
        <w:rPr>
          <w:spacing w:val="-2"/>
          <w:w w:val="105"/>
        </w:rPr>
        <w:t> </w:t>
      </w:r>
      <w:r>
        <w:rPr>
          <w:w w:val="105"/>
        </w:rPr>
        <w:t>nm using a microplate reader (Spectra Max M5, Molecular Devices).</w:t>
      </w:r>
      <w:r>
        <w:rPr>
          <w:w w:val="105"/>
        </w:rPr>
        <w:t> According</w:t>
      </w:r>
      <w:r>
        <w:rPr>
          <w:w w:val="105"/>
        </w:rPr>
        <w:t> to</w:t>
      </w:r>
      <w:r>
        <w:rPr>
          <w:w w:val="105"/>
        </w:rPr>
        <w:t> the</w:t>
      </w:r>
      <w:r>
        <w:rPr>
          <w:w w:val="105"/>
        </w:rPr>
        <w:t> U.S.</w:t>
      </w:r>
      <w:r>
        <w:rPr>
          <w:w w:val="105"/>
        </w:rPr>
        <w:t> NCI</w:t>
      </w:r>
      <w:r>
        <w:rPr>
          <w:w w:val="105"/>
        </w:rPr>
        <w:t> plant</w:t>
      </w:r>
      <w:r>
        <w:rPr>
          <w:w w:val="105"/>
        </w:rPr>
        <w:t> screening</w:t>
      </w:r>
      <w:r>
        <w:rPr>
          <w:w w:val="105"/>
        </w:rPr>
        <w:t> program,</w:t>
      </w:r>
      <w:r>
        <w:rPr>
          <w:w w:val="105"/>
        </w:rPr>
        <w:t> a crude</w:t>
      </w:r>
      <w:r>
        <w:rPr>
          <w:spacing w:val="41"/>
          <w:w w:val="105"/>
        </w:rPr>
        <w:t> </w:t>
      </w:r>
      <w:r>
        <w:rPr>
          <w:w w:val="105"/>
        </w:rPr>
        <w:t>extract</w:t>
      </w:r>
      <w:r>
        <w:rPr>
          <w:spacing w:val="42"/>
          <w:w w:val="105"/>
        </w:rPr>
        <w:t> </w:t>
      </w:r>
      <w:r>
        <w:rPr>
          <w:w w:val="105"/>
        </w:rPr>
        <w:t>is</w:t>
      </w:r>
      <w:r>
        <w:rPr>
          <w:spacing w:val="43"/>
          <w:w w:val="105"/>
        </w:rPr>
        <w:t> </w:t>
      </w:r>
      <w:r>
        <w:rPr>
          <w:w w:val="105"/>
        </w:rPr>
        <w:t>generally</w:t>
      </w:r>
      <w:r>
        <w:rPr>
          <w:spacing w:val="42"/>
          <w:w w:val="105"/>
        </w:rPr>
        <w:t> </w:t>
      </w:r>
      <w:r>
        <w:rPr>
          <w:w w:val="105"/>
        </w:rPr>
        <w:t>considered</w:t>
      </w:r>
      <w:r>
        <w:rPr>
          <w:spacing w:val="40"/>
          <w:w w:val="105"/>
        </w:rPr>
        <w:t> </w:t>
      </w:r>
      <w:r>
        <w:rPr>
          <w:w w:val="105"/>
        </w:rPr>
        <w:t>to</w:t>
      </w:r>
      <w:r>
        <w:rPr>
          <w:spacing w:val="43"/>
          <w:w w:val="105"/>
        </w:rPr>
        <w:t> </w:t>
      </w:r>
      <w:r>
        <w:rPr>
          <w:w w:val="105"/>
        </w:rPr>
        <w:t>have</w:t>
      </w:r>
      <w:r>
        <w:rPr>
          <w:spacing w:val="43"/>
          <w:w w:val="105"/>
        </w:rPr>
        <w:t> </w:t>
      </w:r>
      <w:r>
        <w:rPr>
          <w:i/>
          <w:w w:val="105"/>
        </w:rPr>
        <w:t>in</w:t>
      </w:r>
      <w:r>
        <w:rPr>
          <w:i/>
          <w:spacing w:val="43"/>
          <w:w w:val="105"/>
        </w:rPr>
        <w:t> </w:t>
      </w:r>
      <w:r>
        <w:rPr>
          <w:i/>
          <w:w w:val="105"/>
        </w:rPr>
        <w:t>vitro</w:t>
      </w:r>
      <w:r>
        <w:rPr>
          <w:i/>
          <w:spacing w:val="43"/>
          <w:w w:val="105"/>
        </w:rPr>
        <w:t> </w:t>
      </w:r>
      <w:r>
        <w:rPr>
          <w:spacing w:val="-2"/>
          <w:w w:val="105"/>
        </w:rPr>
        <w:t>cytotoxic</w:t>
      </w:r>
    </w:p>
    <w:p>
      <w:pPr>
        <w:pStyle w:val="BodyText"/>
        <w:spacing w:line="201" w:lineRule="exact"/>
        <w:ind w:left="114"/>
        <w:jc w:val="both"/>
      </w:pPr>
      <w:r>
        <w:rPr/>
        <w:t>activity</w:t>
      </w:r>
      <w:r>
        <w:rPr>
          <w:spacing w:val="25"/>
        </w:rPr>
        <w:t> </w:t>
      </w:r>
      <w:r>
        <w:rPr/>
        <w:t>with</w:t>
      </w:r>
      <w:r>
        <w:rPr>
          <w:spacing w:val="29"/>
        </w:rPr>
        <w:t> </w:t>
      </w:r>
      <w:r>
        <w:rPr/>
        <w:t>an</w:t>
      </w:r>
      <w:r>
        <w:rPr>
          <w:spacing w:val="29"/>
        </w:rPr>
        <w:t> </w:t>
      </w:r>
      <w:r>
        <w:rPr/>
        <w:t>IC50</w:t>
      </w:r>
      <w:r>
        <w:rPr>
          <w:spacing w:val="27"/>
        </w:rPr>
        <w:t> </w:t>
      </w:r>
      <w:r>
        <w:rPr/>
        <w:t>value</w:t>
      </w:r>
      <w:r>
        <w:rPr>
          <w:spacing w:val="28"/>
        </w:rPr>
        <w:t> </w:t>
      </w:r>
      <w:r>
        <w:rPr>
          <w:rFonts w:ascii="Latin Modern Math" w:hAnsi="Latin Modern Math"/>
        </w:rPr>
        <w:t>≤</w:t>
      </w:r>
      <w:r>
        <w:rPr/>
        <w:t>20</w:t>
      </w:r>
      <w:r>
        <w:rPr>
          <w:spacing w:val="11"/>
        </w:rPr>
        <w:t> </w:t>
      </w:r>
      <w:r>
        <w:rPr>
          <w:rFonts w:ascii="Standard Symbols PS" w:hAnsi="Standard Symbols PS"/>
          <w:sz w:val="19"/>
        </w:rPr>
        <w:t>l</w:t>
      </w:r>
      <w:r>
        <w:rPr/>
        <w:t>g/mL</w:t>
      </w:r>
      <w:r>
        <w:rPr>
          <w:spacing w:val="27"/>
        </w:rPr>
        <w:t> </w:t>
      </w:r>
      <w:hyperlink w:history="true" w:anchor="_bookmark24">
        <w:r>
          <w:rPr>
            <w:color w:val="007FAD"/>
            <w:spacing w:val="-2"/>
          </w:rPr>
          <w:t>[33,34]</w:t>
        </w:r>
      </w:hyperlink>
      <w:r>
        <w:rPr>
          <w:spacing w:val="-2"/>
        </w:rPr>
        <w:t>.</w:t>
      </w:r>
    </w:p>
    <w:p>
      <w:pPr>
        <w:spacing w:after="0" w:line="201" w:lineRule="exact"/>
        <w:jc w:val="both"/>
        <w:sectPr>
          <w:type w:val="continuous"/>
          <w:pgSz w:w="11910" w:h="15880"/>
          <w:pgMar w:header="890" w:footer="0" w:top="840" w:bottom="280" w:left="540" w:right="540"/>
          <w:cols w:num="2" w:equalWidth="0">
            <w:col w:w="5206" w:space="174"/>
            <w:col w:w="5450"/>
          </w:cols>
        </w:sectPr>
      </w:pPr>
    </w:p>
    <w:p>
      <w:pPr>
        <w:spacing w:line="683" w:lineRule="exact" w:before="0"/>
        <w:ind w:left="114" w:right="0" w:firstLine="0"/>
        <w:jc w:val="left"/>
        <w:rPr>
          <w:rFonts w:ascii="Latin Modern Math"/>
          <w:sz w:val="17"/>
        </w:rPr>
      </w:pPr>
      <w:r>
        <w:rPr/>
        <mc:AlternateContent>
          <mc:Choice Requires="wps">
            <w:drawing>
              <wp:anchor distT="0" distB="0" distL="0" distR="0" allowOverlap="1" layoutInCell="1" locked="0" behindDoc="1" simplePos="0" relativeHeight="487172096">
                <wp:simplePos x="0" y="0"/>
                <wp:positionH relativeFrom="page">
                  <wp:posOffset>1560957</wp:posOffset>
                </wp:positionH>
                <wp:positionV relativeFrom="paragraph">
                  <wp:posOffset>74772</wp:posOffset>
                </wp:positionV>
                <wp:extent cx="2062480" cy="444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2062480" cy="4445"/>
                        </a:xfrm>
                        <a:custGeom>
                          <a:avLst/>
                          <a:gdLst/>
                          <a:ahLst/>
                          <a:cxnLst/>
                          <a:rect l="l" t="t" r="r" b="b"/>
                          <a:pathLst>
                            <a:path w="2062480" h="4445">
                              <a:moveTo>
                                <a:pt x="2062073" y="0"/>
                              </a:moveTo>
                              <a:lnTo>
                                <a:pt x="0" y="0"/>
                              </a:lnTo>
                              <a:lnTo>
                                <a:pt x="0" y="4319"/>
                              </a:lnTo>
                              <a:lnTo>
                                <a:pt x="2062073" y="4319"/>
                              </a:lnTo>
                              <a:lnTo>
                                <a:pt x="20620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2.910004pt;margin-top:5.887599pt;width:162.368pt;height:.34009pt;mso-position-horizontal-relative:page;mso-position-vertical-relative:paragraph;z-index:-16144384" id="docshape28" filled="true" fillcolor="#000000" stroked="false">
                <v:fill type="solid"/>
                <w10:wrap type="none"/>
              </v:rect>
            </w:pict>
          </mc:Fallback>
        </mc:AlternateContent>
      </w:r>
      <w:r>
        <w:rPr>
          <w:i/>
          <w:spacing w:val="-4"/>
          <w:sz w:val="17"/>
        </w:rPr>
        <w:t>Antioxidant</w:t>
      </w:r>
      <w:r>
        <w:rPr>
          <w:i/>
          <w:spacing w:val="10"/>
          <w:sz w:val="17"/>
        </w:rPr>
        <w:t> </w:t>
      </w:r>
      <w:r>
        <w:rPr>
          <w:i/>
          <w:spacing w:val="-2"/>
          <w:sz w:val="17"/>
        </w:rPr>
        <w:t>effect</w:t>
      </w:r>
      <w:r>
        <w:rPr>
          <w:rFonts w:ascii="Latin Modern Math"/>
          <w:spacing w:val="-2"/>
          <w:sz w:val="17"/>
        </w:rPr>
        <w:t>(</w:t>
      </w:r>
      <w:r>
        <w:rPr>
          <w:spacing w:val="-2"/>
          <w:sz w:val="17"/>
        </w:rPr>
        <w:t>%</w:t>
      </w:r>
      <w:r>
        <w:rPr>
          <w:rFonts w:ascii="Latin Modern Math"/>
          <w:spacing w:val="-2"/>
          <w:sz w:val="17"/>
        </w:rPr>
        <w:t>)= </w:t>
      </w:r>
    </w:p>
    <w:p>
      <w:pPr>
        <w:pStyle w:val="Heading1"/>
        <w:spacing w:line="1068" w:lineRule="exact"/>
      </w:pPr>
      <w:r>
        <w:rPr/>
        <w:br w:type="column"/>
      </w:r>
      <w:r>
        <w:rPr>
          <w:rFonts w:ascii="Latin Modern Math" w:hAnsi="Latin Modern Math"/>
          <w:spacing w:val="-5"/>
        </w:rPr>
        <w:t>×</w:t>
      </w:r>
      <w:r>
        <w:rPr>
          <w:rFonts w:ascii="Latin Modern Math" w:hAnsi="Latin Modern Math"/>
          <w:spacing w:val="-19"/>
        </w:rPr>
        <w:t> </w:t>
      </w:r>
      <w:r>
        <w:rPr>
          <w:spacing w:val="-5"/>
        </w:rPr>
        <w:t>100</w:t>
      </w:r>
    </w:p>
    <w:p>
      <w:pPr>
        <w:spacing w:line="799" w:lineRule="exact" w:before="0"/>
        <w:ind w:left="114" w:right="0" w:firstLine="0"/>
        <w:jc w:val="left"/>
        <w:rPr>
          <w:rFonts w:ascii="Latin Modern Math"/>
          <w:sz w:val="17"/>
        </w:rPr>
      </w:pPr>
      <w:r>
        <w:rPr/>
        <w:br w:type="column"/>
      </w:r>
      <w:r>
        <w:rPr>
          <w:rFonts w:ascii="Latin Modern Math"/>
          <w:sz w:val="17"/>
        </w:rPr>
        <w:t>[</w:t>
      </w:r>
      <w:r>
        <w:rPr>
          <w:sz w:val="17"/>
        </w:rPr>
        <w:t>control</w:t>
      </w:r>
      <w:r>
        <w:rPr>
          <w:spacing w:val="22"/>
          <w:sz w:val="17"/>
        </w:rPr>
        <w:t> </w:t>
      </w:r>
      <w:r>
        <w:rPr>
          <w:spacing w:val="-2"/>
          <w:sz w:val="17"/>
        </w:rPr>
        <w:t>absorbance</w:t>
      </w:r>
      <w:r>
        <w:rPr>
          <w:rFonts w:ascii="Latin Modern Math"/>
          <w:spacing w:val="-2"/>
          <w:sz w:val="17"/>
        </w:rPr>
        <w:t>]</w:t>
      </w:r>
    </w:p>
    <w:p>
      <w:pPr>
        <w:spacing w:line="974" w:lineRule="exact" w:before="212"/>
        <w:ind w:left="114" w:right="0" w:firstLine="0"/>
        <w:jc w:val="left"/>
        <w:rPr>
          <w:rFonts w:ascii="Latin Modern Math"/>
          <w:sz w:val="17"/>
        </w:rPr>
      </w:pPr>
      <w:r>
        <w:rPr/>
        <w:br w:type="column"/>
      </w:r>
      <w:r>
        <w:rPr>
          <w:rFonts w:ascii="Latin Modern Math"/>
          <w:spacing w:val="-5"/>
          <w:sz w:val="17"/>
        </w:rPr>
        <w:t>(</w:t>
      </w:r>
      <w:r>
        <w:rPr>
          <w:spacing w:val="-5"/>
          <w:sz w:val="17"/>
        </w:rPr>
        <w:t>2</w:t>
      </w:r>
      <w:r>
        <w:rPr>
          <w:rFonts w:ascii="Latin Modern Math"/>
          <w:spacing w:val="-5"/>
          <w:sz w:val="17"/>
        </w:rPr>
        <w:t>)</w:t>
      </w:r>
    </w:p>
    <w:p>
      <w:pPr>
        <w:pStyle w:val="ListParagraph"/>
        <w:numPr>
          <w:ilvl w:val="2"/>
          <w:numId w:val="2"/>
        </w:numPr>
        <w:tabs>
          <w:tab w:pos="551" w:val="left" w:leader="none"/>
        </w:tabs>
        <w:spacing w:line="240" w:lineRule="auto" w:before="357" w:after="0"/>
        <w:ind w:left="551" w:right="0" w:hanging="436"/>
        <w:jc w:val="both"/>
        <w:rPr>
          <w:i/>
          <w:sz w:val="16"/>
        </w:rPr>
      </w:pPr>
      <w:r>
        <w:rPr/>
        <w:br w:type="column"/>
      </w:r>
      <w:r>
        <w:rPr>
          <w:i/>
          <w:sz w:val="16"/>
        </w:rPr>
        <w:t>Cell</w:t>
      </w:r>
      <w:r>
        <w:rPr>
          <w:i/>
          <w:spacing w:val="5"/>
          <w:sz w:val="16"/>
        </w:rPr>
        <w:t> </w:t>
      </w:r>
      <w:r>
        <w:rPr>
          <w:i/>
          <w:sz w:val="16"/>
        </w:rPr>
        <w:t>cycle</w:t>
      </w:r>
      <w:r>
        <w:rPr>
          <w:i/>
          <w:spacing w:val="7"/>
          <w:sz w:val="16"/>
        </w:rPr>
        <w:t> </w:t>
      </w:r>
      <w:r>
        <w:rPr>
          <w:i/>
          <w:spacing w:val="-2"/>
          <w:sz w:val="16"/>
        </w:rPr>
        <w:t>analysis</w:t>
      </w:r>
    </w:p>
    <w:p>
      <w:pPr>
        <w:pStyle w:val="BodyText"/>
        <w:spacing w:line="276" w:lineRule="auto" w:before="20"/>
        <w:ind w:left="114" w:right="307" w:firstLine="233"/>
        <w:jc w:val="both"/>
      </w:pPr>
      <w:r>
        <w:rPr>
          <w:w w:val="105"/>
        </w:rPr>
        <w:t>Cells were serum starved for 24 h as above, treated with differ- ent</w:t>
      </w:r>
      <w:r>
        <w:rPr>
          <w:w w:val="105"/>
        </w:rPr>
        <w:t> extracts</w:t>
      </w:r>
      <w:r>
        <w:rPr>
          <w:w w:val="105"/>
        </w:rPr>
        <w:t> and/or</w:t>
      </w:r>
      <w:r>
        <w:rPr>
          <w:w w:val="105"/>
        </w:rPr>
        <w:t> Tamoxifen</w:t>
      </w:r>
      <w:r>
        <w:rPr>
          <w:w w:val="105"/>
        </w:rPr>
        <w:t> for</w:t>
      </w:r>
      <w:r>
        <w:rPr>
          <w:w w:val="105"/>
        </w:rPr>
        <w:t> 42</w:t>
      </w:r>
      <w:r>
        <w:rPr>
          <w:spacing w:val="-2"/>
          <w:w w:val="105"/>
        </w:rPr>
        <w:t> </w:t>
      </w:r>
      <w:r>
        <w:rPr>
          <w:w w:val="105"/>
        </w:rPr>
        <w:t>h,</w:t>
      </w:r>
      <w:r>
        <w:rPr>
          <w:w w:val="105"/>
        </w:rPr>
        <w:t> trypsinized</w:t>
      </w:r>
      <w:r>
        <w:rPr>
          <w:w w:val="105"/>
        </w:rPr>
        <w:t> and</w:t>
      </w:r>
      <w:r>
        <w:rPr>
          <w:w w:val="105"/>
        </w:rPr>
        <w:t> fixed</w:t>
      </w:r>
      <w:r>
        <w:rPr>
          <w:w w:val="105"/>
        </w:rPr>
        <w:t> </w:t>
      </w:r>
      <w:r>
        <w:rPr>
          <w:w w:val="105"/>
        </w:rPr>
        <w:t>in 70%</w:t>
      </w:r>
      <w:r>
        <w:rPr>
          <w:spacing w:val="21"/>
          <w:w w:val="105"/>
        </w:rPr>
        <w:t> </w:t>
      </w:r>
      <w:r>
        <w:rPr>
          <w:w w:val="105"/>
        </w:rPr>
        <w:t>ethanol</w:t>
      </w:r>
      <w:r>
        <w:rPr>
          <w:spacing w:val="22"/>
          <w:w w:val="105"/>
        </w:rPr>
        <w:t> </w:t>
      </w:r>
      <w:r>
        <w:rPr>
          <w:w w:val="105"/>
        </w:rPr>
        <w:t>overnight.</w:t>
      </w:r>
      <w:r>
        <w:rPr>
          <w:spacing w:val="22"/>
          <w:w w:val="105"/>
        </w:rPr>
        <w:t> </w:t>
      </w:r>
      <w:r>
        <w:rPr>
          <w:w w:val="105"/>
        </w:rPr>
        <w:t>Fixed</w:t>
      </w:r>
      <w:r>
        <w:rPr>
          <w:spacing w:val="22"/>
          <w:w w:val="105"/>
        </w:rPr>
        <w:t> </w:t>
      </w:r>
      <w:r>
        <w:rPr>
          <w:w w:val="105"/>
        </w:rPr>
        <w:t>cells</w:t>
      </w:r>
      <w:r>
        <w:rPr>
          <w:spacing w:val="21"/>
          <w:w w:val="105"/>
        </w:rPr>
        <w:t> </w:t>
      </w:r>
      <w:r>
        <w:rPr>
          <w:w w:val="105"/>
        </w:rPr>
        <w:t>were</w:t>
      </w:r>
      <w:r>
        <w:rPr>
          <w:spacing w:val="22"/>
          <w:w w:val="105"/>
        </w:rPr>
        <w:t> </w:t>
      </w:r>
      <w:r>
        <w:rPr>
          <w:w w:val="105"/>
        </w:rPr>
        <w:t>then</w:t>
      </w:r>
      <w:r>
        <w:rPr>
          <w:spacing w:val="23"/>
          <w:w w:val="105"/>
        </w:rPr>
        <w:t> </w:t>
      </w:r>
      <w:r>
        <w:rPr>
          <w:w w:val="105"/>
        </w:rPr>
        <w:t>treated</w:t>
      </w:r>
      <w:r>
        <w:rPr>
          <w:spacing w:val="22"/>
          <w:w w:val="105"/>
        </w:rPr>
        <w:t> </w:t>
      </w:r>
      <w:r>
        <w:rPr>
          <w:w w:val="105"/>
        </w:rPr>
        <w:t>with</w:t>
      </w:r>
      <w:r>
        <w:rPr>
          <w:spacing w:val="22"/>
          <w:w w:val="105"/>
        </w:rPr>
        <w:t> </w:t>
      </w:r>
      <w:r>
        <w:rPr>
          <w:w w:val="105"/>
        </w:rPr>
        <w:t>a</w:t>
      </w:r>
      <w:r>
        <w:rPr>
          <w:spacing w:val="22"/>
          <w:w w:val="105"/>
        </w:rPr>
        <w:t> </w:t>
      </w:r>
      <w:r>
        <w:rPr>
          <w:spacing w:val="-4"/>
          <w:w w:val="105"/>
        </w:rPr>
        <w:t>mix-</w:t>
      </w:r>
    </w:p>
    <w:p>
      <w:pPr>
        <w:spacing w:after="0" w:line="276" w:lineRule="auto"/>
        <w:jc w:val="both"/>
        <w:sectPr>
          <w:type w:val="continuous"/>
          <w:pgSz w:w="11910" w:h="15880"/>
          <w:pgMar w:header="890" w:footer="0" w:top="840" w:bottom="280" w:left="540" w:right="540"/>
          <w:cols w:num="5" w:equalWidth="0">
            <w:col w:w="1917" w:space="1"/>
            <w:col w:w="494" w:space="232"/>
            <w:col w:w="1720" w:space="431"/>
            <w:col w:w="381" w:space="204"/>
            <w:col w:w="5450"/>
          </w:cols>
        </w:sectPr>
      </w:pPr>
    </w:p>
    <w:p>
      <w:pPr>
        <w:pStyle w:val="ListParagraph"/>
        <w:numPr>
          <w:ilvl w:val="2"/>
          <w:numId w:val="1"/>
        </w:numPr>
        <w:tabs>
          <w:tab w:pos="551" w:val="left" w:leader="none"/>
        </w:tabs>
        <w:spacing w:line="240" w:lineRule="auto" w:before="23" w:after="0"/>
        <w:ind w:left="551" w:right="0" w:hanging="436"/>
        <w:jc w:val="both"/>
        <w:rPr>
          <w:i/>
          <w:sz w:val="16"/>
        </w:rPr>
      </w:pPr>
      <w:r>
        <w:rPr>
          <w:i/>
          <w:spacing w:val="-2"/>
          <w:sz w:val="16"/>
        </w:rPr>
        <w:t>Hydroxyl</w:t>
      </w:r>
      <w:r>
        <w:rPr>
          <w:i/>
          <w:spacing w:val="-1"/>
          <w:sz w:val="16"/>
        </w:rPr>
        <w:t> </w:t>
      </w:r>
      <w:r>
        <w:rPr>
          <w:i/>
          <w:spacing w:val="-2"/>
          <w:sz w:val="16"/>
        </w:rPr>
        <w:t>radical</w:t>
      </w:r>
      <w:r>
        <w:rPr>
          <w:i/>
          <w:sz w:val="16"/>
        </w:rPr>
        <w:t> </w:t>
      </w:r>
      <w:r>
        <w:rPr>
          <w:i/>
          <w:spacing w:val="-2"/>
          <w:sz w:val="16"/>
        </w:rPr>
        <w:t>scavenging</w:t>
      </w:r>
      <w:r>
        <w:rPr>
          <w:i/>
          <w:sz w:val="16"/>
        </w:rPr>
        <w:t> </w:t>
      </w:r>
      <w:r>
        <w:rPr>
          <w:i/>
          <w:spacing w:val="-4"/>
          <w:sz w:val="16"/>
        </w:rPr>
        <w:t>assay</w:t>
      </w:r>
    </w:p>
    <w:p>
      <w:pPr>
        <w:pStyle w:val="BodyText"/>
        <w:spacing w:line="268" w:lineRule="auto" w:before="28"/>
        <w:ind w:left="114" w:right="38" w:firstLine="233"/>
        <w:jc w:val="both"/>
      </w:pPr>
      <w:r>
        <w:rPr>
          <w:w w:val="105"/>
        </w:rPr>
        <w:t>Hydroxyl radical scavenging activity was measured by the </w:t>
      </w:r>
      <w:r>
        <w:rPr>
          <w:w w:val="105"/>
        </w:rPr>
        <w:t>abil- ity</w:t>
      </w:r>
      <w:r>
        <w:rPr>
          <w:w w:val="105"/>
        </w:rPr>
        <w:t> of</w:t>
      </w:r>
      <w:r>
        <w:rPr>
          <w:w w:val="105"/>
        </w:rPr>
        <w:t> the</w:t>
      </w:r>
      <w:r>
        <w:rPr>
          <w:w w:val="105"/>
        </w:rPr>
        <w:t> different</w:t>
      </w:r>
      <w:r>
        <w:rPr>
          <w:w w:val="105"/>
        </w:rPr>
        <w:t> fractions</w:t>
      </w:r>
      <w:r>
        <w:rPr>
          <w:w w:val="105"/>
        </w:rPr>
        <w:t> of</w:t>
      </w:r>
      <w:r>
        <w:rPr>
          <w:w w:val="105"/>
        </w:rPr>
        <w:t> plant</w:t>
      </w:r>
      <w:r>
        <w:rPr>
          <w:w w:val="105"/>
        </w:rPr>
        <w:t> extracts</w:t>
      </w:r>
      <w:r>
        <w:rPr>
          <w:w w:val="105"/>
        </w:rPr>
        <w:t> to</w:t>
      </w:r>
      <w:r>
        <w:rPr>
          <w:w w:val="105"/>
        </w:rPr>
        <w:t> scavenge</w:t>
      </w:r>
      <w:r>
        <w:rPr>
          <w:w w:val="105"/>
        </w:rPr>
        <w:t> the hydroxyl radicals generated by the Fe</w:t>
      </w:r>
      <w:r>
        <w:rPr>
          <w:w w:val="105"/>
          <w:vertAlign w:val="superscript"/>
        </w:rPr>
        <w:t>3+</w:t>
      </w:r>
      <w:r>
        <w:rPr>
          <w:w w:val="105"/>
          <w:vertAlign w:val="baseline"/>
        </w:rPr>
        <w:t>-ascorbate-EDTA-H</w:t>
      </w:r>
      <w:r>
        <w:rPr>
          <w:w w:val="105"/>
          <w:vertAlign w:val="subscript"/>
        </w:rPr>
        <w:t>2</w:t>
      </w:r>
      <w:r>
        <w:rPr>
          <w:w w:val="105"/>
          <w:vertAlign w:val="baseline"/>
        </w:rPr>
        <w:t>O</w:t>
      </w:r>
      <w:r>
        <w:rPr>
          <w:w w:val="105"/>
          <w:vertAlign w:val="subscript"/>
        </w:rPr>
        <w:t>2</w:t>
      </w:r>
      <w:r>
        <w:rPr>
          <w:w w:val="105"/>
          <w:vertAlign w:val="baseline"/>
        </w:rPr>
        <w:t> sys- tem</w:t>
      </w:r>
      <w:r>
        <w:rPr>
          <w:spacing w:val="-1"/>
          <w:w w:val="105"/>
          <w:vertAlign w:val="baseline"/>
        </w:rPr>
        <w:t> </w:t>
      </w:r>
      <w:r>
        <w:rPr>
          <w:w w:val="105"/>
          <w:vertAlign w:val="baseline"/>
        </w:rPr>
        <w:t>(Fenton</w:t>
      </w:r>
      <w:r>
        <w:rPr>
          <w:spacing w:val="-1"/>
          <w:w w:val="105"/>
          <w:vertAlign w:val="baseline"/>
        </w:rPr>
        <w:t> </w:t>
      </w:r>
      <w:r>
        <w:rPr>
          <w:w w:val="105"/>
          <w:vertAlign w:val="baseline"/>
        </w:rPr>
        <w:t>reaction)</w:t>
      </w:r>
      <w:r>
        <w:rPr>
          <w:spacing w:val="-2"/>
          <w:w w:val="105"/>
          <w:vertAlign w:val="baseline"/>
        </w:rPr>
        <w:t> </w:t>
      </w:r>
      <w:hyperlink w:history="true" w:anchor="_bookmark22">
        <w:r>
          <w:rPr>
            <w:color w:val="007FAD"/>
            <w:w w:val="105"/>
            <w:vertAlign w:val="baseline"/>
          </w:rPr>
          <w:t>[32]</w:t>
        </w:r>
      </w:hyperlink>
      <w:r>
        <w:rPr>
          <w:w w:val="105"/>
          <w:vertAlign w:val="baseline"/>
        </w:rPr>
        <w:t>.</w:t>
      </w:r>
      <w:r>
        <w:rPr>
          <w:spacing w:val="-1"/>
          <w:w w:val="105"/>
          <w:vertAlign w:val="baseline"/>
        </w:rPr>
        <w:t> </w:t>
      </w:r>
      <w:r>
        <w:rPr>
          <w:w w:val="105"/>
          <w:vertAlign w:val="baseline"/>
        </w:rPr>
        <w:t>The reaction</w:t>
      </w:r>
      <w:r>
        <w:rPr>
          <w:spacing w:val="-1"/>
          <w:w w:val="105"/>
          <w:vertAlign w:val="baseline"/>
        </w:rPr>
        <w:t> </w:t>
      </w:r>
      <w:r>
        <w:rPr>
          <w:w w:val="105"/>
          <w:vertAlign w:val="baseline"/>
        </w:rPr>
        <w:t>mixture</w:t>
      </w:r>
      <w:r>
        <w:rPr>
          <w:spacing w:val="-1"/>
          <w:w w:val="105"/>
          <w:vertAlign w:val="baseline"/>
        </w:rPr>
        <w:t> </w:t>
      </w:r>
      <w:r>
        <w:rPr>
          <w:w w:val="105"/>
          <w:vertAlign w:val="baseline"/>
        </w:rPr>
        <w:t>contained;</w:t>
      </w:r>
      <w:r>
        <w:rPr>
          <w:spacing w:val="-2"/>
          <w:w w:val="105"/>
          <w:vertAlign w:val="baseline"/>
        </w:rPr>
        <w:t> </w:t>
      </w:r>
      <w:r>
        <w:rPr>
          <w:w w:val="105"/>
          <w:vertAlign w:val="baseline"/>
        </w:rPr>
        <w:t>500</w:t>
      </w:r>
      <w:r>
        <w:rPr>
          <w:spacing w:val="-4"/>
          <w:w w:val="105"/>
          <w:vertAlign w:val="baseline"/>
        </w:rPr>
        <w:t> </w:t>
      </w:r>
      <w:r>
        <w:rPr>
          <w:rFonts w:ascii="Standard Symbols PS"/>
          <w:w w:val="105"/>
          <w:sz w:val="19"/>
          <w:vertAlign w:val="baseline"/>
        </w:rPr>
        <w:t>l</w:t>
      </w:r>
      <w:r>
        <w:rPr>
          <w:w w:val="105"/>
          <w:vertAlign w:val="baseline"/>
        </w:rPr>
        <w:t>l of</w:t>
      </w:r>
      <w:r>
        <w:rPr>
          <w:w w:val="105"/>
          <w:vertAlign w:val="baseline"/>
        </w:rPr>
        <w:t> 2-deoxyribose</w:t>
      </w:r>
      <w:r>
        <w:rPr>
          <w:w w:val="105"/>
          <w:vertAlign w:val="baseline"/>
        </w:rPr>
        <w:t> (2.8</w:t>
      </w:r>
      <w:r>
        <w:rPr>
          <w:spacing w:val="-5"/>
          <w:w w:val="105"/>
          <w:vertAlign w:val="baseline"/>
        </w:rPr>
        <w:t> </w:t>
      </w:r>
      <w:r>
        <w:rPr>
          <w:w w:val="105"/>
          <w:vertAlign w:val="baseline"/>
        </w:rPr>
        <w:t>mM)</w:t>
      </w:r>
      <w:r>
        <w:rPr>
          <w:w w:val="105"/>
          <w:vertAlign w:val="baseline"/>
        </w:rPr>
        <w:t> in</w:t>
      </w:r>
      <w:r>
        <w:rPr>
          <w:w w:val="105"/>
          <w:vertAlign w:val="baseline"/>
        </w:rPr>
        <w:t> phosphate</w:t>
      </w:r>
      <w:r>
        <w:rPr>
          <w:w w:val="105"/>
          <w:vertAlign w:val="baseline"/>
        </w:rPr>
        <w:t> buffer</w:t>
      </w:r>
      <w:r>
        <w:rPr>
          <w:w w:val="105"/>
          <w:vertAlign w:val="baseline"/>
        </w:rPr>
        <w:t> (50</w:t>
      </w:r>
      <w:r>
        <w:rPr>
          <w:spacing w:val="-3"/>
          <w:w w:val="105"/>
          <w:vertAlign w:val="baseline"/>
        </w:rPr>
        <w:t> </w:t>
      </w:r>
      <w:r>
        <w:rPr>
          <w:w w:val="105"/>
          <w:vertAlign w:val="baseline"/>
        </w:rPr>
        <w:t>mM,</w:t>
      </w:r>
      <w:r>
        <w:rPr>
          <w:w w:val="105"/>
          <w:vertAlign w:val="baseline"/>
        </w:rPr>
        <w:t> pH</w:t>
      </w:r>
      <w:r>
        <w:rPr>
          <w:w w:val="105"/>
          <w:vertAlign w:val="baseline"/>
        </w:rPr>
        <w:t> 7.4), </w:t>
      </w:r>
      <w:bookmarkStart w:name="2.4.5 Treatment of the cells with natura" w:id="19"/>
      <w:bookmarkEnd w:id="19"/>
      <w:r>
        <w:rPr>
          <w:w w:val="105"/>
          <w:vertAlign w:val="baseline"/>
        </w:rPr>
        <w:t>200</w:t>
      </w:r>
      <w:r>
        <w:rPr>
          <w:spacing w:val="-6"/>
          <w:w w:val="105"/>
          <w:vertAlign w:val="baseline"/>
        </w:rPr>
        <w:t> </w:t>
      </w:r>
      <w:r>
        <w:rPr>
          <w:rFonts w:ascii="Standard Symbols PS"/>
          <w:w w:val="105"/>
          <w:sz w:val="19"/>
          <w:vertAlign w:val="baseline"/>
        </w:rPr>
        <w:t>l</w:t>
      </w:r>
      <w:r>
        <w:rPr>
          <w:w w:val="105"/>
          <w:vertAlign w:val="baseline"/>
        </w:rPr>
        <w:t>l</w:t>
      </w:r>
      <w:r>
        <w:rPr>
          <w:w w:val="105"/>
          <w:vertAlign w:val="baseline"/>
        </w:rPr>
        <w:t> of</w:t>
      </w:r>
      <w:r>
        <w:rPr>
          <w:w w:val="105"/>
          <w:vertAlign w:val="baseline"/>
        </w:rPr>
        <w:t> premixed</w:t>
      </w:r>
      <w:r>
        <w:rPr>
          <w:w w:val="105"/>
          <w:vertAlign w:val="baseline"/>
        </w:rPr>
        <w:t> ferric</w:t>
      </w:r>
      <w:r>
        <w:rPr>
          <w:w w:val="105"/>
          <w:vertAlign w:val="baseline"/>
        </w:rPr>
        <w:t> chloride (100</w:t>
      </w:r>
      <w:r>
        <w:rPr>
          <w:spacing w:val="-6"/>
          <w:w w:val="105"/>
          <w:vertAlign w:val="baseline"/>
        </w:rPr>
        <w:t> </w:t>
      </w:r>
      <w:r>
        <w:rPr>
          <w:w w:val="105"/>
          <w:vertAlign w:val="baseline"/>
        </w:rPr>
        <w:t>mM)</w:t>
      </w:r>
      <w:r>
        <w:rPr>
          <w:w w:val="105"/>
          <w:vertAlign w:val="baseline"/>
        </w:rPr>
        <w:t> and</w:t>
      </w:r>
      <w:r>
        <w:rPr>
          <w:w w:val="105"/>
          <w:vertAlign w:val="baseline"/>
        </w:rPr>
        <w:t> EDTA</w:t>
      </w:r>
      <w:r>
        <w:rPr>
          <w:w w:val="105"/>
          <w:vertAlign w:val="baseline"/>
        </w:rPr>
        <w:t> (100</w:t>
      </w:r>
      <w:r>
        <w:rPr>
          <w:spacing w:val="-6"/>
          <w:w w:val="105"/>
          <w:vertAlign w:val="baseline"/>
        </w:rPr>
        <w:t> </w:t>
      </w:r>
      <w:r>
        <w:rPr>
          <w:w w:val="105"/>
          <w:vertAlign w:val="baseline"/>
        </w:rPr>
        <w:t>mM) solution</w:t>
      </w:r>
      <w:r>
        <w:rPr>
          <w:w w:val="105"/>
          <w:vertAlign w:val="baseline"/>
        </w:rPr>
        <w:t> (1:1;</w:t>
      </w:r>
      <w:r>
        <w:rPr>
          <w:w w:val="105"/>
          <w:vertAlign w:val="baseline"/>
        </w:rPr>
        <w:t> v/v),</w:t>
      </w:r>
      <w:r>
        <w:rPr>
          <w:w w:val="105"/>
          <w:vertAlign w:val="baseline"/>
        </w:rPr>
        <w:t> 100 </w:t>
      </w:r>
      <w:r>
        <w:rPr>
          <w:rFonts w:ascii="Standard Symbols PS"/>
          <w:w w:val="105"/>
          <w:sz w:val="19"/>
          <w:vertAlign w:val="baseline"/>
        </w:rPr>
        <w:t>l</w:t>
      </w:r>
      <w:r>
        <w:rPr>
          <w:w w:val="105"/>
          <w:vertAlign w:val="baseline"/>
        </w:rPr>
        <w:t>l</w:t>
      </w:r>
      <w:r>
        <w:rPr>
          <w:w w:val="105"/>
          <w:vertAlign w:val="baseline"/>
        </w:rPr>
        <w:t> of</w:t>
      </w:r>
      <w:r>
        <w:rPr>
          <w:w w:val="105"/>
          <w:vertAlign w:val="baseline"/>
        </w:rPr>
        <w:t> H</w:t>
      </w:r>
      <w:r>
        <w:rPr>
          <w:w w:val="105"/>
          <w:vertAlign w:val="subscript"/>
        </w:rPr>
        <w:t>2</w:t>
      </w:r>
      <w:r>
        <w:rPr>
          <w:w w:val="105"/>
          <w:vertAlign w:val="baseline"/>
        </w:rPr>
        <w:t>O</w:t>
      </w:r>
      <w:r>
        <w:rPr>
          <w:w w:val="105"/>
          <w:vertAlign w:val="subscript"/>
        </w:rPr>
        <w:t>2</w:t>
      </w:r>
      <w:r>
        <w:rPr>
          <w:w w:val="105"/>
          <w:vertAlign w:val="baseline"/>
        </w:rPr>
        <w:t> (200 mM)</w:t>
      </w:r>
      <w:r>
        <w:rPr>
          <w:w w:val="105"/>
          <w:vertAlign w:val="baseline"/>
        </w:rPr>
        <w:t> with</w:t>
      </w:r>
      <w:r>
        <w:rPr>
          <w:w w:val="105"/>
          <w:vertAlign w:val="baseline"/>
        </w:rPr>
        <w:t> or</w:t>
      </w:r>
      <w:r>
        <w:rPr>
          <w:w w:val="105"/>
          <w:vertAlign w:val="baseline"/>
        </w:rPr>
        <w:t> without</w:t>
      </w:r>
      <w:r>
        <w:rPr>
          <w:w w:val="105"/>
          <w:vertAlign w:val="baseline"/>
        </w:rPr>
        <w:t> the extract</w:t>
      </w:r>
      <w:r>
        <w:rPr>
          <w:spacing w:val="45"/>
          <w:w w:val="105"/>
          <w:vertAlign w:val="baseline"/>
        </w:rPr>
        <w:t> </w:t>
      </w:r>
      <w:r>
        <w:rPr>
          <w:w w:val="105"/>
          <w:vertAlign w:val="baseline"/>
        </w:rPr>
        <w:t>solution</w:t>
      </w:r>
      <w:r>
        <w:rPr>
          <w:spacing w:val="45"/>
          <w:w w:val="105"/>
          <w:vertAlign w:val="baseline"/>
        </w:rPr>
        <w:t> </w:t>
      </w:r>
      <w:r>
        <w:rPr>
          <w:w w:val="105"/>
          <w:vertAlign w:val="baseline"/>
        </w:rPr>
        <w:t>(100 </w:t>
      </w:r>
      <w:r>
        <w:rPr>
          <w:rFonts w:ascii="Standard Symbols PS"/>
          <w:w w:val="105"/>
          <w:sz w:val="19"/>
          <w:vertAlign w:val="baseline"/>
        </w:rPr>
        <w:t>l</w:t>
      </w:r>
      <w:r>
        <w:rPr>
          <w:w w:val="105"/>
          <w:vertAlign w:val="baseline"/>
        </w:rPr>
        <w:t>l).</w:t>
      </w:r>
      <w:r>
        <w:rPr>
          <w:spacing w:val="47"/>
          <w:w w:val="105"/>
          <w:vertAlign w:val="baseline"/>
        </w:rPr>
        <w:t> </w:t>
      </w:r>
      <w:r>
        <w:rPr>
          <w:w w:val="105"/>
          <w:vertAlign w:val="baseline"/>
        </w:rPr>
        <w:t>The</w:t>
      </w:r>
      <w:r>
        <w:rPr>
          <w:spacing w:val="46"/>
          <w:w w:val="105"/>
          <w:vertAlign w:val="baseline"/>
        </w:rPr>
        <w:t> </w:t>
      </w:r>
      <w:r>
        <w:rPr>
          <w:w w:val="105"/>
          <w:vertAlign w:val="baseline"/>
        </w:rPr>
        <w:t>reaction</w:t>
      </w:r>
      <w:r>
        <w:rPr>
          <w:spacing w:val="45"/>
          <w:w w:val="105"/>
          <w:vertAlign w:val="baseline"/>
        </w:rPr>
        <w:t> </w:t>
      </w:r>
      <w:r>
        <w:rPr>
          <w:w w:val="105"/>
          <w:vertAlign w:val="baseline"/>
        </w:rPr>
        <w:t>was</w:t>
      </w:r>
      <w:r>
        <w:rPr>
          <w:spacing w:val="46"/>
          <w:w w:val="105"/>
          <w:vertAlign w:val="baseline"/>
        </w:rPr>
        <w:t> </w:t>
      </w:r>
      <w:r>
        <w:rPr>
          <w:w w:val="105"/>
          <w:vertAlign w:val="baseline"/>
        </w:rPr>
        <w:t>triggered</w:t>
      </w:r>
      <w:r>
        <w:rPr>
          <w:spacing w:val="45"/>
          <w:w w:val="105"/>
          <w:vertAlign w:val="baseline"/>
        </w:rPr>
        <w:t> </w:t>
      </w:r>
      <w:r>
        <w:rPr>
          <w:w w:val="105"/>
          <w:vertAlign w:val="baseline"/>
        </w:rPr>
        <w:t>by</w:t>
      </w:r>
      <w:r>
        <w:rPr>
          <w:spacing w:val="47"/>
          <w:w w:val="105"/>
          <w:vertAlign w:val="baseline"/>
        </w:rPr>
        <w:t> </w:t>
      </w:r>
      <w:r>
        <w:rPr>
          <w:spacing w:val="-2"/>
          <w:w w:val="105"/>
          <w:vertAlign w:val="baseline"/>
        </w:rPr>
        <w:t>adding</w:t>
      </w:r>
    </w:p>
    <w:p>
      <w:pPr>
        <w:pStyle w:val="BodyText"/>
        <w:spacing w:line="185" w:lineRule="exact"/>
        <w:ind w:left="114"/>
        <w:jc w:val="both"/>
      </w:pPr>
      <w:r>
        <w:rPr>
          <w:w w:val="110"/>
        </w:rPr>
        <w:t>100</w:t>
      </w:r>
      <w:r>
        <w:rPr>
          <w:spacing w:val="-9"/>
          <w:w w:val="110"/>
        </w:rPr>
        <w:t> </w:t>
      </w:r>
      <w:r>
        <w:rPr>
          <w:rFonts w:ascii="Standard Symbols PS" w:hAnsi="Standard Symbols PS"/>
          <w:w w:val="110"/>
          <w:sz w:val="19"/>
        </w:rPr>
        <w:t>l</w:t>
      </w:r>
      <w:r>
        <w:rPr>
          <w:w w:val="110"/>
        </w:rPr>
        <w:t>l</w:t>
      </w:r>
      <w:r>
        <w:rPr>
          <w:spacing w:val="54"/>
          <w:w w:val="110"/>
        </w:rPr>
        <w:t> </w:t>
      </w:r>
      <w:r>
        <w:rPr>
          <w:w w:val="110"/>
        </w:rPr>
        <w:t>of</w:t>
      </w:r>
      <w:r>
        <w:rPr>
          <w:spacing w:val="54"/>
          <w:w w:val="110"/>
        </w:rPr>
        <w:t> </w:t>
      </w:r>
      <w:r>
        <w:rPr>
          <w:w w:val="110"/>
        </w:rPr>
        <w:t>300</w:t>
      </w:r>
      <w:r>
        <w:rPr>
          <w:spacing w:val="-8"/>
          <w:w w:val="110"/>
        </w:rPr>
        <w:t> </w:t>
      </w:r>
      <w:r>
        <w:rPr>
          <w:w w:val="110"/>
        </w:rPr>
        <w:t>mM</w:t>
      </w:r>
      <w:r>
        <w:rPr>
          <w:spacing w:val="53"/>
          <w:w w:val="110"/>
        </w:rPr>
        <w:t> </w:t>
      </w:r>
      <w:r>
        <w:rPr>
          <w:w w:val="110"/>
        </w:rPr>
        <w:t>ascorbate</w:t>
      </w:r>
      <w:r>
        <w:rPr>
          <w:spacing w:val="54"/>
          <w:w w:val="110"/>
        </w:rPr>
        <w:t> </w:t>
      </w:r>
      <w:r>
        <w:rPr>
          <w:w w:val="110"/>
        </w:rPr>
        <w:t>and</w:t>
      </w:r>
      <w:r>
        <w:rPr>
          <w:spacing w:val="54"/>
          <w:w w:val="110"/>
        </w:rPr>
        <w:t> </w:t>
      </w:r>
      <w:r>
        <w:rPr>
          <w:w w:val="110"/>
        </w:rPr>
        <w:t>incubated</w:t>
      </w:r>
      <w:r>
        <w:rPr>
          <w:spacing w:val="55"/>
          <w:w w:val="110"/>
        </w:rPr>
        <w:t> </w:t>
      </w:r>
      <w:r>
        <w:rPr>
          <w:w w:val="110"/>
        </w:rPr>
        <w:t>for</w:t>
      </w:r>
      <w:r>
        <w:rPr>
          <w:spacing w:val="54"/>
          <w:w w:val="110"/>
        </w:rPr>
        <w:t> </w:t>
      </w:r>
      <w:r>
        <w:rPr>
          <w:w w:val="110"/>
        </w:rPr>
        <w:t>1</w:t>
      </w:r>
      <w:r>
        <w:rPr>
          <w:spacing w:val="-9"/>
          <w:w w:val="110"/>
        </w:rPr>
        <w:t> </w:t>
      </w:r>
      <w:r>
        <w:rPr>
          <w:w w:val="110"/>
        </w:rPr>
        <w:t>h</w:t>
      </w:r>
      <w:r>
        <w:rPr>
          <w:spacing w:val="54"/>
          <w:w w:val="110"/>
        </w:rPr>
        <w:t> </w:t>
      </w:r>
      <w:r>
        <w:rPr>
          <w:w w:val="110"/>
        </w:rPr>
        <w:t>at</w:t>
      </w:r>
      <w:r>
        <w:rPr>
          <w:spacing w:val="53"/>
          <w:w w:val="110"/>
        </w:rPr>
        <w:t> </w:t>
      </w:r>
      <w:r>
        <w:rPr>
          <w:w w:val="110"/>
        </w:rPr>
        <w:t>37</w:t>
      </w:r>
      <w:r>
        <w:rPr>
          <w:spacing w:val="-7"/>
          <w:w w:val="110"/>
        </w:rPr>
        <w:t> </w:t>
      </w:r>
      <w:r>
        <w:rPr>
          <w:rFonts w:ascii="Comic Sans MS" w:hAnsi="Comic Sans MS"/>
          <w:spacing w:val="-5"/>
          <w:w w:val="110"/>
        </w:rPr>
        <w:t>°</w:t>
      </w:r>
      <w:r>
        <w:rPr>
          <w:spacing w:val="-5"/>
          <w:w w:val="110"/>
        </w:rPr>
        <w:t>C.</w:t>
      </w:r>
    </w:p>
    <w:p>
      <w:pPr>
        <w:pStyle w:val="BodyText"/>
        <w:spacing w:line="276" w:lineRule="auto" w:before="14"/>
        <w:ind w:left="114" w:right="38"/>
        <w:jc w:val="both"/>
      </w:pPr>
      <w:r>
        <w:rPr>
          <w:w w:val="115"/>
        </w:rPr>
        <w:t>0.5</w:t>
      </w:r>
      <w:r>
        <w:rPr>
          <w:spacing w:val="-12"/>
          <w:w w:val="115"/>
        </w:rPr>
        <w:t> </w:t>
      </w:r>
      <w:r>
        <w:rPr>
          <w:w w:val="115"/>
        </w:rPr>
        <w:t>ml</w:t>
      </w:r>
      <w:r>
        <w:rPr>
          <w:spacing w:val="-11"/>
          <w:w w:val="115"/>
        </w:rPr>
        <w:t> </w:t>
      </w:r>
      <w:r>
        <w:rPr>
          <w:w w:val="115"/>
        </w:rPr>
        <w:t>of</w:t>
      </w:r>
      <w:r>
        <w:rPr>
          <w:spacing w:val="-11"/>
          <w:w w:val="115"/>
        </w:rPr>
        <w:t> </w:t>
      </w:r>
      <w:r>
        <w:rPr>
          <w:w w:val="115"/>
        </w:rPr>
        <w:t>the</w:t>
      </w:r>
      <w:r>
        <w:rPr>
          <w:spacing w:val="-11"/>
          <w:w w:val="115"/>
        </w:rPr>
        <w:t> </w:t>
      </w:r>
      <w:r>
        <w:rPr>
          <w:w w:val="115"/>
        </w:rPr>
        <w:t>reaction</w:t>
      </w:r>
      <w:r>
        <w:rPr>
          <w:spacing w:val="-11"/>
          <w:w w:val="115"/>
        </w:rPr>
        <w:t> </w:t>
      </w:r>
      <w:r>
        <w:rPr>
          <w:w w:val="115"/>
        </w:rPr>
        <w:t>mixture</w:t>
      </w:r>
      <w:r>
        <w:rPr>
          <w:spacing w:val="-10"/>
          <w:w w:val="115"/>
        </w:rPr>
        <w:t> </w:t>
      </w:r>
      <w:r>
        <w:rPr>
          <w:w w:val="115"/>
        </w:rPr>
        <w:t>was</w:t>
      </w:r>
      <w:r>
        <w:rPr>
          <w:spacing w:val="-6"/>
          <w:w w:val="115"/>
        </w:rPr>
        <w:t> </w:t>
      </w:r>
      <w:r>
        <w:rPr>
          <w:w w:val="115"/>
        </w:rPr>
        <w:t>added</w:t>
      </w:r>
      <w:r>
        <w:rPr>
          <w:spacing w:val="-6"/>
          <w:w w:val="115"/>
        </w:rPr>
        <w:t> </w:t>
      </w:r>
      <w:r>
        <w:rPr>
          <w:w w:val="115"/>
        </w:rPr>
        <w:t>to</w:t>
      </w:r>
      <w:r>
        <w:rPr>
          <w:spacing w:val="-6"/>
          <w:w w:val="115"/>
        </w:rPr>
        <w:t> </w:t>
      </w:r>
      <w:r>
        <w:rPr>
          <w:w w:val="115"/>
        </w:rPr>
        <w:t>1</w:t>
      </w:r>
      <w:r>
        <w:rPr>
          <w:spacing w:val="-12"/>
          <w:w w:val="115"/>
        </w:rPr>
        <w:t> </w:t>
      </w:r>
      <w:r>
        <w:rPr>
          <w:w w:val="115"/>
        </w:rPr>
        <w:t>ml</w:t>
      </w:r>
      <w:r>
        <w:rPr>
          <w:spacing w:val="-5"/>
          <w:w w:val="115"/>
        </w:rPr>
        <w:t> </w:t>
      </w:r>
      <w:r>
        <w:rPr>
          <w:w w:val="115"/>
        </w:rPr>
        <w:t>of</w:t>
      </w:r>
      <w:r>
        <w:rPr>
          <w:spacing w:val="-6"/>
          <w:w w:val="115"/>
        </w:rPr>
        <w:t> </w:t>
      </w:r>
      <w:r>
        <w:rPr>
          <w:w w:val="115"/>
        </w:rPr>
        <w:t>TCA</w:t>
      </w:r>
      <w:r>
        <w:rPr>
          <w:spacing w:val="-7"/>
          <w:w w:val="115"/>
        </w:rPr>
        <w:t> </w:t>
      </w:r>
      <w:r>
        <w:rPr>
          <w:w w:val="115"/>
        </w:rPr>
        <w:t>(2.8%;</w:t>
      </w:r>
      <w:r>
        <w:rPr>
          <w:w w:val="115"/>
        </w:rPr>
        <w:t> </w:t>
      </w:r>
      <w:r>
        <w:rPr>
          <w:w w:val="110"/>
        </w:rPr>
        <w:t>w/v;</w:t>
      </w:r>
      <w:r>
        <w:rPr>
          <w:spacing w:val="-11"/>
          <w:w w:val="110"/>
        </w:rPr>
        <w:t> </w:t>
      </w:r>
      <w:r>
        <w:rPr>
          <w:w w:val="110"/>
        </w:rPr>
        <w:t>aqueous</w:t>
      </w:r>
      <w:r>
        <w:rPr>
          <w:spacing w:val="-6"/>
          <w:w w:val="110"/>
        </w:rPr>
        <w:t> </w:t>
      </w:r>
      <w:r>
        <w:rPr>
          <w:w w:val="110"/>
        </w:rPr>
        <w:t>solution),</w:t>
      </w:r>
      <w:r>
        <w:rPr>
          <w:spacing w:val="-6"/>
          <w:w w:val="110"/>
        </w:rPr>
        <w:t> </w:t>
      </w:r>
      <w:r>
        <w:rPr>
          <w:w w:val="110"/>
        </w:rPr>
        <w:t>then</w:t>
      </w:r>
      <w:r>
        <w:rPr>
          <w:spacing w:val="-6"/>
          <w:w w:val="110"/>
        </w:rPr>
        <w:t> </w:t>
      </w:r>
      <w:r>
        <w:rPr>
          <w:w w:val="110"/>
        </w:rPr>
        <w:t>1</w:t>
      </w:r>
      <w:r>
        <w:rPr>
          <w:spacing w:val="-11"/>
          <w:w w:val="110"/>
        </w:rPr>
        <w:t> </w:t>
      </w:r>
      <w:r>
        <w:rPr>
          <w:w w:val="110"/>
        </w:rPr>
        <w:t>ml</w:t>
      </w:r>
      <w:r>
        <w:rPr>
          <w:spacing w:val="-5"/>
          <w:w w:val="110"/>
        </w:rPr>
        <w:t> </w:t>
      </w:r>
      <w:r>
        <w:rPr>
          <w:w w:val="110"/>
        </w:rPr>
        <w:t>of</w:t>
      </w:r>
      <w:r>
        <w:rPr>
          <w:spacing w:val="-6"/>
          <w:w w:val="110"/>
        </w:rPr>
        <w:t> </w:t>
      </w:r>
      <w:r>
        <w:rPr>
          <w:w w:val="110"/>
        </w:rPr>
        <w:t>1%</w:t>
      </w:r>
      <w:r>
        <w:rPr>
          <w:spacing w:val="-6"/>
          <w:w w:val="110"/>
        </w:rPr>
        <w:t> </w:t>
      </w:r>
      <w:r>
        <w:rPr>
          <w:w w:val="110"/>
        </w:rPr>
        <w:t>aqueous</w:t>
      </w:r>
      <w:r>
        <w:rPr>
          <w:spacing w:val="-6"/>
          <w:w w:val="110"/>
        </w:rPr>
        <w:t> </w:t>
      </w:r>
      <w:r>
        <w:rPr>
          <w:w w:val="110"/>
        </w:rPr>
        <w:t>TBA</w:t>
      </w:r>
      <w:r>
        <w:rPr>
          <w:spacing w:val="-6"/>
          <w:w w:val="110"/>
        </w:rPr>
        <w:t> </w:t>
      </w:r>
      <w:r>
        <w:rPr>
          <w:w w:val="110"/>
        </w:rPr>
        <w:t>were</w:t>
      </w:r>
      <w:r>
        <w:rPr>
          <w:spacing w:val="-6"/>
          <w:w w:val="110"/>
        </w:rPr>
        <w:t> </w:t>
      </w:r>
      <w:r>
        <w:rPr>
          <w:w w:val="110"/>
        </w:rPr>
        <w:t>added</w:t>
      </w:r>
      <w:r>
        <w:rPr>
          <w:w w:val="110"/>
        </w:rPr>
        <w:t> </w:t>
      </w:r>
      <w:r>
        <w:rPr>
          <w:spacing w:val="-2"/>
          <w:w w:val="115"/>
        </w:rPr>
        <w:t>to</w:t>
      </w:r>
      <w:r>
        <w:rPr>
          <w:spacing w:val="-10"/>
          <w:w w:val="115"/>
        </w:rPr>
        <w:t> </w:t>
      </w:r>
      <w:r>
        <w:rPr>
          <w:spacing w:val="-2"/>
          <w:w w:val="115"/>
        </w:rPr>
        <w:t>the</w:t>
      </w:r>
      <w:r>
        <w:rPr>
          <w:spacing w:val="-8"/>
          <w:w w:val="115"/>
        </w:rPr>
        <w:t> </w:t>
      </w:r>
      <w:r>
        <w:rPr>
          <w:spacing w:val="-2"/>
          <w:w w:val="115"/>
        </w:rPr>
        <w:t>reaction</w:t>
      </w:r>
      <w:r>
        <w:rPr>
          <w:spacing w:val="-5"/>
          <w:w w:val="115"/>
        </w:rPr>
        <w:t> </w:t>
      </w:r>
      <w:r>
        <w:rPr>
          <w:spacing w:val="-2"/>
          <w:w w:val="115"/>
        </w:rPr>
        <w:t>mixture.</w:t>
      </w:r>
      <w:r>
        <w:rPr>
          <w:spacing w:val="-5"/>
          <w:w w:val="115"/>
        </w:rPr>
        <w:t> </w:t>
      </w:r>
      <w:r>
        <w:rPr>
          <w:spacing w:val="-2"/>
          <w:w w:val="115"/>
        </w:rPr>
        <w:t>The</w:t>
      </w:r>
      <w:r>
        <w:rPr>
          <w:spacing w:val="-6"/>
          <w:w w:val="115"/>
        </w:rPr>
        <w:t> </w:t>
      </w:r>
      <w:r>
        <w:rPr>
          <w:spacing w:val="-2"/>
          <w:w w:val="115"/>
        </w:rPr>
        <w:t>mixture</w:t>
      </w:r>
      <w:r>
        <w:rPr>
          <w:spacing w:val="-5"/>
          <w:w w:val="115"/>
        </w:rPr>
        <w:t> </w:t>
      </w:r>
      <w:r>
        <w:rPr>
          <w:spacing w:val="-2"/>
          <w:w w:val="115"/>
        </w:rPr>
        <w:t>was</w:t>
      </w:r>
      <w:r>
        <w:rPr>
          <w:spacing w:val="-6"/>
          <w:w w:val="115"/>
        </w:rPr>
        <w:t> </w:t>
      </w:r>
      <w:r>
        <w:rPr>
          <w:spacing w:val="-2"/>
          <w:w w:val="115"/>
        </w:rPr>
        <w:t>heated</w:t>
      </w:r>
      <w:r>
        <w:rPr>
          <w:spacing w:val="-5"/>
          <w:w w:val="115"/>
        </w:rPr>
        <w:t> </w:t>
      </w:r>
      <w:r>
        <w:rPr>
          <w:spacing w:val="-2"/>
          <w:w w:val="115"/>
        </w:rPr>
        <w:t>for</w:t>
      </w:r>
      <w:r>
        <w:rPr>
          <w:spacing w:val="-6"/>
          <w:w w:val="115"/>
        </w:rPr>
        <w:t> </w:t>
      </w:r>
      <w:r>
        <w:rPr>
          <w:spacing w:val="-2"/>
          <w:w w:val="115"/>
        </w:rPr>
        <w:t>15</w:t>
      </w:r>
      <w:r>
        <w:rPr>
          <w:spacing w:val="-10"/>
          <w:w w:val="115"/>
        </w:rPr>
        <w:t> </w:t>
      </w:r>
      <w:r>
        <w:rPr>
          <w:spacing w:val="-2"/>
          <w:w w:val="115"/>
        </w:rPr>
        <w:t>min</w:t>
      </w:r>
      <w:r>
        <w:rPr>
          <w:spacing w:val="-4"/>
          <w:w w:val="115"/>
        </w:rPr>
        <w:t> </w:t>
      </w:r>
      <w:r>
        <w:rPr>
          <w:spacing w:val="-2"/>
          <w:w w:val="115"/>
        </w:rPr>
        <w:t>on</w:t>
      </w:r>
      <w:r>
        <w:rPr>
          <w:spacing w:val="-5"/>
          <w:w w:val="115"/>
        </w:rPr>
        <w:t> </w:t>
      </w:r>
      <w:r>
        <w:rPr>
          <w:spacing w:val="-2"/>
          <w:w w:val="115"/>
        </w:rPr>
        <w:t>a </w:t>
      </w:r>
      <w:r>
        <w:rPr>
          <w:w w:val="110"/>
        </w:rPr>
        <w:t>boiling</w:t>
      </w:r>
      <w:r>
        <w:rPr>
          <w:spacing w:val="-11"/>
          <w:w w:val="110"/>
        </w:rPr>
        <w:t> </w:t>
      </w:r>
      <w:r>
        <w:rPr>
          <w:w w:val="110"/>
        </w:rPr>
        <w:t>water</w:t>
      </w:r>
      <w:r>
        <w:rPr>
          <w:spacing w:val="-11"/>
          <w:w w:val="110"/>
        </w:rPr>
        <w:t> </w:t>
      </w:r>
      <w:r>
        <w:rPr>
          <w:w w:val="110"/>
        </w:rPr>
        <w:t>bath.</w:t>
      </w:r>
      <w:r>
        <w:rPr>
          <w:spacing w:val="-10"/>
          <w:w w:val="110"/>
        </w:rPr>
        <w:t> </w:t>
      </w:r>
      <w:r>
        <w:rPr>
          <w:w w:val="110"/>
        </w:rPr>
        <w:t>After</w:t>
      </w:r>
      <w:r>
        <w:rPr>
          <w:spacing w:val="-11"/>
          <w:w w:val="110"/>
        </w:rPr>
        <w:t> </w:t>
      </w:r>
      <w:r>
        <w:rPr>
          <w:w w:val="110"/>
        </w:rPr>
        <w:t>the</w:t>
      </w:r>
      <w:r>
        <w:rPr>
          <w:spacing w:val="-11"/>
          <w:w w:val="110"/>
        </w:rPr>
        <w:t> </w:t>
      </w:r>
      <w:r>
        <w:rPr>
          <w:w w:val="110"/>
        </w:rPr>
        <w:t>mixture</w:t>
      </w:r>
      <w:r>
        <w:rPr>
          <w:spacing w:val="-10"/>
          <w:w w:val="110"/>
        </w:rPr>
        <w:t> </w:t>
      </w:r>
      <w:r>
        <w:rPr>
          <w:w w:val="110"/>
        </w:rPr>
        <w:t>being</w:t>
      </w:r>
      <w:r>
        <w:rPr>
          <w:spacing w:val="-11"/>
          <w:w w:val="110"/>
        </w:rPr>
        <w:t> </w:t>
      </w:r>
      <w:r>
        <w:rPr>
          <w:w w:val="110"/>
        </w:rPr>
        <w:t>cooled</w:t>
      </w:r>
      <w:r>
        <w:rPr>
          <w:spacing w:val="-10"/>
          <w:w w:val="110"/>
        </w:rPr>
        <w:t> </w:t>
      </w:r>
      <w:r>
        <w:rPr>
          <w:w w:val="110"/>
        </w:rPr>
        <w:t>the</w:t>
      </w:r>
      <w:r>
        <w:rPr>
          <w:spacing w:val="-11"/>
          <w:w w:val="110"/>
        </w:rPr>
        <w:t> </w:t>
      </w:r>
      <w:r>
        <w:rPr>
          <w:w w:val="110"/>
        </w:rPr>
        <w:t>absorbance</w:t>
      </w:r>
      <w:r>
        <w:rPr>
          <w:w w:val="110"/>
        </w:rPr>
        <w:t> at</w:t>
      </w:r>
      <w:r>
        <w:rPr>
          <w:spacing w:val="-8"/>
          <w:w w:val="110"/>
        </w:rPr>
        <w:t> </w:t>
      </w:r>
      <w:r>
        <w:rPr>
          <w:w w:val="110"/>
        </w:rPr>
        <w:t>532</w:t>
      </w:r>
      <w:r>
        <w:rPr>
          <w:spacing w:val="-11"/>
          <w:w w:val="110"/>
        </w:rPr>
        <w:t> </w:t>
      </w:r>
      <w:r>
        <w:rPr>
          <w:w w:val="110"/>
        </w:rPr>
        <w:t>nm</w:t>
      </w:r>
      <w:r>
        <w:rPr>
          <w:spacing w:val="-5"/>
          <w:w w:val="110"/>
        </w:rPr>
        <w:t> </w:t>
      </w:r>
      <w:r>
        <w:rPr>
          <w:w w:val="110"/>
        </w:rPr>
        <w:t>was</w:t>
      </w:r>
      <w:r>
        <w:rPr>
          <w:spacing w:val="-5"/>
          <w:w w:val="110"/>
        </w:rPr>
        <w:t> </w:t>
      </w:r>
      <w:r>
        <w:rPr>
          <w:w w:val="110"/>
        </w:rPr>
        <w:t>noted</w:t>
      </w:r>
      <w:r>
        <w:rPr>
          <w:spacing w:val="-7"/>
          <w:w w:val="110"/>
        </w:rPr>
        <w:t> </w:t>
      </w:r>
      <w:r>
        <w:rPr>
          <w:w w:val="110"/>
        </w:rPr>
        <w:t>against</w:t>
      </w:r>
      <w:r>
        <w:rPr>
          <w:spacing w:val="-5"/>
          <w:w w:val="110"/>
        </w:rPr>
        <w:t> </w:t>
      </w:r>
      <w:r>
        <w:rPr>
          <w:w w:val="110"/>
        </w:rPr>
        <w:t>a</w:t>
      </w:r>
      <w:r>
        <w:rPr>
          <w:spacing w:val="-5"/>
          <w:w w:val="110"/>
        </w:rPr>
        <w:t> </w:t>
      </w:r>
      <w:r>
        <w:rPr>
          <w:w w:val="110"/>
        </w:rPr>
        <w:t>blank</w:t>
      </w:r>
      <w:r>
        <w:rPr>
          <w:spacing w:val="-6"/>
          <w:w w:val="110"/>
        </w:rPr>
        <w:t> </w:t>
      </w:r>
      <w:r>
        <w:rPr>
          <w:w w:val="110"/>
        </w:rPr>
        <w:t>(the</w:t>
      </w:r>
      <w:r>
        <w:rPr>
          <w:spacing w:val="-6"/>
          <w:w w:val="110"/>
        </w:rPr>
        <w:t> </w:t>
      </w:r>
      <w:r>
        <w:rPr>
          <w:w w:val="110"/>
        </w:rPr>
        <w:t>same</w:t>
      </w:r>
      <w:r>
        <w:rPr>
          <w:spacing w:val="-6"/>
          <w:w w:val="110"/>
        </w:rPr>
        <w:t> </w:t>
      </w:r>
      <w:r>
        <w:rPr>
          <w:w w:val="110"/>
        </w:rPr>
        <w:t>solution</w:t>
      </w:r>
      <w:r>
        <w:rPr>
          <w:spacing w:val="-6"/>
          <w:w w:val="110"/>
        </w:rPr>
        <w:t> </w:t>
      </w:r>
      <w:r>
        <w:rPr>
          <w:w w:val="110"/>
        </w:rPr>
        <w:t>but</w:t>
      </w:r>
      <w:r>
        <w:rPr>
          <w:spacing w:val="-6"/>
          <w:w w:val="110"/>
        </w:rPr>
        <w:t> </w:t>
      </w:r>
      <w:r>
        <w:rPr>
          <w:w w:val="110"/>
        </w:rPr>
        <w:t>with-</w:t>
      </w:r>
      <w:r>
        <w:rPr>
          <w:w w:val="110"/>
        </w:rPr>
        <w:t> out</w:t>
      </w:r>
      <w:r>
        <w:rPr>
          <w:spacing w:val="-7"/>
          <w:w w:val="110"/>
        </w:rPr>
        <w:t> </w:t>
      </w:r>
      <w:r>
        <w:rPr>
          <w:w w:val="110"/>
        </w:rPr>
        <w:t>reagent).</w:t>
      </w:r>
      <w:r>
        <w:rPr>
          <w:spacing w:val="-8"/>
          <w:w w:val="110"/>
        </w:rPr>
        <w:t> </w:t>
      </w:r>
      <w:r>
        <w:rPr>
          <w:w w:val="110"/>
        </w:rPr>
        <w:t>The</w:t>
      </w:r>
      <w:r>
        <w:rPr>
          <w:spacing w:val="-7"/>
          <w:w w:val="110"/>
        </w:rPr>
        <w:t> </w:t>
      </w:r>
      <w:r>
        <w:rPr>
          <w:w w:val="110"/>
        </w:rPr>
        <w:t>scavenging</w:t>
      </w:r>
      <w:r>
        <w:rPr>
          <w:spacing w:val="-8"/>
          <w:w w:val="110"/>
        </w:rPr>
        <w:t> </w:t>
      </w:r>
      <w:r>
        <w:rPr>
          <w:w w:val="110"/>
        </w:rPr>
        <w:t>activity</w:t>
      </w:r>
      <w:r>
        <w:rPr>
          <w:spacing w:val="-9"/>
          <w:w w:val="110"/>
        </w:rPr>
        <w:t> </w:t>
      </w:r>
      <w:r>
        <w:rPr>
          <w:w w:val="110"/>
        </w:rPr>
        <w:t>on</w:t>
      </w:r>
      <w:r>
        <w:rPr>
          <w:spacing w:val="-7"/>
          <w:w w:val="110"/>
        </w:rPr>
        <w:t> </w:t>
      </w:r>
      <w:r>
        <w:rPr>
          <w:w w:val="110"/>
        </w:rPr>
        <w:t>hydroxyl</w:t>
      </w:r>
      <w:r>
        <w:rPr>
          <w:spacing w:val="-8"/>
          <w:w w:val="110"/>
        </w:rPr>
        <w:t> </w:t>
      </w:r>
      <w:r>
        <w:rPr>
          <w:w w:val="110"/>
        </w:rPr>
        <w:t>radical</w:t>
      </w:r>
      <w:r>
        <w:rPr>
          <w:spacing w:val="-8"/>
          <w:w w:val="110"/>
        </w:rPr>
        <w:t> </w:t>
      </w:r>
      <w:r>
        <w:rPr>
          <w:w w:val="110"/>
        </w:rPr>
        <w:t>was</w:t>
      </w:r>
      <w:r>
        <w:rPr>
          <w:spacing w:val="-8"/>
          <w:w w:val="110"/>
        </w:rPr>
        <w:t> </w:t>
      </w:r>
      <w:r>
        <w:rPr>
          <w:w w:val="110"/>
        </w:rPr>
        <w:t>cal-</w:t>
      </w:r>
      <w:r>
        <w:rPr>
          <w:w w:val="110"/>
        </w:rPr>
        <w:t> </w:t>
      </w:r>
      <w:r>
        <w:rPr>
          <w:w w:val="115"/>
        </w:rPr>
        <w:t>culated as follows:</w:t>
      </w:r>
    </w:p>
    <w:p>
      <w:pPr>
        <w:tabs>
          <w:tab w:pos="2090" w:val="left" w:leader="none"/>
        </w:tabs>
        <w:spacing w:line="198" w:lineRule="exact" w:before="0"/>
        <w:ind w:left="114" w:right="0" w:firstLine="0"/>
        <w:jc w:val="both"/>
        <w:rPr>
          <w:sz w:val="17"/>
        </w:rPr>
      </w:pPr>
      <w:r>
        <w:rPr/>
        <mc:AlternateContent>
          <mc:Choice Requires="wps">
            <w:drawing>
              <wp:anchor distT="0" distB="0" distL="0" distR="0" allowOverlap="1" layoutInCell="1" locked="0" behindDoc="1" simplePos="0" relativeHeight="487173120">
                <wp:simplePos x="0" y="0"/>
                <wp:positionH relativeFrom="page">
                  <wp:posOffset>570960</wp:posOffset>
                </wp:positionH>
                <wp:positionV relativeFrom="paragraph">
                  <wp:posOffset>123038</wp:posOffset>
                </wp:positionV>
                <wp:extent cx="3033395" cy="14859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3033395" cy="148590"/>
                        </a:xfrm>
                        <a:prstGeom prst="rect">
                          <a:avLst/>
                        </a:prstGeom>
                      </wps:spPr>
                      <wps:txbx>
                        <w:txbxContent>
                          <w:p>
                            <w:pPr>
                              <w:tabs>
                                <w:tab w:pos="929" w:val="left" w:leader="none"/>
                                <w:tab w:pos="1231" w:val="left" w:leader="none"/>
                                <w:tab w:pos="3844" w:val="left" w:leader="none"/>
                                <w:tab w:pos="4550" w:val="left" w:leader="none"/>
                              </w:tabs>
                              <w:spacing w:line="233" w:lineRule="exact" w:before="0"/>
                              <w:ind w:left="0" w:right="0" w:firstLine="0"/>
                              <w:jc w:val="left"/>
                              <w:rPr>
                                <w:rFonts w:ascii="Latin Modern Math" w:hAnsi="Latin Modern Math"/>
                                <w:sz w:val="17"/>
                              </w:rPr>
                            </w:pPr>
                            <w:r>
                              <w:rPr>
                                <w:rFonts w:ascii="Alfios" w:hAnsi="Alfios"/>
                                <w:i/>
                                <w:spacing w:val="-10"/>
                                <w:sz w:val="22"/>
                              </w:rPr>
                              <w:t>v</w:t>
                            </w:r>
                            <w:r>
                              <w:rPr>
                                <w:rFonts w:ascii="Alfios" w:hAnsi="Alfios"/>
                                <w:i/>
                                <w:sz w:val="22"/>
                              </w:rPr>
                              <w:tab/>
                            </w:r>
                            <w:r>
                              <w:rPr>
                                <w:rFonts w:ascii="Alfios" w:hAnsi="Alfios"/>
                                <w:i/>
                                <w:spacing w:val="-10"/>
                                <w:sz w:val="22"/>
                              </w:rPr>
                              <w:t>v</w:t>
                            </w:r>
                            <w:r>
                              <w:rPr>
                                <w:rFonts w:ascii="Alfios" w:hAnsi="Alfios"/>
                                <w:i/>
                                <w:sz w:val="22"/>
                              </w:rPr>
                              <w:tab/>
                            </w:r>
                            <w:r>
                              <w:rPr>
                                <w:rFonts w:ascii="Latin Modern Math" w:hAnsi="Latin Modern Math"/>
                                <w:spacing w:val="7"/>
                                <w:sz w:val="17"/>
                              </w:rPr>
                              <w:t>(</w:t>
                            </w:r>
                            <w:r>
                              <w:rPr>
                                <w:spacing w:val="7"/>
                                <w:sz w:val="17"/>
                              </w:rPr>
                              <w:t>%</w:t>
                            </w:r>
                            <w:r>
                              <w:rPr>
                                <w:rFonts w:ascii="Latin Modern Math" w:hAnsi="Latin Modern Math"/>
                                <w:spacing w:val="7"/>
                                <w:sz w:val="17"/>
                              </w:rPr>
                              <w:t>)=</w:t>
                            </w:r>
                            <w:r>
                              <w:rPr>
                                <w:rFonts w:ascii="Latin Modern Math" w:hAnsi="Latin Modern Math"/>
                                <w:sz w:val="17"/>
                              </w:rPr>
                              <w:tab/>
                            </w:r>
                            <w:r>
                              <w:rPr>
                                <w:rFonts w:ascii="Latin Modern Math" w:hAnsi="Latin Modern Math"/>
                                <w:spacing w:val="-10"/>
                                <w:sz w:val="17"/>
                              </w:rPr>
                              <w:t>×</w:t>
                            </w:r>
                            <w:r>
                              <w:rPr>
                                <w:rFonts w:ascii="Latin Modern Math" w:hAnsi="Latin Modern Math"/>
                                <w:sz w:val="17"/>
                              </w:rPr>
                              <w:tab/>
                              <w:t>(</w:t>
                            </w:r>
                            <w:r>
                              <w:rPr>
                                <w:rFonts w:ascii="Latin Modern Math" w:hAnsi="Latin Modern Math"/>
                                <w:spacing w:val="39"/>
                                <w:sz w:val="17"/>
                              </w:rPr>
                              <w:t> </w:t>
                            </w:r>
                            <w:r>
                              <w:rPr>
                                <w:rFonts w:ascii="Latin Modern Math" w:hAnsi="Latin Modern Math"/>
                                <w:spacing w:val="-12"/>
                                <w:sz w:val="17"/>
                              </w:rPr>
                              <w:t>)</w:t>
                            </w:r>
                          </w:p>
                        </w:txbxContent>
                      </wps:txbx>
                      <wps:bodyPr wrap="square" lIns="0" tIns="0" rIns="0" bIns="0" rtlCol="0">
                        <a:noAutofit/>
                      </wps:bodyPr>
                    </wps:wsp>
                  </a:graphicData>
                </a:graphic>
              </wp:anchor>
            </w:drawing>
          </mc:Choice>
          <mc:Fallback>
            <w:pict>
              <v:shape style="position:absolute;margin-left:44.95750pt;margin-top:9.688092pt;width:238.85pt;height:11.7pt;mso-position-horizontal-relative:page;mso-position-vertical-relative:paragraph;z-index:-16143360" type="#_x0000_t202" id="docshape29" filled="false" stroked="false">
                <v:textbox inset="0,0,0,0">
                  <w:txbxContent>
                    <w:p>
                      <w:pPr>
                        <w:tabs>
                          <w:tab w:pos="929" w:val="left" w:leader="none"/>
                          <w:tab w:pos="1231" w:val="left" w:leader="none"/>
                          <w:tab w:pos="3844" w:val="left" w:leader="none"/>
                          <w:tab w:pos="4550" w:val="left" w:leader="none"/>
                        </w:tabs>
                        <w:spacing w:line="233" w:lineRule="exact" w:before="0"/>
                        <w:ind w:left="0" w:right="0" w:firstLine="0"/>
                        <w:jc w:val="left"/>
                        <w:rPr>
                          <w:rFonts w:ascii="Latin Modern Math" w:hAnsi="Latin Modern Math"/>
                          <w:sz w:val="17"/>
                        </w:rPr>
                      </w:pPr>
                      <w:r>
                        <w:rPr>
                          <w:rFonts w:ascii="Alfios" w:hAnsi="Alfios"/>
                          <w:i/>
                          <w:spacing w:val="-10"/>
                          <w:sz w:val="22"/>
                        </w:rPr>
                        <w:t>v</w:t>
                      </w:r>
                      <w:r>
                        <w:rPr>
                          <w:rFonts w:ascii="Alfios" w:hAnsi="Alfios"/>
                          <w:i/>
                          <w:sz w:val="22"/>
                        </w:rPr>
                        <w:tab/>
                      </w:r>
                      <w:r>
                        <w:rPr>
                          <w:rFonts w:ascii="Alfios" w:hAnsi="Alfios"/>
                          <w:i/>
                          <w:spacing w:val="-10"/>
                          <w:sz w:val="22"/>
                        </w:rPr>
                        <w:t>v</w:t>
                      </w:r>
                      <w:r>
                        <w:rPr>
                          <w:rFonts w:ascii="Alfios" w:hAnsi="Alfios"/>
                          <w:i/>
                          <w:sz w:val="22"/>
                        </w:rPr>
                        <w:tab/>
                      </w:r>
                      <w:r>
                        <w:rPr>
                          <w:rFonts w:ascii="Latin Modern Math" w:hAnsi="Latin Modern Math"/>
                          <w:spacing w:val="7"/>
                          <w:sz w:val="17"/>
                        </w:rPr>
                        <w:t>(</w:t>
                      </w:r>
                      <w:r>
                        <w:rPr>
                          <w:spacing w:val="7"/>
                          <w:sz w:val="17"/>
                        </w:rPr>
                        <w:t>%</w:t>
                      </w:r>
                      <w:r>
                        <w:rPr>
                          <w:rFonts w:ascii="Latin Modern Math" w:hAnsi="Latin Modern Math"/>
                          <w:spacing w:val="7"/>
                          <w:sz w:val="17"/>
                        </w:rPr>
                        <w:t>)=</w:t>
                      </w:r>
                      <w:r>
                        <w:rPr>
                          <w:rFonts w:ascii="Latin Modern Math" w:hAnsi="Latin Modern Math"/>
                          <w:sz w:val="17"/>
                        </w:rPr>
                        <w:tab/>
                      </w:r>
                      <w:r>
                        <w:rPr>
                          <w:rFonts w:ascii="Latin Modern Math" w:hAnsi="Latin Modern Math"/>
                          <w:spacing w:val="-10"/>
                          <w:sz w:val="17"/>
                        </w:rPr>
                        <w:t>×</w:t>
                      </w:r>
                      <w:r>
                        <w:rPr>
                          <w:rFonts w:ascii="Latin Modern Math" w:hAnsi="Latin Modern Math"/>
                          <w:sz w:val="17"/>
                        </w:rPr>
                        <w:tab/>
                        <w:t>(</w:t>
                      </w:r>
                      <w:r>
                        <w:rPr>
                          <w:rFonts w:ascii="Latin Modern Math" w:hAnsi="Latin Modern Math"/>
                          <w:spacing w:val="39"/>
                          <w:sz w:val="17"/>
                        </w:rPr>
                        <w:t> </w:t>
                      </w:r>
                      <w:r>
                        <w:rPr>
                          <w:rFonts w:ascii="Latin Modern Math" w:hAnsi="Latin Modern Math"/>
                          <w:spacing w:val="-12"/>
                          <w:sz w:val="17"/>
                        </w:rPr>
                        <w:t>)</w:t>
                      </w:r>
                    </w:p>
                  </w:txbxContent>
                </v:textbox>
                <w10:wrap type="none"/>
              </v:shape>
            </w:pict>
          </mc:Fallback>
        </mc:AlternateContent>
      </w:r>
      <w:r>
        <w:rPr>
          <w:i/>
          <w:position w:val="-10"/>
          <w:sz w:val="17"/>
        </w:rPr>
        <w:t>Sca</w:t>
      </w:r>
      <w:r>
        <w:rPr>
          <w:i/>
          <w:spacing w:val="33"/>
          <w:position w:val="-10"/>
          <w:sz w:val="17"/>
        </w:rPr>
        <w:t> </w:t>
      </w:r>
      <w:r>
        <w:rPr>
          <w:i/>
          <w:position w:val="-10"/>
          <w:sz w:val="17"/>
        </w:rPr>
        <w:t>enging</w:t>
      </w:r>
      <w:r>
        <w:rPr>
          <w:i/>
          <w:spacing w:val="4"/>
          <w:position w:val="-10"/>
          <w:sz w:val="17"/>
        </w:rPr>
        <w:t> </w:t>
      </w:r>
      <w:r>
        <w:rPr>
          <w:i/>
          <w:position w:val="-10"/>
          <w:sz w:val="17"/>
        </w:rPr>
        <w:t>acti</w:t>
      </w:r>
      <w:r>
        <w:rPr>
          <w:i/>
          <w:spacing w:val="33"/>
          <w:position w:val="-10"/>
          <w:sz w:val="17"/>
        </w:rPr>
        <w:t> </w:t>
      </w:r>
      <w:r>
        <w:rPr>
          <w:i/>
          <w:spacing w:val="-5"/>
          <w:position w:val="-10"/>
          <w:sz w:val="17"/>
        </w:rPr>
        <w:t>ity</w:t>
      </w:r>
      <w:r>
        <w:rPr>
          <w:i/>
          <w:position w:val="-10"/>
          <w:sz w:val="17"/>
        </w:rPr>
        <w:tab/>
      </w:r>
      <w:r>
        <w:rPr>
          <w:rFonts w:ascii="Latin Modern Math"/>
          <w:sz w:val="17"/>
        </w:rPr>
        <w:t>[</w:t>
      </w:r>
      <w:r>
        <w:rPr>
          <w:sz w:val="17"/>
        </w:rPr>
        <w:t>1</w:t>
      </w:r>
      <w:r>
        <w:rPr>
          <w:spacing w:val="16"/>
          <w:sz w:val="17"/>
        </w:rPr>
        <w:t> </w:t>
      </w:r>
      <w:r>
        <w:rPr>
          <w:sz w:val="17"/>
        </w:rPr>
        <w:t>-</w:t>
      </w:r>
      <w:r>
        <w:rPr>
          <w:spacing w:val="17"/>
          <w:sz w:val="17"/>
        </w:rPr>
        <w:t> </w:t>
      </w:r>
      <w:r>
        <w:rPr>
          <w:sz w:val="17"/>
        </w:rPr>
        <w:t>absorbance</w:t>
      </w:r>
      <w:r>
        <w:rPr>
          <w:spacing w:val="18"/>
          <w:sz w:val="17"/>
        </w:rPr>
        <w:t> </w:t>
      </w:r>
      <w:r>
        <w:rPr>
          <w:sz w:val="17"/>
        </w:rPr>
        <w:t>of</w:t>
      </w:r>
      <w:r>
        <w:rPr>
          <w:spacing w:val="32"/>
          <w:sz w:val="17"/>
        </w:rPr>
        <w:t> </w:t>
      </w:r>
      <w:r>
        <w:rPr>
          <w:sz w:val="17"/>
        </w:rPr>
        <w:t>sample</w:t>
      </w:r>
      <w:r>
        <w:rPr>
          <w:rFonts w:ascii="Latin Modern Math"/>
          <w:sz w:val="17"/>
        </w:rPr>
        <w:t>]</w:t>
      </w:r>
      <w:r>
        <w:rPr>
          <w:rFonts w:ascii="Latin Modern Math"/>
          <w:spacing w:val="57"/>
          <w:sz w:val="17"/>
        </w:rPr>
        <w:t>  </w:t>
      </w:r>
      <w:r>
        <w:rPr>
          <w:position w:val="-10"/>
          <w:sz w:val="17"/>
        </w:rPr>
        <w:t>100</w:t>
      </w:r>
      <w:r>
        <w:rPr>
          <w:spacing w:val="71"/>
          <w:position w:val="-10"/>
          <w:sz w:val="17"/>
        </w:rPr>
        <w:t>   </w:t>
      </w:r>
      <w:r>
        <w:rPr>
          <w:spacing w:val="-10"/>
          <w:position w:val="-10"/>
          <w:sz w:val="17"/>
        </w:rPr>
        <w:t>3</w:t>
      </w:r>
    </w:p>
    <w:p>
      <w:pPr>
        <w:pStyle w:val="Heading1"/>
        <w:spacing w:line="738" w:lineRule="exact"/>
        <w:ind w:left="2076"/>
        <w:rPr>
          <w:rFonts w:ascii="Latin Modern Math"/>
        </w:rPr>
      </w:pPr>
      <w:r>
        <w:rPr/>
        <mc:AlternateContent>
          <mc:Choice Requires="wps">
            <w:drawing>
              <wp:anchor distT="0" distB="0" distL="0" distR="0" allowOverlap="1" layoutInCell="1" locked="0" behindDoc="1" simplePos="0" relativeHeight="487172608">
                <wp:simplePos x="0" y="0"/>
                <wp:positionH relativeFrom="page">
                  <wp:posOffset>1661756</wp:posOffset>
                </wp:positionH>
                <wp:positionV relativeFrom="paragraph">
                  <wp:posOffset>76828</wp:posOffset>
                </wp:positionV>
                <wp:extent cx="1327785" cy="4445"/>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1327785" cy="4445"/>
                        </a:xfrm>
                        <a:custGeom>
                          <a:avLst/>
                          <a:gdLst/>
                          <a:ahLst/>
                          <a:cxnLst/>
                          <a:rect l="l" t="t" r="r" b="b"/>
                          <a:pathLst>
                            <a:path w="1327785" h="4445">
                              <a:moveTo>
                                <a:pt x="1327683" y="0"/>
                              </a:moveTo>
                              <a:lnTo>
                                <a:pt x="0" y="0"/>
                              </a:lnTo>
                              <a:lnTo>
                                <a:pt x="0" y="4319"/>
                              </a:lnTo>
                              <a:lnTo>
                                <a:pt x="1327683" y="4319"/>
                              </a:lnTo>
                              <a:lnTo>
                                <a:pt x="13276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0.8470pt;margin-top:6.049452pt;width:104.542pt;height:.34015pt;mso-position-horizontal-relative:page;mso-position-vertical-relative:paragraph;z-index:-16143872" id="docshape30" filled="true" fillcolor="#000000" stroked="false">
                <v:fill type="solid"/>
                <w10:wrap type="none"/>
              </v:rect>
            </w:pict>
          </mc:Fallback>
        </mc:AlternateContent>
      </w:r>
      <w:r>
        <w:rPr>
          <w:rFonts w:ascii="Latin Modern Math"/>
        </w:rPr>
        <w:t>[</w:t>
      </w:r>
      <w:r>
        <w:rPr/>
        <w:t>absorbance</w:t>
      </w:r>
      <w:r>
        <w:rPr>
          <w:spacing w:val="19"/>
        </w:rPr>
        <w:t> </w:t>
      </w:r>
      <w:r>
        <w:rPr/>
        <w:t>of</w:t>
      </w:r>
      <w:r>
        <w:rPr>
          <w:spacing w:val="35"/>
        </w:rPr>
        <w:t> </w:t>
      </w:r>
      <w:r>
        <w:rPr/>
        <w:t>the</w:t>
      </w:r>
      <w:r>
        <w:rPr>
          <w:spacing w:val="18"/>
        </w:rPr>
        <w:t> </w:t>
      </w:r>
      <w:r>
        <w:rPr>
          <w:spacing w:val="-2"/>
        </w:rPr>
        <w:t>control</w:t>
      </w:r>
      <w:r>
        <w:rPr>
          <w:rFonts w:ascii="Latin Modern Math"/>
          <w:spacing w:val="-2"/>
        </w:rPr>
        <w:t>]</w:t>
      </w:r>
    </w:p>
    <w:p>
      <w:pPr>
        <w:pStyle w:val="ListParagraph"/>
        <w:numPr>
          <w:ilvl w:val="2"/>
          <w:numId w:val="1"/>
        </w:numPr>
        <w:tabs>
          <w:tab w:pos="551" w:val="left" w:leader="none"/>
        </w:tabs>
        <w:spacing w:line="118" w:lineRule="exact" w:before="0" w:after="0"/>
        <w:ind w:left="551" w:right="0" w:hanging="436"/>
        <w:jc w:val="both"/>
        <w:rPr>
          <w:i/>
          <w:sz w:val="16"/>
        </w:rPr>
      </w:pPr>
      <w:bookmarkStart w:name="2.4.6 MTT assay/cytotoxic assay" w:id="20"/>
      <w:bookmarkEnd w:id="20"/>
      <w:r>
        <w:rPr/>
      </w:r>
      <w:r>
        <w:rPr>
          <w:i/>
          <w:sz w:val="16"/>
        </w:rPr>
        <w:t>Cell</w:t>
      </w:r>
      <w:r>
        <w:rPr>
          <w:i/>
          <w:spacing w:val="2"/>
          <w:sz w:val="16"/>
        </w:rPr>
        <w:t> </w:t>
      </w:r>
      <w:r>
        <w:rPr>
          <w:i/>
          <w:spacing w:val="-2"/>
          <w:sz w:val="16"/>
        </w:rPr>
        <w:t>culture</w:t>
      </w:r>
    </w:p>
    <w:p>
      <w:pPr>
        <w:pStyle w:val="BodyText"/>
        <w:spacing w:line="271" w:lineRule="auto" w:before="28"/>
        <w:ind w:left="114" w:right="38" w:firstLine="233"/>
        <w:jc w:val="both"/>
      </w:pPr>
      <w:r>
        <w:rPr>
          <w:w w:val="105"/>
        </w:rPr>
        <w:t>Human</w:t>
      </w:r>
      <w:r>
        <w:rPr>
          <w:w w:val="105"/>
        </w:rPr>
        <w:t> breast</w:t>
      </w:r>
      <w:r>
        <w:rPr>
          <w:w w:val="105"/>
        </w:rPr>
        <w:t> adenocarcinoma</w:t>
      </w:r>
      <w:r>
        <w:rPr>
          <w:w w:val="105"/>
        </w:rPr>
        <w:t> MCF-7</w:t>
      </w:r>
      <w:r>
        <w:rPr>
          <w:w w:val="105"/>
        </w:rPr>
        <w:t> cells</w:t>
      </w:r>
      <w:r>
        <w:rPr>
          <w:w w:val="105"/>
        </w:rPr>
        <w:t> and</w:t>
      </w:r>
      <w:r>
        <w:rPr>
          <w:w w:val="105"/>
        </w:rPr>
        <w:t> MDA-MB</w:t>
      </w:r>
      <w:r>
        <w:rPr>
          <w:w w:val="105"/>
        </w:rPr>
        <w:t> </w:t>
      </w:r>
      <w:r>
        <w:rPr>
          <w:w w:val="105"/>
        </w:rPr>
        <w:t>231 melanoma cells were aseptically cultured in T-25 cell culture flasks or multi-well cell culture plates in Hi-Gluta XL</w:t>
      </w:r>
      <w:r>
        <w:rPr>
          <w:w w:val="105"/>
          <w:position w:val="6"/>
          <w:sz w:val="8"/>
        </w:rPr>
        <w:t>TM</w:t>
      </w:r>
      <w:r>
        <w:rPr>
          <w:spacing w:val="24"/>
          <w:w w:val="105"/>
          <w:position w:val="6"/>
          <w:sz w:val="8"/>
        </w:rPr>
        <w:t> </w:t>
      </w:r>
      <w:r>
        <w:rPr>
          <w:w w:val="105"/>
        </w:rPr>
        <w:t>Dulbecco’s Modi- fied Eagle’s Medium, (High Glucose) supplemented with 10% Fetal bovine</w:t>
      </w:r>
      <w:r>
        <w:rPr>
          <w:w w:val="105"/>
        </w:rPr>
        <w:t> serum</w:t>
      </w:r>
      <w:r>
        <w:rPr>
          <w:w w:val="105"/>
        </w:rPr>
        <w:t> (FBS)</w:t>
      </w:r>
      <w:r>
        <w:rPr>
          <w:w w:val="105"/>
        </w:rPr>
        <w:t> (Hi-Media</w:t>
      </w:r>
      <w:r>
        <w:rPr>
          <w:w w:val="105"/>
        </w:rPr>
        <w:t> or</w:t>
      </w:r>
      <w:r>
        <w:rPr>
          <w:w w:val="105"/>
        </w:rPr>
        <w:t> Seralab),</w:t>
      </w:r>
      <w:r>
        <w:rPr>
          <w:w w:val="105"/>
        </w:rPr>
        <w:t> 20</w:t>
      </w:r>
      <w:r>
        <w:rPr>
          <w:spacing w:val="-8"/>
          <w:w w:val="105"/>
        </w:rPr>
        <w:t> </w:t>
      </w:r>
      <w:r>
        <w:rPr>
          <w:w w:val="105"/>
        </w:rPr>
        <w:t>mM</w:t>
      </w:r>
      <w:r>
        <w:rPr>
          <w:w w:val="105"/>
        </w:rPr>
        <w:t> L-Glutamine, Streptomycin (100</w:t>
      </w:r>
      <w:r>
        <w:rPr>
          <w:spacing w:val="-9"/>
          <w:w w:val="105"/>
        </w:rPr>
        <w:t> </w:t>
      </w:r>
      <w:r>
        <w:rPr>
          <w:rFonts w:ascii="Standard Symbols PS" w:hAnsi="Standard Symbols PS"/>
          <w:w w:val="105"/>
          <w:sz w:val="19"/>
        </w:rPr>
        <w:t>l</w:t>
      </w:r>
      <w:r>
        <w:rPr>
          <w:w w:val="105"/>
        </w:rPr>
        <w:t>g/ml) and Penicillin (100</w:t>
      </w:r>
      <w:r>
        <w:rPr>
          <w:spacing w:val="-8"/>
          <w:w w:val="105"/>
        </w:rPr>
        <w:t> </w:t>
      </w:r>
      <w:r>
        <w:rPr>
          <w:w w:val="105"/>
        </w:rPr>
        <w:t>Units/ml). Whereas, breast</w:t>
      </w:r>
      <w:r>
        <w:rPr>
          <w:w w:val="105"/>
        </w:rPr>
        <w:t> ductal</w:t>
      </w:r>
      <w:r>
        <w:rPr>
          <w:w w:val="105"/>
        </w:rPr>
        <w:t> carcinoma</w:t>
      </w:r>
      <w:r>
        <w:rPr>
          <w:w w:val="105"/>
        </w:rPr>
        <w:t> ZR-75</w:t>
      </w:r>
      <w:r>
        <w:rPr>
          <w:w w:val="105"/>
        </w:rPr>
        <w:t> cells</w:t>
      </w:r>
      <w:r>
        <w:rPr>
          <w:w w:val="105"/>
        </w:rPr>
        <w:t> were</w:t>
      </w:r>
      <w:r>
        <w:rPr>
          <w:w w:val="105"/>
        </w:rPr>
        <w:t> aseptically</w:t>
      </w:r>
      <w:r>
        <w:rPr>
          <w:w w:val="105"/>
        </w:rPr>
        <w:t> cultured</w:t>
      </w:r>
      <w:r>
        <w:rPr>
          <w:w w:val="105"/>
        </w:rPr>
        <w:t> in HiGluta</w:t>
      </w:r>
      <w:r>
        <w:rPr>
          <w:w w:val="105"/>
        </w:rPr>
        <w:t> XL</w:t>
      </w:r>
      <w:r>
        <w:rPr>
          <w:w w:val="105"/>
          <w:position w:val="6"/>
          <w:sz w:val="8"/>
        </w:rPr>
        <w:t>TM</w:t>
      </w:r>
      <w:r>
        <w:rPr>
          <w:spacing w:val="40"/>
          <w:w w:val="105"/>
          <w:position w:val="6"/>
          <w:sz w:val="8"/>
        </w:rPr>
        <w:t> </w:t>
      </w:r>
      <w:r>
        <w:rPr>
          <w:w w:val="105"/>
        </w:rPr>
        <w:t>RPMI-1640</w:t>
      </w:r>
      <w:r>
        <w:rPr>
          <w:w w:val="105"/>
        </w:rPr>
        <w:t> medium</w:t>
      </w:r>
      <w:r>
        <w:rPr>
          <w:w w:val="105"/>
        </w:rPr>
        <w:t> supplemented</w:t>
      </w:r>
      <w:r>
        <w:rPr>
          <w:w w:val="105"/>
        </w:rPr>
        <w:t> with</w:t>
      </w:r>
      <w:r>
        <w:rPr>
          <w:w w:val="105"/>
        </w:rPr>
        <w:t> 10%</w:t>
      </w:r>
      <w:r>
        <w:rPr>
          <w:w w:val="105"/>
        </w:rPr>
        <w:t> FBS Streptomycin</w:t>
      </w:r>
      <w:r>
        <w:rPr>
          <w:w w:val="105"/>
        </w:rPr>
        <w:t> (100</w:t>
      </w:r>
      <w:r>
        <w:rPr>
          <w:spacing w:val="-7"/>
          <w:w w:val="105"/>
        </w:rPr>
        <w:t> </w:t>
      </w:r>
      <w:r>
        <w:rPr>
          <w:rFonts w:ascii="Standard Symbols PS" w:hAnsi="Standard Symbols PS"/>
          <w:w w:val="105"/>
          <w:sz w:val="19"/>
        </w:rPr>
        <w:t>l</w:t>
      </w:r>
      <w:r>
        <w:rPr>
          <w:w w:val="105"/>
        </w:rPr>
        <w:t>g/ml)</w:t>
      </w:r>
      <w:r>
        <w:rPr>
          <w:w w:val="105"/>
        </w:rPr>
        <w:t> and</w:t>
      </w:r>
      <w:r>
        <w:rPr>
          <w:w w:val="105"/>
        </w:rPr>
        <w:t> Penicillin</w:t>
      </w:r>
      <w:r>
        <w:rPr>
          <w:w w:val="105"/>
        </w:rPr>
        <w:t> (100</w:t>
      </w:r>
      <w:r>
        <w:rPr>
          <w:spacing w:val="-7"/>
          <w:w w:val="105"/>
        </w:rPr>
        <w:t> </w:t>
      </w:r>
      <w:r>
        <w:rPr>
          <w:w w:val="105"/>
        </w:rPr>
        <w:t>Units/ml).</w:t>
      </w:r>
      <w:r>
        <w:rPr>
          <w:w w:val="105"/>
        </w:rPr>
        <w:t> The</w:t>
      </w:r>
      <w:r>
        <w:rPr>
          <w:w w:val="105"/>
        </w:rPr>
        <w:t> cells were</w:t>
      </w:r>
      <w:r>
        <w:rPr>
          <w:spacing w:val="4"/>
          <w:w w:val="105"/>
        </w:rPr>
        <w:t> </w:t>
      </w:r>
      <w:r>
        <w:rPr>
          <w:w w:val="105"/>
        </w:rPr>
        <w:t>grown</w:t>
      </w:r>
      <w:r>
        <w:rPr>
          <w:spacing w:val="4"/>
          <w:w w:val="105"/>
        </w:rPr>
        <w:t> </w:t>
      </w:r>
      <w:r>
        <w:rPr>
          <w:w w:val="105"/>
        </w:rPr>
        <w:t>in</w:t>
      </w:r>
      <w:r>
        <w:rPr>
          <w:spacing w:val="6"/>
          <w:w w:val="105"/>
        </w:rPr>
        <w:t> </w:t>
      </w:r>
      <w:r>
        <w:rPr>
          <w:w w:val="105"/>
        </w:rPr>
        <w:t>a</w:t>
      </w:r>
      <w:r>
        <w:rPr>
          <w:spacing w:val="5"/>
          <w:w w:val="105"/>
        </w:rPr>
        <w:t> </w:t>
      </w:r>
      <w:r>
        <w:rPr>
          <w:w w:val="105"/>
        </w:rPr>
        <w:t>cell</w:t>
      </w:r>
      <w:r>
        <w:rPr>
          <w:spacing w:val="6"/>
          <w:w w:val="105"/>
        </w:rPr>
        <w:t> </w:t>
      </w:r>
      <w:r>
        <w:rPr>
          <w:w w:val="105"/>
        </w:rPr>
        <w:t>culture</w:t>
      </w:r>
      <w:r>
        <w:rPr>
          <w:spacing w:val="4"/>
          <w:w w:val="105"/>
        </w:rPr>
        <w:t> </w:t>
      </w:r>
      <w:r>
        <w:rPr>
          <w:w w:val="105"/>
        </w:rPr>
        <w:t>incubator</w:t>
      </w:r>
      <w:r>
        <w:rPr>
          <w:spacing w:val="6"/>
          <w:w w:val="105"/>
        </w:rPr>
        <w:t> </w:t>
      </w:r>
      <w:r>
        <w:rPr>
          <w:w w:val="105"/>
        </w:rPr>
        <w:t>(HEPA</w:t>
      </w:r>
      <w:r>
        <w:rPr>
          <w:spacing w:val="5"/>
          <w:w w:val="105"/>
        </w:rPr>
        <w:t> </w:t>
      </w:r>
      <w:r>
        <w:rPr>
          <w:w w:val="105"/>
        </w:rPr>
        <w:t>Class</w:t>
      </w:r>
      <w:r>
        <w:rPr>
          <w:spacing w:val="4"/>
          <w:w w:val="105"/>
        </w:rPr>
        <w:t> </w:t>
      </w:r>
      <w:r>
        <w:rPr>
          <w:w w:val="105"/>
        </w:rPr>
        <w:t>100-Steri</w:t>
      </w:r>
      <w:r>
        <w:rPr>
          <w:spacing w:val="5"/>
          <w:w w:val="105"/>
        </w:rPr>
        <w:t> </w:t>
      </w:r>
      <w:r>
        <w:rPr>
          <w:spacing w:val="-4"/>
          <w:w w:val="105"/>
        </w:rPr>
        <w:t>cycle</w:t>
      </w:r>
    </w:p>
    <w:p>
      <w:pPr>
        <w:pStyle w:val="BodyText"/>
        <w:spacing w:line="204" w:lineRule="exact"/>
        <w:ind w:left="114"/>
        <w:jc w:val="both"/>
      </w:pPr>
      <w:r>
        <w:rPr>
          <w:w w:val="105"/>
        </w:rPr>
        <w:t>CO</w:t>
      </w:r>
      <w:r>
        <w:rPr>
          <w:w w:val="105"/>
          <w:vertAlign w:val="subscript"/>
        </w:rPr>
        <w:t>2</w:t>
      </w:r>
      <w:r>
        <w:rPr>
          <w:spacing w:val="13"/>
          <w:w w:val="105"/>
          <w:vertAlign w:val="baseline"/>
        </w:rPr>
        <w:t> </w:t>
      </w:r>
      <w:r>
        <w:rPr>
          <w:w w:val="105"/>
          <w:vertAlign w:val="baseline"/>
        </w:rPr>
        <w:t>incubator),</w:t>
      </w:r>
      <w:r>
        <w:rPr>
          <w:spacing w:val="12"/>
          <w:w w:val="105"/>
          <w:vertAlign w:val="baseline"/>
        </w:rPr>
        <w:t> </w:t>
      </w:r>
      <w:r>
        <w:rPr>
          <w:w w:val="105"/>
          <w:vertAlign w:val="baseline"/>
        </w:rPr>
        <w:t>supplied</w:t>
      </w:r>
      <w:r>
        <w:rPr>
          <w:spacing w:val="11"/>
          <w:w w:val="105"/>
          <w:vertAlign w:val="baseline"/>
        </w:rPr>
        <w:t> </w:t>
      </w:r>
      <w:r>
        <w:rPr>
          <w:w w:val="105"/>
          <w:vertAlign w:val="baseline"/>
        </w:rPr>
        <w:t>with</w:t>
      </w:r>
      <w:r>
        <w:rPr>
          <w:spacing w:val="12"/>
          <w:w w:val="105"/>
          <w:vertAlign w:val="baseline"/>
        </w:rPr>
        <w:t> </w:t>
      </w:r>
      <w:r>
        <w:rPr>
          <w:w w:val="105"/>
          <w:vertAlign w:val="baseline"/>
        </w:rPr>
        <w:t>5%</w:t>
      </w:r>
      <w:r>
        <w:rPr>
          <w:spacing w:val="12"/>
          <w:w w:val="105"/>
          <w:vertAlign w:val="baseline"/>
        </w:rPr>
        <w:t> </w:t>
      </w:r>
      <w:r>
        <w:rPr>
          <w:w w:val="105"/>
          <w:vertAlign w:val="baseline"/>
        </w:rPr>
        <w:t>CO</w:t>
      </w:r>
      <w:r>
        <w:rPr>
          <w:w w:val="105"/>
          <w:vertAlign w:val="subscript"/>
        </w:rPr>
        <w:t>2</w:t>
      </w:r>
      <w:r>
        <w:rPr>
          <w:spacing w:val="13"/>
          <w:w w:val="105"/>
          <w:vertAlign w:val="baseline"/>
        </w:rPr>
        <w:t> </w:t>
      </w:r>
      <w:r>
        <w:rPr>
          <w:w w:val="105"/>
          <w:vertAlign w:val="baseline"/>
        </w:rPr>
        <w:t>and</w:t>
      </w:r>
      <w:r>
        <w:rPr>
          <w:spacing w:val="11"/>
          <w:w w:val="105"/>
          <w:vertAlign w:val="baseline"/>
        </w:rPr>
        <w:t> </w:t>
      </w:r>
      <w:r>
        <w:rPr>
          <w:w w:val="105"/>
          <w:vertAlign w:val="baseline"/>
        </w:rPr>
        <w:t>maintained</w:t>
      </w:r>
      <w:r>
        <w:rPr>
          <w:spacing w:val="12"/>
          <w:w w:val="105"/>
          <w:vertAlign w:val="baseline"/>
        </w:rPr>
        <w:t> </w:t>
      </w:r>
      <w:r>
        <w:rPr>
          <w:w w:val="105"/>
          <w:vertAlign w:val="baseline"/>
        </w:rPr>
        <w:t>at</w:t>
      </w:r>
      <w:r>
        <w:rPr>
          <w:spacing w:val="12"/>
          <w:w w:val="105"/>
          <w:vertAlign w:val="baseline"/>
        </w:rPr>
        <w:t> </w:t>
      </w:r>
      <w:r>
        <w:rPr>
          <w:w w:val="105"/>
          <w:vertAlign w:val="baseline"/>
        </w:rPr>
        <w:t>37</w:t>
      </w:r>
      <w:r>
        <w:rPr>
          <w:spacing w:val="-2"/>
          <w:w w:val="105"/>
          <w:vertAlign w:val="baseline"/>
        </w:rPr>
        <w:t> </w:t>
      </w:r>
      <w:r>
        <w:rPr>
          <w:rFonts w:ascii="Comic Sans MS" w:hAnsi="Comic Sans MS"/>
          <w:spacing w:val="-5"/>
          <w:w w:val="105"/>
          <w:vertAlign w:val="baseline"/>
        </w:rPr>
        <w:t>°</w:t>
      </w:r>
      <w:r>
        <w:rPr>
          <w:spacing w:val="-5"/>
          <w:w w:val="105"/>
          <w:vertAlign w:val="baseline"/>
        </w:rPr>
        <w:t>C.</w:t>
      </w:r>
    </w:p>
    <w:p>
      <w:pPr>
        <w:pStyle w:val="BodyText"/>
        <w:spacing w:before="55"/>
      </w:pPr>
    </w:p>
    <w:p>
      <w:pPr>
        <w:pStyle w:val="ListParagraph"/>
        <w:numPr>
          <w:ilvl w:val="2"/>
          <w:numId w:val="1"/>
        </w:numPr>
        <w:tabs>
          <w:tab w:pos="551" w:val="left" w:leader="none"/>
        </w:tabs>
        <w:spacing w:line="240" w:lineRule="auto" w:before="0" w:after="0"/>
        <w:ind w:left="551" w:right="0" w:hanging="436"/>
        <w:jc w:val="both"/>
        <w:rPr>
          <w:i/>
          <w:sz w:val="16"/>
        </w:rPr>
      </w:pPr>
      <w:r>
        <w:rPr>
          <w:i/>
          <w:sz w:val="16"/>
        </w:rPr>
        <w:t>Treatment</w:t>
      </w:r>
      <w:r>
        <w:rPr>
          <w:i/>
          <w:spacing w:val="5"/>
          <w:sz w:val="16"/>
        </w:rPr>
        <w:t> </w:t>
      </w:r>
      <w:r>
        <w:rPr>
          <w:i/>
          <w:sz w:val="16"/>
        </w:rPr>
        <w:t>of</w:t>
      </w:r>
      <w:r>
        <w:rPr>
          <w:i/>
          <w:spacing w:val="5"/>
          <w:sz w:val="16"/>
        </w:rPr>
        <w:t> </w:t>
      </w:r>
      <w:r>
        <w:rPr>
          <w:i/>
          <w:sz w:val="16"/>
        </w:rPr>
        <w:t>the</w:t>
      </w:r>
      <w:r>
        <w:rPr>
          <w:i/>
          <w:spacing w:val="6"/>
          <w:sz w:val="16"/>
        </w:rPr>
        <w:t> </w:t>
      </w:r>
      <w:r>
        <w:rPr>
          <w:i/>
          <w:sz w:val="16"/>
        </w:rPr>
        <w:t>cells</w:t>
      </w:r>
      <w:r>
        <w:rPr>
          <w:i/>
          <w:spacing w:val="6"/>
          <w:sz w:val="16"/>
        </w:rPr>
        <w:t> </w:t>
      </w:r>
      <w:r>
        <w:rPr>
          <w:i/>
          <w:sz w:val="16"/>
        </w:rPr>
        <w:t>with</w:t>
      </w:r>
      <w:r>
        <w:rPr>
          <w:i/>
          <w:spacing w:val="5"/>
          <w:sz w:val="16"/>
        </w:rPr>
        <w:t> </w:t>
      </w:r>
      <w:r>
        <w:rPr>
          <w:i/>
          <w:sz w:val="16"/>
        </w:rPr>
        <w:t>natural</w:t>
      </w:r>
      <w:r>
        <w:rPr>
          <w:i/>
          <w:spacing w:val="5"/>
          <w:sz w:val="16"/>
        </w:rPr>
        <w:t> </w:t>
      </w:r>
      <w:r>
        <w:rPr>
          <w:i/>
          <w:sz w:val="16"/>
        </w:rPr>
        <w:t>extracts</w:t>
      </w:r>
      <w:r>
        <w:rPr>
          <w:i/>
          <w:spacing w:val="5"/>
          <w:sz w:val="16"/>
        </w:rPr>
        <w:t> </w:t>
      </w:r>
      <w:r>
        <w:rPr>
          <w:i/>
          <w:sz w:val="16"/>
        </w:rPr>
        <w:t>and</w:t>
      </w:r>
      <w:r>
        <w:rPr>
          <w:i/>
          <w:spacing w:val="6"/>
          <w:sz w:val="16"/>
        </w:rPr>
        <w:t> </w:t>
      </w:r>
      <w:r>
        <w:rPr>
          <w:i/>
          <w:spacing w:val="-2"/>
          <w:sz w:val="16"/>
        </w:rPr>
        <w:t>Tamoxifen</w:t>
      </w:r>
    </w:p>
    <w:p>
      <w:pPr>
        <w:pStyle w:val="BodyText"/>
        <w:spacing w:line="264" w:lineRule="auto" w:before="27"/>
        <w:ind w:left="114" w:right="38" w:firstLine="233"/>
        <w:jc w:val="both"/>
      </w:pPr>
      <w:r>
        <w:rPr>
          <w:w w:val="105"/>
        </w:rPr>
        <w:t>Cells</w:t>
      </w:r>
      <w:r>
        <w:rPr>
          <w:w w:val="105"/>
        </w:rPr>
        <w:t> at</w:t>
      </w:r>
      <w:r>
        <w:rPr>
          <w:w w:val="105"/>
        </w:rPr>
        <w:t> 60%</w:t>
      </w:r>
      <w:r>
        <w:rPr>
          <w:w w:val="105"/>
        </w:rPr>
        <w:t> confluency</w:t>
      </w:r>
      <w:r>
        <w:rPr>
          <w:w w:val="105"/>
        </w:rPr>
        <w:t> were</w:t>
      </w:r>
      <w:r>
        <w:rPr>
          <w:w w:val="105"/>
        </w:rPr>
        <w:t> serum</w:t>
      </w:r>
      <w:r>
        <w:rPr>
          <w:w w:val="105"/>
        </w:rPr>
        <w:t> starved</w:t>
      </w:r>
      <w:r>
        <w:rPr>
          <w:w w:val="105"/>
        </w:rPr>
        <w:t> for</w:t>
      </w:r>
      <w:r>
        <w:rPr>
          <w:w w:val="105"/>
        </w:rPr>
        <w:t> 24</w:t>
      </w:r>
      <w:r>
        <w:rPr>
          <w:spacing w:val="-2"/>
          <w:w w:val="105"/>
        </w:rPr>
        <w:t> </w:t>
      </w:r>
      <w:r>
        <w:rPr>
          <w:w w:val="105"/>
        </w:rPr>
        <w:t>h</w:t>
      </w:r>
      <w:r>
        <w:rPr>
          <w:w w:val="105"/>
        </w:rPr>
        <w:t> and</w:t>
      </w:r>
      <w:r>
        <w:rPr>
          <w:w w:val="105"/>
        </w:rPr>
        <w:t> </w:t>
      </w:r>
      <w:r>
        <w:rPr>
          <w:w w:val="105"/>
        </w:rPr>
        <w:t>the serum-free media was replaced with appropriate media containing 10%</w:t>
      </w:r>
      <w:r>
        <w:rPr>
          <w:spacing w:val="-4"/>
          <w:w w:val="105"/>
        </w:rPr>
        <w:t> </w:t>
      </w:r>
      <w:r>
        <w:rPr>
          <w:w w:val="105"/>
        </w:rPr>
        <w:t>FBS.</w:t>
      </w:r>
      <w:r>
        <w:rPr>
          <w:spacing w:val="-4"/>
          <w:w w:val="105"/>
        </w:rPr>
        <w:t> </w:t>
      </w:r>
      <w:r>
        <w:rPr>
          <w:w w:val="105"/>
        </w:rPr>
        <w:t>Various</w:t>
      </w:r>
      <w:r>
        <w:rPr>
          <w:spacing w:val="-3"/>
          <w:w w:val="105"/>
        </w:rPr>
        <w:t> </w:t>
      </w:r>
      <w:r>
        <w:rPr>
          <w:w w:val="105"/>
        </w:rPr>
        <w:t>amounts</w:t>
      </w:r>
      <w:r>
        <w:rPr>
          <w:spacing w:val="-5"/>
          <w:w w:val="105"/>
        </w:rPr>
        <w:t> </w:t>
      </w:r>
      <w:r>
        <w:rPr>
          <w:w w:val="105"/>
        </w:rPr>
        <w:t>of</w:t>
      </w:r>
      <w:r>
        <w:rPr>
          <w:spacing w:val="-3"/>
          <w:w w:val="105"/>
        </w:rPr>
        <w:t> </w:t>
      </w:r>
      <w:r>
        <w:rPr>
          <w:w w:val="105"/>
        </w:rPr>
        <w:t>natural</w:t>
      </w:r>
      <w:r>
        <w:rPr>
          <w:spacing w:val="-5"/>
          <w:w w:val="105"/>
        </w:rPr>
        <w:t> </w:t>
      </w:r>
      <w:r>
        <w:rPr>
          <w:w w:val="105"/>
        </w:rPr>
        <w:t>extracts</w:t>
      </w:r>
      <w:r>
        <w:rPr>
          <w:spacing w:val="-5"/>
          <w:w w:val="105"/>
        </w:rPr>
        <w:t> </w:t>
      </w:r>
      <w:r>
        <w:rPr>
          <w:w w:val="105"/>
        </w:rPr>
        <w:t>mix</w:t>
      </w:r>
      <w:r>
        <w:rPr>
          <w:spacing w:val="-3"/>
          <w:w w:val="105"/>
        </w:rPr>
        <w:t> </w:t>
      </w:r>
      <w:r>
        <w:rPr>
          <w:w w:val="105"/>
        </w:rPr>
        <w:t>(5,</w:t>
      </w:r>
      <w:r>
        <w:rPr>
          <w:spacing w:val="-4"/>
          <w:w w:val="105"/>
        </w:rPr>
        <w:t> </w:t>
      </w:r>
      <w:r>
        <w:rPr>
          <w:w w:val="105"/>
        </w:rPr>
        <w:t>10</w:t>
      </w:r>
      <w:r>
        <w:rPr>
          <w:spacing w:val="-4"/>
          <w:w w:val="105"/>
        </w:rPr>
        <w:t> </w:t>
      </w:r>
      <w:r>
        <w:rPr>
          <w:w w:val="105"/>
        </w:rPr>
        <w:t>and</w:t>
      </w:r>
      <w:r>
        <w:rPr>
          <w:spacing w:val="-4"/>
          <w:w w:val="105"/>
        </w:rPr>
        <w:t> </w:t>
      </w:r>
      <w:r>
        <w:rPr>
          <w:w w:val="105"/>
        </w:rPr>
        <w:t>20</w:t>
      </w:r>
      <w:r>
        <w:rPr>
          <w:spacing w:val="-7"/>
          <w:w w:val="105"/>
        </w:rPr>
        <w:t> </w:t>
      </w:r>
      <w:r>
        <w:rPr>
          <w:rFonts w:ascii="UKIJ Mejnuntal"/>
          <w:w w:val="105"/>
        </w:rPr>
        <w:t>m</w:t>
      </w:r>
      <w:r>
        <w:rPr>
          <w:w w:val="105"/>
        </w:rPr>
        <w:t>g/ mL)</w:t>
      </w:r>
      <w:r>
        <w:rPr>
          <w:w w:val="105"/>
        </w:rPr>
        <w:t> and</w:t>
      </w:r>
      <w:r>
        <w:rPr>
          <w:w w:val="105"/>
        </w:rPr>
        <w:t> Tamoxifen</w:t>
      </w:r>
      <w:r>
        <w:rPr>
          <w:w w:val="105"/>
        </w:rPr>
        <w:t> (Tam</w:t>
      </w:r>
      <w:r>
        <w:rPr>
          <w:w w:val="105"/>
        </w:rPr>
        <w:t> 20</w:t>
      </w:r>
      <w:r>
        <w:rPr>
          <w:spacing w:val="-5"/>
          <w:w w:val="105"/>
        </w:rPr>
        <w:t> </w:t>
      </w:r>
      <w:r>
        <w:rPr>
          <w:rFonts w:ascii="UKIJ Mejnuntal"/>
          <w:w w:val="105"/>
        </w:rPr>
        <w:t>m</w:t>
      </w:r>
      <w:r>
        <w:rPr>
          <w:w w:val="105"/>
        </w:rPr>
        <w:t>g/mL)</w:t>
      </w:r>
      <w:r>
        <w:rPr>
          <w:w w:val="105"/>
        </w:rPr>
        <w:t> were</w:t>
      </w:r>
      <w:r>
        <w:rPr>
          <w:w w:val="105"/>
        </w:rPr>
        <w:t> added</w:t>
      </w:r>
      <w:r>
        <w:rPr>
          <w:w w:val="105"/>
        </w:rPr>
        <w:t> to</w:t>
      </w:r>
      <w:r>
        <w:rPr>
          <w:w w:val="105"/>
        </w:rPr>
        <w:t> the</w:t>
      </w:r>
      <w:r>
        <w:rPr>
          <w:w w:val="105"/>
        </w:rPr>
        <w:t> cells</w:t>
      </w:r>
      <w:r>
        <w:rPr>
          <w:w w:val="105"/>
        </w:rPr>
        <w:t> and total volume of each well was made up to 2 ml, using correspond- ing media. Control cells were only treated with respective vehicle solutions</w:t>
      </w:r>
      <w:r>
        <w:rPr>
          <w:spacing w:val="5"/>
          <w:w w:val="105"/>
        </w:rPr>
        <w:t> </w:t>
      </w:r>
      <w:r>
        <w:rPr>
          <w:w w:val="105"/>
        </w:rPr>
        <w:t>without</w:t>
      </w:r>
      <w:r>
        <w:rPr>
          <w:spacing w:val="5"/>
          <w:w w:val="105"/>
        </w:rPr>
        <w:t> </w:t>
      </w:r>
      <w:r>
        <w:rPr>
          <w:w w:val="105"/>
        </w:rPr>
        <w:t>the</w:t>
      </w:r>
      <w:r>
        <w:rPr>
          <w:spacing w:val="7"/>
          <w:w w:val="105"/>
        </w:rPr>
        <w:t> </w:t>
      </w:r>
      <w:r>
        <w:rPr>
          <w:w w:val="105"/>
        </w:rPr>
        <w:t>agents.</w:t>
      </w:r>
      <w:r>
        <w:rPr>
          <w:spacing w:val="6"/>
          <w:w w:val="105"/>
        </w:rPr>
        <w:t> </w:t>
      </w:r>
      <w:r>
        <w:rPr>
          <w:w w:val="105"/>
        </w:rPr>
        <w:t>Experiments</w:t>
      </w:r>
      <w:r>
        <w:rPr>
          <w:spacing w:val="6"/>
          <w:w w:val="105"/>
        </w:rPr>
        <w:t> </w:t>
      </w:r>
      <w:r>
        <w:rPr>
          <w:w w:val="105"/>
        </w:rPr>
        <w:t>were</w:t>
      </w:r>
      <w:r>
        <w:rPr>
          <w:spacing w:val="6"/>
          <w:w w:val="105"/>
        </w:rPr>
        <w:t> </w:t>
      </w:r>
      <w:r>
        <w:rPr>
          <w:w w:val="105"/>
        </w:rPr>
        <w:t>carried</w:t>
      </w:r>
      <w:r>
        <w:rPr>
          <w:spacing w:val="7"/>
          <w:w w:val="105"/>
        </w:rPr>
        <w:t> </w:t>
      </w:r>
      <w:r>
        <w:rPr>
          <w:w w:val="105"/>
        </w:rPr>
        <w:t>out</w:t>
      </w:r>
      <w:r>
        <w:rPr>
          <w:spacing w:val="6"/>
          <w:w w:val="105"/>
        </w:rPr>
        <w:t> </w:t>
      </w:r>
      <w:r>
        <w:rPr>
          <w:w w:val="105"/>
        </w:rPr>
        <w:t>in</w:t>
      </w:r>
      <w:r>
        <w:rPr>
          <w:spacing w:val="7"/>
          <w:w w:val="105"/>
        </w:rPr>
        <w:t> </w:t>
      </w:r>
      <w:r>
        <w:rPr>
          <w:spacing w:val="-2"/>
          <w:w w:val="105"/>
        </w:rPr>
        <w:t>trip-</w:t>
      </w:r>
    </w:p>
    <w:p>
      <w:pPr>
        <w:pStyle w:val="BodyText"/>
        <w:spacing w:line="276" w:lineRule="auto" w:before="8"/>
        <w:ind w:left="114" w:right="38"/>
        <w:jc w:val="both"/>
      </w:pPr>
      <w:r>
        <w:rPr/>
        <w:t>licate and the experiments were repeated twice. After 42 h of </w:t>
      </w:r>
      <w:r>
        <w:rPr/>
        <w:t>treat-</w:t>
      </w:r>
      <w:r>
        <w:rPr>
          <w:w w:val="110"/>
        </w:rPr>
        <w:t> ment,</w:t>
      </w:r>
      <w:r>
        <w:rPr>
          <w:w w:val="110"/>
        </w:rPr>
        <w:t> cells</w:t>
      </w:r>
      <w:r>
        <w:rPr>
          <w:w w:val="110"/>
        </w:rPr>
        <w:t> along</w:t>
      </w:r>
      <w:r>
        <w:rPr>
          <w:w w:val="110"/>
        </w:rPr>
        <w:t> with</w:t>
      </w:r>
      <w:r>
        <w:rPr>
          <w:w w:val="110"/>
        </w:rPr>
        <w:t> the</w:t>
      </w:r>
      <w:r>
        <w:rPr>
          <w:w w:val="110"/>
        </w:rPr>
        <w:t> medium</w:t>
      </w:r>
      <w:r>
        <w:rPr>
          <w:w w:val="110"/>
        </w:rPr>
        <w:t> were</w:t>
      </w:r>
      <w:r>
        <w:rPr>
          <w:w w:val="110"/>
        </w:rPr>
        <w:t> collected</w:t>
      </w:r>
      <w:r>
        <w:rPr>
          <w:w w:val="110"/>
        </w:rPr>
        <w:t> into</w:t>
      </w:r>
      <w:r>
        <w:rPr>
          <w:w w:val="110"/>
        </w:rPr>
        <w:t> 15</w:t>
      </w:r>
      <w:r>
        <w:rPr>
          <w:spacing w:val="-8"/>
          <w:w w:val="110"/>
        </w:rPr>
        <w:t> </w:t>
      </w:r>
      <w:r>
        <w:rPr>
          <w:w w:val="110"/>
        </w:rPr>
        <w:t>ml polypropylene</w:t>
      </w:r>
      <w:r>
        <w:rPr>
          <w:w w:val="110"/>
        </w:rPr>
        <w:t> tubes.</w:t>
      </w:r>
      <w:r>
        <w:rPr>
          <w:w w:val="110"/>
        </w:rPr>
        <w:t> The</w:t>
      </w:r>
      <w:r>
        <w:rPr>
          <w:w w:val="110"/>
        </w:rPr>
        <w:t> tubes</w:t>
      </w:r>
      <w:r>
        <w:rPr>
          <w:w w:val="110"/>
        </w:rPr>
        <w:t> were</w:t>
      </w:r>
      <w:r>
        <w:rPr>
          <w:w w:val="110"/>
        </w:rPr>
        <w:t> spin</w:t>
      </w:r>
      <w:r>
        <w:rPr>
          <w:w w:val="110"/>
        </w:rPr>
        <w:t> down</w:t>
      </w:r>
      <w:r>
        <w:rPr>
          <w:w w:val="110"/>
        </w:rPr>
        <w:t> at</w:t>
      </w:r>
      <w:r>
        <w:rPr>
          <w:w w:val="110"/>
        </w:rPr>
        <w:t> 1500</w:t>
      </w:r>
      <w:r>
        <w:rPr>
          <w:spacing w:val="-11"/>
          <w:w w:val="110"/>
        </w:rPr>
        <w:t> </w:t>
      </w:r>
      <w:r>
        <w:rPr>
          <w:w w:val="110"/>
        </w:rPr>
        <w:t>rpm</w:t>
      </w:r>
      <w:r>
        <w:rPr>
          <w:w w:val="110"/>
        </w:rPr>
        <w:t> for 5 min at room temperature.</w:t>
      </w:r>
    </w:p>
    <w:p>
      <w:pPr>
        <w:pStyle w:val="BodyText"/>
        <w:spacing w:before="38"/>
      </w:pPr>
    </w:p>
    <w:p>
      <w:pPr>
        <w:pStyle w:val="ListParagraph"/>
        <w:numPr>
          <w:ilvl w:val="2"/>
          <w:numId w:val="1"/>
        </w:numPr>
        <w:tabs>
          <w:tab w:pos="551" w:val="left" w:leader="none"/>
        </w:tabs>
        <w:spacing w:line="240" w:lineRule="auto" w:before="0" w:after="0"/>
        <w:ind w:left="551" w:right="0" w:hanging="436"/>
        <w:jc w:val="both"/>
        <w:rPr>
          <w:i/>
          <w:sz w:val="16"/>
        </w:rPr>
      </w:pPr>
      <w:r>
        <w:rPr>
          <w:i/>
          <w:spacing w:val="-4"/>
          <w:sz w:val="16"/>
        </w:rPr>
        <w:t>MTT</w:t>
      </w:r>
      <w:r>
        <w:rPr>
          <w:i/>
          <w:spacing w:val="9"/>
          <w:sz w:val="16"/>
        </w:rPr>
        <w:t> </w:t>
      </w:r>
      <w:r>
        <w:rPr>
          <w:i/>
          <w:spacing w:val="-4"/>
          <w:sz w:val="16"/>
        </w:rPr>
        <w:t>assay/cytotoxic</w:t>
      </w:r>
      <w:r>
        <w:rPr>
          <w:i/>
          <w:spacing w:val="10"/>
          <w:sz w:val="16"/>
        </w:rPr>
        <w:t> </w:t>
      </w:r>
      <w:r>
        <w:rPr>
          <w:i/>
          <w:spacing w:val="-4"/>
          <w:sz w:val="16"/>
        </w:rPr>
        <w:t>assay</w:t>
      </w:r>
    </w:p>
    <w:p>
      <w:pPr>
        <w:pStyle w:val="BodyText"/>
        <w:spacing w:line="276" w:lineRule="auto" w:before="28"/>
        <w:ind w:left="114" w:right="38" w:firstLine="233"/>
        <w:jc w:val="both"/>
      </w:pPr>
      <w:r>
        <w:rPr>
          <w:w w:val="105"/>
        </w:rPr>
        <w:t>The</w:t>
      </w:r>
      <w:r>
        <w:rPr>
          <w:w w:val="105"/>
        </w:rPr>
        <w:t> MTT</w:t>
      </w:r>
      <w:r>
        <w:rPr>
          <w:w w:val="105"/>
        </w:rPr>
        <w:t> assay</w:t>
      </w:r>
      <w:r>
        <w:rPr>
          <w:w w:val="105"/>
        </w:rPr>
        <w:t> was</w:t>
      </w:r>
      <w:r>
        <w:rPr>
          <w:w w:val="105"/>
        </w:rPr>
        <w:t> used</w:t>
      </w:r>
      <w:r>
        <w:rPr>
          <w:w w:val="105"/>
        </w:rPr>
        <w:t> for</w:t>
      </w:r>
      <w:r>
        <w:rPr>
          <w:w w:val="105"/>
        </w:rPr>
        <w:t> measuring</w:t>
      </w:r>
      <w:r>
        <w:rPr>
          <w:w w:val="105"/>
        </w:rPr>
        <w:t> toxicity</w:t>
      </w:r>
      <w:r>
        <w:rPr>
          <w:w w:val="105"/>
        </w:rPr>
        <w:t> as</w:t>
      </w:r>
      <w:r>
        <w:rPr>
          <w:w w:val="105"/>
        </w:rPr>
        <w:t> </w:t>
      </w:r>
      <w:r>
        <w:rPr>
          <w:w w:val="105"/>
        </w:rPr>
        <w:t>previously described</w:t>
      </w:r>
      <w:r>
        <w:rPr>
          <w:spacing w:val="6"/>
          <w:w w:val="105"/>
        </w:rPr>
        <w:t> </w:t>
      </w:r>
      <w:hyperlink w:history="true" w:anchor="_bookmark17">
        <w:r>
          <w:rPr>
            <w:color w:val="007FAD"/>
            <w:w w:val="105"/>
          </w:rPr>
          <w:t>[30,31]</w:t>
        </w:r>
      </w:hyperlink>
      <w:r>
        <w:rPr>
          <w:w w:val="105"/>
        </w:rPr>
        <w:t>.</w:t>
      </w:r>
      <w:r>
        <w:rPr>
          <w:spacing w:val="7"/>
          <w:w w:val="105"/>
        </w:rPr>
        <w:t> </w:t>
      </w:r>
      <w:r>
        <w:rPr>
          <w:w w:val="105"/>
        </w:rPr>
        <w:t>Briefly,</w:t>
      </w:r>
      <w:r>
        <w:rPr>
          <w:spacing w:val="6"/>
          <w:w w:val="105"/>
        </w:rPr>
        <w:t> </w:t>
      </w:r>
      <w:r>
        <w:rPr>
          <w:w w:val="105"/>
        </w:rPr>
        <w:t>cells</w:t>
      </w:r>
      <w:r>
        <w:rPr>
          <w:spacing w:val="8"/>
          <w:w w:val="105"/>
        </w:rPr>
        <w:t> </w:t>
      </w:r>
      <w:r>
        <w:rPr>
          <w:w w:val="105"/>
        </w:rPr>
        <w:t>were</w:t>
      </w:r>
      <w:r>
        <w:rPr>
          <w:spacing w:val="7"/>
          <w:w w:val="105"/>
        </w:rPr>
        <w:t> </w:t>
      </w:r>
      <w:r>
        <w:rPr>
          <w:w w:val="105"/>
        </w:rPr>
        <w:t>seeded</w:t>
      </w:r>
      <w:r>
        <w:rPr>
          <w:spacing w:val="8"/>
          <w:w w:val="105"/>
        </w:rPr>
        <w:t> </w:t>
      </w:r>
      <w:r>
        <w:rPr>
          <w:w w:val="105"/>
        </w:rPr>
        <w:t>in</w:t>
      </w:r>
      <w:r>
        <w:rPr>
          <w:spacing w:val="7"/>
          <w:w w:val="105"/>
        </w:rPr>
        <w:t> </w:t>
      </w:r>
      <w:r>
        <w:rPr>
          <w:w w:val="105"/>
        </w:rPr>
        <w:t>96-well</w:t>
      </w:r>
      <w:r>
        <w:rPr>
          <w:spacing w:val="6"/>
          <w:w w:val="105"/>
        </w:rPr>
        <w:t> </w:t>
      </w:r>
      <w:r>
        <w:rPr>
          <w:w w:val="105"/>
        </w:rPr>
        <w:t>plates</w:t>
      </w:r>
      <w:r>
        <w:rPr>
          <w:spacing w:val="8"/>
          <w:w w:val="105"/>
        </w:rPr>
        <w:t> </w:t>
      </w:r>
      <w:r>
        <w:rPr>
          <w:spacing w:val="-2"/>
          <w:w w:val="105"/>
        </w:rPr>
        <w:t>over-</w:t>
      </w:r>
    </w:p>
    <w:p>
      <w:pPr>
        <w:pStyle w:val="BodyText"/>
        <w:spacing w:line="276" w:lineRule="auto" w:before="9"/>
        <w:ind w:left="114" w:right="307"/>
        <w:jc w:val="both"/>
      </w:pPr>
      <w:r>
        <w:rPr/>
        <w:br w:type="column"/>
      </w:r>
      <w:r>
        <w:rPr>
          <w:w w:val="105"/>
        </w:rPr>
        <w:t>ture of Propidium Iodide, RNAseA and Triton-X-100 and </w:t>
      </w:r>
      <w:r>
        <w:rPr>
          <w:w w:val="105"/>
        </w:rPr>
        <w:t>analyzed for</w:t>
      </w:r>
      <w:r>
        <w:rPr>
          <w:w w:val="105"/>
        </w:rPr>
        <w:t> DNA</w:t>
      </w:r>
      <w:r>
        <w:rPr>
          <w:w w:val="105"/>
        </w:rPr>
        <w:t> content</w:t>
      </w:r>
      <w:r>
        <w:rPr>
          <w:w w:val="105"/>
        </w:rPr>
        <w:t> in</w:t>
      </w:r>
      <w:r>
        <w:rPr>
          <w:w w:val="105"/>
        </w:rPr>
        <w:t> different</w:t>
      </w:r>
      <w:r>
        <w:rPr>
          <w:w w:val="105"/>
        </w:rPr>
        <w:t> phases</w:t>
      </w:r>
      <w:r>
        <w:rPr>
          <w:w w:val="105"/>
        </w:rPr>
        <w:t> of</w:t>
      </w:r>
      <w:r>
        <w:rPr>
          <w:w w:val="105"/>
        </w:rPr>
        <w:t> the</w:t>
      </w:r>
      <w:r>
        <w:rPr>
          <w:w w:val="105"/>
        </w:rPr>
        <w:t> cell</w:t>
      </w:r>
      <w:r>
        <w:rPr>
          <w:w w:val="105"/>
        </w:rPr>
        <w:t> cycle</w:t>
      </w:r>
      <w:r>
        <w:rPr>
          <w:w w:val="105"/>
        </w:rPr>
        <w:t> in</w:t>
      </w:r>
      <w:r>
        <w:rPr>
          <w:w w:val="105"/>
        </w:rPr>
        <w:t> a</w:t>
      </w:r>
      <w:r>
        <w:rPr>
          <w:w w:val="105"/>
        </w:rPr>
        <w:t> TALI- Image based cytometer (Thermo Fisher).</w:t>
      </w:r>
    </w:p>
    <w:p>
      <w:pPr>
        <w:pStyle w:val="BodyText"/>
        <w:spacing w:before="167"/>
      </w:pPr>
    </w:p>
    <w:p>
      <w:pPr>
        <w:pStyle w:val="ListParagraph"/>
        <w:numPr>
          <w:ilvl w:val="2"/>
          <w:numId w:val="2"/>
        </w:numPr>
        <w:tabs>
          <w:tab w:pos="551" w:val="left" w:leader="none"/>
        </w:tabs>
        <w:spacing w:line="240" w:lineRule="auto" w:before="0" w:after="0"/>
        <w:ind w:left="551" w:right="0" w:hanging="436"/>
        <w:jc w:val="both"/>
        <w:rPr>
          <w:i/>
          <w:sz w:val="16"/>
        </w:rPr>
      </w:pPr>
      <w:r>
        <w:rPr>
          <w:i/>
          <w:sz w:val="16"/>
        </w:rPr>
        <w:t>Quantification</w:t>
      </w:r>
      <w:r>
        <w:rPr>
          <w:i/>
          <w:spacing w:val="3"/>
          <w:sz w:val="16"/>
        </w:rPr>
        <w:t> </w:t>
      </w:r>
      <w:r>
        <w:rPr>
          <w:i/>
          <w:sz w:val="16"/>
        </w:rPr>
        <w:t>of</w:t>
      </w:r>
      <w:r>
        <w:rPr>
          <w:i/>
          <w:spacing w:val="4"/>
          <w:sz w:val="16"/>
        </w:rPr>
        <w:t> </w:t>
      </w:r>
      <w:r>
        <w:rPr>
          <w:i/>
          <w:sz w:val="16"/>
        </w:rPr>
        <w:t>apoptosis</w:t>
      </w:r>
      <w:r>
        <w:rPr>
          <w:i/>
          <w:spacing w:val="3"/>
          <w:sz w:val="16"/>
        </w:rPr>
        <w:t> </w:t>
      </w:r>
      <w:r>
        <w:rPr>
          <w:i/>
          <w:sz w:val="16"/>
        </w:rPr>
        <w:t>and</w:t>
      </w:r>
      <w:r>
        <w:rPr>
          <w:i/>
          <w:spacing w:val="4"/>
          <w:sz w:val="16"/>
        </w:rPr>
        <w:t> </w:t>
      </w:r>
      <w:r>
        <w:rPr>
          <w:i/>
          <w:sz w:val="16"/>
        </w:rPr>
        <w:t>cell</w:t>
      </w:r>
      <w:r>
        <w:rPr>
          <w:i/>
          <w:spacing w:val="3"/>
          <w:sz w:val="16"/>
        </w:rPr>
        <w:t> </w:t>
      </w:r>
      <w:r>
        <w:rPr>
          <w:i/>
          <w:spacing w:val="-2"/>
          <w:sz w:val="16"/>
        </w:rPr>
        <w:t>death</w:t>
      </w:r>
    </w:p>
    <w:p>
      <w:pPr>
        <w:pStyle w:val="BodyText"/>
        <w:spacing w:line="261" w:lineRule="auto" w:before="27"/>
        <w:ind w:left="114" w:right="307" w:firstLine="233"/>
        <w:jc w:val="both"/>
      </w:pPr>
      <w:r>
        <w:rPr>
          <w:w w:val="105"/>
        </w:rPr>
        <w:t>Apoptosis and cell death were determined as described </w:t>
      </w:r>
      <w:r>
        <w:rPr>
          <w:w w:val="105"/>
        </w:rPr>
        <w:t>below, using</w:t>
      </w:r>
      <w:r>
        <w:rPr>
          <w:w w:val="105"/>
        </w:rPr>
        <w:t> Annexin</w:t>
      </w:r>
      <w:r>
        <w:rPr>
          <w:w w:val="105"/>
        </w:rPr>
        <w:t> V</w:t>
      </w:r>
      <w:r>
        <w:rPr>
          <w:w w:val="105"/>
        </w:rPr>
        <w:t> Alexa</w:t>
      </w:r>
      <w:r>
        <w:rPr>
          <w:w w:val="105"/>
        </w:rPr>
        <w:t> Fluor</w:t>
      </w:r>
      <w:r>
        <w:rPr>
          <w:rFonts w:ascii="Comic Sans MS" w:hAnsi="Comic Sans MS"/>
          <w:w w:val="105"/>
          <w:vertAlign w:val="superscript"/>
        </w:rPr>
        <w:t>®</w:t>
      </w:r>
      <w:r>
        <w:rPr>
          <w:rFonts w:ascii="Comic Sans MS" w:hAnsi="Comic Sans MS"/>
          <w:w w:val="105"/>
          <w:vertAlign w:val="baseline"/>
        </w:rPr>
        <w:t> </w:t>
      </w:r>
      <w:r>
        <w:rPr>
          <w:w w:val="105"/>
          <w:vertAlign w:val="baseline"/>
        </w:rPr>
        <w:t>488</w:t>
      </w:r>
      <w:r>
        <w:rPr>
          <w:w w:val="105"/>
          <w:vertAlign w:val="baseline"/>
        </w:rPr>
        <w:t> conjugate</w:t>
      </w:r>
      <w:r>
        <w:rPr>
          <w:w w:val="105"/>
          <w:vertAlign w:val="baseline"/>
        </w:rPr>
        <w:t> (Apoptosis</w:t>
      </w:r>
      <w:r>
        <w:rPr>
          <w:w w:val="105"/>
          <w:vertAlign w:val="baseline"/>
        </w:rPr>
        <w:t> kit)</w:t>
      </w:r>
      <w:r>
        <w:rPr>
          <w:w w:val="105"/>
          <w:vertAlign w:val="baseline"/>
        </w:rPr>
        <w:t> and propidium</w:t>
      </w:r>
      <w:r>
        <w:rPr>
          <w:w w:val="105"/>
          <w:vertAlign w:val="baseline"/>
        </w:rPr>
        <w:t> iodide</w:t>
      </w:r>
      <w:r>
        <w:rPr>
          <w:w w:val="105"/>
          <w:vertAlign w:val="baseline"/>
        </w:rPr>
        <w:t> (Cell</w:t>
      </w:r>
      <w:r>
        <w:rPr>
          <w:w w:val="105"/>
          <w:vertAlign w:val="baseline"/>
        </w:rPr>
        <w:t> death</w:t>
      </w:r>
      <w:r>
        <w:rPr>
          <w:w w:val="105"/>
          <w:vertAlign w:val="baseline"/>
        </w:rPr>
        <w:t> assay</w:t>
      </w:r>
      <w:r>
        <w:rPr>
          <w:w w:val="105"/>
          <w:vertAlign w:val="baseline"/>
        </w:rPr>
        <w:t> kit),</w:t>
      </w:r>
      <w:r>
        <w:rPr>
          <w:w w:val="105"/>
          <w:vertAlign w:val="baseline"/>
        </w:rPr>
        <w:t> respectively.</w:t>
      </w:r>
      <w:r>
        <w:rPr>
          <w:w w:val="105"/>
          <w:vertAlign w:val="baseline"/>
        </w:rPr>
        <w:t> The</w:t>
      </w:r>
      <w:r>
        <w:rPr>
          <w:w w:val="105"/>
          <w:vertAlign w:val="baseline"/>
        </w:rPr>
        <w:t> treated cells were centrifuged at 1500 rpm for 5 min and the formed pellet was</w:t>
      </w:r>
      <w:r>
        <w:rPr>
          <w:spacing w:val="4"/>
          <w:w w:val="105"/>
          <w:vertAlign w:val="baseline"/>
        </w:rPr>
        <w:t> </w:t>
      </w:r>
      <w:r>
        <w:rPr>
          <w:w w:val="105"/>
          <w:vertAlign w:val="baseline"/>
        </w:rPr>
        <w:t>re-suspended</w:t>
      </w:r>
      <w:r>
        <w:rPr>
          <w:spacing w:val="5"/>
          <w:w w:val="105"/>
          <w:vertAlign w:val="baseline"/>
        </w:rPr>
        <w:t> </w:t>
      </w:r>
      <w:r>
        <w:rPr>
          <w:w w:val="105"/>
          <w:vertAlign w:val="baseline"/>
        </w:rPr>
        <w:t>in</w:t>
      </w:r>
      <w:r>
        <w:rPr>
          <w:spacing w:val="5"/>
          <w:w w:val="105"/>
          <w:vertAlign w:val="baseline"/>
        </w:rPr>
        <w:t> </w:t>
      </w:r>
      <w:r>
        <w:rPr>
          <w:w w:val="105"/>
          <w:vertAlign w:val="baseline"/>
        </w:rPr>
        <w:t>200 </w:t>
      </w:r>
      <w:r>
        <w:rPr>
          <w:rFonts w:ascii="Standard Symbols PS" w:hAnsi="Standard Symbols PS"/>
          <w:w w:val="105"/>
          <w:sz w:val="19"/>
          <w:vertAlign w:val="baseline"/>
        </w:rPr>
        <w:t>l</w:t>
      </w:r>
      <w:r>
        <w:rPr>
          <w:w w:val="105"/>
          <w:vertAlign w:val="baseline"/>
        </w:rPr>
        <w:t>l</w:t>
      </w:r>
      <w:r>
        <w:rPr>
          <w:spacing w:val="6"/>
          <w:w w:val="105"/>
          <w:vertAlign w:val="baseline"/>
        </w:rPr>
        <w:t> </w:t>
      </w:r>
      <w:r>
        <w:rPr>
          <w:w w:val="105"/>
          <w:vertAlign w:val="baseline"/>
        </w:rPr>
        <w:t>of</w:t>
      </w:r>
      <w:r>
        <w:rPr>
          <w:spacing w:val="6"/>
          <w:w w:val="105"/>
          <w:vertAlign w:val="baseline"/>
        </w:rPr>
        <w:t> </w:t>
      </w:r>
      <w:r>
        <w:rPr>
          <w:w w:val="105"/>
          <w:vertAlign w:val="baseline"/>
        </w:rPr>
        <w:t>Annexin</w:t>
      </w:r>
      <w:r>
        <w:rPr>
          <w:spacing w:val="4"/>
          <w:w w:val="105"/>
          <w:vertAlign w:val="baseline"/>
        </w:rPr>
        <w:t> </w:t>
      </w:r>
      <w:r>
        <w:rPr>
          <w:w w:val="105"/>
          <w:vertAlign w:val="baseline"/>
        </w:rPr>
        <w:t>binding</w:t>
      </w:r>
      <w:r>
        <w:rPr>
          <w:spacing w:val="6"/>
          <w:w w:val="105"/>
          <w:vertAlign w:val="baseline"/>
        </w:rPr>
        <w:t> </w:t>
      </w:r>
      <w:r>
        <w:rPr>
          <w:w w:val="105"/>
          <w:vertAlign w:val="baseline"/>
        </w:rPr>
        <w:t>buffer</w:t>
      </w:r>
      <w:r>
        <w:rPr>
          <w:spacing w:val="6"/>
          <w:w w:val="105"/>
          <w:vertAlign w:val="baseline"/>
        </w:rPr>
        <w:t> </w:t>
      </w:r>
      <w:r>
        <w:rPr>
          <w:w w:val="105"/>
          <w:vertAlign w:val="baseline"/>
        </w:rPr>
        <w:t>and</w:t>
      </w:r>
      <w:r>
        <w:rPr>
          <w:spacing w:val="4"/>
          <w:w w:val="105"/>
          <w:vertAlign w:val="baseline"/>
        </w:rPr>
        <w:t> </w:t>
      </w:r>
      <w:r>
        <w:rPr>
          <w:w w:val="105"/>
          <w:vertAlign w:val="baseline"/>
        </w:rPr>
        <w:t>10</w:t>
      </w:r>
      <w:r>
        <w:rPr>
          <w:spacing w:val="1"/>
          <w:w w:val="105"/>
          <w:vertAlign w:val="baseline"/>
        </w:rPr>
        <w:t> </w:t>
      </w:r>
      <w:r>
        <w:rPr>
          <w:rFonts w:ascii="Standard Symbols PS" w:hAnsi="Standard Symbols PS"/>
          <w:w w:val="105"/>
          <w:sz w:val="19"/>
          <w:vertAlign w:val="baseline"/>
        </w:rPr>
        <w:t>l</w:t>
      </w:r>
      <w:r>
        <w:rPr>
          <w:w w:val="105"/>
          <w:vertAlign w:val="baseline"/>
        </w:rPr>
        <w:t>l</w:t>
      </w:r>
      <w:r>
        <w:rPr>
          <w:spacing w:val="6"/>
          <w:w w:val="105"/>
          <w:vertAlign w:val="baseline"/>
        </w:rPr>
        <w:t> </w:t>
      </w:r>
      <w:r>
        <w:rPr>
          <w:spacing w:val="-5"/>
          <w:w w:val="105"/>
          <w:vertAlign w:val="baseline"/>
        </w:rPr>
        <w:t>of</w:t>
      </w:r>
    </w:p>
    <w:p>
      <w:pPr>
        <w:pStyle w:val="BodyText"/>
        <w:spacing w:line="79" w:lineRule="auto" w:before="86"/>
        <w:ind w:left="114" w:right="307"/>
        <w:jc w:val="both"/>
      </w:pPr>
      <w:r>
        <w:rPr>
          <w:w w:val="105"/>
        </w:rPr>
        <w:t>added to approximately 5 </w:t>
      </w:r>
      <w:r>
        <w:rPr>
          <w:rFonts w:ascii="Latin Modern Math" w:hAnsi="Latin Modern Math"/>
          <w:w w:val="105"/>
        </w:rPr>
        <w:t>×</w:t>
      </w:r>
      <w:r>
        <w:rPr>
          <w:rFonts w:ascii="Latin Modern Math" w:hAnsi="Latin Modern Math"/>
          <w:spacing w:val="-11"/>
          <w:w w:val="105"/>
        </w:rPr>
        <w:t> </w:t>
      </w:r>
      <w:r>
        <w:rPr>
          <w:w w:val="105"/>
        </w:rPr>
        <w:t>10</w:t>
      </w:r>
      <w:r>
        <w:rPr>
          <w:w w:val="105"/>
          <w:vertAlign w:val="superscript"/>
        </w:rPr>
        <w:t>5</w:t>
      </w:r>
      <w:r>
        <w:rPr>
          <w:w w:val="105"/>
          <w:vertAlign w:val="baseline"/>
        </w:rPr>
        <w:t>–5 </w:t>
      </w:r>
      <w:r>
        <w:rPr>
          <w:rFonts w:ascii="Latin Modern Math" w:hAnsi="Latin Modern Math"/>
          <w:w w:val="105"/>
          <w:vertAlign w:val="baseline"/>
        </w:rPr>
        <w:t>×</w:t>
      </w:r>
      <w:r>
        <w:rPr>
          <w:rFonts w:ascii="Latin Modern Math" w:hAnsi="Latin Modern Math"/>
          <w:spacing w:val="-11"/>
          <w:w w:val="105"/>
          <w:vertAlign w:val="baseline"/>
        </w:rPr>
        <w:t> </w:t>
      </w:r>
      <w:r>
        <w:rPr>
          <w:w w:val="105"/>
          <w:vertAlign w:val="baseline"/>
        </w:rPr>
        <w:t>10</w:t>
      </w:r>
      <w:r>
        <w:rPr>
          <w:w w:val="105"/>
          <w:vertAlign w:val="superscript"/>
        </w:rPr>
        <w:t>6</w:t>
      </w:r>
      <w:r>
        <w:rPr>
          <w:w w:val="105"/>
          <w:vertAlign w:val="baseline"/>
        </w:rPr>
        <w:t> cells/ml and</w:t>
      </w:r>
      <w:r>
        <w:rPr>
          <w:w w:val="105"/>
          <w:vertAlign w:val="baseline"/>
        </w:rPr>
        <w:t> mixed </w:t>
      </w:r>
      <w:r>
        <w:rPr>
          <w:w w:val="105"/>
          <w:vertAlign w:val="baseline"/>
        </w:rPr>
        <w:t>well, Annexin-V</w:t>
      </w:r>
      <w:r>
        <w:rPr>
          <w:spacing w:val="-2"/>
          <w:w w:val="105"/>
          <w:vertAlign w:val="baseline"/>
        </w:rPr>
        <w:t> </w:t>
      </w:r>
      <w:r>
        <w:rPr>
          <w:w w:val="105"/>
          <w:vertAlign w:val="baseline"/>
        </w:rPr>
        <w:t>Alexa Fluor</w:t>
      </w:r>
      <w:r>
        <w:rPr>
          <w:rFonts w:ascii="Comic Sans MS" w:hAnsi="Comic Sans MS"/>
          <w:w w:val="105"/>
          <w:vertAlign w:val="superscript"/>
        </w:rPr>
        <w:t>®</w:t>
      </w:r>
      <w:r>
        <w:rPr>
          <w:rFonts w:ascii="Comic Sans MS" w:hAnsi="Comic Sans MS"/>
          <w:spacing w:val="-10"/>
          <w:w w:val="105"/>
          <w:vertAlign w:val="baseline"/>
        </w:rPr>
        <w:t> </w:t>
      </w:r>
      <w:r>
        <w:rPr>
          <w:w w:val="105"/>
          <w:vertAlign w:val="baseline"/>
        </w:rPr>
        <w:t>488, and</w:t>
      </w:r>
      <w:r>
        <w:rPr>
          <w:spacing w:val="-1"/>
          <w:w w:val="105"/>
          <w:vertAlign w:val="baseline"/>
        </w:rPr>
        <w:t> </w:t>
      </w:r>
      <w:r>
        <w:rPr>
          <w:w w:val="105"/>
          <w:vertAlign w:val="baseline"/>
        </w:rPr>
        <w:t>5</w:t>
      </w:r>
      <w:r>
        <w:rPr>
          <w:spacing w:val="-3"/>
          <w:w w:val="105"/>
          <w:vertAlign w:val="baseline"/>
        </w:rPr>
        <w:t> </w:t>
      </w:r>
      <w:r>
        <w:rPr>
          <w:rFonts w:ascii="Standard Symbols PS" w:hAnsi="Standard Symbols PS"/>
          <w:w w:val="105"/>
          <w:sz w:val="19"/>
          <w:vertAlign w:val="baseline"/>
        </w:rPr>
        <w:t>l</w:t>
      </w:r>
      <w:r>
        <w:rPr>
          <w:w w:val="105"/>
          <w:vertAlign w:val="baseline"/>
        </w:rPr>
        <w:t>l of propidium</w:t>
      </w:r>
      <w:r>
        <w:rPr>
          <w:spacing w:val="-1"/>
          <w:w w:val="105"/>
          <w:vertAlign w:val="baseline"/>
        </w:rPr>
        <w:t> </w:t>
      </w:r>
      <w:r>
        <w:rPr>
          <w:w w:val="105"/>
          <w:vertAlign w:val="baseline"/>
        </w:rPr>
        <w:t>iodide (PI)</w:t>
      </w:r>
      <w:r>
        <w:rPr>
          <w:spacing w:val="-1"/>
          <w:w w:val="105"/>
          <w:vertAlign w:val="baseline"/>
        </w:rPr>
        <w:t> </w:t>
      </w:r>
      <w:r>
        <w:rPr>
          <w:w w:val="105"/>
          <w:vertAlign w:val="baseline"/>
        </w:rPr>
        <w:t>was later</w:t>
      </w:r>
      <w:r>
        <w:rPr>
          <w:spacing w:val="23"/>
          <w:w w:val="105"/>
          <w:vertAlign w:val="baseline"/>
        </w:rPr>
        <w:t> </w:t>
      </w:r>
      <w:r>
        <w:rPr>
          <w:w w:val="105"/>
          <w:vertAlign w:val="baseline"/>
        </w:rPr>
        <w:t>the</w:t>
      </w:r>
      <w:r>
        <w:rPr>
          <w:spacing w:val="23"/>
          <w:w w:val="105"/>
          <w:vertAlign w:val="baseline"/>
        </w:rPr>
        <w:t> </w:t>
      </w:r>
      <w:r>
        <w:rPr>
          <w:w w:val="105"/>
          <w:vertAlign w:val="baseline"/>
        </w:rPr>
        <w:t>mixture</w:t>
      </w:r>
      <w:r>
        <w:rPr>
          <w:spacing w:val="23"/>
          <w:w w:val="105"/>
          <w:vertAlign w:val="baseline"/>
        </w:rPr>
        <w:t> </w:t>
      </w:r>
      <w:r>
        <w:rPr>
          <w:w w:val="105"/>
          <w:vertAlign w:val="baseline"/>
        </w:rPr>
        <w:t>was</w:t>
      </w:r>
      <w:r>
        <w:rPr>
          <w:spacing w:val="24"/>
          <w:w w:val="105"/>
          <w:vertAlign w:val="baseline"/>
        </w:rPr>
        <w:t> </w:t>
      </w:r>
      <w:r>
        <w:rPr>
          <w:w w:val="105"/>
          <w:vertAlign w:val="baseline"/>
        </w:rPr>
        <w:t>incubated</w:t>
      </w:r>
      <w:r>
        <w:rPr>
          <w:spacing w:val="22"/>
          <w:w w:val="105"/>
          <w:vertAlign w:val="baseline"/>
        </w:rPr>
        <w:t> </w:t>
      </w:r>
      <w:r>
        <w:rPr>
          <w:w w:val="105"/>
          <w:vertAlign w:val="baseline"/>
        </w:rPr>
        <w:t>at</w:t>
      </w:r>
      <w:r>
        <w:rPr>
          <w:spacing w:val="23"/>
          <w:w w:val="105"/>
          <w:vertAlign w:val="baseline"/>
        </w:rPr>
        <w:t> </w:t>
      </w:r>
      <w:r>
        <w:rPr>
          <w:w w:val="105"/>
          <w:vertAlign w:val="baseline"/>
        </w:rPr>
        <w:t>room</w:t>
      </w:r>
      <w:r>
        <w:rPr>
          <w:spacing w:val="25"/>
          <w:w w:val="105"/>
          <w:vertAlign w:val="baseline"/>
        </w:rPr>
        <w:t> </w:t>
      </w:r>
      <w:r>
        <w:rPr>
          <w:w w:val="105"/>
          <w:vertAlign w:val="baseline"/>
        </w:rPr>
        <w:t>temperature</w:t>
      </w:r>
      <w:r>
        <w:rPr>
          <w:spacing w:val="23"/>
          <w:w w:val="105"/>
          <w:vertAlign w:val="baseline"/>
        </w:rPr>
        <w:t> </w:t>
      </w:r>
      <w:r>
        <w:rPr>
          <w:w w:val="105"/>
          <w:vertAlign w:val="baseline"/>
        </w:rPr>
        <w:t>in</w:t>
      </w:r>
      <w:r>
        <w:rPr>
          <w:spacing w:val="24"/>
          <w:w w:val="105"/>
          <w:vertAlign w:val="baseline"/>
        </w:rPr>
        <w:t> </w:t>
      </w:r>
      <w:r>
        <w:rPr>
          <w:w w:val="105"/>
          <w:vertAlign w:val="baseline"/>
        </w:rPr>
        <w:t>dark</w:t>
      </w:r>
      <w:r>
        <w:rPr>
          <w:spacing w:val="24"/>
          <w:w w:val="105"/>
          <w:vertAlign w:val="baseline"/>
        </w:rPr>
        <w:t> </w:t>
      </w:r>
      <w:r>
        <w:rPr>
          <w:spacing w:val="-5"/>
          <w:w w:val="105"/>
          <w:vertAlign w:val="baseline"/>
        </w:rPr>
        <w:t>for</w:t>
      </w:r>
    </w:p>
    <w:p>
      <w:pPr>
        <w:pStyle w:val="BodyText"/>
        <w:spacing w:line="276" w:lineRule="auto" w:before="55"/>
        <w:ind w:left="114" w:right="307"/>
        <w:jc w:val="both"/>
      </w:pPr>
      <w:r>
        <w:rPr>
          <w:w w:val="105"/>
        </w:rPr>
        <w:t>20</w:t>
      </w:r>
      <w:r>
        <w:rPr>
          <w:spacing w:val="-1"/>
          <w:w w:val="105"/>
        </w:rPr>
        <w:t> </w:t>
      </w:r>
      <w:r>
        <w:rPr>
          <w:w w:val="105"/>
        </w:rPr>
        <w:t>min.</w:t>
      </w:r>
      <w:r>
        <w:rPr>
          <w:spacing w:val="40"/>
          <w:w w:val="105"/>
        </w:rPr>
        <w:t> </w:t>
      </w:r>
      <w:r>
        <w:rPr>
          <w:w w:val="105"/>
        </w:rPr>
        <w:t>After</w:t>
      </w:r>
      <w:r>
        <w:rPr>
          <w:spacing w:val="40"/>
          <w:w w:val="105"/>
        </w:rPr>
        <w:t> </w:t>
      </w:r>
      <w:r>
        <w:rPr>
          <w:w w:val="105"/>
        </w:rPr>
        <w:t>the</w:t>
      </w:r>
      <w:r>
        <w:rPr>
          <w:spacing w:val="40"/>
          <w:w w:val="105"/>
        </w:rPr>
        <w:t> </w:t>
      </w:r>
      <w:r>
        <w:rPr>
          <w:w w:val="105"/>
        </w:rPr>
        <w:t>incubation</w:t>
      </w:r>
      <w:r>
        <w:rPr>
          <w:spacing w:val="40"/>
          <w:w w:val="105"/>
        </w:rPr>
        <w:t> </w:t>
      </w:r>
      <w:r>
        <w:rPr>
          <w:w w:val="105"/>
        </w:rPr>
        <w:t>cell</w:t>
      </w:r>
      <w:r>
        <w:rPr>
          <w:spacing w:val="40"/>
          <w:w w:val="105"/>
        </w:rPr>
        <w:t> </w:t>
      </w:r>
      <w:r>
        <w:rPr>
          <w:w w:val="105"/>
        </w:rPr>
        <w:t>suspension</w:t>
      </w:r>
      <w:r>
        <w:rPr>
          <w:spacing w:val="40"/>
          <w:w w:val="105"/>
        </w:rPr>
        <w:t> </w:t>
      </w:r>
      <w:r>
        <w:rPr>
          <w:w w:val="105"/>
        </w:rPr>
        <w:t>was</w:t>
      </w:r>
      <w:r>
        <w:rPr>
          <w:spacing w:val="40"/>
          <w:w w:val="105"/>
        </w:rPr>
        <w:t> </w:t>
      </w:r>
      <w:r>
        <w:rPr>
          <w:w w:val="105"/>
        </w:rPr>
        <w:t>analysed</w:t>
      </w:r>
      <w:r>
        <w:rPr>
          <w:spacing w:val="57"/>
          <w:w w:val="105"/>
        </w:rPr>
        <w:t> </w:t>
      </w:r>
      <w:r>
        <w:rPr>
          <w:w w:val="105"/>
        </w:rPr>
        <w:t>by</w:t>
      </w:r>
      <w:r>
        <w:rPr>
          <w:w w:val="105"/>
        </w:rPr>
        <w:t> TALI-Image</w:t>
      </w:r>
      <w:r>
        <w:rPr>
          <w:w w:val="105"/>
        </w:rPr>
        <w:t> based</w:t>
      </w:r>
      <w:r>
        <w:rPr>
          <w:w w:val="105"/>
        </w:rPr>
        <w:t> cytometer</w:t>
      </w:r>
      <w:r>
        <w:rPr>
          <w:w w:val="105"/>
        </w:rPr>
        <w:t> (Thermo</w:t>
      </w:r>
      <w:r>
        <w:rPr>
          <w:w w:val="105"/>
        </w:rPr>
        <w:t> Fisher).</w:t>
      </w:r>
      <w:r>
        <w:rPr>
          <w:w w:val="105"/>
        </w:rPr>
        <w:t> The</w:t>
      </w:r>
      <w:r>
        <w:rPr>
          <w:w w:val="105"/>
        </w:rPr>
        <w:t> number</w:t>
      </w:r>
      <w:r>
        <w:rPr>
          <w:w w:val="105"/>
        </w:rPr>
        <w:t> </w:t>
      </w:r>
      <w:r>
        <w:rPr>
          <w:w w:val="105"/>
        </w:rPr>
        <w:t>and percentage</w:t>
      </w:r>
      <w:r>
        <w:rPr>
          <w:spacing w:val="40"/>
          <w:w w:val="105"/>
        </w:rPr>
        <w:t> </w:t>
      </w:r>
      <w:r>
        <w:rPr>
          <w:w w:val="105"/>
        </w:rPr>
        <w:t>of</w:t>
      </w:r>
      <w:r>
        <w:rPr>
          <w:spacing w:val="40"/>
          <w:w w:val="105"/>
        </w:rPr>
        <w:t> </w:t>
      </w:r>
      <w:r>
        <w:rPr>
          <w:w w:val="105"/>
        </w:rPr>
        <w:t>apoptotic</w:t>
      </w:r>
      <w:r>
        <w:rPr>
          <w:spacing w:val="40"/>
          <w:w w:val="105"/>
        </w:rPr>
        <w:t> </w:t>
      </w:r>
      <w:r>
        <w:rPr>
          <w:w w:val="105"/>
        </w:rPr>
        <w:t>and</w:t>
      </w:r>
      <w:r>
        <w:rPr>
          <w:spacing w:val="40"/>
          <w:w w:val="105"/>
        </w:rPr>
        <w:t> </w:t>
      </w:r>
      <w:r>
        <w:rPr>
          <w:w w:val="105"/>
        </w:rPr>
        <w:t>dead</w:t>
      </w:r>
      <w:r>
        <w:rPr>
          <w:spacing w:val="40"/>
          <w:w w:val="105"/>
        </w:rPr>
        <w:t> </w:t>
      </w:r>
      <w:r>
        <w:rPr>
          <w:w w:val="105"/>
        </w:rPr>
        <w:t>cells</w:t>
      </w:r>
      <w:r>
        <w:rPr>
          <w:spacing w:val="40"/>
          <w:w w:val="105"/>
        </w:rPr>
        <w:t> </w:t>
      </w:r>
      <w:r>
        <w:rPr>
          <w:w w:val="105"/>
        </w:rPr>
        <w:t>were</w:t>
      </w:r>
      <w:r>
        <w:rPr>
          <w:spacing w:val="40"/>
          <w:w w:val="105"/>
        </w:rPr>
        <w:t> </w:t>
      </w:r>
      <w:r>
        <w:rPr>
          <w:w w:val="105"/>
        </w:rPr>
        <w:t>assessed</w:t>
      </w:r>
      <w:r>
        <w:rPr>
          <w:spacing w:val="103"/>
          <w:w w:val="105"/>
        </w:rPr>
        <w:t> </w:t>
      </w:r>
      <w:r>
        <w:rPr>
          <w:w w:val="105"/>
        </w:rPr>
        <w:t>by</w:t>
      </w:r>
      <w:r>
        <w:rPr>
          <w:w w:val="105"/>
        </w:rPr>
        <w:t> Annexin-V and PI staining, respectively. For the fluorescent </w:t>
      </w:r>
      <w:r>
        <w:rPr>
          <w:w w:val="105"/>
        </w:rPr>
        <w:t>imag-</w:t>
      </w:r>
      <w:r>
        <w:rPr>
          <w:w w:val="105"/>
        </w:rPr>
        <w:t> ing</w:t>
      </w:r>
      <w:r>
        <w:rPr>
          <w:w w:val="105"/>
        </w:rPr>
        <w:t> of</w:t>
      </w:r>
      <w:r>
        <w:rPr>
          <w:w w:val="105"/>
        </w:rPr>
        <w:t> dead</w:t>
      </w:r>
      <w:r>
        <w:rPr>
          <w:w w:val="105"/>
        </w:rPr>
        <w:t> and</w:t>
      </w:r>
      <w:r>
        <w:rPr>
          <w:w w:val="105"/>
        </w:rPr>
        <w:t> apoptotic</w:t>
      </w:r>
      <w:r>
        <w:rPr>
          <w:w w:val="105"/>
        </w:rPr>
        <w:t> cells</w:t>
      </w:r>
      <w:r>
        <w:rPr>
          <w:w w:val="105"/>
        </w:rPr>
        <w:t> was</w:t>
      </w:r>
      <w:r>
        <w:rPr>
          <w:w w:val="105"/>
        </w:rPr>
        <w:t> done</w:t>
      </w:r>
      <w:r>
        <w:rPr>
          <w:w w:val="105"/>
        </w:rPr>
        <w:t> using</w:t>
      </w:r>
      <w:r>
        <w:rPr>
          <w:w w:val="105"/>
        </w:rPr>
        <w:t> EVOS</w:t>
      </w:r>
      <w:r>
        <w:rPr>
          <w:w w:val="105"/>
        </w:rPr>
        <w:t> </w:t>
      </w:r>
      <w:r>
        <w:rPr>
          <w:w w:val="105"/>
        </w:rPr>
        <w:t>Digital inverted fluorescence microscope (Invitrogen) with a 10X </w:t>
      </w:r>
      <w:r>
        <w:rPr>
          <w:w w:val="105"/>
        </w:rPr>
        <w:t>LPlanFL</w:t>
      </w:r>
      <w:r>
        <w:rPr>
          <w:w w:val="105"/>
        </w:rPr>
        <w:t> PH</w:t>
      </w:r>
      <w:r>
        <w:rPr>
          <w:w w:val="105"/>
        </w:rPr>
        <w:t> fluorescence objective</w:t>
      </w:r>
      <w:r>
        <w:rPr>
          <w:w w:val="105"/>
        </w:rPr>
        <w:t> was</w:t>
      </w:r>
      <w:r>
        <w:rPr>
          <w:w w:val="105"/>
        </w:rPr>
        <w:t> used</w:t>
      </w:r>
      <w:r>
        <w:rPr>
          <w:w w:val="105"/>
        </w:rPr>
        <w:t> to</w:t>
      </w:r>
      <w:r>
        <w:rPr>
          <w:w w:val="105"/>
        </w:rPr>
        <w:t> image</w:t>
      </w:r>
      <w:r>
        <w:rPr>
          <w:w w:val="105"/>
        </w:rPr>
        <w:t> the</w:t>
      </w:r>
      <w:r>
        <w:rPr>
          <w:w w:val="105"/>
        </w:rPr>
        <w:t> labelled</w:t>
      </w:r>
      <w:r>
        <w:rPr>
          <w:w w:val="105"/>
        </w:rPr>
        <w:t> cells</w:t>
      </w:r>
      <w:r>
        <w:rPr>
          <w:w w:val="105"/>
        </w:rPr>
        <w:t> </w:t>
      </w:r>
      <w:r>
        <w:rPr>
          <w:w w:val="105"/>
        </w:rPr>
        <w:t>in</w:t>
      </w:r>
      <w:r>
        <w:rPr>
          <w:spacing w:val="40"/>
          <w:w w:val="105"/>
        </w:rPr>
        <w:t> </w:t>
      </w:r>
      <w:r>
        <w:rPr>
          <w:w w:val="105"/>
        </w:rPr>
        <w:t>the plate.</w:t>
      </w:r>
    </w:p>
    <w:p>
      <w:pPr>
        <w:pStyle w:val="BodyText"/>
        <w:spacing w:before="168"/>
      </w:pPr>
    </w:p>
    <w:p>
      <w:pPr>
        <w:pStyle w:val="ListParagraph"/>
        <w:numPr>
          <w:ilvl w:val="2"/>
          <w:numId w:val="2"/>
        </w:numPr>
        <w:tabs>
          <w:tab w:pos="551" w:val="left" w:leader="none"/>
        </w:tabs>
        <w:spacing w:line="240" w:lineRule="auto" w:before="0" w:after="0"/>
        <w:ind w:left="551" w:right="0" w:hanging="436"/>
        <w:jc w:val="both"/>
        <w:rPr>
          <w:i/>
          <w:sz w:val="16"/>
        </w:rPr>
      </w:pPr>
      <w:r>
        <w:rPr>
          <w:i/>
          <w:spacing w:val="-2"/>
          <w:sz w:val="16"/>
        </w:rPr>
        <w:t>Reverse</w:t>
      </w:r>
      <w:r>
        <w:rPr>
          <w:i/>
          <w:spacing w:val="-3"/>
          <w:sz w:val="16"/>
        </w:rPr>
        <w:t> </w:t>
      </w:r>
      <w:r>
        <w:rPr>
          <w:i/>
          <w:spacing w:val="-2"/>
          <w:sz w:val="16"/>
        </w:rPr>
        <w:t>transcriptase-PCR</w:t>
      </w:r>
      <w:r>
        <w:rPr>
          <w:i/>
          <w:spacing w:val="-3"/>
          <w:sz w:val="16"/>
        </w:rPr>
        <w:t> </w:t>
      </w:r>
      <w:r>
        <w:rPr>
          <w:i/>
          <w:spacing w:val="-2"/>
          <w:sz w:val="16"/>
        </w:rPr>
        <w:t>(RT-PCR) quantitative analysis</w:t>
      </w:r>
    </w:p>
    <w:p>
      <w:pPr>
        <w:pStyle w:val="BodyText"/>
        <w:spacing w:line="276" w:lineRule="auto" w:before="27"/>
        <w:ind w:left="114" w:right="307" w:firstLine="233"/>
        <w:jc w:val="both"/>
      </w:pPr>
      <w:r>
        <w:rPr>
          <w:w w:val="105"/>
        </w:rPr>
        <w:t>Expression</w:t>
      </w:r>
      <w:r>
        <w:rPr>
          <w:w w:val="105"/>
        </w:rPr>
        <w:t> of p53</w:t>
      </w:r>
      <w:r>
        <w:rPr>
          <w:w w:val="105"/>
        </w:rPr>
        <w:t> and Caspase-9</w:t>
      </w:r>
      <w:r>
        <w:rPr>
          <w:w w:val="105"/>
        </w:rPr>
        <w:t> genes</w:t>
      </w:r>
      <w:r>
        <w:rPr>
          <w:w w:val="105"/>
        </w:rPr>
        <w:t> was</w:t>
      </w:r>
      <w:r>
        <w:rPr>
          <w:w w:val="105"/>
        </w:rPr>
        <w:t> performed</w:t>
      </w:r>
      <w:r>
        <w:rPr>
          <w:w w:val="105"/>
        </w:rPr>
        <w:t> by</w:t>
      </w:r>
      <w:r>
        <w:rPr>
          <w:w w:val="105"/>
        </w:rPr>
        <w:t> </w:t>
      </w:r>
      <w:r>
        <w:rPr>
          <w:w w:val="105"/>
        </w:rPr>
        <w:t>a semiquantitative</w:t>
      </w:r>
      <w:r>
        <w:rPr>
          <w:w w:val="105"/>
        </w:rPr>
        <w:t> Reverse</w:t>
      </w:r>
      <w:r>
        <w:rPr>
          <w:w w:val="105"/>
        </w:rPr>
        <w:t> transcriptase-PCR</w:t>
      </w:r>
      <w:r>
        <w:rPr>
          <w:w w:val="105"/>
        </w:rPr>
        <w:t> technique.</w:t>
      </w:r>
      <w:r>
        <w:rPr>
          <w:w w:val="105"/>
        </w:rPr>
        <w:t> Total</w:t>
      </w:r>
      <w:r>
        <w:rPr>
          <w:w w:val="105"/>
        </w:rPr>
        <w:t> RNA was</w:t>
      </w:r>
      <w:r>
        <w:rPr>
          <w:spacing w:val="40"/>
          <w:w w:val="105"/>
        </w:rPr>
        <w:t> </w:t>
      </w:r>
      <w:r>
        <w:rPr>
          <w:w w:val="105"/>
        </w:rPr>
        <w:t>extracted</w:t>
      </w:r>
      <w:r>
        <w:rPr>
          <w:spacing w:val="40"/>
          <w:w w:val="105"/>
        </w:rPr>
        <w:t> </w:t>
      </w:r>
      <w:r>
        <w:rPr>
          <w:w w:val="105"/>
        </w:rPr>
        <w:t>from</w:t>
      </w:r>
      <w:r>
        <w:rPr>
          <w:spacing w:val="40"/>
          <w:w w:val="105"/>
        </w:rPr>
        <w:t> </w:t>
      </w:r>
      <w:r>
        <w:rPr>
          <w:w w:val="105"/>
        </w:rPr>
        <w:t>immortal</w:t>
      </w:r>
      <w:r>
        <w:rPr>
          <w:spacing w:val="40"/>
          <w:w w:val="105"/>
        </w:rPr>
        <w:t> </w:t>
      </w:r>
      <w:r>
        <w:rPr>
          <w:w w:val="105"/>
        </w:rPr>
        <w:t>cell</w:t>
      </w:r>
      <w:r>
        <w:rPr>
          <w:spacing w:val="40"/>
          <w:w w:val="105"/>
        </w:rPr>
        <w:t> </w:t>
      </w:r>
      <w:r>
        <w:rPr>
          <w:w w:val="105"/>
        </w:rPr>
        <w:t>lines</w:t>
      </w:r>
      <w:r>
        <w:rPr>
          <w:spacing w:val="40"/>
          <w:w w:val="105"/>
        </w:rPr>
        <w:t> </w:t>
      </w:r>
      <w:r>
        <w:rPr>
          <w:w w:val="105"/>
        </w:rPr>
        <w:t>i.e.</w:t>
      </w:r>
      <w:r>
        <w:rPr>
          <w:spacing w:val="40"/>
          <w:w w:val="105"/>
        </w:rPr>
        <w:t> </w:t>
      </w:r>
      <w:r>
        <w:rPr>
          <w:w w:val="105"/>
        </w:rPr>
        <w:t>MCF-7,</w:t>
      </w:r>
      <w:r>
        <w:rPr>
          <w:spacing w:val="40"/>
          <w:w w:val="105"/>
        </w:rPr>
        <w:t> </w:t>
      </w:r>
      <w:r>
        <w:rPr>
          <w:w w:val="105"/>
        </w:rPr>
        <w:t>ZR-75</w:t>
      </w:r>
      <w:r>
        <w:rPr>
          <w:spacing w:val="40"/>
          <w:w w:val="105"/>
        </w:rPr>
        <w:t> </w:t>
      </w:r>
      <w:r>
        <w:rPr>
          <w:w w:val="105"/>
        </w:rPr>
        <w:t>and MDA</w:t>
      </w:r>
      <w:r>
        <w:rPr>
          <w:w w:val="105"/>
        </w:rPr>
        <w:t> MB</w:t>
      </w:r>
      <w:r>
        <w:rPr>
          <w:w w:val="105"/>
        </w:rPr>
        <w:t> 231</w:t>
      </w:r>
      <w:r>
        <w:rPr>
          <w:w w:val="105"/>
        </w:rPr>
        <w:t> using</w:t>
      </w:r>
      <w:r>
        <w:rPr>
          <w:w w:val="105"/>
        </w:rPr>
        <w:t> the</w:t>
      </w:r>
      <w:r>
        <w:rPr>
          <w:w w:val="105"/>
        </w:rPr>
        <w:t> RNASure</w:t>
      </w:r>
      <w:r>
        <w:rPr>
          <w:w w:val="105"/>
        </w:rPr>
        <w:t> mini</w:t>
      </w:r>
      <w:r>
        <w:rPr>
          <w:w w:val="105"/>
        </w:rPr>
        <w:t> isolation</w:t>
      </w:r>
      <w:r>
        <w:rPr>
          <w:w w:val="105"/>
        </w:rPr>
        <w:t> kit</w:t>
      </w:r>
      <w:r>
        <w:rPr>
          <w:w w:val="105"/>
        </w:rPr>
        <w:t> (cat</w:t>
      </w:r>
      <w:r>
        <w:rPr>
          <w:w w:val="105"/>
        </w:rPr>
        <w:t> no:</w:t>
      </w:r>
      <w:r>
        <w:rPr>
          <w:w w:val="105"/>
        </w:rPr>
        <w:t> #NP- 84105,</w:t>
      </w:r>
      <w:r>
        <w:rPr>
          <w:spacing w:val="15"/>
          <w:w w:val="105"/>
        </w:rPr>
        <w:t> </w:t>
      </w:r>
      <w:r>
        <w:rPr>
          <w:w w:val="105"/>
        </w:rPr>
        <w:t>Nucleo-pore,</w:t>
      </w:r>
      <w:r>
        <w:rPr>
          <w:spacing w:val="15"/>
          <w:w w:val="105"/>
        </w:rPr>
        <w:t> </w:t>
      </w:r>
      <w:r>
        <w:rPr>
          <w:w w:val="105"/>
        </w:rPr>
        <w:t>Genetix</w:t>
      </w:r>
      <w:r>
        <w:rPr>
          <w:spacing w:val="16"/>
          <w:w w:val="105"/>
        </w:rPr>
        <w:t> </w:t>
      </w:r>
      <w:r>
        <w:rPr>
          <w:w w:val="105"/>
        </w:rPr>
        <w:t>Biotech</w:t>
      </w:r>
      <w:r>
        <w:rPr>
          <w:spacing w:val="17"/>
          <w:w w:val="105"/>
        </w:rPr>
        <w:t> </w:t>
      </w:r>
      <w:r>
        <w:rPr>
          <w:w w:val="105"/>
        </w:rPr>
        <w:t>Asia</w:t>
      </w:r>
      <w:r>
        <w:rPr>
          <w:spacing w:val="17"/>
          <w:w w:val="105"/>
        </w:rPr>
        <w:t> </w:t>
      </w:r>
      <w:r>
        <w:rPr>
          <w:w w:val="105"/>
        </w:rPr>
        <w:t>Pvt</w:t>
      </w:r>
      <w:r>
        <w:rPr>
          <w:spacing w:val="17"/>
          <w:w w:val="105"/>
        </w:rPr>
        <w:t> </w:t>
      </w:r>
      <w:r>
        <w:rPr>
          <w:w w:val="105"/>
        </w:rPr>
        <w:t>Ltd,</w:t>
      </w:r>
      <w:r>
        <w:rPr>
          <w:spacing w:val="16"/>
          <w:w w:val="105"/>
        </w:rPr>
        <w:t> </w:t>
      </w:r>
      <w:r>
        <w:rPr>
          <w:w w:val="105"/>
        </w:rPr>
        <w:t>New</w:t>
      </w:r>
      <w:r>
        <w:rPr>
          <w:spacing w:val="16"/>
          <w:w w:val="105"/>
        </w:rPr>
        <w:t> </w:t>
      </w:r>
      <w:r>
        <w:rPr>
          <w:w w:val="105"/>
        </w:rPr>
        <w:t>Delhi),</w:t>
      </w:r>
      <w:r>
        <w:rPr>
          <w:spacing w:val="17"/>
          <w:w w:val="105"/>
        </w:rPr>
        <w:t> </w:t>
      </w:r>
      <w:r>
        <w:rPr>
          <w:spacing w:val="-5"/>
          <w:w w:val="105"/>
        </w:rPr>
        <w:t>as</w:t>
      </w:r>
    </w:p>
    <w:p>
      <w:pPr>
        <w:pStyle w:val="BodyText"/>
        <w:spacing w:line="244" w:lineRule="auto" w:before="2"/>
        <w:ind w:left="114" w:right="307"/>
        <w:jc w:val="both"/>
      </w:pPr>
      <w:r>
        <w:rPr>
          <w:w w:val="105"/>
        </w:rPr>
        <w:t>per</w:t>
      </w:r>
      <w:r>
        <w:rPr>
          <w:w w:val="105"/>
        </w:rPr>
        <w:t> the</w:t>
      </w:r>
      <w:r>
        <w:rPr>
          <w:w w:val="105"/>
        </w:rPr>
        <w:t> instructions</w:t>
      </w:r>
      <w:r>
        <w:rPr>
          <w:w w:val="105"/>
        </w:rPr>
        <w:t> given</w:t>
      </w:r>
      <w:r>
        <w:rPr>
          <w:w w:val="105"/>
        </w:rPr>
        <w:t> by</w:t>
      </w:r>
      <w:r>
        <w:rPr>
          <w:w w:val="105"/>
        </w:rPr>
        <w:t> the</w:t>
      </w:r>
      <w:r>
        <w:rPr>
          <w:w w:val="105"/>
        </w:rPr>
        <w:t> manufactures.</w:t>
      </w:r>
      <w:r>
        <w:rPr>
          <w:w w:val="105"/>
        </w:rPr>
        <w:t> RNA</w:t>
      </w:r>
      <w:r>
        <w:rPr>
          <w:w w:val="105"/>
        </w:rPr>
        <w:t> (2</w:t>
      </w:r>
      <w:r>
        <w:rPr>
          <w:spacing w:val="-1"/>
          <w:w w:val="105"/>
        </w:rPr>
        <w:t> </w:t>
      </w:r>
      <w:r>
        <w:rPr>
          <w:rFonts w:ascii="UKIJ Mejnuntal" w:hAnsi="UKIJ Mejnuntal"/>
          <w:w w:val="105"/>
        </w:rPr>
        <w:t>m</w:t>
      </w:r>
      <w:r>
        <w:rPr>
          <w:w w:val="105"/>
        </w:rPr>
        <w:t>g)</w:t>
      </w:r>
      <w:r>
        <w:rPr>
          <w:w w:val="105"/>
        </w:rPr>
        <w:t> </w:t>
      </w:r>
      <w:r>
        <w:rPr>
          <w:w w:val="105"/>
        </w:rPr>
        <w:t>was then</w:t>
      </w:r>
      <w:r>
        <w:rPr>
          <w:w w:val="105"/>
        </w:rPr>
        <w:t> converted</w:t>
      </w:r>
      <w:r>
        <w:rPr>
          <w:w w:val="105"/>
        </w:rPr>
        <w:t> to</w:t>
      </w:r>
      <w:r>
        <w:rPr>
          <w:w w:val="105"/>
        </w:rPr>
        <w:t> cDNA</w:t>
      </w:r>
      <w:r>
        <w:rPr>
          <w:w w:val="105"/>
        </w:rPr>
        <w:t> using</w:t>
      </w:r>
      <w:r>
        <w:rPr>
          <w:w w:val="105"/>
        </w:rPr>
        <w:t> Verso</w:t>
      </w:r>
      <w:r>
        <w:rPr>
          <w:w w:val="105"/>
        </w:rPr>
        <w:t> cDNA</w:t>
      </w:r>
      <w:r>
        <w:rPr>
          <w:w w:val="105"/>
        </w:rPr>
        <w:t> synthesis</w:t>
      </w:r>
      <w:r>
        <w:rPr>
          <w:w w:val="105"/>
        </w:rPr>
        <w:t> kit</w:t>
      </w:r>
      <w:r>
        <w:rPr>
          <w:w w:val="105"/>
        </w:rPr>
        <w:t> (#AB- 1453/A,</w:t>
      </w:r>
      <w:r>
        <w:rPr>
          <w:spacing w:val="54"/>
          <w:w w:val="105"/>
        </w:rPr>
        <w:t> </w:t>
      </w:r>
      <w:r>
        <w:rPr>
          <w:w w:val="105"/>
        </w:rPr>
        <w:t>Thermo</w:t>
      </w:r>
      <w:r>
        <w:rPr>
          <w:spacing w:val="53"/>
          <w:w w:val="105"/>
        </w:rPr>
        <w:t> </w:t>
      </w:r>
      <w:r>
        <w:rPr>
          <w:w w:val="105"/>
        </w:rPr>
        <w:t>scientific)</w:t>
      </w:r>
      <w:r>
        <w:rPr>
          <w:spacing w:val="54"/>
          <w:w w:val="105"/>
        </w:rPr>
        <w:t> </w:t>
      </w:r>
      <w:r>
        <w:rPr>
          <w:w w:val="105"/>
        </w:rPr>
        <w:t>at</w:t>
      </w:r>
      <w:r>
        <w:rPr>
          <w:spacing w:val="54"/>
          <w:w w:val="105"/>
        </w:rPr>
        <w:t> </w:t>
      </w:r>
      <w:r>
        <w:rPr>
          <w:w w:val="105"/>
        </w:rPr>
        <w:t>42</w:t>
      </w:r>
      <w:r>
        <w:rPr>
          <w:spacing w:val="-4"/>
          <w:w w:val="105"/>
        </w:rPr>
        <w:t> </w:t>
      </w:r>
      <w:r>
        <w:rPr>
          <w:rFonts w:ascii="Comic Sans MS" w:hAnsi="Comic Sans MS"/>
          <w:w w:val="105"/>
        </w:rPr>
        <w:t>°</w:t>
      </w:r>
      <w:r>
        <w:rPr>
          <w:w w:val="105"/>
        </w:rPr>
        <w:t>C</w:t>
      </w:r>
      <w:r>
        <w:rPr>
          <w:spacing w:val="56"/>
          <w:w w:val="105"/>
        </w:rPr>
        <w:t> </w:t>
      </w:r>
      <w:r>
        <w:rPr>
          <w:w w:val="105"/>
        </w:rPr>
        <w:t>for</w:t>
      </w:r>
      <w:r>
        <w:rPr>
          <w:spacing w:val="55"/>
          <w:w w:val="105"/>
        </w:rPr>
        <w:t> </w:t>
      </w:r>
      <w:r>
        <w:rPr>
          <w:w w:val="105"/>
        </w:rPr>
        <w:t>30</w:t>
      </w:r>
      <w:r>
        <w:rPr>
          <w:spacing w:val="-4"/>
          <w:w w:val="105"/>
        </w:rPr>
        <w:t> </w:t>
      </w:r>
      <w:r>
        <w:rPr>
          <w:w w:val="105"/>
        </w:rPr>
        <w:t>min,</w:t>
      </w:r>
      <w:r>
        <w:rPr>
          <w:spacing w:val="55"/>
          <w:w w:val="105"/>
        </w:rPr>
        <w:t> </w:t>
      </w:r>
      <w:r>
        <w:rPr>
          <w:w w:val="105"/>
        </w:rPr>
        <w:t>and</w:t>
      </w:r>
      <w:r>
        <w:rPr>
          <w:spacing w:val="55"/>
          <w:w w:val="105"/>
        </w:rPr>
        <w:t> </w:t>
      </w:r>
      <w:r>
        <w:rPr>
          <w:w w:val="105"/>
        </w:rPr>
        <w:t>95</w:t>
      </w:r>
      <w:r>
        <w:rPr>
          <w:spacing w:val="-4"/>
          <w:w w:val="105"/>
        </w:rPr>
        <w:t> </w:t>
      </w:r>
      <w:r>
        <w:rPr>
          <w:rFonts w:ascii="Comic Sans MS" w:hAnsi="Comic Sans MS"/>
          <w:w w:val="105"/>
        </w:rPr>
        <w:t>°</w:t>
      </w:r>
      <w:r>
        <w:rPr>
          <w:w w:val="105"/>
        </w:rPr>
        <w:t>C</w:t>
      </w:r>
      <w:r>
        <w:rPr>
          <w:spacing w:val="54"/>
          <w:w w:val="105"/>
        </w:rPr>
        <w:t> </w:t>
      </w:r>
      <w:r>
        <w:rPr>
          <w:w w:val="105"/>
        </w:rPr>
        <w:t>for 2</w:t>
      </w:r>
      <w:r>
        <w:rPr>
          <w:spacing w:val="-3"/>
          <w:w w:val="105"/>
        </w:rPr>
        <w:t> </w:t>
      </w:r>
      <w:r>
        <w:rPr>
          <w:w w:val="105"/>
        </w:rPr>
        <w:t>min.</w:t>
      </w:r>
      <w:r>
        <w:rPr>
          <w:spacing w:val="-5"/>
          <w:w w:val="105"/>
        </w:rPr>
        <w:t> </w:t>
      </w:r>
      <w:r>
        <w:rPr>
          <w:w w:val="105"/>
        </w:rPr>
        <w:t>PCR</w:t>
      </w:r>
      <w:r>
        <w:rPr>
          <w:spacing w:val="-5"/>
          <w:w w:val="105"/>
        </w:rPr>
        <w:t> </w:t>
      </w:r>
      <w:r>
        <w:rPr>
          <w:w w:val="105"/>
        </w:rPr>
        <w:t>amplification</w:t>
      </w:r>
      <w:r>
        <w:rPr>
          <w:spacing w:val="-5"/>
          <w:w w:val="105"/>
        </w:rPr>
        <w:t> </w:t>
      </w:r>
      <w:r>
        <w:rPr>
          <w:w w:val="105"/>
        </w:rPr>
        <w:t>was</w:t>
      </w:r>
      <w:r>
        <w:rPr>
          <w:spacing w:val="-5"/>
          <w:w w:val="105"/>
        </w:rPr>
        <w:t> </w:t>
      </w:r>
      <w:r>
        <w:rPr>
          <w:w w:val="105"/>
        </w:rPr>
        <w:t>performed</w:t>
      </w:r>
      <w:r>
        <w:rPr>
          <w:spacing w:val="-5"/>
          <w:w w:val="105"/>
        </w:rPr>
        <w:t> </w:t>
      </w:r>
      <w:r>
        <w:rPr>
          <w:w w:val="105"/>
        </w:rPr>
        <w:t>on</w:t>
      </w:r>
      <w:r>
        <w:rPr>
          <w:spacing w:val="-4"/>
          <w:w w:val="105"/>
        </w:rPr>
        <w:t> </w:t>
      </w:r>
      <w:r>
        <w:rPr>
          <w:w w:val="105"/>
        </w:rPr>
        <w:t>the</w:t>
      </w:r>
      <w:r>
        <w:rPr>
          <w:spacing w:val="-4"/>
          <w:w w:val="105"/>
        </w:rPr>
        <w:t> </w:t>
      </w:r>
      <w:r>
        <w:rPr>
          <w:w w:val="105"/>
        </w:rPr>
        <w:t>cDNA</w:t>
      </w:r>
      <w:r>
        <w:rPr>
          <w:spacing w:val="-5"/>
          <w:w w:val="105"/>
        </w:rPr>
        <w:t> </w:t>
      </w:r>
      <w:r>
        <w:rPr>
          <w:w w:val="105"/>
        </w:rPr>
        <w:t>solution</w:t>
      </w:r>
      <w:r>
        <w:rPr>
          <w:spacing w:val="-5"/>
          <w:w w:val="105"/>
        </w:rPr>
        <w:t> </w:t>
      </w:r>
      <w:r>
        <w:rPr>
          <w:w w:val="105"/>
        </w:rPr>
        <w:t>with EmeraldAmp</w:t>
      </w:r>
      <w:r>
        <w:rPr>
          <w:rFonts w:ascii="Comic Sans MS" w:hAnsi="Comic Sans MS"/>
          <w:w w:val="105"/>
          <w:vertAlign w:val="superscript"/>
        </w:rPr>
        <w:t>®</w:t>
      </w:r>
      <w:r>
        <w:rPr>
          <w:rFonts w:ascii="Comic Sans MS" w:hAnsi="Comic Sans MS"/>
          <w:spacing w:val="-13"/>
          <w:w w:val="105"/>
          <w:vertAlign w:val="baseline"/>
        </w:rPr>
        <w:t> </w:t>
      </w:r>
      <w:r>
        <w:rPr>
          <w:w w:val="105"/>
          <w:vertAlign w:val="baseline"/>
        </w:rPr>
        <w:t>GT</w:t>
      </w:r>
      <w:r>
        <w:rPr>
          <w:spacing w:val="-10"/>
          <w:w w:val="105"/>
          <w:vertAlign w:val="baseline"/>
        </w:rPr>
        <w:t> </w:t>
      </w:r>
      <w:r>
        <w:rPr>
          <w:w w:val="105"/>
          <w:vertAlign w:val="baseline"/>
        </w:rPr>
        <w:t>PCR</w:t>
      </w:r>
      <w:r>
        <w:rPr>
          <w:spacing w:val="-10"/>
          <w:w w:val="105"/>
          <w:vertAlign w:val="baseline"/>
        </w:rPr>
        <w:t> </w:t>
      </w:r>
      <w:r>
        <w:rPr>
          <w:w w:val="105"/>
          <w:vertAlign w:val="baseline"/>
        </w:rPr>
        <w:t>Master</w:t>
      </w:r>
      <w:r>
        <w:rPr>
          <w:spacing w:val="-10"/>
          <w:w w:val="105"/>
          <w:vertAlign w:val="baseline"/>
        </w:rPr>
        <w:t> </w:t>
      </w:r>
      <w:r>
        <w:rPr>
          <w:w w:val="105"/>
          <w:vertAlign w:val="baseline"/>
        </w:rPr>
        <w:t>Mix</w:t>
      </w:r>
      <w:r>
        <w:rPr>
          <w:spacing w:val="-9"/>
          <w:w w:val="105"/>
          <w:vertAlign w:val="baseline"/>
        </w:rPr>
        <w:t> </w:t>
      </w:r>
      <w:r>
        <w:rPr>
          <w:w w:val="105"/>
          <w:vertAlign w:val="baseline"/>
        </w:rPr>
        <w:t>(Cat#</w:t>
      </w:r>
      <w:r>
        <w:rPr>
          <w:spacing w:val="-9"/>
          <w:w w:val="105"/>
          <w:vertAlign w:val="baseline"/>
        </w:rPr>
        <w:t> </w:t>
      </w:r>
      <w:r>
        <w:rPr>
          <w:w w:val="105"/>
          <w:vertAlign w:val="baseline"/>
        </w:rPr>
        <w:t>RR310A,</w:t>
      </w:r>
      <w:r>
        <w:rPr>
          <w:spacing w:val="-9"/>
          <w:w w:val="105"/>
          <w:vertAlign w:val="baseline"/>
        </w:rPr>
        <w:t> </w:t>
      </w:r>
      <w:r>
        <w:rPr>
          <w:w w:val="105"/>
          <w:vertAlign w:val="baseline"/>
        </w:rPr>
        <w:t>Takara)</w:t>
      </w:r>
      <w:r>
        <w:rPr>
          <w:spacing w:val="-9"/>
          <w:w w:val="105"/>
          <w:vertAlign w:val="baseline"/>
        </w:rPr>
        <w:t> </w:t>
      </w:r>
      <w:r>
        <w:rPr>
          <w:w w:val="105"/>
          <w:vertAlign w:val="baseline"/>
        </w:rPr>
        <w:t>at</w:t>
      </w:r>
      <w:r>
        <w:rPr>
          <w:spacing w:val="-9"/>
          <w:w w:val="105"/>
          <w:vertAlign w:val="baseline"/>
        </w:rPr>
        <w:t> </w:t>
      </w:r>
      <w:r>
        <w:rPr>
          <w:w w:val="105"/>
          <w:vertAlign w:val="baseline"/>
        </w:rPr>
        <w:t>a</w:t>
      </w:r>
      <w:r>
        <w:rPr>
          <w:spacing w:val="-9"/>
          <w:w w:val="105"/>
          <w:vertAlign w:val="baseline"/>
        </w:rPr>
        <w:t> </w:t>
      </w:r>
      <w:r>
        <w:rPr>
          <w:w w:val="105"/>
          <w:vertAlign w:val="baseline"/>
        </w:rPr>
        <w:t>final volume</w:t>
      </w:r>
      <w:r>
        <w:rPr>
          <w:spacing w:val="-2"/>
          <w:w w:val="105"/>
          <w:vertAlign w:val="baseline"/>
        </w:rPr>
        <w:t> </w:t>
      </w:r>
      <w:r>
        <w:rPr>
          <w:w w:val="105"/>
          <w:vertAlign w:val="baseline"/>
        </w:rPr>
        <w:t>of</w:t>
      </w:r>
      <w:r>
        <w:rPr>
          <w:spacing w:val="-2"/>
          <w:w w:val="105"/>
          <w:vertAlign w:val="baseline"/>
        </w:rPr>
        <w:t> </w:t>
      </w:r>
      <w:r>
        <w:rPr>
          <w:w w:val="105"/>
          <w:vertAlign w:val="baseline"/>
        </w:rPr>
        <w:t>10</w:t>
      </w:r>
      <w:r>
        <w:rPr>
          <w:spacing w:val="-2"/>
          <w:w w:val="105"/>
          <w:vertAlign w:val="baseline"/>
        </w:rPr>
        <w:t> </w:t>
      </w:r>
      <w:r>
        <w:rPr>
          <w:rFonts w:ascii="UKIJ Mejnuntal" w:hAnsi="UKIJ Mejnuntal"/>
          <w:w w:val="105"/>
          <w:vertAlign w:val="baseline"/>
        </w:rPr>
        <w:t>m</w:t>
      </w:r>
      <w:r>
        <w:rPr>
          <w:w w:val="105"/>
          <w:vertAlign w:val="baseline"/>
        </w:rPr>
        <w:t>L.</w:t>
      </w:r>
      <w:r>
        <w:rPr>
          <w:spacing w:val="-2"/>
          <w:w w:val="105"/>
          <w:vertAlign w:val="baseline"/>
        </w:rPr>
        <w:t> </w:t>
      </w:r>
      <w:r>
        <w:rPr>
          <w:w w:val="105"/>
          <w:vertAlign w:val="baseline"/>
        </w:rPr>
        <w:t>The</w:t>
      </w:r>
      <w:r>
        <w:rPr>
          <w:spacing w:val="-1"/>
          <w:w w:val="105"/>
          <w:vertAlign w:val="baseline"/>
        </w:rPr>
        <w:t> </w:t>
      </w:r>
      <w:r>
        <w:rPr>
          <w:w w:val="105"/>
          <w:vertAlign w:val="baseline"/>
        </w:rPr>
        <w:t>PCR</w:t>
      </w:r>
      <w:r>
        <w:rPr>
          <w:spacing w:val="-1"/>
          <w:w w:val="105"/>
          <w:vertAlign w:val="baseline"/>
        </w:rPr>
        <w:t> </w:t>
      </w:r>
      <w:r>
        <w:rPr>
          <w:w w:val="105"/>
          <w:vertAlign w:val="baseline"/>
        </w:rPr>
        <w:t>conditions</w:t>
      </w:r>
      <w:r>
        <w:rPr>
          <w:spacing w:val="-1"/>
          <w:w w:val="105"/>
          <w:vertAlign w:val="baseline"/>
        </w:rPr>
        <w:t> </w:t>
      </w:r>
      <w:r>
        <w:rPr>
          <w:w w:val="105"/>
          <w:vertAlign w:val="baseline"/>
        </w:rPr>
        <w:t>and</w:t>
      </w:r>
      <w:r>
        <w:rPr>
          <w:spacing w:val="-1"/>
          <w:w w:val="105"/>
          <w:vertAlign w:val="baseline"/>
        </w:rPr>
        <w:t> </w:t>
      </w:r>
      <w:r>
        <w:rPr>
          <w:w w:val="105"/>
          <w:vertAlign w:val="baseline"/>
        </w:rPr>
        <w:t>primers</w:t>
      </w:r>
      <w:r>
        <w:rPr>
          <w:spacing w:val="-1"/>
          <w:w w:val="105"/>
          <w:vertAlign w:val="baseline"/>
        </w:rPr>
        <w:t> </w:t>
      </w:r>
      <w:r>
        <w:rPr>
          <w:w w:val="105"/>
          <w:vertAlign w:val="baseline"/>
        </w:rPr>
        <w:t>sequence</w:t>
      </w:r>
      <w:r>
        <w:rPr>
          <w:spacing w:val="-2"/>
          <w:w w:val="105"/>
          <w:vertAlign w:val="baseline"/>
        </w:rPr>
        <w:t> </w:t>
      </w:r>
      <w:r>
        <w:rPr>
          <w:w w:val="105"/>
          <w:vertAlign w:val="baseline"/>
        </w:rPr>
        <w:t>were</w:t>
      </w:r>
      <w:r>
        <w:rPr>
          <w:spacing w:val="-2"/>
          <w:w w:val="105"/>
          <w:vertAlign w:val="baseline"/>
        </w:rPr>
        <w:t> </w:t>
      </w:r>
      <w:r>
        <w:rPr>
          <w:w w:val="105"/>
          <w:vertAlign w:val="baseline"/>
        </w:rPr>
        <w:t>as </w:t>
      </w:r>
      <w:r>
        <w:rPr>
          <w:vertAlign w:val="baseline"/>
        </w:rPr>
        <w:t>follows:</w:t>
      </w:r>
      <w:r>
        <w:rPr>
          <w:spacing w:val="24"/>
          <w:vertAlign w:val="baseline"/>
        </w:rPr>
        <w:t> </w:t>
      </w:r>
      <w:r>
        <w:rPr>
          <w:vertAlign w:val="baseline"/>
        </w:rPr>
        <w:t>for</w:t>
      </w:r>
      <w:r>
        <w:rPr>
          <w:spacing w:val="27"/>
          <w:vertAlign w:val="baseline"/>
        </w:rPr>
        <w:t> </w:t>
      </w:r>
      <w:r>
        <w:rPr>
          <w:vertAlign w:val="baseline"/>
        </w:rPr>
        <w:t>p53</w:t>
      </w:r>
      <w:r>
        <w:rPr>
          <w:spacing w:val="24"/>
          <w:vertAlign w:val="baseline"/>
        </w:rPr>
        <w:t> </w:t>
      </w:r>
      <w:r>
        <w:rPr>
          <w:vertAlign w:val="baseline"/>
        </w:rPr>
        <w:t>mRNA</w:t>
      </w:r>
      <w:r>
        <w:rPr>
          <w:spacing w:val="24"/>
          <w:vertAlign w:val="baseline"/>
        </w:rPr>
        <w:t> </w:t>
      </w:r>
      <w:r>
        <w:rPr>
          <w:vertAlign w:val="baseline"/>
        </w:rPr>
        <w:t>amplification:</w:t>
      </w:r>
      <w:r>
        <w:rPr>
          <w:spacing w:val="24"/>
          <w:vertAlign w:val="baseline"/>
        </w:rPr>
        <w:t> </w:t>
      </w:r>
      <w:r>
        <w:rPr>
          <w:vertAlign w:val="baseline"/>
        </w:rPr>
        <w:t>Forward</w:t>
      </w:r>
      <w:r>
        <w:rPr>
          <w:spacing w:val="24"/>
          <w:vertAlign w:val="baseline"/>
        </w:rPr>
        <w:t> </w:t>
      </w:r>
      <w:r>
        <w:rPr>
          <w:vertAlign w:val="baseline"/>
        </w:rPr>
        <w:t>primer-</w:t>
      </w:r>
      <w:r>
        <w:rPr>
          <w:spacing w:val="24"/>
          <w:vertAlign w:val="baseline"/>
        </w:rPr>
        <w:t> </w:t>
      </w:r>
      <w:r>
        <w:rPr>
          <w:spacing w:val="-2"/>
          <w:vertAlign w:val="baseline"/>
        </w:rPr>
        <w:t>5_AGTCTAG</w:t>
      </w:r>
    </w:p>
    <w:p>
      <w:pPr>
        <w:pStyle w:val="BodyText"/>
        <w:spacing w:before="29"/>
        <w:ind w:left="114"/>
        <w:jc w:val="both"/>
      </w:pPr>
      <w:r>
        <w:rPr>
          <w:spacing w:val="-2"/>
        </w:rPr>
        <w:t>AGCCACCGTCCA,</w:t>
      </w:r>
      <w:r>
        <w:rPr>
          <w:spacing w:val="47"/>
        </w:rPr>
        <w:t> </w:t>
      </w:r>
      <w:r>
        <w:rPr>
          <w:spacing w:val="-2"/>
        </w:rPr>
        <w:t>Reverse:</w:t>
      </w:r>
      <w:r>
        <w:rPr>
          <w:spacing w:val="47"/>
        </w:rPr>
        <w:t> </w:t>
      </w:r>
      <w:r>
        <w:rPr>
          <w:spacing w:val="-2"/>
        </w:rPr>
        <w:t>AGGTCTGAAAATGTTTCCTGACTCA-3</w:t>
      </w:r>
      <w:r>
        <w:rPr>
          <w:spacing w:val="47"/>
        </w:rPr>
        <w:t> </w:t>
      </w:r>
      <w:r>
        <w:rPr>
          <w:spacing w:val="-5"/>
        </w:rPr>
        <w:t>_,</w:t>
      </w:r>
    </w:p>
    <w:p>
      <w:pPr>
        <w:pStyle w:val="BodyText"/>
        <w:spacing w:line="276" w:lineRule="auto" w:before="27"/>
        <w:ind w:left="114" w:right="307"/>
        <w:jc w:val="both"/>
      </w:pPr>
      <w:r>
        <w:rPr>
          <w:w w:val="105"/>
        </w:rPr>
        <w:t>generating a 270-bp PCR product. For Caspase-9 mRNA </w:t>
      </w:r>
      <w:r>
        <w:rPr>
          <w:w w:val="105"/>
        </w:rPr>
        <w:t>amplifica- tion:</w:t>
      </w:r>
      <w:r>
        <w:rPr>
          <w:w w:val="105"/>
        </w:rPr>
        <w:t> Forward:</w:t>
      </w:r>
      <w:r>
        <w:rPr>
          <w:w w:val="105"/>
        </w:rPr>
        <w:t> 5_-CTCAGACCAGAGATTCGCAAAC,</w:t>
      </w:r>
      <w:r>
        <w:rPr>
          <w:w w:val="105"/>
        </w:rPr>
        <w:t> Reverse:</w:t>
      </w:r>
      <w:r>
        <w:rPr>
          <w:w w:val="105"/>
        </w:rPr>
        <w:t> GCA TTTCCCCTCAAACTCTCAA-3_,</w:t>
      </w:r>
      <w:r>
        <w:rPr>
          <w:w w:val="105"/>
        </w:rPr>
        <w:t> generating</w:t>
      </w:r>
      <w:r>
        <w:rPr>
          <w:w w:val="105"/>
        </w:rPr>
        <w:t> a</w:t>
      </w:r>
      <w:r>
        <w:rPr>
          <w:w w:val="105"/>
        </w:rPr>
        <w:t> 118-bp</w:t>
      </w:r>
      <w:r>
        <w:rPr>
          <w:w w:val="105"/>
        </w:rPr>
        <w:t> PCR</w:t>
      </w:r>
      <w:r>
        <w:rPr>
          <w:w w:val="105"/>
        </w:rPr>
        <w:t> product. GAPDH</w:t>
      </w:r>
      <w:r>
        <w:rPr>
          <w:w w:val="105"/>
        </w:rPr>
        <w:t> primers</w:t>
      </w:r>
      <w:r>
        <w:rPr>
          <w:w w:val="105"/>
        </w:rPr>
        <w:t> sequence:</w:t>
      </w:r>
      <w:r>
        <w:rPr>
          <w:w w:val="105"/>
        </w:rPr>
        <w:t> Forward</w:t>
      </w:r>
      <w:r>
        <w:rPr>
          <w:w w:val="105"/>
        </w:rPr>
        <w:t> primer:</w:t>
      </w:r>
      <w:r>
        <w:rPr>
          <w:w w:val="105"/>
        </w:rPr>
        <w:t> 5_-GGCT</w:t>
      </w:r>
      <w:r>
        <w:rPr>
          <w:w w:val="105"/>
        </w:rPr>
        <w:t> CTCCAG </w:t>
      </w:r>
      <w:r>
        <w:rPr/>
        <w:t>AACATCATCCCTGC,</w:t>
      </w:r>
      <w:r>
        <w:rPr>
          <w:spacing w:val="48"/>
        </w:rPr>
        <w:t>  </w:t>
      </w:r>
      <w:r>
        <w:rPr/>
        <w:t>Reverse:</w:t>
      </w:r>
      <w:r>
        <w:rPr>
          <w:spacing w:val="49"/>
        </w:rPr>
        <w:t>  </w:t>
      </w:r>
      <w:r>
        <w:rPr>
          <w:spacing w:val="-4"/>
        </w:rPr>
        <w:t>GGGTGTCGCTGTTGAAGTCAGAGG</w:t>
      </w:r>
    </w:p>
    <w:p>
      <w:pPr>
        <w:pStyle w:val="BodyText"/>
        <w:spacing w:line="228" w:lineRule="auto" w:before="9"/>
        <w:ind w:left="114" w:right="307"/>
        <w:jc w:val="both"/>
      </w:pPr>
      <w:r>
        <w:rPr>
          <w:w w:val="105"/>
        </w:rPr>
        <w:t>-3_,</w:t>
      </w:r>
      <w:r>
        <w:rPr>
          <w:spacing w:val="26"/>
          <w:w w:val="105"/>
        </w:rPr>
        <w:t> </w:t>
      </w:r>
      <w:r>
        <w:rPr>
          <w:w w:val="105"/>
        </w:rPr>
        <w:t>is</w:t>
      </w:r>
      <w:r>
        <w:rPr>
          <w:spacing w:val="27"/>
          <w:w w:val="105"/>
        </w:rPr>
        <w:t> </w:t>
      </w:r>
      <w:r>
        <w:rPr>
          <w:w w:val="105"/>
        </w:rPr>
        <w:t>generating</w:t>
      </w:r>
      <w:r>
        <w:rPr>
          <w:spacing w:val="26"/>
          <w:w w:val="105"/>
        </w:rPr>
        <w:t> </w:t>
      </w:r>
      <w:r>
        <w:rPr>
          <w:w w:val="105"/>
        </w:rPr>
        <w:t>a</w:t>
      </w:r>
      <w:r>
        <w:rPr>
          <w:spacing w:val="26"/>
          <w:w w:val="105"/>
        </w:rPr>
        <w:t> </w:t>
      </w:r>
      <w:r>
        <w:rPr>
          <w:w w:val="105"/>
        </w:rPr>
        <w:t>250-bp</w:t>
      </w:r>
      <w:r>
        <w:rPr>
          <w:spacing w:val="27"/>
          <w:w w:val="105"/>
        </w:rPr>
        <w:t> </w:t>
      </w:r>
      <w:r>
        <w:rPr>
          <w:w w:val="105"/>
        </w:rPr>
        <w:t>PCR</w:t>
      </w:r>
      <w:r>
        <w:rPr>
          <w:spacing w:val="26"/>
          <w:w w:val="105"/>
        </w:rPr>
        <w:t> </w:t>
      </w:r>
      <w:r>
        <w:rPr>
          <w:w w:val="105"/>
        </w:rPr>
        <w:t>product.</w:t>
      </w:r>
      <w:r>
        <w:rPr>
          <w:spacing w:val="26"/>
          <w:w w:val="105"/>
        </w:rPr>
        <w:t> </w:t>
      </w:r>
      <w:r>
        <w:rPr>
          <w:w w:val="105"/>
        </w:rPr>
        <w:t>PCR</w:t>
      </w:r>
      <w:r>
        <w:rPr>
          <w:spacing w:val="26"/>
          <w:w w:val="105"/>
        </w:rPr>
        <w:t> </w:t>
      </w:r>
      <w:r>
        <w:rPr>
          <w:w w:val="105"/>
        </w:rPr>
        <w:t>program</w:t>
      </w:r>
      <w:r>
        <w:rPr>
          <w:spacing w:val="26"/>
          <w:w w:val="105"/>
        </w:rPr>
        <w:t> </w:t>
      </w:r>
      <w:r>
        <w:rPr>
          <w:w w:val="105"/>
        </w:rPr>
        <w:t>for</w:t>
      </w:r>
      <w:r>
        <w:rPr>
          <w:spacing w:val="26"/>
          <w:w w:val="105"/>
        </w:rPr>
        <w:t> </w:t>
      </w:r>
      <w:r>
        <w:rPr>
          <w:w w:val="105"/>
        </w:rPr>
        <w:t>p53: 95</w:t>
      </w:r>
      <w:r>
        <w:rPr>
          <w:spacing w:val="-5"/>
          <w:w w:val="105"/>
        </w:rPr>
        <w:t> </w:t>
      </w:r>
      <w:r>
        <w:rPr>
          <w:rFonts w:ascii="Comic Sans MS" w:hAnsi="Comic Sans MS"/>
          <w:w w:val="105"/>
        </w:rPr>
        <w:t>°</w:t>
      </w:r>
      <w:r>
        <w:rPr>
          <w:w w:val="105"/>
        </w:rPr>
        <w:t>C</w:t>
      </w:r>
      <w:r>
        <w:rPr>
          <w:w w:val="105"/>
        </w:rPr>
        <w:t> for</w:t>
      </w:r>
      <w:r>
        <w:rPr>
          <w:w w:val="105"/>
        </w:rPr>
        <w:t> 5</w:t>
      </w:r>
      <w:r>
        <w:rPr>
          <w:spacing w:val="-5"/>
          <w:w w:val="105"/>
        </w:rPr>
        <w:t> </w:t>
      </w:r>
      <w:r>
        <w:rPr>
          <w:w w:val="105"/>
        </w:rPr>
        <w:t>min,</w:t>
      </w:r>
      <w:r>
        <w:rPr>
          <w:w w:val="105"/>
        </w:rPr>
        <w:t> 95</w:t>
      </w:r>
      <w:r>
        <w:rPr>
          <w:w w:val="105"/>
        </w:rPr>
        <w:t> for</w:t>
      </w:r>
      <w:r>
        <w:rPr>
          <w:w w:val="105"/>
        </w:rPr>
        <w:t> 30</w:t>
      </w:r>
      <w:r>
        <w:rPr>
          <w:spacing w:val="-5"/>
          <w:w w:val="105"/>
        </w:rPr>
        <w:t> </w:t>
      </w:r>
      <w:r>
        <w:rPr>
          <w:w w:val="105"/>
        </w:rPr>
        <w:t>s,</w:t>
      </w:r>
      <w:r>
        <w:rPr>
          <w:w w:val="105"/>
        </w:rPr>
        <w:t> 62</w:t>
      </w:r>
      <w:r>
        <w:rPr>
          <w:spacing w:val="-5"/>
          <w:w w:val="105"/>
        </w:rPr>
        <w:t> </w:t>
      </w:r>
      <w:r>
        <w:rPr>
          <w:rFonts w:ascii="Comic Sans MS" w:hAnsi="Comic Sans MS"/>
          <w:w w:val="105"/>
        </w:rPr>
        <w:t>°</w:t>
      </w:r>
      <w:r>
        <w:rPr>
          <w:w w:val="105"/>
        </w:rPr>
        <w:t>C</w:t>
      </w:r>
      <w:r>
        <w:rPr>
          <w:w w:val="105"/>
        </w:rPr>
        <w:t> for</w:t>
      </w:r>
      <w:r>
        <w:rPr>
          <w:w w:val="105"/>
        </w:rPr>
        <w:t> 30</w:t>
      </w:r>
      <w:r>
        <w:rPr>
          <w:spacing w:val="-4"/>
          <w:w w:val="105"/>
        </w:rPr>
        <w:t> </w:t>
      </w:r>
      <w:r>
        <w:rPr>
          <w:w w:val="105"/>
        </w:rPr>
        <w:t>s,</w:t>
      </w:r>
      <w:r>
        <w:rPr>
          <w:w w:val="105"/>
        </w:rPr>
        <w:t> 72</w:t>
      </w:r>
      <w:r>
        <w:rPr>
          <w:spacing w:val="-5"/>
          <w:w w:val="105"/>
        </w:rPr>
        <w:t> </w:t>
      </w:r>
      <w:r>
        <w:rPr>
          <w:rFonts w:ascii="Comic Sans MS" w:hAnsi="Comic Sans MS"/>
          <w:w w:val="105"/>
        </w:rPr>
        <w:t>°</w:t>
      </w:r>
      <w:r>
        <w:rPr>
          <w:w w:val="105"/>
        </w:rPr>
        <w:t>C</w:t>
      </w:r>
      <w:r>
        <w:rPr>
          <w:w w:val="105"/>
        </w:rPr>
        <w:t> for</w:t>
      </w:r>
      <w:r>
        <w:rPr>
          <w:w w:val="105"/>
        </w:rPr>
        <w:t> 30</w:t>
      </w:r>
      <w:r>
        <w:rPr>
          <w:spacing w:val="-4"/>
          <w:w w:val="105"/>
        </w:rPr>
        <w:t> </w:t>
      </w:r>
      <w:r>
        <w:rPr>
          <w:w w:val="105"/>
        </w:rPr>
        <w:t>s</w:t>
      </w:r>
      <w:r>
        <w:rPr>
          <w:w w:val="105"/>
        </w:rPr>
        <w:t> for</w:t>
      </w:r>
      <w:r>
        <w:rPr>
          <w:w w:val="105"/>
        </w:rPr>
        <w:t> 40 cycles</w:t>
      </w:r>
      <w:r>
        <w:rPr>
          <w:spacing w:val="31"/>
          <w:w w:val="105"/>
        </w:rPr>
        <w:t> </w:t>
      </w:r>
      <w:r>
        <w:rPr>
          <w:w w:val="105"/>
        </w:rPr>
        <w:t>and</w:t>
      </w:r>
      <w:r>
        <w:rPr>
          <w:spacing w:val="32"/>
          <w:w w:val="105"/>
        </w:rPr>
        <w:t> </w:t>
      </w:r>
      <w:r>
        <w:rPr>
          <w:w w:val="105"/>
        </w:rPr>
        <w:t>final</w:t>
      </w:r>
      <w:r>
        <w:rPr>
          <w:spacing w:val="31"/>
          <w:w w:val="105"/>
        </w:rPr>
        <w:t> </w:t>
      </w:r>
      <w:r>
        <w:rPr>
          <w:w w:val="105"/>
        </w:rPr>
        <w:t>extension</w:t>
      </w:r>
      <w:r>
        <w:rPr>
          <w:spacing w:val="31"/>
          <w:w w:val="105"/>
        </w:rPr>
        <w:t> </w:t>
      </w:r>
      <w:r>
        <w:rPr>
          <w:w w:val="105"/>
        </w:rPr>
        <w:t>step</w:t>
      </w:r>
      <w:r>
        <w:rPr>
          <w:spacing w:val="32"/>
          <w:w w:val="105"/>
        </w:rPr>
        <w:t> </w:t>
      </w:r>
      <w:r>
        <w:rPr>
          <w:w w:val="105"/>
        </w:rPr>
        <w:t>at</w:t>
      </w:r>
      <w:r>
        <w:rPr>
          <w:spacing w:val="32"/>
          <w:w w:val="105"/>
        </w:rPr>
        <w:t> </w:t>
      </w:r>
      <w:r>
        <w:rPr>
          <w:w w:val="105"/>
        </w:rPr>
        <w:t>72</w:t>
      </w:r>
      <w:r>
        <w:rPr>
          <w:spacing w:val="-1"/>
          <w:w w:val="105"/>
        </w:rPr>
        <w:t> </w:t>
      </w:r>
      <w:r>
        <w:rPr>
          <w:rFonts w:ascii="Comic Sans MS" w:hAnsi="Comic Sans MS"/>
          <w:w w:val="105"/>
        </w:rPr>
        <w:t>°</w:t>
      </w:r>
      <w:r>
        <w:rPr>
          <w:w w:val="105"/>
        </w:rPr>
        <w:t>C</w:t>
      </w:r>
      <w:r>
        <w:rPr>
          <w:spacing w:val="32"/>
          <w:w w:val="105"/>
        </w:rPr>
        <w:t> </w:t>
      </w:r>
      <w:r>
        <w:rPr>
          <w:w w:val="105"/>
        </w:rPr>
        <w:t>for</w:t>
      </w:r>
      <w:r>
        <w:rPr>
          <w:spacing w:val="31"/>
          <w:w w:val="105"/>
        </w:rPr>
        <w:t> </w:t>
      </w:r>
      <w:r>
        <w:rPr>
          <w:w w:val="105"/>
        </w:rPr>
        <w:t>7</w:t>
      </w:r>
      <w:r>
        <w:rPr>
          <w:spacing w:val="-2"/>
          <w:w w:val="105"/>
        </w:rPr>
        <w:t> </w:t>
      </w:r>
      <w:r>
        <w:rPr>
          <w:w w:val="105"/>
        </w:rPr>
        <w:t>min.</w:t>
      </w:r>
      <w:r>
        <w:rPr>
          <w:spacing w:val="32"/>
          <w:w w:val="105"/>
        </w:rPr>
        <w:t> </w:t>
      </w:r>
      <w:r>
        <w:rPr>
          <w:w w:val="105"/>
        </w:rPr>
        <w:t>PCR</w:t>
      </w:r>
      <w:r>
        <w:rPr>
          <w:spacing w:val="32"/>
          <w:w w:val="105"/>
        </w:rPr>
        <w:t> </w:t>
      </w:r>
      <w:r>
        <w:rPr>
          <w:w w:val="105"/>
        </w:rPr>
        <w:t>program for Cas9: 95</w:t>
      </w:r>
      <w:r>
        <w:rPr>
          <w:spacing w:val="-4"/>
          <w:w w:val="105"/>
        </w:rPr>
        <w:t> </w:t>
      </w:r>
      <w:r>
        <w:rPr>
          <w:rFonts w:ascii="Comic Sans MS" w:hAnsi="Comic Sans MS"/>
          <w:w w:val="105"/>
        </w:rPr>
        <w:t>°</w:t>
      </w:r>
      <w:r>
        <w:rPr>
          <w:w w:val="105"/>
        </w:rPr>
        <w:t>C for 5</w:t>
      </w:r>
      <w:r>
        <w:rPr>
          <w:spacing w:val="-4"/>
          <w:w w:val="105"/>
        </w:rPr>
        <w:t> </w:t>
      </w:r>
      <w:r>
        <w:rPr>
          <w:w w:val="105"/>
        </w:rPr>
        <w:t>min, 95 for 30</w:t>
      </w:r>
      <w:r>
        <w:rPr>
          <w:spacing w:val="-3"/>
          <w:w w:val="105"/>
        </w:rPr>
        <w:t> </w:t>
      </w:r>
      <w:r>
        <w:rPr>
          <w:w w:val="105"/>
        </w:rPr>
        <w:t>s, 61</w:t>
      </w:r>
      <w:r>
        <w:rPr>
          <w:spacing w:val="-4"/>
          <w:w w:val="105"/>
        </w:rPr>
        <w:t> </w:t>
      </w:r>
      <w:r>
        <w:rPr>
          <w:rFonts w:ascii="Comic Sans MS" w:hAnsi="Comic Sans MS"/>
          <w:w w:val="105"/>
        </w:rPr>
        <w:t>°</w:t>
      </w:r>
      <w:r>
        <w:rPr>
          <w:w w:val="105"/>
        </w:rPr>
        <w:t>C for 30</w:t>
      </w:r>
      <w:r>
        <w:rPr>
          <w:spacing w:val="-3"/>
          <w:w w:val="105"/>
        </w:rPr>
        <w:t> </w:t>
      </w:r>
      <w:r>
        <w:rPr>
          <w:w w:val="105"/>
        </w:rPr>
        <w:t>s, 72</w:t>
      </w:r>
      <w:r>
        <w:rPr>
          <w:spacing w:val="-4"/>
          <w:w w:val="105"/>
        </w:rPr>
        <w:t> </w:t>
      </w:r>
      <w:r>
        <w:rPr>
          <w:rFonts w:ascii="Comic Sans MS" w:hAnsi="Comic Sans MS"/>
          <w:w w:val="105"/>
        </w:rPr>
        <w:t>°</w:t>
      </w:r>
      <w:r>
        <w:rPr>
          <w:w w:val="105"/>
        </w:rPr>
        <w:t>C for 30</w:t>
      </w:r>
      <w:r>
        <w:rPr>
          <w:spacing w:val="-3"/>
          <w:w w:val="105"/>
        </w:rPr>
        <w:t> </w:t>
      </w:r>
      <w:r>
        <w:rPr>
          <w:w w:val="105"/>
        </w:rPr>
        <w:t>s for 40 cycles and final extension step at 72</w:t>
      </w:r>
      <w:r>
        <w:rPr>
          <w:spacing w:val="-3"/>
          <w:w w:val="105"/>
        </w:rPr>
        <w:t> </w:t>
      </w:r>
      <w:r>
        <w:rPr>
          <w:rFonts w:ascii="Comic Sans MS" w:hAnsi="Comic Sans MS"/>
          <w:w w:val="105"/>
        </w:rPr>
        <w:t>°</w:t>
      </w:r>
      <w:r>
        <w:rPr>
          <w:w w:val="105"/>
        </w:rPr>
        <w:t>C for 7</w:t>
      </w:r>
      <w:r>
        <w:rPr>
          <w:spacing w:val="-3"/>
          <w:w w:val="105"/>
        </w:rPr>
        <w:t> </w:t>
      </w:r>
      <w:r>
        <w:rPr>
          <w:w w:val="105"/>
        </w:rPr>
        <w:t>min. PCR pro- gram for GAPDH: 95</w:t>
      </w:r>
      <w:r>
        <w:rPr>
          <w:spacing w:val="-7"/>
          <w:w w:val="105"/>
        </w:rPr>
        <w:t> </w:t>
      </w:r>
      <w:r>
        <w:rPr>
          <w:rFonts w:ascii="Comic Sans MS" w:hAnsi="Comic Sans MS"/>
          <w:w w:val="105"/>
        </w:rPr>
        <w:t>°</w:t>
      </w:r>
      <w:r>
        <w:rPr>
          <w:w w:val="105"/>
        </w:rPr>
        <w:t>C for 5</w:t>
      </w:r>
      <w:r>
        <w:rPr>
          <w:spacing w:val="-7"/>
          <w:w w:val="105"/>
        </w:rPr>
        <w:t> </w:t>
      </w:r>
      <w:r>
        <w:rPr>
          <w:w w:val="105"/>
        </w:rPr>
        <w:t>min, 95 for 30</w:t>
      </w:r>
      <w:r>
        <w:rPr>
          <w:spacing w:val="-6"/>
          <w:w w:val="105"/>
        </w:rPr>
        <w:t> </w:t>
      </w:r>
      <w:r>
        <w:rPr>
          <w:w w:val="105"/>
        </w:rPr>
        <w:t>s, 66</w:t>
      </w:r>
      <w:r>
        <w:rPr>
          <w:spacing w:val="-7"/>
          <w:w w:val="105"/>
        </w:rPr>
        <w:t> </w:t>
      </w:r>
      <w:r>
        <w:rPr>
          <w:rFonts w:ascii="Comic Sans MS" w:hAnsi="Comic Sans MS"/>
          <w:w w:val="105"/>
        </w:rPr>
        <w:t>°</w:t>
      </w:r>
      <w:r>
        <w:rPr>
          <w:w w:val="105"/>
        </w:rPr>
        <w:t>C for 30</w:t>
      </w:r>
      <w:r>
        <w:rPr>
          <w:spacing w:val="-6"/>
          <w:w w:val="105"/>
        </w:rPr>
        <w:t> </w:t>
      </w:r>
      <w:r>
        <w:rPr>
          <w:w w:val="105"/>
        </w:rPr>
        <w:t>s, 72</w:t>
      </w:r>
      <w:r>
        <w:rPr>
          <w:spacing w:val="-7"/>
          <w:w w:val="105"/>
        </w:rPr>
        <w:t> </w:t>
      </w:r>
      <w:r>
        <w:rPr>
          <w:rFonts w:ascii="Comic Sans MS" w:hAnsi="Comic Sans MS"/>
          <w:w w:val="105"/>
        </w:rPr>
        <w:t>°</w:t>
      </w:r>
      <w:r>
        <w:rPr>
          <w:w w:val="105"/>
        </w:rPr>
        <w:t>C for</w:t>
      </w:r>
      <w:r>
        <w:rPr>
          <w:spacing w:val="22"/>
          <w:w w:val="105"/>
        </w:rPr>
        <w:t> </w:t>
      </w:r>
      <w:r>
        <w:rPr>
          <w:w w:val="105"/>
        </w:rPr>
        <w:t>30 s</w:t>
      </w:r>
      <w:r>
        <w:rPr>
          <w:spacing w:val="23"/>
          <w:w w:val="105"/>
        </w:rPr>
        <w:t> </w:t>
      </w:r>
      <w:r>
        <w:rPr>
          <w:w w:val="105"/>
        </w:rPr>
        <w:t>for</w:t>
      </w:r>
      <w:r>
        <w:rPr>
          <w:spacing w:val="23"/>
          <w:w w:val="105"/>
        </w:rPr>
        <w:t> </w:t>
      </w:r>
      <w:r>
        <w:rPr>
          <w:w w:val="105"/>
        </w:rPr>
        <w:t>40</w:t>
      </w:r>
      <w:r>
        <w:rPr>
          <w:spacing w:val="24"/>
          <w:w w:val="105"/>
        </w:rPr>
        <w:t> </w:t>
      </w:r>
      <w:r>
        <w:rPr>
          <w:w w:val="105"/>
        </w:rPr>
        <w:t>cycles</w:t>
      </w:r>
      <w:r>
        <w:rPr>
          <w:spacing w:val="21"/>
          <w:w w:val="105"/>
        </w:rPr>
        <w:t> </w:t>
      </w:r>
      <w:r>
        <w:rPr>
          <w:w w:val="105"/>
        </w:rPr>
        <w:t>and</w:t>
      </w:r>
      <w:r>
        <w:rPr>
          <w:spacing w:val="23"/>
          <w:w w:val="105"/>
        </w:rPr>
        <w:t> </w:t>
      </w:r>
      <w:r>
        <w:rPr>
          <w:w w:val="105"/>
        </w:rPr>
        <w:t>final</w:t>
      </w:r>
      <w:r>
        <w:rPr>
          <w:spacing w:val="24"/>
          <w:w w:val="105"/>
        </w:rPr>
        <w:t> </w:t>
      </w:r>
      <w:r>
        <w:rPr>
          <w:w w:val="105"/>
        </w:rPr>
        <w:t>extension</w:t>
      </w:r>
      <w:r>
        <w:rPr>
          <w:spacing w:val="21"/>
          <w:w w:val="105"/>
        </w:rPr>
        <w:t> </w:t>
      </w:r>
      <w:r>
        <w:rPr>
          <w:w w:val="105"/>
        </w:rPr>
        <w:t>step</w:t>
      </w:r>
      <w:r>
        <w:rPr>
          <w:spacing w:val="23"/>
          <w:w w:val="105"/>
        </w:rPr>
        <w:t> </w:t>
      </w:r>
      <w:r>
        <w:rPr>
          <w:w w:val="105"/>
        </w:rPr>
        <w:t>at</w:t>
      </w:r>
      <w:r>
        <w:rPr>
          <w:spacing w:val="24"/>
          <w:w w:val="105"/>
        </w:rPr>
        <w:t> </w:t>
      </w:r>
      <w:r>
        <w:rPr>
          <w:w w:val="105"/>
        </w:rPr>
        <w:t>72</w:t>
      </w:r>
      <w:r>
        <w:rPr>
          <w:spacing w:val="-1"/>
          <w:w w:val="105"/>
        </w:rPr>
        <w:t> </w:t>
      </w:r>
      <w:r>
        <w:rPr>
          <w:rFonts w:ascii="Comic Sans MS" w:hAnsi="Comic Sans MS"/>
          <w:w w:val="105"/>
        </w:rPr>
        <w:t>°</w:t>
      </w:r>
      <w:r>
        <w:rPr>
          <w:w w:val="105"/>
        </w:rPr>
        <w:t>C</w:t>
      </w:r>
      <w:r>
        <w:rPr>
          <w:spacing w:val="24"/>
          <w:w w:val="105"/>
        </w:rPr>
        <w:t> </w:t>
      </w:r>
      <w:r>
        <w:rPr>
          <w:w w:val="105"/>
        </w:rPr>
        <w:t>for</w:t>
      </w:r>
      <w:r>
        <w:rPr>
          <w:spacing w:val="23"/>
          <w:w w:val="105"/>
        </w:rPr>
        <w:t> </w:t>
      </w:r>
      <w:r>
        <w:rPr>
          <w:w w:val="105"/>
        </w:rPr>
        <w:t>7</w:t>
      </w:r>
      <w:r>
        <w:rPr>
          <w:spacing w:val="-1"/>
          <w:w w:val="105"/>
        </w:rPr>
        <w:t> </w:t>
      </w:r>
      <w:r>
        <w:rPr>
          <w:spacing w:val="-4"/>
          <w:w w:val="105"/>
        </w:rPr>
        <w:t>min.</w:t>
      </w:r>
    </w:p>
    <w:p>
      <w:pPr>
        <w:pStyle w:val="BodyText"/>
        <w:spacing w:before="13"/>
        <w:ind w:left="114"/>
        <w:jc w:val="both"/>
      </w:pPr>
      <w:r>
        <w:rPr>
          <w:w w:val="105"/>
        </w:rPr>
        <w:t>RT-PCR</w:t>
      </w:r>
      <w:r>
        <w:rPr>
          <w:spacing w:val="5"/>
          <w:w w:val="105"/>
        </w:rPr>
        <w:t> </w:t>
      </w:r>
      <w:r>
        <w:rPr>
          <w:w w:val="105"/>
        </w:rPr>
        <w:t>products</w:t>
      </w:r>
      <w:r>
        <w:rPr>
          <w:spacing w:val="6"/>
          <w:w w:val="105"/>
        </w:rPr>
        <w:t> </w:t>
      </w:r>
      <w:r>
        <w:rPr>
          <w:w w:val="105"/>
        </w:rPr>
        <w:t>were</w:t>
      </w:r>
      <w:r>
        <w:rPr>
          <w:spacing w:val="6"/>
          <w:w w:val="105"/>
        </w:rPr>
        <w:t> </w:t>
      </w:r>
      <w:r>
        <w:rPr>
          <w:w w:val="105"/>
        </w:rPr>
        <w:t>separated</w:t>
      </w:r>
      <w:r>
        <w:rPr>
          <w:spacing w:val="6"/>
          <w:w w:val="105"/>
        </w:rPr>
        <w:t> </w:t>
      </w:r>
      <w:r>
        <w:rPr>
          <w:w w:val="105"/>
        </w:rPr>
        <w:t>on</w:t>
      </w:r>
      <w:r>
        <w:rPr>
          <w:spacing w:val="6"/>
          <w:w w:val="105"/>
        </w:rPr>
        <w:t> </w:t>
      </w:r>
      <w:r>
        <w:rPr>
          <w:w w:val="105"/>
        </w:rPr>
        <w:t>1.5%</w:t>
      </w:r>
      <w:r>
        <w:rPr>
          <w:spacing w:val="6"/>
          <w:w w:val="105"/>
        </w:rPr>
        <w:t> </w:t>
      </w:r>
      <w:r>
        <w:rPr>
          <w:w w:val="105"/>
        </w:rPr>
        <w:t>agarose</w:t>
      </w:r>
      <w:r>
        <w:rPr>
          <w:spacing w:val="6"/>
          <w:w w:val="105"/>
        </w:rPr>
        <w:t> </w:t>
      </w:r>
      <w:r>
        <w:rPr>
          <w:spacing w:val="-2"/>
          <w:w w:val="105"/>
        </w:rPr>
        <w:t>(Lonza).</w:t>
      </w:r>
    </w:p>
    <w:p>
      <w:pPr>
        <w:spacing w:after="0"/>
        <w:jc w:val="both"/>
        <w:sectPr>
          <w:type w:val="continuous"/>
          <w:pgSz w:w="11910" w:h="15880"/>
          <w:pgMar w:header="890" w:footer="0" w:top="840" w:bottom="280" w:left="540" w:right="540"/>
          <w:cols w:num="2" w:equalWidth="0">
            <w:col w:w="5177" w:space="203"/>
            <w:col w:w="5450"/>
          </w:cols>
        </w:sectPr>
      </w:pPr>
    </w:p>
    <w:p>
      <w:pPr>
        <w:pStyle w:val="BodyText"/>
        <w:spacing w:before="8"/>
        <w:rPr>
          <w:sz w:val="11"/>
        </w:rPr>
      </w:pPr>
    </w:p>
    <w:p>
      <w:pPr>
        <w:spacing w:after="0"/>
        <w:rPr>
          <w:sz w:val="11"/>
        </w:rPr>
        <w:sectPr>
          <w:pgSz w:w="11910" w:h="15880"/>
          <w:pgMar w:header="889" w:footer="0" w:top="1080" w:bottom="280" w:left="540" w:right="540"/>
        </w:sectPr>
      </w:pPr>
    </w:p>
    <w:p>
      <w:pPr>
        <w:pStyle w:val="ListParagraph"/>
        <w:numPr>
          <w:ilvl w:val="1"/>
          <w:numId w:val="1"/>
        </w:numPr>
        <w:tabs>
          <w:tab w:pos="618" w:val="left" w:leader="none"/>
        </w:tabs>
        <w:spacing w:line="240" w:lineRule="auto" w:before="108" w:after="0"/>
        <w:ind w:left="618" w:right="0" w:hanging="306"/>
        <w:jc w:val="left"/>
        <w:rPr>
          <w:i/>
          <w:sz w:val="16"/>
        </w:rPr>
      </w:pPr>
      <w:bookmarkStart w:name="2.5 Mass spectrometry" w:id="21"/>
      <w:bookmarkEnd w:id="21"/>
      <w:r>
        <w:rPr/>
      </w:r>
      <w:bookmarkStart w:name="2.5.1 Sample preparation" w:id="22"/>
      <w:bookmarkEnd w:id="22"/>
      <w:r>
        <w:rPr/>
      </w:r>
      <w:bookmarkStart w:name="2.5.2 LC conditions" w:id="23"/>
      <w:bookmarkEnd w:id="23"/>
      <w:r>
        <w:rPr/>
      </w:r>
      <w:bookmarkStart w:name="2.5.3 Data processing" w:id="24"/>
      <w:bookmarkEnd w:id="24"/>
      <w:r>
        <w:rPr/>
      </w:r>
      <w:bookmarkStart w:name="3.2 Cell Proliferation/Viability Assay- " w:id="25"/>
      <w:bookmarkEnd w:id="25"/>
      <w:r>
        <w:rPr/>
      </w:r>
      <w:bookmarkStart w:name="_bookmark3" w:id="26"/>
      <w:bookmarkEnd w:id="26"/>
      <w:r>
        <w:rPr/>
      </w:r>
      <w:r>
        <w:rPr>
          <w:i/>
          <w:sz w:val="16"/>
        </w:rPr>
        <w:t>Mass</w:t>
      </w:r>
      <w:r>
        <w:rPr>
          <w:i/>
          <w:spacing w:val="-3"/>
          <w:sz w:val="16"/>
        </w:rPr>
        <w:t> </w:t>
      </w:r>
      <w:r>
        <w:rPr>
          <w:i/>
          <w:spacing w:val="-2"/>
          <w:sz w:val="16"/>
        </w:rPr>
        <w:t>spectrometry</w:t>
      </w:r>
    </w:p>
    <w:p>
      <w:pPr>
        <w:pStyle w:val="BodyText"/>
        <w:spacing w:before="54"/>
        <w:rPr>
          <w:i/>
        </w:rPr>
      </w:pPr>
    </w:p>
    <w:p>
      <w:pPr>
        <w:pStyle w:val="ListParagraph"/>
        <w:numPr>
          <w:ilvl w:val="2"/>
          <w:numId w:val="1"/>
        </w:numPr>
        <w:tabs>
          <w:tab w:pos="747" w:val="left" w:leader="none"/>
        </w:tabs>
        <w:spacing w:line="240" w:lineRule="auto" w:before="0" w:after="0"/>
        <w:ind w:left="747" w:right="0" w:hanging="435"/>
        <w:jc w:val="left"/>
        <w:rPr>
          <w:i/>
          <w:sz w:val="16"/>
        </w:rPr>
      </w:pPr>
      <w:r>
        <w:rPr>
          <w:i/>
          <w:sz w:val="16"/>
        </w:rPr>
        <w:t>Sample</w:t>
      </w:r>
      <w:r>
        <w:rPr>
          <w:i/>
          <w:spacing w:val="-4"/>
          <w:sz w:val="16"/>
        </w:rPr>
        <w:t> </w:t>
      </w:r>
      <w:r>
        <w:rPr>
          <w:i/>
          <w:spacing w:val="-2"/>
          <w:sz w:val="16"/>
        </w:rPr>
        <w:t>preparation</w:t>
      </w:r>
    </w:p>
    <w:p>
      <w:pPr>
        <w:pStyle w:val="BodyText"/>
        <w:spacing w:line="276" w:lineRule="auto" w:before="27"/>
        <w:ind w:left="310" w:firstLine="234"/>
      </w:pPr>
      <w:r>
        <w:rPr>
          <w:w w:val="105"/>
        </w:rPr>
        <w:t>Lyophilized extracts (10mg/1</w:t>
      </w:r>
      <w:r>
        <w:rPr>
          <w:spacing w:val="-1"/>
          <w:w w:val="105"/>
        </w:rPr>
        <w:t> </w:t>
      </w:r>
      <w:r>
        <w:rPr>
          <w:w w:val="105"/>
        </w:rPr>
        <w:t>ml) of turmeric, ginger and </w:t>
      </w:r>
      <w:r>
        <w:rPr>
          <w:w w:val="105"/>
        </w:rPr>
        <w:t>garlic were</w:t>
      </w:r>
      <w:r>
        <w:rPr>
          <w:spacing w:val="69"/>
          <w:w w:val="105"/>
        </w:rPr>
        <w:t> </w:t>
      </w:r>
      <w:r>
        <w:rPr>
          <w:w w:val="105"/>
        </w:rPr>
        <w:t>dissolved</w:t>
      </w:r>
      <w:r>
        <w:rPr>
          <w:spacing w:val="69"/>
          <w:w w:val="105"/>
        </w:rPr>
        <w:t> </w:t>
      </w:r>
      <w:r>
        <w:rPr>
          <w:w w:val="105"/>
        </w:rPr>
        <w:t>in</w:t>
      </w:r>
      <w:r>
        <w:rPr>
          <w:spacing w:val="70"/>
          <w:w w:val="105"/>
        </w:rPr>
        <w:t> </w:t>
      </w:r>
      <w:r>
        <w:rPr>
          <w:w w:val="105"/>
        </w:rPr>
        <w:t>methanol</w:t>
      </w:r>
      <w:r>
        <w:rPr>
          <w:spacing w:val="70"/>
          <w:w w:val="105"/>
        </w:rPr>
        <w:t> </w:t>
      </w:r>
      <w:r>
        <w:rPr>
          <w:w w:val="105"/>
        </w:rPr>
        <w:t>(HPLC</w:t>
      </w:r>
      <w:r>
        <w:rPr>
          <w:spacing w:val="69"/>
          <w:w w:val="105"/>
        </w:rPr>
        <w:t> </w:t>
      </w:r>
      <w:r>
        <w:rPr>
          <w:w w:val="105"/>
        </w:rPr>
        <w:t>grade)</w:t>
      </w:r>
      <w:r>
        <w:rPr>
          <w:spacing w:val="70"/>
          <w:w w:val="105"/>
        </w:rPr>
        <w:t> </w:t>
      </w:r>
      <w:r>
        <w:rPr>
          <w:w w:val="105"/>
        </w:rPr>
        <w:t>and</w:t>
      </w:r>
      <w:r>
        <w:rPr>
          <w:spacing w:val="68"/>
          <w:w w:val="105"/>
        </w:rPr>
        <w:t> </w:t>
      </w:r>
      <w:r>
        <w:rPr>
          <w:w w:val="105"/>
        </w:rPr>
        <w:t>filtered</w:t>
      </w:r>
      <w:r>
        <w:rPr>
          <w:spacing w:val="70"/>
          <w:w w:val="105"/>
        </w:rPr>
        <w:t> </w:t>
      </w:r>
      <w:r>
        <w:rPr>
          <w:spacing w:val="-4"/>
          <w:w w:val="105"/>
        </w:rPr>
        <w:t>using</w:t>
      </w:r>
    </w:p>
    <w:p>
      <w:pPr>
        <w:pStyle w:val="BodyText"/>
        <w:spacing w:before="1"/>
        <w:ind w:left="310"/>
      </w:pPr>
      <w:r>
        <w:rPr/>
        <w:t>0.45</w:t>
      </w:r>
      <w:r>
        <w:rPr>
          <w:spacing w:val="-2"/>
        </w:rPr>
        <w:t> </w:t>
      </w:r>
      <w:r>
        <w:rPr>
          <w:rFonts w:ascii="UKIJ Mejnuntal"/>
        </w:rPr>
        <w:t>m</w:t>
      </w:r>
      <w:r>
        <w:rPr/>
        <w:t>m</w:t>
      </w:r>
      <w:r>
        <w:rPr>
          <w:spacing w:val="12"/>
        </w:rPr>
        <w:t> </w:t>
      </w:r>
      <w:r>
        <w:rPr/>
        <w:t>PTSC</w:t>
      </w:r>
      <w:r>
        <w:rPr>
          <w:spacing w:val="12"/>
        </w:rPr>
        <w:t> </w:t>
      </w:r>
      <w:r>
        <w:rPr>
          <w:spacing w:val="-2"/>
        </w:rPr>
        <w:t>filter.</w:t>
      </w:r>
    </w:p>
    <w:p>
      <w:pPr>
        <w:pStyle w:val="BodyText"/>
        <w:spacing w:before="63"/>
      </w:pPr>
    </w:p>
    <w:p>
      <w:pPr>
        <w:pStyle w:val="ListParagraph"/>
        <w:numPr>
          <w:ilvl w:val="2"/>
          <w:numId w:val="1"/>
        </w:numPr>
        <w:tabs>
          <w:tab w:pos="747" w:val="left" w:leader="none"/>
        </w:tabs>
        <w:spacing w:line="240" w:lineRule="auto" w:before="0" w:after="0"/>
        <w:ind w:left="747" w:right="0" w:hanging="435"/>
        <w:jc w:val="both"/>
        <w:rPr>
          <w:i/>
          <w:sz w:val="16"/>
        </w:rPr>
      </w:pPr>
      <w:r>
        <w:rPr>
          <w:i/>
          <w:spacing w:val="-6"/>
          <w:sz w:val="16"/>
        </w:rPr>
        <w:t>LC</w:t>
      </w:r>
      <w:r>
        <w:rPr>
          <w:i/>
          <w:spacing w:val="-3"/>
          <w:sz w:val="16"/>
        </w:rPr>
        <w:t> </w:t>
      </w:r>
      <w:r>
        <w:rPr>
          <w:i/>
          <w:spacing w:val="-2"/>
          <w:sz w:val="16"/>
        </w:rPr>
        <w:t>conditions</w:t>
      </w:r>
    </w:p>
    <w:p>
      <w:pPr>
        <w:pStyle w:val="BodyText"/>
        <w:spacing w:line="276" w:lineRule="auto" w:before="28"/>
        <w:ind w:left="310" w:firstLine="234"/>
        <w:jc w:val="both"/>
      </w:pPr>
      <w:r>
        <w:rPr>
          <w:w w:val="105"/>
        </w:rPr>
        <w:t>The</w:t>
      </w:r>
      <w:r>
        <w:rPr>
          <w:w w:val="105"/>
        </w:rPr>
        <w:t> chromatographic</w:t>
      </w:r>
      <w:r>
        <w:rPr>
          <w:w w:val="105"/>
        </w:rPr>
        <w:t> analysis</w:t>
      </w:r>
      <w:r>
        <w:rPr>
          <w:w w:val="105"/>
        </w:rPr>
        <w:t> was</w:t>
      </w:r>
      <w:r>
        <w:rPr>
          <w:w w:val="105"/>
        </w:rPr>
        <w:t> performed</w:t>
      </w:r>
      <w:r>
        <w:rPr>
          <w:w w:val="105"/>
        </w:rPr>
        <w:t> on</w:t>
      </w:r>
      <w:r>
        <w:rPr>
          <w:w w:val="105"/>
        </w:rPr>
        <w:t> a</w:t>
      </w:r>
      <w:r>
        <w:rPr>
          <w:w w:val="105"/>
        </w:rPr>
        <w:t> </w:t>
      </w:r>
      <w:r>
        <w:rPr>
          <w:w w:val="105"/>
        </w:rPr>
        <w:t>Shimadzu Nexera</w:t>
      </w:r>
      <w:r>
        <w:rPr>
          <w:w w:val="105"/>
        </w:rPr>
        <w:t> X2</w:t>
      </w:r>
      <w:r>
        <w:rPr>
          <w:w w:val="105"/>
        </w:rPr>
        <w:t> UPLC</w:t>
      </w:r>
      <w:r>
        <w:rPr>
          <w:w w:val="105"/>
        </w:rPr>
        <w:t> system</w:t>
      </w:r>
      <w:r>
        <w:rPr>
          <w:w w:val="105"/>
        </w:rPr>
        <w:t> (Shimadzu</w:t>
      </w:r>
      <w:r>
        <w:rPr>
          <w:w w:val="105"/>
        </w:rPr>
        <w:t> Corporation,</w:t>
      </w:r>
      <w:r>
        <w:rPr>
          <w:w w:val="105"/>
        </w:rPr>
        <w:t> Nakagyo,</w:t>
      </w:r>
      <w:r>
        <w:rPr>
          <w:w w:val="105"/>
        </w:rPr>
        <w:t> Kyoto, </w:t>
      </w:r>
      <w:bookmarkStart w:name="2.5.4 Statistical analysis" w:id="27"/>
      <w:bookmarkEnd w:id="27"/>
      <w:r>
        <w:rPr>
          <w:w w:val="105"/>
        </w:rPr>
        <w:t>Japan)</w:t>
      </w:r>
      <w:r>
        <w:rPr>
          <w:w w:val="105"/>
        </w:rPr>
        <w:t> equipped</w:t>
      </w:r>
      <w:r>
        <w:rPr>
          <w:w w:val="105"/>
        </w:rPr>
        <w:t> with</w:t>
      </w:r>
      <w:r>
        <w:rPr>
          <w:w w:val="105"/>
        </w:rPr>
        <w:t> a</w:t>
      </w:r>
      <w:r>
        <w:rPr>
          <w:w w:val="105"/>
        </w:rPr>
        <w:t> Quaternary</w:t>
      </w:r>
      <w:r>
        <w:rPr>
          <w:w w:val="105"/>
        </w:rPr>
        <w:t> pump,</w:t>
      </w:r>
      <w:r>
        <w:rPr>
          <w:w w:val="105"/>
        </w:rPr>
        <w:t> an</w:t>
      </w:r>
      <w:r>
        <w:rPr>
          <w:w w:val="105"/>
        </w:rPr>
        <w:t> online</w:t>
      </w:r>
      <w:r>
        <w:rPr>
          <w:w w:val="105"/>
        </w:rPr>
        <w:t> degasser (DGU-20A</w:t>
      </w:r>
      <w:r>
        <w:rPr>
          <w:spacing w:val="-4"/>
          <w:w w:val="105"/>
        </w:rPr>
        <w:t> </w:t>
      </w:r>
      <w:r>
        <w:rPr>
          <w:w w:val="105"/>
        </w:rPr>
        <w:t>5R),</w:t>
      </w:r>
      <w:r>
        <w:rPr>
          <w:spacing w:val="-3"/>
          <w:w w:val="105"/>
        </w:rPr>
        <w:t> </w:t>
      </w:r>
      <w:r>
        <w:rPr>
          <w:w w:val="105"/>
        </w:rPr>
        <w:t>a</w:t>
      </w:r>
      <w:r>
        <w:rPr>
          <w:spacing w:val="-3"/>
          <w:w w:val="105"/>
        </w:rPr>
        <w:t> </w:t>
      </w:r>
      <w:r>
        <w:rPr>
          <w:w w:val="105"/>
        </w:rPr>
        <w:t>thermostatic</w:t>
      </w:r>
      <w:r>
        <w:rPr>
          <w:spacing w:val="-4"/>
          <w:w w:val="105"/>
        </w:rPr>
        <w:t> </w:t>
      </w:r>
      <w:r>
        <w:rPr>
          <w:w w:val="105"/>
        </w:rPr>
        <w:t>auto</w:t>
      </w:r>
      <w:r>
        <w:rPr>
          <w:spacing w:val="-4"/>
          <w:w w:val="105"/>
        </w:rPr>
        <w:t> </w:t>
      </w:r>
      <w:r>
        <w:rPr>
          <w:w w:val="105"/>
        </w:rPr>
        <w:t>sampler</w:t>
      </w:r>
      <w:r>
        <w:rPr>
          <w:spacing w:val="-3"/>
          <w:w w:val="105"/>
        </w:rPr>
        <w:t> </w:t>
      </w:r>
      <w:r>
        <w:rPr>
          <w:w w:val="105"/>
        </w:rPr>
        <w:t>(SIL-30AC),</w:t>
      </w:r>
      <w:r>
        <w:rPr>
          <w:spacing w:val="-5"/>
          <w:w w:val="105"/>
        </w:rPr>
        <w:t> </w:t>
      </w:r>
      <w:r>
        <w:rPr>
          <w:w w:val="105"/>
        </w:rPr>
        <w:t>a</w:t>
      </w:r>
      <w:r>
        <w:rPr>
          <w:spacing w:val="-3"/>
          <w:w w:val="105"/>
        </w:rPr>
        <w:t> </w:t>
      </w:r>
      <w:r>
        <w:rPr>
          <w:w w:val="105"/>
        </w:rPr>
        <w:t>thermo- statically</w:t>
      </w:r>
      <w:r>
        <w:rPr>
          <w:spacing w:val="-8"/>
          <w:w w:val="105"/>
        </w:rPr>
        <w:t> </w:t>
      </w:r>
      <w:r>
        <w:rPr>
          <w:w w:val="105"/>
        </w:rPr>
        <w:t>controlled</w:t>
      </w:r>
      <w:r>
        <w:rPr>
          <w:spacing w:val="-7"/>
          <w:w w:val="105"/>
        </w:rPr>
        <w:t> </w:t>
      </w:r>
      <w:r>
        <w:rPr>
          <w:w w:val="105"/>
        </w:rPr>
        <w:t>column</w:t>
      </w:r>
      <w:r>
        <w:rPr>
          <w:spacing w:val="-9"/>
          <w:w w:val="105"/>
        </w:rPr>
        <w:t> </w:t>
      </w:r>
      <w:r>
        <w:rPr>
          <w:w w:val="105"/>
        </w:rPr>
        <w:t>compartment</w:t>
      </w:r>
      <w:r>
        <w:rPr>
          <w:spacing w:val="-8"/>
          <w:w w:val="105"/>
        </w:rPr>
        <w:t> </w:t>
      </w:r>
      <w:r>
        <w:rPr>
          <w:w w:val="105"/>
        </w:rPr>
        <w:t>(CTO-20AC),</w:t>
      </w:r>
      <w:r>
        <w:rPr>
          <w:spacing w:val="-9"/>
          <w:w w:val="105"/>
        </w:rPr>
        <w:t> </w:t>
      </w:r>
      <w:r>
        <w:rPr>
          <w:w w:val="105"/>
        </w:rPr>
        <w:t>and</w:t>
      </w:r>
      <w:r>
        <w:rPr>
          <w:spacing w:val="-9"/>
          <w:w w:val="105"/>
        </w:rPr>
        <w:t> </w:t>
      </w:r>
      <w:r>
        <w:rPr>
          <w:w w:val="105"/>
        </w:rPr>
        <w:t>a</w:t>
      </w:r>
      <w:r>
        <w:rPr>
          <w:spacing w:val="-8"/>
          <w:w w:val="105"/>
        </w:rPr>
        <w:t> </w:t>
      </w:r>
      <w:r>
        <w:rPr>
          <w:w w:val="105"/>
        </w:rPr>
        <w:t>diode array</w:t>
      </w:r>
      <w:r>
        <w:rPr>
          <w:w w:val="105"/>
        </w:rPr>
        <w:t> detector</w:t>
      </w:r>
      <w:r>
        <w:rPr>
          <w:w w:val="105"/>
        </w:rPr>
        <w:t> (DAD)</w:t>
      </w:r>
      <w:r>
        <w:rPr>
          <w:w w:val="105"/>
        </w:rPr>
        <w:t> (SPD-M20A)</w:t>
      </w:r>
      <w:r>
        <w:rPr>
          <w:w w:val="105"/>
        </w:rPr>
        <w:t> which</w:t>
      </w:r>
      <w:r>
        <w:rPr>
          <w:w w:val="105"/>
        </w:rPr>
        <w:t> were</w:t>
      </w:r>
      <w:r>
        <w:rPr>
          <w:w w:val="105"/>
        </w:rPr>
        <w:t> communicated </w:t>
      </w:r>
      <w:bookmarkStart w:name="3.3 Cell cycle analysis" w:id="28"/>
      <w:bookmarkEnd w:id="28"/>
      <w:r>
        <w:rPr>
          <w:w w:val="105"/>
        </w:rPr>
        <w:t>through</w:t>
      </w:r>
      <w:r>
        <w:rPr>
          <w:spacing w:val="40"/>
          <w:w w:val="105"/>
        </w:rPr>
        <w:t> </w:t>
      </w:r>
      <w:r>
        <w:rPr>
          <w:w w:val="105"/>
        </w:rPr>
        <w:t>Bus</w:t>
      </w:r>
      <w:r>
        <w:rPr>
          <w:spacing w:val="40"/>
          <w:w w:val="105"/>
        </w:rPr>
        <w:t> </w:t>
      </w:r>
      <w:r>
        <w:rPr>
          <w:w w:val="105"/>
        </w:rPr>
        <w:t>module</w:t>
      </w:r>
      <w:r>
        <w:rPr>
          <w:spacing w:val="40"/>
          <w:w w:val="105"/>
        </w:rPr>
        <w:t> </w:t>
      </w:r>
      <w:r>
        <w:rPr>
          <w:w w:val="105"/>
        </w:rPr>
        <w:t>(CBM-20A).</w:t>
      </w:r>
      <w:r>
        <w:rPr>
          <w:spacing w:val="40"/>
          <w:w w:val="105"/>
        </w:rPr>
        <w:t> </w:t>
      </w:r>
      <w:r>
        <w:rPr>
          <w:w w:val="105"/>
        </w:rPr>
        <w:t>Chromatographic</w:t>
      </w:r>
      <w:r>
        <w:rPr>
          <w:spacing w:val="40"/>
          <w:w w:val="105"/>
        </w:rPr>
        <w:t> </w:t>
      </w:r>
      <w:r>
        <w:rPr>
          <w:w w:val="105"/>
        </w:rPr>
        <w:t>separation </w:t>
      </w:r>
      <w:bookmarkStart w:name="3 Results" w:id="29"/>
      <w:bookmarkEnd w:id="29"/>
      <w:r>
        <w:rPr>
          <w:w w:val="105"/>
        </w:rPr>
        <w:t>was</w:t>
      </w:r>
      <w:r>
        <w:rPr>
          <w:spacing w:val="26"/>
          <w:w w:val="105"/>
        </w:rPr>
        <w:t> </w:t>
      </w:r>
      <w:r>
        <w:rPr>
          <w:w w:val="105"/>
        </w:rPr>
        <w:t>performed</w:t>
      </w:r>
      <w:r>
        <w:rPr>
          <w:spacing w:val="26"/>
          <w:w w:val="105"/>
        </w:rPr>
        <w:t> </w:t>
      </w:r>
      <w:r>
        <w:rPr>
          <w:w w:val="105"/>
        </w:rPr>
        <w:t>on</w:t>
      </w:r>
      <w:r>
        <w:rPr>
          <w:spacing w:val="27"/>
          <w:w w:val="105"/>
        </w:rPr>
        <w:t> </w:t>
      </w:r>
      <w:r>
        <w:rPr>
          <w:w w:val="105"/>
        </w:rPr>
        <w:t>a</w:t>
      </w:r>
      <w:r>
        <w:rPr>
          <w:spacing w:val="28"/>
          <w:w w:val="105"/>
        </w:rPr>
        <w:t> </w:t>
      </w:r>
      <w:r>
        <w:rPr>
          <w:w w:val="105"/>
        </w:rPr>
        <w:t>reverse-phase</w:t>
      </w:r>
      <w:r>
        <w:rPr>
          <w:spacing w:val="28"/>
          <w:w w:val="105"/>
        </w:rPr>
        <w:t> </w:t>
      </w:r>
      <w:r>
        <w:rPr>
          <w:w w:val="105"/>
        </w:rPr>
        <w:t>column</w:t>
      </w:r>
      <w:r>
        <w:rPr>
          <w:spacing w:val="26"/>
          <w:w w:val="105"/>
        </w:rPr>
        <w:t> </w:t>
      </w:r>
      <w:r>
        <w:rPr>
          <w:w w:val="105"/>
        </w:rPr>
        <w:t>Eclipse</w:t>
      </w:r>
      <w:r>
        <w:rPr>
          <w:spacing w:val="27"/>
          <w:w w:val="105"/>
        </w:rPr>
        <w:t> </w:t>
      </w:r>
      <w:r>
        <w:rPr>
          <w:w w:val="105"/>
        </w:rPr>
        <w:t>XDB</w:t>
      </w:r>
      <w:r>
        <w:rPr>
          <w:spacing w:val="27"/>
          <w:w w:val="105"/>
        </w:rPr>
        <w:t> </w:t>
      </w:r>
      <w:r>
        <w:rPr>
          <w:w w:val="105"/>
        </w:rPr>
        <w:t>C18</w:t>
      </w:r>
      <w:r>
        <w:rPr>
          <w:spacing w:val="26"/>
          <w:w w:val="105"/>
        </w:rPr>
        <w:t> </w:t>
      </w:r>
      <w:r>
        <w:rPr>
          <w:spacing w:val="-4"/>
          <w:w w:val="105"/>
        </w:rPr>
        <w:t>col-</w:t>
      </w:r>
    </w:p>
    <w:p>
      <w:pPr>
        <w:pStyle w:val="BodyText"/>
        <w:spacing w:line="303" w:lineRule="exact"/>
        <w:ind w:left="310"/>
        <w:jc w:val="both"/>
      </w:pPr>
      <w:r>
        <w:rPr>
          <w:w w:val="105"/>
        </w:rPr>
        <w:t>umn</w:t>
      </w:r>
      <w:r>
        <w:rPr>
          <w:spacing w:val="16"/>
          <w:w w:val="105"/>
        </w:rPr>
        <w:t> </w:t>
      </w:r>
      <w:r>
        <w:rPr>
          <w:w w:val="105"/>
        </w:rPr>
        <w:t>(4.6</w:t>
      </w:r>
      <w:r>
        <w:rPr>
          <w:spacing w:val="-1"/>
          <w:w w:val="105"/>
        </w:rPr>
        <w:t> </w:t>
      </w:r>
      <w:r>
        <w:rPr>
          <w:rFonts w:ascii="Latin Modern Math" w:hAnsi="Latin Modern Math"/>
          <w:w w:val="105"/>
        </w:rPr>
        <w:t>×</w:t>
      </w:r>
      <w:r>
        <w:rPr>
          <w:rFonts w:ascii="Latin Modern Math" w:hAnsi="Latin Modern Math"/>
          <w:spacing w:val="-16"/>
          <w:w w:val="105"/>
        </w:rPr>
        <w:t> </w:t>
      </w:r>
      <w:r>
        <w:rPr>
          <w:w w:val="105"/>
        </w:rPr>
        <w:t>150</w:t>
      </w:r>
      <w:r>
        <w:rPr>
          <w:spacing w:val="-1"/>
          <w:w w:val="105"/>
        </w:rPr>
        <w:t> </w:t>
      </w:r>
      <w:r>
        <w:rPr>
          <w:w w:val="105"/>
        </w:rPr>
        <w:t>mm,</w:t>
      </w:r>
      <w:r>
        <w:rPr>
          <w:spacing w:val="16"/>
          <w:w w:val="105"/>
        </w:rPr>
        <w:t> </w:t>
      </w:r>
      <w:r>
        <w:rPr>
          <w:w w:val="105"/>
        </w:rPr>
        <w:t>4.6</w:t>
      </w:r>
      <w:r>
        <w:rPr>
          <w:spacing w:val="-1"/>
          <w:w w:val="105"/>
        </w:rPr>
        <w:t> </w:t>
      </w:r>
      <w:r>
        <w:rPr>
          <w:rFonts w:ascii="Standard Symbols PS" w:hAnsi="Standard Symbols PS"/>
          <w:w w:val="105"/>
          <w:sz w:val="19"/>
        </w:rPr>
        <w:t>l</w:t>
      </w:r>
      <w:r>
        <w:rPr>
          <w:w w:val="105"/>
        </w:rPr>
        <w:t>m,</w:t>
      </w:r>
      <w:r>
        <w:rPr>
          <w:spacing w:val="17"/>
          <w:w w:val="105"/>
        </w:rPr>
        <w:t> </w:t>
      </w:r>
      <w:r>
        <w:rPr>
          <w:w w:val="105"/>
        </w:rPr>
        <w:t>Agilent</w:t>
      </w:r>
      <w:r>
        <w:rPr>
          <w:spacing w:val="18"/>
          <w:w w:val="105"/>
        </w:rPr>
        <w:t> </w:t>
      </w:r>
      <w:r>
        <w:rPr>
          <w:w w:val="105"/>
        </w:rPr>
        <w:t>Technologies)</w:t>
      </w:r>
      <w:r>
        <w:rPr>
          <w:spacing w:val="17"/>
          <w:w w:val="105"/>
        </w:rPr>
        <w:t> </w:t>
      </w:r>
      <w:r>
        <w:rPr>
          <w:w w:val="105"/>
        </w:rPr>
        <w:t>maintained</w:t>
      </w:r>
      <w:r>
        <w:rPr>
          <w:spacing w:val="17"/>
          <w:w w:val="105"/>
        </w:rPr>
        <w:t> </w:t>
      </w:r>
      <w:r>
        <w:rPr>
          <w:spacing w:val="-5"/>
          <w:w w:val="105"/>
        </w:rPr>
        <w:t>at</w:t>
      </w:r>
    </w:p>
    <w:p>
      <w:pPr>
        <w:pStyle w:val="BodyText"/>
        <w:spacing w:line="89" w:lineRule="exact"/>
        <w:ind w:left="310"/>
        <w:jc w:val="both"/>
      </w:pPr>
      <w:r>
        <w:rPr>
          <w:w w:val="105"/>
        </w:rPr>
        <w:t>ambient</w:t>
      </w:r>
      <w:r>
        <w:rPr>
          <w:spacing w:val="23"/>
          <w:w w:val="105"/>
        </w:rPr>
        <w:t> </w:t>
      </w:r>
      <w:r>
        <w:rPr>
          <w:w w:val="105"/>
        </w:rPr>
        <w:t>temperature.</w:t>
      </w:r>
      <w:r>
        <w:rPr>
          <w:spacing w:val="25"/>
          <w:w w:val="105"/>
        </w:rPr>
        <w:t> </w:t>
      </w:r>
      <w:r>
        <w:rPr>
          <w:w w:val="105"/>
        </w:rPr>
        <w:t>The</w:t>
      </w:r>
      <w:r>
        <w:rPr>
          <w:spacing w:val="25"/>
          <w:w w:val="105"/>
        </w:rPr>
        <w:t> </w:t>
      </w:r>
      <w:r>
        <w:rPr>
          <w:w w:val="105"/>
        </w:rPr>
        <w:t>mobile</w:t>
      </w:r>
      <w:r>
        <w:rPr>
          <w:spacing w:val="23"/>
          <w:w w:val="105"/>
        </w:rPr>
        <w:t> </w:t>
      </w:r>
      <w:r>
        <w:rPr>
          <w:w w:val="105"/>
        </w:rPr>
        <w:t>phases</w:t>
      </w:r>
      <w:r>
        <w:rPr>
          <w:spacing w:val="24"/>
          <w:w w:val="105"/>
        </w:rPr>
        <w:t> </w:t>
      </w:r>
      <w:r>
        <w:rPr>
          <w:w w:val="105"/>
        </w:rPr>
        <w:t>consisted</w:t>
      </w:r>
      <w:r>
        <w:rPr>
          <w:spacing w:val="23"/>
          <w:w w:val="105"/>
        </w:rPr>
        <w:t> </w:t>
      </w:r>
      <w:r>
        <w:rPr>
          <w:w w:val="105"/>
        </w:rPr>
        <w:t>of</w:t>
      </w:r>
      <w:r>
        <w:rPr>
          <w:spacing w:val="24"/>
          <w:w w:val="105"/>
        </w:rPr>
        <w:t> </w:t>
      </w:r>
      <w:r>
        <w:rPr>
          <w:w w:val="105"/>
        </w:rPr>
        <w:t>water</w:t>
      </w:r>
      <w:r>
        <w:rPr>
          <w:spacing w:val="25"/>
          <w:w w:val="105"/>
        </w:rPr>
        <w:t> </w:t>
      </w:r>
      <w:r>
        <w:rPr>
          <w:spacing w:val="-4"/>
          <w:w w:val="105"/>
        </w:rPr>
        <w:t>con-</w:t>
      </w:r>
    </w:p>
    <w:p>
      <w:pPr>
        <w:pStyle w:val="BodyText"/>
        <w:spacing w:line="276" w:lineRule="auto" w:before="28"/>
        <w:ind w:left="310" w:right="1"/>
        <w:jc w:val="both"/>
      </w:pPr>
      <w:r>
        <w:rPr>
          <w:w w:val="105"/>
        </w:rPr>
        <w:t>taining</w:t>
      </w:r>
      <w:r>
        <w:rPr>
          <w:w w:val="105"/>
        </w:rPr>
        <w:t> 0.1%</w:t>
      </w:r>
      <w:r>
        <w:rPr>
          <w:w w:val="105"/>
        </w:rPr>
        <w:t> formic</w:t>
      </w:r>
      <w:r>
        <w:rPr>
          <w:w w:val="105"/>
        </w:rPr>
        <w:t> acid</w:t>
      </w:r>
      <w:r>
        <w:rPr>
          <w:w w:val="105"/>
        </w:rPr>
        <w:t> (A)</w:t>
      </w:r>
      <w:r>
        <w:rPr>
          <w:w w:val="105"/>
        </w:rPr>
        <w:t> and</w:t>
      </w:r>
      <w:r>
        <w:rPr>
          <w:w w:val="105"/>
        </w:rPr>
        <w:t> acetonitrile</w:t>
      </w:r>
      <w:r>
        <w:rPr>
          <w:w w:val="105"/>
        </w:rPr>
        <w:t> (B),</w:t>
      </w:r>
      <w:r>
        <w:rPr>
          <w:w w:val="105"/>
        </w:rPr>
        <w:t> and</w:t>
      </w:r>
      <w:r>
        <w:rPr>
          <w:w w:val="105"/>
        </w:rPr>
        <w:t> the</w:t>
      </w:r>
      <w:r>
        <w:rPr>
          <w:w w:val="105"/>
        </w:rPr>
        <w:t> </w:t>
      </w:r>
      <w:r>
        <w:rPr>
          <w:w w:val="105"/>
        </w:rPr>
        <w:t>elution was</w:t>
      </w:r>
      <w:r>
        <w:rPr>
          <w:w w:val="105"/>
        </w:rPr>
        <w:t> set</w:t>
      </w:r>
      <w:r>
        <w:rPr>
          <w:w w:val="105"/>
        </w:rPr>
        <w:t> at</w:t>
      </w:r>
      <w:r>
        <w:rPr>
          <w:w w:val="105"/>
        </w:rPr>
        <w:t> Isocratic</w:t>
      </w:r>
      <w:r>
        <w:rPr>
          <w:w w:val="105"/>
        </w:rPr>
        <w:t> mode</w:t>
      </w:r>
      <w:r>
        <w:rPr>
          <w:w w:val="105"/>
        </w:rPr>
        <w:t> as</w:t>
      </w:r>
      <w:r>
        <w:rPr>
          <w:w w:val="105"/>
        </w:rPr>
        <w:t> follows:</w:t>
      </w:r>
      <w:r>
        <w:rPr>
          <w:w w:val="105"/>
        </w:rPr>
        <w:t> (40%A:</w:t>
      </w:r>
      <w:r>
        <w:rPr>
          <w:w w:val="105"/>
        </w:rPr>
        <w:t> 60%B.</w:t>
      </w:r>
      <w:r>
        <w:rPr>
          <w:w w:val="105"/>
        </w:rPr>
        <w:t> The</w:t>
      </w:r>
      <w:r>
        <w:rPr>
          <w:w w:val="105"/>
        </w:rPr>
        <w:t> flow</w:t>
      </w:r>
      <w:r>
        <w:rPr>
          <w:w w:val="105"/>
        </w:rPr>
        <w:t> rate was set at 1.0 mL/min, and the injection volume was 10 </w:t>
      </w:r>
      <w:r>
        <w:rPr>
          <w:rFonts w:ascii="Standard Symbols PS"/>
          <w:w w:val="105"/>
          <w:sz w:val="19"/>
        </w:rPr>
        <w:t>l</w:t>
      </w:r>
      <w:r>
        <w:rPr>
          <w:w w:val="105"/>
        </w:rPr>
        <w:t>L </w:t>
      </w:r>
      <w:hyperlink w:history="true" w:anchor="_bookmark28">
        <w:r>
          <w:rPr>
            <w:color w:val="007FAD"/>
            <w:w w:val="105"/>
          </w:rPr>
          <w:t>[35]</w:t>
        </w:r>
      </w:hyperlink>
      <w:r>
        <w:rPr>
          <w:w w:val="105"/>
        </w:rPr>
        <w:t>.</w:t>
      </w:r>
    </w:p>
    <w:p>
      <w:pPr>
        <w:pStyle w:val="BodyText"/>
        <w:spacing w:before="49"/>
      </w:pPr>
    </w:p>
    <w:p>
      <w:pPr>
        <w:pStyle w:val="ListParagraph"/>
        <w:numPr>
          <w:ilvl w:val="2"/>
          <w:numId w:val="1"/>
        </w:numPr>
        <w:tabs>
          <w:tab w:pos="747" w:val="left" w:leader="none"/>
        </w:tabs>
        <w:spacing w:line="240" w:lineRule="auto" w:before="1" w:after="0"/>
        <w:ind w:left="747" w:right="0" w:hanging="435"/>
        <w:jc w:val="both"/>
        <w:rPr>
          <w:i/>
          <w:sz w:val="16"/>
        </w:rPr>
      </w:pPr>
      <w:r>
        <w:rPr>
          <w:i/>
          <w:sz w:val="16"/>
        </w:rPr>
        <w:t>Data</w:t>
      </w:r>
      <w:r>
        <w:rPr>
          <w:i/>
          <w:spacing w:val="-2"/>
          <w:sz w:val="16"/>
        </w:rPr>
        <w:t> processing</w:t>
      </w:r>
    </w:p>
    <w:p>
      <w:pPr>
        <w:pStyle w:val="BodyText"/>
        <w:spacing w:line="276" w:lineRule="auto" w:before="26"/>
        <w:ind w:left="310" w:right="1" w:firstLine="234"/>
        <w:jc w:val="both"/>
      </w:pPr>
      <w:r>
        <w:rPr>
          <w:w w:val="105"/>
        </w:rPr>
        <w:t>For</w:t>
      </w:r>
      <w:r>
        <w:rPr>
          <w:w w:val="105"/>
        </w:rPr>
        <w:t> the</w:t>
      </w:r>
      <w:r>
        <w:rPr>
          <w:w w:val="105"/>
        </w:rPr>
        <w:t> LC-ESI-MS</w:t>
      </w:r>
      <w:r>
        <w:rPr>
          <w:w w:val="105"/>
        </w:rPr>
        <w:t> experiments,</w:t>
      </w:r>
      <w:r>
        <w:rPr>
          <w:w w:val="105"/>
        </w:rPr>
        <w:t> Shimadzu</w:t>
      </w:r>
      <w:r>
        <w:rPr>
          <w:w w:val="105"/>
        </w:rPr>
        <w:t> Triple</w:t>
      </w:r>
      <w:r>
        <w:rPr>
          <w:w w:val="105"/>
        </w:rPr>
        <w:t> </w:t>
      </w:r>
      <w:r>
        <w:rPr>
          <w:w w:val="105"/>
        </w:rPr>
        <w:t>Quadruple mass</w:t>
      </w:r>
      <w:r>
        <w:rPr>
          <w:w w:val="105"/>
        </w:rPr>
        <w:t> spectrometer</w:t>
      </w:r>
      <w:r>
        <w:rPr>
          <w:w w:val="105"/>
        </w:rPr>
        <w:t> (LCMS</w:t>
      </w:r>
      <w:r>
        <w:rPr>
          <w:w w:val="105"/>
        </w:rPr>
        <w:t> 8040)</w:t>
      </w:r>
      <w:r>
        <w:rPr>
          <w:w w:val="105"/>
        </w:rPr>
        <w:t> (Shimadzu</w:t>
      </w:r>
      <w:r>
        <w:rPr>
          <w:w w:val="105"/>
        </w:rPr>
        <w:t> Corporation,</w:t>
      </w:r>
      <w:r>
        <w:rPr>
          <w:w w:val="105"/>
        </w:rPr>
        <w:t> Kyoto, </w:t>
      </w:r>
      <w:bookmarkStart w:name="3.1 Free radical scavenging capacity of " w:id="30"/>
      <w:bookmarkEnd w:id="30"/>
      <w:r>
        <w:rPr>
          <w:w w:val="105"/>
        </w:rPr>
        <w:t>Japan)</w:t>
      </w:r>
      <w:r>
        <w:rPr>
          <w:spacing w:val="14"/>
          <w:w w:val="105"/>
        </w:rPr>
        <w:t> </w:t>
      </w:r>
      <w:r>
        <w:rPr>
          <w:w w:val="105"/>
        </w:rPr>
        <w:t>equipped</w:t>
      </w:r>
      <w:r>
        <w:rPr>
          <w:spacing w:val="15"/>
          <w:w w:val="105"/>
        </w:rPr>
        <w:t> </w:t>
      </w:r>
      <w:r>
        <w:rPr>
          <w:w w:val="105"/>
        </w:rPr>
        <w:t>with</w:t>
      </w:r>
      <w:r>
        <w:rPr>
          <w:spacing w:val="14"/>
          <w:w w:val="105"/>
        </w:rPr>
        <w:t> </w:t>
      </w:r>
      <w:r>
        <w:rPr>
          <w:w w:val="105"/>
        </w:rPr>
        <w:t>an</w:t>
      </w:r>
      <w:r>
        <w:rPr>
          <w:spacing w:val="14"/>
          <w:w w:val="105"/>
        </w:rPr>
        <w:t> </w:t>
      </w:r>
      <w:r>
        <w:rPr>
          <w:w w:val="105"/>
        </w:rPr>
        <w:t>electrospray</w:t>
      </w:r>
      <w:r>
        <w:rPr>
          <w:spacing w:val="15"/>
          <w:w w:val="105"/>
        </w:rPr>
        <w:t> </w:t>
      </w:r>
      <w:r>
        <w:rPr>
          <w:w w:val="105"/>
        </w:rPr>
        <w:t>ionization</w:t>
      </w:r>
      <w:r>
        <w:rPr>
          <w:spacing w:val="14"/>
          <w:w w:val="105"/>
        </w:rPr>
        <w:t> </w:t>
      </w:r>
      <w:r>
        <w:rPr>
          <w:w w:val="105"/>
        </w:rPr>
        <w:t>(ESI)</w:t>
      </w:r>
      <w:r>
        <w:rPr>
          <w:spacing w:val="13"/>
          <w:w w:val="105"/>
        </w:rPr>
        <w:t> </w:t>
      </w:r>
      <w:r>
        <w:rPr>
          <w:w w:val="105"/>
        </w:rPr>
        <w:t>source</w:t>
      </w:r>
      <w:r>
        <w:rPr>
          <w:spacing w:val="16"/>
          <w:w w:val="105"/>
        </w:rPr>
        <w:t> </w:t>
      </w:r>
      <w:r>
        <w:rPr>
          <w:spacing w:val="-5"/>
          <w:w w:val="105"/>
        </w:rPr>
        <w:t>was</w:t>
      </w:r>
    </w:p>
    <w:p>
      <w:pPr>
        <w:pStyle w:val="BodyText"/>
        <w:spacing w:before="1"/>
        <w:ind w:left="310" w:right="1"/>
        <w:jc w:val="both"/>
      </w:pPr>
      <w:r>
        <w:rPr>
          <w:w w:val="105"/>
        </w:rPr>
        <w:t>connected</w:t>
      </w:r>
      <w:r>
        <w:rPr>
          <w:spacing w:val="-9"/>
          <w:w w:val="105"/>
        </w:rPr>
        <w:t> </w:t>
      </w:r>
      <w:r>
        <w:rPr>
          <w:w w:val="105"/>
        </w:rPr>
        <w:t>to</w:t>
      </w:r>
      <w:r>
        <w:rPr>
          <w:spacing w:val="-9"/>
          <w:w w:val="105"/>
        </w:rPr>
        <w:t> </w:t>
      </w:r>
      <w:r>
        <w:rPr>
          <w:w w:val="105"/>
        </w:rPr>
        <w:t>the</w:t>
      </w:r>
      <w:r>
        <w:rPr>
          <w:spacing w:val="-9"/>
          <w:w w:val="105"/>
        </w:rPr>
        <w:t> </w:t>
      </w:r>
      <w:r>
        <w:rPr>
          <w:w w:val="105"/>
        </w:rPr>
        <w:t>UPLC</w:t>
      </w:r>
      <w:r>
        <w:rPr>
          <w:spacing w:val="-9"/>
          <w:w w:val="105"/>
        </w:rPr>
        <w:t> </w:t>
      </w:r>
      <w:r>
        <w:rPr>
          <w:w w:val="105"/>
        </w:rPr>
        <w:t>instrument.</w:t>
      </w:r>
      <w:r>
        <w:rPr>
          <w:spacing w:val="-10"/>
          <w:w w:val="105"/>
        </w:rPr>
        <w:t> </w:t>
      </w:r>
      <w:r>
        <w:rPr>
          <w:w w:val="105"/>
        </w:rPr>
        <w:t>The</w:t>
      </w:r>
      <w:r>
        <w:rPr>
          <w:spacing w:val="-9"/>
          <w:w w:val="105"/>
        </w:rPr>
        <w:t> </w:t>
      </w:r>
      <w:r>
        <w:rPr>
          <w:w w:val="105"/>
        </w:rPr>
        <w:t>ESI</w:t>
      </w:r>
      <w:r>
        <w:rPr>
          <w:spacing w:val="-9"/>
          <w:w w:val="105"/>
        </w:rPr>
        <w:t> </w:t>
      </w:r>
      <w:r>
        <w:rPr>
          <w:w w:val="105"/>
        </w:rPr>
        <w:t>source</w:t>
      </w:r>
      <w:r>
        <w:rPr>
          <w:spacing w:val="-9"/>
          <w:w w:val="105"/>
        </w:rPr>
        <w:t> </w:t>
      </w:r>
      <w:r>
        <w:rPr>
          <w:w w:val="105"/>
        </w:rPr>
        <w:t>parameters</w:t>
      </w:r>
      <w:r>
        <w:rPr>
          <w:spacing w:val="-9"/>
          <w:w w:val="105"/>
        </w:rPr>
        <w:t> </w:t>
      </w:r>
      <w:r>
        <w:rPr>
          <w:w w:val="105"/>
        </w:rPr>
        <w:t>were set</w:t>
      </w:r>
      <w:r>
        <w:rPr>
          <w:w w:val="105"/>
        </w:rPr>
        <w:t> as</w:t>
      </w:r>
      <w:r>
        <w:rPr>
          <w:w w:val="105"/>
        </w:rPr>
        <w:t> follows:</w:t>
      </w:r>
      <w:r>
        <w:rPr>
          <w:w w:val="105"/>
        </w:rPr>
        <w:t> ion</w:t>
      </w:r>
      <w:r>
        <w:rPr>
          <w:w w:val="105"/>
        </w:rPr>
        <w:t> spray</w:t>
      </w:r>
      <w:r>
        <w:rPr>
          <w:w w:val="105"/>
        </w:rPr>
        <w:t> voltage,</w:t>
      </w:r>
      <w:r>
        <w:rPr>
          <w:w w:val="105"/>
        </w:rPr>
        <w:t> 4.5</w:t>
      </w:r>
      <w:r>
        <w:rPr>
          <w:spacing w:val="-2"/>
          <w:w w:val="105"/>
        </w:rPr>
        <w:t> </w:t>
      </w:r>
      <w:r>
        <w:rPr>
          <w:w w:val="105"/>
        </w:rPr>
        <w:t>kV;</w:t>
      </w:r>
      <w:r>
        <w:rPr>
          <w:w w:val="105"/>
        </w:rPr>
        <w:t> DL</w:t>
      </w:r>
      <w:r>
        <w:rPr>
          <w:w w:val="105"/>
        </w:rPr>
        <w:t> temperature,</w:t>
      </w:r>
      <w:r>
        <w:rPr>
          <w:w w:val="105"/>
        </w:rPr>
        <w:t> 250</w:t>
      </w:r>
      <w:r>
        <w:rPr>
          <w:spacing w:val="-1"/>
          <w:w w:val="105"/>
        </w:rPr>
        <w:t> </w:t>
      </w:r>
      <w:r>
        <w:rPr>
          <w:rFonts w:ascii="Comic Sans MS" w:hAnsi="Comic Sans MS"/>
          <w:w w:val="105"/>
        </w:rPr>
        <w:t>°</w:t>
      </w:r>
      <w:r>
        <w:rPr>
          <w:w w:val="105"/>
        </w:rPr>
        <w:t>C; Heat</w:t>
      </w:r>
      <w:r>
        <w:rPr>
          <w:spacing w:val="38"/>
          <w:w w:val="105"/>
        </w:rPr>
        <w:t> </w:t>
      </w:r>
      <w:r>
        <w:rPr>
          <w:w w:val="105"/>
        </w:rPr>
        <w:t>Block</w:t>
      </w:r>
      <w:r>
        <w:rPr>
          <w:spacing w:val="38"/>
          <w:w w:val="105"/>
        </w:rPr>
        <w:t> </w:t>
      </w:r>
      <w:r>
        <w:rPr>
          <w:w w:val="105"/>
        </w:rPr>
        <w:t>Temperature,</w:t>
      </w:r>
      <w:r>
        <w:rPr>
          <w:spacing w:val="39"/>
          <w:w w:val="105"/>
        </w:rPr>
        <w:t> </w:t>
      </w:r>
      <w:r>
        <w:rPr>
          <w:w w:val="105"/>
        </w:rPr>
        <w:t>400</w:t>
      </w:r>
      <w:r>
        <w:rPr>
          <w:spacing w:val="-7"/>
          <w:w w:val="105"/>
        </w:rPr>
        <w:t> </w:t>
      </w:r>
      <w:r>
        <w:rPr>
          <w:rFonts w:ascii="Comic Sans MS" w:hAnsi="Comic Sans MS"/>
          <w:w w:val="105"/>
        </w:rPr>
        <w:t>°</w:t>
      </w:r>
      <w:r>
        <w:rPr>
          <w:w w:val="105"/>
        </w:rPr>
        <w:t>C;</w:t>
      </w:r>
      <w:r>
        <w:rPr>
          <w:spacing w:val="39"/>
          <w:w w:val="105"/>
        </w:rPr>
        <w:t> </w:t>
      </w:r>
      <w:r>
        <w:rPr>
          <w:w w:val="105"/>
        </w:rPr>
        <w:t>and</w:t>
      </w:r>
      <w:r>
        <w:rPr>
          <w:spacing w:val="39"/>
          <w:w w:val="105"/>
        </w:rPr>
        <w:t> </w:t>
      </w:r>
      <w:r>
        <w:rPr>
          <w:w w:val="105"/>
        </w:rPr>
        <w:t>Nebulising</w:t>
      </w:r>
      <w:r>
        <w:rPr>
          <w:spacing w:val="39"/>
          <w:w w:val="105"/>
        </w:rPr>
        <w:t> </w:t>
      </w:r>
      <w:r>
        <w:rPr>
          <w:w w:val="105"/>
        </w:rPr>
        <w:t>(N2)</w:t>
      </w:r>
      <w:r>
        <w:rPr>
          <w:spacing w:val="38"/>
          <w:w w:val="105"/>
        </w:rPr>
        <w:t> </w:t>
      </w:r>
      <w:r>
        <w:rPr>
          <w:w w:val="105"/>
        </w:rPr>
        <w:t>and</w:t>
      </w:r>
      <w:r>
        <w:rPr>
          <w:spacing w:val="39"/>
          <w:w w:val="105"/>
        </w:rPr>
        <w:t> </w:t>
      </w:r>
      <w:r>
        <w:rPr>
          <w:w w:val="105"/>
        </w:rPr>
        <w:t>Dry gas</w:t>
      </w:r>
      <w:r>
        <w:rPr>
          <w:spacing w:val="10"/>
          <w:w w:val="105"/>
        </w:rPr>
        <w:t> </w:t>
      </w:r>
      <w:r>
        <w:rPr>
          <w:w w:val="105"/>
        </w:rPr>
        <w:t>(N2)</w:t>
      </w:r>
      <w:r>
        <w:rPr>
          <w:spacing w:val="11"/>
          <w:w w:val="105"/>
        </w:rPr>
        <w:t> </w:t>
      </w:r>
      <w:r>
        <w:rPr>
          <w:w w:val="105"/>
        </w:rPr>
        <w:t>flow</w:t>
      </w:r>
      <w:r>
        <w:rPr>
          <w:spacing w:val="10"/>
          <w:w w:val="105"/>
        </w:rPr>
        <w:t> </w:t>
      </w:r>
      <w:r>
        <w:rPr>
          <w:w w:val="105"/>
        </w:rPr>
        <w:t>rates,</w:t>
      </w:r>
      <w:r>
        <w:rPr>
          <w:spacing w:val="11"/>
          <w:w w:val="105"/>
        </w:rPr>
        <w:t> </w:t>
      </w:r>
      <w:r>
        <w:rPr>
          <w:w w:val="105"/>
        </w:rPr>
        <w:t>3.0</w:t>
      </w:r>
      <w:r>
        <w:rPr>
          <w:spacing w:val="10"/>
          <w:w w:val="105"/>
        </w:rPr>
        <w:t> </w:t>
      </w:r>
      <w:r>
        <w:rPr>
          <w:w w:val="105"/>
        </w:rPr>
        <w:t>and</w:t>
      </w:r>
      <w:r>
        <w:rPr>
          <w:spacing w:val="10"/>
          <w:w w:val="105"/>
        </w:rPr>
        <w:t> </w:t>
      </w:r>
      <w:r>
        <w:rPr>
          <w:w w:val="105"/>
        </w:rPr>
        <w:t>10</w:t>
      </w:r>
      <w:r>
        <w:rPr>
          <w:spacing w:val="-3"/>
          <w:w w:val="105"/>
        </w:rPr>
        <w:t> </w:t>
      </w:r>
      <w:r>
        <w:rPr>
          <w:w w:val="105"/>
        </w:rPr>
        <w:t>L/min,</w:t>
      </w:r>
      <w:r>
        <w:rPr>
          <w:spacing w:val="9"/>
          <w:w w:val="105"/>
        </w:rPr>
        <w:t> </w:t>
      </w:r>
      <w:r>
        <w:rPr>
          <w:w w:val="105"/>
        </w:rPr>
        <w:t>respectively.</w:t>
      </w:r>
      <w:r>
        <w:rPr>
          <w:spacing w:val="11"/>
          <w:w w:val="105"/>
        </w:rPr>
        <w:t> </w:t>
      </w:r>
      <w:r>
        <w:rPr>
          <w:w w:val="105"/>
        </w:rPr>
        <w:t>The</w:t>
      </w:r>
      <w:r>
        <w:rPr>
          <w:spacing w:val="10"/>
          <w:w w:val="105"/>
        </w:rPr>
        <w:t> </w:t>
      </w:r>
      <w:r>
        <w:rPr>
          <w:w w:val="105"/>
        </w:rPr>
        <w:t>mass</w:t>
      </w:r>
      <w:r>
        <w:rPr>
          <w:spacing w:val="11"/>
          <w:w w:val="105"/>
        </w:rPr>
        <w:t> </w:t>
      </w:r>
      <w:r>
        <w:rPr>
          <w:spacing w:val="-4"/>
          <w:w w:val="105"/>
        </w:rPr>
        <w:t>ana-</w:t>
      </w:r>
    </w:p>
    <w:p>
      <w:pPr>
        <w:pStyle w:val="BodyText"/>
        <w:spacing w:line="276" w:lineRule="auto" w:before="28"/>
        <w:ind w:left="310"/>
        <w:jc w:val="both"/>
      </w:pPr>
      <w:r>
        <w:rPr>
          <w:w w:val="105"/>
        </w:rPr>
        <w:t>lyzer</w:t>
      </w:r>
      <w:r>
        <w:rPr>
          <w:w w:val="105"/>
        </w:rPr>
        <w:t> was</w:t>
      </w:r>
      <w:r>
        <w:rPr>
          <w:w w:val="105"/>
        </w:rPr>
        <w:t> operated</w:t>
      </w:r>
      <w:r>
        <w:rPr>
          <w:w w:val="105"/>
        </w:rPr>
        <w:t> in positive</w:t>
      </w:r>
      <w:r>
        <w:rPr>
          <w:w w:val="105"/>
        </w:rPr>
        <w:t> ion</w:t>
      </w:r>
      <w:r>
        <w:rPr>
          <w:w w:val="105"/>
        </w:rPr>
        <w:t> mode,</w:t>
      </w:r>
      <w:r>
        <w:rPr>
          <w:w w:val="105"/>
        </w:rPr>
        <w:t> with</w:t>
      </w:r>
      <w:r>
        <w:rPr>
          <w:w w:val="105"/>
        </w:rPr>
        <w:t> a</w:t>
      </w:r>
      <w:r>
        <w:rPr>
          <w:w w:val="105"/>
        </w:rPr>
        <w:t> mass</w:t>
      </w:r>
      <w:r>
        <w:rPr>
          <w:w w:val="105"/>
        </w:rPr>
        <w:t> range</w:t>
      </w:r>
      <w:r>
        <w:rPr>
          <w:w w:val="105"/>
        </w:rPr>
        <w:t> </w:t>
      </w:r>
      <w:r>
        <w:rPr>
          <w:w w:val="105"/>
        </w:rPr>
        <w:t>of 50–900.</w:t>
      </w:r>
      <w:r>
        <w:rPr>
          <w:w w:val="105"/>
        </w:rPr>
        <w:t> Similar</w:t>
      </w:r>
      <w:r>
        <w:rPr>
          <w:w w:val="105"/>
        </w:rPr>
        <w:t> to</w:t>
      </w:r>
      <w:r>
        <w:rPr>
          <w:w w:val="105"/>
        </w:rPr>
        <w:t> the</w:t>
      </w:r>
      <w:r>
        <w:rPr>
          <w:w w:val="105"/>
        </w:rPr>
        <w:t> technique</w:t>
      </w:r>
      <w:r>
        <w:rPr>
          <w:w w:val="105"/>
        </w:rPr>
        <w:t> described</w:t>
      </w:r>
      <w:r>
        <w:rPr>
          <w:w w:val="105"/>
        </w:rPr>
        <w:t> for</w:t>
      </w:r>
      <w:r>
        <w:rPr>
          <w:w w:val="105"/>
        </w:rPr>
        <w:t> ESI-MS.</w:t>
      </w:r>
      <w:r>
        <w:rPr>
          <w:w w:val="105"/>
        </w:rPr>
        <w:t> Accurate </w:t>
      </w:r>
      <w:bookmarkStart w:name="3.4 Apoptosis (Annexin V Staining)" w:id="31"/>
      <w:bookmarkEnd w:id="31"/>
      <w:r>
        <w:rPr>
          <w:w w:val="105"/>
        </w:rPr>
        <w:t>masses</w:t>
      </w:r>
      <w:r>
        <w:rPr>
          <w:w w:val="105"/>
        </w:rPr>
        <w:t> were calibrated according to the manufacturer’s guidelines using</w:t>
      </w:r>
      <w:r>
        <w:rPr>
          <w:w w:val="105"/>
        </w:rPr>
        <w:t> TQ-</w:t>
      </w:r>
      <w:r>
        <w:rPr>
          <w:w w:val="105"/>
        </w:rPr>
        <w:t> Standard</w:t>
      </w:r>
      <w:r>
        <w:rPr>
          <w:w w:val="105"/>
        </w:rPr>
        <w:t> Sample</w:t>
      </w:r>
      <w:r>
        <w:rPr>
          <w:w w:val="105"/>
        </w:rPr>
        <w:t> (PEG,</w:t>
      </w:r>
      <w:r>
        <w:rPr>
          <w:w w:val="105"/>
        </w:rPr>
        <w:t> PPG</w:t>
      </w:r>
      <w:r>
        <w:rPr>
          <w:w w:val="105"/>
        </w:rPr>
        <w:t> and</w:t>
      </w:r>
      <w:r>
        <w:rPr>
          <w:w w:val="105"/>
        </w:rPr>
        <w:t> Raffinose)</w:t>
      </w:r>
      <w:r>
        <w:rPr>
          <w:w w:val="105"/>
        </w:rPr>
        <w:t> (Shimadzu corporation, Kyoto, Japan). The data were recorded and processed using the Lab Solutions 5.60 SP2 software (Shimadzu Corporation, Kyoto, Japan).</w:t>
      </w:r>
    </w:p>
    <w:p>
      <w:pPr>
        <w:pStyle w:val="BodyText"/>
        <w:spacing w:before="63"/>
      </w:pPr>
    </w:p>
    <w:p>
      <w:pPr>
        <w:pStyle w:val="ListParagraph"/>
        <w:numPr>
          <w:ilvl w:val="2"/>
          <w:numId w:val="1"/>
        </w:numPr>
        <w:tabs>
          <w:tab w:pos="747" w:val="left" w:leader="none"/>
        </w:tabs>
        <w:spacing w:line="240" w:lineRule="auto" w:before="0" w:after="0"/>
        <w:ind w:left="747" w:right="0" w:hanging="435"/>
        <w:jc w:val="both"/>
        <w:rPr>
          <w:i/>
          <w:sz w:val="16"/>
        </w:rPr>
      </w:pPr>
      <w:r>
        <w:rPr>
          <w:i/>
          <w:spacing w:val="-2"/>
          <w:sz w:val="16"/>
        </w:rPr>
        <w:t>Statistical</w:t>
      </w:r>
      <w:r>
        <w:rPr>
          <w:i/>
          <w:spacing w:val="14"/>
          <w:sz w:val="16"/>
        </w:rPr>
        <w:t> </w:t>
      </w:r>
      <w:r>
        <w:rPr>
          <w:i/>
          <w:spacing w:val="-2"/>
          <w:sz w:val="16"/>
        </w:rPr>
        <w:t>analysis</w:t>
      </w:r>
    </w:p>
    <w:p>
      <w:pPr>
        <w:pStyle w:val="BodyText"/>
        <w:spacing w:line="273" w:lineRule="auto" w:before="27"/>
        <w:ind w:left="310" w:right="1" w:firstLine="234"/>
        <w:jc w:val="both"/>
      </w:pPr>
      <w:r>
        <w:rPr>
          <w:w w:val="110"/>
        </w:rPr>
        <w:t>Statistical</w:t>
      </w:r>
      <w:r>
        <w:rPr>
          <w:w w:val="110"/>
        </w:rPr>
        <w:t> analysis</w:t>
      </w:r>
      <w:r>
        <w:rPr>
          <w:w w:val="110"/>
        </w:rPr>
        <w:t> of</w:t>
      </w:r>
      <w:r>
        <w:rPr>
          <w:w w:val="110"/>
        </w:rPr>
        <w:t> the</w:t>
      </w:r>
      <w:r>
        <w:rPr>
          <w:w w:val="110"/>
        </w:rPr>
        <w:t> data</w:t>
      </w:r>
      <w:r>
        <w:rPr>
          <w:w w:val="110"/>
        </w:rPr>
        <w:t> was</w:t>
      </w:r>
      <w:r>
        <w:rPr>
          <w:w w:val="110"/>
        </w:rPr>
        <w:t> performed</w:t>
      </w:r>
      <w:r>
        <w:rPr>
          <w:w w:val="110"/>
        </w:rPr>
        <w:t> using</w:t>
      </w:r>
      <w:r>
        <w:rPr>
          <w:w w:val="110"/>
        </w:rPr>
        <w:t> two</w:t>
      </w:r>
      <w:r>
        <w:rPr>
          <w:w w:val="110"/>
        </w:rPr>
        <w:t> </w:t>
      </w:r>
      <w:r>
        <w:rPr>
          <w:w w:val="110"/>
        </w:rPr>
        <w:t>way ANOVA</w:t>
      </w:r>
      <w:r>
        <w:rPr>
          <w:w w:val="110"/>
        </w:rPr>
        <w:t> and</w:t>
      </w:r>
      <w:r>
        <w:rPr>
          <w:w w:val="110"/>
        </w:rPr>
        <w:t> followed</w:t>
      </w:r>
      <w:r>
        <w:rPr>
          <w:w w:val="110"/>
        </w:rPr>
        <w:t> by</w:t>
      </w:r>
      <w:r>
        <w:rPr>
          <w:w w:val="110"/>
        </w:rPr>
        <w:t> student</w:t>
      </w:r>
      <w:r>
        <w:rPr>
          <w:w w:val="110"/>
        </w:rPr>
        <w:t> T-test.</w:t>
      </w:r>
      <w:r>
        <w:rPr>
          <w:w w:val="110"/>
        </w:rPr>
        <w:t> Difference</w:t>
      </w:r>
      <w:r>
        <w:rPr>
          <w:w w:val="110"/>
        </w:rPr>
        <w:t> between</w:t>
      </w:r>
      <w:r>
        <w:rPr>
          <w:w w:val="110"/>
        </w:rPr>
        <w:t> the values was considered significant, if </w:t>
      </w:r>
      <w:r>
        <w:rPr>
          <w:rFonts w:ascii="Arial" w:hAnsi="Arial"/>
          <w:w w:val="364"/>
          <w:vertAlign w:val="superscript"/>
        </w:rPr>
        <w:t>⁄</w:t>
      </w:r>
      <w:r>
        <w:rPr>
          <w:i/>
          <w:w w:val="66"/>
          <w:vertAlign w:val="baseline"/>
        </w:rPr>
        <w:t>p</w:t>
      </w:r>
      <w:r>
        <w:rPr>
          <w:i/>
          <w:spacing w:val="-39"/>
          <w:w w:val="215"/>
          <w:vertAlign w:val="baseline"/>
        </w:rPr>
        <w:t> </w:t>
      </w:r>
      <w:r>
        <w:rPr>
          <w:w w:val="110"/>
          <w:vertAlign w:val="baseline"/>
        </w:rPr>
        <w:t>&lt; 0.05.</w:t>
      </w:r>
    </w:p>
    <w:p>
      <w:pPr>
        <w:pStyle w:val="BodyText"/>
        <w:spacing w:before="100"/>
      </w:pPr>
    </w:p>
    <w:p>
      <w:pPr>
        <w:pStyle w:val="ListParagraph"/>
        <w:numPr>
          <w:ilvl w:val="0"/>
          <w:numId w:val="1"/>
        </w:numPr>
        <w:tabs>
          <w:tab w:pos="501" w:val="left" w:leader="none"/>
        </w:tabs>
        <w:spacing w:line="240" w:lineRule="auto" w:before="0" w:after="0"/>
        <w:ind w:left="501" w:right="0" w:hanging="189"/>
        <w:jc w:val="both"/>
        <w:rPr>
          <w:sz w:val="16"/>
        </w:rPr>
      </w:pPr>
      <w:r>
        <w:rPr>
          <w:spacing w:val="-2"/>
          <w:w w:val="110"/>
          <w:sz w:val="16"/>
        </w:rPr>
        <w:t>Results</w:t>
      </w:r>
    </w:p>
    <w:p>
      <w:pPr>
        <w:pStyle w:val="BodyText"/>
        <w:spacing w:before="54"/>
      </w:pPr>
    </w:p>
    <w:p>
      <w:pPr>
        <w:pStyle w:val="BodyText"/>
        <w:spacing w:line="276" w:lineRule="auto" w:before="1"/>
        <w:ind w:left="310" w:firstLine="234"/>
        <w:jc w:val="both"/>
      </w:pPr>
      <w:r>
        <w:rPr>
          <w:w w:val="105"/>
        </w:rPr>
        <w:t>The</w:t>
      </w:r>
      <w:r>
        <w:rPr>
          <w:w w:val="105"/>
        </w:rPr>
        <w:t> anti-cancer</w:t>
      </w:r>
      <w:r>
        <w:rPr>
          <w:w w:val="105"/>
        </w:rPr>
        <w:t> potential</w:t>
      </w:r>
      <w:r>
        <w:rPr>
          <w:w w:val="105"/>
        </w:rPr>
        <w:t> of</w:t>
      </w:r>
      <w:r>
        <w:rPr>
          <w:w w:val="105"/>
        </w:rPr>
        <w:t> the</w:t>
      </w:r>
      <w:r>
        <w:rPr>
          <w:w w:val="105"/>
        </w:rPr>
        <w:t> aqueous</w:t>
      </w:r>
      <w:r>
        <w:rPr>
          <w:w w:val="105"/>
        </w:rPr>
        <w:t> natural</w:t>
      </w:r>
      <w:r>
        <w:rPr>
          <w:w w:val="105"/>
        </w:rPr>
        <w:t> extracts</w:t>
      </w:r>
      <w:r>
        <w:rPr>
          <w:w w:val="105"/>
        </w:rPr>
        <w:t> </w:t>
      </w:r>
      <w:r>
        <w:rPr>
          <w:w w:val="105"/>
        </w:rPr>
        <w:t>was assessed by treating different ER- positive and negative breast can- cer</w:t>
      </w:r>
      <w:r>
        <w:rPr>
          <w:w w:val="105"/>
        </w:rPr>
        <w:t> cell</w:t>
      </w:r>
      <w:r>
        <w:rPr>
          <w:w w:val="105"/>
        </w:rPr>
        <w:t> lines</w:t>
      </w:r>
      <w:r>
        <w:rPr>
          <w:w w:val="105"/>
        </w:rPr>
        <w:t> (MCF-7,</w:t>
      </w:r>
      <w:r>
        <w:rPr>
          <w:w w:val="105"/>
        </w:rPr>
        <w:t> ZR-75</w:t>
      </w:r>
      <w:r>
        <w:rPr>
          <w:w w:val="105"/>
        </w:rPr>
        <w:t> and</w:t>
      </w:r>
      <w:r>
        <w:rPr>
          <w:w w:val="105"/>
        </w:rPr>
        <w:t> MDA-MB-231)</w:t>
      </w:r>
      <w:r>
        <w:rPr>
          <w:w w:val="105"/>
        </w:rPr>
        <w:t> with</w:t>
      </w:r>
      <w:r>
        <w:rPr>
          <w:w w:val="105"/>
        </w:rPr>
        <w:t> the</w:t>
      </w:r>
      <w:r>
        <w:rPr>
          <w:w w:val="105"/>
        </w:rPr>
        <w:t> extracts alone</w:t>
      </w:r>
      <w:r>
        <w:rPr>
          <w:spacing w:val="36"/>
          <w:w w:val="105"/>
        </w:rPr>
        <w:t> </w:t>
      </w:r>
      <w:r>
        <w:rPr>
          <w:w w:val="105"/>
        </w:rPr>
        <w:t>and</w:t>
      </w:r>
      <w:r>
        <w:rPr>
          <w:spacing w:val="35"/>
          <w:w w:val="105"/>
        </w:rPr>
        <w:t> </w:t>
      </w:r>
      <w:r>
        <w:rPr>
          <w:w w:val="105"/>
        </w:rPr>
        <w:t>in</w:t>
      </w:r>
      <w:r>
        <w:rPr>
          <w:spacing w:val="36"/>
          <w:w w:val="105"/>
        </w:rPr>
        <w:t> </w:t>
      </w:r>
      <w:r>
        <w:rPr>
          <w:w w:val="105"/>
        </w:rPr>
        <w:t>combination</w:t>
      </w:r>
      <w:r>
        <w:rPr>
          <w:spacing w:val="34"/>
          <w:w w:val="105"/>
        </w:rPr>
        <w:t> </w:t>
      </w:r>
      <w:r>
        <w:rPr>
          <w:w w:val="105"/>
        </w:rPr>
        <w:t>with</w:t>
      </w:r>
      <w:r>
        <w:rPr>
          <w:spacing w:val="36"/>
          <w:w w:val="105"/>
        </w:rPr>
        <w:t> </w:t>
      </w:r>
      <w:r>
        <w:rPr>
          <w:w w:val="105"/>
        </w:rPr>
        <w:t>Tamoxifen,</w:t>
      </w:r>
      <w:r>
        <w:rPr>
          <w:spacing w:val="35"/>
          <w:w w:val="105"/>
        </w:rPr>
        <w:t> </w:t>
      </w:r>
      <w:r>
        <w:rPr>
          <w:w w:val="105"/>
        </w:rPr>
        <w:t>for</w:t>
      </w:r>
      <w:r>
        <w:rPr>
          <w:spacing w:val="36"/>
          <w:w w:val="105"/>
        </w:rPr>
        <w:t> </w:t>
      </w:r>
      <w:r>
        <w:rPr>
          <w:w w:val="105"/>
        </w:rPr>
        <w:t>42</w:t>
      </w:r>
      <w:r>
        <w:rPr>
          <w:spacing w:val="-4"/>
          <w:w w:val="105"/>
        </w:rPr>
        <w:t> </w:t>
      </w:r>
      <w:r>
        <w:rPr>
          <w:w w:val="105"/>
        </w:rPr>
        <w:t>h</w:t>
      </w:r>
      <w:r>
        <w:rPr>
          <w:spacing w:val="36"/>
          <w:w w:val="105"/>
        </w:rPr>
        <w:t> </w:t>
      </w:r>
      <w:r>
        <w:rPr>
          <w:w w:val="105"/>
        </w:rPr>
        <w:t>(</w:t>
      </w:r>
      <w:hyperlink w:history="true" w:anchor="_bookmark4">
        <w:r>
          <w:rPr>
            <w:color w:val="007FAD"/>
            <w:w w:val="105"/>
          </w:rPr>
          <w:t>Figs.</w:t>
        </w:r>
        <w:r>
          <w:rPr>
            <w:color w:val="007FAD"/>
            <w:spacing w:val="35"/>
            <w:w w:val="105"/>
          </w:rPr>
          <w:t> </w:t>
        </w:r>
        <w:r>
          <w:rPr>
            <w:color w:val="007FAD"/>
            <w:w w:val="105"/>
          </w:rPr>
          <w:t>2–5</w:t>
        </w:r>
      </w:hyperlink>
      <w:r>
        <w:rPr>
          <w:w w:val="105"/>
        </w:rPr>
        <w:t>). We</w:t>
      </w:r>
      <w:r>
        <w:rPr>
          <w:w w:val="105"/>
        </w:rPr>
        <w:t> noted</w:t>
      </w:r>
      <w:r>
        <w:rPr>
          <w:w w:val="105"/>
        </w:rPr>
        <w:t> detachment</w:t>
      </w:r>
      <w:r>
        <w:rPr>
          <w:w w:val="105"/>
        </w:rPr>
        <w:t> of</w:t>
      </w:r>
      <w:r>
        <w:rPr>
          <w:w w:val="105"/>
        </w:rPr>
        <w:t> cells</w:t>
      </w:r>
      <w:r>
        <w:rPr>
          <w:w w:val="105"/>
        </w:rPr>
        <w:t> from</w:t>
      </w:r>
      <w:r>
        <w:rPr>
          <w:w w:val="105"/>
        </w:rPr>
        <w:t> the</w:t>
      </w:r>
      <w:r>
        <w:rPr>
          <w:w w:val="105"/>
        </w:rPr>
        <w:t> substratum,</w:t>
      </w:r>
      <w:r>
        <w:rPr>
          <w:w w:val="105"/>
        </w:rPr>
        <w:t> denoting</w:t>
      </w:r>
      <w:r>
        <w:rPr>
          <w:spacing w:val="80"/>
          <w:w w:val="105"/>
        </w:rPr>
        <w:t> </w:t>
      </w:r>
      <w:r>
        <w:rPr>
          <w:w w:val="105"/>
        </w:rPr>
        <w:t>events associated with cell death. The impact was more prominent in MCF-7 cells, followed by ZR-75 and MDA-MB 231 cells.</w:t>
      </w:r>
    </w:p>
    <w:p>
      <w:pPr>
        <w:pStyle w:val="BodyText"/>
        <w:spacing w:before="63"/>
      </w:pPr>
    </w:p>
    <w:p>
      <w:pPr>
        <w:pStyle w:val="ListParagraph"/>
        <w:numPr>
          <w:ilvl w:val="1"/>
          <w:numId w:val="1"/>
        </w:numPr>
        <w:tabs>
          <w:tab w:pos="618" w:val="left" w:leader="none"/>
        </w:tabs>
        <w:spacing w:line="240" w:lineRule="auto" w:before="0" w:after="0"/>
        <w:ind w:left="618" w:right="0" w:hanging="306"/>
        <w:jc w:val="left"/>
        <w:rPr>
          <w:i/>
          <w:sz w:val="16"/>
        </w:rPr>
      </w:pPr>
      <w:r>
        <w:rPr>
          <w:i/>
          <w:spacing w:val="-2"/>
          <w:sz w:val="16"/>
        </w:rPr>
        <w:t>Free</w:t>
      </w:r>
      <w:r>
        <w:rPr>
          <w:i/>
          <w:spacing w:val="7"/>
          <w:sz w:val="16"/>
        </w:rPr>
        <w:t> </w:t>
      </w:r>
      <w:r>
        <w:rPr>
          <w:i/>
          <w:spacing w:val="-2"/>
          <w:sz w:val="16"/>
        </w:rPr>
        <w:t>radical</w:t>
      </w:r>
      <w:r>
        <w:rPr>
          <w:i/>
          <w:spacing w:val="7"/>
          <w:sz w:val="16"/>
        </w:rPr>
        <w:t> </w:t>
      </w:r>
      <w:r>
        <w:rPr>
          <w:i/>
          <w:spacing w:val="-2"/>
          <w:sz w:val="16"/>
        </w:rPr>
        <w:t>scavenging</w:t>
      </w:r>
      <w:r>
        <w:rPr>
          <w:i/>
          <w:spacing w:val="8"/>
          <w:sz w:val="16"/>
        </w:rPr>
        <w:t> </w:t>
      </w:r>
      <w:r>
        <w:rPr>
          <w:i/>
          <w:spacing w:val="-2"/>
          <w:sz w:val="16"/>
        </w:rPr>
        <w:t>capacity</w:t>
      </w:r>
      <w:r>
        <w:rPr>
          <w:i/>
          <w:spacing w:val="7"/>
          <w:sz w:val="16"/>
        </w:rPr>
        <w:t> </w:t>
      </w:r>
      <w:r>
        <w:rPr>
          <w:i/>
          <w:spacing w:val="-2"/>
          <w:sz w:val="16"/>
        </w:rPr>
        <w:t>of</w:t>
      </w:r>
      <w:r>
        <w:rPr>
          <w:i/>
          <w:spacing w:val="8"/>
          <w:sz w:val="16"/>
        </w:rPr>
        <w:t> </w:t>
      </w:r>
      <w:r>
        <w:rPr>
          <w:i/>
          <w:spacing w:val="-2"/>
          <w:sz w:val="16"/>
        </w:rPr>
        <w:t>natural</w:t>
      </w:r>
      <w:r>
        <w:rPr>
          <w:i/>
          <w:spacing w:val="7"/>
          <w:sz w:val="16"/>
        </w:rPr>
        <w:t> </w:t>
      </w:r>
      <w:r>
        <w:rPr>
          <w:i/>
          <w:spacing w:val="-2"/>
          <w:sz w:val="16"/>
        </w:rPr>
        <w:t>extracts</w:t>
      </w:r>
    </w:p>
    <w:p>
      <w:pPr>
        <w:pStyle w:val="BodyText"/>
        <w:spacing w:before="55"/>
        <w:rPr>
          <w:i/>
        </w:rPr>
      </w:pPr>
    </w:p>
    <w:p>
      <w:pPr>
        <w:pStyle w:val="BodyText"/>
        <w:spacing w:line="276" w:lineRule="auto"/>
        <w:ind w:left="310" w:firstLine="234"/>
        <w:jc w:val="both"/>
      </w:pPr>
      <w:r>
        <w:rPr>
          <w:w w:val="105"/>
        </w:rPr>
        <w:t>On comparison of the free radical scavenging and total </w:t>
      </w:r>
      <w:r>
        <w:rPr>
          <w:w w:val="105"/>
        </w:rPr>
        <w:t>antioxi- dant capacity</w:t>
      </w:r>
      <w:r>
        <w:rPr>
          <w:spacing w:val="-1"/>
          <w:w w:val="105"/>
        </w:rPr>
        <w:t> </w:t>
      </w:r>
      <w:r>
        <w:rPr>
          <w:w w:val="105"/>
        </w:rPr>
        <w:t>of different aqueous</w:t>
      </w:r>
      <w:r>
        <w:rPr>
          <w:spacing w:val="-1"/>
          <w:w w:val="105"/>
        </w:rPr>
        <w:t> </w:t>
      </w:r>
      <w:r>
        <w:rPr>
          <w:w w:val="105"/>
        </w:rPr>
        <w:t>extracts (</w:t>
      </w:r>
      <w:hyperlink w:history="true" w:anchor="_bookmark3">
        <w:r>
          <w:rPr>
            <w:color w:val="007FAD"/>
            <w:w w:val="105"/>
          </w:rPr>
          <w:t>Fig.</w:t>
        </w:r>
        <w:r>
          <w:rPr>
            <w:color w:val="007FAD"/>
            <w:spacing w:val="-1"/>
            <w:w w:val="105"/>
          </w:rPr>
          <w:t> </w:t>
        </w:r>
        <w:r>
          <w:rPr>
            <w:color w:val="007FAD"/>
            <w:w w:val="105"/>
          </w:rPr>
          <w:t>1</w:t>
        </w:r>
      </w:hyperlink>
      <w:r>
        <w:rPr>
          <w:w w:val="105"/>
        </w:rPr>
        <w:t>), it</w:t>
      </w:r>
      <w:r>
        <w:rPr>
          <w:spacing w:val="-1"/>
          <w:w w:val="105"/>
        </w:rPr>
        <w:t> </w:t>
      </w:r>
      <w:r>
        <w:rPr>
          <w:w w:val="105"/>
        </w:rPr>
        <w:t>is evident</w:t>
      </w:r>
      <w:r>
        <w:rPr>
          <w:spacing w:val="-1"/>
          <w:w w:val="105"/>
        </w:rPr>
        <w:t> </w:t>
      </w:r>
      <w:r>
        <w:rPr>
          <w:w w:val="105"/>
        </w:rPr>
        <w:t>that the</w:t>
      </w:r>
      <w:r>
        <w:rPr>
          <w:w w:val="105"/>
        </w:rPr>
        <w:t> aqueous extract</w:t>
      </w:r>
      <w:r>
        <w:rPr>
          <w:w w:val="105"/>
        </w:rPr>
        <w:t> of</w:t>
      </w:r>
      <w:r>
        <w:rPr>
          <w:w w:val="105"/>
        </w:rPr>
        <w:t> the</w:t>
      </w:r>
      <w:r>
        <w:rPr>
          <w:w w:val="105"/>
        </w:rPr>
        <w:t> combination seems to</w:t>
      </w:r>
      <w:r>
        <w:rPr>
          <w:w w:val="105"/>
        </w:rPr>
        <w:t> be</w:t>
      </w:r>
      <w:r>
        <w:rPr>
          <w:w w:val="105"/>
        </w:rPr>
        <w:t> more</w:t>
      </w:r>
      <w:r>
        <w:rPr>
          <w:w w:val="105"/>
        </w:rPr>
        <w:t> potent than</w:t>
      </w:r>
      <w:r>
        <w:rPr>
          <w:w w:val="105"/>
        </w:rPr>
        <w:t> the</w:t>
      </w:r>
      <w:r>
        <w:rPr>
          <w:w w:val="105"/>
        </w:rPr>
        <w:t> individual</w:t>
      </w:r>
      <w:r>
        <w:rPr>
          <w:w w:val="105"/>
        </w:rPr>
        <w:t> extracts,</w:t>
      </w:r>
      <w:r>
        <w:rPr>
          <w:w w:val="105"/>
        </w:rPr>
        <w:t> from</w:t>
      </w:r>
      <w:r>
        <w:rPr>
          <w:w w:val="105"/>
        </w:rPr>
        <w:t> its</w:t>
      </w:r>
      <w:r>
        <w:rPr>
          <w:w w:val="105"/>
        </w:rPr>
        <w:t> ability</w:t>
      </w:r>
      <w:r>
        <w:rPr>
          <w:w w:val="105"/>
        </w:rPr>
        <w:t> to</w:t>
      </w:r>
      <w:r>
        <w:rPr>
          <w:w w:val="105"/>
        </w:rPr>
        <w:t> neutralize</w:t>
      </w:r>
      <w:r>
        <w:rPr>
          <w:w w:val="105"/>
        </w:rPr>
        <w:t> oxygen radicals.</w:t>
      </w:r>
      <w:r>
        <w:rPr>
          <w:w w:val="105"/>
        </w:rPr>
        <w:t> The</w:t>
      </w:r>
      <w:r>
        <w:rPr>
          <w:w w:val="105"/>
        </w:rPr>
        <w:t> total</w:t>
      </w:r>
      <w:r>
        <w:rPr>
          <w:w w:val="105"/>
        </w:rPr>
        <w:t> antioxidant</w:t>
      </w:r>
      <w:r>
        <w:rPr>
          <w:w w:val="105"/>
        </w:rPr>
        <w:t> and</w:t>
      </w:r>
      <w:r>
        <w:rPr>
          <w:w w:val="105"/>
        </w:rPr>
        <w:t> free</w:t>
      </w:r>
      <w:r>
        <w:rPr>
          <w:w w:val="105"/>
        </w:rPr>
        <w:t> superoxide</w:t>
      </w:r>
      <w:r>
        <w:rPr>
          <w:w w:val="105"/>
        </w:rPr>
        <w:t> neutralizing capacity is similar between turmeric and the extract mixture, but those of ginger and garlic extracts are relatively less compared to</w:t>
      </w:r>
      <w:r>
        <w:rPr>
          <w:spacing w:val="40"/>
          <w:w w:val="105"/>
        </w:rPr>
        <w:t> </w:t>
      </w:r>
      <w:r>
        <w:rPr>
          <w:w w:val="105"/>
        </w:rPr>
        <w:t>the</w:t>
      </w:r>
      <w:r>
        <w:rPr>
          <w:w w:val="105"/>
        </w:rPr>
        <w:t> mixture.</w:t>
      </w:r>
      <w:r>
        <w:rPr>
          <w:w w:val="105"/>
        </w:rPr>
        <w:t> The</w:t>
      </w:r>
      <w:r>
        <w:rPr>
          <w:w w:val="105"/>
        </w:rPr>
        <w:t> combination</w:t>
      </w:r>
      <w:r>
        <w:rPr>
          <w:w w:val="105"/>
        </w:rPr>
        <w:t> of</w:t>
      </w:r>
      <w:r>
        <w:rPr>
          <w:w w:val="105"/>
        </w:rPr>
        <w:t> extracts</w:t>
      </w:r>
      <w:r>
        <w:rPr>
          <w:w w:val="105"/>
        </w:rPr>
        <w:t> clearly</w:t>
      </w:r>
      <w:r>
        <w:rPr>
          <w:w w:val="105"/>
        </w:rPr>
        <w:t> shows</w:t>
      </w:r>
      <w:r>
        <w:rPr>
          <w:w w:val="105"/>
        </w:rPr>
        <w:t> better capacity</w:t>
      </w:r>
      <w:r>
        <w:rPr>
          <w:spacing w:val="40"/>
          <w:w w:val="105"/>
        </w:rPr>
        <w:t> </w:t>
      </w:r>
      <w:r>
        <w:rPr>
          <w:w w:val="105"/>
        </w:rPr>
        <w:t>to</w:t>
      </w:r>
      <w:r>
        <w:rPr>
          <w:spacing w:val="40"/>
          <w:w w:val="105"/>
        </w:rPr>
        <w:t> </w:t>
      </w:r>
      <w:r>
        <w:rPr>
          <w:w w:val="105"/>
        </w:rPr>
        <w:t>neutralize</w:t>
      </w:r>
      <w:r>
        <w:rPr>
          <w:spacing w:val="40"/>
          <w:w w:val="105"/>
        </w:rPr>
        <w:t> </w:t>
      </w:r>
      <w:r>
        <w:rPr>
          <w:w w:val="105"/>
        </w:rPr>
        <w:t>hydroxyl</w:t>
      </w:r>
      <w:r>
        <w:rPr>
          <w:spacing w:val="40"/>
          <w:w w:val="105"/>
        </w:rPr>
        <w:t> </w:t>
      </w:r>
      <w:r>
        <w:rPr>
          <w:w w:val="105"/>
        </w:rPr>
        <w:t>radicals</w:t>
      </w:r>
      <w:r>
        <w:rPr>
          <w:spacing w:val="40"/>
          <w:w w:val="105"/>
        </w:rPr>
        <w:t> </w:t>
      </w:r>
      <w:r>
        <w:rPr>
          <w:w w:val="105"/>
        </w:rPr>
        <w:t>compared</w:t>
      </w:r>
      <w:r>
        <w:rPr>
          <w:spacing w:val="40"/>
          <w:w w:val="105"/>
        </w:rPr>
        <w:t> </w:t>
      </w:r>
      <w:r>
        <w:rPr>
          <w:w w:val="105"/>
        </w:rPr>
        <w:t>to</w:t>
      </w:r>
      <w:r>
        <w:rPr>
          <w:spacing w:val="40"/>
          <w:w w:val="105"/>
        </w:rPr>
        <w:t> </w:t>
      </w:r>
      <w:r>
        <w:rPr>
          <w:w w:val="105"/>
        </w:rPr>
        <w:t>turmeric and</w:t>
      </w:r>
      <w:r>
        <w:rPr>
          <w:spacing w:val="21"/>
          <w:w w:val="105"/>
        </w:rPr>
        <w:t> </w:t>
      </w:r>
      <w:r>
        <w:rPr>
          <w:w w:val="105"/>
        </w:rPr>
        <w:t>garlic</w:t>
      </w:r>
      <w:r>
        <w:rPr>
          <w:spacing w:val="22"/>
          <w:w w:val="105"/>
        </w:rPr>
        <w:t> </w:t>
      </w:r>
      <w:r>
        <w:rPr>
          <w:w w:val="105"/>
        </w:rPr>
        <w:t>extracts.</w:t>
      </w:r>
      <w:r>
        <w:rPr>
          <w:spacing w:val="22"/>
          <w:w w:val="105"/>
        </w:rPr>
        <w:t> </w:t>
      </w:r>
      <w:r>
        <w:rPr>
          <w:w w:val="105"/>
        </w:rPr>
        <w:t>The</w:t>
      </w:r>
      <w:r>
        <w:rPr>
          <w:spacing w:val="21"/>
          <w:w w:val="105"/>
        </w:rPr>
        <w:t> </w:t>
      </w:r>
      <w:r>
        <w:rPr>
          <w:w w:val="105"/>
        </w:rPr>
        <w:t>ginger</w:t>
      </w:r>
      <w:r>
        <w:rPr>
          <w:spacing w:val="22"/>
          <w:w w:val="105"/>
        </w:rPr>
        <w:t> </w:t>
      </w:r>
      <w:r>
        <w:rPr>
          <w:w w:val="105"/>
        </w:rPr>
        <w:t>extract</w:t>
      </w:r>
      <w:r>
        <w:rPr>
          <w:spacing w:val="21"/>
          <w:w w:val="105"/>
        </w:rPr>
        <w:t> </w:t>
      </w:r>
      <w:r>
        <w:rPr>
          <w:w w:val="105"/>
        </w:rPr>
        <w:t>showed</w:t>
      </w:r>
      <w:r>
        <w:rPr>
          <w:spacing w:val="22"/>
          <w:w w:val="105"/>
        </w:rPr>
        <w:t> </w:t>
      </w:r>
      <w:r>
        <w:rPr>
          <w:w w:val="105"/>
        </w:rPr>
        <w:t>high</w:t>
      </w:r>
      <w:r>
        <w:rPr>
          <w:spacing w:val="20"/>
          <w:w w:val="105"/>
        </w:rPr>
        <w:t> </w:t>
      </w:r>
      <w:r>
        <w:rPr>
          <w:w w:val="105"/>
        </w:rPr>
        <w:t>free</w:t>
      </w:r>
      <w:r>
        <w:rPr>
          <w:spacing w:val="21"/>
          <w:w w:val="105"/>
        </w:rPr>
        <w:t> </w:t>
      </w:r>
      <w:r>
        <w:rPr>
          <w:spacing w:val="-2"/>
          <w:w w:val="105"/>
        </w:rPr>
        <w:t>hydroxyl</w:t>
      </w:r>
    </w:p>
    <w:p>
      <w:pPr>
        <w:spacing w:line="240" w:lineRule="auto" w:before="10" w:after="25"/>
        <w:rPr>
          <w:sz w:val="9"/>
        </w:rPr>
      </w:pPr>
      <w:r>
        <w:rPr/>
        <w:br w:type="column"/>
      </w:r>
      <w:r>
        <w:rPr>
          <w:sz w:val="9"/>
        </w:rPr>
      </w:r>
    </w:p>
    <w:p>
      <w:pPr>
        <w:pStyle w:val="BodyText"/>
        <w:ind w:left="411"/>
        <w:rPr>
          <w:sz w:val="20"/>
        </w:rPr>
      </w:pPr>
      <w:r>
        <w:rPr>
          <w:sz w:val="20"/>
        </w:rPr>
        <w:drawing>
          <wp:inline distT="0" distB="0" distL="0" distR="0">
            <wp:extent cx="3061382" cy="1871472"/>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9" cstate="print"/>
                    <a:stretch>
                      <a:fillRect/>
                    </a:stretch>
                  </pic:blipFill>
                  <pic:spPr>
                    <a:xfrm>
                      <a:off x="0" y="0"/>
                      <a:ext cx="3061382" cy="1871472"/>
                    </a:xfrm>
                    <a:prstGeom prst="rect">
                      <a:avLst/>
                    </a:prstGeom>
                  </pic:spPr>
                </pic:pic>
              </a:graphicData>
            </a:graphic>
          </wp:inline>
        </w:drawing>
      </w:r>
      <w:r>
        <w:rPr>
          <w:sz w:val="20"/>
        </w:rPr>
      </w:r>
    </w:p>
    <w:p>
      <w:pPr>
        <w:pStyle w:val="BodyText"/>
        <w:spacing w:before="54"/>
        <w:rPr>
          <w:sz w:val="12"/>
        </w:rPr>
      </w:pPr>
    </w:p>
    <w:p>
      <w:pPr>
        <w:spacing w:line="302" w:lineRule="auto" w:before="0"/>
        <w:ind w:left="310" w:right="111" w:firstLine="0"/>
        <w:jc w:val="both"/>
        <w:rPr>
          <w:sz w:val="12"/>
        </w:rPr>
      </w:pPr>
      <w:r>
        <w:rPr>
          <w:w w:val="120"/>
          <w:sz w:val="12"/>
        </w:rPr>
        <w:t>Fig.</w:t>
      </w:r>
      <w:r>
        <w:rPr>
          <w:spacing w:val="-7"/>
          <w:w w:val="120"/>
          <w:sz w:val="12"/>
        </w:rPr>
        <w:t> </w:t>
      </w:r>
      <w:r>
        <w:rPr>
          <w:w w:val="120"/>
          <w:sz w:val="12"/>
        </w:rPr>
        <w:t>1.</w:t>
      </w:r>
      <w:r>
        <w:rPr>
          <w:w w:val="120"/>
          <w:sz w:val="12"/>
        </w:rPr>
        <w:t> Free</w:t>
      </w:r>
      <w:r>
        <w:rPr>
          <w:spacing w:val="-7"/>
          <w:w w:val="120"/>
          <w:sz w:val="12"/>
        </w:rPr>
        <w:t> </w:t>
      </w:r>
      <w:r>
        <w:rPr>
          <w:w w:val="120"/>
          <w:sz w:val="12"/>
        </w:rPr>
        <w:t>radical</w:t>
      </w:r>
      <w:r>
        <w:rPr>
          <w:spacing w:val="-7"/>
          <w:w w:val="120"/>
          <w:sz w:val="12"/>
        </w:rPr>
        <w:t> </w:t>
      </w:r>
      <w:r>
        <w:rPr>
          <w:w w:val="120"/>
          <w:sz w:val="12"/>
        </w:rPr>
        <w:t>scavenging</w:t>
      </w:r>
      <w:r>
        <w:rPr>
          <w:spacing w:val="-7"/>
          <w:w w:val="120"/>
          <w:sz w:val="12"/>
        </w:rPr>
        <w:t> </w:t>
      </w:r>
      <w:r>
        <w:rPr>
          <w:w w:val="120"/>
          <w:sz w:val="12"/>
        </w:rPr>
        <w:t>capacity</w:t>
      </w:r>
      <w:r>
        <w:rPr>
          <w:spacing w:val="-8"/>
          <w:w w:val="120"/>
          <w:sz w:val="12"/>
        </w:rPr>
        <w:t> </w:t>
      </w:r>
      <w:r>
        <w:rPr>
          <w:w w:val="120"/>
          <w:sz w:val="12"/>
        </w:rPr>
        <w:t>of</w:t>
      </w:r>
      <w:r>
        <w:rPr>
          <w:spacing w:val="-8"/>
          <w:w w:val="120"/>
          <w:sz w:val="12"/>
        </w:rPr>
        <w:t> </w:t>
      </w:r>
      <w:r>
        <w:rPr>
          <w:w w:val="120"/>
          <w:sz w:val="12"/>
        </w:rPr>
        <w:t>Natural</w:t>
      </w:r>
      <w:r>
        <w:rPr>
          <w:spacing w:val="-7"/>
          <w:w w:val="120"/>
          <w:sz w:val="12"/>
        </w:rPr>
        <w:t> </w:t>
      </w:r>
      <w:r>
        <w:rPr>
          <w:w w:val="120"/>
          <w:sz w:val="12"/>
        </w:rPr>
        <w:t>extracts.</w:t>
      </w:r>
      <w:r>
        <w:rPr>
          <w:spacing w:val="-7"/>
          <w:w w:val="120"/>
          <w:sz w:val="12"/>
        </w:rPr>
        <w:t> </w:t>
      </w:r>
      <w:r>
        <w:rPr>
          <w:w w:val="120"/>
          <w:sz w:val="12"/>
        </w:rPr>
        <w:t>The</w:t>
      </w:r>
      <w:r>
        <w:rPr>
          <w:spacing w:val="-8"/>
          <w:w w:val="120"/>
          <w:sz w:val="12"/>
        </w:rPr>
        <w:t> </w:t>
      </w:r>
      <w:r>
        <w:rPr>
          <w:w w:val="120"/>
          <w:sz w:val="12"/>
        </w:rPr>
        <w:t>colour</w:t>
      </w:r>
      <w:r>
        <w:rPr>
          <w:spacing w:val="-7"/>
          <w:w w:val="120"/>
          <w:sz w:val="12"/>
        </w:rPr>
        <w:t> </w:t>
      </w:r>
      <w:r>
        <w:rPr>
          <w:w w:val="120"/>
          <w:sz w:val="12"/>
        </w:rPr>
        <w:t>code</w:t>
      </w:r>
      <w:r>
        <w:rPr>
          <w:spacing w:val="-7"/>
          <w:w w:val="120"/>
          <w:sz w:val="12"/>
        </w:rPr>
        <w:t> </w:t>
      </w:r>
      <w:r>
        <w:rPr>
          <w:w w:val="120"/>
          <w:sz w:val="12"/>
        </w:rPr>
        <w:t>is</w:t>
      </w:r>
      <w:r>
        <w:rPr>
          <w:spacing w:val="-8"/>
          <w:w w:val="120"/>
          <w:sz w:val="12"/>
        </w:rPr>
        <w:t> </w:t>
      </w:r>
      <w:r>
        <w:rPr>
          <w:w w:val="120"/>
          <w:sz w:val="12"/>
        </w:rPr>
        <w:t>as</w:t>
      </w:r>
      <w:r>
        <w:rPr>
          <w:spacing w:val="40"/>
          <w:w w:val="120"/>
          <w:sz w:val="12"/>
        </w:rPr>
        <w:t> </w:t>
      </w:r>
      <w:r>
        <w:rPr>
          <w:w w:val="115"/>
          <w:sz w:val="12"/>
        </w:rPr>
        <w:t>follows:</w:t>
      </w:r>
      <w:r>
        <w:rPr>
          <w:w w:val="115"/>
          <w:sz w:val="12"/>
        </w:rPr>
        <w:t> 1</w:t>
      </w:r>
      <w:r>
        <w:rPr>
          <w:w w:val="115"/>
          <w:sz w:val="12"/>
        </w:rPr>
        <w:t> Blue:</w:t>
      </w:r>
      <w:r>
        <w:rPr>
          <w:w w:val="115"/>
          <w:sz w:val="12"/>
        </w:rPr>
        <w:t> Superoxide</w:t>
      </w:r>
      <w:r>
        <w:rPr>
          <w:w w:val="115"/>
          <w:sz w:val="12"/>
        </w:rPr>
        <w:t> free</w:t>
      </w:r>
      <w:r>
        <w:rPr>
          <w:w w:val="115"/>
          <w:sz w:val="12"/>
        </w:rPr>
        <w:t> radicals</w:t>
      </w:r>
      <w:r>
        <w:rPr>
          <w:w w:val="115"/>
          <w:sz w:val="12"/>
        </w:rPr>
        <w:t> (OD</w:t>
      </w:r>
      <w:r>
        <w:rPr>
          <w:w w:val="115"/>
          <w:sz w:val="12"/>
        </w:rPr>
        <w:t> at</w:t>
      </w:r>
      <w:r>
        <w:rPr>
          <w:w w:val="115"/>
          <w:sz w:val="12"/>
        </w:rPr>
        <w:t> 560</w:t>
      </w:r>
      <w:r>
        <w:rPr>
          <w:spacing w:val="-7"/>
          <w:w w:val="115"/>
          <w:sz w:val="12"/>
        </w:rPr>
        <w:t> </w:t>
      </w:r>
      <w:r>
        <w:rPr>
          <w:w w:val="115"/>
          <w:sz w:val="12"/>
        </w:rPr>
        <w:t>nm),</w:t>
      </w:r>
      <w:r>
        <w:rPr>
          <w:w w:val="115"/>
          <w:sz w:val="12"/>
        </w:rPr>
        <w:t> 2</w:t>
      </w:r>
      <w:r>
        <w:rPr>
          <w:w w:val="115"/>
          <w:sz w:val="12"/>
        </w:rPr>
        <w:t> Red:</w:t>
      </w:r>
      <w:r>
        <w:rPr>
          <w:w w:val="115"/>
          <w:sz w:val="12"/>
        </w:rPr>
        <w:t> Total</w:t>
      </w:r>
      <w:r>
        <w:rPr>
          <w:w w:val="115"/>
          <w:sz w:val="12"/>
        </w:rPr>
        <w:t> antioxidant</w:t>
      </w:r>
      <w:r>
        <w:rPr>
          <w:spacing w:val="40"/>
          <w:w w:val="120"/>
          <w:sz w:val="12"/>
        </w:rPr>
        <w:t> </w:t>
      </w:r>
      <w:r>
        <w:rPr>
          <w:w w:val="120"/>
          <w:sz w:val="12"/>
        </w:rPr>
        <w:t>(OD</w:t>
      </w:r>
      <w:r>
        <w:rPr>
          <w:spacing w:val="-5"/>
          <w:w w:val="120"/>
          <w:sz w:val="12"/>
        </w:rPr>
        <w:t> </w:t>
      </w:r>
      <w:r>
        <w:rPr>
          <w:w w:val="120"/>
          <w:sz w:val="12"/>
        </w:rPr>
        <w:t>at</w:t>
      </w:r>
      <w:r>
        <w:rPr>
          <w:w w:val="120"/>
          <w:sz w:val="12"/>
        </w:rPr>
        <w:t> 765</w:t>
      </w:r>
      <w:r>
        <w:rPr>
          <w:spacing w:val="-9"/>
          <w:w w:val="120"/>
          <w:sz w:val="12"/>
        </w:rPr>
        <w:t> </w:t>
      </w:r>
      <w:r>
        <w:rPr>
          <w:w w:val="120"/>
          <w:sz w:val="12"/>
        </w:rPr>
        <w:t>nm),</w:t>
      </w:r>
      <w:r>
        <w:rPr>
          <w:w w:val="120"/>
          <w:sz w:val="12"/>
        </w:rPr>
        <w:t> 3</w:t>
      </w:r>
      <w:r>
        <w:rPr>
          <w:w w:val="120"/>
          <w:sz w:val="12"/>
        </w:rPr>
        <w:t> Green:</w:t>
      </w:r>
      <w:r>
        <w:rPr>
          <w:w w:val="120"/>
          <w:sz w:val="12"/>
        </w:rPr>
        <w:t> Hydroxyl</w:t>
      </w:r>
      <w:r>
        <w:rPr>
          <w:w w:val="120"/>
          <w:sz w:val="12"/>
        </w:rPr>
        <w:t> free</w:t>
      </w:r>
      <w:r>
        <w:rPr>
          <w:w w:val="120"/>
          <w:sz w:val="12"/>
        </w:rPr>
        <w:t> radicals</w:t>
      </w:r>
      <w:r>
        <w:rPr>
          <w:w w:val="120"/>
          <w:sz w:val="12"/>
        </w:rPr>
        <w:t> (OD</w:t>
      </w:r>
      <w:r>
        <w:rPr>
          <w:w w:val="120"/>
          <w:sz w:val="12"/>
        </w:rPr>
        <w:t> at</w:t>
      </w:r>
      <w:r>
        <w:rPr>
          <w:w w:val="120"/>
          <w:sz w:val="12"/>
        </w:rPr>
        <w:t> 532</w:t>
      </w:r>
      <w:r>
        <w:rPr>
          <w:spacing w:val="-9"/>
          <w:w w:val="120"/>
          <w:sz w:val="12"/>
        </w:rPr>
        <w:t> </w:t>
      </w:r>
      <w:r>
        <w:rPr>
          <w:w w:val="120"/>
          <w:sz w:val="12"/>
        </w:rPr>
        <w:t>nm),</w:t>
      </w:r>
      <w:r>
        <w:rPr>
          <w:w w:val="120"/>
          <w:sz w:val="12"/>
        </w:rPr>
        <w:t> for</w:t>
      </w:r>
      <w:r>
        <w:rPr>
          <w:w w:val="120"/>
          <w:sz w:val="12"/>
        </w:rPr>
        <w:t> different</w:t>
      </w:r>
      <w:r>
        <w:rPr>
          <w:spacing w:val="40"/>
          <w:w w:val="120"/>
          <w:sz w:val="12"/>
        </w:rPr>
        <w:t> </w:t>
      </w:r>
      <w:r>
        <w:rPr>
          <w:spacing w:val="-2"/>
          <w:w w:val="120"/>
          <w:sz w:val="12"/>
        </w:rPr>
        <w:t>estimations.</w:t>
      </w:r>
    </w:p>
    <w:p>
      <w:pPr>
        <w:pStyle w:val="BodyText"/>
        <w:rPr>
          <w:sz w:val="12"/>
        </w:rPr>
      </w:pPr>
    </w:p>
    <w:p>
      <w:pPr>
        <w:pStyle w:val="BodyText"/>
        <w:spacing w:before="88"/>
        <w:rPr>
          <w:sz w:val="12"/>
        </w:rPr>
      </w:pPr>
    </w:p>
    <w:p>
      <w:pPr>
        <w:pStyle w:val="BodyText"/>
        <w:spacing w:line="276" w:lineRule="auto"/>
        <w:ind w:left="310" w:right="112"/>
        <w:jc w:val="both"/>
      </w:pPr>
      <w:r>
        <w:rPr>
          <w:w w:val="105"/>
        </w:rPr>
        <w:t>radical scavenging capability in comparison to turmeric and </w:t>
      </w:r>
      <w:r>
        <w:rPr>
          <w:w w:val="105"/>
        </w:rPr>
        <w:t>garlic individually,</w:t>
      </w:r>
      <w:r>
        <w:rPr>
          <w:w w:val="105"/>
        </w:rPr>
        <w:t> whereas</w:t>
      </w:r>
      <w:r>
        <w:rPr>
          <w:w w:val="105"/>
        </w:rPr>
        <w:t> the</w:t>
      </w:r>
      <w:r>
        <w:rPr>
          <w:w w:val="105"/>
        </w:rPr>
        <w:t> turmeric</w:t>
      </w:r>
      <w:r>
        <w:rPr>
          <w:w w:val="105"/>
        </w:rPr>
        <w:t> extract</w:t>
      </w:r>
      <w:r>
        <w:rPr>
          <w:w w:val="105"/>
        </w:rPr>
        <w:t> has</w:t>
      </w:r>
      <w:r>
        <w:rPr>
          <w:w w:val="105"/>
        </w:rPr>
        <w:t> slightly</w:t>
      </w:r>
      <w:r>
        <w:rPr>
          <w:w w:val="105"/>
        </w:rPr>
        <w:t> better superoxide neutralizing capacity than other extracts individually.</w:t>
      </w:r>
    </w:p>
    <w:p>
      <w:pPr>
        <w:pStyle w:val="BodyText"/>
        <w:spacing w:before="87"/>
      </w:pPr>
    </w:p>
    <w:p>
      <w:pPr>
        <w:pStyle w:val="ListParagraph"/>
        <w:numPr>
          <w:ilvl w:val="1"/>
          <w:numId w:val="1"/>
        </w:numPr>
        <w:tabs>
          <w:tab w:pos="619" w:val="left" w:leader="none"/>
        </w:tabs>
        <w:spacing w:line="89" w:lineRule="exact" w:before="0" w:after="0"/>
        <w:ind w:left="619" w:right="0" w:hanging="308"/>
        <w:jc w:val="left"/>
        <w:rPr>
          <w:i/>
          <w:sz w:val="16"/>
        </w:rPr>
      </w:pPr>
      <w:r>
        <w:rPr>
          <w:i/>
          <w:spacing w:val="-4"/>
          <w:sz w:val="16"/>
        </w:rPr>
        <w:t>Cell</w:t>
      </w:r>
      <w:r>
        <w:rPr>
          <w:i/>
          <w:spacing w:val="11"/>
          <w:sz w:val="16"/>
        </w:rPr>
        <w:t> </w:t>
      </w:r>
      <w:r>
        <w:rPr>
          <w:i/>
          <w:spacing w:val="-4"/>
          <w:sz w:val="16"/>
        </w:rPr>
        <w:t>Proliferation/Viability</w:t>
      </w:r>
      <w:r>
        <w:rPr>
          <w:i/>
          <w:spacing w:val="11"/>
          <w:sz w:val="16"/>
        </w:rPr>
        <w:t> </w:t>
      </w:r>
      <w:r>
        <w:rPr>
          <w:i/>
          <w:spacing w:val="-4"/>
          <w:sz w:val="16"/>
        </w:rPr>
        <w:t>Assay-</w:t>
      </w:r>
      <w:r>
        <w:rPr>
          <w:i/>
          <w:spacing w:val="10"/>
          <w:sz w:val="16"/>
        </w:rPr>
        <w:t> </w:t>
      </w:r>
      <w:r>
        <w:rPr>
          <w:i/>
          <w:spacing w:val="-4"/>
          <w:sz w:val="16"/>
        </w:rPr>
        <w:t>MTT</w:t>
      </w:r>
      <w:r>
        <w:rPr>
          <w:i/>
          <w:spacing w:val="10"/>
          <w:sz w:val="16"/>
        </w:rPr>
        <w:t> </w:t>
      </w:r>
      <w:r>
        <w:rPr>
          <w:i/>
          <w:spacing w:val="-4"/>
          <w:sz w:val="16"/>
        </w:rPr>
        <w:t>assay</w:t>
      </w:r>
    </w:p>
    <w:p>
      <w:pPr>
        <w:pStyle w:val="BodyText"/>
        <w:spacing w:before="112"/>
        <w:rPr>
          <w:i/>
        </w:rPr>
      </w:pPr>
    </w:p>
    <w:p>
      <w:pPr>
        <w:pStyle w:val="BodyText"/>
        <w:spacing w:line="76" w:lineRule="auto"/>
        <w:ind w:left="310" w:right="111" w:firstLine="233"/>
        <w:jc w:val="both"/>
      </w:pPr>
      <w:r>
        <w:rPr>
          <w:w w:val="110"/>
        </w:rPr>
        <w:t>Cells</w:t>
      </w:r>
      <w:r>
        <w:rPr>
          <w:w w:val="110"/>
        </w:rPr>
        <w:t> were</w:t>
      </w:r>
      <w:r>
        <w:rPr>
          <w:w w:val="110"/>
        </w:rPr>
        <w:t> plated</w:t>
      </w:r>
      <w:r>
        <w:rPr>
          <w:w w:val="110"/>
        </w:rPr>
        <w:t> at</w:t>
      </w:r>
      <w:r>
        <w:rPr>
          <w:w w:val="110"/>
        </w:rPr>
        <w:t> a</w:t>
      </w:r>
      <w:r>
        <w:rPr>
          <w:w w:val="110"/>
        </w:rPr>
        <w:t> density</w:t>
      </w:r>
      <w:r>
        <w:rPr>
          <w:w w:val="110"/>
        </w:rPr>
        <w:t> of</w:t>
      </w:r>
      <w:r>
        <w:rPr>
          <w:w w:val="110"/>
        </w:rPr>
        <w:t> 1</w:t>
      </w:r>
      <w:r>
        <w:rPr>
          <w:spacing w:val="-8"/>
          <w:w w:val="110"/>
        </w:rPr>
        <w:t> </w:t>
      </w:r>
      <w:r>
        <w:rPr>
          <w:rFonts w:ascii="Latin Modern Math" w:hAnsi="Latin Modern Math"/>
          <w:w w:val="110"/>
        </w:rPr>
        <w:t>×</w:t>
      </w:r>
      <w:r>
        <w:rPr>
          <w:rFonts w:ascii="Latin Modern Math" w:hAnsi="Latin Modern Math"/>
          <w:spacing w:val="-15"/>
          <w:w w:val="110"/>
        </w:rPr>
        <w:t> </w:t>
      </w:r>
      <w:r>
        <w:rPr>
          <w:w w:val="110"/>
        </w:rPr>
        <w:t>10</w:t>
      </w:r>
      <w:r>
        <w:rPr>
          <w:w w:val="110"/>
          <w:vertAlign w:val="superscript"/>
        </w:rPr>
        <w:t>4</w:t>
      </w:r>
      <w:r>
        <w:rPr>
          <w:spacing w:val="-7"/>
          <w:w w:val="110"/>
          <w:vertAlign w:val="baseline"/>
        </w:rPr>
        <w:t> </w:t>
      </w:r>
      <w:r>
        <w:rPr>
          <w:w w:val="110"/>
          <w:vertAlign w:val="baseline"/>
        </w:rPr>
        <w:t>cells/well</w:t>
      </w:r>
      <w:r>
        <w:rPr>
          <w:w w:val="110"/>
          <w:vertAlign w:val="baseline"/>
        </w:rPr>
        <w:t> in</w:t>
      </w:r>
      <w:r>
        <w:rPr>
          <w:w w:val="110"/>
          <w:vertAlign w:val="baseline"/>
        </w:rPr>
        <w:t> </w:t>
      </w:r>
      <w:r>
        <w:rPr>
          <w:w w:val="110"/>
          <w:vertAlign w:val="baseline"/>
        </w:rPr>
        <w:t>96-well plate,</w:t>
      </w:r>
      <w:r>
        <w:rPr>
          <w:spacing w:val="2"/>
          <w:w w:val="110"/>
          <w:vertAlign w:val="baseline"/>
        </w:rPr>
        <w:t> </w:t>
      </w:r>
      <w:r>
        <w:rPr>
          <w:w w:val="110"/>
          <w:vertAlign w:val="baseline"/>
        </w:rPr>
        <w:t>incubated</w:t>
      </w:r>
      <w:r>
        <w:rPr>
          <w:spacing w:val="6"/>
          <w:w w:val="110"/>
          <w:vertAlign w:val="baseline"/>
        </w:rPr>
        <w:t> </w:t>
      </w:r>
      <w:r>
        <w:rPr>
          <w:w w:val="110"/>
          <w:vertAlign w:val="baseline"/>
        </w:rPr>
        <w:t>at</w:t>
      </w:r>
      <w:r>
        <w:rPr>
          <w:spacing w:val="7"/>
          <w:w w:val="110"/>
          <w:vertAlign w:val="baseline"/>
        </w:rPr>
        <w:t> </w:t>
      </w:r>
      <w:r>
        <w:rPr>
          <w:w w:val="110"/>
          <w:vertAlign w:val="baseline"/>
        </w:rPr>
        <w:t>37</w:t>
      </w:r>
      <w:r>
        <w:rPr>
          <w:spacing w:val="-11"/>
          <w:w w:val="110"/>
          <w:vertAlign w:val="baseline"/>
        </w:rPr>
        <w:t> </w:t>
      </w:r>
      <w:r>
        <w:rPr>
          <w:rFonts w:ascii="Comic Sans MS" w:hAnsi="Comic Sans MS"/>
          <w:w w:val="110"/>
          <w:vertAlign w:val="baseline"/>
        </w:rPr>
        <w:t>°</w:t>
      </w:r>
      <w:r>
        <w:rPr>
          <w:w w:val="110"/>
          <w:vertAlign w:val="baseline"/>
        </w:rPr>
        <w:t>C</w:t>
      </w:r>
      <w:r>
        <w:rPr>
          <w:spacing w:val="7"/>
          <w:w w:val="110"/>
          <w:vertAlign w:val="baseline"/>
        </w:rPr>
        <w:t> </w:t>
      </w:r>
      <w:r>
        <w:rPr>
          <w:w w:val="110"/>
          <w:vertAlign w:val="baseline"/>
        </w:rPr>
        <w:t>overnight</w:t>
      </w:r>
      <w:r>
        <w:rPr>
          <w:spacing w:val="6"/>
          <w:w w:val="110"/>
          <w:vertAlign w:val="baseline"/>
        </w:rPr>
        <w:t> </w:t>
      </w:r>
      <w:r>
        <w:rPr>
          <w:w w:val="110"/>
          <w:vertAlign w:val="baseline"/>
        </w:rPr>
        <w:t>and</w:t>
      </w:r>
      <w:r>
        <w:rPr>
          <w:spacing w:val="6"/>
          <w:w w:val="110"/>
          <w:vertAlign w:val="baseline"/>
        </w:rPr>
        <w:t> </w:t>
      </w:r>
      <w:r>
        <w:rPr>
          <w:w w:val="110"/>
          <w:vertAlign w:val="baseline"/>
        </w:rPr>
        <w:t>treated</w:t>
      </w:r>
      <w:r>
        <w:rPr>
          <w:spacing w:val="5"/>
          <w:w w:val="110"/>
          <w:vertAlign w:val="baseline"/>
        </w:rPr>
        <w:t> </w:t>
      </w:r>
      <w:r>
        <w:rPr>
          <w:w w:val="110"/>
          <w:vertAlign w:val="baseline"/>
        </w:rPr>
        <w:t>in</w:t>
      </w:r>
      <w:r>
        <w:rPr>
          <w:spacing w:val="6"/>
          <w:w w:val="110"/>
          <w:vertAlign w:val="baseline"/>
        </w:rPr>
        <w:t> </w:t>
      </w:r>
      <w:r>
        <w:rPr>
          <w:w w:val="110"/>
          <w:vertAlign w:val="baseline"/>
        </w:rPr>
        <w:t>triplicate</w:t>
      </w:r>
      <w:r>
        <w:rPr>
          <w:spacing w:val="5"/>
          <w:w w:val="110"/>
          <w:vertAlign w:val="baseline"/>
        </w:rPr>
        <w:t> </w:t>
      </w:r>
      <w:r>
        <w:rPr>
          <w:spacing w:val="-4"/>
          <w:w w:val="110"/>
          <w:vertAlign w:val="baseline"/>
        </w:rPr>
        <w:t>with</w:t>
      </w:r>
    </w:p>
    <w:p>
      <w:pPr>
        <w:pStyle w:val="BodyText"/>
        <w:spacing w:line="276" w:lineRule="auto" w:before="44"/>
        <w:ind w:left="310" w:right="111"/>
        <w:jc w:val="both"/>
      </w:pPr>
      <w:r>
        <w:rPr>
          <w:w w:val="105"/>
        </w:rPr>
        <w:t>increasing</w:t>
      </w:r>
      <w:r>
        <w:rPr>
          <w:w w:val="105"/>
        </w:rPr>
        <w:t> concentrations</w:t>
      </w:r>
      <w:r>
        <w:rPr>
          <w:w w:val="105"/>
        </w:rPr>
        <w:t> of</w:t>
      </w:r>
      <w:r>
        <w:rPr>
          <w:w w:val="105"/>
        </w:rPr>
        <w:t> NE</w:t>
      </w:r>
      <w:r>
        <w:rPr>
          <w:w w:val="105"/>
        </w:rPr>
        <w:t> mix</w:t>
      </w:r>
      <w:r>
        <w:rPr>
          <w:w w:val="105"/>
        </w:rPr>
        <w:t> or</w:t>
      </w:r>
      <w:r>
        <w:rPr>
          <w:w w:val="105"/>
        </w:rPr>
        <w:t> a</w:t>
      </w:r>
      <w:r>
        <w:rPr>
          <w:w w:val="105"/>
        </w:rPr>
        <w:t> combination</w:t>
      </w:r>
      <w:r>
        <w:rPr>
          <w:w w:val="105"/>
        </w:rPr>
        <w:t> of</w:t>
      </w:r>
      <w:r>
        <w:rPr>
          <w:w w:val="105"/>
        </w:rPr>
        <w:t> NE</w:t>
      </w:r>
      <w:r>
        <w:rPr>
          <w:w w:val="105"/>
        </w:rPr>
        <w:t> </w:t>
      </w:r>
      <w:r>
        <w:rPr>
          <w:w w:val="105"/>
        </w:rPr>
        <w:t>and Tam.</w:t>
      </w:r>
      <w:r>
        <w:rPr>
          <w:spacing w:val="25"/>
          <w:w w:val="105"/>
        </w:rPr>
        <w:t> </w:t>
      </w:r>
      <w:r>
        <w:rPr>
          <w:w w:val="105"/>
        </w:rPr>
        <w:t>After</w:t>
      </w:r>
      <w:r>
        <w:rPr>
          <w:spacing w:val="26"/>
          <w:w w:val="105"/>
        </w:rPr>
        <w:t> </w:t>
      </w:r>
      <w:r>
        <w:rPr>
          <w:w w:val="105"/>
        </w:rPr>
        <w:t>42 h</w:t>
      </w:r>
      <w:r>
        <w:rPr>
          <w:spacing w:val="26"/>
          <w:w w:val="105"/>
        </w:rPr>
        <w:t> </w:t>
      </w:r>
      <w:r>
        <w:rPr>
          <w:w w:val="105"/>
        </w:rPr>
        <w:t>of</w:t>
      </w:r>
      <w:r>
        <w:rPr>
          <w:spacing w:val="27"/>
          <w:w w:val="105"/>
        </w:rPr>
        <w:t> </w:t>
      </w:r>
      <w:r>
        <w:rPr>
          <w:w w:val="105"/>
        </w:rPr>
        <w:t>treatment,</w:t>
      </w:r>
      <w:r>
        <w:rPr>
          <w:spacing w:val="25"/>
          <w:w w:val="105"/>
        </w:rPr>
        <w:t> </w:t>
      </w:r>
      <w:r>
        <w:rPr>
          <w:w w:val="105"/>
        </w:rPr>
        <w:t>a</w:t>
      </w:r>
      <w:r>
        <w:rPr>
          <w:spacing w:val="26"/>
          <w:w w:val="105"/>
        </w:rPr>
        <w:t> </w:t>
      </w:r>
      <w:r>
        <w:rPr>
          <w:w w:val="105"/>
        </w:rPr>
        <w:t>microtiter</w:t>
      </w:r>
      <w:r>
        <w:rPr>
          <w:spacing w:val="25"/>
          <w:w w:val="105"/>
        </w:rPr>
        <w:t> </w:t>
      </w:r>
      <w:r>
        <w:rPr>
          <w:w w:val="105"/>
        </w:rPr>
        <w:t>plate</w:t>
      </w:r>
      <w:r>
        <w:rPr>
          <w:spacing w:val="26"/>
          <w:w w:val="105"/>
        </w:rPr>
        <w:t> </w:t>
      </w:r>
      <w:r>
        <w:rPr>
          <w:w w:val="105"/>
        </w:rPr>
        <w:t>reader</w:t>
      </w:r>
      <w:r>
        <w:rPr>
          <w:spacing w:val="26"/>
          <w:w w:val="105"/>
        </w:rPr>
        <w:t> </w:t>
      </w:r>
      <w:r>
        <w:rPr>
          <w:w w:val="105"/>
        </w:rPr>
        <w:t>was</w:t>
      </w:r>
      <w:r>
        <w:rPr>
          <w:spacing w:val="26"/>
          <w:w w:val="105"/>
        </w:rPr>
        <w:t> </w:t>
      </w:r>
      <w:r>
        <w:rPr>
          <w:w w:val="105"/>
        </w:rPr>
        <w:t>used to record absorbance at 570 nm, based on the ability of viable cells to convert the yellow tetrazolium MTT (3-(4, dimethylthiazolyl-2)- 2,5-diphenyltetrazolium bromide).</w:t>
      </w:r>
    </w:p>
    <w:p>
      <w:pPr>
        <w:pStyle w:val="BodyText"/>
        <w:spacing w:before="1"/>
        <w:ind w:left="310" w:right="111" w:firstLine="233"/>
        <w:jc w:val="both"/>
      </w:pPr>
      <w:r>
        <w:rPr>
          <w:w w:val="105"/>
        </w:rPr>
        <w:t>The NE</w:t>
      </w:r>
      <w:r>
        <w:rPr>
          <w:w w:val="105"/>
        </w:rPr>
        <w:t> mix (10</w:t>
      </w:r>
      <w:r>
        <w:rPr>
          <w:spacing w:val="-7"/>
          <w:w w:val="105"/>
        </w:rPr>
        <w:t> </w:t>
      </w:r>
      <w:r>
        <w:rPr>
          <w:rFonts w:ascii="UKIJ Mejnuntal"/>
          <w:w w:val="105"/>
        </w:rPr>
        <w:t>m</w:t>
      </w:r>
      <w:r>
        <w:rPr>
          <w:w w:val="105"/>
        </w:rPr>
        <w:t>g/mL) with or</w:t>
      </w:r>
      <w:r>
        <w:rPr>
          <w:w w:val="105"/>
        </w:rPr>
        <w:t> without Tamoxifen</w:t>
      </w:r>
      <w:r>
        <w:rPr>
          <w:w w:val="105"/>
        </w:rPr>
        <w:t> (20</w:t>
      </w:r>
      <w:r>
        <w:rPr>
          <w:spacing w:val="-8"/>
          <w:w w:val="105"/>
        </w:rPr>
        <w:t> </w:t>
      </w:r>
      <w:r>
        <w:rPr>
          <w:rFonts w:ascii="UKIJ Mejnuntal"/>
          <w:w w:val="105"/>
        </w:rPr>
        <w:t>m</w:t>
      </w:r>
      <w:r>
        <w:rPr>
          <w:w w:val="105"/>
        </w:rPr>
        <w:t>g/mL) has</w:t>
      </w:r>
      <w:r>
        <w:rPr>
          <w:spacing w:val="34"/>
          <w:w w:val="105"/>
        </w:rPr>
        <w:t> </w:t>
      </w:r>
      <w:r>
        <w:rPr>
          <w:w w:val="105"/>
        </w:rPr>
        <w:t>the</w:t>
      </w:r>
      <w:r>
        <w:rPr>
          <w:spacing w:val="34"/>
          <w:w w:val="105"/>
        </w:rPr>
        <w:t> </w:t>
      </w:r>
      <w:r>
        <w:rPr>
          <w:w w:val="105"/>
        </w:rPr>
        <w:t>ability</w:t>
      </w:r>
      <w:r>
        <w:rPr>
          <w:spacing w:val="34"/>
          <w:w w:val="105"/>
        </w:rPr>
        <w:t> </w:t>
      </w:r>
      <w:r>
        <w:rPr>
          <w:w w:val="105"/>
        </w:rPr>
        <w:t>to</w:t>
      </w:r>
      <w:r>
        <w:rPr>
          <w:spacing w:val="33"/>
          <w:w w:val="105"/>
        </w:rPr>
        <w:t> </w:t>
      </w:r>
      <w:r>
        <w:rPr>
          <w:w w:val="105"/>
        </w:rPr>
        <w:t>control</w:t>
      </w:r>
      <w:r>
        <w:rPr>
          <w:spacing w:val="34"/>
          <w:w w:val="105"/>
        </w:rPr>
        <w:t> </w:t>
      </w:r>
      <w:r>
        <w:rPr>
          <w:w w:val="105"/>
        </w:rPr>
        <w:t>the</w:t>
      </w:r>
      <w:r>
        <w:rPr>
          <w:spacing w:val="34"/>
          <w:w w:val="105"/>
        </w:rPr>
        <w:t> </w:t>
      </w:r>
      <w:r>
        <w:rPr>
          <w:w w:val="105"/>
        </w:rPr>
        <w:t>cell</w:t>
      </w:r>
      <w:r>
        <w:rPr>
          <w:spacing w:val="34"/>
          <w:w w:val="105"/>
        </w:rPr>
        <w:t> </w:t>
      </w:r>
      <w:r>
        <w:rPr>
          <w:w w:val="105"/>
        </w:rPr>
        <w:t>proliferation</w:t>
      </w:r>
      <w:r>
        <w:rPr>
          <w:spacing w:val="33"/>
          <w:w w:val="105"/>
        </w:rPr>
        <w:t> </w:t>
      </w:r>
      <w:r>
        <w:rPr>
          <w:w w:val="105"/>
        </w:rPr>
        <w:t>in</w:t>
      </w:r>
      <w:r>
        <w:rPr>
          <w:spacing w:val="34"/>
          <w:w w:val="105"/>
        </w:rPr>
        <w:t> </w:t>
      </w:r>
      <w:r>
        <w:rPr>
          <w:w w:val="105"/>
        </w:rPr>
        <w:t>comparison</w:t>
      </w:r>
      <w:r>
        <w:rPr>
          <w:spacing w:val="35"/>
          <w:w w:val="105"/>
        </w:rPr>
        <w:t> </w:t>
      </w:r>
      <w:r>
        <w:rPr>
          <w:spacing w:val="-5"/>
          <w:w w:val="105"/>
        </w:rPr>
        <w:t>to</w:t>
      </w:r>
    </w:p>
    <w:p>
      <w:pPr>
        <w:pStyle w:val="BodyText"/>
        <w:spacing w:line="338" w:lineRule="exact"/>
        <w:ind w:left="310"/>
        <w:jc w:val="both"/>
      </w:pPr>
      <w:r>
        <w:rPr/>
        <w:t>the</w:t>
      </w:r>
      <w:r>
        <w:rPr>
          <w:spacing w:val="14"/>
        </w:rPr>
        <w:t> </w:t>
      </w:r>
      <w:r>
        <w:rPr/>
        <w:t>individual</w:t>
      </w:r>
      <w:r>
        <w:rPr>
          <w:spacing w:val="16"/>
        </w:rPr>
        <w:t> </w:t>
      </w:r>
      <w:r>
        <w:rPr/>
        <w:t>treatments</w:t>
      </w:r>
      <w:r>
        <w:rPr>
          <w:spacing w:val="12"/>
        </w:rPr>
        <w:t> </w:t>
      </w:r>
      <w:r>
        <w:rPr/>
        <w:t>in</w:t>
      </w:r>
      <w:r>
        <w:rPr>
          <w:spacing w:val="15"/>
        </w:rPr>
        <w:t> </w:t>
      </w:r>
      <w:r>
        <w:rPr/>
        <w:t>ER</w:t>
      </w:r>
      <w:r>
        <w:rPr>
          <w:spacing w:val="13"/>
        </w:rPr>
        <w:t> </w:t>
      </w:r>
      <w:r>
        <w:rPr/>
        <w:t>+ve</w:t>
      </w:r>
      <w:r>
        <w:rPr>
          <w:spacing w:val="14"/>
        </w:rPr>
        <w:t> </w:t>
      </w:r>
      <w:r>
        <w:rPr/>
        <w:t>and</w:t>
      </w:r>
      <w:r>
        <w:rPr>
          <w:spacing w:val="14"/>
        </w:rPr>
        <w:t> </w:t>
      </w:r>
      <w:r>
        <w:rPr/>
        <w:t>ER</w:t>
      </w:r>
      <w:r>
        <w:rPr>
          <w:spacing w:val="14"/>
        </w:rPr>
        <w:t> </w:t>
      </w:r>
      <w:r>
        <w:rPr>
          <w:rFonts w:ascii="Latin Modern Math" w:hAnsi="Latin Modern Math"/>
        </w:rPr>
        <w:t>—</w:t>
      </w:r>
      <w:r>
        <w:rPr/>
        <w:t>ve</w:t>
      </w:r>
      <w:r>
        <w:rPr>
          <w:spacing w:val="14"/>
        </w:rPr>
        <w:t> </w:t>
      </w:r>
      <w:r>
        <w:rPr/>
        <w:t>cell</w:t>
      </w:r>
      <w:r>
        <w:rPr>
          <w:spacing w:val="15"/>
        </w:rPr>
        <w:t> </w:t>
      </w:r>
      <w:r>
        <w:rPr/>
        <w:t>lines.</w:t>
      </w:r>
      <w:r>
        <w:rPr>
          <w:spacing w:val="14"/>
        </w:rPr>
        <w:t> </w:t>
      </w:r>
      <w:r>
        <w:rPr/>
        <w:t>The</w:t>
      </w:r>
      <w:r>
        <w:rPr>
          <w:spacing w:val="14"/>
        </w:rPr>
        <w:t> </w:t>
      </w:r>
      <w:r>
        <w:rPr>
          <w:spacing w:val="-4"/>
        </w:rPr>
        <w:t>con-</w:t>
      </w:r>
    </w:p>
    <w:p>
      <w:pPr>
        <w:pStyle w:val="BodyText"/>
        <w:spacing w:line="109" w:lineRule="exact"/>
        <w:ind w:left="310"/>
        <w:jc w:val="both"/>
      </w:pPr>
      <w:r>
        <w:rPr>
          <w:w w:val="105"/>
        </w:rPr>
        <w:t>trol</w:t>
      </w:r>
      <w:r>
        <w:rPr>
          <w:spacing w:val="-4"/>
          <w:w w:val="105"/>
        </w:rPr>
        <w:t> </w:t>
      </w:r>
      <w:r>
        <w:rPr>
          <w:w w:val="105"/>
        </w:rPr>
        <w:t>and</w:t>
      </w:r>
      <w:r>
        <w:rPr>
          <w:spacing w:val="-3"/>
          <w:w w:val="105"/>
        </w:rPr>
        <w:t> </w:t>
      </w:r>
      <w:r>
        <w:rPr>
          <w:w w:val="105"/>
        </w:rPr>
        <w:t>NE</w:t>
      </w:r>
      <w:r>
        <w:rPr>
          <w:spacing w:val="-2"/>
          <w:w w:val="105"/>
        </w:rPr>
        <w:t> </w:t>
      </w:r>
      <w:r>
        <w:rPr>
          <w:w w:val="105"/>
        </w:rPr>
        <w:t>mix</w:t>
      </w:r>
      <w:r>
        <w:rPr>
          <w:spacing w:val="-5"/>
          <w:w w:val="105"/>
        </w:rPr>
        <w:t> </w:t>
      </w:r>
      <w:r>
        <w:rPr>
          <w:w w:val="105"/>
        </w:rPr>
        <w:t>(5,</w:t>
      </w:r>
      <w:r>
        <w:rPr>
          <w:spacing w:val="-3"/>
          <w:w w:val="105"/>
        </w:rPr>
        <w:t> </w:t>
      </w:r>
      <w:r>
        <w:rPr>
          <w:w w:val="105"/>
        </w:rPr>
        <w:t>10</w:t>
      </w:r>
      <w:r>
        <w:rPr>
          <w:spacing w:val="-2"/>
          <w:w w:val="105"/>
        </w:rPr>
        <w:t> </w:t>
      </w:r>
      <w:r>
        <w:rPr>
          <w:w w:val="105"/>
        </w:rPr>
        <w:t>and</w:t>
      </w:r>
      <w:r>
        <w:rPr>
          <w:spacing w:val="-4"/>
          <w:w w:val="105"/>
        </w:rPr>
        <w:t> </w:t>
      </w:r>
      <w:r>
        <w:rPr>
          <w:w w:val="105"/>
        </w:rPr>
        <w:t>20</w:t>
      </w:r>
      <w:r>
        <w:rPr>
          <w:spacing w:val="-4"/>
          <w:w w:val="105"/>
        </w:rPr>
        <w:t> </w:t>
      </w:r>
      <w:r>
        <w:rPr>
          <w:rFonts w:ascii="UKIJ Mejnuntal"/>
          <w:w w:val="105"/>
        </w:rPr>
        <w:t>m</w:t>
      </w:r>
      <w:r>
        <w:rPr>
          <w:w w:val="105"/>
        </w:rPr>
        <w:t>g/mL)</w:t>
      </w:r>
      <w:r>
        <w:rPr>
          <w:spacing w:val="-3"/>
          <w:w w:val="105"/>
        </w:rPr>
        <w:t> </w:t>
      </w:r>
      <w:r>
        <w:rPr>
          <w:w w:val="105"/>
        </w:rPr>
        <w:t>treated</w:t>
      </w:r>
      <w:r>
        <w:rPr>
          <w:spacing w:val="-4"/>
          <w:w w:val="105"/>
        </w:rPr>
        <w:t> </w:t>
      </w:r>
      <w:r>
        <w:rPr>
          <w:w w:val="105"/>
        </w:rPr>
        <w:t>samples</w:t>
      </w:r>
      <w:r>
        <w:rPr>
          <w:spacing w:val="-3"/>
          <w:w w:val="105"/>
        </w:rPr>
        <w:t> </w:t>
      </w:r>
      <w:r>
        <w:rPr>
          <w:w w:val="105"/>
        </w:rPr>
        <w:t>did</w:t>
      </w:r>
      <w:r>
        <w:rPr>
          <w:spacing w:val="-3"/>
          <w:w w:val="105"/>
        </w:rPr>
        <w:t> </w:t>
      </w:r>
      <w:r>
        <w:rPr>
          <w:w w:val="105"/>
        </w:rPr>
        <w:t>not</w:t>
      </w:r>
      <w:r>
        <w:rPr>
          <w:spacing w:val="-3"/>
          <w:w w:val="105"/>
        </w:rPr>
        <w:t> </w:t>
      </w:r>
      <w:r>
        <w:rPr>
          <w:spacing w:val="-4"/>
          <w:w w:val="105"/>
        </w:rPr>
        <w:t>show</w:t>
      </w:r>
    </w:p>
    <w:p>
      <w:pPr>
        <w:pStyle w:val="BodyText"/>
        <w:spacing w:line="276" w:lineRule="auto" w:before="1"/>
        <w:ind w:left="310" w:right="111"/>
        <w:jc w:val="both"/>
      </w:pPr>
      <w:r>
        <w:rPr>
          <w:w w:val="105"/>
        </w:rPr>
        <w:t>any signs</w:t>
      </w:r>
      <w:r>
        <w:rPr>
          <w:w w:val="105"/>
        </w:rPr>
        <w:t> of</w:t>
      </w:r>
      <w:r>
        <w:rPr>
          <w:w w:val="105"/>
        </w:rPr>
        <w:t> cytotoxicity. MDA</w:t>
      </w:r>
      <w:r>
        <w:rPr>
          <w:w w:val="105"/>
        </w:rPr>
        <w:t> MB</w:t>
      </w:r>
      <w:r>
        <w:rPr>
          <w:w w:val="105"/>
        </w:rPr>
        <w:t> 231</w:t>
      </w:r>
      <w:r>
        <w:rPr>
          <w:w w:val="105"/>
        </w:rPr>
        <w:t> which</w:t>
      </w:r>
      <w:r>
        <w:rPr>
          <w:w w:val="105"/>
        </w:rPr>
        <w:t> is</w:t>
      </w:r>
      <w:r>
        <w:rPr>
          <w:w w:val="105"/>
        </w:rPr>
        <w:t> a</w:t>
      </w:r>
      <w:r>
        <w:rPr>
          <w:w w:val="105"/>
        </w:rPr>
        <w:t> triple</w:t>
      </w:r>
      <w:r>
        <w:rPr>
          <w:w w:val="105"/>
        </w:rPr>
        <w:t> </w:t>
      </w:r>
      <w:r>
        <w:rPr>
          <w:w w:val="105"/>
        </w:rPr>
        <w:t>negative cells as shown susceptibility to towards Tamoxifen upon combina- tion treatment with NE mix in dose dependent manner. The results were expressed as percentage of absorbance (</w:t>
      </w:r>
      <w:hyperlink w:history="true" w:anchor="_bookmark4">
        <w:r>
          <w:rPr>
            <w:color w:val="007FAD"/>
            <w:w w:val="105"/>
          </w:rPr>
          <w:t>Fig. 2</w:t>
        </w:r>
      </w:hyperlink>
      <w:r>
        <w:rPr>
          <w:w w:val="105"/>
        </w:rPr>
        <w:t>).</w:t>
      </w:r>
    </w:p>
    <w:p>
      <w:pPr>
        <w:pStyle w:val="BodyText"/>
        <w:spacing w:before="87"/>
      </w:pPr>
    </w:p>
    <w:p>
      <w:pPr>
        <w:pStyle w:val="ListParagraph"/>
        <w:numPr>
          <w:ilvl w:val="1"/>
          <w:numId w:val="1"/>
        </w:numPr>
        <w:tabs>
          <w:tab w:pos="619" w:val="left" w:leader="none"/>
        </w:tabs>
        <w:spacing w:line="240" w:lineRule="auto" w:before="1" w:after="0"/>
        <w:ind w:left="619" w:right="0" w:hanging="308"/>
        <w:jc w:val="left"/>
        <w:rPr>
          <w:i/>
          <w:sz w:val="16"/>
        </w:rPr>
      </w:pPr>
      <w:r>
        <w:rPr>
          <w:i/>
          <w:sz w:val="16"/>
        </w:rPr>
        <w:t>Cell</w:t>
      </w:r>
      <w:r>
        <w:rPr>
          <w:i/>
          <w:spacing w:val="7"/>
          <w:sz w:val="16"/>
        </w:rPr>
        <w:t> </w:t>
      </w:r>
      <w:r>
        <w:rPr>
          <w:i/>
          <w:sz w:val="16"/>
        </w:rPr>
        <w:t>cycle</w:t>
      </w:r>
      <w:r>
        <w:rPr>
          <w:i/>
          <w:spacing w:val="7"/>
          <w:sz w:val="16"/>
        </w:rPr>
        <w:t> </w:t>
      </w:r>
      <w:r>
        <w:rPr>
          <w:i/>
          <w:spacing w:val="-2"/>
          <w:sz w:val="16"/>
        </w:rPr>
        <w:t>analysis</w:t>
      </w:r>
    </w:p>
    <w:p>
      <w:pPr>
        <w:pStyle w:val="BodyText"/>
        <w:spacing w:before="54"/>
        <w:rPr>
          <w:i/>
        </w:rPr>
      </w:pPr>
    </w:p>
    <w:p>
      <w:pPr>
        <w:pStyle w:val="BodyText"/>
        <w:spacing w:line="276" w:lineRule="auto"/>
        <w:ind w:left="310" w:right="111" w:firstLine="233"/>
        <w:jc w:val="both"/>
      </w:pPr>
      <w:r>
        <w:rPr>
          <w:w w:val="105"/>
        </w:rPr>
        <w:t>The</w:t>
      </w:r>
      <w:r>
        <w:rPr>
          <w:w w:val="105"/>
        </w:rPr>
        <w:t> cell</w:t>
      </w:r>
      <w:r>
        <w:rPr>
          <w:w w:val="105"/>
        </w:rPr>
        <w:t> cycle</w:t>
      </w:r>
      <w:r>
        <w:rPr>
          <w:w w:val="105"/>
        </w:rPr>
        <w:t> analysis</w:t>
      </w:r>
      <w:r>
        <w:rPr>
          <w:w w:val="105"/>
        </w:rPr>
        <w:t> reveals</w:t>
      </w:r>
      <w:r>
        <w:rPr>
          <w:w w:val="105"/>
        </w:rPr>
        <w:t> the</w:t>
      </w:r>
      <w:r>
        <w:rPr>
          <w:w w:val="105"/>
        </w:rPr>
        <w:t> efficiency</w:t>
      </w:r>
      <w:r>
        <w:rPr>
          <w:w w:val="105"/>
        </w:rPr>
        <w:t> of</w:t>
      </w:r>
      <w:r>
        <w:rPr>
          <w:w w:val="105"/>
        </w:rPr>
        <w:t> natural</w:t>
      </w:r>
      <w:r>
        <w:rPr>
          <w:w w:val="105"/>
        </w:rPr>
        <w:t> </w:t>
      </w:r>
      <w:r>
        <w:rPr>
          <w:w w:val="105"/>
        </w:rPr>
        <w:t>extract mixture with and without Tamoxifen. The </w:t>
      </w:r>
      <w:hyperlink w:history="true" w:anchor="_bookmark5">
        <w:r>
          <w:rPr>
            <w:color w:val="007FAD"/>
            <w:w w:val="105"/>
          </w:rPr>
          <w:t>Fig. 3</w:t>
        </w:r>
      </w:hyperlink>
      <w:r>
        <w:rPr>
          <w:w w:val="105"/>
        </w:rPr>
        <w:t>a and b, represents the</w:t>
      </w:r>
      <w:r>
        <w:rPr>
          <w:w w:val="105"/>
        </w:rPr>
        <w:t> percentage</w:t>
      </w:r>
      <w:r>
        <w:rPr>
          <w:w w:val="105"/>
        </w:rPr>
        <w:t> of</w:t>
      </w:r>
      <w:r>
        <w:rPr>
          <w:w w:val="105"/>
        </w:rPr>
        <w:t> cells</w:t>
      </w:r>
      <w:r>
        <w:rPr>
          <w:w w:val="105"/>
        </w:rPr>
        <w:t> being</w:t>
      </w:r>
      <w:r>
        <w:rPr>
          <w:w w:val="105"/>
        </w:rPr>
        <w:t> arrested</w:t>
      </w:r>
      <w:r>
        <w:rPr>
          <w:w w:val="105"/>
        </w:rPr>
        <w:t> in</w:t>
      </w:r>
      <w:r>
        <w:rPr>
          <w:w w:val="105"/>
        </w:rPr>
        <w:t> different</w:t>
      </w:r>
      <w:r>
        <w:rPr>
          <w:w w:val="105"/>
        </w:rPr>
        <w:t> stages</w:t>
      </w:r>
      <w:r>
        <w:rPr>
          <w:w w:val="105"/>
        </w:rPr>
        <w:t> of</w:t>
      </w:r>
      <w:r>
        <w:rPr>
          <w:w w:val="105"/>
        </w:rPr>
        <w:t> cell</w:t>
      </w:r>
      <w:r>
        <w:rPr>
          <w:spacing w:val="80"/>
          <w:w w:val="105"/>
        </w:rPr>
        <w:t> </w:t>
      </w:r>
      <w:r>
        <w:rPr>
          <w:w w:val="105"/>
        </w:rPr>
        <w:t>cycle</w:t>
      </w:r>
      <w:r>
        <w:rPr>
          <w:spacing w:val="8"/>
          <w:w w:val="105"/>
        </w:rPr>
        <w:t> </w:t>
      </w:r>
      <w:r>
        <w:rPr>
          <w:w w:val="105"/>
        </w:rPr>
        <w:t>when</w:t>
      </w:r>
      <w:r>
        <w:rPr>
          <w:spacing w:val="10"/>
          <w:w w:val="105"/>
        </w:rPr>
        <w:t> </w:t>
      </w:r>
      <w:r>
        <w:rPr>
          <w:w w:val="105"/>
        </w:rPr>
        <w:t>treated</w:t>
      </w:r>
      <w:r>
        <w:rPr>
          <w:spacing w:val="10"/>
          <w:w w:val="105"/>
        </w:rPr>
        <w:t> </w:t>
      </w:r>
      <w:r>
        <w:rPr>
          <w:w w:val="105"/>
        </w:rPr>
        <w:t>with</w:t>
      </w:r>
      <w:r>
        <w:rPr>
          <w:spacing w:val="10"/>
          <w:w w:val="105"/>
        </w:rPr>
        <w:t> </w:t>
      </w:r>
      <w:r>
        <w:rPr>
          <w:w w:val="105"/>
        </w:rPr>
        <w:t>10</w:t>
      </w:r>
      <w:r>
        <w:rPr>
          <w:spacing w:val="3"/>
          <w:w w:val="105"/>
        </w:rPr>
        <w:t> </w:t>
      </w:r>
      <w:r>
        <w:rPr>
          <w:rFonts w:ascii="UKIJ Mejnuntal"/>
          <w:w w:val="105"/>
        </w:rPr>
        <w:t>m</w:t>
      </w:r>
      <w:r>
        <w:rPr>
          <w:w w:val="105"/>
        </w:rPr>
        <w:t>g/mL</w:t>
      </w:r>
      <w:r>
        <w:rPr>
          <w:spacing w:val="10"/>
          <w:w w:val="105"/>
        </w:rPr>
        <w:t> </w:t>
      </w:r>
      <w:r>
        <w:rPr>
          <w:w w:val="105"/>
        </w:rPr>
        <w:t>concentration</w:t>
      </w:r>
      <w:r>
        <w:rPr>
          <w:spacing w:val="10"/>
          <w:w w:val="105"/>
        </w:rPr>
        <w:t> </w:t>
      </w:r>
      <w:r>
        <w:rPr>
          <w:w w:val="105"/>
        </w:rPr>
        <w:t>of</w:t>
      </w:r>
      <w:r>
        <w:rPr>
          <w:spacing w:val="10"/>
          <w:w w:val="105"/>
        </w:rPr>
        <w:t> </w:t>
      </w:r>
      <w:r>
        <w:rPr>
          <w:w w:val="105"/>
        </w:rPr>
        <w:t>natural</w:t>
      </w:r>
      <w:r>
        <w:rPr>
          <w:spacing w:val="10"/>
          <w:w w:val="105"/>
        </w:rPr>
        <w:t> </w:t>
      </w:r>
      <w:r>
        <w:rPr>
          <w:spacing w:val="-2"/>
          <w:w w:val="105"/>
        </w:rPr>
        <w:t>extract</w:t>
      </w:r>
    </w:p>
    <w:p>
      <w:pPr>
        <w:pStyle w:val="BodyText"/>
        <w:spacing w:line="179" w:lineRule="exact"/>
        <w:ind w:left="310"/>
        <w:jc w:val="both"/>
      </w:pPr>
      <w:r>
        <w:rPr>
          <w:w w:val="105"/>
        </w:rPr>
        <w:t>mixture</w:t>
      </w:r>
      <w:r>
        <w:rPr>
          <w:spacing w:val="12"/>
          <w:w w:val="105"/>
        </w:rPr>
        <w:t> </w:t>
      </w:r>
      <w:r>
        <w:rPr>
          <w:w w:val="105"/>
        </w:rPr>
        <w:t>(NE</w:t>
      </w:r>
      <w:r>
        <w:rPr>
          <w:spacing w:val="12"/>
          <w:w w:val="105"/>
        </w:rPr>
        <w:t> </w:t>
      </w:r>
      <w:r>
        <w:rPr>
          <w:w w:val="105"/>
        </w:rPr>
        <w:t>mix</w:t>
      </w:r>
      <w:r>
        <w:rPr>
          <w:spacing w:val="12"/>
          <w:w w:val="105"/>
        </w:rPr>
        <w:t> </w:t>
      </w:r>
      <w:r>
        <w:rPr>
          <w:w w:val="105"/>
        </w:rPr>
        <w:t>10</w:t>
      </w:r>
      <w:r>
        <w:rPr>
          <w:spacing w:val="-4"/>
          <w:w w:val="105"/>
        </w:rPr>
        <w:t> </w:t>
      </w:r>
      <w:r>
        <w:rPr>
          <w:rFonts w:ascii="UKIJ Mejnuntal"/>
          <w:w w:val="105"/>
        </w:rPr>
        <w:t>m</w:t>
      </w:r>
      <w:r>
        <w:rPr>
          <w:w w:val="105"/>
        </w:rPr>
        <w:t>g),</w:t>
      </w:r>
      <w:r>
        <w:rPr>
          <w:spacing w:val="13"/>
          <w:w w:val="105"/>
        </w:rPr>
        <w:t> </w:t>
      </w:r>
      <w:r>
        <w:rPr>
          <w:w w:val="105"/>
        </w:rPr>
        <w:t>Tamoxifen</w:t>
      </w:r>
      <w:r>
        <w:rPr>
          <w:spacing w:val="12"/>
          <w:w w:val="105"/>
        </w:rPr>
        <w:t> </w:t>
      </w:r>
      <w:r>
        <w:rPr>
          <w:w w:val="105"/>
        </w:rPr>
        <w:t>20</w:t>
      </w:r>
      <w:r>
        <w:rPr>
          <w:spacing w:val="-5"/>
          <w:w w:val="105"/>
        </w:rPr>
        <w:t> </w:t>
      </w:r>
      <w:r>
        <w:rPr>
          <w:rFonts w:ascii="UKIJ Mejnuntal"/>
          <w:w w:val="105"/>
        </w:rPr>
        <w:t>m</w:t>
      </w:r>
      <w:r>
        <w:rPr>
          <w:w w:val="105"/>
        </w:rPr>
        <w:t>g/mL</w:t>
      </w:r>
      <w:r>
        <w:rPr>
          <w:spacing w:val="12"/>
          <w:w w:val="105"/>
        </w:rPr>
        <w:t> </w:t>
      </w:r>
      <w:r>
        <w:rPr>
          <w:w w:val="105"/>
        </w:rPr>
        <w:t>and</w:t>
      </w:r>
      <w:r>
        <w:rPr>
          <w:spacing w:val="12"/>
          <w:w w:val="105"/>
        </w:rPr>
        <w:t> </w:t>
      </w:r>
      <w:r>
        <w:rPr>
          <w:w w:val="105"/>
        </w:rPr>
        <w:t>combination</w:t>
      </w:r>
      <w:r>
        <w:rPr>
          <w:spacing w:val="11"/>
          <w:w w:val="105"/>
        </w:rPr>
        <w:t> </w:t>
      </w:r>
      <w:r>
        <w:rPr>
          <w:spacing w:val="-5"/>
          <w:w w:val="105"/>
        </w:rPr>
        <w:t>of</w:t>
      </w:r>
    </w:p>
    <w:p>
      <w:pPr>
        <w:pStyle w:val="BodyText"/>
        <w:spacing w:line="259" w:lineRule="auto" w:before="1"/>
        <w:ind w:left="310" w:right="111"/>
        <w:jc w:val="both"/>
      </w:pPr>
      <w:r>
        <w:rPr>
          <w:w w:val="105"/>
        </w:rPr>
        <w:t>NE mix 10</w:t>
      </w:r>
      <w:r>
        <w:rPr>
          <w:spacing w:val="-6"/>
          <w:w w:val="105"/>
        </w:rPr>
        <w:t> </w:t>
      </w:r>
      <w:r>
        <w:rPr>
          <w:rFonts w:ascii="UKIJ Mejnuntal" w:hAnsi="UKIJ Mejnuntal"/>
          <w:w w:val="105"/>
        </w:rPr>
        <w:t>m</w:t>
      </w:r>
      <w:r>
        <w:rPr>
          <w:w w:val="105"/>
        </w:rPr>
        <w:t>g – Tamoxifen</w:t>
      </w:r>
      <w:r>
        <w:rPr>
          <w:spacing w:val="-1"/>
          <w:w w:val="105"/>
        </w:rPr>
        <w:t> </w:t>
      </w:r>
      <w:r>
        <w:rPr>
          <w:w w:val="105"/>
        </w:rPr>
        <w:t>20</w:t>
      </w:r>
      <w:r>
        <w:rPr>
          <w:spacing w:val="-5"/>
          <w:w w:val="105"/>
        </w:rPr>
        <w:t> </w:t>
      </w:r>
      <w:r>
        <w:rPr>
          <w:rFonts w:ascii="UKIJ Mejnuntal" w:hAnsi="UKIJ Mejnuntal"/>
          <w:w w:val="105"/>
        </w:rPr>
        <w:t>m</w:t>
      </w:r>
      <w:r>
        <w:rPr>
          <w:w w:val="105"/>
        </w:rPr>
        <w:t>g/mL. The percentage of cells being arrested</w:t>
      </w:r>
      <w:r>
        <w:rPr>
          <w:w w:val="105"/>
        </w:rPr>
        <w:t> in</w:t>
      </w:r>
      <w:r>
        <w:rPr>
          <w:w w:val="105"/>
        </w:rPr>
        <w:t> G1</w:t>
      </w:r>
      <w:r>
        <w:rPr>
          <w:w w:val="105"/>
        </w:rPr>
        <w:t> phase</w:t>
      </w:r>
      <w:r>
        <w:rPr>
          <w:w w:val="105"/>
        </w:rPr>
        <w:t> is</w:t>
      </w:r>
      <w:r>
        <w:rPr>
          <w:w w:val="105"/>
        </w:rPr>
        <w:t> significantly</w:t>
      </w:r>
      <w:r>
        <w:rPr>
          <w:w w:val="105"/>
        </w:rPr>
        <w:t> high</w:t>
      </w:r>
      <w:r>
        <w:rPr>
          <w:w w:val="105"/>
        </w:rPr>
        <w:t> in</w:t>
      </w:r>
      <w:r>
        <w:rPr>
          <w:w w:val="105"/>
        </w:rPr>
        <w:t> all</w:t>
      </w:r>
      <w:r>
        <w:rPr>
          <w:w w:val="105"/>
        </w:rPr>
        <w:t> the</w:t>
      </w:r>
      <w:r>
        <w:rPr>
          <w:w w:val="105"/>
        </w:rPr>
        <w:t> immortal</w:t>
      </w:r>
      <w:r>
        <w:rPr>
          <w:w w:val="105"/>
        </w:rPr>
        <w:t> </w:t>
      </w:r>
      <w:r>
        <w:rPr>
          <w:w w:val="105"/>
        </w:rPr>
        <w:t>cell lines</w:t>
      </w:r>
      <w:r>
        <w:rPr>
          <w:spacing w:val="52"/>
          <w:w w:val="105"/>
        </w:rPr>
        <w:t> </w:t>
      </w:r>
      <w:r>
        <w:rPr>
          <w:w w:val="105"/>
        </w:rPr>
        <w:t>when</w:t>
      </w:r>
      <w:r>
        <w:rPr>
          <w:spacing w:val="54"/>
          <w:w w:val="105"/>
        </w:rPr>
        <w:t> </w:t>
      </w:r>
      <w:r>
        <w:rPr>
          <w:w w:val="105"/>
        </w:rPr>
        <w:t>treated</w:t>
      </w:r>
      <w:r>
        <w:rPr>
          <w:spacing w:val="54"/>
          <w:w w:val="105"/>
        </w:rPr>
        <w:t> </w:t>
      </w:r>
      <w:r>
        <w:rPr>
          <w:w w:val="105"/>
        </w:rPr>
        <w:t>with</w:t>
      </w:r>
      <w:r>
        <w:rPr>
          <w:spacing w:val="53"/>
          <w:w w:val="105"/>
        </w:rPr>
        <w:t> </w:t>
      </w:r>
      <w:r>
        <w:rPr>
          <w:w w:val="105"/>
        </w:rPr>
        <w:t>NE</w:t>
      </w:r>
      <w:r>
        <w:rPr>
          <w:spacing w:val="53"/>
          <w:w w:val="105"/>
        </w:rPr>
        <w:t> </w:t>
      </w:r>
      <w:r>
        <w:rPr>
          <w:w w:val="105"/>
        </w:rPr>
        <w:t>mix</w:t>
      </w:r>
      <w:r>
        <w:rPr>
          <w:spacing w:val="54"/>
          <w:w w:val="105"/>
        </w:rPr>
        <w:t> </w:t>
      </w:r>
      <w:r>
        <w:rPr>
          <w:w w:val="105"/>
        </w:rPr>
        <w:t>with</w:t>
      </w:r>
      <w:r>
        <w:rPr>
          <w:spacing w:val="53"/>
          <w:w w:val="105"/>
        </w:rPr>
        <w:t> </w:t>
      </w:r>
      <w:r>
        <w:rPr>
          <w:w w:val="105"/>
        </w:rPr>
        <w:t>and</w:t>
      </w:r>
      <w:r>
        <w:rPr>
          <w:spacing w:val="54"/>
          <w:w w:val="105"/>
        </w:rPr>
        <w:t> </w:t>
      </w:r>
      <w:r>
        <w:rPr>
          <w:w w:val="105"/>
        </w:rPr>
        <w:t>without</w:t>
      </w:r>
      <w:r>
        <w:rPr>
          <w:spacing w:val="53"/>
          <w:w w:val="105"/>
        </w:rPr>
        <w:t> </w:t>
      </w:r>
      <w:r>
        <w:rPr>
          <w:spacing w:val="-2"/>
          <w:w w:val="105"/>
        </w:rPr>
        <w:t>Tamoxifen.</w:t>
      </w:r>
    </w:p>
    <w:p>
      <w:pPr>
        <w:pStyle w:val="BodyText"/>
        <w:spacing w:line="276" w:lineRule="auto" w:before="11"/>
        <w:ind w:left="310" w:right="111"/>
        <w:jc w:val="both"/>
      </w:pPr>
      <w:r>
        <w:rPr>
          <w:w w:val="105"/>
        </w:rPr>
        <w:t>The</w:t>
      </w:r>
      <w:r>
        <w:rPr>
          <w:w w:val="105"/>
        </w:rPr>
        <w:t> efficiency</w:t>
      </w:r>
      <w:r>
        <w:rPr>
          <w:w w:val="105"/>
        </w:rPr>
        <w:t> of</w:t>
      </w:r>
      <w:r>
        <w:rPr>
          <w:w w:val="105"/>
        </w:rPr>
        <w:t> NE</w:t>
      </w:r>
      <w:r>
        <w:rPr>
          <w:w w:val="105"/>
        </w:rPr>
        <w:t> mix</w:t>
      </w:r>
      <w:r>
        <w:rPr>
          <w:w w:val="105"/>
        </w:rPr>
        <w:t> has</w:t>
      </w:r>
      <w:r>
        <w:rPr>
          <w:w w:val="105"/>
        </w:rPr>
        <w:t> increased</w:t>
      </w:r>
      <w:r>
        <w:rPr>
          <w:w w:val="105"/>
        </w:rPr>
        <w:t> the</w:t>
      </w:r>
      <w:r>
        <w:rPr>
          <w:w w:val="105"/>
        </w:rPr>
        <w:t> potency</w:t>
      </w:r>
      <w:r>
        <w:rPr>
          <w:w w:val="105"/>
        </w:rPr>
        <w:t> of</w:t>
      </w:r>
      <w:r>
        <w:rPr>
          <w:w w:val="105"/>
        </w:rPr>
        <w:t> </w:t>
      </w:r>
      <w:r>
        <w:rPr>
          <w:w w:val="105"/>
        </w:rPr>
        <w:t>Tamoxifen when the cells were treated simultaneously. The MDA MB 231 cell lines showed less susceptibility towards NE mix, Tamoxifen alone but</w:t>
      </w:r>
      <w:r>
        <w:rPr>
          <w:w w:val="105"/>
        </w:rPr>
        <w:t> it’s</w:t>
      </w:r>
      <w:r>
        <w:rPr>
          <w:w w:val="105"/>
        </w:rPr>
        <w:t> more</w:t>
      </w:r>
      <w:r>
        <w:rPr>
          <w:w w:val="105"/>
        </w:rPr>
        <w:t> susceptible</w:t>
      </w:r>
      <w:r>
        <w:rPr>
          <w:w w:val="105"/>
        </w:rPr>
        <w:t> to</w:t>
      </w:r>
      <w:r>
        <w:rPr>
          <w:w w:val="105"/>
        </w:rPr>
        <w:t> combinational</w:t>
      </w:r>
      <w:r>
        <w:rPr>
          <w:w w:val="105"/>
        </w:rPr>
        <w:t> treatment.</w:t>
      </w:r>
      <w:r>
        <w:rPr>
          <w:w w:val="105"/>
        </w:rPr>
        <w:t> The</w:t>
      </w:r>
      <w:r>
        <w:rPr>
          <w:w w:val="105"/>
        </w:rPr>
        <w:t> MCF-7 and</w:t>
      </w:r>
      <w:r>
        <w:rPr>
          <w:w w:val="105"/>
        </w:rPr>
        <w:t> ZR-75</w:t>
      </w:r>
      <w:r>
        <w:rPr>
          <w:w w:val="105"/>
        </w:rPr>
        <w:t> cell</w:t>
      </w:r>
      <w:r>
        <w:rPr>
          <w:w w:val="105"/>
        </w:rPr>
        <w:t> lines showed</w:t>
      </w:r>
      <w:r>
        <w:rPr>
          <w:w w:val="105"/>
        </w:rPr>
        <w:t> more</w:t>
      </w:r>
      <w:r>
        <w:rPr>
          <w:w w:val="105"/>
        </w:rPr>
        <w:t> susceptibility</w:t>
      </w:r>
      <w:r>
        <w:rPr>
          <w:w w:val="105"/>
        </w:rPr>
        <w:t> towards NE</w:t>
      </w:r>
      <w:r>
        <w:rPr>
          <w:w w:val="105"/>
        </w:rPr>
        <w:t> mix, Tamoxifen</w:t>
      </w:r>
      <w:r>
        <w:rPr>
          <w:w w:val="105"/>
        </w:rPr>
        <w:t> alone</w:t>
      </w:r>
      <w:r>
        <w:rPr>
          <w:w w:val="105"/>
        </w:rPr>
        <w:t> and</w:t>
      </w:r>
      <w:r>
        <w:rPr>
          <w:w w:val="105"/>
        </w:rPr>
        <w:t> combinational</w:t>
      </w:r>
      <w:r>
        <w:rPr>
          <w:w w:val="105"/>
        </w:rPr>
        <w:t> treatment</w:t>
      </w:r>
      <w:r>
        <w:rPr>
          <w:w w:val="105"/>
        </w:rPr>
        <w:t> in</w:t>
      </w:r>
      <w:r>
        <w:rPr>
          <w:w w:val="105"/>
        </w:rPr>
        <w:t> comparison</w:t>
      </w:r>
      <w:r>
        <w:rPr>
          <w:w w:val="105"/>
        </w:rPr>
        <w:t> to MDA MB 231 cell lines.</w:t>
      </w:r>
    </w:p>
    <w:p>
      <w:pPr>
        <w:pStyle w:val="BodyText"/>
        <w:spacing w:before="87"/>
      </w:pPr>
    </w:p>
    <w:p>
      <w:pPr>
        <w:pStyle w:val="ListParagraph"/>
        <w:numPr>
          <w:ilvl w:val="1"/>
          <w:numId w:val="1"/>
        </w:numPr>
        <w:tabs>
          <w:tab w:pos="619" w:val="left" w:leader="none"/>
        </w:tabs>
        <w:spacing w:line="240" w:lineRule="auto" w:before="0" w:after="0"/>
        <w:ind w:left="619" w:right="0" w:hanging="308"/>
        <w:jc w:val="left"/>
        <w:rPr>
          <w:i/>
          <w:sz w:val="16"/>
        </w:rPr>
      </w:pPr>
      <w:r>
        <w:rPr>
          <w:i/>
          <w:sz w:val="16"/>
        </w:rPr>
        <w:t>Apoptosis</w:t>
      </w:r>
      <w:r>
        <w:rPr>
          <w:i/>
          <w:spacing w:val="-2"/>
          <w:sz w:val="16"/>
        </w:rPr>
        <w:t> </w:t>
      </w:r>
      <w:r>
        <w:rPr>
          <w:i/>
          <w:sz w:val="16"/>
        </w:rPr>
        <w:t>(Annexin</w:t>
      </w:r>
      <w:r>
        <w:rPr>
          <w:i/>
          <w:spacing w:val="-1"/>
          <w:sz w:val="16"/>
        </w:rPr>
        <w:t> </w:t>
      </w:r>
      <w:r>
        <w:rPr>
          <w:i/>
          <w:sz w:val="16"/>
        </w:rPr>
        <w:t>V </w:t>
      </w:r>
      <w:r>
        <w:rPr>
          <w:i/>
          <w:spacing w:val="-2"/>
          <w:sz w:val="16"/>
        </w:rPr>
        <w:t>Staining)</w:t>
      </w:r>
    </w:p>
    <w:p>
      <w:pPr>
        <w:pStyle w:val="BodyText"/>
        <w:spacing w:before="55"/>
        <w:rPr>
          <w:i/>
        </w:rPr>
      </w:pPr>
    </w:p>
    <w:p>
      <w:pPr>
        <w:pStyle w:val="BodyText"/>
        <w:spacing w:line="276" w:lineRule="auto"/>
        <w:ind w:left="310" w:right="111" w:firstLine="233"/>
        <w:jc w:val="both"/>
      </w:pPr>
      <w:r>
        <w:rPr>
          <w:w w:val="105"/>
        </w:rPr>
        <w:t>As determined by the Annexin-V binding, Natural extract </w:t>
      </w:r>
      <w:r>
        <w:rPr>
          <w:w w:val="105"/>
        </w:rPr>
        <w:t>(NE) mix with or without Tamoxifen has the ability to induce apoptosis</w:t>
      </w:r>
      <w:r>
        <w:rPr>
          <w:spacing w:val="40"/>
          <w:w w:val="105"/>
        </w:rPr>
        <w:t> </w:t>
      </w:r>
      <w:r>
        <w:rPr>
          <w:w w:val="105"/>
        </w:rPr>
        <w:t>in</w:t>
      </w:r>
      <w:r>
        <w:rPr>
          <w:spacing w:val="23"/>
          <w:w w:val="105"/>
        </w:rPr>
        <w:t> </w:t>
      </w:r>
      <w:r>
        <w:rPr>
          <w:w w:val="105"/>
        </w:rPr>
        <w:t>all</w:t>
      </w:r>
      <w:r>
        <w:rPr>
          <w:spacing w:val="23"/>
          <w:w w:val="105"/>
        </w:rPr>
        <w:t> </w:t>
      </w:r>
      <w:r>
        <w:rPr>
          <w:w w:val="105"/>
        </w:rPr>
        <w:t>the</w:t>
      </w:r>
      <w:r>
        <w:rPr>
          <w:spacing w:val="23"/>
          <w:w w:val="105"/>
        </w:rPr>
        <w:t> </w:t>
      </w:r>
      <w:r>
        <w:rPr>
          <w:w w:val="105"/>
        </w:rPr>
        <w:t>three</w:t>
      </w:r>
      <w:r>
        <w:rPr>
          <w:spacing w:val="22"/>
          <w:w w:val="105"/>
        </w:rPr>
        <w:t> </w:t>
      </w:r>
      <w:r>
        <w:rPr>
          <w:w w:val="105"/>
        </w:rPr>
        <w:t>cell</w:t>
      </w:r>
      <w:r>
        <w:rPr>
          <w:spacing w:val="23"/>
          <w:w w:val="105"/>
        </w:rPr>
        <w:t> </w:t>
      </w:r>
      <w:r>
        <w:rPr>
          <w:w w:val="105"/>
        </w:rPr>
        <w:t>lines,</w:t>
      </w:r>
      <w:r>
        <w:rPr>
          <w:spacing w:val="22"/>
          <w:w w:val="105"/>
        </w:rPr>
        <w:t> </w:t>
      </w:r>
      <w:r>
        <w:rPr>
          <w:w w:val="105"/>
        </w:rPr>
        <w:t>though</w:t>
      </w:r>
      <w:r>
        <w:rPr>
          <w:spacing w:val="22"/>
          <w:w w:val="105"/>
        </w:rPr>
        <w:t> </w:t>
      </w:r>
      <w:r>
        <w:rPr>
          <w:w w:val="105"/>
        </w:rPr>
        <w:t>the</w:t>
      </w:r>
      <w:r>
        <w:rPr>
          <w:spacing w:val="23"/>
          <w:w w:val="105"/>
        </w:rPr>
        <w:t> </w:t>
      </w:r>
      <w:r>
        <w:rPr>
          <w:w w:val="105"/>
        </w:rPr>
        <w:t>degree</w:t>
      </w:r>
      <w:r>
        <w:rPr>
          <w:spacing w:val="24"/>
          <w:w w:val="105"/>
        </w:rPr>
        <w:t> </w:t>
      </w:r>
      <w:r>
        <w:rPr>
          <w:w w:val="105"/>
        </w:rPr>
        <w:t>of</w:t>
      </w:r>
      <w:r>
        <w:rPr>
          <w:spacing w:val="23"/>
          <w:w w:val="105"/>
        </w:rPr>
        <w:t> </w:t>
      </w:r>
      <w:r>
        <w:rPr>
          <w:w w:val="105"/>
        </w:rPr>
        <w:t>the</w:t>
      </w:r>
      <w:r>
        <w:rPr>
          <w:spacing w:val="23"/>
          <w:w w:val="105"/>
        </w:rPr>
        <w:t> </w:t>
      </w:r>
      <w:r>
        <w:rPr>
          <w:w w:val="105"/>
        </w:rPr>
        <w:t>impact</w:t>
      </w:r>
      <w:r>
        <w:rPr>
          <w:spacing w:val="22"/>
          <w:w w:val="105"/>
        </w:rPr>
        <w:t> </w:t>
      </w:r>
      <w:r>
        <w:rPr>
          <w:spacing w:val="-2"/>
          <w:w w:val="105"/>
        </w:rPr>
        <w:t>varied</w:t>
      </w:r>
    </w:p>
    <w:p>
      <w:pPr>
        <w:spacing w:after="0" w:line="276" w:lineRule="auto"/>
        <w:jc w:val="both"/>
        <w:sectPr>
          <w:type w:val="continuous"/>
          <w:pgSz w:w="11910" w:h="15880"/>
          <w:pgMar w:header="889" w:footer="0" w:top="840" w:bottom="280" w:left="540" w:right="540"/>
          <w:cols w:num="2" w:equalWidth="0">
            <w:col w:w="5334" w:space="46"/>
            <w:col w:w="5450"/>
          </w:cols>
        </w:sectPr>
      </w:pPr>
    </w:p>
    <w:p>
      <w:pPr>
        <w:pStyle w:val="BodyText"/>
        <w:spacing w:before="41"/>
        <w:rPr>
          <w:sz w:val="20"/>
        </w:rPr>
      </w:pPr>
    </w:p>
    <w:p>
      <w:pPr>
        <w:pStyle w:val="BodyText"/>
        <w:ind w:left="2211"/>
        <w:rPr>
          <w:sz w:val="20"/>
        </w:rPr>
      </w:pPr>
      <w:r>
        <w:rPr>
          <w:sz w:val="20"/>
        </w:rPr>
        <w:drawing>
          <wp:inline distT="0" distB="0" distL="0" distR="0">
            <wp:extent cx="3961757" cy="2959607"/>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0" cstate="print"/>
                    <a:stretch>
                      <a:fillRect/>
                    </a:stretch>
                  </pic:blipFill>
                  <pic:spPr>
                    <a:xfrm>
                      <a:off x="0" y="0"/>
                      <a:ext cx="3961757" cy="2959607"/>
                    </a:xfrm>
                    <a:prstGeom prst="rect">
                      <a:avLst/>
                    </a:prstGeom>
                  </pic:spPr>
                </pic:pic>
              </a:graphicData>
            </a:graphic>
          </wp:inline>
        </w:drawing>
      </w:r>
      <w:r>
        <w:rPr>
          <w:sz w:val="20"/>
        </w:rPr>
      </w:r>
    </w:p>
    <w:p>
      <w:pPr>
        <w:pStyle w:val="BodyText"/>
        <w:spacing w:before="53"/>
        <w:rPr>
          <w:sz w:val="12"/>
        </w:rPr>
      </w:pPr>
    </w:p>
    <w:p>
      <w:pPr>
        <w:spacing w:line="302" w:lineRule="auto" w:before="0"/>
        <w:ind w:left="114" w:right="308" w:firstLine="0"/>
        <w:jc w:val="both"/>
        <w:rPr>
          <w:sz w:val="12"/>
        </w:rPr>
      </w:pPr>
      <w:bookmarkStart w:name="3.5 Cell death (propidium iodide stainin" w:id="32"/>
      <w:bookmarkEnd w:id="32"/>
      <w:r>
        <w:rPr/>
      </w:r>
      <w:bookmarkStart w:name="3.7 RT-PCR quantification studies – gene" w:id="33"/>
      <w:bookmarkEnd w:id="33"/>
      <w:r>
        <w:rPr/>
      </w:r>
      <w:bookmarkStart w:name="_bookmark4" w:id="34"/>
      <w:bookmarkEnd w:id="34"/>
      <w:r>
        <w:rPr/>
      </w:r>
      <w:r>
        <w:rPr>
          <w:w w:val="115"/>
          <w:sz w:val="12"/>
        </w:rPr>
        <w:t>Fig.</w:t>
      </w:r>
      <w:r>
        <w:rPr>
          <w:w w:val="115"/>
          <w:sz w:val="12"/>
        </w:rPr>
        <w:t> 2.</w:t>
      </w:r>
      <w:r>
        <w:rPr>
          <w:w w:val="115"/>
          <w:sz w:val="12"/>
        </w:rPr>
        <w:t> Cell</w:t>
      </w:r>
      <w:r>
        <w:rPr>
          <w:w w:val="115"/>
          <w:sz w:val="12"/>
        </w:rPr>
        <w:t> proliferation</w:t>
      </w:r>
      <w:r>
        <w:rPr>
          <w:w w:val="115"/>
          <w:sz w:val="12"/>
        </w:rPr>
        <w:t> in</w:t>
      </w:r>
      <w:r>
        <w:rPr>
          <w:w w:val="115"/>
          <w:sz w:val="12"/>
        </w:rPr>
        <w:t> breast</w:t>
      </w:r>
      <w:r>
        <w:rPr>
          <w:w w:val="115"/>
          <w:sz w:val="12"/>
        </w:rPr>
        <w:t> cancer</w:t>
      </w:r>
      <w:r>
        <w:rPr>
          <w:w w:val="115"/>
          <w:sz w:val="12"/>
        </w:rPr>
        <w:t> cells</w:t>
      </w:r>
      <w:r>
        <w:rPr>
          <w:w w:val="115"/>
          <w:sz w:val="12"/>
        </w:rPr>
        <w:t> with</w:t>
      </w:r>
      <w:r>
        <w:rPr>
          <w:w w:val="115"/>
          <w:sz w:val="12"/>
        </w:rPr>
        <w:t> NE</w:t>
      </w:r>
      <w:r>
        <w:rPr>
          <w:w w:val="115"/>
          <w:sz w:val="12"/>
        </w:rPr>
        <w:t> mix</w:t>
      </w:r>
      <w:r>
        <w:rPr>
          <w:w w:val="115"/>
          <w:sz w:val="12"/>
        </w:rPr>
        <w:t> and</w:t>
      </w:r>
      <w:r>
        <w:rPr>
          <w:w w:val="115"/>
          <w:sz w:val="12"/>
        </w:rPr>
        <w:t> Tamoxifen</w:t>
      </w:r>
      <w:r>
        <w:rPr>
          <w:w w:val="115"/>
          <w:sz w:val="12"/>
        </w:rPr>
        <w:t> treatment.</w:t>
      </w:r>
      <w:r>
        <w:rPr>
          <w:w w:val="115"/>
          <w:sz w:val="12"/>
        </w:rPr>
        <w:t> Number</w:t>
      </w:r>
      <w:r>
        <w:rPr>
          <w:w w:val="115"/>
          <w:sz w:val="12"/>
        </w:rPr>
        <w:t> of</w:t>
      </w:r>
      <w:r>
        <w:rPr>
          <w:w w:val="115"/>
          <w:sz w:val="12"/>
        </w:rPr>
        <w:t> proliferating</w:t>
      </w:r>
      <w:r>
        <w:rPr>
          <w:w w:val="115"/>
          <w:sz w:val="12"/>
        </w:rPr>
        <w:t> cells</w:t>
      </w:r>
      <w:r>
        <w:rPr>
          <w:w w:val="115"/>
          <w:sz w:val="12"/>
        </w:rPr>
        <w:t> (Average</w:t>
      </w:r>
      <w:r>
        <w:rPr>
          <w:spacing w:val="-7"/>
          <w:w w:val="115"/>
          <w:sz w:val="12"/>
        </w:rPr>
        <w:t> </w:t>
      </w:r>
      <w:r>
        <w:rPr>
          <w:w w:val="115"/>
          <w:sz w:val="12"/>
        </w:rPr>
        <w:t>±</w:t>
      </w:r>
      <w:r>
        <w:rPr>
          <w:spacing w:val="-7"/>
          <w:w w:val="115"/>
          <w:sz w:val="12"/>
        </w:rPr>
        <w:t> </w:t>
      </w:r>
      <w:r>
        <w:rPr>
          <w:w w:val="115"/>
          <w:sz w:val="12"/>
        </w:rPr>
        <w:t>SE)</w:t>
      </w:r>
      <w:r>
        <w:rPr>
          <w:w w:val="115"/>
          <w:sz w:val="12"/>
        </w:rPr>
        <w:t> is</w:t>
      </w:r>
      <w:r>
        <w:rPr>
          <w:w w:val="115"/>
          <w:sz w:val="12"/>
        </w:rPr>
        <w:t> shown</w:t>
      </w:r>
      <w:r>
        <w:rPr>
          <w:w w:val="115"/>
          <w:sz w:val="12"/>
        </w:rPr>
        <w:t> as</w:t>
      </w:r>
      <w:r>
        <w:rPr>
          <w:w w:val="115"/>
          <w:sz w:val="12"/>
        </w:rPr>
        <w:t> assessed</w:t>
      </w:r>
      <w:r>
        <w:rPr>
          <w:w w:val="115"/>
          <w:sz w:val="12"/>
        </w:rPr>
        <w:t> by</w:t>
      </w:r>
      <w:r>
        <w:rPr>
          <w:w w:val="115"/>
          <w:sz w:val="12"/>
        </w:rPr>
        <w:t> MTT</w:t>
      </w:r>
      <w:r>
        <w:rPr>
          <w:w w:val="115"/>
          <w:sz w:val="12"/>
        </w:rPr>
        <w:t> (3-(4,</w:t>
      </w:r>
      <w:r>
        <w:rPr>
          <w:spacing w:val="40"/>
          <w:w w:val="115"/>
          <w:sz w:val="12"/>
        </w:rPr>
        <w:t> </w:t>
      </w:r>
      <w:r>
        <w:rPr>
          <w:w w:val="115"/>
          <w:sz w:val="12"/>
        </w:rPr>
        <w:t>dimethylthiazolyl-2)-2,5-diphenyltetrazolium</w:t>
      </w:r>
      <w:r>
        <w:rPr>
          <w:w w:val="115"/>
          <w:sz w:val="12"/>
        </w:rPr>
        <w:t> bromide)</w:t>
      </w:r>
      <w:r>
        <w:rPr>
          <w:w w:val="115"/>
          <w:sz w:val="12"/>
        </w:rPr>
        <w:t> colour</w:t>
      </w:r>
      <w:r>
        <w:rPr>
          <w:w w:val="115"/>
          <w:sz w:val="12"/>
        </w:rPr>
        <w:t> formation</w:t>
      </w:r>
      <w:r>
        <w:rPr>
          <w:w w:val="115"/>
          <w:sz w:val="12"/>
        </w:rPr>
        <w:t> following</w:t>
      </w:r>
      <w:r>
        <w:rPr>
          <w:w w:val="115"/>
          <w:sz w:val="12"/>
        </w:rPr>
        <w:t> the</w:t>
      </w:r>
      <w:r>
        <w:rPr>
          <w:w w:val="115"/>
          <w:sz w:val="12"/>
        </w:rPr>
        <w:t> treatment</w:t>
      </w:r>
      <w:r>
        <w:rPr>
          <w:w w:val="115"/>
          <w:sz w:val="12"/>
        </w:rPr>
        <w:t> with</w:t>
      </w:r>
      <w:r>
        <w:rPr>
          <w:w w:val="115"/>
          <w:sz w:val="12"/>
        </w:rPr>
        <w:t> different</w:t>
      </w:r>
      <w:r>
        <w:rPr>
          <w:w w:val="115"/>
          <w:sz w:val="12"/>
        </w:rPr>
        <w:t> concentrations</w:t>
      </w:r>
      <w:r>
        <w:rPr>
          <w:w w:val="115"/>
          <w:sz w:val="12"/>
        </w:rPr>
        <w:t> of</w:t>
      </w:r>
      <w:r>
        <w:rPr>
          <w:w w:val="115"/>
          <w:sz w:val="12"/>
        </w:rPr>
        <w:t> NE</w:t>
      </w:r>
      <w:r>
        <w:rPr>
          <w:w w:val="115"/>
          <w:sz w:val="12"/>
        </w:rPr>
        <w:t> extracts</w:t>
      </w:r>
      <w:r>
        <w:rPr>
          <w:w w:val="115"/>
          <w:sz w:val="12"/>
        </w:rPr>
        <w:t> mix</w:t>
      </w:r>
      <w:r>
        <w:rPr>
          <w:w w:val="115"/>
          <w:sz w:val="12"/>
        </w:rPr>
        <w:t> and</w:t>
      </w:r>
      <w:r>
        <w:rPr>
          <w:w w:val="115"/>
          <w:sz w:val="12"/>
        </w:rPr>
        <w:t> Tamoxifen</w:t>
      </w:r>
      <w:r>
        <w:rPr>
          <w:w w:val="115"/>
          <w:sz w:val="12"/>
        </w:rPr>
        <w:t> (Tam).</w:t>
      </w:r>
      <w:r>
        <w:rPr>
          <w:spacing w:val="40"/>
          <w:w w:val="115"/>
          <w:sz w:val="12"/>
        </w:rPr>
        <w:t> </w:t>
      </w:r>
      <w:r>
        <w:rPr>
          <w:w w:val="115"/>
          <w:sz w:val="12"/>
        </w:rPr>
        <w:t>Two</w:t>
      </w:r>
      <w:r>
        <w:rPr>
          <w:spacing w:val="-1"/>
          <w:w w:val="115"/>
          <w:sz w:val="12"/>
        </w:rPr>
        <w:t> </w:t>
      </w:r>
      <w:r>
        <w:rPr>
          <w:w w:val="115"/>
          <w:sz w:val="12"/>
        </w:rPr>
        <w:t>way ANOVA</w:t>
      </w:r>
      <w:r>
        <w:rPr>
          <w:spacing w:val="-1"/>
          <w:w w:val="115"/>
          <w:sz w:val="12"/>
        </w:rPr>
        <w:t> </w:t>
      </w:r>
      <w:r>
        <w:rPr>
          <w:w w:val="115"/>
          <w:sz w:val="12"/>
        </w:rPr>
        <w:t>followed by student T-test</w:t>
      </w:r>
      <w:r>
        <w:rPr>
          <w:spacing w:val="-1"/>
          <w:w w:val="115"/>
          <w:sz w:val="12"/>
        </w:rPr>
        <w:t> </w:t>
      </w:r>
      <w:r>
        <w:rPr>
          <w:w w:val="115"/>
          <w:sz w:val="12"/>
        </w:rPr>
        <w:t>was used</w:t>
      </w:r>
      <w:r>
        <w:rPr>
          <w:spacing w:val="-1"/>
          <w:w w:val="115"/>
          <w:sz w:val="12"/>
        </w:rPr>
        <w:t> </w:t>
      </w:r>
      <w:r>
        <w:rPr>
          <w:w w:val="115"/>
          <w:sz w:val="12"/>
        </w:rPr>
        <w:t>for statistical analysis</w:t>
      </w:r>
      <w:r>
        <w:rPr>
          <w:spacing w:val="-1"/>
          <w:w w:val="115"/>
          <w:sz w:val="12"/>
        </w:rPr>
        <w:t> </w:t>
      </w:r>
      <w:r>
        <w:rPr>
          <w:w w:val="115"/>
          <w:sz w:val="12"/>
        </w:rPr>
        <w:t>and significance between the</w:t>
      </w:r>
      <w:r>
        <w:rPr>
          <w:spacing w:val="-1"/>
          <w:w w:val="115"/>
          <w:sz w:val="12"/>
        </w:rPr>
        <w:t> </w:t>
      </w:r>
      <w:r>
        <w:rPr>
          <w:w w:val="115"/>
          <w:sz w:val="12"/>
        </w:rPr>
        <w:t>groups and</w:t>
      </w:r>
      <w:r>
        <w:rPr>
          <w:spacing w:val="-1"/>
          <w:w w:val="115"/>
          <w:sz w:val="12"/>
        </w:rPr>
        <w:t> </w:t>
      </w:r>
      <w:r>
        <w:rPr>
          <w:w w:val="115"/>
          <w:sz w:val="12"/>
        </w:rPr>
        <w:t>the difference was considered significant for </w:t>
      </w:r>
      <w:r>
        <w:rPr>
          <w:i/>
          <w:w w:val="115"/>
          <w:sz w:val="12"/>
        </w:rPr>
        <w:t>P</w:t>
      </w:r>
      <w:r>
        <w:rPr>
          <w:i/>
          <w:spacing w:val="-1"/>
          <w:w w:val="115"/>
          <w:sz w:val="12"/>
        </w:rPr>
        <w:t> </w:t>
      </w:r>
      <w:r>
        <w:rPr>
          <w:spacing w:val="-2"/>
          <w:w w:val="115"/>
          <w:sz w:val="12"/>
        </w:rPr>
        <w:t>values</w:t>
      </w:r>
    </w:p>
    <w:p>
      <w:pPr>
        <w:spacing w:line="136" w:lineRule="exact" w:before="0"/>
        <w:ind w:left="114" w:right="0" w:firstLine="0"/>
        <w:jc w:val="both"/>
        <w:rPr>
          <w:sz w:val="12"/>
        </w:rPr>
      </w:pPr>
      <w:r>
        <w:rPr>
          <w:w w:val="105"/>
          <w:sz w:val="12"/>
        </w:rPr>
        <w:t>&lt;0.05</w:t>
      </w:r>
      <w:r>
        <w:rPr>
          <w:spacing w:val="3"/>
          <w:w w:val="105"/>
          <w:sz w:val="12"/>
        </w:rPr>
        <w:t> </w:t>
      </w:r>
      <w:r>
        <w:rPr>
          <w:w w:val="105"/>
          <w:sz w:val="12"/>
        </w:rPr>
        <w:t>(</w:t>
      </w:r>
      <w:r>
        <w:rPr>
          <w:w w:val="105"/>
          <w:sz w:val="12"/>
          <w:vertAlign w:val="superscript"/>
        </w:rPr>
        <w:t>*</w:t>
      </w:r>
      <w:r>
        <w:rPr>
          <w:i/>
          <w:w w:val="105"/>
          <w:sz w:val="12"/>
          <w:vertAlign w:val="baseline"/>
        </w:rPr>
        <w:t>P</w:t>
      </w:r>
      <w:r>
        <w:rPr>
          <w:i/>
          <w:spacing w:val="-4"/>
          <w:w w:val="105"/>
          <w:sz w:val="12"/>
          <w:vertAlign w:val="baseline"/>
        </w:rPr>
        <w:t> </w:t>
      </w:r>
      <w:r>
        <w:rPr>
          <w:w w:val="105"/>
          <w:sz w:val="12"/>
          <w:vertAlign w:val="baseline"/>
        </w:rPr>
        <w:t>&lt;</w:t>
      </w:r>
      <w:r>
        <w:rPr>
          <w:spacing w:val="-6"/>
          <w:w w:val="105"/>
          <w:sz w:val="12"/>
          <w:vertAlign w:val="baseline"/>
        </w:rPr>
        <w:t> </w:t>
      </w:r>
      <w:r>
        <w:rPr>
          <w:w w:val="105"/>
          <w:sz w:val="12"/>
          <w:vertAlign w:val="baseline"/>
        </w:rPr>
        <w:t>0.05,</w:t>
      </w:r>
      <w:r>
        <w:rPr>
          <w:spacing w:val="4"/>
          <w:w w:val="105"/>
          <w:sz w:val="12"/>
          <w:vertAlign w:val="baseline"/>
        </w:rPr>
        <w:t> </w:t>
      </w:r>
      <w:r>
        <w:rPr>
          <w:w w:val="105"/>
          <w:sz w:val="12"/>
          <w:vertAlign w:val="superscript"/>
        </w:rPr>
        <w:t>**</w:t>
      </w:r>
      <w:r>
        <w:rPr>
          <w:i/>
          <w:w w:val="105"/>
          <w:sz w:val="12"/>
          <w:vertAlign w:val="baseline"/>
        </w:rPr>
        <w:t>P</w:t>
      </w:r>
      <w:r>
        <w:rPr>
          <w:i/>
          <w:spacing w:val="-4"/>
          <w:w w:val="105"/>
          <w:sz w:val="12"/>
          <w:vertAlign w:val="baseline"/>
        </w:rPr>
        <w:t> </w:t>
      </w:r>
      <w:r>
        <w:rPr>
          <w:w w:val="105"/>
          <w:sz w:val="12"/>
          <w:vertAlign w:val="baseline"/>
        </w:rPr>
        <w:t>&lt;</w:t>
      </w:r>
      <w:r>
        <w:rPr>
          <w:spacing w:val="-6"/>
          <w:w w:val="105"/>
          <w:sz w:val="12"/>
          <w:vertAlign w:val="baseline"/>
        </w:rPr>
        <w:t> </w:t>
      </w:r>
      <w:r>
        <w:rPr>
          <w:spacing w:val="-2"/>
          <w:w w:val="105"/>
          <w:sz w:val="12"/>
          <w:vertAlign w:val="baseline"/>
        </w:rPr>
        <w:t>0.005).</w:t>
      </w:r>
    </w:p>
    <w:p>
      <w:pPr>
        <w:pStyle w:val="BodyText"/>
        <w:spacing w:before="60"/>
        <w:rPr>
          <w:sz w:val="20"/>
        </w:rPr>
      </w:pPr>
    </w:p>
    <w:p>
      <w:pPr>
        <w:spacing w:after="0"/>
        <w:rPr>
          <w:sz w:val="20"/>
        </w:rPr>
        <w:sectPr>
          <w:pgSz w:w="11910" w:h="15880"/>
          <w:pgMar w:header="890" w:footer="0" w:top="1080" w:bottom="280" w:left="540" w:right="540"/>
        </w:sectPr>
      </w:pPr>
    </w:p>
    <w:p>
      <w:pPr>
        <w:pStyle w:val="BodyText"/>
        <w:spacing w:line="276" w:lineRule="auto" w:before="110"/>
        <w:ind w:left="114" w:right="38"/>
        <w:jc w:val="both"/>
      </w:pPr>
      <w:bookmarkStart w:name="3.6 Fluorescence microscopy" w:id="35"/>
      <w:bookmarkEnd w:id="35"/>
      <w:r>
        <w:rPr/>
      </w:r>
      <w:r>
        <w:rPr>
          <w:w w:val="105"/>
        </w:rPr>
        <w:t>with the treatment and the cell line (</w:t>
      </w:r>
      <w:hyperlink w:history="true" w:anchor="_bookmark6">
        <w:r>
          <w:rPr>
            <w:color w:val="007FAD"/>
            <w:w w:val="105"/>
          </w:rPr>
          <w:t>Fig. 4</w:t>
        </w:r>
      </w:hyperlink>
      <w:r>
        <w:rPr>
          <w:w w:val="105"/>
        </w:rPr>
        <w:t>). NE mix induced </w:t>
      </w:r>
      <w:r>
        <w:rPr>
          <w:w w:val="105"/>
        </w:rPr>
        <w:t>apop- tosis</w:t>
      </w:r>
      <w:r>
        <w:rPr>
          <w:w w:val="105"/>
        </w:rPr>
        <w:t> in</w:t>
      </w:r>
      <w:r>
        <w:rPr>
          <w:w w:val="105"/>
        </w:rPr>
        <w:t> MCF-7</w:t>
      </w:r>
      <w:r>
        <w:rPr>
          <w:w w:val="105"/>
        </w:rPr>
        <w:t> cells</w:t>
      </w:r>
      <w:r>
        <w:rPr>
          <w:w w:val="105"/>
        </w:rPr>
        <w:t> and</w:t>
      </w:r>
      <w:r>
        <w:rPr>
          <w:w w:val="105"/>
        </w:rPr>
        <w:t> ZR-75</w:t>
      </w:r>
      <w:r>
        <w:rPr>
          <w:w w:val="105"/>
        </w:rPr>
        <w:t> cells</w:t>
      </w:r>
      <w:r>
        <w:rPr>
          <w:w w:val="105"/>
        </w:rPr>
        <w:t> in</w:t>
      </w:r>
      <w:r>
        <w:rPr>
          <w:w w:val="105"/>
        </w:rPr>
        <w:t> a</w:t>
      </w:r>
      <w:r>
        <w:rPr>
          <w:w w:val="105"/>
        </w:rPr>
        <w:t> dose-dependent</w:t>
      </w:r>
      <w:r>
        <w:rPr>
          <w:w w:val="105"/>
        </w:rPr>
        <w:t> manner (NE</w:t>
      </w:r>
      <w:r>
        <w:rPr>
          <w:spacing w:val="33"/>
          <w:w w:val="105"/>
        </w:rPr>
        <w:t> </w:t>
      </w:r>
      <w:r>
        <w:rPr>
          <w:w w:val="105"/>
        </w:rPr>
        <w:t>mix</w:t>
      </w:r>
      <w:r>
        <w:rPr>
          <w:spacing w:val="32"/>
          <w:w w:val="105"/>
        </w:rPr>
        <w:t> </w:t>
      </w:r>
      <w:r>
        <w:rPr>
          <w:w w:val="105"/>
        </w:rPr>
        <w:t>5–20</w:t>
      </w:r>
      <w:r>
        <w:rPr>
          <w:spacing w:val="-1"/>
          <w:w w:val="105"/>
        </w:rPr>
        <w:t> </w:t>
      </w:r>
      <w:r>
        <w:rPr>
          <w:rFonts w:ascii="UKIJ Mejnuntal" w:hAnsi="UKIJ Mejnuntal"/>
          <w:w w:val="105"/>
        </w:rPr>
        <w:t>m</w:t>
      </w:r>
      <w:r>
        <w:rPr>
          <w:w w:val="105"/>
        </w:rPr>
        <w:t>g)</w:t>
      </w:r>
      <w:r>
        <w:rPr>
          <w:spacing w:val="33"/>
          <w:w w:val="105"/>
        </w:rPr>
        <w:t> </w:t>
      </w:r>
      <w:r>
        <w:rPr>
          <w:w w:val="105"/>
        </w:rPr>
        <w:t>but</w:t>
      </w:r>
      <w:r>
        <w:rPr>
          <w:spacing w:val="34"/>
          <w:w w:val="105"/>
        </w:rPr>
        <w:t> </w:t>
      </w:r>
      <w:r>
        <w:rPr>
          <w:w w:val="105"/>
        </w:rPr>
        <w:t>the</w:t>
      </w:r>
      <w:r>
        <w:rPr>
          <w:spacing w:val="34"/>
          <w:w w:val="105"/>
        </w:rPr>
        <w:t> </w:t>
      </w:r>
      <w:r>
        <w:rPr>
          <w:w w:val="105"/>
        </w:rPr>
        <w:t>effect</w:t>
      </w:r>
      <w:r>
        <w:rPr>
          <w:spacing w:val="33"/>
          <w:w w:val="105"/>
        </w:rPr>
        <w:t> </w:t>
      </w:r>
      <w:r>
        <w:rPr>
          <w:w w:val="105"/>
        </w:rPr>
        <w:t>was</w:t>
      </w:r>
      <w:r>
        <w:rPr>
          <w:spacing w:val="33"/>
          <w:w w:val="105"/>
        </w:rPr>
        <w:t> </w:t>
      </w:r>
      <w:r>
        <w:rPr>
          <w:w w:val="105"/>
        </w:rPr>
        <w:t>not</w:t>
      </w:r>
      <w:r>
        <w:rPr>
          <w:spacing w:val="34"/>
          <w:w w:val="105"/>
        </w:rPr>
        <w:t> </w:t>
      </w:r>
      <w:r>
        <w:rPr>
          <w:w w:val="105"/>
        </w:rPr>
        <w:t>similar</w:t>
      </w:r>
      <w:r>
        <w:rPr>
          <w:spacing w:val="33"/>
          <w:w w:val="105"/>
        </w:rPr>
        <w:t> </w:t>
      </w:r>
      <w:r>
        <w:rPr>
          <w:w w:val="105"/>
        </w:rPr>
        <w:t>with</w:t>
      </w:r>
      <w:r>
        <w:rPr>
          <w:spacing w:val="32"/>
          <w:w w:val="105"/>
        </w:rPr>
        <w:t> </w:t>
      </w:r>
      <w:r>
        <w:rPr>
          <w:w w:val="105"/>
        </w:rPr>
        <w:t>MDA-</w:t>
      </w:r>
      <w:r>
        <w:rPr>
          <w:spacing w:val="-5"/>
          <w:w w:val="105"/>
        </w:rPr>
        <w:t>MB</w:t>
      </w:r>
    </w:p>
    <w:p>
      <w:pPr>
        <w:pStyle w:val="BodyText"/>
        <w:spacing w:line="153" w:lineRule="exact"/>
        <w:ind w:left="114"/>
        <w:jc w:val="both"/>
      </w:pPr>
      <w:r>
        <w:rPr>
          <w:w w:val="105"/>
        </w:rPr>
        <w:t>231</w:t>
      </w:r>
      <w:r>
        <w:rPr>
          <w:spacing w:val="55"/>
          <w:w w:val="105"/>
        </w:rPr>
        <w:t> </w:t>
      </w:r>
      <w:r>
        <w:rPr>
          <w:w w:val="105"/>
        </w:rPr>
        <w:t>cells</w:t>
      </w:r>
      <w:r>
        <w:rPr>
          <w:spacing w:val="56"/>
          <w:w w:val="105"/>
        </w:rPr>
        <w:t> </w:t>
      </w:r>
      <w:r>
        <w:rPr>
          <w:w w:val="105"/>
        </w:rPr>
        <w:t>as</w:t>
      </w:r>
      <w:r>
        <w:rPr>
          <w:spacing w:val="55"/>
          <w:w w:val="105"/>
        </w:rPr>
        <w:t> </w:t>
      </w:r>
      <w:r>
        <w:rPr>
          <w:w w:val="105"/>
        </w:rPr>
        <w:t>apoptosis</w:t>
      </w:r>
      <w:r>
        <w:rPr>
          <w:spacing w:val="55"/>
          <w:w w:val="105"/>
        </w:rPr>
        <w:t> </w:t>
      </w:r>
      <w:r>
        <w:rPr>
          <w:w w:val="105"/>
        </w:rPr>
        <w:t>was</w:t>
      </w:r>
      <w:r>
        <w:rPr>
          <w:spacing w:val="55"/>
          <w:w w:val="105"/>
        </w:rPr>
        <w:t> </w:t>
      </w:r>
      <w:r>
        <w:rPr>
          <w:w w:val="105"/>
        </w:rPr>
        <w:t>minimal</w:t>
      </w:r>
      <w:r>
        <w:rPr>
          <w:spacing w:val="55"/>
          <w:w w:val="105"/>
        </w:rPr>
        <w:t> </w:t>
      </w:r>
      <w:r>
        <w:rPr>
          <w:w w:val="105"/>
        </w:rPr>
        <w:t>and</w:t>
      </w:r>
      <w:r>
        <w:rPr>
          <w:spacing w:val="56"/>
          <w:w w:val="105"/>
        </w:rPr>
        <w:t> </w:t>
      </w:r>
      <w:r>
        <w:rPr>
          <w:w w:val="105"/>
        </w:rPr>
        <w:t>was</w:t>
      </w:r>
      <w:r>
        <w:rPr>
          <w:spacing w:val="55"/>
          <w:w w:val="105"/>
        </w:rPr>
        <w:t> </w:t>
      </w:r>
      <w:r>
        <w:rPr>
          <w:w w:val="105"/>
        </w:rPr>
        <w:t>not</w:t>
      </w:r>
      <w:r>
        <w:rPr>
          <w:spacing w:val="55"/>
          <w:w w:val="105"/>
        </w:rPr>
        <w:t> </w:t>
      </w:r>
      <w:r>
        <w:rPr>
          <w:w w:val="105"/>
        </w:rPr>
        <w:t>found</w:t>
      </w:r>
      <w:r>
        <w:rPr>
          <w:spacing w:val="56"/>
          <w:w w:val="105"/>
        </w:rPr>
        <w:t> </w:t>
      </w:r>
      <w:r>
        <w:rPr>
          <w:w w:val="105"/>
        </w:rPr>
        <w:t>to</w:t>
      </w:r>
      <w:r>
        <w:rPr>
          <w:spacing w:val="56"/>
          <w:w w:val="105"/>
        </w:rPr>
        <w:t> </w:t>
      </w:r>
      <w:r>
        <w:rPr>
          <w:spacing w:val="-5"/>
          <w:w w:val="105"/>
        </w:rPr>
        <w:t>be</w:t>
      </w:r>
    </w:p>
    <w:p>
      <w:pPr>
        <w:pStyle w:val="BodyText"/>
        <w:spacing w:line="259" w:lineRule="auto" w:before="27"/>
        <w:ind w:left="114" w:right="38"/>
        <w:jc w:val="both"/>
      </w:pPr>
      <w:bookmarkStart w:name="3.8 Mass spectrometry analysis" w:id="36"/>
      <w:bookmarkEnd w:id="36"/>
      <w:r>
        <w:rPr/>
      </w:r>
      <w:r>
        <w:rPr>
          <w:w w:val="105"/>
        </w:rPr>
        <w:t>dose-dependent.</w:t>
      </w:r>
      <w:r>
        <w:rPr>
          <w:w w:val="105"/>
        </w:rPr>
        <w:t> The</w:t>
      </w:r>
      <w:r>
        <w:rPr>
          <w:w w:val="105"/>
        </w:rPr>
        <w:t> effect</w:t>
      </w:r>
      <w:r>
        <w:rPr>
          <w:w w:val="105"/>
        </w:rPr>
        <w:t> of</w:t>
      </w:r>
      <w:r>
        <w:rPr>
          <w:w w:val="105"/>
        </w:rPr>
        <w:t> NE</w:t>
      </w:r>
      <w:r>
        <w:rPr>
          <w:w w:val="105"/>
        </w:rPr>
        <w:t> mix</w:t>
      </w:r>
      <w:r>
        <w:rPr>
          <w:w w:val="105"/>
        </w:rPr>
        <w:t> was</w:t>
      </w:r>
      <w:r>
        <w:rPr>
          <w:w w:val="105"/>
        </w:rPr>
        <w:t> more</w:t>
      </w:r>
      <w:r>
        <w:rPr>
          <w:w w:val="105"/>
        </w:rPr>
        <w:t> prominent</w:t>
      </w:r>
      <w:r>
        <w:rPr>
          <w:w w:val="105"/>
        </w:rPr>
        <w:t> </w:t>
      </w:r>
      <w:r>
        <w:rPr>
          <w:w w:val="105"/>
        </w:rPr>
        <w:t>in</w:t>
      </w:r>
      <w:r>
        <w:rPr>
          <w:spacing w:val="40"/>
          <w:w w:val="105"/>
        </w:rPr>
        <w:t> </w:t>
      </w:r>
      <w:r>
        <w:rPr>
          <w:w w:val="105"/>
        </w:rPr>
        <w:t>MCF-7</w:t>
      </w:r>
      <w:r>
        <w:rPr>
          <w:w w:val="105"/>
        </w:rPr>
        <w:t> and</w:t>
      </w:r>
      <w:r>
        <w:rPr>
          <w:w w:val="105"/>
        </w:rPr>
        <w:t> followed</w:t>
      </w:r>
      <w:r>
        <w:rPr>
          <w:w w:val="105"/>
        </w:rPr>
        <w:t> by</w:t>
      </w:r>
      <w:r>
        <w:rPr>
          <w:w w:val="105"/>
        </w:rPr>
        <w:t> ZR-75</w:t>
      </w:r>
      <w:r>
        <w:rPr>
          <w:w w:val="105"/>
        </w:rPr>
        <w:t> cells</w:t>
      </w:r>
      <w:r>
        <w:rPr>
          <w:w w:val="105"/>
        </w:rPr>
        <w:t> at</w:t>
      </w:r>
      <w:r>
        <w:rPr>
          <w:w w:val="105"/>
        </w:rPr>
        <w:t> a</w:t>
      </w:r>
      <w:r>
        <w:rPr>
          <w:w w:val="105"/>
        </w:rPr>
        <w:t> dose</w:t>
      </w:r>
      <w:r>
        <w:rPr>
          <w:w w:val="105"/>
        </w:rPr>
        <w:t> of</w:t>
      </w:r>
      <w:r>
        <w:rPr>
          <w:w w:val="105"/>
        </w:rPr>
        <w:t> 20</w:t>
      </w:r>
      <w:r>
        <w:rPr>
          <w:spacing w:val="-1"/>
          <w:w w:val="105"/>
        </w:rPr>
        <w:t> </w:t>
      </w:r>
      <w:r>
        <w:rPr>
          <w:rFonts w:ascii="UKIJ Mejnuntal"/>
          <w:w w:val="105"/>
        </w:rPr>
        <w:t>m</w:t>
      </w:r>
      <w:r>
        <w:rPr>
          <w:w w:val="105"/>
        </w:rPr>
        <w:t>g.</w:t>
      </w:r>
      <w:r>
        <w:rPr>
          <w:w w:val="105"/>
        </w:rPr>
        <w:t> The</w:t>
      </w:r>
      <w:r>
        <w:rPr>
          <w:w w:val="105"/>
        </w:rPr>
        <w:t> cells underwent</w:t>
      </w:r>
      <w:r>
        <w:rPr>
          <w:spacing w:val="48"/>
          <w:w w:val="105"/>
        </w:rPr>
        <w:t> </w:t>
      </w:r>
      <w:r>
        <w:rPr>
          <w:w w:val="105"/>
        </w:rPr>
        <w:t>apoptosis</w:t>
      </w:r>
      <w:r>
        <w:rPr>
          <w:spacing w:val="50"/>
          <w:w w:val="105"/>
        </w:rPr>
        <w:t> </w:t>
      </w:r>
      <w:r>
        <w:rPr>
          <w:w w:val="105"/>
        </w:rPr>
        <w:t>on</w:t>
      </w:r>
      <w:r>
        <w:rPr>
          <w:spacing w:val="50"/>
          <w:w w:val="105"/>
        </w:rPr>
        <w:t> </w:t>
      </w:r>
      <w:r>
        <w:rPr>
          <w:w w:val="105"/>
        </w:rPr>
        <w:t>Tamoxifen</w:t>
      </w:r>
      <w:r>
        <w:rPr>
          <w:spacing w:val="50"/>
          <w:w w:val="105"/>
        </w:rPr>
        <w:t> </w:t>
      </w:r>
      <w:r>
        <w:rPr>
          <w:w w:val="105"/>
        </w:rPr>
        <w:t>treatment</w:t>
      </w:r>
      <w:r>
        <w:rPr>
          <w:spacing w:val="50"/>
          <w:w w:val="105"/>
        </w:rPr>
        <w:t> </w:t>
      </w:r>
      <w:r>
        <w:rPr>
          <w:w w:val="105"/>
        </w:rPr>
        <w:t>alone,</w:t>
      </w:r>
      <w:r>
        <w:rPr>
          <w:spacing w:val="49"/>
          <w:w w:val="105"/>
        </w:rPr>
        <w:t> </w:t>
      </w:r>
      <w:r>
        <w:rPr>
          <w:w w:val="105"/>
        </w:rPr>
        <w:t>but</w:t>
      </w:r>
      <w:r>
        <w:rPr>
          <w:spacing w:val="50"/>
          <w:w w:val="105"/>
        </w:rPr>
        <w:t> </w:t>
      </w:r>
      <w:r>
        <w:rPr>
          <w:spacing w:val="-4"/>
          <w:w w:val="105"/>
        </w:rPr>
        <w:t>when</w:t>
      </w:r>
    </w:p>
    <w:p>
      <w:pPr>
        <w:pStyle w:val="BodyText"/>
        <w:spacing w:line="276" w:lineRule="auto" w:before="11"/>
        <w:ind w:left="114" w:right="38"/>
        <w:jc w:val="both"/>
      </w:pPr>
      <w:r>
        <w:rPr>
          <w:w w:val="105"/>
        </w:rPr>
        <w:t>cells were treated with NE mix and Tamoxifen together, the </w:t>
      </w:r>
      <w:r>
        <w:rPr>
          <w:w w:val="105"/>
        </w:rPr>
        <w:t>extent of</w:t>
      </w:r>
      <w:r>
        <w:rPr>
          <w:w w:val="105"/>
        </w:rPr>
        <w:t> apoptosis</w:t>
      </w:r>
      <w:r>
        <w:rPr>
          <w:w w:val="105"/>
        </w:rPr>
        <w:t> was</w:t>
      </w:r>
      <w:r>
        <w:rPr>
          <w:w w:val="105"/>
        </w:rPr>
        <w:t> clearly</w:t>
      </w:r>
      <w:r>
        <w:rPr>
          <w:w w:val="105"/>
        </w:rPr>
        <w:t> higher</w:t>
      </w:r>
      <w:r>
        <w:rPr>
          <w:w w:val="105"/>
        </w:rPr>
        <w:t> except</w:t>
      </w:r>
      <w:r>
        <w:rPr>
          <w:w w:val="105"/>
        </w:rPr>
        <w:t> in</w:t>
      </w:r>
      <w:r>
        <w:rPr>
          <w:w w:val="105"/>
        </w:rPr>
        <w:t> the</w:t>
      </w:r>
      <w:r>
        <w:rPr>
          <w:w w:val="105"/>
        </w:rPr>
        <w:t> case</w:t>
      </w:r>
      <w:r>
        <w:rPr>
          <w:w w:val="105"/>
        </w:rPr>
        <w:t> of</w:t>
      </w:r>
      <w:r>
        <w:rPr>
          <w:w w:val="105"/>
        </w:rPr>
        <w:t> ZR-75</w:t>
      </w:r>
      <w:r>
        <w:rPr>
          <w:w w:val="105"/>
        </w:rPr>
        <w:t> cells.</w:t>
      </w:r>
      <w:r>
        <w:rPr>
          <w:spacing w:val="40"/>
          <w:w w:val="105"/>
        </w:rPr>
        <w:t> </w:t>
      </w:r>
      <w:r>
        <w:rPr>
          <w:w w:val="105"/>
        </w:rPr>
        <w:t>The total number of cells undergoing apoptosis in MCF-7 and ZR- 75 cells was more compared to MDA-MB 231 cells.</w:t>
      </w:r>
    </w:p>
    <w:p>
      <w:pPr>
        <w:pStyle w:val="BodyText"/>
        <w:spacing w:before="97"/>
      </w:pPr>
    </w:p>
    <w:p>
      <w:pPr>
        <w:pStyle w:val="ListParagraph"/>
        <w:numPr>
          <w:ilvl w:val="1"/>
          <w:numId w:val="1"/>
        </w:numPr>
        <w:tabs>
          <w:tab w:pos="423" w:val="left" w:leader="none"/>
        </w:tabs>
        <w:spacing w:line="240" w:lineRule="auto" w:before="1" w:after="0"/>
        <w:ind w:left="423" w:right="0" w:hanging="308"/>
        <w:jc w:val="both"/>
        <w:rPr>
          <w:i/>
          <w:sz w:val="16"/>
        </w:rPr>
      </w:pPr>
      <w:r>
        <w:rPr>
          <w:i/>
          <w:sz w:val="16"/>
        </w:rPr>
        <w:t>Cell</w:t>
      </w:r>
      <w:r>
        <w:rPr>
          <w:i/>
          <w:spacing w:val="6"/>
          <w:sz w:val="16"/>
        </w:rPr>
        <w:t> </w:t>
      </w:r>
      <w:r>
        <w:rPr>
          <w:i/>
          <w:sz w:val="16"/>
        </w:rPr>
        <w:t>death</w:t>
      </w:r>
      <w:r>
        <w:rPr>
          <w:i/>
          <w:spacing w:val="6"/>
          <w:sz w:val="16"/>
        </w:rPr>
        <w:t> </w:t>
      </w:r>
      <w:r>
        <w:rPr>
          <w:i/>
          <w:sz w:val="16"/>
        </w:rPr>
        <w:t>(propidium</w:t>
      </w:r>
      <w:r>
        <w:rPr>
          <w:i/>
          <w:spacing w:val="5"/>
          <w:sz w:val="16"/>
        </w:rPr>
        <w:t> </w:t>
      </w:r>
      <w:r>
        <w:rPr>
          <w:i/>
          <w:sz w:val="16"/>
        </w:rPr>
        <w:t>iodide</w:t>
      </w:r>
      <w:r>
        <w:rPr>
          <w:i/>
          <w:spacing w:val="5"/>
          <w:sz w:val="16"/>
        </w:rPr>
        <w:t> </w:t>
      </w:r>
      <w:r>
        <w:rPr>
          <w:i/>
          <w:spacing w:val="-2"/>
          <w:sz w:val="16"/>
        </w:rPr>
        <w:t>staining)</w:t>
      </w:r>
    </w:p>
    <w:p>
      <w:pPr>
        <w:pStyle w:val="BodyText"/>
        <w:spacing w:before="54"/>
        <w:rPr>
          <w:i/>
        </w:rPr>
      </w:pPr>
    </w:p>
    <w:p>
      <w:pPr>
        <w:pStyle w:val="BodyText"/>
        <w:spacing w:line="276" w:lineRule="auto"/>
        <w:ind w:left="114" w:right="38" w:firstLine="233"/>
        <w:jc w:val="both"/>
      </w:pPr>
      <w:r>
        <w:rPr>
          <w:w w:val="105"/>
        </w:rPr>
        <w:t>The</w:t>
      </w:r>
      <w:r>
        <w:rPr>
          <w:w w:val="105"/>
        </w:rPr>
        <w:t> data</w:t>
      </w:r>
      <w:r>
        <w:rPr>
          <w:w w:val="105"/>
        </w:rPr>
        <w:t> presented</w:t>
      </w:r>
      <w:r>
        <w:rPr>
          <w:w w:val="105"/>
        </w:rPr>
        <w:t> in</w:t>
      </w:r>
      <w:r>
        <w:rPr>
          <w:w w:val="105"/>
        </w:rPr>
        <w:t> </w:t>
      </w:r>
      <w:hyperlink w:history="true" w:anchor="_bookmark6">
        <w:r>
          <w:rPr>
            <w:color w:val="007FAD"/>
            <w:w w:val="105"/>
          </w:rPr>
          <w:t>Fig.</w:t>
        </w:r>
        <w:r>
          <w:rPr>
            <w:color w:val="007FAD"/>
            <w:w w:val="105"/>
          </w:rPr>
          <w:t> 4</w:t>
        </w:r>
      </w:hyperlink>
      <w:r>
        <w:rPr>
          <w:color w:val="007FAD"/>
          <w:w w:val="105"/>
        </w:rPr>
        <w:t> </w:t>
      </w:r>
      <w:r>
        <w:rPr>
          <w:w w:val="105"/>
        </w:rPr>
        <w:t>shows</w:t>
      </w:r>
      <w:r>
        <w:rPr>
          <w:w w:val="105"/>
        </w:rPr>
        <w:t> an</w:t>
      </w:r>
      <w:r>
        <w:rPr>
          <w:w w:val="105"/>
        </w:rPr>
        <w:t> additional</w:t>
      </w:r>
      <w:r>
        <w:rPr>
          <w:w w:val="105"/>
        </w:rPr>
        <w:t> measure</w:t>
      </w:r>
      <w:r>
        <w:rPr>
          <w:w w:val="105"/>
        </w:rPr>
        <w:t> </w:t>
      </w:r>
      <w:r>
        <w:rPr>
          <w:w w:val="105"/>
        </w:rPr>
        <w:t>of apoptosis</w:t>
      </w:r>
      <w:r>
        <w:rPr>
          <w:w w:val="105"/>
        </w:rPr>
        <w:t> induced</w:t>
      </w:r>
      <w:r>
        <w:rPr>
          <w:w w:val="105"/>
        </w:rPr>
        <w:t> by</w:t>
      </w:r>
      <w:r>
        <w:rPr>
          <w:w w:val="105"/>
        </w:rPr>
        <w:t> NE</w:t>
      </w:r>
      <w:r>
        <w:rPr>
          <w:w w:val="105"/>
        </w:rPr>
        <w:t> mix,</w:t>
      </w:r>
      <w:r>
        <w:rPr>
          <w:w w:val="105"/>
        </w:rPr>
        <w:t> Tamoxifen</w:t>
      </w:r>
      <w:r>
        <w:rPr>
          <w:w w:val="105"/>
        </w:rPr>
        <w:t> and</w:t>
      </w:r>
      <w:r>
        <w:rPr>
          <w:w w:val="105"/>
        </w:rPr>
        <w:t> NE-Tam</w:t>
      </w:r>
      <w:r>
        <w:rPr>
          <w:w w:val="105"/>
        </w:rPr>
        <w:t> in</w:t>
      </w:r>
      <w:r>
        <w:rPr>
          <w:w w:val="105"/>
        </w:rPr>
        <w:t> MCF-7, ZR-75 and MDA-MB</w:t>
      </w:r>
      <w:r>
        <w:rPr>
          <w:spacing w:val="-1"/>
          <w:w w:val="105"/>
        </w:rPr>
        <w:t> </w:t>
      </w:r>
      <w:r>
        <w:rPr>
          <w:w w:val="105"/>
        </w:rPr>
        <w:t>231 cell</w:t>
      </w:r>
      <w:r>
        <w:rPr>
          <w:spacing w:val="-1"/>
          <w:w w:val="105"/>
        </w:rPr>
        <w:t> </w:t>
      </w:r>
      <w:r>
        <w:rPr>
          <w:w w:val="105"/>
        </w:rPr>
        <w:t>lines at varying</w:t>
      </w:r>
      <w:r>
        <w:rPr>
          <w:spacing w:val="-1"/>
          <w:w w:val="105"/>
        </w:rPr>
        <w:t> </w:t>
      </w:r>
      <w:r>
        <w:rPr>
          <w:w w:val="105"/>
        </w:rPr>
        <w:t>concentrations, deter- mined</w:t>
      </w:r>
      <w:r>
        <w:rPr>
          <w:w w:val="105"/>
        </w:rPr>
        <w:t> by</w:t>
      </w:r>
      <w:r>
        <w:rPr>
          <w:w w:val="105"/>
        </w:rPr>
        <w:t> propidium</w:t>
      </w:r>
      <w:r>
        <w:rPr>
          <w:w w:val="105"/>
        </w:rPr>
        <w:t> iodide</w:t>
      </w:r>
      <w:r>
        <w:rPr>
          <w:w w:val="105"/>
        </w:rPr>
        <w:t> staining.</w:t>
      </w:r>
      <w:r>
        <w:rPr>
          <w:w w:val="105"/>
        </w:rPr>
        <w:t> As</w:t>
      </w:r>
      <w:r>
        <w:rPr>
          <w:w w:val="105"/>
        </w:rPr>
        <w:t> shown</w:t>
      </w:r>
      <w:r>
        <w:rPr>
          <w:w w:val="105"/>
        </w:rPr>
        <w:t> in</w:t>
      </w:r>
      <w:r>
        <w:rPr>
          <w:w w:val="105"/>
        </w:rPr>
        <w:t> </w:t>
      </w:r>
      <w:hyperlink w:history="true" w:anchor="_bookmark6">
        <w:r>
          <w:rPr>
            <w:color w:val="007FAD"/>
            <w:w w:val="105"/>
          </w:rPr>
          <w:t>Fig.</w:t>
        </w:r>
        <w:r>
          <w:rPr>
            <w:color w:val="007FAD"/>
            <w:w w:val="105"/>
          </w:rPr>
          <w:t> 4</w:t>
        </w:r>
      </w:hyperlink>
      <w:r>
        <w:rPr>
          <w:w w:val="105"/>
        </w:rPr>
        <w:t>,</w:t>
      </w:r>
      <w:r>
        <w:rPr>
          <w:w w:val="105"/>
        </w:rPr>
        <w:t> natural extract-induced</w:t>
      </w:r>
      <w:r>
        <w:rPr>
          <w:w w:val="105"/>
        </w:rPr>
        <w:t> apoptosis</w:t>
      </w:r>
      <w:r>
        <w:rPr>
          <w:w w:val="105"/>
        </w:rPr>
        <w:t> in</w:t>
      </w:r>
      <w:r>
        <w:rPr>
          <w:w w:val="105"/>
        </w:rPr>
        <w:t> MCF-7</w:t>
      </w:r>
      <w:r>
        <w:rPr>
          <w:w w:val="105"/>
        </w:rPr>
        <w:t> and</w:t>
      </w:r>
      <w:r>
        <w:rPr>
          <w:w w:val="105"/>
        </w:rPr>
        <w:t> ZR-75</w:t>
      </w:r>
      <w:r>
        <w:rPr>
          <w:w w:val="105"/>
        </w:rPr>
        <w:t> cells</w:t>
      </w:r>
      <w:r>
        <w:rPr>
          <w:w w:val="105"/>
        </w:rPr>
        <w:t> was</w:t>
      </w:r>
      <w:r>
        <w:rPr>
          <w:w w:val="105"/>
        </w:rPr>
        <w:t> dose- dependent.</w:t>
      </w:r>
      <w:r>
        <w:rPr>
          <w:w w:val="105"/>
        </w:rPr>
        <w:t> The</w:t>
      </w:r>
      <w:r>
        <w:rPr>
          <w:w w:val="105"/>
        </w:rPr>
        <w:t> NE</w:t>
      </w:r>
      <w:r>
        <w:rPr>
          <w:w w:val="105"/>
        </w:rPr>
        <w:t> mix</w:t>
      </w:r>
      <w:r>
        <w:rPr>
          <w:w w:val="105"/>
        </w:rPr>
        <w:t> concentrations</w:t>
      </w:r>
      <w:r>
        <w:rPr>
          <w:w w:val="105"/>
        </w:rPr>
        <w:t> were</w:t>
      </w:r>
      <w:r>
        <w:rPr>
          <w:w w:val="105"/>
        </w:rPr>
        <w:t> increased</w:t>
      </w:r>
      <w:r>
        <w:rPr>
          <w:w w:val="105"/>
        </w:rPr>
        <w:t> from</w:t>
      </w:r>
      <w:r>
        <w:rPr>
          <w:w w:val="105"/>
        </w:rPr>
        <w:t> 5</w:t>
      </w:r>
      <w:r>
        <w:rPr>
          <w:w w:val="105"/>
        </w:rPr>
        <w:t> to</w:t>
      </w:r>
      <w:r>
        <w:rPr>
          <w:spacing w:val="80"/>
          <w:w w:val="105"/>
        </w:rPr>
        <w:t> </w:t>
      </w:r>
      <w:r>
        <w:rPr>
          <w:w w:val="105"/>
        </w:rPr>
        <w:t>20</w:t>
      </w:r>
      <w:r>
        <w:rPr>
          <w:spacing w:val="-1"/>
          <w:w w:val="105"/>
        </w:rPr>
        <w:t> </w:t>
      </w:r>
      <w:r>
        <w:rPr>
          <w:rFonts w:ascii="UKIJ Mejnuntal"/>
          <w:w w:val="105"/>
        </w:rPr>
        <w:t>m</w:t>
      </w:r>
      <w:r>
        <w:rPr>
          <w:w w:val="105"/>
        </w:rPr>
        <w:t>g.</w:t>
      </w:r>
      <w:r>
        <w:rPr>
          <w:spacing w:val="11"/>
          <w:w w:val="105"/>
        </w:rPr>
        <w:t> </w:t>
      </w:r>
      <w:r>
        <w:rPr>
          <w:w w:val="105"/>
        </w:rPr>
        <w:t>Cell</w:t>
      </w:r>
      <w:r>
        <w:rPr>
          <w:spacing w:val="12"/>
          <w:w w:val="105"/>
        </w:rPr>
        <w:t> </w:t>
      </w:r>
      <w:r>
        <w:rPr>
          <w:w w:val="105"/>
        </w:rPr>
        <w:t>death</w:t>
      </w:r>
      <w:r>
        <w:rPr>
          <w:spacing w:val="11"/>
          <w:w w:val="105"/>
        </w:rPr>
        <w:t> </w:t>
      </w:r>
      <w:r>
        <w:rPr>
          <w:w w:val="105"/>
        </w:rPr>
        <w:t>was</w:t>
      </w:r>
      <w:r>
        <w:rPr>
          <w:spacing w:val="12"/>
          <w:w w:val="105"/>
        </w:rPr>
        <w:t> </w:t>
      </w:r>
      <w:r>
        <w:rPr>
          <w:w w:val="105"/>
        </w:rPr>
        <w:t>more</w:t>
      </w:r>
      <w:r>
        <w:rPr>
          <w:spacing w:val="10"/>
          <w:w w:val="105"/>
        </w:rPr>
        <w:t> </w:t>
      </w:r>
      <w:r>
        <w:rPr>
          <w:w w:val="105"/>
        </w:rPr>
        <w:t>intense</w:t>
      </w:r>
      <w:r>
        <w:rPr>
          <w:spacing w:val="11"/>
          <w:w w:val="105"/>
        </w:rPr>
        <w:t> </w:t>
      </w:r>
      <w:r>
        <w:rPr>
          <w:w w:val="105"/>
        </w:rPr>
        <w:t>in</w:t>
      </w:r>
      <w:r>
        <w:rPr>
          <w:spacing w:val="11"/>
          <w:w w:val="105"/>
        </w:rPr>
        <w:t> </w:t>
      </w:r>
      <w:r>
        <w:rPr>
          <w:w w:val="105"/>
        </w:rPr>
        <w:t>MCF-7</w:t>
      </w:r>
      <w:r>
        <w:rPr>
          <w:spacing w:val="11"/>
          <w:w w:val="105"/>
        </w:rPr>
        <w:t> </w:t>
      </w:r>
      <w:r>
        <w:rPr>
          <w:w w:val="105"/>
        </w:rPr>
        <w:t>cells</w:t>
      </w:r>
      <w:r>
        <w:rPr>
          <w:spacing w:val="12"/>
          <w:w w:val="105"/>
        </w:rPr>
        <w:t> </w:t>
      </w:r>
      <w:r>
        <w:rPr>
          <w:w w:val="105"/>
        </w:rPr>
        <w:t>and</w:t>
      </w:r>
      <w:r>
        <w:rPr>
          <w:spacing w:val="10"/>
          <w:w w:val="105"/>
        </w:rPr>
        <w:t> </w:t>
      </w:r>
      <w:r>
        <w:rPr>
          <w:w w:val="105"/>
        </w:rPr>
        <w:t>ZR-75</w:t>
      </w:r>
      <w:r>
        <w:rPr>
          <w:spacing w:val="11"/>
          <w:w w:val="105"/>
        </w:rPr>
        <w:t> </w:t>
      </w:r>
      <w:r>
        <w:rPr>
          <w:spacing w:val="-2"/>
          <w:w w:val="105"/>
        </w:rPr>
        <w:t>cells</w:t>
      </w:r>
    </w:p>
    <w:p>
      <w:pPr>
        <w:pStyle w:val="BodyText"/>
        <w:spacing w:line="152" w:lineRule="exact"/>
        <w:ind w:left="114"/>
        <w:jc w:val="both"/>
      </w:pPr>
      <w:r>
        <w:rPr>
          <w:w w:val="105"/>
        </w:rPr>
        <w:t>when</w:t>
      </w:r>
      <w:r>
        <w:rPr>
          <w:spacing w:val="13"/>
          <w:w w:val="105"/>
        </w:rPr>
        <w:t> </w:t>
      </w:r>
      <w:r>
        <w:rPr>
          <w:w w:val="105"/>
        </w:rPr>
        <w:t>treated</w:t>
      </w:r>
      <w:r>
        <w:rPr>
          <w:spacing w:val="13"/>
          <w:w w:val="105"/>
        </w:rPr>
        <w:t> </w:t>
      </w:r>
      <w:r>
        <w:rPr>
          <w:w w:val="105"/>
        </w:rPr>
        <w:t>with</w:t>
      </w:r>
      <w:r>
        <w:rPr>
          <w:spacing w:val="14"/>
          <w:w w:val="105"/>
        </w:rPr>
        <w:t> </w:t>
      </w:r>
      <w:r>
        <w:rPr>
          <w:w w:val="105"/>
        </w:rPr>
        <w:t>NE</w:t>
      </w:r>
      <w:r>
        <w:rPr>
          <w:spacing w:val="13"/>
          <w:w w:val="105"/>
        </w:rPr>
        <w:t> </w:t>
      </w:r>
      <w:r>
        <w:rPr>
          <w:w w:val="105"/>
        </w:rPr>
        <w:t>mix</w:t>
      </w:r>
      <w:r>
        <w:rPr>
          <w:spacing w:val="14"/>
          <w:w w:val="105"/>
        </w:rPr>
        <w:t> </w:t>
      </w:r>
      <w:r>
        <w:rPr>
          <w:w w:val="105"/>
        </w:rPr>
        <w:t>and</w:t>
      </w:r>
      <w:r>
        <w:rPr>
          <w:spacing w:val="13"/>
          <w:w w:val="105"/>
        </w:rPr>
        <w:t> </w:t>
      </w:r>
      <w:r>
        <w:rPr>
          <w:w w:val="105"/>
        </w:rPr>
        <w:t>this</w:t>
      </w:r>
      <w:r>
        <w:rPr>
          <w:spacing w:val="14"/>
          <w:w w:val="105"/>
        </w:rPr>
        <w:t> </w:t>
      </w:r>
      <w:r>
        <w:rPr>
          <w:w w:val="105"/>
        </w:rPr>
        <w:t>effect</w:t>
      </w:r>
      <w:r>
        <w:rPr>
          <w:spacing w:val="13"/>
          <w:w w:val="105"/>
        </w:rPr>
        <w:t> </w:t>
      </w:r>
      <w:r>
        <w:rPr>
          <w:w w:val="105"/>
        </w:rPr>
        <w:t>was</w:t>
      </w:r>
      <w:r>
        <w:rPr>
          <w:spacing w:val="15"/>
          <w:w w:val="105"/>
        </w:rPr>
        <w:t> </w:t>
      </w:r>
      <w:r>
        <w:rPr>
          <w:w w:val="105"/>
        </w:rPr>
        <w:t>dose</w:t>
      </w:r>
      <w:r>
        <w:rPr>
          <w:spacing w:val="13"/>
          <w:w w:val="105"/>
        </w:rPr>
        <w:t> </w:t>
      </w:r>
      <w:r>
        <w:rPr>
          <w:w w:val="105"/>
        </w:rPr>
        <w:t>dependent</w:t>
      </w:r>
      <w:r>
        <w:rPr>
          <w:spacing w:val="14"/>
          <w:w w:val="105"/>
        </w:rPr>
        <w:t> </w:t>
      </w:r>
      <w:r>
        <w:rPr>
          <w:spacing w:val="-5"/>
          <w:w w:val="105"/>
        </w:rPr>
        <w:t>(5–</w:t>
      </w:r>
    </w:p>
    <w:p>
      <w:pPr>
        <w:pStyle w:val="BodyText"/>
        <w:spacing w:line="264" w:lineRule="auto" w:before="28"/>
        <w:ind w:left="114" w:right="38"/>
        <w:jc w:val="both"/>
      </w:pPr>
      <w:r>
        <w:rPr>
          <w:w w:val="105"/>
        </w:rPr>
        <w:t>20 </w:t>
      </w:r>
      <w:r>
        <w:rPr>
          <w:rFonts w:ascii="UKIJ Mejnuntal"/>
          <w:w w:val="105"/>
        </w:rPr>
        <w:t>m</w:t>
      </w:r>
      <w:r>
        <w:rPr>
          <w:w w:val="105"/>
        </w:rPr>
        <w:t>g). However, such a dose dependent increase in cell death </w:t>
      </w:r>
      <w:r>
        <w:rPr>
          <w:w w:val="105"/>
        </w:rPr>
        <w:t>was</w:t>
      </w:r>
      <w:r>
        <w:rPr>
          <w:w w:val="105"/>
        </w:rPr>
        <w:t> not</w:t>
      </w:r>
      <w:r>
        <w:rPr>
          <w:w w:val="105"/>
        </w:rPr>
        <w:t> found</w:t>
      </w:r>
      <w:r>
        <w:rPr>
          <w:w w:val="105"/>
        </w:rPr>
        <w:t> in</w:t>
      </w:r>
      <w:r>
        <w:rPr>
          <w:w w:val="105"/>
        </w:rPr>
        <w:t> MDA-MB</w:t>
      </w:r>
      <w:r>
        <w:rPr>
          <w:w w:val="105"/>
        </w:rPr>
        <w:t> 231</w:t>
      </w:r>
      <w:r>
        <w:rPr>
          <w:w w:val="105"/>
        </w:rPr>
        <w:t> cells.</w:t>
      </w:r>
      <w:r>
        <w:rPr>
          <w:w w:val="105"/>
        </w:rPr>
        <w:t> Cell</w:t>
      </w:r>
      <w:r>
        <w:rPr>
          <w:w w:val="105"/>
        </w:rPr>
        <w:t> death</w:t>
      </w:r>
      <w:r>
        <w:rPr>
          <w:w w:val="105"/>
        </w:rPr>
        <w:t> induced</w:t>
      </w:r>
      <w:r>
        <w:rPr>
          <w:w w:val="105"/>
        </w:rPr>
        <w:t> by</w:t>
      </w:r>
      <w:r>
        <w:rPr>
          <w:w w:val="105"/>
        </w:rPr>
        <w:t> Tam</w:t>
      </w:r>
      <w:r>
        <w:rPr>
          <w:w w:val="105"/>
        </w:rPr>
        <w:t> </w:t>
      </w:r>
      <w:r>
        <w:rPr>
          <w:w w:val="105"/>
        </w:rPr>
        <w:t>was</w:t>
      </w:r>
      <w:r>
        <w:rPr>
          <w:w w:val="105"/>
        </w:rPr>
        <w:t> lesser</w:t>
      </w:r>
      <w:r>
        <w:rPr>
          <w:spacing w:val="39"/>
          <w:w w:val="105"/>
        </w:rPr>
        <w:t> </w:t>
      </w:r>
      <w:r>
        <w:rPr>
          <w:w w:val="105"/>
        </w:rPr>
        <w:t>across</w:t>
      </w:r>
      <w:r>
        <w:rPr>
          <w:spacing w:val="38"/>
          <w:w w:val="105"/>
        </w:rPr>
        <w:t> </w:t>
      </w:r>
      <w:r>
        <w:rPr>
          <w:w w:val="105"/>
        </w:rPr>
        <w:t>the</w:t>
      </w:r>
      <w:r>
        <w:rPr>
          <w:spacing w:val="38"/>
          <w:w w:val="105"/>
        </w:rPr>
        <w:t> </w:t>
      </w:r>
      <w:r>
        <w:rPr>
          <w:w w:val="105"/>
        </w:rPr>
        <w:t>cell</w:t>
      </w:r>
      <w:r>
        <w:rPr>
          <w:spacing w:val="39"/>
          <w:w w:val="105"/>
        </w:rPr>
        <w:t> </w:t>
      </w:r>
      <w:r>
        <w:rPr>
          <w:w w:val="105"/>
        </w:rPr>
        <w:t>lines</w:t>
      </w:r>
      <w:r>
        <w:rPr>
          <w:spacing w:val="38"/>
          <w:w w:val="105"/>
        </w:rPr>
        <w:t> </w:t>
      </w:r>
      <w:r>
        <w:rPr>
          <w:w w:val="105"/>
        </w:rPr>
        <w:t>when</w:t>
      </w:r>
      <w:r>
        <w:rPr>
          <w:spacing w:val="39"/>
          <w:w w:val="105"/>
        </w:rPr>
        <w:t> </w:t>
      </w:r>
      <w:r>
        <w:rPr>
          <w:w w:val="105"/>
        </w:rPr>
        <w:t>compared</w:t>
      </w:r>
      <w:r>
        <w:rPr>
          <w:spacing w:val="38"/>
          <w:w w:val="105"/>
        </w:rPr>
        <w:t> </w:t>
      </w:r>
      <w:r>
        <w:rPr>
          <w:w w:val="105"/>
        </w:rPr>
        <w:t>to</w:t>
      </w:r>
      <w:r>
        <w:rPr>
          <w:spacing w:val="38"/>
          <w:w w:val="105"/>
        </w:rPr>
        <w:t> </w:t>
      </w:r>
      <w:r>
        <w:rPr>
          <w:w w:val="105"/>
        </w:rPr>
        <w:t>the</w:t>
      </w:r>
      <w:r>
        <w:rPr>
          <w:spacing w:val="39"/>
          <w:w w:val="105"/>
        </w:rPr>
        <w:t> </w:t>
      </w:r>
      <w:r>
        <w:rPr>
          <w:w w:val="105"/>
        </w:rPr>
        <w:t>effect</w:t>
      </w:r>
      <w:r>
        <w:rPr>
          <w:spacing w:val="38"/>
          <w:w w:val="105"/>
        </w:rPr>
        <w:t> </w:t>
      </w:r>
      <w:r>
        <w:rPr>
          <w:w w:val="105"/>
        </w:rPr>
        <w:t>of</w:t>
      </w:r>
      <w:r>
        <w:rPr>
          <w:spacing w:val="37"/>
          <w:w w:val="105"/>
        </w:rPr>
        <w:t> </w:t>
      </w:r>
      <w:r>
        <w:rPr>
          <w:w w:val="105"/>
        </w:rPr>
        <w:t>NE-</w:t>
      </w:r>
      <w:r>
        <w:rPr>
          <w:w w:val="105"/>
        </w:rPr>
        <w:t> Tam</w:t>
      </w:r>
      <w:r>
        <w:rPr>
          <w:spacing w:val="13"/>
          <w:w w:val="105"/>
        </w:rPr>
        <w:t> </w:t>
      </w:r>
      <w:r>
        <w:rPr>
          <w:w w:val="105"/>
        </w:rPr>
        <w:t>combination.</w:t>
      </w:r>
      <w:r>
        <w:rPr>
          <w:spacing w:val="13"/>
          <w:w w:val="105"/>
        </w:rPr>
        <w:t> </w:t>
      </w:r>
      <w:r>
        <w:rPr>
          <w:w w:val="105"/>
        </w:rPr>
        <w:t>However,</w:t>
      </w:r>
      <w:r>
        <w:rPr>
          <w:spacing w:val="12"/>
          <w:w w:val="105"/>
        </w:rPr>
        <w:t> </w:t>
      </w:r>
      <w:r>
        <w:rPr>
          <w:w w:val="105"/>
        </w:rPr>
        <w:t>combined</w:t>
      </w:r>
      <w:r>
        <w:rPr>
          <w:spacing w:val="12"/>
          <w:w w:val="105"/>
        </w:rPr>
        <w:t> </w:t>
      </w:r>
      <w:r>
        <w:rPr>
          <w:w w:val="105"/>
        </w:rPr>
        <w:t>treatment</w:t>
      </w:r>
      <w:r>
        <w:rPr>
          <w:spacing w:val="11"/>
          <w:w w:val="105"/>
        </w:rPr>
        <w:t> </w:t>
      </w:r>
      <w:r>
        <w:rPr>
          <w:w w:val="105"/>
        </w:rPr>
        <w:t>of</w:t>
      </w:r>
      <w:r>
        <w:rPr>
          <w:spacing w:val="14"/>
          <w:w w:val="105"/>
        </w:rPr>
        <w:t> </w:t>
      </w:r>
      <w:r>
        <w:rPr>
          <w:w w:val="105"/>
        </w:rPr>
        <w:t>the</w:t>
      </w:r>
      <w:r>
        <w:rPr>
          <w:spacing w:val="12"/>
          <w:w w:val="105"/>
        </w:rPr>
        <w:t> </w:t>
      </w:r>
      <w:r>
        <w:rPr>
          <w:w w:val="105"/>
        </w:rPr>
        <w:t>cells</w:t>
      </w:r>
      <w:r>
        <w:rPr>
          <w:spacing w:val="13"/>
          <w:w w:val="105"/>
        </w:rPr>
        <w:t> </w:t>
      </w:r>
      <w:r>
        <w:rPr>
          <w:spacing w:val="-4"/>
          <w:w w:val="105"/>
        </w:rPr>
        <w:t>wit</w:t>
      </w:r>
      <w:r>
        <w:rPr>
          <w:spacing w:val="-4"/>
          <w:w w:val="105"/>
        </w:rPr>
        <w:t>h</w:t>
      </w:r>
    </w:p>
    <w:p>
      <w:pPr>
        <w:pStyle w:val="BodyText"/>
        <w:spacing w:before="9"/>
        <w:ind w:left="114"/>
        <w:jc w:val="both"/>
      </w:pPr>
      <w:r>
        <w:rPr>
          <w:w w:val="105"/>
        </w:rPr>
        <w:t>NE</w:t>
      </w:r>
      <w:r>
        <w:rPr>
          <w:spacing w:val="8"/>
          <w:w w:val="105"/>
        </w:rPr>
        <w:t> </w:t>
      </w:r>
      <w:r>
        <w:rPr>
          <w:w w:val="105"/>
        </w:rPr>
        <w:t>and</w:t>
      </w:r>
      <w:r>
        <w:rPr>
          <w:spacing w:val="9"/>
          <w:w w:val="105"/>
        </w:rPr>
        <w:t> </w:t>
      </w:r>
      <w:r>
        <w:rPr>
          <w:w w:val="105"/>
        </w:rPr>
        <w:t>Tam</w:t>
      </w:r>
      <w:r>
        <w:rPr>
          <w:spacing w:val="8"/>
          <w:w w:val="105"/>
        </w:rPr>
        <w:t> </w:t>
      </w:r>
      <w:r>
        <w:rPr>
          <w:w w:val="105"/>
        </w:rPr>
        <w:t>showed</w:t>
      </w:r>
      <w:r>
        <w:rPr>
          <w:spacing w:val="9"/>
          <w:w w:val="105"/>
        </w:rPr>
        <w:t> </w:t>
      </w:r>
      <w:r>
        <w:rPr>
          <w:w w:val="105"/>
        </w:rPr>
        <w:t>a</w:t>
      </w:r>
      <w:r>
        <w:rPr>
          <w:spacing w:val="9"/>
          <w:w w:val="105"/>
        </w:rPr>
        <w:t> </w:t>
      </w:r>
      <w:r>
        <w:rPr>
          <w:w w:val="105"/>
        </w:rPr>
        <w:t>higher</w:t>
      </w:r>
      <w:r>
        <w:rPr>
          <w:spacing w:val="8"/>
          <w:w w:val="105"/>
        </w:rPr>
        <w:t> </w:t>
      </w:r>
      <w:r>
        <w:rPr>
          <w:w w:val="105"/>
        </w:rPr>
        <w:t>effect</w:t>
      </w:r>
      <w:r>
        <w:rPr>
          <w:spacing w:val="9"/>
          <w:w w:val="105"/>
        </w:rPr>
        <w:t> </w:t>
      </w:r>
      <w:r>
        <w:rPr>
          <w:w w:val="105"/>
        </w:rPr>
        <w:t>in</w:t>
      </w:r>
      <w:r>
        <w:rPr>
          <w:spacing w:val="9"/>
          <w:w w:val="105"/>
        </w:rPr>
        <w:t> </w:t>
      </w:r>
      <w:r>
        <w:rPr>
          <w:w w:val="105"/>
        </w:rPr>
        <w:t>MCF-7</w:t>
      </w:r>
      <w:r>
        <w:rPr>
          <w:spacing w:val="8"/>
          <w:w w:val="105"/>
        </w:rPr>
        <w:t> </w:t>
      </w:r>
      <w:r>
        <w:rPr>
          <w:w w:val="105"/>
        </w:rPr>
        <w:t>cells</w:t>
      </w:r>
      <w:r>
        <w:rPr>
          <w:spacing w:val="9"/>
          <w:w w:val="105"/>
        </w:rPr>
        <w:t> </w:t>
      </w:r>
      <w:r>
        <w:rPr>
          <w:w w:val="105"/>
        </w:rPr>
        <w:t>and</w:t>
      </w:r>
      <w:r>
        <w:rPr>
          <w:spacing w:val="9"/>
          <w:w w:val="105"/>
        </w:rPr>
        <w:t> </w:t>
      </w:r>
      <w:r>
        <w:rPr>
          <w:w w:val="105"/>
        </w:rPr>
        <w:t>ZR</w:t>
      </w:r>
      <w:r>
        <w:rPr>
          <w:spacing w:val="8"/>
          <w:w w:val="105"/>
        </w:rPr>
        <w:t> </w:t>
      </w:r>
      <w:r>
        <w:rPr>
          <w:spacing w:val="-5"/>
          <w:w w:val="105"/>
        </w:rPr>
        <w:t>75.</w:t>
      </w:r>
    </w:p>
    <w:p>
      <w:pPr>
        <w:pStyle w:val="BodyText"/>
        <w:spacing w:before="123"/>
      </w:pPr>
    </w:p>
    <w:p>
      <w:pPr>
        <w:pStyle w:val="ListParagraph"/>
        <w:numPr>
          <w:ilvl w:val="1"/>
          <w:numId w:val="1"/>
        </w:numPr>
        <w:tabs>
          <w:tab w:pos="423" w:val="left" w:leader="none"/>
        </w:tabs>
        <w:spacing w:line="240" w:lineRule="auto" w:before="1" w:after="0"/>
        <w:ind w:left="423" w:right="0" w:hanging="308"/>
        <w:jc w:val="both"/>
        <w:rPr>
          <w:i/>
          <w:sz w:val="16"/>
        </w:rPr>
      </w:pPr>
      <w:r>
        <w:rPr>
          <w:i/>
          <w:spacing w:val="-2"/>
          <w:sz w:val="16"/>
        </w:rPr>
        <w:t>Fluorescence</w:t>
      </w:r>
      <w:r>
        <w:rPr>
          <w:i/>
          <w:spacing w:val="18"/>
          <w:sz w:val="16"/>
        </w:rPr>
        <w:t> </w:t>
      </w:r>
      <w:r>
        <w:rPr>
          <w:i/>
          <w:spacing w:val="-2"/>
          <w:sz w:val="16"/>
        </w:rPr>
        <w:t>microscopy</w:t>
      </w:r>
    </w:p>
    <w:p>
      <w:pPr>
        <w:pStyle w:val="BodyText"/>
        <w:spacing w:before="54"/>
        <w:rPr>
          <w:i/>
        </w:rPr>
      </w:pPr>
    </w:p>
    <w:p>
      <w:pPr>
        <w:pStyle w:val="BodyText"/>
        <w:spacing w:line="256" w:lineRule="auto"/>
        <w:ind w:left="114" w:right="38" w:firstLine="233"/>
        <w:jc w:val="both"/>
      </w:pPr>
      <w:r>
        <w:rPr>
          <w:w w:val="105"/>
        </w:rPr>
        <w:t>To investigate the mechanism by which NE mix and </w:t>
      </w:r>
      <w:r>
        <w:rPr>
          <w:w w:val="105"/>
        </w:rPr>
        <w:t>tamoxifen induces</w:t>
      </w:r>
      <w:r>
        <w:rPr>
          <w:spacing w:val="-6"/>
          <w:w w:val="105"/>
        </w:rPr>
        <w:t> </w:t>
      </w:r>
      <w:r>
        <w:rPr>
          <w:w w:val="105"/>
        </w:rPr>
        <w:t>apoptosis</w:t>
      </w:r>
      <w:r>
        <w:rPr>
          <w:spacing w:val="-7"/>
          <w:w w:val="105"/>
        </w:rPr>
        <w:t> </w:t>
      </w:r>
      <w:r>
        <w:rPr>
          <w:w w:val="105"/>
        </w:rPr>
        <w:t>in</w:t>
      </w:r>
      <w:r>
        <w:rPr>
          <w:spacing w:val="-5"/>
          <w:w w:val="105"/>
        </w:rPr>
        <w:t> </w:t>
      </w:r>
      <w:r>
        <w:rPr>
          <w:w w:val="105"/>
        </w:rPr>
        <w:t>MCF-7,</w:t>
      </w:r>
      <w:r>
        <w:rPr>
          <w:spacing w:val="-7"/>
          <w:w w:val="105"/>
        </w:rPr>
        <w:t> </w:t>
      </w:r>
      <w:r>
        <w:rPr>
          <w:w w:val="105"/>
        </w:rPr>
        <w:t>ZR-75</w:t>
      </w:r>
      <w:r>
        <w:rPr>
          <w:spacing w:val="-7"/>
          <w:w w:val="105"/>
        </w:rPr>
        <w:t> </w:t>
      </w:r>
      <w:r>
        <w:rPr>
          <w:w w:val="105"/>
        </w:rPr>
        <w:t>and</w:t>
      </w:r>
      <w:r>
        <w:rPr>
          <w:spacing w:val="-6"/>
          <w:w w:val="105"/>
        </w:rPr>
        <w:t> </w:t>
      </w:r>
      <w:r>
        <w:rPr>
          <w:w w:val="105"/>
        </w:rPr>
        <w:t>MDA-MB</w:t>
      </w:r>
      <w:r>
        <w:rPr>
          <w:spacing w:val="-7"/>
          <w:w w:val="105"/>
        </w:rPr>
        <w:t> </w:t>
      </w:r>
      <w:r>
        <w:rPr>
          <w:w w:val="105"/>
        </w:rPr>
        <w:t>231</w:t>
      </w:r>
      <w:r>
        <w:rPr>
          <w:spacing w:val="-6"/>
          <w:w w:val="105"/>
        </w:rPr>
        <w:t> </w:t>
      </w:r>
      <w:r>
        <w:rPr>
          <w:w w:val="105"/>
        </w:rPr>
        <w:t>cells,</w:t>
      </w:r>
      <w:r>
        <w:rPr>
          <w:spacing w:val="-6"/>
          <w:w w:val="105"/>
        </w:rPr>
        <w:t> </w:t>
      </w:r>
      <w:r>
        <w:rPr>
          <w:w w:val="105"/>
        </w:rPr>
        <w:t>the</w:t>
      </w:r>
      <w:r>
        <w:rPr>
          <w:spacing w:val="-6"/>
          <w:w w:val="105"/>
        </w:rPr>
        <w:t> </w:t>
      </w:r>
      <w:r>
        <w:rPr>
          <w:w w:val="105"/>
        </w:rPr>
        <w:t>cells were stained</w:t>
      </w:r>
      <w:r>
        <w:rPr>
          <w:spacing w:val="1"/>
          <w:w w:val="105"/>
        </w:rPr>
        <w:t> </w:t>
      </w:r>
      <w:r>
        <w:rPr>
          <w:w w:val="105"/>
        </w:rPr>
        <w:t>using</w:t>
      </w:r>
      <w:r>
        <w:rPr>
          <w:spacing w:val="2"/>
          <w:w w:val="105"/>
        </w:rPr>
        <w:t> </w:t>
      </w:r>
      <w:r>
        <w:rPr>
          <w:w w:val="105"/>
        </w:rPr>
        <w:t>Annexin</w:t>
      </w:r>
      <w:r>
        <w:rPr>
          <w:spacing w:val="1"/>
          <w:w w:val="105"/>
        </w:rPr>
        <w:t> </w:t>
      </w:r>
      <w:r>
        <w:rPr>
          <w:w w:val="105"/>
        </w:rPr>
        <w:t>V</w:t>
      </w:r>
      <w:r>
        <w:rPr>
          <w:spacing w:val="1"/>
          <w:w w:val="105"/>
        </w:rPr>
        <w:t> </w:t>
      </w:r>
      <w:r>
        <w:rPr>
          <w:w w:val="105"/>
        </w:rPr>
        <w:t>Alexa</w:t>
      </w:r>
      <w:r>
        <w:rPr>
          <w:spacing w:val="1"/>
          <w:w w:val="105"/>
        </w:rPr>
        <w:t> </w:t>
      </w:r>
      <w:r>
        <w:rPr>
          <w:w w:val="105"/>
        </w:rPr>
        <w:t>Fluor</w:t>
      </w:r>
      <w:r>
        <w:rPr>
          <w:rFonts w:ascii="Comic Sans MS" w:hAnsi="Comic Sans MS"/>
          <w:w w:val="105"/>
          <w:vertAlign w:val="superscript"/>
        </w:rPr>
        <w:t>®</w:t>
      </w:r>
      <w:r>
        <w:rPr>
          <w:rFonts w:ascii="Comic Sans MS" w:hAnsi="Comic Sans MS"/>
          <w:spacing w:val="-8"/>
          <w:w w:val="105"/>
          <w:vertAlign w:val="baseline"/>
        </w:rPr>
        <w:t> </w:t>
      </w:r>
      <w:r>
        <w:rPr>
          <w:w w:val="105"/>
          <w:vertAlign w:val="baseline"/>
        </w:rPr>
        <w:t>488</w:t>
      </w:r>
      <w:r>
        <w:rPr>
          <w:spacing w:val="2"/>
          <w:w w:val="105"/>
          <w:vertAlign w:val="baseline"/>
        </w:rPr>
        <w:t> </w:t>
      </w:r>
      <w:r>
        <w:rPr>
          <w:w w:val="105"/>
          <w:vertAlign w:val="baseline"/>
        </w:rPr>
        <w:t>conjugate</w:t>
      </w:r>
      <w:r>
        <w:rPr>
          <w:spacing w:val="3"/>
          <w:w w:val="105"/>
          <w:vertAlign w:val="baseline"/>
        </w:rPr>
        <w:t> </w:t>
      </w:r>
      <w:r>
        <w:rPr>
          <w:spacing w:val="-2"/>
          <w:w w:val="105"/>
          <w:vertAlign w:val="baseline"/>
        </w:rPr>
        <w:t>(Apopto-</w:t>
      </w:r>
    </w:p>
    <w:p>
      <w:pPr>
        <w:pStyle w:val="BodyText"/>
        <w:spacing w:line="264" w:lineRule="auto" w:before="1"/>
        <w:ind w:left="114" w:right="38" w:hanging="1"/>
        <w:jc w:val="both"/>
      </w:pPr>
      <w:r>
        <w:rPr>
          <w:w w:val="105"/>
        </w:rPr>
        <w:t>sis</w:t>
      </w:r>
      <w:r>
        <w:rPr>
          <w:w w:val="105"/>
        </w:rPr>
        <w:t> kit)</w:t>
      </w:r>
      <w:r>
        <w:rPr>
          <w:w w:val="105"/>
        </w:rPr>
        <w:t> and</w:t>
      </w:r>
      <w:r>
        <w:rPr>
          <w:w w:val="105"/>
        </w:rPr>
        <w:t> propidium</w:t>
      </w:r>
      <w:r>
        <w:rPr>
          <w:w w:val="105"/>
        </w:rPr>
        <w:t> iodide</w:t>
      </w:r>
      <w:r>
        <w:rPr>
          <w:w w:val="105"/>
        </w:rPr>
        <w:t> (Cell</w:t>
      </w:r>
      <w:r>
        <w:rPr>
          <w:w w:val="105"/>
        </w:rPr>
        <w:t> death assay</w:t>
      </w:r>
      <w:r>
        <w:rPr>
          <w:w w:val="105"/>
        </w:rPr>
        <w:t> kit) (</w:t>
      </w:r>
      <w:hyperlink w:history="true" w:anchor="_bookmark7">
        <w:r>
          <w:rPr>
            <w:color w:val="007FAD"/>
            <w:w w:val="105"/>
          </w:rPr>
          <w:t>Fig.</w:t>
        </w:r>
        <w:r>
          <w:rPr>
            <w:color w:val="007FAD"/>
            <w:w w:val="105"/>
          </w:rPr>
          <w:t> 6</w:t>
        </w:r>
      </w:hyperlink>
      <w:r>
        <w:rPr>
          <w:w w:val="105"/>
        </w:rPr>
        <w:t>).</w:t>
      </w:r>
      <w:r>
        <w:rPr>
          <w:w w:val="105"/>
        </w:rPr>
        <w:t> Alexa Fluor staining of NE</w:t>
      </w:r>
      <w:r>
        <w:rPr>
          <w:w w:val="105"/>
        </w:rPr>
        <w:t> mix-treated MCF-7, ZR-75 and</w:t>
      </w:r>
      <w:r>
        <w:rPr>
          <w:w w:val="105"/>
        </w:rPr>
        <w:t> MDA-MB </w:t>
      </w:r>
      <w:r>
        <w:rPr>
          <w:w w:val="105"/>
        </w:rPr>
        <w:t>231 cells</w:t>
      </w:r>
      <w:r>
        <w:rPr>
          <w:w w:val="105"/>
        </w:rPr>
        <w:t> (NE</w:t>
      </w:r>
      <w:r>
        <w:rPr>
          <w:w w:val="105"/>
        </w:rPr>
        <w:t> 10</w:t>
      </w:r>
      <w:r>
        <w:rPr>
          <w:spacing w:val="-2"/>
          <w:w w:val="105"/>
        </w:rPr>
        <w:t> </w:t>
      </w:r>
      <w:r>
        <w:rPr>
          <w:rFonts w:ascii="UKIJ Mejnuntal"/>
          <w:w w:val="105"/>
        </w:rPr>
        <w:t>m</w:t>
      </w:r>
      <w:r>
        <w:rPr>
          <w:w w:val="105"/>
        </w:rPr>
        <w:t>g</w:t>
      </w:r>
      <w:r>
        <w:rPr>
          <w:w w:val="105"/>
        </w:rPr>
        <w:t> for</w:t>
      </w:r>
      <w:r>
        <w:rPr>
          <w:w w:val="105"/>
        </w:rPr>
        <w:t> 42</w:t>
      </w:r>
      <w:r>
        <w:rPr>
          <w:spacing w:val="-3"/>
          <w:w w:val="105"/>
        </w:rPr>
        <w:t> </w:t>
      </w:r>
      <w:r>
        <w:rPr>
          <w:w w:val="105"/>
        </w:rPr>
        <w:t>h)</w:t>
      </w:r>
      <w:r>
        <w:rPr>
          <w:w w:val="105"/>
        </w:rPr>
        <w:t> and</w:t>
      </w:r>
      <w:r>
        <w:rPr>
          <w:w w:val="105"/>
        </w:rPr>
        <w:t> Tamoxifen</w:t>
      </w:r>
      <w:r>
        <w:rPr>
          <w:w w:val="105"/>
        </w:rPr>
        <w:t> (20</w:t>
      </w:r>
      <w:r>
        <w:rPr>
          <w:spacing w:val="-3"/>
          <w:w w:val="105"/>
        </w:rPr>
        <w:t> </w:t>
      </w:r>
      <w:r>
        <w:rPr>
          <w:rFonts w:ascii="UKIJ Mejnuntal"/>
          <w:w w:val="105"/>
        </w:rPr>
        <w:t>m</w:t>
      </w:r>
      <w:r>
        <w:rPr>
          <w:w w:val="105"/>
        </w:rPr>
        <w:t>g</w:t>
      </w:r>
      <w:r>
        <w:rPr>
          <w:w w:val="105"/>
        </w:rPr>
        <w:t> for</w:t>
      </w:r>
      <w:r>
        <w:rPr>
          <w:w w:val="105"/>
        </w:rPr>
        <w:t> 42</w:t>
      </w:r>
      <w:r>
        <w:rPr>
          <w:spacing w:val="-3"/>
          <w:w w:val="105"/>
        </w:rPr>
        <w:t> </w:t>
      </w:r>
      <w:r>
        <w:rPr>
          <w:w w:val="105"/>
        </w:rPr>
        <w:t>h)</w:t>
      </w:r>
      <w:r>
        <w:rPr>
          <w:w w:val="105"/>
        </w:rPr>
        <w:t> revealed nuclear</w:t>
      </w:r>
      <w:r>
        <w:rPr>
          <w:spacing w:val="24"/>
          <w:w w:val="105"/>
        </w:rPr>
        <w:t> </w:t>
      </w:r>
      <w:r>
        <w:rPr>
          <w:w w:val="105"/>
        </w:rPr>
        <w:t>fragmentation</w:t>
      </w:r>
      <w:r>
        <w:rPr>
          <w:spacing w:val="24"/>
          <w:w w:val="105"/>
        </w:rPr>
        <w:t> </w:t>
      </w:r>
      <w:r>
        <w:rPr>
          <w:w w:val="105"/>
        </w:rPr>
        <w:t>and</w:t>
      </w:r>
      <w:r>
        <w:rPr>
          <w:spacing w:val="26"/>
          <w:w w:val="105"/>
        </w:rPr>
        <w:t> </w:t>
      </w:r>
      <w:r>
        <w:rPr>
          <w:w w:val="105"/>
        </w:rPr>
        <w:t>chromatin</w:t>
      </w:r>
      <w:r>
        <w:rPr>
          <w:spacing w:val="24"/>
          <w:w w:val="105"/>
        </w:rPr>
        <w:t> </w:t>
      </w:r>
      <w:r>
        <w:rPr>
          <w:w w:val="105"/>
        </w:rPr>
        <w:t>condensation,</w:t>
      </w:r>
      <w:r>
        <w:rPr>
          <w:spacing w:val="24"/>
          <w:w w:val="105"/>
        </w:rPr>
        <w:t> </w:t>
      </w:r>
      <w:r>
        <w:rPr>
          <w:w w:val="105"/>
        </w:rPr>
        <w:t>typical</w:t>
      </w:r>
      <w:r>
        <w:rPr>
          <w:spacing w:val="27"/>
          <w:w w:val="105"/>
        </w:rPr>
        <w:t> </w:t>
      </w:r>
      <w:r>
        <w:rPr>
          <w:spacing w:val="-2"/>
          <w:w w:val="105"/>
        </w:rPr>
        <w:t>char-</w:t>
      </w:r>
    </w:p>
    <w:p>
      <w:pPr>
        <w:pStyle w:val="BodyText"/>
        <w:spacing w:line="256" w:lineRule="auto" w:before="110"/>
        <w:ind w:left="114" w:right="307"/>
        <w:jc w:val="both"/>
      </w:pPr>
      <w:r>
        <w:rPr/>
        <w:br w:type="column"/>
      </w:r>
      <w:r>
        <w:rPr>
          <w:w w:val="105"/>
        </w:rPr>
        <w:t>acteristics</w:t>
      </w:r>
      <w:r>
        <w:rPr>
          <w:w w:val="105"/>
        </w:rPr>
        <w:t> of</w:t>
      </w:r>
      <w:r>
        <w:rPr>
          <w:w w:val="105"/>
        </w:rPr>
        <w:t> apoptosis.</w:t>
      </w:r>
      <w:r>
        <w:rPr>
          <w:w w:val="105"/>
        </w:rPr>
        <w:t> The</w:t>
      </w:r>
      <w:r>
        <w:rPr>
          <w:w w:val="105"/>
        </w:rPr>
        <w:t> cells</w:t>
      </w:r>
      <w:r>
        <w:rPr>
          <w:w w:val="105"/>
        </w:rPr>
        <w:t> undergoing</w:t>
      </w:r>
      <w:r>
        <w:rPr>
          <w:w w:val="105"/>
        </w:rPr>
        <w:t> apoptosis</w:t>
      </w:r>
      <w:r>
        <w:rPr>
          <w:w w:val="105"/>
        </w:rPr>
        <w:t> was</w:t>
      </w:r>
      <w:r>
        <w:rPr>
          <w:w w:val="105"/>
        </w:rPr>
        <w:t> </w:t>
      </w:r>
      <w:r>
        <w:rPr>
          <w:w w:val="105"/>
        </w:rPr>
        <w:t>con- firmed</w:t>
      </w:r>
      <w:r>
        <w:rPr>
          <w:w w:val="105"/>
        </w:rPr>
        <w:t> by</w:t>
      </w:r>
      <w:r>
        <w:rPr>
          <w:w w:val="105"/>
        </w:rPr>
        <w:t> staining</w:t>
      </w:r>
      <w:r>
        <w:rPr>
          <w:w w:val="105"/>
        </w:rPr>
        <w:t> with</w:t>
      </w:r>
      <w:r>
        <w:rPr>
          <w:w w:val="105"/>
        </w:rPr>
        <w:t> propidium</w:t>
      </w:r>
      <w:r>
        <w:rPr>
          <w:w w:val="105"/>
        </w:rPr>
        <w:t> iodide</w:t>
      </w:r>
      <w:r>
        <w:rPr>
          <w:w w:val="105"/>
        </w:rPr>
        <w:t> (a</w:t>
      </w:r>
      <w:r>
        <w:rPr>
          <w:w w:val="105"/>
        </w:rPr>
        <w:t> membrane impermeable</w:t>
      </w:r>
      <w:r>
        <w:rPr>
          <w:spacing w:val="5"/>
          <w:w w:val="105"/>
        </w:rPr>
        <w:t> </w:t>
      </w:r>
      <w:r>
        <w:rPr>
          <w:w w:val="105"/>
        </w:rPr>
        <w:t>dye)</w:t>
      </w:r>
      <w:r>
        <w:rPr>
          <w:spacing w:val="4"/>
          <w:w w:val="105"/>
        </w:rPr>
        <w:t> </w:t>
      </w:r>
      <w:r>
        <w:rPr>
          <w:w w:val="105"/>
        </w:rPr>
        <w:t>and</w:t>
      </w:r>
      <w:r>
        <w:rPr>
          <w:spacing w:val="4"/>
          <w:w w:val="105"/>
        </w:rPr>
        <w:t> </w:t>
      </w:r>
      <w:r>
        <w:rPr>
          <w:w w:val="105"/>
        </w:rPr>
        <w:t>Annexin</w:t>
      </w:r>
      <w:r>
        <w:rPr>
          <w:spacing w:val="4"/>
          <w:w w:val="105"/>
        </w:rPr>
        <w:t> </w:t>
      </w:r>
      <w:r>
        <w:rPr>
          <w:w w:val="105"/>
        </w:rPr>
        <w:t>V</w:t>
      </w:r>
      <w:r>
        <w:rPr>
          <w:spacing w:val="5"/>
          <w:w w:val="105"/>
        </w:rPr>
        <w:t> </w:t>
      </w:r>
      <w:r>
        <w:rPr>
          <w:w w:val="105"/>
        </w:rPr>
        <w:t>Alexa</w:t>
      </w:r>
      <w:r>
        <w:rPr>
          <w:spacing w:val="4"/>
          <w:w w:val="105"/>
        </w:rPr>
        <w:t> </w:t>
      </w:r>
      <w:r>
        <w:rPr>
          <w:w w:val="105"/>
        </w:rPr>
        <w:t>Fluor</w:t>
      </w:r>
      <w:r>
        <w:rPr>
          <w:rFonts w:ascii="Comic Sans MS" w:hAnsi="Comic Sans MS"/>
          <w:w w:val="105"/>
          <w:vertAlign w:val="superscript"/>
        </w:rPr>
        <w:t>®</w:t>
      </w:r>
      <w:r>
        <w:rPr>
          <w:rFonts w:ascii="Comic Sans MS" w:hAnsi="Comic Sans MS"/>
          <w:spacing w:val="-6"/>
          <w:w w:val="105"/>
          <w:vertAlign w:val="baseline"/>
        </w:rPr>
        <w:t> </w:t>
      </w:r>
      <w:r>
        <w:rPr>
          <w:w w:val="105"/>
          <w:vertAlign w:val="baseline"/>
        </w:rPr>
        <w:t>488</w:t>
      </w:r>
      <w:r>
        <w:rPr>
          <w:spacing w:val="4"/>
          <w:w w:val="105"/>
          <w:vertAlign w:val="baseline"/>
        </w:rPr>
        <w:t> </w:t>
      </w:r>
      <w:r>
        <w:rPr>
          <w:w w:val="105"/>
          <w:vertAlign w:val="baseline"/>
        </w:rPr>
        <w:t>which</w:t>
      </w:r>
      <w:r>
        <w:rPr>
          <w:spacing w:val="3"/>
          <w:w w:val="105"/>
          <w:vertAlign w:val="baseline"/>
        </w:rPr>
        <w:t> </w:t>
      </w:r>
      <w:r>
        <w:rPr>
          <w:w w:val="105"/>
          <w:vertAlign w:val="baseline"/>
        </w:rPr>
        <w:t>has</w:t>
      </w:r>
      <w:r>
        <w:rPr>
          <w:spacing w:val="4"/>
          <w:w w:val="105"/>
          <w:vertAlign w:val="baseline"/>
        </w:rPr>
        <w:t> </w:t>
      </w:r>
      <w:r>
        <w:rPr>
          <w:spacing w:val="-4"/>
          <w:w w:val="105"/>
          <w:vertAlign w:val="baseline"/>
        </w:rPr>
        <w:t>high</w:t>
      </w:r>
    </w:p>
    <w:p>
      <w:pPr>
        <w:pStyle w:val="BodyText"/>
        <w:spacing w:line="276" w:lineRule="auto" w:before="1"/>
        <w:ind w:left="114" w:right="307"/>
        <w:jc w:val="both"/>
      </w:pPr>
      <w:r>
        <w:rPr>
          <w:w w:val="105"/>
        </w:rPr>
        <w:t>affinity</w:t>
      </w:r>
      <w:r>
        <w:rPr>
          <w:w w:val="105"/>
        </w:rPr>
        <w:t> towards</w:t>
      </w:r>
      <w:r>
        <w:rPr>
          <w:w w:val="105"/>
        </w:rPr>
        <w:t> the</w:t>
      </w:r>
      <w:r>
        <w:rPr>
          <w:w w:val="105"/>
        </w:rPr>
        <w:t> phospholipid</w:t>
      </w:r>
      <w:r>
        <w:rPr>
          <w:w w:val="105"/>
        </w:rPr>
        <w:t> phosphatidylserine.</w:t>
      </w:r>
      <w:r>
        <w:rPr>
          <w:w w:val="105"/>
        </w:rPr>
        <w:t> </w:t>
      </w:r>
      <w:r>
        <w:rPr>
          <w:w w:val="105"/>
        </w:rPr>
        <w:t>Phos- phatidylserine is normally present in the inner side of the cellular membrane,</w:t>
      </w:r>
      <w:r>
        <w:rPr>
          <w:w w:val="105"/>
        </w:rPr>
        <w:t> and</w:t>
      </w:r>
      <w:r>
        <w:rPr>
          <w:w w:val="105"/>
        </w:rPr>
        <w:t> is</w:t>
      </w:r>
      <w:r>
        <w:rPr>
          <w:w w:val="105"/>
        </w:rPr>
        <w:t> translocated</w:t>
      </w:r>
      <w:r>
        <w:rPr>
          <w:w w:val="105"/>
        </w:rPr>
        <w:t> to</w:t>
      </w:r>
      <w:r>
        <w:rPr>
          <w:w w:val="105"/>
        </w:rPr>
        <w:t> the</w:t>
      </w:r>
      <w:r>
        <w:rPr>
          <w:w w:val="105"/>
        </w:rPr>
        <w:t> outer</w:t>
      </w:r>
      <w:r>
        <w:rPr>
          <w:w w:val="105"/>
        </w:rPr>
        <w:t> membrane</w:t>
      </w:r>
      <w:r>
        <w:rPr>
          <w:w w:val="105"/>
        </w:rPr>
        <w:t> leaflet</w:t>
      </w:r>
      <w:r>
        <w:rPr>
          <w:w w:val="105"/>
        </w:rPr>
        <w:t> in apoptotic cells. The cell lines exposed to NE mix and Tam, stained positive for Annexin V and propidium iodide (</w:t>
      </w:r>
      <w:hyperlink w:history="true" w:anchor="_bookmark7">
        <w:r>
          <w:rPr>
            <w:color w:val="007FAD"/>
            <w:w w:val="105"/>
          </w:rPr>
          <w:t>Fig.</w:t>
        </w:r>
        <w:r>
          <w:rPr>
            <w:color w:val="007FAD"/>
            <w:spacing w:val="-4"/>
            <w:w w:val="105"/>
          </w:rPr>
          <w:t> </w:t>
        </w:r>
        <w:r>
          <w:rPr>
            <w:color w:val="007FAD"/>
            <w:w w:val="105"/>
          </w:rPr>
          <w:t>6</w:t>
        </w:r>
      </w:hyperlink>
      <w:r>
        <w:rPr>
          <w:w w:val="105"/>
        </w:rPr>
        <w:t>a and b), a pat- tern reflecting membrane disruption that is characteristic of later stages</w:t>
      </w:r>
      <w:r>
        <w:rPr>
          <w:w w:val="105"/>
        </w:rPr>
        <w:t> of</w:t>
      </w:r>
      <w:r>
        <w:rPr>
          <w:w w:val="105"/>
        </w:rPr>
        <w:t> apoptosis.</w:t>
      </w:r>
      <w:r>
        <w:rPr>
          <w:w w:val="105"/>
        </w:rPr>
        <w:t> Taken</w:t>
      </w:r>
      <w:r>
        <w:rPr>
          <w:w w:val="105"/>
        </w:rPr>
        <w:t> together,</w:t>
      </w:r>
      <w:r>
        <w:rPr>
          <w:w w:val="105"/>
        </w:rPr>
        <w:t> these</w:t>
      </w:r>
      <w:r>
        <w:rPr>
          <w:w w:val="105"/>
        </w:rPr>
        <w:t> data</w:t>
      </w:r>
      <w:r>
        <w:rPr>
          <w:w w:val="105"/>
        </w:rPr>
        <w:t> indicate</w:t>
      </w:r>
      <w:r>
        <w:rPr>
          <w:w w:val="105"/>
        </w:rPr>
        <w:t> that</w:t>
      </w:r>
      <w:r>
        <w:rPr>
          <w:w w:val="105"/>
        </w:rPr>
        <w:t> NE</w:t>
      </w:r>
      <w:r>
        <w:rPr>
          <w:spacing w:val="80"/>
          <w:w w:val="105"/>
        </w:rPr>
        <w:t> </w:t>
      </w:r>
      <w:r>
        <w:rPr>
          <w:w w:val="105"/>
        </w:rPr>
        <w:t>mix</w:t>
      </w:r>
      <w:r>
        <w:rPr>
          <w:w w:val="105"/>
        </w:rPr>
        <w:t> and</w:t>
      </w:r>
      <w:r>
        <w:rPr>
          <w:w w:val="105"/>
        </w:rPr>
        <w:t> Tam-induced</w:t>
      </w:r>
      <w:r>
        <w:rPr>
          <w:w w:val="105"/>
        </w:rPr>
        <w:t> cell</w:t>
      </w:r>
      <w:r>
        <w:rPr>
          <w:w w:val="105"/>
        </w:rPr>
        <w:t> death</w:t>
      </w:r>
      <w:r>
        <w:rPr>
          <w:w w:val="105"/>
        </w:rPr>
        <w:t> is</w:t>
      </w:r>
      <w:r>
        <w:rPr>
          <w:w w:val="105"/>
        </w:rPr>
        <w:t> at</w:t>
      </w:r>
      <w:r>
        <w:rPr>
          <w:w w:val="105"/>
        </w:rPr>
        <w:t> least</w:t>
      </w:r>
      <w:r>
        <w:rPr>
          <w:w w:val="105"/>
        </w:rPr>
        <w:t> in</w:t>
      </w:r>
      <w:r>
        <w:rPr>
          <w:w w:val="105"/>
        </w:rPr>
        <w:t> part</w:t>
      </w:r>
      <w:r>
        <w:rPr>
          <w:w w:val="105"/>
        </w:rPr>
        <w:t> the</w:t>
      </w:r>
      <w:r>
        <w:rPr>
          <w:w w:val="105"/>
        </w:rPr>
        <w:t> result</w:t>
      </w:r>
      <w:r>
        <w:rPr>
          <w:w w:val="105"/>
        </w:rPr>
        <w:t> of </w:t>
      </w:r>
      <w:r>
        <w:rPr>
          <w:spacing w:val="-2"/>
          <w:w w:val="105"/>
        </w:rPr>
        <w:t>apoptosis.</w:t>
      </w:r>
    </w:p>
    <w:p>
      <w:pPr>
        <w:pStyle w:val="BodyText"/>
        <w:spacing w:before="97"/>
      </w:pPr>
    </w:p>
    <w:p>
      <w:pPr>
        <w:pStyle w:val="ListParagraph"/>
        <w:numPr>
          <w:ilvl w:val="1"/>
          <w:numId w:val="1"/>
        </w:numPr>
        <w:tabs>
          <w:tab w:pos="423" w:val="left" w:leader="none"/>
        </w:tabs>
        <w:spacing w:line="276" w:lineRule="auto" w:before="0" w:after="0"/>
        <w:ind w:left="114" w:right="629" w:firstLine="1"/>
        <w:jc w:val="left"/>
        <w:rPr>
          <w:i/>
          <w:sz w:val="16"/>
        </w:rPr>
      </w:pPr>
      <w:r>
        <w:rPr>
          <w:i/>
          <w:sz w:val="16"/>
        </w:rPr>
        <w:t>RT-PCR</w:t>
      </w:r>
      <w:r>
        <w:rPr>
          <w:i/>
          <w:spacing w:val="-6"/>
          <w:sz w:val="16"/>
        </w:rPr>
        <w:t> </w:t>
      </w:r>
      <w:r>
        <w:rPr>
          <w:i/>
          <w:sz w:val="16"/>
        </w:rPr>
        <w:t>quantification</w:t>
      </w:r>
      <w:r>
        <w:rPr>
          <w:i/>
          <w:spacing w:val="-5"/>
          <w:sz w:val="16"/>
        </w:rPr>
        <w:t> </w:t>
      </w:r>
      <w:r>
        <w:rPr>
          <w:i/>
          <w:sz w:val="16"/>
        </w:rPr>
        <w:t>studies</w:t>
      </w:r>
      <w:r>
        <w:rPr>
          <w:i/>
          <w:spacing w:val="-4"/>
          <w:sz w:val="16"/>
        </w:rPr>
        <w:t> </w:t>
      </w:r>
      <w:r>
        <w:rPr>
          <w:i/>
          <w:sz w:val="16"/>
        </w:rPr>
        <w:t>–</w:t>
      </w:r>
      <w:r>
        <w:rPr>
          <w:i/>
          <w:spacing w:val="-4"/>
          <w:sz w:val="16"/>
        </w:rPr>
        <w:t> </w:t>
      </w:r>
      <w:r>
        <w:rPr>
          <w:i/>
          <w:sz w:val="16"/>
        </w:rPr>
        <w:t>gene</w:t>
      </w:r>
      <w:r>
        <w:rPr>
          <w:i/>
          <w:spacing w:val="-5"/>
          <w:sz w:val="16"/>
        </w:rPr>
        <w:t> </w:t>
      </w:r>
      <w:r>
        <w:rPr>
          <w:i/>
          <w:sz w:val="16"/>
        </w:rPr>
        <w:t>expression</w:t>
      </w:r>
      <w:r>
        <w:rPr>
          <w:i/>
          <w:spacing w:val="-6"/>
          <w:sz w:val="16"/>
        </w:rPr>
        <w:t> </w:t>
      </w:r>
      <w:r>
        <w:rPr>
          <w:i/>
          <w:sz w:val="16"/>
        </w:rPr>
        <w:t>of</w:t>
      </w:r>
      <w:r>
        <w:rPr>
          <w:i/>
          <w:spacing w:val="-4"/>
          <w:sz w:val="16"/>
        </w:rPr>
        <w:t> </w:t>
      </w:r>
      <w:r>
        <w:rPr>
          <w:i/>
          <w:sz w:val="16"/>
        </w:rPr>
        <w:t>apoptotic</w:t>
      </w:r>
      <w:r>
        <w:rPr>
          <w:i/>
          <w:spacing w:val="40"/>
          <w:sz w:val="16"/>
        </w:rPr>
        <w:t> </w:t>
      </w:r>
      <w:r>
        <w:rPr>
          <w:i/>
          <w:spacing w:val="-2"/>
          <w:sz w:val="16"/>
        </w:rPr>
        <w:t>markers</w:t>
      </w:r>
    </w:p>
    <w:p>
      <w:pPr>
        <w:pStyle w:val="BodyText"/>
        <w:spacing w:before="28"/>
        <w:rPr>
          <w:i/>
        </w:rPr>
      </w:pPr>
    </w:p>
    <w:p>
      <w:pPr>
        <w:pStyle w:val="BodyText"/>
        <w:spacing w:line="261" w:lineRule="auto"/>
        <w:ind w:left="114" w:right="184" w:firstLine="233"/>
      </w:pPr>
      <w:r>
        <w:rPr>
          <w:w w:val="105"/>
        </w:rPr>
        <w:t>The gene expression studies of p53 and Cas9 genes in immortal cell lines i.e. MCF-7 and MDAMB-231 and ZR-75 cells when treated with NE mix (10 and 20 </w:t>
      </w:r>
      <w:r>
        <w:rPr>
          <w:rFonts w:ascii="UKIJ Mejnuntal" w:hAnsi="UKIJ Mejnuntal"/>
          <w:w w:val="105"/>
        </w:rPr>
        <w:t>m</w:t>
      </w:r>
      <w:r>
        <w:rPr>
          <w:w w:val="105"/>
        </w:rPr>
        <w:t>g), Tamoxifen 20 </w:t>
      </w:r>
      <w:r>
        <w:rPr>
          <w:rFonts w:ascii="UKIJ Mejnuntal" w:hAnsi="UKIJ Mejnuntal"/>
          <w:w w:val="105"/>
        </w:rPr>
        <w:t>m</w:t>
      </w:r>
      <w:r>
        <w:rPr>
          <w:w w:val="105"/>
        </w:rPr>
        <w:t>g and NE mix 10 </w:t>
      </w:r>
      <w:r>
        <w:rPr>
          <w:rFonts w:ascii="UKIJ Mejnuntal" w:hAnsi="UKIJ Mejnuntal"/>
          <w:w w:val="105"/>
        </w:rPr>
        <w:t>m</w:t>
      </w:r>
      <w:r>
        <w:rPr>
          <w:w w:val="105"/>
        </w:rPr>
        <w:t>g</w:t>
      </w:r>
      <w:r>
        <w:rPr>
          <w:spacing w:val="-1"/>
          <w:w w:val="105"/>
        </w:rPr>
        <w:t> </w:t>
      </w:r>
      <w:r>
        <w:rPr>
          <w:w w:val="105"/>
        </w:rPr>
        <w:t>– Tamoxifen</w:t>
      </w:r>
      <w:r>
        <w:rPr>
          <w:w w:val="105"/>
        </w:rPr>
        <w:t> 20</w:t>
      </w:r>
      <w:r>
        <w:rPr>
          <w:spacing w:val="-3"/>
          <w:w w:val="105"/>
        </w:rPr>
        <w:t> </w:t>
      </w:r>
      <w:r>
        <w:rPr>
          <w:rFonts w:ascii="UKIJ Mejnuntal" w:hAnsi="UKIJ Mejnuntal"/>
          <w:w w:val="105"/>
        </w:rPr>
        <w:t>m</w:t>
      </w:r>
      <w:r>
        <w:rPr>
          <w:w w:val="105"/>
        </w:rPr>
        <w:t>g.</w:t>
      </w:r>
      <w:r>
        <w:rPr>
          <w:w w:val="105"/>
        </w:rPr>
        <w:t> Results</w:t>
      </w:r>
      <w:r>
        <w:rPr>
          <w:spacing w:val="19"/>
          <w:w w:val="105"/>
        </w:rPr>
        <w:t> </w:t>
      </w:r>
      <w:r>
        <w:rPr>
          <w:w w:val="105"/>
        </w:rPr>
        <w:t>from</w:t>
      </w:r>
      <w:r>
        <w:rPr>
          <w:w w:val="105"/>
        </w:rPr>
        <w:t> RT-PCR</w:t>
      </w:r>
      <w:r>
        <w:rPr>
          <w:w w:val="105"/>
        </w:rPr>
        <w:t> studies</w:t>
      </w:r>
      <w:r>
        <w:rPr>
          <w:spacing w:val="19"/>
          <w:w w:val="105"/>
        </w:rPr>
        <w:t> </w:t>
      </w:r>
      <w:r>
        <w:rPr>
          <w:w w:val="105"/>
        </w:rPr>
        <w:t>are</w:t>
      </w:r>
      <w:r>
        <w:rPr>
          <w:w w:val="105"/>
        </w:rPr>
        <w:t> represented</w:t>
      </w:r>
      <w:r>
        <w:rPr>
          <w:w w:val="105"/>
        </w:rPr>
        <w:t> in </w:t>
      </w:r>
      <w:hyperlink w:history="true" w:anchor="_bookmark8">
        <w:r>
          <w:rPr>
            <w:color w:val="007FAD"/>
            <w:w w:val="105"/>
          </w:rPr>
          <w:t>Fig. 7</w:t>
        </w:r>
      </w:hyperlink>
      <w:r>
        <w:rPr>
          <w:w w:val="105"/>
        </w:rPr>
        <w:t>, wherein the expression of p53 was less significant in all con- trols</w:t>
      </w:r>
      <w:r>
        <w:rPr>
          <w:spacing w:val="40"/>
          <w:w w:val="105"/>
        </w:rPr>
        <w:t> </w:t>
      </w:r>
      <w:r>
        <w:rPr>
          <w:w w:val="105"/>
        </w:rPr>
        <w:t>samples,</w:t>
      </w:r>
      <w:r>
        <w:rPr>
          <w:spacing w:val="40"/>
          <w:w w:val="105"/>
        </w:rPr>
        <w:t> </w:t>
      </w:r>
      <w:r>
        <w:rPr>
          <w:w w:val="105"/>
        </w:rPr>
        <w:t>but</w:t>
      </w:r>
      <w:r>
        <w:rPr>
          <w:spacing w:val="40"/>
          <w:w w:val="105"/>
        </w:rPr>
        <w:t> </w:t>
      </w:r>
      <w:r>
        <w:rPr>
          <w:w w:val="105"/>
        </w:rPr>
        <w:t>on</w:t>
      </w:r>
      <w:r>
        <w:rPr>
          <w:spacing w:val="40"/>
          <w:w w:val="105"/>
        </w:rPr>
        <w:t> </w:t>
      </w:r>
      <w:r>
        <w:rPr>
          <w:w w:val="105"/>
        </w:rPr>
        <w:t>treatment</w:t>
      </w:r>
      <w:r>
        <w:rPr>
          <w:spacing w:val="40"/>
          <w:w w:val="105"/>
        </w:rPr>
        <w:t> </w:t>
      </w:r>
      <w:r>
        <w:rPr>
          <w:w w:val="105"/>
        </w:rPr>
        <w:t>with</w:t>
      </w:r>
      <w:r>
        <w:rPr>
          <w:spacing w:val="40"/>
          <w:w w:val="105"/>
        </w:rPr>
        <w:t> </w:t>
      </w:r>
      <w:r>
        <w:rPr>
          <w:w w:val="105"/>
        </w:rPr>
        <w:t>NE</w:t>
      </w:r>
      <w:r>
        <w:rPr>
          <w:spacing w:val="40"/>
          <w:w w:val="105"/>
        </w:rPr>
        <w:t> </w:t>
      </w:r>
      <w:r>
        <w:rPr>
          <w:w w:val="105"/>
        </w:rPr>
        <w:t>mix</w:t>
      </w:r>
      <w:r>
        <w:rPr>
          <w:spacing w:val="40"/>
          <w:w w:val="105"/>
        </w:rPr>
        <w:t> </w:t>
      </w:r>
      <w:r>
        <w:rPr>
          <w:w w:val="105"/>
        </w:rPr>
        <w:t>(10</w:t>
      </w:r>
      <w:r>
        <w:rPr>
          <w:spacing w:val="40"/>
          <w:w w:val="105"/>
        </w:rPr>
        <w:t> </w:t>
      </w:r>
      <w:r>
        <w:rPr>
          <w:w w:val="105"/>
        </w:rPr>
        <w:t>and</w:t>
      </w:r>
      <w:r>
        <w:rPr>
          <w:spacing w:val="40"/>
          <w:w w:val="105"/>
        </w:rPr>
        <w:t> </w:t>
      </w:r>
      <w:r>
        <w:rPr>
          <w:w w:val="105"/>
        </w:rPr>
        <w:t>20 </w:t>
      </w:r>
      <w:r>
        <w:rPr>
          <w:rFonts w:ascii="UKIJ Mejnuntal" w:hAnsi="UKIJ Mejnuntal"/>
          <w:w w:val="105"/>
        </w:rPr>
        <w:t>m</w:t>
      </w:r>
      <w:r>
        <w:rPr>
          <w:w w:val="105"/>
        </w:rPr>
        <w:t>g), Tamoxifen</w:t>
      </w:r>
      <w:r>
        <w:rPr>
          <w:spacing w:val="24"/>
          <w:w w:val="105"/>
        </w:rPr>
        <w:t> </w:t>
      </w:r>
      <w:r>
        <w:rPr>
          <w:w w:val="105"/>
        </w:rPr>
        <w:t>20 </w:t>
      </w:r>
      <w:r>
        <w:rPr>
          <w:rFonts w:ascii="UKIJ Mejnuntal" w:hAnsi="UKIJ Mejnuntal"/>
          <w:w w:val="105"/>
        </w:rPr>
        <w:t>m</w:t>
      </w:r>
      <w:r>
        <w:rPr>
          <w:w w:val="105"/>
        </w:rPr>
        <w:t>g</w:t>
      </w:r>
      <w:r>
        <w:rPr>
          <w:spacing w:val="24"/>
          <w:w w:val="105"/>
        </w:rPr>
        <w:t> </w:t>
      </w:r>
      <w:r>
        <w:rPr>
          <w:w w:val="105"/>
        </w:rPr>
        <w:t>and</w:t>
      </w:r>
      <w:r>
        <w:rPr>
          <w:spacing w:val="23"/>
          <w:w w:val="105"/>
        </w:rPr>
        <w:t> </w:t>
      </w:r>
      <w:r>
        <w:rPr>
          <w:w w:val="105"/>
        </w:rPr>
        <w:t>NE</w:t>
      </w:r>
      <w:r>
        <w:rPr>
          <w:spacing w:val="23"/>
          <w:w w:val="105"/>
        </w:rPr>
        <w:t> </w:t>
      </w:r>
      <w:r>
        <w:rPr>
          <w:w w:val="105"/>
        </w:rPr>
        <w:t>mix</w:t>
      </w:r>
      <w:r>
        <w:rPr>
          <w:spacing w:val="23"/>
          <w:w w:val="105"/>
        </w:rPr>
        <w:t> </w:t>
      </w:r>
      <w:r>
        <w:rPr>
          <w:w w:val="105"/>
        </w:rPr>
        <w:t>10 </w:t>
      </w:r>
      <w:r>
        <w:rPr>
          <w:rFonts w:ascii="UKIJ Mejnuntal" w:hAnsi="UKIJ Mejnuntal"/>
          <w:w w:val="105"/>
        </w:rPr>
        <w:t>m</w:t>
      </w:r>
      <w:r>
        <w:rPr>
          <w:w w:val="105"/>
        </w:rPr>
        <w:t>g</w:t>
      </w:r>
      <w:r>
        <w:rPr>
          <w:spacing w:val="24"/>
          <w:w w:val="105"/>
        </w:rPr>
        <w:t> </w:t>
      </w:r>
      <w:r>
        <w:rPr>
          <w:w w:val="105"/>
        </w:rPr>
        <w:t>–</w:t>
      </w:r>
      <w:r>
        <w:rPr>
          <w:spacing w:val="22"/>
          <w:w w:val="105"/>
        </w:rPr>
        <w:t> </w:t>
      </w:r>
      <w:r>
        <w:rPr>
          <w:w w:val="105"/>
        </w:rPr>
        <w:t>Tamoxifen</w:t>
      </w:r>
      <w:r>
        <w:rPr>
          <w:spacing w:val="22"/>
          <w:w w:val="105"/>
        </w:rPr>
        <w:t> </w:t>
      </w:r>
      <w:r>
        <w:rPr>
          <w:w w:val="105"/>
        </w:rPr>
        <w:t>20 </w:t>
      </w:r>
      <w:r>
        <w:rPr>
          <w:rFonts w:ascii="UKIJ Mejnuntal" w:hAnsi="UKIJ Mejnuntal"/>
          <w:w w:val="105"/>
        </w:rPr>
        <w:t>m</w:t>
      </w:r>
      <w:r>
        <w:rPr>
          <w:w w:val="105"/>
        </w:rPr>
        <w:t>g</w:t>
      </w:r>
      <w:r>
        <w:rPr>
          <w:spacing w:val="23"/>
          <w:w w:val="105"/>
        </w:rPr>
        <w:t> </w:t>
      </w:r>
      <w:r>
        <w:rPr>
          <w:w w:val="105"/>
        </w:rPr>
        <w:t>there</w:t>
      </w:r>
      <w:r>
        <w:rPr>
          <w:spacing w:val="23"/>
          <w:w w:val="105"/>
        </w:rPr>
        <w:t> </w:t>
      </w:r>
      <w:r>
        <w:rPr>
          <w:w w:val="105"/>
        </w:rPr>
        <w:t>was increased</w:t>
      </w:r>
      <w:r>
        <w:rPr>
          <w:spacing w:val="40"/>
          <w:w w:val="105"/>
        </w:rPr>
        <w:t> </w:t>
      </w:r>
      <w:r>
        <w:rPr>
          <w:w w:val="105"/>
        </w:rPr>
        <w:t>expression</w:t>
      </w:r>
      <w:r>
        <w:rPr>
          <w:spacing w:val="40"/>
          <w:w w:val="105"/>
        </w:rPr>
        <w:t> </w:t>
      </w:r>
      <w:r>
        <w:rPr>
          <w:w w:val="105"/>
        </w:rPr>
        <w:t>indicating</w:t>
      </w:r>
      <w:r>
        <w:rPr>
          <w:spacing w:val="40"/>
          <w:w w:val="105"/>
        </w:rPr>
        <w:t> </w:t>
      </w:r>
      <w:r>
        <w:rPr>
          <w:w w:val="105"/>
        </w:rPr>
        <w:t>the</w:t>
      </w:r>
      <w:r>
        <w:rPr>
          <w:spacing w:val="40"/>
          <w:w w:val="105"/>
        </w:rPr>
        <w:t> </w:t>
      </w:r>
      <w:r>
        <w:rPr>
          <w:w w:val="105"/>
        </w:rPr>
        <w:t>induced</w:t>
      </w:r>
      <w:r>
        <w:rPr>
          <w:spacing w:val="40"/>
          <w:w w:val="105"/>
        </w:rPr>
        <w:t> </w:t>
      </w:r>
      <w:r>
        <w:rPr>
          <w:w w:val="105"/>
        </w:rPr>
        <w:t>apoptosis</w:t>
      </w:r>
      <w:r>
        <w:rPr>
          <w:spacing w:val="40"/>
          <w:w w:val="105"/>
        </w:rPr>
        <w:t> </w:t>
      </w:r>
      <w:r>
        <w:rPr>
          <w:w w:val="105"/>
        </w:rPr>
        <w:t>in</w:t>
      </w:r>
      <w:r>
        <w:rPr>
          <w:spacing w:val="40"/>
          <w:w w:val="105"/>
        </w:rPr>
        <w:t> </w:t>
      </w:r>
      <w:r>
        <w:rPr>
          <w:w w:val="105"/>
        </w:rPr>
        <w:t>all</w:t>
      </w:r>
      <w:r>
        <w:rPr>
          <w:spacing w:val="40"/>
          <w:w w:val="105"/>
        </w:rPr>
        <w:t> </w:t>
      </w:r>
      <w:r>
        <w:rPr>
          <w:w w:val="105"/>
        </w:rPr>
        <w:t>cell lines and the effect appeared to be dose dependent and combina-</w:t>
      </w:r>
      <w:r>
        <w:rPr>
          <w:spacing w:val="40"/>
          <w:w w:val="105"/>
        </w:rPr>
        <w:t> </w:t>
      </w:r>
      <w:r>
        <w:rPr>
          <w:w w:val="105"/>
        </w:rPr>
        <w:t>tional</w:t>
      </w:r>
      <w:r>
        <w:rPr>
          <w:spacing w:val="40"/>
          <w:w w:val="105"/>
        </w:rPr>
        <w:t> </w:t>
      </w:r>
      <w:r>
        <w:rPr>
          <w:w w:val="105"/>
        </w:rPr>
        <w:t>(</w:t>
      </w:r>
      <w:hyperlink w:history="true" w:anchor="_bookmark8">
        <w:r>
          <w:rPr>
            <w:color w:val="007FAD"/>
            <w:w w:val="105"/>
          </w:rPr>
          <w:t>Fig.</w:t>
        </w:r>
        <w:r>
          <w:rPr>
            <w:color w:val="007FAD"/>
            <w:spacing w:val="40"/>
            <w:w w:val="105"/>
          </w:rPr>
          <w:t> </w:t>
        </w:r>
        <w:r>
          <w:rPr>
            <w:color w:val="007FAD"/>
            <w:w w:val="105"/>
          </w:rPr>
          <w:t>7</w:t>
        </w:r>
      </w:hyperlink>
      <w:r>
        <w:rPr>
          <w:w w:val="105"/>
        </w:rPr>
        <w:t>).</w:t>
      </w:r>
      <w:r>
        <w:rPr>
          <w:spacing w:val="40"/>
          <w:w w:val="105"/>
        </w:rPr>
        <w:t> </w:t>
      </w:r>
      <w:r>
        <w:rPr>
          <w:w w:val="105"/>
        </w:rPr>
        <w:t>Similarly</w:t>
      </w:r>
      <w:r>
        <w:rPr>
          <w:spacing w:val="40"/>
          <w:w w:val="105"/>
        </w:rPr>
        <w:t> </w:t>
      </w:r>
      <w:r>
        <w:rPr>
          <w:w w:val="105"/>
        </w:rPr>
        <w:t>the</w:t>
      </w:r>
      <w:r>
        <w:rPr>
          <w:spacing w:val="40"/>
          <w:w w:val="105"/>
        </w:rPr>
        <w:t> </w:t>
      </w:r>
      <w:r>
        <w:rPr>
          <w:w w:val="105"/>
        </w:rPr>
        <w:t>Caspase-9</w:t>
      </w:r>
      <w:r>
        <w:rPr>
          <w:spacing w:val="40"/>
          <w:w w:val="105"/>
        </w:rPr>
        <w:t> </w:t>
      </w:r>
      <w:r>
        <w:rPr>
          <w:w w:val="105"/>
        </w:rPr>
        <w:t>gene</w:t>
      </w:r>
      <w:r>
        <w:rPr>
          <w:spacing w:val="40"/>
          <w:w w:val="105"/>
        </w:rPr>
        <w:t> </w:t>
      </w:r>
      <w:r>
        <w:rPr>
          <w:w w:val="105"/>
        </w:rPr>
        <w:t>expression</w:t>
      </w:r>
      <w:r>
        <w:rPr>
          <w:spacing w:val="40"/>
          <w:w w:val="105"/>
        </w:rPr>
        <w:t> </w:t>
      </w:r>
      <w:r>
        <w:rPr>
          <w:w w:val="105"/>
        </w:rPr>
        <w:t>was</w:t>
      </w:r>
      <w:r>
        <w:rPr>
          <w:spacing w:val="40"/>
          <w:w w:val="105"/>
        </w:rPr>
        <w:t> </w:t>
      </w:r>
      <w:r>
        <w:rPr>
          <w:w w:val="105"/>
        </w:rPr>
        <w:t>not observed</w:t>
      </w:r>
      <w:r>
        <w:rPr>
          <w:spacing w:val="29"/>
          <w:w w:val="105"/>
        </w:rPr>
        <w:t> </w:t>
      </w:r>
      <w:r>
        <w:rPr>
          <w:w w:val="105"/>
        </w:rPr>
        <w:t>in</w:t>
      </w:r>
      <w:r>
        <w:rPr>
          <w:spacing w:val="30"/>
          <w:w w:val="105"/>
        </w:rPr>
        <w:t> </w:t>
      </w:r>
      <w:r>
        <w:rPr>
          <w:w w:val="105"/>
        </w:rPr>
        <w:t>all</w:t>
      </w:r>
      <w:r>
        <w:rPr>
          <w:spacing w:val="29"/>
          <w:w w:val="105"/>
        </w:rPr>
        <w:t> </w:t>
      </w:r>
      <w:r>
        <w:rPr>
          <w:w w:val="105"/>
        </w:rPr>
        <w:t>the</w:t>
      </w:r>
      <w:r>
        <w:rPr>
          <w:spacing w:val="29"/>
          <w:w w:val="105"/>
        </w:rPr>
        <w:t> </w:t>
      </w:r>
      <w:r>
        <w:rPr>
          <w:w w:val="105"/>
        </w:rPr>
        <w:t>control</w:t>
      </w:r>
      <w:r>
        <w:rPr>
          <w:spacing w:val="29"/>
          <w:w w:val="105"/>
        </w:rPr>
        <w:t> </w:t>
      </w:r>
      <w:r>
        <w:rPr>
          <w:w w:val="105"/>
        </w:rPr>
        <w:t>samples,</w:t>
      </w:r>
      <w:r>
        <w:rPr>
          <w:spacing w:val="29"/>
          <w:w w:val="105"/>
        </w:rPr>
        <w:t> </w:t>
      </w:r>
      <w:r>
        <w:rPr>
          <w:w w:val="105"/>
        </w:rPr>
        <w:t>but</w:t>
      </w:r>
      <w:r>
        <w:rPr>
          <w:spacing w:val="29"/>
          <w:w w:val="105"/>
        </w:rPr>
        <w:t> </w:t>
      </w:r>
      <w:r>
        <w:rPr>
          <w:w w:val="105"/>
        </w:rPr>
        <w:t>the</w:t>
      </w:r>
      <w:r>
        <w:rPr>
          <w:spacing w:val="30"/>
          <w:w w:val="105"/>
        </w:rPr>
        <w:t> </w:t>
      </w:r>
      <w:r>
        <w:rPr>
          <w:w w:val="105"/>
        </w:rPr>
        <w:t>expression</w:t>
      </w:r>
      <w:r>
        <w:rPr>
          <w:spacing w:val="28"/>
          <w:w w:val="105"/>
        </w:rPr>
        <w:t> </w:t>
      </w:r>
      <w:r>
        <w:rPr>
          <w:w w:val="105"/>
        </w:rPr>
        <w:t>increased in</w:t>
      </w:r>
      <w:r>
        <w:rPr>
          <w:spacing w:val="40"/>
          <w:w w:val="105"/>
        </w:rPr>
        <w:t> </w:t>
      </w:r>
      <w:r>
        <w:rPr>
          <w:w w:val="105"/>
        </w:rPr>
        <w:t>treated</w:t>
      </w:r>
      <w:r>
        <w:rPr>
          <w:spacing w:val="40"/>
          <w:w w:val="105"/>
        </w:rPr>
        <w:t> </w:t>
      </w:r>
      <w:r>
        <w:rPr>
          <w:w w:val="105"/>
        </w:rPr>
        <w:t>groups</w:t>
      </w:r>
      <w:r>
        <w:rPr>
          <w:spacing w:val="40"/>
          <w:w w:val="105"/>
        </w:rPr>
        <w:t> </w:t>
      </w:r>
      <w:r>
        <w:rPr>
          <w:w w:val="105"/>
        </w:rPr>
        <w:t>i.e.</w:t>
      </w:r>
      <w:r>
        <w:rPr>
          <w:spacing w:val="40"/>
          <w:w w:val="105"/>
        </w:rPr>
        <w:t> </w:t>
      </w:r>
      <w:r>
        <w:rPr>
          <w:w w:val="105"/>
        </w:rPr>
        <w:t>NE</w:t>
      </w:r>
      <w:r>
        <w:rPr>
          <w:spacing w:val="40"/>
          <w:w w:val="105"/>
        </w:rPr>
        <w:t> </w:t>
      </w:r>
      <w:r>
        <w:rPr>
          <w:w w:val="105"/>
        </w:rPr>
        <w:t>mix</w:t>
      </w:r>
      <w:r>
        <w:rPr>
          <w:spacing w:val="40"/>
          <w:w w:val="105"/>
        </w:rPr>
        <w:t> </w:t>
      </w:r>
      <w:r>
        <w:rPr>
          <w:w w:val="105"/>
        </w:rPr>
        <w:t>(10</w:t>
      </w:r>
      <w:r>
        <w:rPr>
          <w:spacing w:val="40"/>
          <w:w w:val="105"/>
        </w:rPr>
        <w:t> </w:t>
      </w:r>
      <w:r>
        <w:rPr>
          <w:w w:val="105"/>
        </w:rPr>
        <w:t>and</w:t>
      </w:r>
      <w:r>
        <w:rPr>
          <w:spacing w:val="40"/>
          <w:w w:val="105"/>
        </w:rPr>
        <w:t> </w:t>
      </w:r>
      <w:r>
        <w:rPr>
          <w:w w:val="105"/>
        </w:rPr>
        <w:t>20</w:t>
      </w:r>
      <w:r>
        <w:rPr>
          <w:spacing w:val="-1"/>
          <w:w w:val="105"/>
        </w:rPr>
        <w:t> </w:t>
      </w:r>
      <w:r>
        <w:rPr>
          <w:rFonts w:ascii="UKIJ Mejnuntal" w:hAnsi="UKIJ Mejnuntal"/>
          <w:w w:val="105"/>
        </w:rPr>
        <w:t>m</w:t>
      </w:r>
      <w:r>
        <w:rPr>
          <w:w w:val="105"/>
        </w:rPr>
        <w:t>g),</w:t>
      </w:r>
      <w:r>
        <w:rPr>
          <w:spacing w:val="40"/>
          <w:w w:val="105"/>
        </w:rPr>
        <w:t> </w:t>
      </w:r>
      <w:r>
        <w:rPr>
          <w:w w:val="105"/>
        </w:rPr>
        <w:t>Tamoxifen</w:t>
      </w:r>
      <w:r>
        <w:rPr>
          <w:spacing w:val="40"/>
          <w:w w:val="105"/>
        </w:rPr>
        <w:t> </w:t>
      </w:r>
      <w:r>
        <w:rPr>
          <w:w w:val="105"/>
        </w:rPr>
        <w:t>20</w:t>
      </w:r>
      <w:r>
        <w:rPr>
          <w:spacing w:val="-2"/>
          <w:w w:val="105"/>
        </w:rPr>
        <w:t> </w:t>
      </w:r>
      <w:r>
        <w:rPr>
          <w:rFonts w:ascii="UKIJ Mejnuntal" w:hAnsi="UKIJ Mejnuntal"/>
          <w:w w:val="105"/>
        </w:rPr>
        <w:t>m</w:t>
      </w:r>
      <w:r>
        <w:rPr>
          <w:w w:val="105"/>
        </w:rPr>
        <w:t>g and NE mix 10 </w:t>
      </w:r>
      <w:r>
        <w:rPr>
          <w:rFonts w:ascii="UKIJ Mejnuntal" w:hAnsi="UKIJ Mejnuntal"/>
          <w:w w:val="105"/>
        </w:rPr>
        <w:t>m</w:t>
      </w:r>
      <w:r>
        <w:rPr>
          <w:w w:val="105"/>
        </w:rPr>
        <w:t>g – Tamoxifen 20 </w:t>
      </w:r>
      <w:r>
        <w:rPr>
          <w:rFonts w:ascii="UKIJ Mejnuntal" w:hAnsi="UKIJ Mejnuntal"/>
          <w:w w:val="105"/>
        </w:rPr>
        <w:t>m</w:t>
      </w:r>
      <w:r>
        <w:rPr>
          <w:w w:val="105"/>
        </w:rPr>
        <w:t>g and the enhanced efficiency appeared to be dose dependent and combinational (</w:t>
      </w:r>
      <w:hyperlink w:history="true" w:anchor="_bookmark8">
        <w:r>
          <w:rPr>
            <w:color w:val="007FAD"/>
            <w:w w:val="105"/>
          </w:rPr>
          <w:t>Fig. 7</w:t>
        </w:r>
      </w:hyperlink>
      <w:r>
        <w:rPr>
          <w:w w:val="105"/>
        </w:rPr>
        <w:t>). Expres- sion of GAPDH in all the three immortal cell lines</w:t>
      </w:r>
    </w:p>
    <w:p>
      <w:pPr>
        <w:pStyle w:val="BodyText"/>
        <w:spacing w:before="93"/>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Mass</w:t>
      </w:r>
      <w:r>
        <w:rPr>
          <w:i/>
          <w:spacing w:val="-5"/>
          <w:sz w:val="16"/>
        </w:rPr>
        <w:t> </w:t>
      </w:r>
      <w:r>
        <w:rPr>
          <w:i/>
          <w:sz w:val="16"/>
        </w:rPr>
        <w:t>spectrometry</w:t>
      </w:r>
      <w:r>
        <w:rPr>
          <w:i/>
          <w:spacing w:val="-4"/>
          <w:sz w:val="16"/>
        </w:rPr>
        <w:t> </w:t>
      </w:r>
      <w:r>
        <w:rPr>
          <w:i/>
          <w:spacing w:val="-2"/>
          <w:sz w:val="16"/>
        </w:rPr>
        <w:t>analysis</w:t>
      </w:r>
    </w:p>
    <w:p>
      <w:pPr>
        <w:pStyle w:val="BodyText"/>
        <w:spacing w:before="55"/>
        <w:rPr>
          <w:i/>
        </w:rPr>
      </w:pPr>
    </w:p>
    <w:p>
      <w:pPr>
        <w:pStyle w:val="BodyText"/>
        <w:spacing w:line="276" w:lineRule="auto"/>
        <w:ind w:left="114" w:right="307" w:firstLine="233"/>
        <w:jc w:val="both"/>
      </w:pPr>
      <w:r>
        <w:rPr>
          <w:w w:val="105"/>
        </w:rPr>
        <w:t>LC-ESI-MS/MS analyses: The analytes</w:t>
      </w:r>
      <w:r>
        <w:rPr>
          <w:spacing w:val="-1"/>
          <w:w w:val="105"/>
        </w:rPr>
        <w:t> </w:t>
      </w:r>
      <w:r>
        <w:rPr>
          <w:w w:val="105"/>
        </w:rPr>
        <w:t>were detected in </w:t>
      </w:r>
      <w:r>
        <w:rPr>
          <w:w w:val="105"/>
        </w:rPr>
        <w:t>positive ionization</w:t>
      </w:r>
      <w:r>
        <w:rPr>
          <w:w w:val="105"/>
        </w:rPr>
        <w:t> mode</w:t>
      </w:r>
      <w:r>
        <w:rPr>
          <w:w w:val="105"/>
        </w:rPr>
        <w:t> by</w:t>
      </w:r>
      <w:r>
        <w:rPr>
          <w:w w:val="105"/>
        </w:rPr>
        <w:t> monitoring</w:t>
      </w:r>
      <w:r>
        <w:rPr>
          <w:w w:val="105"/>
        </w:rPr>
        <w:t> the</w:t>
      </w:r>
      <w:r>
        <w:rPr>
          <w:w w:val="105"/>
        </w:rPr>
        <w:t> product</w:t>
      </w:r>
      <w:r>
        <w:rPr>
          <w:w w:val="105"/>
        </w:rPr>
        <w:t> scan</w:t>
      </w:r>
      <w:r>
        <w:rPr>
          <w:w w:val="105"/>
        </w:rPr>
        <w:t> spectra</w:t>
      </w:r>
      <w:r>
        <w:rPr>
          <w:w w:val="105"/>
        </w:rPr>
        <w:t> for</w:t>
      </w:r>
      <w:r>
        <w:rPr>
          <w:w w:val="105"/>
        </w:rPr>
        <w:t> the protonated</w:t>
      </w:r>
      <w:r>
        <w:rPr>
          <w:spacing w:val="17"/>
          <w:w w:val="105"/>
        </w:rPr>
        <w:t> </w:t>
      </w:r>
      <w:r>
        <w:rPr>
          <w:w w:val="105"/>
        </w:rPr>
        <w:t>molecules</w:t>
      </w:r>
      <w:r>
        <w:rPr>
          <w:spacing w:val="17"/>
          <w:w w:val="105"/>
        </w:rPr>
        <w:t> </w:t>
      </w:r>
      <w:r>
        <w:rPr>
          <w:w w:val="105"/>
        </w:rPr>
        <w:t>[M</w:t>
      </w:r>
      <w:r>
        <w:rPr>
          <w:spacing w:val="-4"/>
          <w:w w:val="105"/>
        </w:rPr>
        <w:t> </w:t>
      </w:r>
      <w:r>
        <w:rPr>
          <w:w w:val="105"/>
        </w:rPr>
        <w:t>+</w:t>
      </w:r>
      <w:r>
        <w:rPr>
          <w:spacing w:val="-2"/>
          <w:w w:val="105"/>
        </w:rPr>
        <w:t> </w:t>
      </w:r>
      <w:r>
        <w:rPr>
          <w:w w:val="105"/>
        </w:rPr>
        <w:t>H]</w:t>
      </w:r>
      <w:r>
        <w:rPr>
          <w:w w:val="105"/>
          <w:vertAlign w:val="superscript"/>
        </w:rPr>
        <w:t>+</w:t>
      </w:r>
      <w:r>
        <w:rPr>
          <w:spacing w:val="17"/>
          <w:w w:val="105"/>
          <w:vertAlign w:val="baseline"/>
        </w:rPr>
        <w:t> </w:t>
      </w:r>
      <w:r>
        <w:rPr>
          <w:w w:val="105"/>
          <w:vertAlign w:val="baseline"/>
        </w:rPr>
        <w:t>in,</w:t>
      </w:r>
      <w:r>
        <w:rPr>
          <w:spacing w:val="18"/>
          <w:w w:val="105"/>
          <w:vertAlign w:val="baseline"/>
        </w:rPr>
        <w:t> </w:t>
      </w:r>
      <w:r>
        <w:rPr>
          <w:w w:val="105"/>
          <w:vertAlign w:val="baseline"/>
        </w:rPr>
        <w:t>turmeric,</w:t>
      </w:r>
      <w:r>
        <w:rPr>
          <w:spacing w:val="17"/>
          <w:w w:val="105"/>
          <w:vertAlign w:val="baseline"/>
        </w:rPr>
        <w:t> </w:t>
      </w:r>
      <w:r>
        <w:rPr>
          <w:w w:val="105"/>
          <w:vertAlign w:val="baseline"/>
        </w:rPr>
        <w:t>ginger</w:t>
      </w:r>
      <w:r>
        <w:rPr>
          <w:spacing w:val="17"/>
          <w:w w:val="105"/>
          <w:vertAlign w:val="baseline"/>
        </w:rPr>
        <w:t> </w:t>
      </w:r>
      <w:r>
        <w:rPr>
          <w:w w:val="105"/>
          <w:vertAlign w:val="baseline"/>
        </w:rPr>
        <w:t>and</w:t>
      </w:r>
      <w:r>
        <w:rPr>
          <w:spacing w:val="19"/>
          <w:w w:val="105"/>
          <w:vertAlign w:val="baseline"/>
        </w:rPr>
        <w:t> </w:t>
      </w:r>
      <w:r>
        <w:rPr>
          <w:w w:val="105"/>
          <w:vertAlign w:val="baseline"/>
        </w:rPr>
        <w:t>garlic</w:t>
      </w:r>
      <w:r>
        <w:rPr>
          <w:spacing w:val="17"/>
          <w:w w:val="105"/>
          <w:vertAlign w:val="baseline"/>
        </w:rPr>
        <w:t> </w:t>
      </w:r>
      <w:r>
        <w:rPr>
          <w:spacing w:val="-5"/>
          <w:w w:val="105"/>
          <w:vertAlign w:val="baseline"/>
        </w:rPr>
        <w:t>the</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42"/>
        <w:rPr>
          <w:sz w:val="20"/>
        </w:rPr>
      </w:pPr>
    </w:p>
    <w:p>
      <w:pPr>
        <w:pStyle w:val="BodyText"/>
        <w:ind w:left="2389"/>
        <w:rPr>
          <w:sz w:val="20"/>
        </w:rPr>
      </w:pPr>
      <w:r>
        <w:rPr>
          <w:sz w:val="20"/>
        </w:rPr>
        <w:drawing>
          <wp:inline distT="0" distB="0" distL="0" distR="0">
            <wp:extent cx="3945490" cy="7961376"/>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1" cstate="print"/>
                    <a:stretch>
                      <a:fillRect/>
                    </a:stretch>
                  </pic:blipFill>
                  <pic:spPr>
                    <a:xfrm>
                      <a:off x="0" y="0"/>
                      <a:ext cx="3945490" cy="7961376"/>
                    </a:xfrm>
                    <a:prstGeom prst="rect">
                      <a:avLst/>
                    </a:prstGeom>
                  </pic:spPr>
                </pic:pic>
              </a:graphicData>
            </a:graphic>
          </wp:inline>
        </w:drawing>
      </w:r>
      <w:r>
        <w:rPr>
          <w:sz w:val="20"/>
        </w:rPr>
      </w:r>
    </w:p>
    <w:p>
      <w:pPr>
        <w:pStyle w:val="BodyText"/>
        <w:spacing w:before="52"/>
        <w:rPr>
          <w:sz w:val="12"/>
        </w:rPr>
      </w:pPr>
    </w:p>
    <w:p>
      <w:pPr>
        <w:spacing w:line="302" w:lineRule="auto" w:before="0"/>
        <w:ind w:left="310" w:right="111" w:firstLine="0"/>
        <w:jc w:val="both"/>
        <w:rPr>
          <w:sz w:val="12"/>
        </w:rPr>
      </w:pPr>
      <w:bookmarkStart w:name="_bookmark5" w:id="37"/>
      <w:bookmarkEnd w:id="37"/>
      <w:r>
        <w:rPr/>
      </w:r>
      <w:r>
        <w:rPr>
          <w:w w:val="115"/>
          <w:sz w:val="12"/>
        </w:rPr>
        <w:t>Fig.</w:t>
      </w:r>
      <w:r>
        <w:rPr>
          <w:spacing w:val="-9"/>
          <w:w w:val="115"/>
          <w:sz w:val="12"/>
        </w:rPr>
        <w:t> </w:t>
      </w:r>
      <w:r>
        <w:rPr>
          <w:w w:val="115"/>
          <w:sz w:val="12"/>
        </w:rPr>
        <w:t>3.</w:t>
      </w:r>
      <w:r>
        <w:rPr>
          <w:spacing w:val="15"/>
          <w:w w:val="115"/>
          <w:sz w:val="12"/>
        </w:rPr>
        <w:t> </w:t>
      </w:r>
      <w:r>
        <w:rPr>
          <w:w w:val="115"/>
          <w:sz w:val="12"/>
        </w:rPr>
        <w:t>a</w:t>
      </w:r>
      <w:r>
        <w:rPr>
          <w:spacing w:val="-9"/>
          <w:w w:val="115"/>
          <w:sz w:val="12"/>
        </w:rPr>
        <w:t> </w:t>
      </w:r>
      <w:r>
        <w:rPr>
          <w:w w:val="115"/>
          <w:sz w:val="12"/>
        </w:rPr>
        <w:t>(1,</w:t>
      </w:r>
      <w:r>
        <w:rPr>
          <w:spacing w:val="-8"/>
          <w:w w:val="115"/>
          <w:sz w:val="12"/>
        </w:rPr>
        <w:t> </w:t>
      </w:r>
      <w:r>
        <w:rPr>
          <w:w w:val="115"/>
          <w:sz w:val="12"/>
        </w:rPr>
        <w:t>2,</w:t>
      </w:r>
      <w:r>
        <w:rPr>
          <w:spacing w:val="-8"/>
          <w:w w:val="115"/>
          <w:sz w:val="12"/>
        </w:rPr>
        <w:t> </w:t>
      </w:r>
      <w:r>
        <w:rPr>
          <w:w w:val="115"/>
          <w:sz w:val="12"/>
        </w:rPr>
        <w:t>3)</w:t>
      </w:r>
      <w:r>
        <w:rPr>
          <w:spacing w:val="-9"/>
          <w:w w:val="115"/>
          <w:sz w:val="12"/>
        </w:rPr>
        <w:t> </w:t>
      </w:r>
      <w:r>
        <w:rPr>
          <w:w w:val="115"/>
          <w:sz w:val="12"/>
        </w:rPr>
        <w:t>and</w:t>
      </w:r>
      <w:r>
        <w:rPr>
          <w:spacing w:val="-8"/>
          <w:w w:val="115"/>
          <w:sz w:val="12"/>
        </w:rPr>
        <w:t> </w:t>
      </w:r>
      <w:r>
        <w:rPr>
          <w:w w:val="115"/>
          <w:sz w:val="12"/>
        </w:rPr>
        <w:t>b:</w:t>
      </w:r>
      <w:r>
        <w:rPr>
          <w:spacing w:val="-8"/>
          <w:w w:val="115"/>
          <w:sz w:val="12"/>
        </w:rPr>
        <w:t> </w:t>
      </w:r>
      <w:r>
        <w:rPr>
          <w:w w:val="115"/>
          <w:sz w:val="12"/>
        </w:rPr>
        <w:t>Panels</w:t>
      </w:r>
      <w:r>
        <w:rPr>
          <w:spacing w:val="-9"/>
          <w:w w:val="115"/>
          <w:sz w:val="12"/>
        </w:rPr>
        <w:t> </w:t>
      </w:r>
      <w:r>
        <w:rPr>
          <w:w w:val="115"/>
          <w:sz w:val="12"/>
        </w:rPr>
        <w:t>A,</w:t>
      </w:r>
      <w:r>
        <w:rPr>
          <w:spacing w:val="-8"/>
          <w:w w:val="115"/>
          <w:sz w:val="12"/>
        </w:rPr>
        <w:t> </w:t>
      </w:r>
      <w:r>
        <w:rPr>
          <w:w w:val="115"/>
          <w:sz w:val="12"/>
        </w:rPr>
        <w:t>B,</w:t>
      </w:r>
      <w:r>
        <w:rPr>
          <w:spacing w:val="-8"/>
          <w:w w:val="115"/>
          <w:sz w:val="12"/>
        </w:rPr>
        <w:t> </w:t>
      </w:r>
      <w:r>
        <w:rPr>
          <w:w w:val="115"/>
          <w:sz w:val="12"/>
        </w:rPr>
        <w:t>C</w:t>
      </w:r>
      <w:r>
        <w:rPr>
          <w:spacing w:val="-9"/>
          <w:w w:val="115"/>
          <w:sz w:val="12"/>
        </w:rPr>
        <w:t> </w:t>
      </w:r>
      <w:r>
        <w:rPr>
          <w:w w:val="115"/>
          <w:sz w:val="12"/>
        </w:rPr>
        <w:t>represent</w:t>
      </w:r>
      <w:r>
        <w:rPr>
          <w:spacing w:val="-8"/>
          <w:w w:val="115"/>
          <w:sz w:val="12"/>
        </w:rPr>
        <w:t> </w:t>
      </w:r>
      <w:r>
        <w:rPr>
          <w:w w:val="115"/>
          <w:sz w:val="12"/>
        </w:rPr>
        <w:t>the</w:t>
      </w:r>
      <w:r>
        <w:rPr>
          <w:spacing w:val="-8"/>
          <w:w w:val="115"/>
          <w:sz w:val="12"/>
        </w:rPr>
        <w:t> </w:t>
      </w:r>
      <w:r>
        <w:rPr>
          <w:w w:val="115"/>
          <w:sz w:val="12"/>
        </w:rPr>
        <w:t>cell</w:t>
      </w:r>
      <w:r>
        <w:rPr>
          <w:spacing w:val="-8"/>
          <w:w w:val="115"/>
          <w:sz w:val="12"/>
        </w:rPr>
        <w:t> </w:t>
      </w:r>
      <w:r>
        <w:rPr>
          <w:w w:val="115"/>
          <w:sz w:val="12"/>
        </w:rPr>
        <w:t>cycle</w:t>
      </w:r>
      <w:r>
        <w:rPr>
          <w:spacing w:val="-9"/>
          <w:w w:val="115"/>
          <w:sz w:val="12"/>
        </w:rPr>
        <w:t> </w:t>
      </w:r>
      <w:r>
        <w:rPr>
          <w:w w:val="115"/>
          <w:sz w:val="12"/>
        </w:rPr>
        <w:t>histograms</w:t>
      </w:r>
      <w:r>
        <w:rPr>
          <w:spacing w:val="-8"/>
          <w:w w:val="115"/>
          <w:sz w:val="12"/>
        </w:rPr>
        <w:t> </w:t>
      </w:r>
      <w:r>
        <w:rPr>
          <w:w w:val="115"/>
          <w:sz w:val="12"/>
        </w:rPr>
        <w:t>of</w:t>
      </w:r>
      <w:r>
        <w:rPr>
          <w:spacing w:val="-8"/>
          <w:w w:val="115"/>
          <w:sz w:val="12"/>
        </w:rPr>
        <w:t> </w:t>
      </w:r>
      <w:r>
        <w:rPr>
          <w:w w:val="115"/>
          <w:sz w:val="12"/>
        </w:rPr>
        <w:t>MCF-7,</w:t>
      </w:r>
      <w:r>
        <w:rPr>
          <w:spacing w:val="-9"/>
          <w:w w:val="115"/>
          <w:sz w:val="12"/>
        </w:rPr>
        <w:t> </w:t>
      </w:r>
      <w:r>
        <w:rPr>
          <w:w w:val="115"/>
          <w:sz w:val="12"/>
        </w:rPr>
        <w:t>ZR-75</w:t>
      </w:r>
      <w:r>
        <w:rPr>
          <w:spacing w:val="-8"/>
          <w:w w:val="115"/>
          <w:sz w:val="12"/>
        </w:rPr>
        <w:t> </w:t>
      </w:r>
      <w:r>
        <w:rPr>
          <w:w w:val="115"/>
          <w:sz w:val="12"/>
        </w:rPr>
        <w:t>and</w:t>
      </w:r>
      <w:r>
        <w:rPr>
          <w:spacing w:val="-8"/>
          <w:w w:val="115"/>
          <w:sz w:val="12"/>
        </w:rPr>
        <w:t> </w:t>
      </w:r>
      <w:r>
        <w:rPr>
          <w:w w:val="115"/>
          <w:sz w:val="12"/>
        </w:rPr>
        <w:t>MDA-MB-231</w:t>
      </w:r>
      <w:r>
        <w:rPr>
          <w:spacing w:val="-8"/>
          <w:w w:val="115"/>
          <w:sz w:val="12"/>
        </w:rPr>
        <w:t> </w:t>
      </w:r>
      <w:r>
        <w:rPr>
          <w:w w:val="115"/>
          <w:sz w:val="12"/>
        </w:rPr>
        <w:t>cells</w:t>
      </w:r>
      <w:r>
        <w:rPr>
          <w:spacing w:val="-9"/>
          <w:w w:val="115"/>
          <w:sz w:val="12"/>
        </w:rPr>
        <w:t> </w:t>
      </w:r>
      <w:r>
        <w:rPr>
          <w:w w:val="115"/>
          <w:sz w:val="12"/>
        </w:rPr>
        <w:t>respectively</w:t>
      </w:r>
      <w:r>
        <w:rPr>
          <w:spacing w:val="-7"/>
          <w:w w:val="115"/>
          <w:sz w:val="12"/>
        </w:rPr>
        <w:t> </w:t>
      </w:r>
      <w:r>
        <w:rPr>
          <w:w w:val="115"/>
          <w:sz w:val="12"/>
        </w:rPr>
        <w:t>after</w:t>
      </w:r>
      <w:r>
        <w:rPr>
          <w:spacing w:val="-9"/>
          <w:w w:val="115"/>
          <w:sz w:val="12"/>
        </w:rPr>
        <w:t> </w:t>
      </w:r>
      <w:r>
        <w:rPr>
          <w:w w:val="115"/>
          <w:sz w:val="12"/>
        </w:rPr>
        <w:t>treatment</w:t>
      </w:r>
      <w:r>
        <w:rPr>
          <w:spacing w:val="-7"/>
          <w:w w:val="115"/>
          <w:sz w:val="12"/>
        </w:rPr>
        <w:t> </w:t>
      </w:r>
      <w:r>
        <w:rPr>
          <w:w w:val="115"/>
          <w:sz w:val="12"/>
        </w:rPr>
        <w:t>with</w:t>
      </w:r>
      <w:r>
        <w:rPr>
          <w:spacing w:val="-9"/>
          <w:w w:val="115"/>
          <w:sz w:val="12"/>
        </w:rPr>
        <w:t> </w:t>
      </w:r>
      <w:r>
        <w:rPr>
          <w:w w:val="115"/>
          <w:sz w:val="12"/>
        </w:rPr>
        <w:t>different</w:t>
      </w:r>
      <w:r>
        <w:rPr>
          <w:spacing w:val="-8"/>
          <w:w w:val="115"/>
          <w:sz w:val="12"/>
        </w:rPr>
        <w:t> </w:t>
      </w:r>
      <w:r>
        <w:rPr>
          <w:w w:val="115"/>
          <w:sz w:val="12"/>
        </w:rPr>
        <w:t>extracts.</w:t>
      </w:r>
      <w:r>
        <w:rPr>
          <w:spacing w:val="-8"/>
          <w:w w:val="115"/>
          <w:sz w:val="12"/>
        </w:rPr>
        <w:t> </w:t>
      </w:r>
      <w:r>
        <w:rPr>
          <w:w w:val="115"/>
          <w:sz w:val="12"/>
        </w:rPr>
        <w:t>Medium</w:t>
      </w:r>
      <w:r>
        <w:rPr>
          <w:spacing w:val="40"/>
          <w:w w:val="115"/>
          <w:sz w:val="12"/>
        </w:rPr>
        <w:t> </w:t>
      </w:r>
      <w:r>
        <w:rPr>
          <w:w w:val="115"/>
          <w:sz w:val="12"/>
        </w:rPr>
        <w:t>control</w:t>
      </w:r>
      <w:r>
        <w:rPr>
          <w:spacing w:val="-6"/>
          <w:w w:val="115"/>
          <w:sz w:val="12"/>
        </w:rPr>
        <w:t> </w:t>
      </w:r>
      <w:r>
        <w:rPr>
          <w:w w:val="115"/>
          <w:sz w:val="12"/>
        </w:rPr>
        <w:t>is</w:t>
      </w:r>
      <w:r>
        <w:rPr>
          <w:spacing w:val="-7"/>
          <w:w w:val="115"/>
          <w:sz w:val="12"/>
        </w:rPr>
        <w:t> </w:t>
      </w:r>
      <w:r>
        <w:rPr>
          <w:w w:val="115"/>
          <w:sz w:val="12"/>
        </w:rPr>
        <w:t>the</w:t>
      </w:r>
      <w:r>
        <w:rPr>
          <w:spacing w:val="-7"/>
          <w:w w:val="115"/>
          <w:sz w:val="12"/>
        </w:rPr>
        <w:t> </w:t>
      </w:r>
      <w:r>
        <w:rPr>
          <w:w w:val="115"/>
          <w:sz w:val="12"/>
        </w:rPr>
        <w:t>vehicle</w:t>
      </w:r>
      <w:r>
        <w:rPr>
          <w:spacing w:val="-7"/>
          <w:w w:val="115"/>
          <w:sz w:val="12"/>
        </w:rPr>
        <w:t> </w:t>
      </w:r>
      <w:r>
        <w:rPr>
          <w:w w:val="115"/>
          <w:sz w:val="12"/>
        </w:rPr>
        <w:t>for</w:t>
      </w:r>
      <w:r>
        <w:rPr>
          <w:spacing w:val="-7"/>
          <w:w w:val="115"/>
          <w:sz w:val="12"/>
        </w:rPr>
        <w:t> </w:t>
      </w:r>
      <w:r>
        <w:rPr>
          <w:w w:val="115"/>
          <w:sz w:val="12"/>
        </w:rPr>
        <w:t>NE</w:t>
      </w:r>
      <w:r>
        <w:rPr>
          <w:spacing w:val="-7"/>
          <w:w w:val="115"/>
          <w:sz w:val="12"/>
        </w:rPr>
        <w:t> </w:t>
      </w:r>
      <w:r>
        <w:rPr>
          <w:w w:val="115"/>
          <w:sz w:val="12"/>
        </w:rPr>
        <w:t>mix</w:t>
      </w:r>
      <w:r>
        <w:rPr>
          <w:spacing w:val="-7"/>
          <w:w w:val="115"/>
          <w:sz w:val="12"/>
        </w:rPr>
        <w:t> </w:t>
      </w:r>
      <w:r>
        <w:rPr>
          <w:w w:val="115"/>
          <w:sz w:val="12"/>
        </w:rPr>
        <w:t>and</w:t>
      </w:r>
      <w:r>
        <w:rPr>
          <w:spacing w:val="-7"/>
          <w:w w:val="115"/>
          <w:sz w:val="12"/>
        </w:rPr>
        <w:t> </w:t>
      </w:r>
      <w:r>
        <w:rPr>
          <w:w w:val="115"/>
          <w:sz w:val="12"/>
        </w:rPr>
        <w:t>Ethanol</w:t>
      </w:r>
      <w:r>
        <w:rPr>
          <w:spacing w:val="-6"/>
          <w:w w:val="115"/>
          <w:sz w:val="12"/>
        </w:rPr>
        <w:t> </w:t>
      </w:r>
      <w:r>
        <w:rPr>
          <w:w w:val="115"/>
          <w:sz w:val="12"/>
        </w:rPr>
        <w:t>control</w:t>
      </w:r>
      <w:r>
        <w:rPr>
          <w:spacing w:val="-8"/>
          <w:w w:val="115"/>
          <w:sz w:val="12"/>
        </w:rPr>
        <w:t> </w:t>
      </w:r>
      <w:r>
        <w:rPr>
          <w:w w:val="115"/>
          <w:sz w:val="12"/>
        </w:rPr>
        <w:t>is</w:t>
      </w:r>
      <w:r>
        <w:rPr>
          <w:spacing w:val="-6"/>
          <w:w w:val="115"/>
          <w:sz w:val="12"/>
        </w:rPr>
        <w:t> </w:t>
      </w:r>
      <w:r>
        <w:rPr>
          <w:w w:val="115"/>
          <w:sz w:val="12"/>
        </w:rPr>
        <w:t>the</w:t>
      </w:r>
      <w:r>
        <w:rPr>
          <w:spacing w:val="-7"/>
          <w:w w:val="115"/>
          <w:sz w:val="12"/>
        </w:rPr>
        <w:t> </w:t>
      </w:r>
      <w:r>
        <w:rPr>
          <w:w w:val="115"/>
          <w:sz w:val="12"/>
        </w:rPr>
        <w:t>vehicle</w:t>
      </w:r>
      <w:r>
        <w:rPr>
          <w:spacing w:val="-7"/>
          <w:w w:val="115"/>
          <w:sz w:val="12"/>
        </w:rPr>
        <w:t> </w:t>
      </w:r>
      <w:r>
        <w:rPr>
          <w:w w:val="115"/>
          <w:sz w:val="12"/>
        </w:rPr>
        <w:t>for</w:t>
      </w:r>
      <w:r>
        <w:rPr>
          <w:spacing w:val="-7"/>
          <w:w w:val="115"/>
          <w:sz w:val="12"/>
        </w:rPr>
        <w:t> </w:t>
      </w:r>
      <w:r>
        <w:rPr>
          <w:w w:val="115"/>
          <w:sz w:val="12"/>
        </w:rPr>
        <w:t>Tamoxifen.</w:t>
      </w:r>
      <w:r>
        <w:rPr>
          <w:spacing w:val="-7"/>
          <w:w w:val="115"/>
          <w:sz w:val="12"/>
        </w:rPr>
        <w:t> </w:t>
      </w:r>
      <w:r>
        <w:rPr>
          <w:w w:val="115"/>
          <w:sz w:val="12"/>
        </w:rPr>
        <w:t>The</w:t>
      </w:r>
      <w:r>
        <w:rPr>
          <w:spacing w:val="-6"/>
          <w:w w:val="115"/>
          <w:sz w:val="12"/>
        </w:rPr>
        <w:t> </w:t>
      </w:r>
      <w:r>
        <w:rPr>
          <w:w w:val="115"/>
          <w:sz w:val="12"/>
        </w:rPr>
        <w:t>blue</w:t>
      </w:r>
      <w:r>
        <w:rPr>
          <w:spacing w:val="-8"/>
          <w:w w:val="115"/>
          <w:sz w:val="12"/>
        </w:rPr>
        <w:t> </w:t>
      </w:r>
      <w:r>
        <w:rPr>
          <w:w w:val="115"/>
          <w:sz w:val="12"/>
        </w:rPr>
        <w:t>coloured</w:t>
      </w:r>
      <w:r>
        <w:rPr>
          <w:spacing w:val="-7"/>
          <w:w w:val="115"/>
          <w:sz w:val="12"/>
        </w:rPr>
        <w:t> </w:t>
      </w:r>
      <w:r>
        <w:rPr>
          <w:w w:val="115"/>
          <w:sz w:val="12"/>
        </w:rPr>
        <w:t>gatings</w:t>
      </w:r>
      <w:r>
        <w:rPr>
          <w:spacing w:val="-6"/>
          <w:w w:val="115"/>
          <w:sz w:val="12"/>
        </w:rPr>
        <w:t> </w:t>
      </w:r>
      <w:r>
        <w:rPr>
          <w:w w:val="115"/>
          <w:sz w:val="12"/>
        </w:rPr>
        <w:t>in</w:t>
      </w:r>
      <w:r>
        <w:rPr>
          <w:spacing w:val="-7"/>
          <w:w w:val="115"/>
          <w:sz w:val="12"/>
        </w:rPr>
        <w:t> </w:t>
      </w:r>
      <w:r>
        <w:rPr>
          <w:w w:val="115"/>
          <w:sz w:val="12"/>
        </w:rPr>
        <w:t>the</w:t>
      </w:r>
      <w:r>
        <w:rPr>
          <w:spacing w:val="-7"/>
          <w:w w:val="115"/>
          <w:sz w:val="12"/>
        </w:rPr>
        <w:t> </w:t>
      </w:r>
      <w:r>
        <w:rPr>
          <w:w w:val="115"/>
          <w:sz w:val="12"/>
        </w:rPr>
        <w:t>histogram</w:t>
      </w:r>
      <w:r>
        <w:rPr>
          <w:spacing w:val="-6"/>
          <w:w w:val="115"/>
          <w:sz w:val="12"/>
        </w:rPr>
        <w:t> </w:t>
      </w:r>
      <w:r>
        <w:rPr>
          <w:w w:val="115"/>
          <w:sz w:val="12"/>
        </w:rPr>
        <w:t>segregate</w:t>
      </w:r>
      <w:r>
        <w:rPr>
          <w:spacing w:val="-6"/>
          <w:w w:val="115"/>
          <w:sz w:val="12"/>
        </w:rPr>
        <w:t> </w:t>
      </w:r>
      <w:r>
        <w:rPr>
          <w:w w:val="115"/>
          <w:sz w:val="12"/>
        </w:rPr>
        <w:t>the</w:t>
      </w:r>
      <w:r>
        <w:rPr>
          <w:spacing w:val="-7"/>
          <w:w w:val="115"/>
          <w:sz w:val="12"/>
        </w:rPr>
        <w:t> </w:t>
      </w:r>
      <w:r>
        <w:rPr>
          <w:w w:val="115"/>
          <w:sz w:val="12"/>
        </w:rPr>
        <w:t>Sub-G1,</w:t>
      </w:r>
      <w:r>
        <w:rPr>
          <w:spacing w:val="-7"/>
          <w:w w:val="115"/>
          <w:sz w:val="12"/>
        </w:rPr>
        <w:t> </w:t>
      </w:r>
      <w:r>
        <w:rPr>
          <w:w w:val="115"/>
          <w:sz w:val="12"/>
        </w:rPr>
        <w:t>G1,</w:t>
      </w:r>
      <w:r>
        <w:rPr>
          <w:spacing w:val="-7"/>
          <w:w w:val="115"/>
          <w:sz w:val="12"/>
        </w:rPr>
        <w:t> </w:t>
      </w:r>
      <w:r>
        <w:rPr>
          <w:w w:val="115"/>
          <w:sz w:val="12"/>
        </w:rPr>
        <w:t>S</w:t>
      </w:r>
      <w:r>
        <w:rPr>
          <w:spacing w:val="-6"/>
          <w:w w:val="115"/>
          <w:sz w:val="12"/>
        </w:rPr>
        <w:t> </w:t>
      </w:r>
      <w:r>
        <w:rPr>
          <w:w w:val="115"/>
          <w:sz w:val="12"/>
        </w:rPr>
        <w:t>and</w:t>
      </w:r>
      <w:r>
        <w:rPr>
          <w:spacing w:val="-7"/>
          <w:w w:val="115"/>
          <w:sz w:val="12"/>
        </w:rPr>
        <w:t> </w:t>
      </w:r>
      <w:r>
        <w:rPr>
          <w:w w:val="115"/>
          <w:sz w:val="12"/>
        </w:rPr>
        <w:t>G2/M</w:t>
      </w:r>
      <w:r>
        <w:rPr>
          <w:spacing w:val="-7"/>
          <w:w w:val="115"/>
          <w:sz w:val="12"/>
        </w:rPr>
        <w:t> </w:t>
      </w:r>
      <w:r>
        <w:rPr>
          <w:w w:val="115"/>
          <w:sz w:val="12"/>
        </w:rPr>
        <w:t>phases</w:t>
      </w:r>
      <w:r>
        <w:rPr>
          <w:spacing w:val="-6"/>
          <w:w w:val="115"/>
          <w:sz w:val="12"/>
        </w:rPr>
        <w:t> </w:t>
      </w:r>
      <w:r>
        <w:rPr>
          <w:w w:val="115"/>
          <w:sz w:val="12"/>
        </w:rPr>
        <w:t>of</w:t>
      </w:r>
      <w:r>
        <w:rPr>
          <w:spacing w:val="40"/>
          <w:w w:val="115"/>
          <w:sz w:val="12"/>
        </w:rPr>
        <w:t> </w:t>
      </w:r>
      <w:r>
        <w:rPr>
          <w:w w:val="115"/>
          <w:sz w:val="12"/>
        </w:rPr>
        <w:t>the</w:t>
      </w:r>
      <w:r>
        <w:rPr>
          <w:spacing w:val="-6"/>
          <w:w w:val="115"/>
          <w:sz w:val="12"/>
        </w:rPr>
        <w:t> </w:t>
      </w:r>
      <w:r>
        <w:rPr>
          <w:w w:val="115"/>
          <w:sz w:val="12"/>
        </w:rPr>
        <w:t>cell</w:t>
      </w:r>
      <w:r>
        <w:rPr>
          <w:spacing w:val="-6"/>
          <w:w w:val="115"/>
          <w:sz w:val="12"/>
        </w:rPr>
        <w:t> </w:t>
      </w:r>
      <w:r>
        <w:rPr>
          <w:w w:val="115"/>
          <w:sz w:val="12"/>
        </w:rPr>
        <w:t>cycle.</w:t>
      </w:r>
      <w:r>
        <w:rPr>
          <w:spacing w:val="-5"/>
          <w:w w:val="115"/>
          <w:sz w:val="12"/>
        </w:rPr>
        <w:t> </w:t>
      </w:r>
      <w:r>
        <w:rPr>
          <w:w w:val="115"/>
          <w:sz w:val="12"/>
        </w:rPr>
        <w:t>Percentages</w:t>
      </w:r>
      <w:r>
        <w:rPr>
          <w:spacing w:val="-6"/>
          <w:w w:val="115"/>
          <w:sz w:val="12"/>
        </w:rPr>
        <w:t> </w:t>
      </w:r>
      <w:r>
        <w:rPr>
          <w:w w:val="115"/>
          <w:sz w:val="12"/>
        </w:rPr>
        <w:t>of</w:t>
      </w:r>
      <w:r>
        <w:rPr>
          <w:spacing w:val="-5"/>
          <w:w w:val="115"/>
          <w:sz w:val="12"/>
        </w:rPr>
        <w:t> </w:t>
      </w:r>
      <w:r>
        <w:rPr>
          <w:w w:val="115"/>
          <w:sz w:val="12"/>
        </w:rPr>
        <w:t>cells</w:t>
      </w:r>
      <w:r>
        <w:rPr>
          <w:spacing w:val="-6"/>
          <w:w w:val="115"/>
          <w:sz w:val="12"/>
        </w:rPr>
        <w:t> </w:t>
      </w:r>
      <w:r>
        <w:rPr>
          <w:w w:val="115"/>
          <w:sz w:val="12"/>
        </w:rPr>
        <w:t>in</w:t>
      </w:r>
      <w:r>
        <w:rPr>
          <w:spacing w:val="-5"/>
          <w:w w:val="115"/>
          <w:sz w:val="12"/>
        </w:rPr>
        <w:t> </w:t>
      </w:r>
      <w:r>
        <w:rPr>
          <w:w w:val="115"/>
          <w:sz w:val="12"/>
        </w:rPr>
        <w:t>each</w:t>
      </w:r>
      <w:r>
        <w:rPr>
          <w:spacing w:val="-6"/>
          <w:w w:val="115"/>
          <w:sz w:val="12"/>
        </w:rPr>
        <w:t> </w:t>
      </w:r>
      <w:r>
        <w:rPr>
          <w:w w:val="115"/>
          <w:sz w:val="12"/>
        </w:rPr>
        <w:t>phase</w:t>
      </w:r>
      <w:r>
        <w:rPr>
          <w:spacing w:val="-6"/>
          <w:w w:val="115"/>
          <w:sz w:val="12"/>
        </w:rPr>
        <w:t> </w:t>
      </w:r>
      <w:r>
        <w:rPr>
          <w:w w:val="115"/>
          <w:sz w:val="12"/>
        </w:rPr>
        <w:t>of</w:t>
      </w:r>
      <w:r>
        <w:rPr>
          <w:spacing w:val="-6"/>
          <w:w w:val="115"/>
          <w:sz w:val="12"/>
        </w:rPr>
        <w:t> </w:t>
      </w:r>
      <w:r>
        <w:rPr>
          <w:w w:val="115"/>
          <w:sz w:val="12"/>
        </w:rPr>
        <w:t>the</w:t>
      </w:r>
      <w:r>
        <w:rPr>
          <w:spacing w:val="-6"/>
          <w:w w:val="115"/>
          <w:sz w:val="12"/>
        </w:rPr>
        <w:t> </w:t>
      </w:r>
      <w:r>
        <w:rPr>
          <w:w w:val="115"/>
          <w:sz w:val="12"/>
        </w:rPr>
        <w:t>cell</w:t>
      </w:r>
      <w:r>
        <w:rPr>
          <w:spacing w:val="-6"/>
          <w:w w:val="115"/>
          <w:sz w:val="12"/>
        </w:rPr>
        <w:t> </w:t>
      </w:r>
      <w:r>
        <w:rPr>
          <w:w w:val="115"/>
          <w:sz w:val="12"/>
        </w:rPr>
        <w:t>cycle</w:t>
      </w:r>
      <w:r>
        <w:rPr>
          <w:spacing w:val="-6"/>
          <w:w w:val="115"/>
          <w:sz w:val="12"/>
        </w:rPr>
        <w:t> </w:t>
      </w:r>
      <w:r>
        <w:rPr>
          <w:w w:val="115"/>
          <w:sz w:val="12"/>
        </w:rPr>
        <w:t>are</w:t>
      </w:r>
      <w:r>
        <w:rPr>
          <w:spacing w:val="-6"/>
          <w:w w:val="115"/>
          <w:sz w:val="12"/>
        </w:rPr>
        <w:t> </w:t>
      </w:r>
      <w:r>
        <w:rPr>
          <w:w w:val="115"/>
          <w:sz w:val="12"/>
        </w:rPr>
        <w:t>indicated</w:t>
      </w:r>
      <w:r>
        <w:rPr>
          <w:spacing w:val="-6"/>
          <w:w w:val="115"/>
          <w:sz w:val="12"/>
        </w:rPr>
        <w:t> </w:t>
      </w:r>
      <w:r>
        <w:rPr>
          <w:w w:val="115"/>
          <w:sz w:val="12"/>
        </w:rPr>
        <w:t>inside</w:t>
      </w:r>
      <w:r>
        <w:rPr>
          <w:spacing w:val="-5"/>
          <w:w w:val="115"/>
          <w:sz w:val="12"/>
        </w:rPr>
        <w:t> </w:t>
      </w:r>
      <w:r>
        <w:rPr>
          <w:w w:val="115"/>
          <w:sz w:val="12"/>
        </w:rPr>
        <w:t>the</w:t>
      </w:r>
      <w:r>
        <w:rPr>
          <w:spacing w:val="-6"/>
          <w:w w:val="115"/>
          <w:sz w:val="12"/>
        </w:rPr>
        <w:t> </w:t>
      </w:r>
      <w:r>
        <w:rPr>
          <w:w w:val="115"/>
          <w:sz w:val="12"/>
        </w:rPr>
        <w:t>individual</w:t>
      </w:r>
      <w:r>
        <w:rPr>
          <w:spacing w:val="-6"/>
          <w:w w:val="115"/>
          <w:sz w:val="12"/>
        </w:rPr>
        <w:t> </w:t>
      </w:r>
      <w:r>
        <w:rPr>
          <w:w w:val="115"/>
          <w:sz w:val="12"/>
        </w:rPr>
        <w:t>histogram</w:t>
      </w:r>
      <w:r>
        <w:rPr>
          <w:spacing w:val="-6"/>
          <w:w w:val="115"/>
          <w:sz w:val="12"/>
        </w:rPr>
        <w:t> </w:t>
      </w:r>
      <w:r>
        <w:rPr>
          <w:w w:val="115"/>
          <w:sz w:val="12"/>
        </w:rPr>
        <w:t>representing</w:t>
      </w:r>
      <w:r>
        <w:rPr>
          <w:spacing w:val="-5"/>
          <w:w w:val="115"/>
          <w:sz w:val="12"/>
        </w:rPr>
        <w:t> </w:t>
      </w:r>
      <w:r>
        <w:rPr>
          <w:w w:val="115"/>
          <w:sz w:val="12"/>
        </w:rPr>
        <w:t>different</w:t>
      </w:r>
      <w:r>
        <w:rPr>
          <w:spacing w:val="-6"/>
          <w:w w:val="115"/>
          <w:sz w:val="12"/>
        </w:rPr>
        <w:t> </w:t>
      </w:r>
      <w:r>
        <w:rPr>
          <w:w w:val="115"/>
          <w:sz w:val="12"/>
        </w:rPr>
        <w:t>treatments.</w:t>
      </w:r>
      <w:r>
        <w:rPr>
          <w:spacing w:val="-6"/>
          <w:w w:val="115"/>
          <w:sz w:val="12"/>
        </w:rPr>
        <w:t> </w:t>
      </w:r>
      <w:r>
        <w:rPr>
          <w:w w:val="115"/>
          <w:sz w:val="12"/>
        </w:rPr>
        <w:t>The</w:t>
      </w:r>
      <w:r>
        <w:rPr>
          <w:spacing w:val="-5"/>
          <w:w w:val="115"/>
          <w:sz w:val="12"/>
        </w:rPr>
        <w:t> </w:t>
      </w:r>
      <w:r>
        <w:rPr>
          <w:w w:val="115"/>
          <w:sz w:val="12"/>
        </w:rPr>
        <w:t>X-axis</w:t>
      </w:r>
      <w:r>
        <w:rPr>
          <w:spacing w:val="-6"/>
          <w:w w:val="115"/>
          <w:sz w:val="12"/>
        </w:rPr>
        <w:t> </w:t>
      </w:r>
      <w:r>
        <w:rPr>
          <w:w w:val="115"/>
          <w:sz w:val="12"/>
        </w:rPr>
        <w:t>of</w:t>
      </w:r>
      <w:r>
        <w:rPr>
          <w:spacing w:val="-6"/>
          <w:w w:val="115"/>
          <w:sz w:val="12"/>
        </w:rPr>
        <w:t> </w:t>
      </w:r>
      <w:r>
        <w:rPr>
          <w:w w:val="115"/>
          <w:sz w:val="12"/>
        </w:rPr>
        <w:t>each</w:t>
      </w:r>
      <w:r>
        <w:rPr>
          <w:spacing w:val="-6"/>
          <w:w w:val="115"/>
          <w:sz w:val="12"/>
        </w:rPr>
        <w:t> </w:t>
      </w:r>
      <w:r>
        <w:rPr>
          <w:w w:val="115"/>
          <w:sz w:val="12"/>
        </w:rPr>
        <w:t>histogram</w:t>
      </w:r>
      <w:r>
        <w:rPr>
          <w:spacing w:val="40"/>
          <w:w w:val="115"/>
          <w:sz w:val="12"/>
        </w:rPr>
        <w:t> </w:t>
      </w:r>
      <w:r>
        <w:rPr>
          <w:w w:val="115"/>
          <w:sz w:val="12"/>
        </w:rPr>
        <w:t>represents the propidium iodide (PI) fluorescence based on the DNA content in each phase of the cell cycle. The Y-axis of each histogram represents the number of cells in</w:t>
      </w:r>
      <w:r>
        <w:rPr>
          <w:spacing w:val="40"/>
          <w:w w:val="115"/>
          <w:sz w:val="12"/>
        </w:rPr>
        <w:t> </w:t>
      </w:r>
      <w:r>
        <w:rPr>
          <w:w w:val="115"/>
          <w:sz w:val="12"/>
        </w:rPr>
        <w:t>each phase.</w:t>
      </w:r>
    </w:p>
    <w:p>
      <w:pPr>
        <w:spacing w:after="0" w:line="302" w:lineRule="auto"/>
        <w:jc w:val="both"/>
        <w:rPr>
          <w:sz w:val="12"/>
        </w:rPr>
        <w:sectPr>
          <w:pgSz w:w="11910" w:h="15880"/>
          <w:pgMar w:header="889" w:footer="0" w:top="1080" w:bottom="280" w:left="540" w:right="540"/>
        </w:sectPr>
      </w:pPr>
    </w:p>
    <w:p>
      <w:pPr>
        <w:pStyle w:val="BodyText"/>
        <w:spacing w:before="41"/>
        <w:rPr>
          <w:sz w:val="20"/>
        </w:rPr>
      </w:pPr>
    </w:p>
    <w:p>
      <w:pPr>
        <w:pStyle w:val="BodyText"/>
        <w:ind w:left="1304"/>
        <w:rPr>
          <w:sz w:val="20"/>
        </w:rPr>
      </w:pPr>
      <w:r>
        <w:rPr>
          <w:sz w:val="20"/>
        </w:rPr>
        <w:drawing>
          <wp:inline distT="0" distB="0" distL="0" distR="0">
            <wp:extent cx="5056278" cy="3941064"/>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2" cstate="print"/>
                    <a:stretch>
                      <a:fillRect/>
                    </a:stretch>
                  </pic:blipFill>
                  <pic:spPr>
                    <a:xfrm>
                      <a:off x="0" y="0"/>
                      <a:ext cx="5056278" cy="3941064"/>
                    </a:xfrm>
                    <a:prstGeom prst="rect">
                      <a:avLst/>
                    </a:prstGeom>
                  </pic:spPr>
                </pic:pic>
              </a:graphicData>
            </a:graphic>
          </wp:inline>
        </w:drawing>
      </w:r>
      <w:r>
        <w:rPr>
          <w:sz w:val="20"/>
        </w:rPr>
      </w:r>
    </w:p>
    <w:p>
      <w:pPr>
        <w:pStyle w:val="BodyText"/>
        <w:spacing w:before="54"/>
        <w:rPr>
          <w:sz w:val="12"/>
        </w:rPr>
      </w:pPr>
    </w:p>
    <w:p>
      <w:pPr>
        <w:spacing w:before="1"/>
        <w:ind w:left="1" w:right="195" w:firstLine="0"/>
        <w:jc w:val="center"/>
        <w:rPr>
          <w:sz w:val="12"/>
        </w:rPr>
      </w:pPr>
      <w:bookmarkStart w:name="_bookmark6" w:id="38"/>
      <w:bookmarkEnd w:id="38"/>
      <w:r>
        <w:rPr/>
      </w:r>
      <w:r>
        <w:rPr>
          <w:w w:val="110"/>
          <w:sz w:val="12"/>
        </w:rPr>
        <w:t>Fig.</w:t>
      </w:r>
      <w:r>
        <w:rPr>
          <w:spacing w:val="11"/>
          <w:w w:val="110"/>
          <w:sz w:val="12"/>
        </w:rPr>
        <w:t> </w:t>
      </w:r>
      <w:r>
        <w:rPr>
          <w:w w:val="110"/>
          <w:sz w:val="12"/>
        </w:rPr>
        <w:t>3</w:t>
      </w:r>
      <w:r>
        <w:rPr>
          <w:spacing w:val="12"/>
          <w:w w:val="110"/>
          <w:sz w:val="12"/>
        </w:rPr>
        <w:t> </w:t>
      </w:r>
      <w:r>
        <w:rPr>
          <w:spacing w:val="-2"/>
          <w:w w:val="110"/>
          <w:sz w:val="12"/>
        </w:rPr>
        <w:t>(</w:t>
      </w:r>
      <w:r>
        <w:rPr>
          <w:i/>
          <w:spacing w:val="-2"/>
          <w:w w:val="110"/>
          <w:sz w:val="12"/>
        </w:rPr>
        <w:t>continued</w:t>
      </w:r>
      <w:r>
        <w:rPr>
          <w:spacing w:val="-2"/>
          <w:w w:val="110"/>
          <w:sz w:val="12"/>
        </w:rPr>
        <w:t>)</w:t>
      </w:r>
    </w:p>
    <w:p>
      <w:pPr>
        <w:pStyle w:val="BodyText"/>
        <w:rPr>
          <w:sz w:val="20"/>
        </w:rPr>
      </w:pPr>
    </w:p>
    <w:p>
      <w:pPr>
        <w:pStyle w:val="BodyText"/>
        <w:rPr>
          <w:sz w:val="20"/>
        </w:rPr>
      </w:pPr>
    </w:p>
    <w:p>
      <w:pPr>
        <w:pStyle w:val="BodyText"/>
        <w:rPr>
          <w:sz w:val="20"/>
        </w:rPr>
      </w:pPr>
    </w:p>
    <w:p>
      <w:pPr>
        <w:pStyle w:val="BodyText"/>
        <w:spacing w:before="19"/>
        <w:rPr>
          <w:sz w:val="20"/>
        </w:rPr>
      </w:pPr>
      <w:r>
        <w:rPr/>
        <w:drawing>
          <wp:anchor distT="0" distB="0" distL="0" distR="0" allowOverlap="1" layoutInCell="1" locked="0" behindDoc="1" simplePos="0" relativeHeight="487596032">
            <wp:simplePos x="0" y="0"/>
            <wp:positionH relativeFrom="page">
              <wp:posOffset>1567433</wp:posOffset>
            </wp:positionH>
            <wp:positionV relativeFrom="paragraph">
              <wp:posOffset>171733</wp:posOffset>
            </wp:positionV>
            <wp:extent cx="4321108" cy="2974848"/>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3" cstate="print"/>
                    <a:stretch>
                      <a:fillRect/>
                    </a:stretch>
                  </pic:blipFill>
                  <pic:spPr>
                    <a:xfrm>
                      <a:off x="0" y="0"/>
                      <a:ext cx="4321108" cy="2974848"/>
                    </a:xfrm>
                    <a:prstGeom prst="rect">
                      <a:avLst/>
                    </a:prstGeom>
                  </pic:spPr>
                </pic:pic>
              </a:graphicData>
            </a:graphic>
          </wp:anchor>
        </w:drawing>
      </w:r>
    </w:p>
    <w:p>
      <w:pPr>
        <w:pStyle w:val="BodyText"/>
        <w:spacing w:before="53"/>
        <w:rPr>
          <w:sz w:val="12"/>
        </w:rPr>
      </w:pPr>
    </w:p>
    <w:p>
      <w:pPr>
        <w:spacing w:line="302" w:lineRule="auto" w:before="0"/>
        <w:ind w:left="114" w:right="308" w:firstLine="0"/>
        <w:jc w:val="both"/>
        <w:rPr>
          <w:sz w:val="12"/>
        </w:rPr>
      </w:pPr>
      <w:r>
        <w:rPr>
          <w:w w:val="115"/>
          <w:sz w:val="12"/>
        </w:rPr>
        <w:t>Fig.</w:t>
      </w:r>
      <w:r>
        <w:rPr>
          <w:spacing w:val="-3"/>
          <w:w w:val="115"/>
          <w:sz w:val="12"/>
        </w:rPr>
        <w:t> </w:t>
      </w:r>
      <w:r>
        <w:rPr>
          <w:w w:val="115"/>
          <w:sz w:val="12"/>
        </w:rPr>
        <w:t>4.</w:t>
      </w:r>
      <w:r>
        <w:rPr>
          <w:spacing w:val="16"/>
          <w:w w:val="115"/>
          <w:sz w:val="12"/>
        </w:rPr>
        <w:t> </w:t>
      </w:r>
      <w:r>
        <w:rPr>
          <w:w w:val="115"/>
          <w:sz w:val="12"/>
        </w:rPr>
        <w:t>Apoptotic</w:t>
      </w:r>
      <w:r>
        <w:rPr>
          <w:spacing w:val="-2"/>
          <w:w w:val="115"/>
          <w:sz w:val="12"/>
        </w:rPr>
        <w:t> </w:t>
      </w:r>
      <w:r>
        <w:rPr>
          <w:w w:val="115"/>
          <w:sz w:val="12"/>
        </w:rPr>
        <w:t>cell</w:t>
      </w:r>
      <w:r>
        <w:rPr>
          <w:spacing w:val="-3"/>
          <w:w w:val="115"/>
          <w:sz w:val="12"/>
        </w:rPr>
        <w:t> </w:t>
      </w:r>
      <w:r>
        <w:rPr>
          <w:w w:val="115"/>
          <w:sz w:val="12"/>
        </w:rPr>
        <w:t>death</w:t>
      </w:r>
      <w:r>
        <w:rPr>
          <w:spacing w:val="-2"/>
          <w:w w:val="115"/>
          <w:sz w:val="12"/>
        </w:rPr>
        <w:t> </w:t>
      </w:r>
      <w:r>
        <w:rPr>
          <w:w w:val="115"/>
          <w:sz w:val="12"/>
        </w:rPr>
        <w:t>in</w:t>
      </w:r>
      <w:r>
        <w:rPr>
          <w:spacing w:val="-3"/>
          <w:w w:val="115"/>
          <w:sz w:val="12"/>
        </w:rPr>
        <w:t> </w:t>
      </w:r>
      <w:r>
        <w:rPr>
          <w:w w:val="115"/>
          <w:sz w:val="12"/>
        </w:rPr>
        <w:t>breast</w:t>
      </w:r>
      <w:r>
        <w:rPr>
          <w:spacing w:val="-2"/>
          <w:w w:val="115"/>
          <w:sz w:val="12"/>
        </w:rPr>
        <w:t> </w:t>
      </w:r>
      <w:r>
        <w:rPr>
          <w:w w:val="115"/>
          <w:sz w:val="12"/>
        </w:rPr>
        <w:t>cancer</w:t>
      </w:r>
      <w:r>
        <w:rPr>
          <w:spacing w:val="-3"/>
          <w:w w:val="115"/>
          <w:sz w:val="12"/>
        </w:rPr>
        <w:t> </w:t>
      </w:r>
      <w:r>
        <w:rPr>
          <w:w w:val="115"/>
          <w:sz w:val="12"/>
        </w:rPr>
        <w:t>cells</w:t>
      </w:r>
      <w:r>
        <w:rPr>
          <w:spacing w:val="-2"/>
          <w:w w:val="115"/>
          <w:sz w:val="12"/>
        </w:rPr>
        <w:t> </w:t>
      </w:r>
      <w:r>
        <w:rPr>
          <w:w w:val="115"/>
          <w:sz w:val="12"/>
        </w:rPr>
        <w:t>with</w:t>
      </w:r>
      <w:r>
        <w:rPr>
          <w:spacing w:val="-3"/>
          <w:w w:val="115"/>
          <w:sz w:val="12"/>
        </w:rPr>
        <w:t> </w:t>
      </w:r>
      <w:r>
        <w:rPr>
          <w:w w:val="115"/>
          <w:sz w:val="12"/>
        </w:rPr>
        <w:t>NE</w:t>
      </w:r>
      <w:r>
        <w:rPr>
          <w:spacing w:val="-2"/>
          <w:w w:val="115"/>
          <w:sz w:val="12"/>
        </w:rPr>
        <w:t> </w:t>
      </w:r>
      <w:r>
        <w:rPr>
          <w:w w:val="115"/>
          <w:sz w:val="12"/>
        </w:rPr>
        <w:t>mix</w:t>
      </w:r>
      <w:r>
        <w:rPr>
          <w:spacing w:val="-4"/>
          <w:w w:val="115"/>
          <w:sz w:val="12"/>
        </w:rPr>
        <w:t> </w:t>
      </w:r>
      <w:r>
        <w:rPr>
          <w:w w:val="115"/>
          <w:sz w:val="12"/>
        </w:rPr>
        <w:t>and</w:t>
      </w:r>
      <w:r>
        <w:rPr>
          <w:spacing w:val="-3"/>
          <w:w w:val="115"/>
          <w:sz w:val="12"/>
        </w:rPr>
        <w:t> </w:t>
      </w:r>
      <w:r>
        <w:rPr>
          <w:w w:val="115"/>
          <w:sz w:val="12"/>
        </w:rPr>
        <w:t>Tamoxifen</w:t>
      </w:r>
      <w:r>
        <w:rPr>
          <w:spacing w:val="-3"/>
          <w:w w:val="115"/>
          <w:sz w:val="12"/>
        </w:rPr>
        <w:t> </w:t>
      </w:r>
      <w:r>
        <w:rPr>
          <w:w w:val="115"/>
          <w:sz w:val="12"/>
        </w:rPr>
        <w:t>treatment.</w:t>
      </w:r>
      <w:r>
        <w:rPr>
          <w:spacing w:val="-2"/>
          <w:w w:val="115"/>
          <w:sz w:val="12"/>
        </w:rPr>
        <w:t> </w:t>
      </w:r>
      <w:r>
        <w:rPr>
          <w:w w:val="115"/>
          <w:sz w:val="12"/>
        </w:rPr>
        <w:t>Percentage</w:t>
      </w:r>
      <w:r>
        <w:rPr>
          <w:spacing w:val="-3"/>
          <w:w w:val="115"/>
          <w:sz w:val="12"/>
        </w:rPr>
        <w:t> </w:t>
      </w:r>
      <w:r>
        <w:rPr>
          <w:w w:val="115"/>
          <w:sz w:val="12"/>
        </w:rPr>
        <w:t>of</w:t>
      </w:r>
      <w:r>
        <w:rPr>
          <w:spacing w:val="-3"/>
          <w:w w:val="115"/>
          <w:sz w:val="12"/>
        </w:rPr>
        <w:t> </w:t>
      </w:r>
      <w:r>
        <w:rPr>
          <w:w w:val="115"/>
          <w:sz w:val="12"/>
        </w:rPr>
        <w:t>apoptotic</w:t>
      </w:r>
      <w:r>
        <w:rPr>
          <w:spacing w:val="-2"/>
          <w:w w:val="115"/>
          <w:sz w:val="12"/>
        </w:rPr>
        <w:t> </w:t>
      </w:r>
      <w:r>
        <w:rPr>
          <w:w w:val="115"/>
          <w:sz w:val="12"/>
        </w:rPr>
        <w:t>cells</w:t>
      </w:r>
      <w:r>
        <w:rPr>
          <w:spacing w:val="-2"/>
          <w:w w:val="115"/>
          <w:sz w:val="12"/>
        </w:rPr>
        <w:t> </w:t>
      </w:r>
      <w:r>
        <w:rPr>
          <w:w w:val="115"/>
          <w:sz w:val="12"/>
        </w:rPr>
        <w:t>(Average</w:t>
      </w:r>
      <w:r>
        <w:rPr>
          <w:spacing w:val="-9"/>
          <w:w w:val="115"/>
          <w:sz w:val="12"/>
        </w:rPr>
        <w:t> </w:t>
      </w:r>
      <w:r>
        <w:rPr>
          <w:w w:val="115"/>
          <w:sz w:val="12"/>
        </w:rPr>
        <w:t>±</w:t>
      </w:r>
      <w:r>
        <w:rPr>
          <w:spacing w:val="-8"/>
          <w:w w:val="115"/>
          <w:sz w:val="12"/>
        </w:rPr>
        <w:t> </w:t>
      </w:r>
      <w:r>
        <w:rPr>
          <w:w w:val="115"/>
          <w:sz w:val="12"/>
        </w:rPr>
        <w:t>SE)</w:t>
      </w:r>
      <w:r>
        <w:rPr>
          <w:spacing w:val="-2"/>
          <w:w w:val="115"/>
          <w:sz w:val="12"/>
        </w:rPr>
        <w:t> </w:t>
      </w:r>
      <w:r>
        <w:rPr>
          <w:w w:val="115"/>
          <w:sz w:val="12"/>
        </w:rPr>
        <w:t>as</w:t>
      </w:r>
      <w:r>
        <w:rPr>
          <w:spacing w:val="-2"/>
          <w:w w:val="115"/>
          <w:sz w:val="12"/>
        </w:rPr>
        <w:t> </w:t>
      </w:r>
      <w:r>
        <w:rPr>
          <w:w w:val="115"/>
          <w:sz w:val="12"/>
        </w:rPr>
        <w:t>assessed</w:t>
      </w:r>
      <w:r>
        <w:rPr>
          <w:spacing w:val="-2"/>
          <w:w w:val="115"/>
          <w:sz w:val="12"/>
        </w:rPr>
        <w:t> </w:t>
      </w:r>
      <w:r>
        <w:rPr>
          <w:w w:val="115"/>
          <w:sz w:val="12"/>
        </w:rPr>
        <w:t>by</w:t>
      </w:r>
      <w:r>
        <w:rPr>
          <w:spacing w:val="-3"/>
          <w:w w:val="115"/>
          <w:sz w:val="12"/>
        </w:rPr>
        <w:t> </w:t>
      </w:r>
      <w:r>
        <w:rPr>
          <w:w w:val="115"/>
          <w:sz w:val="12"/>
        </w:rPr>
        <w:t>Annexin-V-Alexa</w:t>
      </w:r>
      <w:r>
        <w:rPr>
          <w:spacing w:val="-3"/>
          <w:w w:val="115"/>
          <w:sz w:val="12"/>
        </w:rPr>
        <w:t> </w:t>
      </w:r>
      <w:r>
        <w:rPr>
          <w:w w:val="115"/>
          <w:sz w:val="12"/>
        </w:rPr>
        <w:t>Fluor</w:t>
      </w:r>
      <w:r>
        <w:rPr>
          <w:spacing w:val="40"/>
          <w:w w:val="115"/>
          <w:sz w:val="12"/>
        </w:rPr>
        <w:t> </w:t>
      </w:r>
      <w:r>
        <w:rPr>
          <w:w w:val="115"/>
          <w:sz w:val="12"/>
        </w:rPr>
        <w:t>488</w:t>
      </w:r>
      <w:r>
        <w:rPr>
          <w:w w:val="115"/>
          <w:sz w:val="12"/>
        </w:rPr>
        <w:t> binding,</w:t>
      </w:r>
      <w:r>
        <w:rPr>
          <w:w w:val="115"/>
          <w:sz w:val="12"/>
        </w:rPr>
        <w:t> following</w:t>
      </w:r>
      <w:r>
        <w:rPr>
          <w:w w:val="115"/>
          <w:sz w:val="12"/>
        </w:rPr>
        <w:t> the</w:t>
      </w:r>
      <w:r>
        <w:rPr>
          <w:w w:val="115"/>
          <w:sz w:val="12"/>
        </w:rPr>
        <w:t> treatment</w:t>
      </w:r>
      <w:r>
        <w:rPr>
          <w:w w:val="115"/>
          <w:sz w:val="12"/>
        </w:rPr>
        <w:t> with</w:t>
      </w:r>
      <w:r>
        <w:rPr>
          <w:w w:val="115"/>
          <w:sz w:val="12"/>
        </w:rPr>
        <w:t> different</w:t>
      </w:r>
      <w:r>
        <w:rPr>
          <w:w w:val="115"/>
          <w:sz w:val="12"/>
        </w:rPr>
        <w:t> concentrations</w:t>
      </w:r>
      <w:r>
        <w:rPr>
          <w:w w:val="115"/>
          <w:sz w:val="12"/>
        </w:rPr>
        <w:t> of</w:t>
      </w:r>
      <w:r>
        <w:rPr>
          <w:w w:val="115"/>
          <w:sz w:val="12"/>
        </w:rPr>
        <w:t> extracts</w:t>
      </w:r>
      <w:r>
        <w:rPr>
          <w:w w:val="115"/>
          <w:sz w:val="12"/>
        </w:rPr>
        <w:t> NE</w:t>
      </w:r>
      <w:r>
        <w:rPr>
          <w:w w:val="115"/>
          <w:sz w:val="12"/>
        </w:rPr>
        <w:t> mix</w:t>
      </w:r>
      <w:r>
        <w:rPr>
          <w:w w:val="115"/>
          <w:sz w:val="12"/>
        </w:rPr>
        <w:t> and</w:t>
      </w:r>
      <w:r>
        <w:rPr>
          <w:w w:val="115"/>
          <w:sz w:val="12"/>
        </w:rPr>
        <w:t> Tamoxifen</w:t>
      </w:r>
      <w:r>
        <w:rPr>
          <w:w w:val="115"/>
          <w:sz w:val="12"/>
        </w:rPr>
        <w:t> (Tam).</w:t>
      </w:r>
      <w:r>
        <w:rPr>
          <w:w w:val="115"/>
          <w:sz w:val="12"/>
        </w:rPr>
        <w:t> Two</w:t>
      </w:r>
      <w:r>
        <w:rPr>
          <w:w w:val="115"/>
          <w:sz w:val="12"/>
        </w:rPr>
        <w:t> way</w:t>
      </w:r>
      <w:r>
        <w:rPr>
          <w:w w:val="115"/>
          <w:sz w:val="12"/>
        </w:rPr>
        <w:t> ANOVA</w:t>
      </w:r>
      <w:r>
        <w:rPr>
          <w:w w:val="115"/>
          <w:sz w:val="12"/>
        </w:rPr>
        <w:t> and</w:t>
      </w:r>
      <w:r>
        <w:rPr>
          <w:w w:val="115"/>
          <w:sz w:val="12"/>
        </w:rPr>
        <w:t> student’s</w:t>
      </w:r>
      <w:r>
        <w:rPr>
          <w:w w:val="115"/>
          <w:sz w:val="12"/>
        </w:rPr>
        <w:t> T-test</w:t>
      </w:r>
      <w:r>
        <w:rPr>
          <w:w w:val="115"/>
          <w:sz w:val="12"/>
        </w:rPr>
        <w:t> were</w:t>
      </w:r>
      <w:r>
        <w:rPr>
          <w:w w:val="115"/>
          <w:sz w:val="12"/>
        </w:rPr>
        <w:t> used</w:t>
      </w:r>
      <w:r>
        <w:rPr>
          <w:w w:val="115"/>
          <w:sz w:val="12"/>
        </w:rPr>
        <w:t> to</w:t>
      </w:r>
      <w:r>
        <w:rPr>
          <w:w w:val="115"/>
          <w:sz w:val="12"/>
        </w:rPr>
        <w:t> test</w:t>
      </w:r>
      <w:r>
        <w:rPr>
          <w:w w:val="115"/>
          <w:sz w:val="12"/>
        </w:rPr>
        <w:t> for</w:t>
      </w:r>
      <w:r>
        <w:rPr>
          <w:spacing w:val="40"/>
          <w:w w:val="115"/>
          <w:sz w:val="12"/>
        </w:rPr>
        <w:t> </w:t>
      </w:r>
      <w:r>
        <w:rPr>
          <w:w w:val="115"/>
          <w:sz w:val="12"/>
        </w:rPr>
        <w:t>statistical significance between the groups and the difference was considered significant for </w:t>
      </w:r>
      <w:r>
        <w:rPr>
          <w:i/>
          <w:w w:val="115"/>
          <w:sz w:val="12"/>
        </w:rPr>
        <w:t>p </w:t>
      </w:r>
      <w:r>
        <w:rPr>
          <w:w w:val="115"/>
          <w:sz w:val="12"/>
        </w:rPr>
        <w:t>values &lt;0.05*.</w:t>
      </w:r>
    </w:p>
    <w:p>
      <w:pPr>
        <w:spacing w:after="0" w:line="302" w:lineRule="auto"/>
        <w:jc w:val="both"/>
        <w:rPr>
          <w:sz w:val="12"/>
        </w:rPr>
        <w:sectPr>
          <w:pgSz w:w="11910" w:h="15880"/>
          <w:pgMar w:header="890" w:footer="0" w:top="1080" w:bottom="280" w:left="540" w:right="540"/>
        </w:sectPr>
      </w:pPr>
    </w:p>
    <w:p>
      <w:pPr>
        <w:pStyle w:val="BodyText"/>
        <w:spacing w:before="42"/>
        <w:rPr>
          <w:sz w:val="20"/>
        </w:rPr>
      </w:pPr>
    </w:p>
    <w:p>
      <w:pPr>
        <w:pStyle w:val="BodyText"/>
        <w:ind w:left="2408"/>
        <w:rPr>
          <w:sz w:val="20"/>
        </w:rPr>
      </w:pPr>
      <w:r>
        <w:rPr>
          <w:sz w:val="20"/>
        </w:rPr>
        <w:drawing>
          <wp:inline distT="0" distB="0" distL="0" distR="0">
            <wp:extent cx="3950240" cy="2770631"/>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4" cstate="print"/>
                    <a:stretch>
                      <a:fillRect/>
                    </a:stretch>
                  </pic:blipFill>
                  <pic:spPr>
                    <a:xfrm>
                      <a:off x="0" y="0"/>
                      <a:ext cx="3950240" cy="2770631"/>
                    </a:xfrm>
                    <a:prstGeom prst="rect">
                      <a:avLst/>
                    </a:prstGeom>
                  </pic:spPr>
                </pic:pic>
              </a:graphicData>
            </a:graphic>
          </wp:inline>
        </w:drawing>
      </w:r>
      <w:r>
        <w:rPr>
          <w:sz w:val="20"/>
        </w:rPr>
      </w:r>
    </w:p>
    <w:p>
      <w:pPr>
        <w:pStyle w:val="BodyText"/>
        <w:spacing w:before="55"/>
        <w:rPr>
          <w:sz w:val="12"/>
        </w:rPr>
      </w:pPr>
    </w:p>
    <w:p>
      <w:pPr>
        <w:spacing w:line="302" w:lineRule="auto" w:before="0"/>
        <w:ind w:left="310" w:right="111" w:firstLine="0"/>
        <w:jc w:val="both"/>
        <w:rPr>
          <w:sz w:val="12"/>
        </w:rPr>
      </w:pPr>
      <w:bookmarkStart w:name="4 Discussion" w:id="39"/>
      <w:bookmarkEnd w:id="39"/>
      <w:r>
        <w:rPr/>
      </w:r>
      <w:r>
        <w:rPr>
          <w:w w:val="110"/>
          <w:sz w:val="12"/>
        </w:rPr>
        <w:t>Fig.</w:t>
      </w:r>
      <w:r>
        <w:rPr>
          <w:w w:val="110"/>
          <w:sz w:val="12"/>
        </w:rPr>
        <w:t> 5.</w:t>
      </w:r>
      <w:r>
        <w:rPr>
          <w:spacing w:val="40"/>
          <w:w w:val="110"/>
          <w:sz w:val="12"/>
        </w:rPr>
        <w:t> </w:t>
      </w:r>
      <w:r>
        <w:rPr>
          <w:w w:val="110"/>
          <w:sz w:val="12"/>
        </w:rPr>
        <w:t>Apoptosis</w:t>
      </w:r>
      <w:r>
        <w:rPr>
          <w:w w:val="110"/>
          <w:sz w:val="12"/>
        </w:rPr>
        <w:t> in</w:t>
      </w:r>
      <w:r>
        <w:rPr>
          <w:w w:val="110"/>
          <w:sz w:val="12"/>
        </w:rPr>
        <w:t> breast</w:t>
      </w:r>
      <w:r>
        <w:rPr>
          <w:w w:val="110"/>
          <w:sz w:val="12"/>
        </w:rPr>
        <w:t> cancer</w:t>
      </w:r>
      <w:r>
        <w:rPr>
          <w:w w:val="110"/>
          <w:sz w:val="12"/>
        </w:rPr>
        <w:t> and</w:t>
      </w:r>
      <w:r>
        <w:rPr>
          <w:w w:val="110"/>
          <w:sz w:val="12"/>
        </w:rPr>
        <w:t> melanoma</w:t>
      </w:r>
      <w:r>
        <w:rPr>
          <w:w w:val="110"/>
          <w:sz w:val="12"/>
        </w:rPr>
        <w:t> cells</w:t>
      </w:r>
      <w:r>
        <w:rPr>
          <w:w w:val="110"/>
          <w:sz w:val="12"/>
        </w:rPr>
        <w:t> treated</w:t>
      </w:r>
      <w:r>
        <w:rPr>
          <w:w w:val="110"/>
          <w:sz w:val="12"/>
        </w:rPr>
        <w:t> with</w:t>
      </w:r>
      <w:r>
        <w:rPr>
          <w:w w:val="110"/>
          <w:sz w:val="12"/>
        </w:rPr>
        <w:t> NE</w:t>
      </w:r>
      <w:r>
        <w:rPr>
          <w:w w:val="110"/>
          <w:sz w:val="12"/>
        </w:rPr>
        <w:t> mix</w:t>
      </w:r>
      <w:r>
        <w:rPr>
          <w:w w:val="110"/>
          <w:sz w:val="12"/>
        </w:rPr>
        <w:t> and</w:t>
      </w:r>
      <w:r>
        <w:rPr>
          <w:w w:val="110"/>
          <w:sz w:val="12"/>
        </w:rPr>
        <w:t> Tamoxifen.</w:t>
      </w:r>
      <w:r>
        <w:rPr>
          <w:w w:val="110"/>
          <w:sz w:val="12"/>
        </w:rPr>
        <w:t> Percentage</w:t>
      </w:r>
      <w:r>
        <w:rPr>
          <w:w w:val="110"/>
          <w:sz w:val="12"/>
        </w:rPr>
        <w:t> of</w:t>
      </w:r>
      <w:r>
        <w:rPr>
          <w:w w:val="110"/>
          <w:sz w:val="12"/>
        </w:rPr>
        <w:t> PI-positive</w:t>
      </w:r>
      <w:r>
        <w:rPr>
          <w:w w:val="110"/>
          <w:sz w:val="12"/>
        </w:rPr>
        <w:t> (Average ± SE)</w:t>
      </w:r>
      <w:r>
        <w:rPr>
          <w:w w:val="110"/>
          <w:sz w:val="12"/>
        </w:rPr>
        <w:t> in</w:t>
      </w:r>
      <w:r>
        <w:rPr>
          <w:w w:val="110"/>
          <w:sz w:val="12"/>
        </w:rPr>
        <w:t> cells</w:t>
      </w:r>
      <w:r>
        <w:rPr>
          <w:w w:val="110"/>
          <w:sz w:val="12"/>
        </w:rPr>
        <w:t> after</w:t>
      </w:r>
      <w:r>
        <w:rPr>
          <w:w w:val="110"/>
          <w:sz w:val="12"/>
        </w:rPr>
        <w:t> treatment</w:t>
      </w:r>
      <w:r>
        <w:rPr>
          <w:w w:val="110"/>
          <w:sz w:val="12"/>
        </w:rPr>
        <w:t> with</w:t>
      </w:r>
      <w:r>
        <w:rPr>
          <w:w w:val="110"/>
          <w:sz w:val="12"/>
        </w:rPr>
        <w:t> different</w:t>
      </w:r>
      <w:r>
        <w:rPr>
          <w:spacing w:val="40"/>
          <w:w w:val="110"/>
          <w:sz w:val="12"/>
        </w:rPr>
        <w:t> </w:t>
      </w:r>
      <w:r>
        <w:rPr>
          <w:w w:val="110"/>
          <w:sz w:val="12"/>
        </w:rPr>
        <w:t>concentrations</w:t>
      </w:r>
      <w:r>
        <w:rPr>
          <w:spacing w:val="9"/>
          <w:w w:val="110"/>
          <w:sz w:val="12"/>
        </w:rPr>
        <w:t> </w:t>
      </w:r>
      <w:r>
        <w:rPr>
          <w:w w:val="110"/>
          <w:sz w:val="12"/>
        </w:rPr>
        <w:t>of</w:t>
      </w:r>
      <w:r>
        <w:rPr>
          <w:spacing w:val="9"/>
          <w:w w:val="110"/>
          <w:sz w:val="12"/>
        </w:rPr>
        <w:t> </w:t>
      </w:r>
      <w:r>
        <w:rPr>
          <w:w w:val="110"/>
          <w:sz w:val="12"/>
        </w:rPr>
        <w:t>extracts</w:t>
      </w:r>
      <w:r>
        <w:rPr>
          <w:spacing w:val="10"/>
          <w:w w:val="110"/>
          <w:sz w:val="12"/>
        </w:rPr>
        <w:t> </w:t>
      </w:r>
      <w:r>
        <w:rPr>
          <w:w w:val="110"/>
          <w:sz w:val="12"/>
        </w:rPr>
        <w:t>NE</w:t>
      </w:r>
      <w:r>
        <w:rPr>
          <w:spacing w:val="9"/>
          <w:w w:val="110"/>
          <w:sz w:val="12"/>
        </w:rPr>
        <w:t> </w:t>
      </w:r>
      <w:r>
        <w:rPr>
          <w:w w:val="110"/>
          <w:sz w:val="12"/>
        </w:rPr>
        <w:t>mix,</w:t>
      </w:r>
      <w:r>
        <w:rPr>
          <w:spacing w:val="9"/>
          <w:w w:val="110"/>
          <w:sz w:val="12"/>
        </w:rPr>
        <w:t> </w:t>
      </w:r>
      <w:r>
        <w:rPr>
          <w:w w:val="110"/>
          <w:sz w:val="12"/>
        </w:rPr>
        <w:t>and</w:t>
      </w:r>
      <w:r>
        <w:rPr>
          <w:spacing w:val="10"/>
          <w:w w:val="110"/>
          <w:sz w:val="12"/>
        </w:rPr>
        <w:t> </w:t>
      </w:r>
      <w:r>
        <w:rPr>
          <w:w w:val="110"/>
          <w:sz w:val="12"/>
        </w:rPr>
        <w:t>Tam.</w:t>
      </w:r>
      <w:r>
        <w:rPr>
          <w:spacing w:val="9"/>
          <w:w w:val="110"/>
          <w:sz w:val="12"/>
        </w:rPr>
        <w:t> </w:t>
      </w:r>
      <w:r>
        <w:rPr>
          <w:w w:val="110"/>
          <w:sz w:val="12"/>
        </w:rPr>
        <w:t>One</w:t>
      </w:r>
      <w:r>
        <w:rPr>
          <w:spacing w:val="10"/>
          <w:w w:val="110"/>
          <w:sz w:val="12"/>
        </w:rPr>
        <w:t> </w:t>
      </w:r>
      <w:r>
        <w:rPr>
          <w:w w:val="110"/>
          <w:sz w:val="12"/>
        </w:rPr>
        <w:t>way</w:t>
      </w:r>
      <w:r>
        <w:rPr>
          <w:spacing w:val="10"/>
          <w:w w:val="110"/>
          <w:sz w:val="12"/>
        </w:rPr>
        <w:t> </w:t>
      </w:r>
      <w:r>
        <w:rPr>
          <w:w w:val="110"/>
          <w:sz w:val="12"/>
        </w:rPr>
        <w:t>ANOVA</w:t>
      </w:r>
      <w:r>
        <w:rPr>
          <w:spacing w:val="10"/>
          <w:w w:val="110"/>
          <w:sz w:val="12"/>
        </w:rPr>
        <w:t> </w:t>
      </w:r>
      <w:r>
        <w:rPr>
          <w:w w:val="110"/>
          <w:sz w:val="12"/>
        </w:rPr>
        <w:t>was</w:t>
      </w:r>
      <w:r>
        <w:rPr>
          <w:spacing w:val="9"/>
          <w:w w:val="110"/>
          <w:sz w:val="12"/>
        </w:rPr>
        <w:t> </w:t>
      </w:r>
      <w:r>
        <w:rPr>
          <w:w w:val="110"/>
          <w:sz w:val="12"/>
        </w:rPr>
        <w:t>used</w:t>
      </w:r>
      <w:r>
        <w:rPr>
          <w:spacing w:val="9"/>
          <w:w w:val="110"/>
          <w:sz w:val="12"/>
        </w:rPr>
        <w:t> </w:t>
      </w:r>
      <w:r>
        <w:rPr>
          <w:w w:val="110"/>
          <w:sz w:val="12"/>
        </w:rPr>
        <w:t>to</w:t>
      </w:r>
      <w:r>
        <w:rPr>
          <w:spacing w:val="9"/>
          <w:w w:val="110"/>
          <w:sz w:val="12"/>
        </w:rPr>
        <w:t> </w:t>
      </w:r>
      <w:r>
        <w:rPr>
          <w:w w:val="110"/>
          <w:sz w:val="12"/>
        </w:rPr>
        <w:t>test</w:t>
      </w:r>
      <w:r>
        <w:rPr>
          <w:spacing w:val="10"/>
          <w:w w:val="110"/>
          <w:sz w:val="12"/>
        </w:rPr>
        <w:t> </w:t>
      </w:r>
      <w:r>
        <w:rPr>
          <w:w w:val="110"/>
          <w:sz w:val="12"/>
        </w:rPr>
        <w:t>for</w:t>
      </w:r>
      <w:r>
        <w:rPr>
          <w:spacing w:val="9"/>
          <w:w w:val="110"/>
          <w:sz w:val="12"/>
        </w:rPr>
        <w:t> </w:t>
      </w:r>
      <w:r>
        <w:rPr>
          <w:w w:val="110"/>
          <w:sz w:val="12"/>
        </w:rPr>
        <w:t>statistical</w:t>
      </w:r>
      <w:r>
        <w:rPr>
          <w:spacing w:val="10"/>
          <w:w w:val="110"/>
          <w:sz w:val="12"/>
        </w:rPr>
        <w:t> </w:t>
      </w:r>
      <w:r>
        <w:rPr>
          <w:w w:val="110"/>
          <w:sz w:val="12"/>
        </w:rPr>
        <w:t>significance</w:t>
      </w:r>
      <w:r>
        <w:rPr>
          <w:spacing w:val="9"/>
          <w:w w:val="110"/>
          <w:sz w:val="12"/>
        </w:rPr>
        <w:t> </w:t>
      </w:r>
      <w:r>
        <w:rPr>
          <w:w w:val="110"/>
          <w:sz w:val="12"/>
        </w:rPr>
        <w:t>between</w:t>
      </w:r>
      <w:r>
        <w:rPr>
          <w:spacing w:val="9"/>
          <w:w w:val="110"/>
          <w:sz w:val="12"/>
        </w:rPr>
        <w:t> </w:t>
      </w:r>
      <w:r>
        <w:rPr>
          <w:w w:val="110"/>
          <w:sz w:val="12"/>
        </w:rPr>
        <w:t>the</w:t>
      </w:r>
      <w:r>
        <w:rPr>
          <w:spacing w:val="10"/>
          <w:w w:val="110"/>
          <w:sz w:val="12"/>
        </w:rPr>
        <w:t> </w:t>
      </w:r>
      <w:r>
        <w:rPr>
          <w:w w:val="110"/>
          <w:sz w:val="12"/>
        </w:rPr>
        <w:t>groups</w:t>
      </w:r>
      <w:r>
        <w:rPr>
          <w:spacing w:val="9"/>
          <w:w w:val="110"/>
          <w:sz w:val="12"/>
        </w:rPr>
        <w:t> </w:t>
      </w:r>
      <w:r>
        <w:rPr>
          <w:w w:val="110"/>
          <w:sz w:val="12"/>
        </w:rPr>
        <w:t>and</w:t>
      </w:r>
      <w:r>
        <w:rPr>
          <w:spacing w:val="9"/>
          <w:w w:val="110"/>
          <w:sz w:val="12"/>
        </w:rPr>
        <w:t> </w:t>
      </w:r>
      <w:r>
        <w:rPr>
          <w:w w:val="110"/>
          <w:sz w:val="12"/>
        </w:rPr>
        <w:t>the</w:t>
      </w:r>
      <w:r>
        <w:rPr>
          <w:spacing w:val="10"/>
          <w:w w:val="110"/>
          <w:sz w:val="12"/>
        </w:rPr>
        <w:t> </w:t>
      </w:r>
      <w:r>
        <w:rPr>
          <w:w w:val="110"/>
          <w:sz w:val="12"/>
        </w:rPr>
        <w:t>difference</w:t>
      </w:r>
      <w:r>
        <w:rPr>
          <w:spacing w:val="9"/>
          <w:w w:val="110"/>
          <w:sz w:val="12"/>
        </w:rPr>
        <w:t> </w:t>
      </w:r>
      <w:r>
        <w:rPr>
          <w:w w:val="110"/>
          <w:sz w:val="12"/>
        </w:rPr>
        <w:t>was</w:t>
      </w:r>
      <w:r>
        <w:rPr>
          <w:spacing w:val="10"/>
          <w:w w:val="110"/>
          <w:sz w:val="12"/>
        </w:rPr>
        <w:t> </w:t>
      </w:r>
      <w:r>
        <w:rPr>
          <w:w w:val="110"/>
          <w:sz w:val="12"/>
        </w:rPr>
        <w:t>considered</w:t>
      </w:r>
      <w:r>
        <w:rPr>
          <w:spacing w:val="9"/>
          <w:w w:val="110"/>
          <w:sz w:val="12"/>
        </w:rPr>
        <w:t> </w:t>
      </w:r>
      <w:r>
        <w:rPr>
          <w:w w:val="110"/>
          <w:sz w:val="12"/>
        </w:rPr>
        <w:t>significant</w:t>
      </w:r>
      <w:r>
        <w:rPr>
          <w:spacing w:val="10"/>
          <w:w w:val="110"/>
          <w:sz w:val="12"/>
        </w:rPr>
        <w:t> </w:t>
      </w:r>
      <w:r>
        <w:rPr>
          <w:w w:val="110"/>
          <w:sz w:val="12"/>
        </w:rPr>
        <w:t>for</w:t>
      </w:r>
      <w:r>
        <w:rPr>
          <w:spacing w:val="40"/>
          <w:w w:val="110"/>
          <w:sz w:val="12"/>
        </w:rPr>
        <w:t> </w:t>
      </w:r>
      <w:r>
        <w:rPr>
          <w:i/>
          <w:w w:val="110"/>
          <w:sz w:val="12"/>
        </w:rPr>
        <w:t>P </w:t>
      </w:r>
      <w:r>
        <w:rPr>
          <w:w w:val="110"/>
          <w:sz w:val="12"/>
        </w:rPr>
        <w:t>values &lt;0.05 (</w:t>
      </w:r>
      <w:r>
        <w:rPr>
          <w:w w:val="110"/>
          <w:sz w:val="12"/>
          <w:vertAlign w:val="superscript"/>
        </w:rPr>
        <w:t>*</w:t>
      </w:r>
      <w:r>
        <w:rPr>
          <w:i/>
          <w:w w:val="110"/>
          <w:sz w:val="12"/>
          <w:vertAlign w:val="baseline"/>
        </w:rPr>
        <w:t>P</w:t>
      </w:r>
      <w:r>
        <w:rPr>
          <w:i/>
          <w:spacing w:val="-4"/>
          <w:w w:val="110"/>
          <w:sz w:val="12"/>
          <w:vertAlign w:val="baseline"/>
        </w:rPr>
        <w:t> </w:t>
      </w:r>
      <w:r>
        <w:rPr>
          <w:w w:val="110"/>
          <w:sz w:val="12"/>
          <w:vertAlign w:val="baseline"/>
        </w:rPr>
        <w:t>&lt;</w:t>
      </w:r>
      <w:r>
        <w:rPr>
          <w:spacing w:val="-3"/>
          <w:w w:val="110"/>
          <w:sz w:val="12"/>
          <w:vertAlign w:val="baseline"/>
        </w:rPr>
        <w:t> </w:t>
      </w:r>
      <w:r>
        <w:rPr>
          <w:w w:val="110"/>
          <w:sz w:val="12"/>
          <w:vertAlign w:val="baseline"/>
        </w:rPr>
        <w:t>0.05, </w:t>
      </w:r>
      <w:r>
        <w:rPr>
          <w:w w:val="110"/>
          <w:sz w:val="12"/>
          <w:vertAlign w:val="superscript"/>
        </w:rPr>
        <w:t>**</w:t>
      </w:r>
      <w:r>
        <w:rPr>
          <w:i/>
          <w:w w:val="110"/>
          <w:sz w:val="12"/>
          <w:vertAlign w:val="baseline"/>
        </w:rPr>
        <w:t>P</w:t>
      </w:r>
      <w:r>
        <w:rPr>
          <w:i/>
          <w:spacing w:val="-4"/>
          <w:w w:val="110"/>
          <w:sz w:val="12"/>
          <w:vertAlign w:val="baseline"/>
        </w:rPr>
        <w:t> </w:t>
      </w:r>
      <w:r>
        <w:rPr>
          <w:w w:val="110"/>
          <w:sz w:val="12"/>
          <w:vertAlign w:val="baseline"/>
        </w:rPr>
        <w:t>&lt;</w:t>
      </w:r>
      <w:r>
        <w:rPr>
          <w:spacing w:val="-3"/>
          <w:w w:val="110"/>
          <w:sz w:val="12"/>
          <w:vertAlign w:val="baseline"/>
        </w:rPr>
        <w:t> </w:t>
      </w:r>
      <w:r>
        <w:rPr>
          <w:w w:val="110"/>
          <w:sz w:val="12"/>
          <w:vertAlign w:val="baseline"/>
        </w:rPr>
        <w:t>0.005, </w:t>
      </w:r>
      <w:r>
        <w:rPr>
          <w:w w:val="110"/>
          <w:sz w:val="12"/>
          <w:vertAlign w:val="superscript"/>
        </w:rPr>
        <w:t>***</w:t>
      </w:r>
      <w:r>
        <w:rPr>
          <w:i/>
          <w:w w:val="110"/>
          <w:sz w:val="12"/>
          <w:vertAlign w:val="baseline"/>
        </w:rPr>
        <w:t>P</w:t>
      </w:r>
      <w:r>
        <w:rPr>
          <w:i/>
          <w:spacing w:val="-3"/>
          <w:w w:val="110"/>
          <w:sz w:val="12"/>
          <w:vertAlign w:val="baseline"/>
        </w:rPr>
        <w:t> </w:t>
      </w:r>
      <w:r>
        <w:rPr>
          <w:w w:val="110"/>
          <w:sz w:val="12"/>
          <w:vertAlign w:val="baseline"/>
        </w:rPr>
        <w:t>&lt;</w:t>
      </w:r>
      <w:r>
        <w:rPr>
          <w:spacing w:val="-4"/>
          <w:w w:val="110"/>
          <w:sz w:val="12"/>
          <w:vertAlign w:val="baseline"/>
        </w:rPr>
        <w:t> </w:t>
      </w:r>
      <w:r>
        <w:rPr>
          <w:w w:val="110"/>
          <w:sz w:val="12"/>
          <w:vertAlign w:val="baseline"/>
        </w:rPr>
        <w:t>0.001).</w:t>
      </w:r>
    </w:p>
    <w:p>
      <w:pPr>
        <w:pStyle w:val="BodyText"/>
        <w:spacing w:before="195"/>
        <w:rPr>
          <w:sz w:val="20"/>
        </w:rPr>
      </w:pPr>
    </w:p>
    <w:p>
      <w:pPr>
        <w:spacing w:after="0"/>
        <w:rPr>
          <w:sz w:val="20"/>
        </w:rPr>
        <w:sectPr>
          <w:pgSz w:w="11910" w:h="15880"/>
          <w:pgMar w:header="889" w:footer="0" w:top="1080" w:bottom="280" w:left="540" w:right="540"/>
        </w:sectPr>
      </w:pPr>
    </w:p>
    <w:p>
      <w:pPr>
        <w:pStyle w:val="BodyText"/>
        <w:spacing w:line="276" w:lineRule="auto" w:before="110"/>
        <w:ind w:left="310"/>
        <w:jc w:val="both"/>
      </w:pPr>
      <w:r>
        <w:rPr>
          <w:w w:val="105"/>
        </w:rPr>
        <w:t>IS</w:t>
      </w:r>
      <w:r>
        <w:rPr>
          <w:w w:val="105"/>
        </w:rPr>
        <w:t> are</w:t>
      </w:r>
      <w:r>
        <w:rPr>
          <w:w w:val="105"/>
        </w:rPr>
        <w:t> shown</w:t>
      </w:r>
      <w:r>
        <w:rPr>
          <w:w w:val="105"/>
        </w:rPr>
        <w:t> in</w:t>
      </w:r>
      <w:r>
        <w:rPr>
          <w:w w:val="105"/>
        </w:rPr>
        <w:t> </w:t>
      </w:r>
      <w:hyperlink w:history="true" w:anchor="_bookmark9">
        <w:r>
          <w:rPr>
            <w:color w:val="007FAD"/>
            <w:w w:val="105"/>
          </w:rPr>
          <w:t>Fig.</w:t>
        </w:r>
        <w:r>
          <w:rPr>
            <w:color w:val="007FAD"/>
            <w:w w:val="105"/>
          </w:rPr>
          <w:t> 8</w:t>
        </w:r>
      </w:hyperlink>
      <w:r>
        <w:rPr>
          <w:w w:val="105"/>
        </w:rPr>
        <w:t>(a–c).</w:t>
      </w:r>
      <w:r>
        <w:rPr>
          <w:w w:val="105"/>
        </w:rPr>
        <w:t> The</w:t>
      </w:r>
      <w:r>
        <w:rPr>
          <w:w w:val="105"/>
        </w:rPr>
        <w:t> chromatograms</w:t>
      </w:r>
      <w:r>
        <w:rPr>
          <w:w w:val="105"/>
        </w:rPr>
        <w:t> show</w:t>
      </w:r>
      <w:r>
        <w:rPr>
          <w:w w:val="105"/>
        </w:rPr>
        <w:t> </w:t>
      </w:r>
      <w:r>
        <w:rPr>
          <w:w w:val="105"/>
        </w:rPr>
        <w:t>qualitative analysis</w:t>
      </w:r>
      <w:r>
        <w:rPr>
          <w:w w:val="105"/>
        </w:rPr>
        <w:t> of</w:t>
      </w:r>
      <w:r>
        <w:rPr>
          <w:w w:val="105"/>
        </w:rPr>
        <w:t> the</w:t>
      </w:r>
      <w:r>
        <w:rPr>
          <w:w w:val="105"/>
        </w:rPr>
        <w:t> metabolites</w:t>
      </w:r>
      <w:r>
        <w:rPr>
          <w:w w:val="105"/>
        </w:rPr>
        <w:t> and</w:t>
      </w:r>
      <w:r>
        <w:rPr>
          <w:w w:val="105"/>
        </w:rPr>
        <w:t> active</w:t>
      </w:r>
      <w:r>
        <w:rPr>
          <w:w w:val="105"/>
        </w:rPr>
        <w:t> compounds</w:t>
      </w:r>
      <w:r>
        <w:rPr>
          <w:w w:val="105"/>
        </w:rPr>
        <w:t> present</w:t>
      </w:r>
      <w:r>
        <w:rPr>
          <w:w w:val="105"/>
        </w:rPr>
        <w:t> in</w:t>
      </w:r>
      <w:r>
        <w:rPr>
          <w:w w:val="105"/>
        </w:rPr>
        <w:t> the natural extract (turmeric, ginger, garlic).</w:t>
      </w:r>
    </w:p>
    <w:p>
      <w:pPr>
        <w:pStyle w:val="BodyText"/>
      </w:pPr>
    </w:p>
    <w:p>
      <w:pPr>
        <w:pStyle w:val="BodyText"/>
        <w:spacing w:before="71"/>
      </w:pPr>
    </w:p>
    <w:p>
      <w:pPr>
        <w:pStyle w:val="ListParagraph"/>
        <w:numPr>
          <w:ilvl w:val="0"/>
          <w:numId w:val="1"/>
        </w:numPr>
        <w:tabs>
          <w:tab w:pos="501" w:val="left" w:leader="none"/>
        </w:tabs>
        <w:spacing w:line="240" w:lineRule="auto" w:before="0" w:after="0"/>
        <w:ind w:left="501" w:right="0" w:hanging="189"/>
        <w:jc w:val="left"/>
        <w:rPr>
          <w:sz w:val="16"/>
        </w:rPr>
      </w:pPr>
      <w:r>
        <w:rPr>
          <w:spacing w:val="-2"/>
          <w:w w:val="110"/>
          <w:sz w:val="16"/>
        </w:rPr>
        <w:t>Discussion</w:t>
      </w:r>
    </w:p>
    <w:p>
      <w:pPr>
        <w:pStyle w:val="BodyText"/>
        <w:spacing w:before="55"/>
      </w:pPr>
    </w:p>
    <w:p>
      <w:pPr>
        <w:pStyle w:val="BodyText"/>
        <w:spacing w:line="276" w:lineRule="auto"/>
        <w:ind w:left="310" w:firstLine="234"/>
        <w:jc w:val="both"/>
      </w:pPr>
      <w:r>
        <w:rPr>
          <w:w w:val="105"/>
        </w:rPr>
        <w:t>Concern</w:t>
      </w:r>
      <w:r>
        <w:rPr>
          <w:w w:val="105"/>
        </w:rPr>
        <w:t> over</w:t>
      </w:r>
      <w:r>
        <w:rPr>
          <w:w w:val="105"/>
        </w:rPr>
        <w:t> cancer-related</w:t>
      </w:r>
      <w:r>
        <w:rPr>
          <w:w w:val="105"/>
        </w:rPr>
        <w:t> morbidity</w:t>
      </w:r>
      <w:r>
        <w:rPr>
          <w:w w:val="105"/>
        </w:rPr>
        <w:t> and</w:t>
      </w:r>
      <w:r>
        <w:rPr>
          <w:w w:val="105"/>
        </w:rPr>
        <w:t> mortality</w:t>
      </w:r>
      <w:r>
        <w:rPr>
          <w:w w:val="105"/>
        </w:rPr>
        <w:t> </w:t>
      </w:r>
      <w:r>
        <w:rPr>
          <w:w w:val="105"/>
        </w:rPr>
        <w:t>exists, notwithstanding</w:t>
      </w:r>
      <w:r>
        <w:rPr>
          <w:w w:val="105"/>
        </w:rPr>
        <w:t> significant</w:t>
      </w:r>
      <w:r>
        <w:rPr>
          <w:w w:val="105"/>
        </w:rPr>
        <w:t> advancements</w:t>
      </w:r>
      <w:r>
        <w:rPr>
          <w:w w:val="105"/>
        </w:rPr>
        <w:t> in</w:t>
      </w:r>
      <w:r>
        <w:rPr>
          <w:w w:val="105"/>
        </w:rPr>
        <w:t> developing chemotherapeutic</w:t>
      </w:r>
      <w:r>
        <w:rPr>
          <w:w w:val="105"/>
        </w:rPr>
        <w:t> drugs</w:t>
      </w:r>
      <w:r>
        <w:rPr>
          <w:w w:val="105"/>
        </w:rPr>
        <w:t> and</w:t>
      </w:r>
      <w:r>
        <w:rPr>
          <w:w w:val="105"/>
        </w:rPr>
        <w:t> radiotherapy.</w:t>
      </w:r>
      <w:r>
        <w:rPr>
          <w:w w:val="105"/>
        </w:rPr>
        <w:t> Further,</w:t>
      </w:r>
      <w:r>
        <w:rPr>
          <w:w w:val="105"/>
        </w:rPr>
        <w:t> preventive medicine</w:t>
      </w:r>
      <w:r>
        <w:rPr>
          <w:w w:val="105"/>
        </w:rPr>
        <w:t> modalities</w:t>
      </w:r>
      <w:r>
        <w:rPr>
          <w:w w:val="105"/>
        </w:rPr>
        <w:t> are</w:t>
      </w:r>
      <w:r>
        <w:rPr>
          <w:w w:val="105"/>
        </w:rPr>
        <w:t> few</w:t>
      </w:r>
      <w:r>
        <w:rPr>
          <w:w w:val="105"/>
        </w:rPr>
        <w:t> and</w:t>
      </w:r>
      <w:r>
        <w:rPr>
          <w:w w:val="105"/>
        </w:rPr>
        <w:t> are</w:t>
      </w:r>
      <w:r>
        <w:rPr>
          <w:w w:val="105"/>
        </w:rPr>
        <w:t> of</w:t>
      </w:r>
      <w:r>
        <w:rPr>
          <w:w w:val="105"/>
        </w:rPr>
        <w:t> limited</w:t>
      </w:r>
      <w:r>
        <w:rPr>
          <w:w w:val="105"/>
        </w:rPr>
        <w:t> use.</w:t>
      </w:r>
      <w:r>
        <w:rPr>
          <w:w w:val="105"/>
        </w:rPr>
        <w:t> Our</w:t>
      </w:r>
      <w:r>
        <w:rPr>
          <w:w w:val="105"/>
        </w:rPr>
        <w:t> present study was envisaged to examine the anti-cancer potential of food components</w:t>
      </w:r>
      <w:r>
        <w:rPr>
          <w:w w:val="105"/>
        </w:rPr>
        <w:t> consumed</w:t>
      </w:r>
      <w:r>
        <w:rPr>
          <w:w w:val="105"/>
        </w:rPr>
        <w:t> routinely.</w:t>
      </w:r>
      <w:r>
        <w:rPr>
          <w:w w:val="105"/>
        </w:rPr>
        <w:t> Such</w:t>
      </w:r>
      <w:r>
        <w:rPr>
          <w:w w:val="105"/>
        </w:rPr>
        <w:t> food</w:t>
      </w:r>
      <w:r>
        <w:rPr>
          <w:w w:val="105"/>
        </w:rPr>
        <w:t> components</w:t>
      </w:r>
      <w:r>
        <w:rPr>
          <w:w w:val="105"/>
        </w:rPr>
        <w:t> could</w:t>
      </w:r>
      <w:r>
        <w:rPr>
          <w:spacing w:val="40"/>
          <w:w w:val="105"/>
        </w:rPr>
        <w:t> </w:t>
      </w:r>
      <w:r>
        <w:rPr>
          <w:w w:val="105"/>
        </w:rPr>
        <w:t>have</w:t>
      </w:r>
      <w:r>
        <w:rPr>
          <w:w w:val="105"/>
        </w:rPr>
        <w:t> potential</w:t>
      </w:r>
      <w:r>
        <w:rPr>
          <w:w w:val="105"/>
        </w:rPr>
        <w:t> in</w:t>
      </w:r>
      <w:r>
        <w:rPr>
          <w:w w:val="105"/>
        </w:rPr>
        <w:t> preventive</w:t>
      </w:r>
      <w:r>
        <w:rPr>
          <w:w w:val="105"/>
        </w:rPr>
        <w:t> medicine,</w:t>
      </w:r>
      <w:r>
        <w:rPr>
          <w:w w:val="105"/>
        </w:rPr>
        <w:t> can</w:t>
      </w:r>
      <w:r>
        <w:rPr>
          <w:w w:val="105"/>
        </w:rPr>
        <w:t> be</w:t>
      </w:r>
      <w:r>
        <w:rPr>
          <w:w w:val="105"/>
        </w:rPr>
        <w:t> widely</w:t>
      </w:r>
      <w:r>
        <w:rPr>
          <w:w w:val="105"/>
        </w:rPr>
        <w:t> acceptable</w:t>
      </w:r>
      <w:r>
        <w:rPr>
          <w:spacing w:val="80"/>
          <w:w w:val="105"/>
        </w:rPr>
        <w:t> </w:t>
      </w:r>
      <w:r>
        <w:rPr>
          <w:w w:val="105"/>
        </w:rPr>
        <w:t>and put into use with little effort.</w:t>
      </w:r>
    </w:p>
    <w:p>
      <w:pPr>
        <w:pStyle w:val="BodyText"/>
        <w:spacing w:line="276" w:lineRule="auto" w:before="1"/>
        <w:ind w:left="310" w:firstLine="234"/>
        <w:jc w:val="both"/>
      </w:pPr>
      <w:r>
        <w:rPr>
          <w:w w:val="105"/>
        </w:rPr>
        <w:t>In</w:t>
      </w:r>
      <w:r>
        <w:rPr>
          <w:w w:val="105"/>
        </w:rPr>
        <w:t> India, different</w:t>
      </w:r>
      <w:r>
        <w:rPr>
          <w:w w:val="105"/>
        </w:rPr>
        <w:t> natural</w:t>
      </w:r>
      <w:r>
        <w:rPr>
          <w:w w:val="105"/>
        </w:rPr>
        <w:t> extracts</w:t>
      </w:r>
      <w:r>
        <w:rPr>
          <w:w w:val="105"/>
        </w:rPr>
        <w:t> including</w:t>
      </w:r>
      <w:r>
        <w:rPr>
          <w:w w:val="105"/>
        </w:rPr>
        <w:t> turmeric,</w:t>
      </w:r>
      <w:r>
        <w:rPr>
          <w:w w:val="105"/>
        </w:rPr>
        <w:t> </w:t>
      </w:r>
      <w:r>
        <w:rPr>
          <w:w w:val="105"/>
        </w:rPr>
        <w:t>ginger and garlic</w:t>
      </w:r>
      <w:r>
        <w:rPr>
          <w:spacing w:val="-1"/>
          <w:w w:val="105"/>
        </w:rPr>
        <w:t> </w:t>
      </w:r>
      <w:r>
        <w:rPr>
          <w:w w:val="105"/>
        </w:rPr>
        <w:t>are used in cooking</w:t>
      </w:r>
      <w:r>
        <w:rPr>
          <w:spacing w:val="-3"/>
          <w:w w:val="105"/>
        </w:rPr>
        <w:t> </w:t>
      </w:r>
      <w:r>
        <w:rPr>
          <w:w w:val="105"/>
        </w:rPr>
        <w:t>on a daily basis.</w:t>
      </w:r>
      <w:r>
        <w:rPr>
          <w:spacing w:val="-1"/>
          <w:w w:val="105"/>
        </w:rPr>
        <w:t> </w:t>
      </w:r>
      <w:r>
        <w:rPr>
          <w:w w:val="105"/>
        </w:rPr>
        <w:t>These spices contain bio-active</w:t>
      </w:r>
      <w:r>
        <w:rPr>
          <w:w w:val="105"/>
        </w:rPr>
        <w:t> components</w:t>
      </w:r>
      <w:r>
        <w:rPr>
          <w:w w:val="105"/>
        </w:rPr>
        <w:t> such</w:t>
      </w:r>
      <w:r>
        <w:rPr>
          <w:w w:val="105"/>
        </w:rPr>
        <w:t> as;</w:t>
      </w:r>
      <w:r>
        <w:rPr>
          <w:w w:val="105"/>
        </w:rPr>
        <w:t> curcumin</w:t>
      </w:r>
      <w:r>
        <w:rPr>
          <w:w w:val="105"/>
        </w:rPr>
        <w:t> from</w:t>
      </w:r>
      <w:r>
        <w:rPr>
          <w:w w:val="105"/>
        </w:rPr>
        <w:t> </w:t>
      </w:r>
      <w:r>
        <w:rPr>
          <w:i/>
          <w:w w:val="105"/>
        </w:rPr>
        <w:t>Curcuma</w:t>
      </w:r>
      <w:r>
        <w:rPr>
          <w:i/>
          <w:w w:val="105"/>
        </w:rPr>
        <w:t> longa</w:t>
      </w:r>
      <w:r>
        <w:rPr>
          <w:i/>
          <w:w w:val="105"/>
        </w:rPr>
        <w:t> </w:t>
      </w:r>
      <w:r>
        <w:rPr>
          <w:w w:val="105"/>
        </w:rPr>
        <w:t>L. (turmeric),</w:t>
      </w:r>
      <w:r>
        <w:rPr>
          <w:w w:val="105"/>
        </w:rPr>
        <w:t> allicin</w:t>
      </w:r>
      <w:r>
        <w:rPr>
          <w:w w:val="105"/>
        </w:rPr>
        <w:t> from</w:t>
      </w:r>
      <w:r>
        <w:rPr>
          <w:w w:val="105"/>
        </w:rPr>
        <w:t> </w:t>
      </w:r>
      <w:r>
        <w:rPr>
          <w:i/>
          <w:w w:val="105"/>
        </w:rPr>
        <w:t>Allium</w:t>
      </w:r>
      <w:r>
        <w:rPr>
          <w:i/>
          <w:w w:val="105"/>
        </w:rPr>
        <w:t> sativum</w:t>
      </w:r>
      <w:r>
        <w:rPr>
          <w:i/>
          <w:w w:val="105"/>
        </w:rPr>
        <w:t> </w:t>
      </w:r>
      <w:r>
        <w:rPr>
          <w:w w:val="105"/>
        </w:rPr>
        <w:t>L.</w:t>
      </w:r>
      <w:r>
        <w:rPr>
          <w:w w:val="105"/>
        </w:rPr>
        <w:t> (garlic),</w:t>
      </w:r>
      <w:r>
        <w:rPr>
          <w:w w:val="105"/>
        </w:rPr>
        <w:t> 6-gingerol</w:t>
      </w:r>
      <w:r>
        <w:rPr>
          <w:w w:val="105"/>
        </w:rPr>
        <w:t> and oleoresin</w:t>
      </w:r>
      <w:r>
        <w:rPr>
          <w:spacing w:val="-11"/>
          <w:w w:val="105"/>
        </w:rPr>
        <w:t> </w:t>
      </w:r>
      <w:r>
        <w:rPr>
          <w:w w:val="105"/>
        </w:rPr>
        <w:t>from</w:t>
      </w:r>
      <w:r>
        <w:rPr>
          <w:spacing w:val="-10"/>
          <w:w w:val="105"/>
        </w:rPr>
        <w:t> </w:t>
      </w:r>
      <w:r>
        <w:rPr>
          <w:i/>
          <w:w w:val="105"/>
        </w:rPr>
        <w:t>Zingiber</w:t>
      </w:r>
      <w:r>
        <w:rPr>
          <w:i/>
          <w:spacing w:val="-10"/>
          <w:w w:val="105"/>
        </w:rPr>
        <w:t> </w:t>
      </w:r>
      <w:r>
        <w:rPr>
          <w:i/>
          <w:w w:val="105"/>
        </w:rPr>
        <w:t>officinale</w:t>
      </w:r>
      <w:r>
        <w:rPr>
          <w:i/>
          <w:spacing w:val="-10"/>
          <w:w w:val="105"/>
        </w:rPr>
        <w:t> </w:t>
      </w:r>
      <w:r>
        <w:rPr>
          <w:w w:val="105"/>
        </w:rPr>
        <w:t>R.</w:t>
      </w:r>
      <w:r>
        <w:rPr>
          <w:spacing w:val="-10"/>
          <w:w w:val="105"/>
        </w:rPr>
        <w:t> </w:t>
      </w:r>
      <w:r>
        <w:rPr>
          <w:w w:val="105"/>
        </w:rPr>
        <w:t>(ginger).</w:t>
      </w:r>
      <w:r>
        <w:rPr>
          <w:spacing w:val="-10"/>
          <w:w w:val="105"/>
        </w:rPr>
        <w:t> </w:t>
      </w:r>
      <w:r>
        <w:rPr>
          <w:w w:val="105"/>
        </w:rPr>
        <w:t>These</w:t>
      </w:r>
      <w:r>
        <w:rPr>
          <w:spacing w:val="-10"/>
          <w:w w:val="105"/>
        </w:rPr>
        <w:t> </w:t>
      </w:r>
      <w:r>
        <w:rPr>
          <w:w w:val="105"/>
        </w:rPr>
        <w:t>natural</w:t>
      </w:r>
      <w:r>
        <w:rPr>
          <w:spacing w:val="-11"/>
          <w:w w:val="105"/>
        </w:rPr>
        <w:t> </w:t>
      </w:r>
      <w:r>
        <w:rPr>
          <w:w w:val="105"/>
        </w:rPr>
        <w:t>extracts have</w:t>
      </w:r>
      <w:r>
        <w:rPr>
          <w:w w:val="105"/>
        </w:rPr>
        <w:t> been</w:t>
      </w:r>
      <w:r>
        <w:rPr>
          <w:w w:val="105"/>
        </w:rPr>
        <w:t> a</w:t>
      </w:r>
      <w:r>
        <w:rPr>
          <w:w w:val="105"/>
        </w:rPr>
        <w:t> part</w:t>
      </w:r>
      <w:r>
        <w:rPr>
          <w:w w:val="105"/>
        </w:rPr>
        <w:t> of</w:t>
      </w:r>
      <w:r>
        <w:rPr>
          <w:w w:val="105"/>
        </w:rPr>
        <w:t> Ayurveda,</w:t>
      </w:r>
      <w:r>
        <w:rPr>
          <w:w w:val="105"/>
        </w:rPr>
        <w:t> an</w:t>
      </w:r>
      <w:r>
        <w:rPr>
          <w:w w:val="105"/>
        </w:rPr>
        <w:t> ancient</w:t>
      </w:r>
      <w:r>
        <w:rPr>
          <w:w w:val="105"/>
        </w:rPr>
        <w:t> system</w:t>
      </w:r>
      <w:r>
        <w:rPr>
          <w:w w:val="105"/>
        </w:rPr>
        <w:t> of</w:t>
      </w:r>
      <w:r>
        <w:rPr>
          <w:w w:val="105"/>
        </w:rPr>
        <w:t> Indian</w:t>
      </w:r>
      <w:r>
        <w:rPr>
          <w:w w:val="105"/>
        </w:rPr>
        <w:t> medi- cine.</w:t>
      </w:r>
      <w:r>
        <w:rPr>
          <w:w w:val="105"/>
        </w:rPr>
        <w:t> Curcumin,</w:t>
      </w:r>
      <w:r>
        <w:rPr>
          <w:w w:val="105"/>
        </w:rPr>
        <w:t> a</w:t>
      </w:r>
      <w:r>
        <w:rPr>
          <w:w w:val="105"/>
        </w:rPr>
        <w:t> bio-active</w:t>
      </w:r>
      <w:r>
        <w:rPr>
          <w:w w:val="105"/>
        </w:rPr>
        <w:t> component</w:t>
      </w:r>
      <w:r>
        <w:rPr>
          <w:w w:val="105"/>
        </w:rPr>
        <w:t> of</w:t>
      </w:r>
      <w:r>
        <w:rPr>
          <w:w w:val="105"/>
        </w:rPr>
        <w:t> turmeric</w:t>
      </w:r>
      <w:r>
        <w:rPr>
          <w:w w:val="105"/>
        </w:rPr>
        <w:t> which</w:t>
      </w:r>
      <w:r>
        <w:rPr>
          <w:w w:val="105"/>
        </w:rPr>
        <w:t> is</w:t>
      </w:r>
      <w:r>
        <w:rPr>
          <w:w w:val="105"/>
        </w:rPr>
        <w:t> an important constituent of natural extracts powder is used in Indian culinary</w:t>
      </w:r>
      <w:r>
        <w:rPr>
          <w:w w:val="105"/>
        </w:rPr>
        <w:t> dishes</w:t>
      </w:r>
      <w:r>
        <w:rPr>
          <w:w w:val="105"/>
        </w:rPr>
        <w:t> </w:t>
      </w:r>
      <w:hyperlink w:history="true" w:anchor="_bookmark29">
        <w:r>
          <w:rPr>
            <w:color w:val="007FAD"/>
            <w:w w:val="105"/>
          </w:rPr>
          <w:t>[36,37]</w:t>
        </w:r>
      </w:hyperlink>
      <w:r>
        <w:rPr>
          <w:color w:val="007FAD"/>
          <w:w w:val="105"/>
        </w:rPr>
        <w:t> </w:t>
      </w:r>
      <w:r>
        <w:rPr>
          <w:w w:val="105"/>
        </w:rPr>
        <w:t>and</w:t>
      </w:r>
      <w:r>
        <w:rPr>
          <w:w w:val="105"/>
        </w:rPr>
        <w:t> extracts</w:t>
      </w:r>
      <w:r>
        <w:rPr>
          <w:w w:val="105"/>
        </w:rPr>
        <w:t> of</w:t>
      </w:r>
      <w:r>
        <w:rPr>
          <w:w w:val="105"/>
        </w:rPr>
        <w:t> ginger</w:t>
      </w:r>
      <w:r>
        <w:rPr>
          <w:w w:val="105"/>
        </w:rPr>
        <w:t> </w:t>
      </w:r>
      <w:hyperlink w:history="true" w:anchor="_bookmark31">
        <w:r>
          <w:rPr>
            <w:color w:val="007FAD"/>
            <w:w w:val="105"/>
          </w:rPr>
          <w:t>[38]</w:t>
        </w:r>
      </w:hyperlink>
      <w:r>
        <w:rPr>
          <w:color w:val="007FAD"/>
          <w:w w:val="105"/>
        </w:rPr>
        <w:t> </w:t>
      </w:r>
      <w:r>
        <w:rPr>
          <w:w w:val="105"/>
        </w:rPr>
        <w:t>or</w:t>
      </w:r>
      <w:r>
        <w:rPr>
          <w:w w:val="105"/>
        </w:rPr>
        <w:t> garlic</w:t>
      </w:r>
      <w:r>
        <w:rPr>
          <w:w w:val="105"/>
        </w:rPr>
        <w:t> </w:t>
      </w:r>
      <w:hyperlink w:history="true" w:anchor="_bookmark31">
        <w:r>
          <w:rPr>
            <w:color w:val="007FAD"/>
            <w:w w:val="105"/>
          </w:rPr>
          <w:t>[39]</w:t>
        </w:r>
      </w:hyperlink>
      <w:r>
        <w:rPr>
          <w:color w:val="007FAD"/>
          <w:w w:val="105"/>
        </w:rPr>
        <w:t> </w:t>
      </w:r>
      <w:r>
        <w:rPr>
          <w:w w:val="105"/>
        </w:rPr>
        <w:t>have been shown to induce apoptosis.</w:t>
      </w:r>
    </w:p>
    <w:p>
      <w:pPr>
        <w:pStyle w:val="BodyText"/>
        <w:spacing w:line="276" w:lineRule="auto" w:before="3"/>
        <w:ind w:left="310" w:firstLine="234"/>
        <w:jc w:val="both"/>
      </w:pPr>
      <w:r>
        <w:rPr>
          <w:w w:val="105"/>
        </w:rPr>
        <w:t>In the present communication, we report that aqueous </w:t>
      </w:r>
      <w:r>
        <w:rPr>
          <w:w w:val="105"/>
        </w:rPr>
        <w:t>extracts of</w:t>
      </w:r>
      <w:r>
        <w:rPr>
          <w:spacing w:val="40"/>
          <w:w w:val="105"/>
        </w:rPr>
        <w:t> </w:t>
      </w:r>
      <w:r>
        <w:rPr>
          <w:w w:val="105"/>
        </w:rPr>
        <w:t>commonly</w:t>
      </w:r>
      <w:r>
        <w:rPr>
          <w:spacing w:val="40"/>
          <w:w w:val="105"/>
        </w:rPr>
        <w:t> </w:t>
      </w:r>
      <w:r>
        <w:rPr>
          <w:w w:val="105"/>
        </w:rPr>
        <w:t>used</w:t>
      </w:r>
      <w:r>
        <w:rPr>
          <w:spacing w:val="40"/>
          <w:w w:val="105"/>
        </w:rPr>
        <w:t> </w:t>
      </w:r>
      <w:r>
        <w:rPr>
          <w:w w:val="105"/>
        </w:rPr>
        <w:t>food</w:t>
      </w:r>
      <w:r>
        <w:rPr>
          <w:spacing w:val="40"/>
          <w:w w:val="105"/>
        </w:rPr>
        <w:t> </w:t>
      </w:r>
      <w:r>
        <w:rPr>
          <w:w w:val="105"/>
        </w:rPr>
        <w:t>ingredients</w:t>
      </w:r>
      <w:r>
        <w:rPr>
          <w:spacing w:val="40"/>
          <w:w w:val="105"/>
        </w:rPr>
        <w:t> </w:t>
      </w:r>
      <w:r>
        <w:rPr>
          <w:w w:val="105"/>
        </w:rPr>
        <w:t>have</w:t>
      </w:r>
      <w:r>
        <w:rPr>
          <w:spacing w:val="40"/>
          <w:w w:val="105"/>
        </w:rPr>
        <w:t> </w:t>
      </w:r>
      <w:r>
        <w:rPr>
          <w:w w:val="105"/>
        </w:rPr>
        <w:t>excellent</w:t>
      </w:r>
      <w:r>
        <w:rPr>
          <w:spacing w:val="40"/>
          <w:w w:val="105"/>
        </w:rPr>
        <w:t> </w:t>
      </w:r>
      <w:r>
        <w:rPr>
          <w:w w:val="105"/>
        </w:rPr>
        <w:t>anti-oxidant and free radical scavenging properties (</w:t>
      </w:r>
      <w:hyperlink w:history="true" w:anchor="_bookmark3">
        <w:r>
          <w:rPr>
            <w:color w:val="007FAD"/>
            <w:w w:val="105"/>
          </w:rPr>
          <w:t>Fig. 1</w:t>
        </w:r>
      </w:hyperlink>
      <w:r>
        <w:rPr>
          <w:w w:val="105"/>
        </w:rPr>
        <w:t>) and they can induce cell death in cancer cells, particularly those of breast cancer cells. The</w:t>
      </w:r>
      <w:r>
        <w:rPr>
          <w:w w:val="105"/>
        </w:rPr>
        <w:t> treatment</w:t>
      </w:r>
      <w:r>
        <w:rPr>
          <w:w w:val="105"/>
        </w:rPr>
        <w:t> also</w:t>
      </w:r>
      <w:r>
        <w:rPr>
          <w:w w:val="105"/>
        </w:rPr>
        <w:t> decreased number</w:t>
      </w:r>
      <w:r>
        <w:rPr>
          <w:w w:val="105"/>
        </w:rPr>
        <w:t> of actively</w:t>
      </w:r>
      <w:r>
        <w:rPr>
          <w:w w:val="105"/>
        </w:rPr>
        <w:t> dividing</w:t>
      </w:r>
      <w:r>
        <w:rPr>
          <w:w w:val="105"/>
        </w:rPr>
        <w:t> cells,</w:t>
      </w:r>
      <w:r>
        <w:rPr>
          <w:spacing w:val="40"/>
          <w:w w:val="105"/>
        </w:rPr>
        <w:t> </w:t>
      </w:r>
      <w:r>
        <w:rPr>
          <w:w w:val="105"/>
        </w:rPr>
        <w:t>both in MCF-7 and in ZR-75 cells. Additionally, we found a higher effect</w:t>
      </w:r>
      <w:r>
        <w:rPr>
          <w:spacing w:val="-2"/>
          <w:w w:val="105"/>
        </w:rPr>
        <w:t> </w:t>
      </w:r>
      <w:r>
        <w:rPr>
          <w:w w:val="105"/>
        </w:rPr>
        <w:t>on</w:t>
      </w:r>
      <w:r>
        <w:rPr>
          <w:spacing w:val="-1"/>
          <w:w w:val="105"/>
        </w:rPr>
        <w:t> </w:t>
      </w:r>
      <w:r>
        <w:rPr>
          <w:w w:val="105"/>
        </w:rPr>
        <w:t>the</w:t>
      </w:r>
      <w:r>
        <w:rPr>
          <w:spacing w:val="-2"/>
          <w:w w:val="105"/>
        </w:rPr>
        <w:t> </w:t>
      </w:r>
      <w:r>
        <w:rPr>
          <w:w w:val="105"/>
        </w:rPr>
        <w:t>cancer</w:t>
      </w:r>
      <w:r>
        <w:rPr>
          <w:spacing w:val="-2"/>
          <w:w w:val="105"/>
        </w:rPr>
        <w:t> </w:t>
      </w:r>
      <w:r>
        <w:rPr>
          <w:w w:val="105"/>
        </w:rPr>
        <w:t>cells</w:t>
      </w:r>
      <w:r>
        <w:rPr>
          <w:spacing w:val="-2"/>
          <w:w w:val="105"/>
        </w:rPr>
        <w:t> </w:t>
      </w:r>
      <w:r>
        <w:rPr>
          <w:w w:val="105"/>
        </w:rPr>
        <w:t>of</w:t>
      </w:r>
      <w:r>
        <w:rPr>
          <w:spacing w:val="-1"/>
          <w:w w:val="105"/>
        </w:rPr>
        <w:t> </w:t>
      </w:r>
      <w:r>
        <w:rPr>
          <w:w w:val="105"/>
        </w:rPr>
        <w:t>Tamoxifen</w:t>
      </w:r>
      <w:r>
        <w:rPr>
          <w:spacing w:val="-1"/>
          <w:w w:val="105"/>
        </w:rPr>
        <w:t> </w:t>
      </w:r>
      <w:r>
        <w:rPr>
          <w:w w:val="105"/>
        </w:rPr>
        <w:t>(Tam)</w:t>
      </w:r>
      <w:r>
        <w:rPr>
          <w:spacing w:val="-3"/>
          <w:w w:val="105"/>
        </w:rPr>
        <w:t> </w:t>
      </w:r>
      <w:r>
        <w:rPr>
          <w:w w:val="105"/>
        </w:rPr>
        <w:t>when</w:t>
      </w:r>
      <w:r>
        <w:rPr>
          <w:spacing w:val="-1"/>
          <w:w w:val="105"/>
        </w:rPr>
        <w:t> </w:t>
      </w:r>
      <w:r>
        <w:rPr>
          <w:w w:val="105"/>
        </w:rPr>
        <w:t>administered</w:t>
      </w:r>
      <w:r>
        <w:rPr>
          <w:spacing w:val="-1"/>
          <w:w w:val="105"/>
        </w:rPr>
        <w:t> </w:t>
      </w:r>
      <w:r>
        <w:rPr>
          <w:w w:val="105"/>
        </w:rPr>
        <w:t>in combination with natural extracts.</w:t>
      </w:r>
    </w:p>
    <w:p>
      <w:pPr>
        <w:pStyle w:val="BodyText"/>
        <w:spacing w:line="254" w:lineRule="auto" w:before="1"/>
        <w:ind w:left="310" w:firstLine="234"/>
        <w:jc w:val="both"/>
      </w:pPr>
      <w:r>
        <w:rPr>
          <w:w w:val="105"/>
        </w:rPr>
        <w:t>The MTT assay suggests that the NE mix (5, 10 and 20</w:t>
      </w:r>
      <w:r>
        <w:rPr>
          <w:spacing w:val="-4"/>
          <w:w w:val="105"/>
        </w:rPr>
        <w:t> </w:t>
      </w:r>
      <w:r>
        <w:rPr>
          <w:rFonts w:ascii="UKIJ Mejnuntal" w:hAnsi="UKIJ Mejnuntal"/>
          <w:w w:val="105"/>
        </w:rPr>
        <w:t>m</w:t>
      </w:r>
      <w:r>
        <w:rPr>
          <w:w w:val="105"/>
        </w:rPr>
        <w:t>g) </w:t>
      </w:r>
      <w:r>
        <w:rPr>
          <w:w w:val="105"/>
        </w:rPr>
        <w:t>has dose</w:t>
      </w:r>
      <w:r>
        <w:rPr>
          <w:spacing w:val="25"/>
          <w:w w:val="105"/>
        </w:rPr>
        <w:t> </w:t>
      </w:r>
      <w:r>
        <w:rPr>
          <w:w w:val="105"/>
        </w:rPr>
        <w:t>dependent</w:t>
      </w:r>
      <w:r>
        <w:rPr>
          <w:spacing w:val="25"/>
          <w:w w:val="105"/>
        </w:rPr>
        <w:t> </w:t>
      </w:r>
      <w:r>
        <w:rPr>
          <w:w w:val="105"/>
        </w:rPr>
        <w:t>effect</w:t>
      </w:r>
      <w:r>
        <w:rPr>
          <w:spacing w:val="24"/>
          <w:w w:val="105"/>
        </w:rPr>
        <w:t> </w:t>
      </w:r>
      <w:r>
        <w:rPr>
          <w:w w:val="105"/>
        </w:rPr>
        <w:t>on</w:t>
      </w:r>
      <w:r>
        <w:rPr>
          <w:spacing w:val="23"/>
          <w:w w:val="105"/>
        </w:rPr>
        <w:t> </w:t>
      </w:r>
      <w:r>
        <w:rPr>
          <w:w w:val="105"/>
        </w:rPr>
        <w:t>the</w:t>
      </w:r>
      <w:r>
        <w:rPr>
          <w:spacing w:val="24"/>
          <w:w w:val="105"/>
        </w:rPr>
        <w:t> </w:t>
      </w:r>
      <w:r>
        <w:rPr>
          <w:w w:val="105"/>
        </w:rPr>
        <w:t>different</w:t>
      </w:r>
      <w:r>
        <w:rPr>
          <w:spacing w:val="23"/>
          <w:w w:val="105"/>
        </w:rPr>
        <w:t> </w:t>
      </w:r>
      <w:r>
        <w:rPr>
          <w:w w:val="105"/>
        </w:rPr>
        <w:t>immortal</w:t>
      </w:r>
      <w:r>
        <w:rPr>
          <w:spacing w:val="23"/>
          <w:w w:val="105"/>
        </w:rPr>
        <w:t> </w:t>
      </w:r>
      <w:r>
        <w:rPr>
          <w:w w:val="105"/>
        </w:rPr>
        <w:t>cell</w:t>
      </w:r>
      <w:r>
        <w:rPr>
          <w:spacing w:val="24"/>
          <w:w w:val="105"/>
        </w:rPr>
        <w:t> </w:t>
      </w:r>
      <w:r>
        <w:rPr>
          <w:w w:val="105"/>
        </w:rPr>
        <w:t>lines</w:t>
      </w:r>
      <w:r>
        <w:rPr>
          <w:spacing w:val="24"/>
          <w:w w:val="105"/>
        </w:rPr>
        <w:t> </w:t>
      </w:r>
      <w:r>
        <w:rPr>
          <w:w w:val="105"/>
        </w:rPr>
        <w:t>(MCF- 7, ZR-75,</w:t>
      </w:r>
      <w:r>
        <w:rPr>
          <w:w w:val="105"/>
        </w:rPr>
        <w:t> MDA MB231), similarly</w:t>
      </w:r>
      <w:r>
        <w:rPr>
          <w:w w:val="105"/>
        </w:rPr>
        <w:t> the</w:t>
      </w:r>
      <w:r>
        <w:rPr>
          <w:w w:val="105"/>
        </w:rPr>
        <w:t> Tamoxifen</w:t>
      </w:r>
      <w:r>
        <w:rPr>
          <w:w w:val="105"/>
        </w:rPr>
        <w:t> treatment</w:t>
      </w:r>
      <w:r>
        <w:rPr>
          <w:w w:val="105"/>
        </w:rPr>
        <w:t> also showed dose dependent activity (10 and 20 </w:t>
      </w:r>
      <w:r>
        <w:rPr>
          <w:rFonts w:ascii="UKIJ Mejnuntal" w:hAnsi="UKIJ Mejnuntal"/>
          <w:w w:val="105"/>
        </w:rPr>
        <w:t>m</w:t>
      </w:r>
      <w:r>
        <w:rPr>
          <w:w w:val="105"/>
        </w:rPr>
        <w:t>g). Whereas the com- bination</w:t>
      </w:r>
      <w:r>
        <w:rPr>
          <w:spacing w:val="-1"/>
          <w:w w:val="105"/>
        </w:rPr>
        <w:t> </w:t>
      </w:r>
      <w:r>
        <w:rPr>
          <w:w w:val="105"/>
        </w:rPr>
        <w:t>of</w:t>
      </w:r>
      <w:r>
        <w:rPr>
          <w:spacing w:val="-2"/>
          <w:w w:val="105"/>
        </w:rPr>
        <w:t> </w:t>
      </w:r>
      <w:r>
        <w:rPr>
          <w:w w:val="105"/>
        </w:rPr>
        <w:t>NE</w:t>
      </w:r>
      <w:r>
        <w:rPr>
          <w:spacing w:val="-1"/>
          <w:w w:val="105"/>
        </w:rPr>
        <w:t> </w:t>
      </w:r>
      <w:r>
        <w:rPr>
          <w:w w:val="105"/>
        </w:rPr>
        <w:t>mix</w:t>
      </w:r>
      <w:r>
        <w:rPr>
          <w:spacing w:val="-1"/>
          <w:w w:val="105"/>
        </w:rPr>
        <w:t> </w:t>
      </w:r>
      <w:r>
        <w:rPr>
          <w:w w:val="105"/>
        </w:rPr>
        <w:t>10</w:t>
      </w:r>
      <w:r>
        <w:rPr>
          <w:spacing w:val="-2"/>
          <w:w w:val="105"/>
        </w:rPr>
        <w:t> </w:t>
      </w:r>
      <w:r>
        <w:rPr>
          <w:rFonts w:ascii="UKIJ Mejnuntal" w:hAnsi="UKIJ Mejnuntal"/>
          <w:w w:val="105"/>
        </w:rPr>
        <w:t>m</w:t>
      </w:r>
      <w:r>
        <w:rPr>
          <w:w w:val="105"/>
        </w:rPr>
        <w:t>g</w:t>
      </w:r>
      <w:r>
        <w:rPr>
          <w:spacing w:val="-1"/>
          <w:w w:val="105"/>
        </w:rPr>
        <w:t> </w:t>
      </w:r>
      <w:r>
        <w:rPr>
          <w:w w:val="105"/>
        </w:rPr>
        <w:t>– Tamoxifen</w:t>
      </w:r>
      <w:r>
        <w:rPr>
          <w:spacing w:val="-2"/>
          <w:w w:val="105"/>
        </w:rPr>
        <w:t> </w:t>
      </w:r>
      <w:r>
        <w:rPr>
          <w:w w:val="105"/>
        </w:rPr>
        <w:t>20</w:t>
      </w:r>
      <w:r>
        <w:rPr>
          <w:spacing w:val="-2"/>
          <w:w w:val="105"/>
        </w:rPr>
        <w:t> </w:t>
      </w:r>
      <w:r>
        <w:rPr>
          <w:rFonts w:ascii="UKIJ Mejnuntal" w:hAnsi="UKIJ Mejnuntal"/>
          <w:w w:val="105"/>
        </w:rPr>
        <w:t>m</w:t>
      </w:r>
      <w:r>
        <w:rPr>
          <w:w w:val="105"/>
        </w:rPr>
        <w:t>g showed</w:t>
      </w:r>
      <w:r>
        <w:rPr>
          <w:spacing w:val="-1"/>
          <w:w w:val="105"/>
        </w:rPr>
        <w:t> </w:t>
      </w:r>
      <w:r>
        <w:rPr>
          <w:w w:val="105"/>
        </w:rPr>
        <w:t>enhanced</w:t>
      </w:r>
      <w:r>
        <w:rPr>
          <w:spacing w:val="-2"/>
          <w:w w:val="105"/>
        </w:rPr>
        <w:t> </w:t>
      </w:r>
      <w:r>
        <w:rPr>
          <w:w w:val="105"/>
        </w:rPr>
        <w:t>effi- ciency</w:t>
      </w:r>
      <w:r>
        <w:rPr>
          <w:spacing w:val="39"/>
          <w:w w:val="105"/>
        </w:rPr>
        <w:t> </w:t>
      </w:r>
      <w:r>
        <w:rPr>
          <w:w w:val="105"/>
        </w:rPr>
        <w:t>in</w:t>
      </w:r>
      <w:r>
        <w:rPr>
          <w:spacing w:val="38"/>
          <w:w w:val="105"/>
        </w:rPr>
        <w:t> </w:t>
      </w:r>
      <w:r>
        <w:rPr>
          <w:w w:val="105"/>
        </w:rPr>
        <w:t>controlling</w:t>
      </w:r>
      <w:r>
        <w:rPr>
          <w:spacing w:val="39"/>
          <w:w w:val="105"/>
        </w:rPr>
        <w:t> </w:t>
      </w:r>
      <w:r>
        <w:rPr>
          <w:w w:val="105"/>
        </w:rPr>
        <w:t>the</w:t>
      </w:r>
      <w:r>
        <w:rPr>
          <w:spacing w:val="39"/>
          <w:w w:val="105"/>
        </w:rPr>
        <w:t> </w:t>
      </w:r>
      <w:r>
        <w:rPr>
          <w:w w:val="105"/>
        </w:rPr>
        <w:t>cell</w:t>
      </w:r>
      <w:r>
        <w:rPr>
          <w:spacing w:val="40"/>
          <w:w w:val="105"/>
        </w:rPr>
        <w:t> </w:t>
      </w:r>
      <w:r>
        <w:rPr>
          <w:w w:val="105"/>
        </w:rPr>
        <w:t>proliferation</w:t>
      </w:r>
      <w:r>
        <w:rPr>
          <w:spacing w:val="39"/>
          <w:w w:val="105"/>
        </w:rPr>
        <w:t> </w:t>
      </w:r>
      <w:r>
        <w:rPr>
          <w:w w:val="105"/>
        </w:rPr>
        <w:t>in</w:t>
      </w:r>
      <w:r>
        <w:rPr>
          <w:spacing w:val="38"/>
          <w:w w:val="105"/>
        </w:rPr>
        <w:t> </w:t>
      </w:r>
      <w:r>
        <w:rPr>
          <w:w w:val="105"/>
        </w:rPr>
        <w:t>comparison</w:t>
      </w:r>
      <w:r>
        <w:rPr>
          <w:spacing w:val="39"/>
          <w:w w:val="105"/>
        </w:rPr>
        <w:t> </w:t>
      </w:r>
      <w:r>
        <w:rPr>
          <w:w w:val="105"/>
        </w:rPr>
        <w:t>to</w:t>
      </w:r>
      <w:r>
        <w:rPr>
          <w:spacing w:val="39"/>
          <w:w w:val="105"/>
        </w:rPr>
        <w:t> </w:t>
      </w:r>
      <w:r>
        <w:rPr>
          <w:spacing w:val="-5"/>
          <w:w w:val="105"/>
        </w:rPr>
        <w:t>the</w:t>
      </w:r>
    </w:p>
    <w:p>
      <w:pPr>
        <w:pStyle w:val="BodyText"/>
        <w:spacing w:line="276" w:lineRule="auto" w:before="110"/>
        <w:ind w:left="310" w:right="111"/>
        <w:jc w:val="both"/>
      </w:pPr>
      <w:r>
        <w:rPr/>
        <w:br w:type="column"/>
      </w:r>
      <w:r>
        <w:rPr>
          <w:w w:val="105"/>
        </w:rPr>
        <w:t>individual</w:t>
      </w:r>
      <w:r>
        <w:rPr>
          <w:w w:val="105"/>
        </w:rPr>
        <w:t> treatments</w:t>
      </w:r>
      <w:r>
        <w:rPr>
          <w:w w:val="105"/>
        </w:rPr>
        <w:t> i.e.</w:t>
      </w:r>
      <w:r>
        <w:rPr>
          <w:w w:val="105"/>
        </w:rPr>
        <w:t> NE</w:t>
      </w:r>
      <w:r>
        <w:rPr>
          <w:w w:val="105"/>
        </w:rPr>
        <w:t> mix</w:t>
      </w:r>
      <w:r>
        <w:rPr>
          <w:w w:val="105"/>
        </w:rPr>
        <w:t> and</w:t>
      </w:r>
      <w:r>
        <w:rPr>
          <w:w w:val="105"/>
        </w:rPr>
        <w:t> Tamoxifen.</w:t>
      </w:r>
      <w:r>
        <w:rPr>
          <w:w w:val="105"/>
        </w:rPr>
        <w:t> Based</w:t>
      </w:r>
      <w:r>
        <w:rPr>
          <w:w w:val="105"/>
        </w:rPr>
        <w:t> on</w:t>
      </w:r>
      <w:r>
        <w:rPr>
          <w:w w:val="105"/>
        </w:rPr>
        <w:t> </w:t>
      </w:r>
      <w:r>
        <w:rPr>
          <w:w w:val="105"/>
        </w:rPr>
        <w:t>the results it is safe to mention that our NE mix is sensitizing the cells towards</w:t>
      </w:r>
      <w:r>
        <w:rPr>
          <w:w w:val="105"/>
        </w:rPr>
        <w:t> Tamoxifen</w:t>
      </w:r>
      <w:r>
        <w:rPr>
          <w:w w:val="105"/>
        </w:rPr>
        <w:t> treatment,</w:t>
      </w:r>
      <w:r>
        <w:rPr>
          <w:w w:val="105"/>
        </w:rPr>
        <w:t> as</w:t>
      </w:r>
      <w:r>
        <w:rPr>
          <w:w w:val="105"/>
        </w:rPr>
        <w:t> a</w:t>
      </w:r>
      <w:r>
        <w:rPr>
          <w:w w:val="105"/>
        </w:rPr>
        <w:t> result</w:t>
      </w:r>
      <w:r>
        <w:rPr>
          <w:w w:val="105"/>
        </w:rPr>
        <w:t> the</w:t>
      </w:r>
      <w:r>
        <w:rPr>
          <w:w w:val="105"/>
        </w:rPr>
        <w:t> cells</w:t>
      </w:r>
      <w:r>
        <w:rPr>
          <w:w w:val="105"/>
        </w:rPr>
        <w:t> are</w:t>
      </w:r>
      <w:r>
        <w:rPr>
          <w:w w:val="105"/>
        </w:rPr>
        <w:t> getting arrested</w:t>
      </w:r>
      <w:r>
        <w:rPr>
          <w:spacing w:val="30"/>
          <w:w w:val="105"/>
        </w:rPr>
        <w:t> </w:t>
      </w:r>
      <w:r>
        <w:rPr>
          <w:w w:val="105"/>
        </w:rPr>
        <w:t>at</w:t>
      </w:r>
      <w:r>
        <w:rPr>
          <w:spacing w:val="31"/>
          <w:w w:val="105"/>
        </w:rPr>
        <w:t> </w:t>
      </w:r>
      <w:r>
        <w:rPr>
          <w:w w:val="105"/>
        </w:rPr>
        <w:t>G1</w:t>
      </w:r>
      <w:r>
        <w:rPr>
          <w:spacing w:val="31"/>
          <w:w w:val="105"/>
        </w:rPr>
        <w:t> </w:t>
      </w:r>
      <w:r>
        <w:rPr>
          <w:w w:val="105"/>
        </w:rPr>
        <w:t>phase</w:t>
      </w:r>
      <w:r>
        <w:rPr>
          <w:spacing w:val="31"/>
          <w:w w:val="105"/>
        </w:rPr>
        <w:t> </w:t>
      </w:r>
      <w:r>
        <w:rPr>
          <w:w w:val="105"/>
        </w:rPr>
        <w:t>of</w:t>
      </w:r>
      <w:r>
        <w:rPr>
          <w:spacing w:val="31"/>
          <w:w w:val="105"/>
        </w:rPr>
        <w:t> </w:t>
      </w:r>
      <w:r>
        <w:rPr>
          <w:w w:val="105"/>
        </w:rPr>
        <w:t>cell</w:t>
      </w:r>
      <w:r>
        <w:rPr>
          <w:spacing w:val="31"/>
          <w:w w:val="105"/>
        </w:rPr>
        <w:t> </w:t>
      </w:r>
      <w:r>
        <w:rPr>
          <w:w w:val="105"/>
        </w:rPr>
        <w:t>cycle</w:t>
      </w:r>
      <w:r>
        <w:rPr>
          <w:spacing w:val="30"/>
          <w:w w:val="105"/>
        </w:rPr>
        <w:t> </w:t>
      </w:r>
      <w:r>
        <w:rPr>
          <w:w w:val="105"/>
        </w:rPr>
        <w:t>and</w:t>
      </w:r>
      <w:r>
        <w:rPr>
          <w:spacing w:val="30"/>
          <w:w w:val="105"/>
        </w:rPr>
        <w:t> </w:t>
      </w:r>
      <w:r>
        <w:rPr>
          <w:w w:val="105"/>
        </w:rPr>
        <w:t>ultimately</w:t>
      </w:r>
      <w:r>
        <w:rPr>
          <w:spacing w:val="30"/>
          <w:w w:val="105"/>
        </w:rPr>
        <w:t> </w:t>
      </w:r>
      <w:r>
        <w:rPr>
          <w:w w:val="105"/>
        </w:rPr>
        <w:t>death</w:t>
      </w:r>
      <w:r>
        <w:rPr>
          <w:spacing w:val="30"/>
          <w:w w:val="105"/>
        </w:rPr>
        <w:t> </w:t>
      </w:r>
      <w:r>
        <w:rPr>
          <w:w w:val="105"/>
        </w:rPr>
        <w:t>(</w:t>
      </w:r>
      <w:hyperlink w:history="true" w:anchor="_bookmark4">
        <w:r>
          <w:rPr>
            <w:color w:val="007FAD"/>
            <w:w w:val="105"/>
          </w:rPr>
          <w:t>Fig.</w:t>
        </w:r>
        <w:r>
          <w:rPr>
            <w:color w:val="007FAD"/>
            <w:spacing w:val="31"/>
            <w:w w:val="105"/>
          </w:rPr>
          <w:t> </w:t>
        </w:r>
        <w:r>
          <w:rPr>
            <w:color w:val="007FAD"/>
            <w:w w:val="105"/>
          </w:rPr>
          <w:t>2</w:t>
        </w:r>
      </w:hyperlink>
      <w:r>
        <w:rPr>
          <w:w w:val="105"/>
        </w:rPr>
        <w:t>).</w:t>
      </w:r>
    </w:p>
    <w:p>
      <w:pPr>
        <w:pStyle w:val="BodyText"/>
        <w:spacing w:line="276" w:lineRule="auto"/>
        <w:ind w:left="310" w:right="111" w:firstLine="233"/>
        <w:jc w:val="both"/>
      </w:pPr>
      <w:r>
        <w:rPr>
          <w:w w:val="105"/>
        </w:rPr>
        <w:t>Our</w:t>
      </w:r>
      <w:r>
        <w:rPr>
          <w:w w:val="105"/>
        </w:rPr>
        <w:t> novel</w:t>
      </w:r>
      <w:r>
        <w:rPr>
          <w:w w:val="105"/>
        </w:rPr>
        <w:t> aqueous</w:t>
      </w:r>
      <w:r>
        <w:rPr>
          <w:w w:val="105"/>
        </w:rPr>
        <w:t> extracts</w:t>
      </w:r>
      <w:r>
        <w:rPr>
          <w:w w:val="105"/>
        </w:rPr>
        <w:t> made</w:t>
      </w:r>
      <w:r>
        <w:rPr>
          <w:w w:val="105"/>
        </w:rPr>
        <w:t> from</w:t>
      </w:r>
      <w:r>
        <w:rPr>
          <w:w w:val="105"/>
        </w:rPr>
        <w:t> a</w:t>
      </w:r>
      <w:r>
        <w:rPr>
          <w:w w:val="105"/>
        </w:rPr>
        <w:t> blend</w:t>
      </w:r>
      <w:r>
        <w:rPr>
          <w:w w:val="105"/>
        </w:rPr>
        <w:t> of</w:t>
      </w:r>
      <w:r>
        <w:rPr>
          <w:w w:val="105"/>
        </w:rPr>
        <w:t> </w:t>
      </w:r>
      <w:r>
        <w:rPr>
          <w:w w:val="105"/>
        </w:rPr>
        <w:t>natural extracts</w:t>
      </w:r>
      <w:r>
        <w:rPr>
          <w:w w:val="105"/>
        </w:rPr>
        <w:t> exhibited</w:t>
      </w:r>
      <w:r>
        <w:rPr>
          <w:w w:val="105"/>
        </w:rPr>
        <w:t> pro-apoptotic</w:t>
      </w:r>
      <w:r>
        <w:rPr>
          <w:w w:val="105"/>
        </w:rPr>
        <w:t> and</w:t>
      </w:r>
      <w:r>
        <w:rPr>
          <w:w w:val="105"/>
        </w:rPr>
        <w:t> anti-proliferative</w:t>
      </w:r>
      <w:r>
        <w:rPr>
          <w:w w:val="105"/>
        </w:rPr>
        <w:t> properties</w:t>
      </w:r>
      <w:r>
        <w:rPr>
          <w:spacing w:val="80"/>
          <w:w w:val="105"/>
        </w:rPr>
        <w:t> </w:t>
      </w:r>
      <w:r>
        <w:rPr>
          <w:w w:val="105"/>
        </w:rPr>
        <w:t>in breast cancer cell lines. Cell cycle analysis shown in </w:t>
      </w:r>
      <w:hyperlink w:history="true" w:anchor="_bookmark5">
        <w:r>
          <w:rPr>
            <w:color w:val="007FAD"/>
            <w:w w:val="105"/>
          </w:rPr>
          <w:t>Fig. 3</w:t>
        </w:r>
      </w:hyperlink>
      <w:r>
        <w:rPr>
          <w:color w:val="007FAD"/>
          <w:w w:val="105"/>
        </w:rPr>
        <w:t> </w:t>
      </w:r>
      <w:r>
        <w:rPr>
          <w:w w:val="105"/>
        </w:rPr>
        <w:t>indi- cates perturbed cell cycle events in treated cells. MCF-7 cells trea- ted</w:t>
      </w:r>
      <w:r>
        <w:rPr>
          <w:spacing w:val="-9"/>
          <w:w w:val="105"/>
        </w:rPr>
        <w:t> </w:t>
      </w:r>
      <w:r>
        <w:rPr>
          <w:w w:val="105"/>
        </w:rPr>
        <w:t>with</w:t>
      </w:r>
      <w:r>
        <w:rPr>
          <w:spacing w:val="-9"/>
          <w:w w:val="105"/>
        </w:rPr>
        <w:t> </w:t>
      </w:r>
      <w:r>
        <w:rPr>
          <w:w w:val="105"/>
        </w:rPr>
        <w:t>NE</w:t>
      </w:r>
      <w:r>
        <w:rPr>
          <w:spacing w:val="-8"/>
          <w:w w:val="105"/>
        </w:rPr>
        <w:t> </w:t>
      </w:r>
      <w:r>
        <w:rPr>
          <w:w w:val="105"/>
        </w:rPr>
        <w:t>and</w:t>
      </w:r>
      <w:r>
        <w:rPr>
          <w:spacing w:val="-10"/>
          <w:w w:val="105"/>
        </w:rPr>
        <w:t> </w:t>
      </w:r>
      <w:r>
        <w:rPr>
          <w:w w:val="105"/>
        </w:rPr>
        <w:t>Tam</w:t>
      </w:r>
      <w:r>
        <w:rPr>
          <w:spacing w:val="-9"/>
          <w:w w:val="105"/>
        </w:rPr>
        <w:t> </w:t>
      </w:r>
      <w:r>
        <w:rPr>
          <w:w w:val="105"/>
        </w:rPr>
        <w:t>or</w:t>
      </w:r>
      <w:r>
        <w:rPr>
          <w:spacing w:val="-8"/>
          <w:w w:val="105"/>
        </w:rPr>
        <w:t> </w:t>
      </w:r>
      <w:r>
        <w:rPr>
          <w:w w:val="105"/>
        </w:rPr>
        <w:t>a</w:t>
      </w:r>
      <w:r>
        <w:rPr>
          <w:spacing w:val="-9"/>
          <w:w w:val="105"/>
        </w:rPr>
        <w:t> </w:t>
      </w:r>
      <w:r>
        <w:rPr>
          <w:w w:val="105"/>
        </w:rPr>
        <w:t>combination</w:t>
      </w:r>
      <w:r>
        <w:rPr>
          <w:spacing w:val="-10"/>
          <w:w w:val="105"/>
        </w:rPr>
        <w:t> </w:t>
      </w:r>
      <w:r>
        <w:rPr>
          <w:w w:val="105"/>
        </w:rPr>
        <w:t>of</w:t>
      </w:r>
      <w:r>
        <w:rPr>
          <w:spacing w:val="-9"/>
          <w:w w:val="105"/>
        </w:rPr>
        <w:t> </w:t>
      </w:r>
      <w:r>
        <w:rPr>
          <w:w w:val="105"/>
        </w:rPr>
        <w:t>NE</w:t>
      </w:r>
      <w:r>
        <w:rPr>
          <w:spacing w:val="-8"/>
          <w:w w:val="105"/>
        </w:rPr>
        <w:t> </w:t>
      </w:r>
      <w:r>
        <w:rPr>
          <w:w w:val="105"/>
        </w:rPr>
        <w:t>and</w:t>
      </w:r>
      <w:r>
        <w:rPr>
          <w:spacing w:val="-10"/>
          <w:w w:val="105"/>
        </w:rPr>
        <w:t> </w:t>
      </w:r>
      <w:r>
        <w:rPr>
          <w:w w:val="105"/>
        </w:rPr>
        <w:t>Tam</w:t>
      </w:r>
      <w:r>
        <w:rPr>
          <w:spacing w:val="-9"/>
          <w:w w:val="105"/>
        </w:rPr>
        <w:t> </w:t>
      </w:r>
      <w:r>
        <w:rPr>
          <w:w w:val="105"/>
        </w:rPr>
        <w:t>had</w:t>
      </w:r>
      <w:r>
        <w:rPr>
          <w:spacing w:val="-8"/>
          <w:w w:val="105"/>
        </w:rPr>
        <w:t> </w:t>
      </w:r>
      <w:r>
        <w:rPr>
          <w:w w:val="105"/>
        </w:rPr>
        <w:t>over</w:t>
      </w:r>
      <w:r>
        <w:rPr>
          <w:spacing w:val="-8"/>
          <w:w w:val="105"/>
        </w:rPr>
        <w:t> </w:t>
      </w:r>
      <w:r>
        <w:rPr>
          <w:w w:val="105"/>
        </w:rPr>
        <w:t>50% cells in G1 phase when compared to the untreated control cells The percentage of cells in the Sub-G1 phase was also found to be low in all the treatments. NE extract concomitantly reduced the number</w:t>
      </w:r>
      <w:r>
        <w:rPr>
          <w:spacing w:val="80"/>
          <w:w w:val="105"/>
        </w:rPr>
        <w:t> </w:t>
      </w:r>
      <w:r>
        <w:rPr>
          <w:w w:val="105"/>
        </w:rPr>
        <w:t>of cells in the G2/M phase and substantially increased the number of cells in G1 phase (</w:t>
      </w:r>
      <w:hyperlink w:history="true" w:anchor="_bookmark5">
        <w:r>
          <w:rPr>
            <w:color w:val="007FAD"/>
            <w:w w:val="105"/>
          </w:rPr>
          <w:t>Fig. 3</w:t>
        </w:r>
      </w:hyperlink>
      <w:r>
        <w:rPr>
          <w:w w:val="105"/>
        </w:rPr>
        <w:t>a and b). MDA-MB-231 cells treated with NE had more cells in the Sub-G1 phase (19.67%) compared to the control or</w:t>
      </w:r>
      <w:r>
        <w:rPr>
          <w:w w:val="105"/>
        </w:rPr>
        <w:t> Tam or</w:t>
      </w:r>
      <w:r>
        <w:rPr>
          <w:w w:val="105"/>
        </w:rPr>
        <w:t> the combination of NE</w:t>
      </w:r>
      <w:r>
        <w:rPr>
          <w:w w:val="105"/>
        </w:rPr>
        <w:t> and</w:t>
      </w:r>
      <w:r>
        <w:rPr>
          <w:w w:val="105"/>
        </w:rPr>
        <w:t> Tam. More</w:t>
      </w:r>
      <w:r>
        <w:rPr>
          <w:w w:val="105"/>
        </w:rPr>
        <w:t> number</w:t>
      </w:r>
      <w:r>
        <w:rPr>
          <w:spacing w:val="80"/>
          <w:w w:val="105"/>
        </w:rPr>
        <w:t> </w:t>
      </w:r>
      <w:r>
        <w:rPr>
          <w:w w:val="105"/>
        </w:rPr>
        <w:t>of</w:t>
      </w:r>
      <w:r>
        <w:rPr>
          <w:spacing w:val="40"/>
          <w:w w:val="105"/>
        </w:rPr>
        <w:t> </w:t>
      </w:r>
      <w:r>
        <w:rPr>
          <w:w w:val="105"/>
        </w:rPr>
        <w:t>cells</w:t>
      </w:r>
      <w:r>
        <w:rPr>
          <w:spacing w:val="40"/>
          <w:w w:val="105"/>
        </w:rPr>
        <w:t> </w:t>
      </w:r>
      <w:r>
        <w:rPr>
          <w:w w:val="105"/>
        </w:rPr>
        <w:t>tended</w:t>
      </w:r>
      <w:r>
        <w:rPr>
          <w:spacing w:val="40"/>
          <w:w w:val="105"/>
        </w:rPr>
        <w:t> </w:t>
      </w:r>
      <w:r>
        <w:rPr>
          <w:w w:val="105"/>
        </w:rPr>
        <w:t>to</w:t>
      </w:r>
      <w:r>
        <w:rPr>
          <w:spacing w:val="40"/>
          <w:w w:val="105"/>
        </w:rPr>
        <w:t> </w:t>
      </w:r>
      <w:r>
        <w:rPr>
          <w:w w:val="105"/>
        </w:rPr>
        <w:t>accumulate</w:t>
      </w:r>
      <w:r>
        <w:rPr>
          <w:spacing w:val="40"/>
          <w:w w:val="105"/>
        </w:rPr>
        <w:t> </w:t>
      </w:r>
      <w:r>
        <w:rPr>
          <w:w w:val="105"/>
        </w:rPr>
        <w:t>in</w:t>
      </w:r>
      <w:r>
        <w:rPr>
          <w:spacing w:val="40"/>
          <w:w w:val="105"/>
        </w:rPr>
        <w:t> </w:t>
      </w:r>
      <w:r>
        <w:rPr>
          <w:w w:val="105"/>
        </w:rPr>
        <w:t>G1-phase</w:t>
      </w:r>
      <w:r>
        <w:rPr>
          <w:spacing w:val="40"/>
          <w:w w:val="105"/>
        </w:rPr>
        <w:t> </w:t>
      </w:r>
      <w:r>
        <w:rPr>
          <w:w w:val="105"/>
        </w:rPr>
        <w:t>after</w:t>
      </w:r>
      <w:r>
        <w:rPr>
          <w:spacing w:val="40"/>
          <w:w w:val="105"/>
        </w:rPr>
        <w:t> </w:t>
      </w:r>
      <w:r>
        <w:rPr>
          <w:w w:val="105"/>
        </w:rPr>
        <w:t>the</w:t>
      </w:r>
      <w:r>
        <w:rPr>
          <w:spacing w:val="40"/>
          <w:w w:val="105"/>
        </w:rPr>
        <w:t> </w:t>
      </w:r>
      <w:r>
        <w:rPr>
          <w:w w:val="105"/>
        </w:rPr>
        <w:t>treatments (</w:t>
      </w:r>
      <w:hyperlink w:history="true" w:anchor="_bookmark5">
        <w:r>
          <w:rPr>
            <w:color w:val="007FAD"/>
            <w:w w:val="105"/>
          </w:rPr>
          <w:t>Fig.</w:t>
        </w:r>
        <w:r>
          <w:rPr>
            <w:color w:val="007FAD"/>
            <w:spacing w:val="-6"/>
            <w:w w:val="105"/>
          </w:rPr>
          <w:t> </w:t>
        </w:r>
        <w:r>
          <w:rPr>
            <w:color w:val="007FAD"/>
            <w:w w:val="105"/>
          </w:rPr>
          <w:t>3</w:t>
        </w:r>
      </w:hyperlink>
      <w:r>
        <w:rPr>
          <w:w w:val="105"/>
        </w:rPr>
        <w:t>b). ZR-75 cells treated</w:t>
      </w:r>
      <w:r>
        <w:rPr>
          <w:spacing w:val="1"/>
          <w:w w:val="105"/>
        </w:rPr>
        <w:t> </w:t>
      </w:r>
      <w:r>
        <w:rPr>
          <w:w w:val="105"/>
        </w:rPr>
        <w:t>with NE</w:t>
      </w:r>
      <w:r>
        <w:rPr>
          <w:spacing w:val="1"/>
          <w:w w:val="105"/>
        </w:rPr>
        <w:t> </w:t>
      </w:r>
      <w:r>
        <w:rPr>
          <w:w w:val="105"/>
        </w:rPr>
        <w:t>20</w:t>
      </w:r>
      <w:r>
        <w:rPr>
          <w:spacing w:val="-5"/>
          <w:w w:val="105"/>
        </w:rPr>
        <w:t> </w:t>
      </w:r>
      <w:r>
        <w:rPr>
          <w:rFonts w:ascii="UKIJ Mejnuntal"/>
          <w:w w:val="105"/>
        </w:rPr>
        <w:t>m</w:t>
      </w:r>
      <w:r>
        <w:rPr>
          <w:w w:val="105"/>
        </w:rPr>
        <w:t>g or</w:t>
      </w:r>
      <w:r>
        <w:rPr>
          <w:spacing w:val="1"/>
          <w:w w:val="105"/>
        </w:rPr>
        <w:t> </w:t>
      </w:r>
      <w:r>
        <w:rPr>
          <w:w w:val="105"/>
        </w:rPr>
        <w:t>Tam 20</w:t>
      </w:r>
      <w:r>
        <w:rPr>
          <w:spacing w:val="-5"/>
          <w:w w:val="105"/>
        </w:rPr>
        <w:t> </w:t>
      </w:r>
      <w:r>
        <w:rPr>
          <w:rFonts w:ascii="UKIJ Mejnuntal"/>
          <w:w w:val="105"/>
        </w:rPr>
        <w:t>m</w:t>
      </w:r>
      <w:r>
        <w:rPr>
          <w:w w:val="105"/>
        </w:rPr>
        <w:t>g</w:t>
      </w:r>
      <w:r>
        <w:rPr>
          <w:spacing w:val="1"/>
          <w:w w:val="105"/>
        </w:rPr>
        <w:t> </w:t>
      </w:r>
      <w:r>
        <w:rPr>
          <w:w w:val="105"/>
        </w:rPr>
        <w:t>had </w:t>
      </w:r>
      <w:r>
        <w:rPr>
          <w:spacing w:val="-4"/>
          <w:w w:val="105"/>
        </w:rPr>
        <w:t>more</w:t>
      </w:r>
    </w:p>
    <w:p>
      <w:pPr>
        <w:pStyle w:val="BodyText"/>
        <w:spacing w:line="154" w:lineRule="exact"/>
        <w:ind w:left="310"/>
        <w:jc w:val="both"/>
      </w:pPr>
      <w:r>
        <w:rPr>
          <w:w w:val="105"/>
        </w:rPr>
        <w:t>than</w:t>
      </w:r>
      <w:r>
        <w:rPr>
          <w:spacing w:val="9"/>
          <w:w w:val="105"/>
        </w:rPr>
        <w:t> </w:t>
      </w:r>
      <w:r>
        <w:rPr>
          <w:w w:val="105"/>
        </w:rPr>
        <w:t>50%</w:t>
      </w:r>
      <w:r>
        <w:rPr>
          <w:spacing w:val="10"/>
          <w:w w:val="105"/>
        </w:rPr>
        <w:t> </w:t>
      </w:r>
      <w:r>
        <w:rPr>
          <w:w w:val="105"/>
        </w:rPr>
        <w:t>of</w:t>
      </w:r>
      <w:r>
        <w:rPr>
          <w:spacing w:val="10"/>
          <w:w w:val="105"/>
        </w:rPr>
        <w:t> </w:t>
      </w:r>
      <w:r>
        <w:rPr>
          <w:w w:val="105"/>
        </w:rPr>
        <w:t>the</w:t>
      </w:r>
      <w:r>
        <w:rPr>
          <w:spacing w:val="10"/>
          <w:w w:val="105"/>
        </w:rPr>
        <w:t> </w:t>
      </w:r>
      <w:r>
        <w:rPr>
          <w:w w:val="105"/>
        </w:rPr>
        <w:t>cells</w:t>
      </w:r>
      <w:r>
        <w:rPr>
          <w:spacing w:val="11"/>
          <w:w w:val="105"/>
        </w:rPr>
        <w:t> </w:t>
      </w:r>
      <w:r>
        <w:rPr>
          <w:w w:val="105"/>
        </w:rPr>
        <w:t>under</w:t>
      </w:r>
      <w:r>
        <w:rPr>
          <w:spacing w:val="9"/>
          <w:w w:val="105"/>
        </w:rPr>
        <w:t> </w:t>
      </w:r>
      <w:r>
        <w:rPr>
          <w:w w:val="105"/>
        </w:rPr>
        <w:t>G1</w:t>
      </w:r>
      <w:r>
        <w:rPr>
          <w:spacing w:val="10"/>
          <w:w w:val="105"/>
        </w:rPr>
        <w:t> </w:t>
      </w:r>
      <w:r>
        <w:rPr>
          <w:w w:val="105"/>
        </w:rPr>
        <w:t>phase</w:t>
      </w:r>
      <w:r>
        <w:rPr>
          <w:spacing w:val="10"/>
          <w:w w:val="105"/>
        </w:rPr>
        <w:t> </w:t>
      </w:r>
      <w:r>
        <w:rPr>
          <w:w w:val="105"/>
        </w:rPr>
        <w:t>while</w:t>
      </w:r>
      <w:r>
        <w:rPr>
          <w:spacing w:val="10"/>
          <w:w w:val="105"/>
        </w:rPr>
        <w:t> </w:t>
      </w:r>
      <w:r>
        <w:rPr>
          <w:w w:val="105"/>
        </w:rPr>
        <w:t>the</w:t>
      </w:r>
      <w:r>
        <w:rPr>
          <w:spacing w:val="10"/>
          <w:w w:val="105"/>
        </w:rPr>
        <w:t> </w:t>
      </w:r>
      <w:r>
        <w:rPr>
          <w:w w:val="105"/>
        </w:rPr>
        <w:t>percentage</w:t>
      </w:r>
      <w:r>
        <w:rPr>
          <w:spacing w:val="8"/>
          <w:w w:val="105"/>
        </w:rPr>
        <w:t> </w:t>
      </w:r>
      <w:r>
        <w:rPr>
          <w:w w:val="105"/>
        </w:rPr>
        <w:t>of</w:t>
      </w:r>
      <w:r>
        <w:rPr>
          <w:spacing w:val="11"/>
          <w:w w:val="105"/>
        </w:rPr>
        <w:t> </w:t>
      </w:r>
      <w:r>
        <w:rPr>
          <w:spacing w:val="-4"/>
          <w:w w:val="105"/>
        </w:rPr>
        <w:t>Sub-</w:t>
      </w:r>
    </w:p>
    <w:p>
      <w:pPr>
        <w:pStyle w:val="BodyText"/>
        <w:spacing w:line="276" w:lineRule="auto" w:before="27"/>
        <w:ind w:left="310" w:right="110"/>
        <w:jc w:val="right"/>
      </w:pPr>
      <w:r>
        <w:rPr>
          <w:w w:val="105"/>
        </w:rPr>
        <w:t>G1</w:t>
      </w:r>
      <w:r>
        <w:rPr>
          <w:spacing w:val="40"/>
          <w:w w:val="105"/>
        </w:rPr>
        <w:t> </w:t>
      </w:r>
      <w:r>
        <w:rPr>
          <w:w w:val="105"/>
        </w:rPr>
        <w:t>phase</w:t>
      </w:r>
      <w:r>
        <w:rPr>
          <w:spacing w:val="40"/>
          <w:w w:val="105"/>
        </w:rPr>
        <w:t> </w:t>
      </w:r>
      <w:r>
        <w:rPr>
          <w:w w:val="105"/>
        </w:rPr>
        <w:t>cells</w:t>
      </w:r>
      <w:r>
        <w:rPr>
          <w:spacing w:val="40"/>
          <w:w w:val="105"/>
        </w:rPr>
        <w:t> </w:t>
      </w:r>
      <w:r>
        <w:rPr>
          <w:w w:val="105"/>
        </w:rPr>
        <w:t>were</w:t>
      </w:r>
      <w:r>
        <w:rPr>
          <w:spacing w:val="40"/>
          <w:w w:val="105"/>
        </w:rPr>
        <w:t> </w:t>
      </w:r>
      <w:r>
        <w:rPr>
          <w:w w:val="105"/>
        </w:rPr>
        <w:t>equivalent</w:t>
      </w:r>
      <w:r>
        <w:rPr>
          <w:spacing w:val="40"/>
          <w:w w:val="105"/>
        </w:rPr>
        <w:t> </w:t>
      </w:r>
      <w:r>
        <w:rPr>
          <w:w w:val="105"/>
        </w:rPr>
        <w:t>to</w:t>
      </w:r>
      <w:r>
        <w:rPr>
          <w:spacing w:val="40"/>
          <w:w w:val="105"/>
        </w:rPr>
        <w:t> </w:t>
      </w:r>
      <w:r>
        <w:rPr>
          <w:w w:val="105"/>
        </w:rPr>
        <w:t>the</w:t>
      </w:r>
      <w:r>
        <w:rPr>
          <w:spacing w:val="40"/>
          <w:w w:val="105"/>
        </w:rPr>
        <w:t> </w:t>
      </w:r>
      <w:r>
        <w:rPr>
          <w:w w:val="105"/>
        </w:rPr>
        <w:t>respective</w:t>
      </w:r>
      <w:r>
        <w:rPr>
          <w:spacing w:val="40"/>
          <w:w w:val="105"/>
        </w:rPr>
        <w:t> </w:t>
      </w:r>
      <w:r>
        <w:rPr>
          <w:w w:val="105"/>
        </w:rPr>
        <w:t>control.</w:t>
      </w:r>
      <w:r>
        <w:rPr>
          <w:spacing w:val="40"/>
          <w:w w:val="105"/>
        </w:rPr>
        <w:t> </w:t>
      </w:r>
      <w:r>
        <w:rPr>
          <w:w w:val="105"/>
        </w:rPr>
        <w:t>When treated with a combination of NE and Tam, the percentage of cells in sub-G phase was slightly higher than the individual treatments. The</w:t>
      </w:r>
      <w:r>
        <w:rPr>
          <w:spacing w:val="24"/>
          <w:w w:val="105"/>
        </w:rPr>
        <w:t> </w:t>
      </w:r>
      <w:r>
        <w:rPr>
          <w:w w:val="105"/>
        </w:rPr>
        <w:t>NE-induced</w:t>
      </w:r>
      <w:r>
        <w:rPr>
          <w:spacing w:val="23"/>
          <w:w w:val="105"/>
        </w:rPr>
        <w:t> </w:t>
      </w:r>
      <w:r>
        <w:rPr>
          <w:w w:val="105"/>
        </w:rPr>
        <w:t>varied</w:t>
      </w:r>
      <w:r>
        <w:rPr>
          <w:spacing w:val="23"/>
          <w:w w:val="105"/>
        </w:rPr>
        <w:t> </w:t>
      </w:r>
      <w:r>
        <w:rPr>
          <w:w w:val="105"/>
        </w:rPr>
        <w:t>amounts</w:t>
      </w:r>
      <w:r>
        <w:rPr>
          <w:spacing w:val="23"/>
          <w:w w:val="105"/>
        </w:rPr>
        <w:t> </w:t>
      </w:r>
      <w:r>
        <w:rPr>
          <w:w w:val="105"/>
        </w:rPr>
        <w:t>of</w:t>
      </w:r>
      <w:r>
        <w:rPr>
          <w:spacing w:val="24"/>
          <w:w w:val="105"/>
        </w:rPr>
        <w:t> </w:t>
      </w:r>
      <w:r>
        <w:rPr>
          <w:w w:val="105"/>
        </w:rPr>
        <w:t>cell</w:t>
      </w:r>
      <w:r>
        <w:rPr>
          <w:spacing w:val="24"/>
          <w:w w:val="105"/>
        </w:rPr>
        <w:t> </w:t>
      </w:r>
      <w:r>
        <w:rPr>
          <w:w w:val="105"/>
        </w:rPr>
        <w:t>death</w:t>
      </w:r>
      <w:r>
        <w:rPr>
          <w:spacing w:val="23"/>
          <w:w w:val="105"/>
        </w:rPr>
        <w:t> </w:t>
      </w:r>
      <w:r>
        <w:rPr>
          <w:w w:val="105"/>
        </w:rPr>
        <w:t>in</w:t>
      </w:r>
      <w:r>
        <w:rPr>
          <w:spacing w:val="25"/>
          <w:w w:val="105"/>
        </w:rPr>
        <w:t> </w:t>
      </w:r>
      <w:r>
        <w:rPr>
          <w:w w:val="105"/>
        </w:rPr>
        <w:t>the</w:t>
      </w:r>
      <w:r>
        <w:rPr>
          <w:spacing w:val="24"/>
          <w:w w:val="105"/>
        </w:rPr>
        <w:t> </w:t>
      </w:r>
      <w:r>
        <w:rPr>
          <w:w w:val="105"/>
        </w:rPr>
        <w:t>breast</w:t>
      </w:r>
      <w:r>
        <w:rPr>
          <w:spacing w:val="24"/>
          <w:w w:val="105"/>
        </w:rPr>
        <w:t> </w:t>
      </w:r>
      <w:r>
        <w:rPr>
          <w:w w:val="105"/>
        </w:rPr>
        <w:t>can- cer</w:t>
      </w:r>
      <w:r>
        <w:rPr>
          <w:spacing w:val="40"/>
          <w:w w:val="105"/>
        </w:rPr>
        <w:t> </w:t>
      </w:r>
      <w:r>
        <w:rPr>
          <w:w w:val="105"/>
        </w:rPr>
        <w:t>cell</w:t>
      </w:r>
      <w:r>
        <w:rPr>
          <w:spacing w:val="40"/>
          <w:w w:val="105"/>
        </w:rPr>
        <w:t> </w:t>
      </w:r>
      <w:r>
        <w:rPr>
          <w:w w:val="105"/>
        </w:rPr>
        <w:t>lines.</w:t>
      </w:r>
      <w:r>
        <w:rPr>
          <w:spacing w:val="40"/>
          <w:w w:val="105"/>
        </w:rPr>
        <w:t> </w:t>
      </w:r>
      <w:r>
        <w:rPr>
          <w:w w:val="105"/>
        </w:rPr>
        <w:t>The</w:t>
      </w:r>
      <w:r>
        <w:rPr>
          <w:spacing w:val="40"/>
          <w:w w:val="105"/>
        </w:rPr>
        <w:t> </w:t>
      </w:r>
      <w:r>
        <w:rPr>
          <w:w w:val="105"/>
        </w:rPr>
        <w:t>NE</w:t>
      </w:r>
      <w:r>
        <w:rPr>
          <w:spacing w:val="40"/>
          <w:w w:val="105"/>
        </w:rPr>
        <w:t> </w:t>
      </w:r>
      <w:r>
        <w:rPr>
          <w:w w:val="105"/>
        </w:rPr>
        <w:t>induced</w:t>
      </w:r>
      <w:r>
        <w:rPr>
          <w:spacing w:val="40"/>
          <w:w w:val="105"/>
        </w:rPr>
        <w:t> </w:t>
      </w:r>
      <w:r>
        <w:rPr>
          <w:w w:val="105"/>
        </w:rPr>
        <w:t>significantly</w:t>
      </w:r>
      <w:r>
        <w:rPr>
          <w:spacing w:val="40"/>
          <w:w w:val="105"/>
        </w:rPr>
        <w:t> </w:t>
      </w:r>
      <w:r>
        <w:rPr>
          <w:w w:val="105"/>
        </w:rPr>
        <w:t>higher</w:t>
      </w:r>
      <w:r>
        <w:rPr>
          <w:spacing w:val="40"/>
          <w:w w:val="105"/>
        </w:rPr>
        <w:t> </w:t>
      </w:r>
      <w:r>
        <w:rPr>
          <w:w w:val="105"/>
        </w:rPr>
        <w:t>apoptosis</w:t>
      </w:r>
      <w:r>
        <w:rPr>
          <w:spacing w:val="40"/>
          <w:w w:val="105"/>
        </w:rPr>
        <w:t> </w:t>
      </w:r>
      <w:r>
        <w:rPr>
          <w:w w:val="105"/>
        </w:rPr>
        <w:t>in MCF-7</w:t>
      </w:r>
      <w:r>
        <w:rPr>
          <w:spacing w:val="18"/>
          <w:w w:val="105"/>
        </w:rPr>
        <w:t> </w:t>
      </w:r>
      <w:r>
        <w:rPr>
          <w:w w:val="105"/>
        </w:rPr>
        <w:t>and</w:t>
      </w:r>
      <w:r>
        <w:rPr>
          <w:spacing w:val="18"/>
          <w:w w:val="105"/>
        </w:rPr>
        <w:t> </w:t>
      </w:r>
      <w:r>
        <w:rPr>
          <w:w w:val="105"/>
        </w:rPr>
        <w:t>ZR-75</w:t>
      </w:r>
      <w:r>
        <w:rPr>
          <w:spacing w:val="18"/>
          <w:w w:val="105"/>
        </w:rPr>
        <w:t> </w:t>
      </w:r>
      <w:r>
        <w:rPr>
          <w:w w:val="105"/>
        </w:rPr>
        <w:t>cells</w:t>
      </w:r>
      <w:r>
        <w:rPr>
          <w:spacing w:val="18"/>
          <w:w w:val="105"/>
        </w:rPr>
        <w:t> </w:t>
      </w:r>
      <w:r>
        <w:rPr>
          <w:w w:val="105"/>
        </w:rPr>
        <w:t>when</w:t>
      </w:r>
      <w:r>
        <w:rPr>
          <w:spacing w:val="18"/>
          <w:w w:val="105"/>
        </w:rPr>
        <w:t> </w:t>
      </w:r>
      <w:r>
        <w:rPr>
          <w:w w:val="105"/>
        </w:rPr>
        <w:t>compared</w:t>
      </w:r>
      <w:r>
        <w:rPr>
          <w:spacing w:val="18"/>
          <w:w w:val="105"/>
        </w:rPr>
        <w:t> </w:t>
      </w:r>
      <w:r>
        <w:rPr>
          <w:w w:val="105"/>
        </w:rPr>
        <w:t>to</w:t>
      </w:r>
      <w:r>
        <w:rPr>
          <w:spacing w:val="18"/>
          <w:w w:val="105"/>
        </w:rPr>
        <w:t> </w:t>
      </w:r>
      <w:r>
        <w:rPr>
          <w:w w:val="105"/>
        </w:rPr>
        <w:t>MDA-MB</w:t>
      </w:r>
      <w:r>
        <w:rPr>
          <w:spacing w:val="17"/>
          <w:w w:val="105"/>
        </w:rPr>
        <w:t> </w:t>
      </w:r>
      <w:r>
        <w:rPr>
          <w:w w:val="105"/>
        </w:rPr>
        <w:t>231cells.</w:t>
      </w:r>
      <w:r>
        <w:rPr>
          <w:spacing w:val="18"/>
          <w:w w:val="105"/>
        </w:rPr>
        <w:t> </w:t>
      </w:r>
      <w:r>
        <w:rPr>
          <w:spacing w:val="-5"/>
          <w:w w:val="105"/>
        </w:rPr>
        <w:t>ZR-</w:t>
      </w:r>
    </w:p>
    <w:p>
      <w:pPr>
        <w:pStyle w:val="BodyText"/>
        <w:spacing w:line="276" w:lineRule="auto" w:before="2"/>
        <w:ind w:left="310" w:right="111"/>
        <w:jc w:val="both"/>
      </w:pPr>
      <w:r>
        <w:rPr>
          <w:w w:val="105"/>
        </w:rPr>
        <w:t>75</w:t>
      </w:r>
      <w:r>
        <w:rPr>
          <w:spacing w:val="40"/>
          <w:w w:val="105"/>
        </w:rPr>
        <w:t> </w:t>
      </w:r>
      <w:r>
        <w:rPr>
          <w:w w:val="105"/>
        </w:rPr>
        <w:t>cells</w:t>
      </w:r>
      <w:r>
        <w:rPr>
          <w:spacing w:val="40"/>
          <w:w w:val="105"/>
        </w:rPr>
        <w:t> </w:t>
      </w:r>
      <w:r>
        <w:rPr>
          <w:w w:val="105"/>
        </w:rPr>
        <w:t>appeared</w:t>
      </w:r>
      <w:r>
        <w:rPr>
          <w:spacing w:val="40"/>
          <w:w w:val="105"/>
        </w:rPr>
        <w:t> </w:t>
      </w:r>
      <w:r>
        <w:rPr>
          <w:w w:val="105"/>
        </w:rPr>
        <w:t>to</w:t>
      </w:r>
      <w:r>
        <w:rPr>
          <w:spacing w:val="40"/>
          <w:w w:val="105"/>
        </w:rPr>
        <w:t> </w:t>
      </w:r>
      <w:r>
        <w:rPr>
          <w:w w:val="105"/>
        </w:rPr>
        <w:t>be</w:t>
      </w:r>
      <w:r>
        <w:rPr>
          <w:spacing w:val="40"/>
          <w:w w:val="105"/>
        </w:rPr>
        <w:t> </w:t>
      </w:r>
      <w:r>
        <w:rPr>
          <w:w w:val="105"/>
        </w:rPr>
        <w:t>more</w:t>
      </w:r>
      <w:r>
        <w:rPr>
          <w:spacing w:val="40"/>
          <w:w w:val="105"/>
        </w:rPr>
        <w:t> </w:t>
      </w:r>
      <w:r>
        <w:rPr>
          <w:w w:val="105"/>
        </w:rPr>
        <w:t>sensitive</w:t>
      </w:r>
      <w:r>
        <w:rPr>
          <w:spacing w:val="40"/>
          <w:w w:val="105"/>
        </w:rPr>
        <w:t> </w:t>
      </w:r>
      <w:r>
        <w:rPr>
          <w:w w:val="105"/>
        </w:rPr>
        <w:t>to</w:t>
      </w:r>
      <w:r>
        <w:rPr>
          <w:spacing w:val="40"/>
          <w:w w:val="105"/>
        </w:rPr>
        <w:t> </w:t>
      </w:r>
      <w:r>
        <w:rPr>
          <w:w w:val="105"/>
        </w:rPr>
        <w:t>natural</w:t>
      </w:r>
      <w:r>
        <w:rPr>
          <w:spacing w:val="40"/>
          <w:w w:val="105"/>
        </w:rPr>
        <w:t> </w:t>
      </w:r>
      <w:r>
        <w:rPr>
          <w:w w:val="105"/>
        </w:rPr>
        <w:t>extracts</w:t>
      </w:r>
      <w:r>
        <w:rPr>
          <w:spacing w:val="41"/>
          <w:w w:val="105"/>
        </w:rPr>
        <w:t> </w:t>
      </w:r>
      <w:r>
        <w:rPr>
          <w:w w:val="105"/>
        </w:rPr>
        <w:t>and Tam-induced</w:t>
      </w:r>
      <w:r>
        <w:rPr>
          <w:w w:val="105"/>
        </w:rPr>
        <w:t> apoptotic</w:t>
      </w:r>
      <w:r>
        <w:rPr>
          <w:w w:val="105"/>
        </w:rPr>
        <w:t> cell</w:t>
      </w:r>
      <w:r>
        <w:rPr>
          <w:w w:val="105"/>
        </w:rPr>
        <w:t> death</w:t>
      </w:r>
      <w:r>
        <w:rPr>
          <w:w w:val="105"/>
        </w:rPr>
        <w:t> as</w:t>
      </w:r>
      <w:r>
        <w:rPr>
          <w:w w:val="105"/>
        </w:rPr>
        <w:t> compared</w:t>
      </w:r>
      <w:r>
        <w:rPr>
          <w:w w:val="105"/>
        </w:rPr>
        <w:t> to</w:t>
      </w:r>
      <w:r>
        <w:rPr>
          <w:w w:val="105"/>
        </w:rPr>
        <w:t> MCF-7,</w:t>
      </w:r>
      <w:r>
        <w:rPr>
          <w:w w:val="105"/>
        </w:rPr>
        <w:t> </w:t>
      </w:r>
      <w:r>
        <w:rPr>
          <w:w w:val="105"/>
        </w:rPr>
        <w:t>though</w:t>
      </w:r>
      <w:r>
        <w:rPr>
          <w:w w:val="105"/>
        </w:rPr>
        <w:t> both the breast cancer cell lines are positive for ER. The </w:t>
      </w:r>
      <w:r>
        <w:rPr>
          <w:w w:val="105"/>
        </w:rPr>
        <w:t>underlying</w:t>
      </w:r>
      <w:r>
        <w:rPr>
          <w:w w:val="105"/>
        </w:rPr>
        <w:t> mechanisms need to be investigated. The apoptosis induced by </w:t>
      </w:r>
      <w:r>
        <w:rPr>
          <w:w w:val="105"/>
        </w:rPr>
        <w:t>the</w:t>
      </w:r>
      <w:r>
        <w:rPr>
          <w:w w:val="105"/>
        </w:rPr>
        <w:t> natural extracts was more prominent in MCF-7 cells than in </w:t>
      </w:r>
      <w:r>
        <w:rPr>
          <w:w w:val="105"/>
        </w:rPr>
        <w:t>ZR-75</w:t>
      </w:r>
      <w:r>
        <w:rPr>
          <w:w w:val="105"/>
        </w:rPr>
        <w:t> or MDA-MB 231 cells.</w:t>
      </w:r>
    </w:p>
    <w:p>
      <w:pPr>
        <w:pStyle w:val="BodyText"/>
        <w:spacing w:line="276" w:lineRule="auto" w:before="1"/>
        <w:ind w:left="310" w:right="111" w:firstLine="233"/>
        <w:jc w:val="both"/>
      </w:pPr>
      <w:r>
        <w:rPr>
          <w:w w:val="105"/>
        </w:rPr>
        <w:t>Tamoxifen induced relatively higher amounts of apoptotic </w:t>
      </w:r>
      <w:r>
        <w:rPr>
          <w:w w:val="105"/>
        </w:rPr>
        <w:t>cells in MCF-7</w:t>
      </w:r>
      <w:r>
        <w:rPr>
          <w:w w:val="105"/>
        </w:rPr>
        <w:t> and ZR-75</w:t>
      </w:r>
      <w:r>
        <w:rPr>
          <w:w w:val="105"/>
        </w:rPr>
        <w:t> cell lines than in</w:t>
      </w:r>
      <w:r>
        <w:rPr>
          <w:w w:val="105"/>
        </w:rPr>
        <w:t> MDA-MB 231. This</w:t>
      </w:r>
      <w:r>
        <w:rPr>
          <w:w w:val="105"/>
        </w:rPr>
        <w:t> may be due</w:t>
      </w:r>
      <w:r>
        <w:rPr>
          <w:w w:val="105"/>
        </w:rPr>
        <w:t> to</w:t>
      </w:r>
      <w:r>
        <w:rPr>
          <w:w w:val="105"/>
        </w:rPr>
        <w:t> the</w:t>
      </w:r>
      <w:r>
        <w:rPr>
          <w:w w:val="105"/>
        </w:rPr>
        <w:t> presence</w:t>
      </w:r>
      <w:r>
        <w:rPr>
          <w:w w:val="105"/>
        </w:rPr>
        <w:t> of</w:t>
      </w:r>
      <w:r>
        <w:rPr>
          <w:w w:val="105"/>
        </w:rPr>
        <w:t> the</w:t>
      </w:r>
      <w:r>
        <w:rPr>
          <w:w w:val="105"/>
        </w:rPr>
        <w:t> Estrogen</w:t>
      </w:r>
      <w:r>
        <w:rPr>
          <w:w w:val="105"/>
        </w:rPr>
        <w:t> Receptor</w:t>
      </w:r>
      <w:r>
        <w:rPr>
          <w:w w:val="105"/>
        </w:rPr>
        <w:t> (ER)</w:t>
      </w:r>
      <w:r>
        <w:rPr>
          <w:w w:val="105"/>
        </w:rPr>
        <w:t> in</w:t>
      </w:r>
      <w:r>
        <w:rPr>
          <w:w w:val="105"/>
        </w:rPr>
        <w:t> MCF-7</w:t>
      </w:r>
      <w:r>
        <w:rPr>
          <w:w w:val="105"/>
        </w:rPr>
        <w:t> and ZR-75</w:t>
      </w:r>
      <w:r>
        <w:rPr>
          <w:w w:val="105"/>
        </w:rPr>
        <w:t> cells</w:t>
      </w:r>
      <w:r>
        <w:rPr>
          <w:w w:val="105"/>
        </w:rPr>
        <w:t> </w:t>
      </w:r>
      <w:hyperlink w:history="true" w:anchor="_bookmark31">
        <w:r>
          <w:rPr>
            <w:color w:val="007FAD"/>
            <w:w w:val="105"/>
          </w:rPr>
          <w:t>[40]</w:t>
        </w:r>
      </w:hyperlink>
      <w:r>
        <w:rPr>
          <w:color w:val="007FAD"/>
          <w:w w:val="105"/>
        </w:rPr>
        <w:t> </w:t>
      </w:r>
      <w:r>
        <w:rPr>
          <w:w w:val="105"/>
        </w:rPr>
        <w:t>whereas</w:t>
      </w:r>
      <w:r>
        <w:rPr>
          <w:w w:val="105"/>
        </w:rPr>
        <w:t> lower</w:t>
      </w:r>
      <w:r>
        <w:rPr>
          <w:w w:val="105"/>
        </w:rPr>
        <w:t> apoptosis</w:t>
      </w:r>
      <w:r>
        <w:rPr>
          <w:w w:val="105"/>
        </w:rPr>
        <w:t> was</w:t>
      </w:r>
      <w:r>
        <w:rPr>
          <w:w w:val="105"/>
        </w:rPr>
        <w:t> observed</w:t>
      </w:r>
      <w:r>
        <w:rPr>
          <w:w w:val="105"/>
        </w:rPr>
        <w:t> in</w:t>
      </w:r>
      <w:r>
        <w:rPr>
          <w:w w:val="105"/>
        </w:rPr>
        <w:t> MDA-</w:t>
      </w:r>
      <w:r>
        <w:rPr>
          <w:spacing w:val="40"/>
          <w:w w:val="105"/>
        </w:rPr>
        <w:t> </w:t>
      </w:r>
      <w:r>
        <w:rPr>
          <w:w w:val="105"/>
        </w:rPr>
        <w:t>MB 231 cells duet to absence of ER </w:t>
      </w:r>
      <w:hyperlink w:history="true" w:anchor="_bookmark31">
        <w:r>
          <w:rPr>
            <w:color w:val="007FAD"/>
            <w:w w:val="105"/>
          </w:rPr>
          <w:t>[41]</w:t>
        </w:r>
      </w:hyperlink>
      <w:r>
        <w:rPr>
          <w:w w:val="105"/>
        </w:rPr>
        <w:t>. Tam also induced minimal levels</w:t>
      </w:r>
      <w:r>
        <w:rPr>
          <w:w w:val="105"/>
        </w:rPr>
        <w:t> of</w:t>
      </w:r>
      <w:r>
        <w:rPr>
          <w:w w:val="105"/>
        </w:rPr>
        <w:t> cell</w:t>
      </w:r>
      <w:r>
        <w:rPr>
          <w:w w:val="105"/>
        </w:rPr>
        <w:t> death</w:t>
      </w:r>
      <w:r>
        <w:rPr>
          <w:w w:val="105"/>
        </w:rPr>
        <w:t> in</w:t>
      </w:r>
      <w:r>
        <w:rPr>
          <w:w w:val="105"/>
        </w:rPr>
        <w:t> the</w:t>
      </w:r>
      <w:r>
        <w:rPr>
          <w:w w:val="105"/>
        </w:rPr>
        <w:t> ER-negative</w:t>
      </w:r>
      <w:r>
        <w:rPr>
          <w:w w:val="105"/>
        </w:rPr>
        <w:t> MDA-MB</w:t>
      </w:r>
      <w:r>
        <w:rPr>
          <w:w w:val="105"/>
        </w:rPr>
        <w:t> 231</w:t>
      </w:r>
      <w:r>
        <w:rPr>
          <w:w w:val="105"/>
        </w:rPr>
        <w:t> cells</w:t>
      </w:r>
      <w:r>
        <w:rPr>
          <w:w w:val="105"/>
        </w:rPr>
        <w:t> which</w:t>
      </w:r>
      <w:r>
        <w:rPr>
          <w:spacing w:val="40"/>
          <w:w w:val="105"/>
        </w:rPr>
        <w:t> </w:t>
      </w:r>
      <w:r>
        <w:rPr>
          <w:w w:val="105"/>
        </w:rPr>
        <w:t>may</w:t>
      </w:r>
      <w:r>
        <w:rPr>
          <w:w w:val="105"/>
        </w:rPr>
        <w:t> be</w:t>
      </w:r>
      <w:r>
        <w:rPr>
          <w:w w:val="105"/>
        </w:rPr>
        <w:t> due</w:t>
      </w:r>
      <w:r>
        <w:rPr>
          <w:w w:val="105"/>
        </w:rPr>
        <w:t> to</w:t>
      </w:r>
      <w:r>
        <w:rPr>
          <w:w w:val="105"/>
        </w:rPr>
        <w:t> ER-independent</w:t>
      </w:r>
      <w:r>
        <w:rPr>
          <w:w w:val="105"/>
        </w:rPr>
        <w:t> actions</w:t>
      </w:r>
      <w:r>
        <w:rPr>
          <w:w w:val="105"/>
        </w:rPr>
        <w:t> of</w:t>
      </w:r>
      <w:r>
        <w:rPr>
          <w:w w:val="105"/>
        </w:rPr>
        <w:t> Tamoxifen.</w:t>
      </w:r>
      <w:r>
        <w:rPr>
          <w:w w:val="105"/>
        </w:rPr>
        <w:t> Tamoxifen was</w:t>
      </w:r>
      <w:r>
        <w:rPr>
          <w:spacing w:val="5"/>
          <w:w w:val="105"/>
        </w:rPr>
        <w:t> </w:t>
      </w:r>
      <w:r>
        <w:rPr>
          <w:w w:val="105"/>
        </w:rPr>
        <w:t>shown</w:t>
      </w:r>
      <w:r>
        <w:rPr>
          <w:spacing w:val="4"/>
          <w:w w:val="105"/>
        </w:rPr>
        <w:t> </w:t>
      </w:r>
      <w:r>
        <w:rPr>
          <w:w w:val="105"/>
        </w:rPr>
        <w:t>to</w:t>
      </w:r>
      <w:r>
        <w:rPr>
          <w:spacing w:val="5"/>
          <w:w w:val="105"/>
        </w:rPr>
        <w:t> </w:t>
      </w:r>
      <w:r>
        <w:rPr>
          <w:w w:val="105"/>
        </w:rPr>
        <w:t>induce</w:t>
      </w:r>
      <w:r>
        <w:rPr>
          <w:spacing w:val="5"/>
          <w:w w:val="105"/>
        </w:rPr>
        <w:t> </w:t>
      </w:r>
      <w:r>
        <w:rPr>
          <w:w w:val="105"/>
        </w:rPr>
        <w:t>apoptosis</w:t>
      </w:r>
      <w:r>
        <w:rPr>
          <w:spacing w:val="4"/>
          <w:w w:val="105"/>
        </w:rPr>
        <w:t> </w:t>
      </w:r>
      <w:r>
        <w:rPr>
          <w:w w:val="105"/>
        </w:rPr>
        <w:t>through</w:t>
      </w:r>
      <w:r>
        <w:rPr>
          <w:spacing w:val="5"/>
          <w:w w:val="105"/>
        </w:rPr>
        <w:t> </w:t>
      </w:r>
      <w:r>
        <w:rPr>
          <w:w w:val="105"/>
        </w:rPr>
        <w:t>cancerous</w:t>
      </w:r>
      <w:r>
        <w:rPr>
          <w:spacing w:val="4"/>
          <w:w w:val="105"/>
        </w:rPr>
        <w:t> </w:t>
      </w:r>
      <w:r>
        <w:rPr>
          <w:w w:val="105"/>
        </w:rPr>
        <w:t>inhibitor</w:t>
      </w:r>
      <w:r>
        <w:rPr>
          <w:spacing w:val="4"/>
          <w:w w:val="105"/>
        </w:rPr>
        <w:t> </w:t>
      </w:r>
      <w:r>
        <w:rPr>
          <w:w w:val="105"/>
        </w:rPr>
        <w:t>of</w:t>
      </w:r>
      <w:r>
        <w:rPr>
          <w:spacing w:val="5"/>
          <w:w w:val="105"/>
        </w:rPr>
        <w:t> </w:t>
      </w:r>
      <w:r>
        <w:rPr>
          <w:spacing w:val="-4"/>
          <w:w w:val="105"/>
        </w:rPr>
        <w:t>pro-</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41"/>
        <w:rPr>
          <w:sz w:val="20"/>
        </w:rPr>
      </w:pPr>
    </w:p>
    <w:p>
      <w:pPr>
        <w:pStyle w:val="BodyText"/>
        <w:ind w:left="567"/>
        <w:rPr>
          <w:sz w:val="20"/>
        </w:rPr>
      </w:pPr>
      <w:r>
        <w:rPr>
          <w:sz w:val="20"/>
        </w:rPr>
        <w:drawing>
          <wp:inline distT="0" distB="0" distL="0" distR="0">
            <wp:extent cx="5993362" cy="7513320"/>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5" cstate="print"/>
                    <a:stretch>
                      <a:fillRect/>
                    </a:stretch>
                  </pic:blipFill>
                  <pic:spPr>
                    <a:xfrm>
                      <a:off x="0" y="0"/>
                      <a:ext cx="5993362" cy="7513320"/>
                    </a:xfrm>
                    <a:prstGeom prst="rect">
                      <a:avLst/>
                    </a:prstGeom>
                  </pic:spPr>
                </pic:pic>
              </a:graphicData>
            </a:graphic>
          </wp:inline>
        </w:drawing>
      </w:r>
      <w:r>
        <w:rPr>
          <w:sz w:val="20"/>
        </w:rPr>
      </w:r>
    </w:p>
    <w:p>
      <w:pPr>
        <w:pStyle w:val="BodyText"/>
        <w:spacing w:before="46"/>
        <w:rPr>
          <w:sz w:val="12"/>
        </w:rPr>
      </w:pPr>
    </w:p>
    <w:p>
      <w:pPr>
        <w:spacing w:line="232" w:lineRule="auto" w:before="1"/>
        <w:ind w:left="114" w:right="226" w:firstLine="0"/>
        <w:jc w:val="left"/>
        <w:rPr>
          <w:sz w:val="12"/>
        </w:rPr>
      </w:pPr>
      <w:bookmarkStart w:name="_bookmark7" w:id="40"/>
      <w:bookmarkEnd w:id="40"/>
      <w:r>
        <w:rPr/>
      </w:r>
      <w:r>
        <w:rPr>
          <w:w w:val="115"/>
          <w:sz w:val="12"/>
        </w:rPr>
        <w:t>Fig.</w:t>
      </w:r>
      <w:r>
        <w:rPr>
          <w:spacing w:val="-7"/>
          <w:w w:val="115"/>
          <w:sz w:val="12"/>
        </w:rPr>
        <w:t> </w:t>
      </w:r>
      <w:r>
        <w:rPr>
          <w:w w:val="115"/>
          <w:sz w:val="12"/>
        </w:rPr>
        <w:t>6.</w:t>
      </w:r>
      <w:r>
        <w:rPr>
          <w:spacing w:val="20"/>
          <w:w w:val="115"/>
          <w:sz w:val="12"/>
        </w:rPr>
        <w:t> </w:t>
      </w:r>
      <w:r>
        <w:rPr>
          <w:w w:val="115"/>
          <w:sz w:val="12"/>
        </w:rPr>
        <w:t>a</w:t>
      </w:r>
      <w:r>
        <w:rPr>
          <w:spacing w:val="-7"/>
          <w:w w:val="115"/>
          <w:sz w:val="12"/>
        </w:rPr>
        <w:t> </w:t>
      </w:r>
      <w:r>
        <w:rPr>
          <w:w w:val="115"/>
          <w:sz w:val="12"/>
        </w:rPr>
        <w:t>and</w:t>
      </w:r>
      <w:r>
        <w:rPr>
          <w:spacing w:val="-6"/>
          <w:w w:val="115"/>
          <w:sz w:val="12"/>
        </w:rPr>
        <w:t> </w:t>
      </w:r>
      <w:r>
        <w:rPr>
          <w:w w:val="115"/>
          <w:sz w:val="12"/>
        </w:rPr>
        <w:t>b:</w:t>
      </w:r>
      <w:r>
        <w:rPr>
          <w:spacing w:val="-7"/>
          <w:w w:val="115"/>
          <w:sz w:val="12"/>
        </w:rPr>
        <w:t> </w:t>
      </w:r>
      <w:r>
        <w:rPr>
          <w:w w:val="115"/>
          <w:sz w:val="12"/>
        </w:rPr>
        <w:t>For</w:t>
      </w:r>
      <w:r>
        <w:rPr>
          <w:spacing w:val="-6"/>
          <w:w w:val="115"/>
          <w:sz w:val="12"/>
        </w:rPr>
        <w:t> </w:t>
      </w:r>
      <w:r>
        <w:rPr>
          <w:w w:val="115"/>
          <w:sz w:val="12"/>
        </w:rPr>
        <w:t>fluorescent</w:t>
      </w:r>
      <w:r>
        <w:rPr>
          <w:spacing w:val="-6"/>
          <w:w w:val="115"/>
          <w:sz w:val="12"/>
        </w:rPr>
        <w:t> </w:t>
      </w:r>
      <w:r>
        <w:rPr>
          <w:w w:val="115"/>
          <w:sz w:val="12"/>
        </w:rPr>
        <w:t>imaging</w:t>
      </w:r>
      <w:r>
        <w:rPr>
          <w:spacing w:val="-6"/>
          <w:w w:val="115"/>
          <w:sz w:val="12"/>
        </w:rPr>
        <w:t> </w:t>
      </w:r>
      <w:r>
        <w:rPr>
          <w:w w:val="115"/>
          <w:sz w:val="12"/>
        </w:rPr>
        <w:t>of</w:t>
      </w:r>
      <w:r>
        <w:rPr>
          <w:spacing w:val="-6"/>
          <w:w w:val="115"/>
          <w:sz w:val="12"/>
        </w:rPr>
        <w:t> </w:t>
      </w:r>
      <w:r>
        <w:rPr>
          <w:w w:val="115"/>
          <w:sz w:val="12"/>
        </w:rPr>
        <w:t>apoptotic</w:t>
      </w:r>
      <w:r>
        <w:rPr>
          <w:spacing w:val="-6"/>
          <w:w w:val="115"/>
          <w:sz w:val="12"/>
        </w:rPr>
        <w:t> </w:t>
      </w:r>
      <w:r>
        <w:rPr>
          <w:w w:val="115"/>
          <w:sz w:val="12"/>
        </w:rPr>
        <w:t>cells,</w:t>
      </w:r>
      <w:r>
        <w:rPr>
          <w:spacing w:val="-6"/>
          <w:w w:val="115"/>
          <w:sz w:val="12"/>
        </w:rPr>
        <w:t> </w:t>
      </w:r>
      <w:r>
        <w:rPr>
          <w:w w:val="115"/>
          <w:sz w:val="12"/>
        </w:rPr>
        <w:t>cells</w:t>
      </w:r>
      <w:r>
        <w:rPr>
          <w:spacing w:val="-6"/>
          <w:w w:val="115"/>
          <w:sz w:val="12"/>
        </w:rPr>
        <w:t> </w:t>
      </w:r>
      <w:r>
        <w:rPr>
          <w:w w:val="115"/>
          <w:sz w:val="12"/>
        </w:rPr>
        <w:t>were</w:t>
      </w:r>
      <w:r>
        <w:rPr>
          <w:spacing w:val="-6"/>
          <w:w w:val="115"/>
          <w:sz w:val="12"/>
        </w:rPr>
        <w:t> </w:t>
      </w:r>
      <w:r>
        <w:rPr>
          <w:w w:val="115"/>
          <w:sz w:val="12"/>
        </w:rPr>
        <w:t>labelled</w:t>
      </w:r>
      <w:r>
        <w:rPr>
          <w:spacing w:val="-6"/>
          <w:w w:val="115"/>
          <w:sz w:val="12"/>
        </w:rPr>
        <w:t> </w:t>
      </w:r>
      <w:r>
        <w:rPr>
          <w:w w:val="115"/>
          <w:sz w:val="12"/>
        </w:rPr>
        <w:t>with</w:t>
      </w:r>
      <w:r>
        <w:rPr>
          <w:spacing w:val="-6"/>
          <w:w w:val="115"/>
          <w:sz w:val="12"/>
        </w:rPr>
        <w:t> </w:t>
      </w:r>
      <w:r>
        <w:rPr>
          <w:w w:val="115"/>
          <w:sz w:val="12"/>
        </w:rPr>
        <w:t>5</w:t>
      </w:r>
      <w:r>
        <w:rPr>
          <w:spacing w:val="-7"/>
          <w:w w:val="115"/>
          <w:sz w:val="12"/>
        </w:rPr>
        <w:t> </w:t>
      </w:r>
      <w:r>
        <w:rPr>
          <w:rFonts w:ascii="UKIJ Mejnuntal" w:hAnsi="UKIJ Mejnuntal"/>
          <w:w w:val="115"/>
          <w:sz w:val="12"/>
        </w:rPr>
        <w:t>m</w:t>
      </w:r>
      <w:r>
        <w:rPr>
          <w:w w:val="115"/>
          <w:sz w:val="12"/>
        </w:rPr>
        <w:t>l</w:t>
      </w:r>
      <w:r>
        <w:rPr>
          <w:spacing w:val="-7"/>
          <w:w w:val="115"/>
          <w:sz w:val="12"/>
        </w:rPr>
        <w:t> </w:t>
      </w:r>
      <w:r>
        <w:rPr>
          <w:w w:val="115"/>
          <w:sz w:val="12"/>
        </w:rPr>
        <w:t>of</w:t>
      </w:r>
      <w:r>
        <w:rPr>
          <w:spacing w:val="-7"/>
          <w:w w:val="115"/>
          <w:sz w:val="12"/>
        </w:rPr>
        <w:t> </w:t>
      </w:r>
      <w:r>
        <w:rPr>
          <w:w w:val="115"/>
          <w:sz w:val="12"/>
        </w:rPr>
        <w:t>Annexin-V-Alexa</w:t>
      </w:r>
      <w:r>
        <w:rPr>
          <w:spacing w:val="-6"/>
          <w:w w:val="115"/>
          <w:sz w:val="12"/>
        </w:rPr>
        <w:t> </w:t>
      </w:r>
      <w:r>
        <w:rPr>
          <w:w w:val="115"/>
          <w:sz w:val="12"/>
        </w:rPr>
        <w:t>Fluor</w:t>
      </w:r>
      <w:r>
        <w:rPr>
          <w:spacing w:val="-7"/>
          <w:w w:val="115"/>
          <w:sz w:val="12"/>
        </w:rPr>
        <w:t> </w:t>
      </w:r>
      <w:r>
        <w:rPr>
          <w:w w:val="115"/>
          <w:sz w:val="12"/>
        </w:rPr>
        <w:t>488</w:t>
      </w:r>
      <w:r>
        <w:rPr>
          <w:spacing w:val="-6"/>
          <w:w w:val="115"/>
          <w:sz w:val="12"/>
        </w:rPr>
        <w:t> </w:t>
      </w:r>
      <w:r>
        <w:rPr>
          <w:w w:val="115"/>
          <w:sz w:val="12"/>
        </w:rPr>
        <w:t>and</w:t>
      </w:r>
      <w:r>
        <w:rPr>
          <w:spacing w:val="-7"/>
          <w:w w:val="115"/>
          <w:sz w:val="12"/>
        </w:rPr>
        <w:t> </w:t>
      </w:r>
      <w:r>
        <w:rPr>
          <w:w w:val="120"/>
          <w:sz w:val="12"/>
        </w:rPr>
        <w:t>1</w:t>
      </w:r>
      <w:r>
        <w:rPr>
          <w:spacing w:val="-8"/>
          <w:w w:val="120"/>
          <w:sz w:val="12"/>
        </w:rPr>
        <w:t> </w:t>
      </w:r>
      <w:r>
        <w:rPr>
          <w:rFonts w:ascii="UKIJ Mejnuntal" w:hAnsi="UKIJ Mejnuntal"/>
          <w:w w:val="115"/>
          <w:sz w:val="12"/>
        </w:rPr>
        <w:t>m</w:t>
      </w:r>
      <w:r>
        <w:rPr>
          <w:w w:val="115"/>
          <w:sz w:val="12"/>
        </w:rPr>
        <w:t>l</w:t>
      </w:r>
      <w:r>
        <w:rPr>
          <w:spacing w:val="-7"/>
          <w:w w:val="115"/>
          <w:sz w:val="12"/>
        </w:rPr>
        <w:t> </w:t>
      </w:r>
      <w:r>
        <w:rPr>
          <w:w w:val="115"/>
          <w:sz w:val="12"/>
        </w:rPr>
        <w:t>of</w:t>
      </w:r>
      <w:r>
        <w:rPr>
          <w:spacing w:val="-7"/>
          <w:w w:val="115"/>
          <w:sz w:val="12"/>
        </w:rPr>
        <w:t> </w:t>
      </w:r>
      <w:r>
        <w:rPr>
          <w:w w:val="115"/>
          <w:sz w:val="12"/>
        </w:rPr>
        <w:t>propidium</w:t>
      </w:r>
      <w:r>
        <w:rPr>
          <w:spacing w:val="-7"/>
          <w:w w:val="115"/>
          <w:sz w:val="12"/>
        </w:rPr>
        <w:t> </w:t>
      </w:r>
      <w:r>
        <w:rPr>
          <w:w w:val="115"/>
          <w:sz w:val="12"/>
        </w:rPr>
        <w:t>iodide</w:t>
      </w:r>
      <w:r>
        <w:rPr>
          <w:spacing w:val="-6"/>
          <w:w w:val="115"/>
          <w:sz w:val="12"/>
        </w:rPr>
        <w:t> </w:t>
      </w:r>
      <w:r>
        <w:rPr>
          <w:w w:val="115"/>
          <w:sz w:val="12"/>
        </w:rPr>
        <w:t>and</w:t>
      </w:r>
      <w:r>
        <w:rPr>
          <w:spacing w:val="-7"/>
          <w:w w:val="115"/>
          <w:sz w:val="12"/>
        </w:rPr>
        <w:t> </w:t>
      </w:r>
      <w:r>
        <w:rPr>
          <w:w w:val="115"/>
          <w:sz w:val="12"/>
        </w:rPr>
        <w:t>incubated</w:t>
      </w:r>
      <w:r>
        <w:rPr>
          <w:spacing w:val="-6"/>
          <w:w w:val="115"/>
          <w:sz w:val="12"/>
        </w:rPr>
        <w:t> </w:t>
      </w:r>
      <w:r>
        <w:rPr>
          <w:w w:val="115"/>
          <w:sz w:val="12"/>
        </w:rPr>
        <w:t>for</w:t>
      </w:r>
      <w:r>
        <w:rPr>
          <w:spacing w:val="-7"/>
          <w:w w:val="115"/>
          <w:sz w:val="12"/>
        </w:rPr>
        <w:t> </w:t>
      </w:r>
      <w:r>
        <w:rPr>
          <w:w w:val="115"/>
          <w:sz w:val="12"/>
        </w:rPr>
        <w:t>20</w:t>
      </w:r>
      <w:r>
        <w:rPr>
          <w:spacing w:val="-6"/>
          <w:w w:val="115"/>
          <w:sz w:val="12"/>
        </w:rPr>
        <w:t> </w:t>
      </w:r>
      <w:r>
        <w:rPr>
          <w:w w:val="115"/>
          <w:sz w:val="12"/>
        </w:rPr>
        <w:t>min</w:t>
      </w:r>
      <w:r>
        <w:rPr>
          <w:spacing w:val="-6"/>
          <w:w w:val="115"/>
          <w:sz w:val="12"/>
        </w:rPr>
        <w:t> </w:t>
      </w:r>
      <w:r>
        <w:rPr>
          <w:w w:val="115"/>
          <w:sz w:val="12"/>
        </w:rPr>
        <w:t>at</w:t>
      </w:r>
      <w:r>
        <w:rPr>
          <w:spacing w:val="40"/>
          <w:w w:val="115"/>
          <w:sz w:val="12"/>
        </w:rPr>
        <w:t> </w:t>
      </w:r>
      <w:r>
        <w:rPr>
          <w:w w:val="115"/>
          <w:sz w:val="12"/>
        </w:rPr>
        <w:t>37</w:t>
      </w:r>
      <w:r>
        <w:rPr>
          <w:spacing w:val="-4"/>
          <w:w w:val="115"/>
          <w:sz w:val="12"/>
        </w:rPr>
        <w:t> </w:t>
      </w:r>
      <w:r>
        <w:rPr>
          <w:rFonts w:ascii="Comic Sans MS" w:hAnsi="Comic Sans MS"/>
          <w:w w:val="115"/>
          <w:sz w:val="12"/>
        </w:rPr>
        <w:t>°</w:t>
      </w:r>
      <w:r>
        <w:rPr>
          <w:w w:val="115"/>
          <w:sz w:val="12"/>
        </w:rPr>
        <w:t>C. EVOS Digital inverted fluorescence</w:t>
      </w:r>
      <w:r>
        <w:rPr>
          <w:w w:val="115"/>
          <w:sz w:val="12"/>
        </w:rPr>
        <w:t> microscope (Invitrogen) with a 10X LPlanFL PH fluorescence objective was used to image the labelled cells in the plate.</w:t>
      </w:r>
    </w:p>
    <w:p>
      <w:pPr>
        <w:pStyle w:val="BodyText"/>
        <w:spacing w:before="52"/>
        <w:rPr>
          <w:sz w:val="20"/>
        </w:rPr>
      </w:pPr>
    </w:p>
    <w:p>
      <w:pPr>
        <w:spacing w:after="0"/>
        <w:rPr>
          <w:sz w:val="20"/>
        </w:rPr>
        <w:sectPr>
          <w:pgSz w:w="11910" w:h="15880"/>
          <w:pgMar w:header="890" w:footer="0" w:top="1080" w:bottom="280" w:left="540" w:right="540"/>
        </w:sectPr>
      </w:pPr>
    </w:p>
    <w:p>
      <w:pPr>
        <w:pStyle w:val="BodyText"/>
        <w:spacing w:line="276" w:lineRule="auto" w:before="110"/>
        <w:ind w:left="114" w:right="38"/>
        <w:jc w:val="both"/>
      </w:pPr>
      <w:r>
        <w:rPr>
          <w:w w:val="105"/>
        </w:rPr>
        <w:t>tein</w:t>
      </w:r>
      <w:r>
        <w:rPr>
          <w:w w:val="105"/>
        </w:rPr>
        <w:t> phosphatase</w:t>
      </w:r>
      <w:r>
        <w:rPr>
          <w:w w:val="105"/>
        </w:rPr>
        <w:t> 2A</w:t>
      </w:r>
      <w:r>
        <w:rPr>
          <w:w w:val="105"/>
        </w:rPr>
        <w:t> and</w:t>
      </w:r>
      <w:r>
        <w:rPr>
          <w:w w:val="105"/>
        </w:rPr>
        <w:t> phospho-AKT</w:t>
      </w:r>
      <w:r>
        <w:rPr>
          <w:w w:val="105"/>
        </w:rPr>
        <w:t> </w:t>
      </w:r>
      <w:hyperlink w:history="true" w:anchor="_bookmark31">
        <w:r>
          <w:rPr>
            <w:color w:val="007FAD"/>
            <w:w w:val="105"/>
          </w:rPr>
          <w:t>[42]</w:t>
        </w:r>
      </w:hyperlink>
      <w:r>
        <w:rPr>
          <w:w w:val="105"/>
        </w:rPr>
        <w:t>,</w:t>
      </w:r>
      <w:r>
        <w:rPr>
          <w:w w:val="105"/>
        </w:rPr>
        <w:t> independent</w:t>
      </w:r>
      <w:r>
        <w:rPr>
          <w:w w:val="105"/>
        </w:rPr>
        <w:t> of</w:t>
      </w:r>
      <w:r>
        <w:rPr>
          <w:w w:val="105"/>
        </w:rPr>
        <w:t> </w:t>
      </w:r>
      <w:r>
        <w:rPr>
          <w:w w:val="105"/>
        </w:rPr>
        <w:t>its actions</w:t>
      </w:r>
      <w:r>
        <w:rPr>
          <w:spacing w:val="40"/>
          <w:w w:val="105"/>
        </w:rPr>
        <w:t> </w:t>
      </w:r>
      <w:r>
        <w:rPr>
          <w:w w:val="105"/>
        </w:rPr>
        <w:t>mediated</w:t>
      </w:r>
      <w:r>
        <w:rPr>
          <w:spacing w:val="40"/>
          <w:w w:val="105"/>
        </w:rPr>
        <w:t> </w:t>
      </w:r>
      <w:r>
        <w:rPr>
          <w:w w:val="105"/>
        </w:rPr>
        <w:t>through</w:t>
      </w:r>
      <w:r>
        <w:rPr>
          <w:spacing w:val="40"/>
          <w:w w:val="105"/>
        </w:rPr>
        <w:t> </w:t>
      </w:r>
      <w:r>
        <w:rPr>
          <w:w w:val="105"/>
        </w:rPr>
        <w:t>ER.</w:t>
      </w:r>
      <w:r>
        <w:rPr>
          <w:spacing w:val="40"/>
          <w:w w:val="105"/>
        </w:rPr>
        <w:t> </w:t>
      </w:r>
      <w:r>
        <w:rPr>
          <w:w w:val="105"/>
        </w:rPr>
        <w:t>Additionally,</w:t>
      </w:r>
      <w:r>
        <w:rPr>
          <w:spacing w:val="40"/>
          <w:w w:val="105"/>
        </w:rPr>
        <w:t> </w:t>
      </w:r>
      <w:r>
        <w:rPr>
          <w:w w:val="105"/>
        </w:rPr>
        <w:t>absence</w:t>
      </w:r>
      <w:r>
        <w:rPr>
          <w:spacing w:val="40"/>
          <w:w w:val="105"/>
        </w:rPr>
        <w:t> </w:t>
      </w:r>
      <w:r>
        <w:rPr>
          <w:w w:val="105"/>
        </w:rPr>
        <w:t>of</w:t>
      </w:r>
      <w:r>
        <w:rPr>
          <w:spacing w:val="40"/>
          <w:w w:val="105"/>
        </w:rPr>
        <w:t> </w:t>
      </w:r>
      <w:r>
        <w:rPr>
          <w:w w:val="105"/>
        </w:rPr>
        <w:t>PR</w:t>
      </w:r>
      <w:r>
        <w:rPr>
          <w:spacing w:val="40"/>
          <w:w w:val="105"/>
        </w:rPr>
        <w:t> </w:t>
      </w:r>
      <w:r>
        <w:rPr>
          <w:w w:val="105"/>
        </w:rPr>
        <w:t>in MDA-MB</w:t>
      </w:r>
      <w:r>
        <w:rPr>
          <w:w w:val="105"/>
        </w:rPr>
        <w:t> 231cells</w:t>
      </w:r>
      <w:r>
        <w:rPr>
          <w:w w:val="105"/>
        </w:rPr>
        <w:t> </w:t>
      </w:r>
      <w:hyperlink w:history="true" w:anchor="_bookmark31">
        <w:r>
          <w:rPr>
            <w:color w:val="007FAD"/>
            <w:w w:val="105"/>
          </w:rPr>
          <w:t>[43]</w:t>
        </w:r>
      </w:hyperlink>
      <w:r>
        <w:rPr>
          <w:color w:val="007FAD"/>
          <w:w w:val="105"/>
        </w:rPr>
        <w:t> </w:t>
      </w:r>
      <w:r>
        <w:rPr>
          <w:w w:val="105"/>
        </w:rPr>
        <w:t>is</w:t>
      </w:r>
      <w:r>
        <w:rPr>
          <w:w w:val="105"/>
        </w:rPr>
        <w:t> linked</w:t>
      </w:r>
      <w:r>
        <w:rPr>
          <w:w w:val="105"/>
        </w:rPr>
        <w:t> with</w:t>
      </w:r>
      <w:r>
        <w:rPr>
          <w:w w:val="105"/>
        </w:rPr>
        <w:t> over</w:t>
      </w:r>
      <w:r>
        <w:rPr>
          <w:w w:val="105"/>
        </w:rPr>
        <w:t> expression</w:t>
      </w:r>
      <w:r>
        <w:rPr>
          <w:w w:val="105"/>
        </w:rPr>
        <w:t> of</w:t>
      </w:r>
      <w:r>
        <w:rPr>
          <w:w w:val="105"/>
        </w:rPr>
        <w:t> Her-2</w:t>
      </w:r>
      <w:r>
        <w:rPr>
          <w:spacing w:val="80"/>
          <w:w w:val="105"/>
        </w:rPr>
        <w:t> </w:t>
      </w:r>
      <w:hyperlink w:history="true" w:anchor="_bookmark31">
        <w:r>
          <w:rPr>
            <w:color w:val="007FAD"/>
            <w:w w:val="105"/>
          </w:rPr>
          <w:t>[44]</w:t>
        </w:r>
      </w:hyperlink>
      <w:r>
        <w:rPr>
          <w:w w:val="105"/>
        </w:rPr>
        <w:t>, and</w:t>
      </w:r>
      <w:r>
        <w:rPr>
          <w:spacing w:val="-1"/>
          <w:w w:val="105"/>
        </w:rPr>
        <w:t> </w:t>
      </w:r>
      <w:r>
        <w:rPr>
          <w:w w:val="105"/>
        </w:rPr>
        <w:t>Her-2</w:t>
      </w:r>
      <w:r>
        <w:rPr>
          <w:spacing w:val="-1"/>
          <w:w w:val="105"/>
        </w:rPr>
        <w:t> </w:t>
      </w:r>
      <w:r>
        <w:rPr>
          <w:w w:val="105"/>
        </w:rPr>
        <w:t>has</w:t>
      </w:r>
      <w:r>
        <w:rPr>
          <w:spacing w:val="-1"/>
          <w:w w:val="105"/>
        </w:rPr>
        <w:t> </w:t>
      </w:r>
      <w:r>
        <w:rPr>
          <w:w w:val="105"/>
        </w:rPr>
        <w:t>been</w:t>
      </w:r>
      <w:r>
        <w:rPr>
          <w:spacing w:val="-1"/>
          <w:w w:val="105"/>
        </w:rPr>
        <w:t> </w:t>
      </w:r>
      <w:r>
        <w:rPr>
          <w:w w:val="105"/>
        </w:rPr>
        <w:t>reported</w:t>
      </w:r>
      <w:r>
        <w:rPr>
          <w:spacing w:val="-2"/>
          <w:w w:val="105"/>
        </w:rPr>
        <w:t> </w:t>
      </w:r>
      <w:r>
        <w:rPr>
          <w:w w:val="105"/>
        </w:rPr>
        <w:t>to</w:t>
      </w:r>
      <w:r>
        <w:rPr>
          <w:spacing w:val="-1"/>
          <w:w w:val="105"/>
        </w:rPr>
        <w:t> </w:t>
      </w:r>
      <w:r>
        <w:rPr>
          <w:w w:val="105"/>
        </w:rPr>
        <w:t>reduce</w:t>
      </w:r>
      <w:r>
        <w:rPr>
          <w:spacing w:val="-1"/>
          <w:w w:val="105"/>
        </w:rPr>
        <w:t> </w:t>
      </w:r>
      <w:r>
        <w:rPr>
          <w:w w:val="105"/>
        </w:rPr>
        <w:t>Tam’s</w:t>
      </w:r>
      <w:r>
        <w:rPr>
          <w:spacing w:val="-1"/>
          <w:w w:val="105"/>
        </w:rPr>
        <w:t> </w:t>
      </w:r>
      <w:r>
        <w:rPr>
          <w:w w:val="105"/>
        </w:rPr>
        <w:t>ability</w:t>
      </w:r>
      <w:r>
        <w:rPr>
          <w:spacing w:val="-2"/>
          <w:w w:val="105"/>
        </w:rPr>
        <w:t> </w:t>
      </w:r>
      <w:r>
        <w:rPr>
          <w:w w:val="105"/>
        </w:rPr>
        <w:t>to</w:t>
      </w:r>
      <w:r>
        <w:rPr>
          <w:spacing w:val="-1"/>
          <w:w w:val="105"/>
        </w:rPr>
        <w:t> </w:t>
      </w:r>
      <w:r>
        <w:rPr>
          <w:w w:val="105"/>
        </w:rPr>
        <w:t>induce cell</w:t>
      </w:r>
      <w:r>
        <w:rPr>
          <w:spacing w:val="4"/>
          <w:w w:val="105"/>
        </w:rPr>
        <w:t> </w:t>
      </w:r>
      <w:r>
        <w:rPr>
          <w:w w:val="105"/>
        </w:rPr>
        <w:t>death</w:t>
      </w:r>
      <w:r>
        <w:rPr>
          <w:spacing w:val="3"/>
          <w:w w:val="105"/>
        </w:rPr>
        <w:t> </w:t>
      </w:r>
      <w:hyperlink w:history="true" w:anchor="_bookmark31">
        <w:r>
          <w:rPr>
            <w:color w:val="007FAD"/>
            <w:w w:val="105"/>
          </w:rPr>
          <w:t>[45]</w:t>
        </w:r>
      </w:hyperlink>
      <w:r>
        <w:rPr>
          <w:w w:val="105"/>
        </w:rPr>
        <w:t>.</w:t>
      </w:r>
      <w:r>
        <w:rPr>
          <w:spacing w:val="6"/>
          <w:w w:val="105"/>
        </w:rPr>
        <w:t> </w:t>
      </w:r>
      <w:r>
        <w:rPr>
          <w:w w:val="105"/>
        </w:rPr>
        <w:t>Signalling</w:t>
      </w:r>
      <w:r>
        <w:rPr>
          <w:spacing w:val="3"/>
          <w:w w:val="105"/>
        </w:rPr>
        <w:t> </w:t>
      </w:r>
      <w:r>
        <w:rPr>
          <w:w w:val="105"/>
        </w:rPr>
        <w:t>molecules</w:t>
      </w:r>
      <w:r>
        <w:rPr>
          <w:spacing w:val="4"/>
          <w:w w:val="105"/>
        </w:rPr>
        <w:t> </w:t>
      </w:r>
      <w:r>
        <w:rPr>
          <w:w w:val="105"/>
        </w:rPr>
        <w:t>such</w:t>
      </w:r>
      <w:r>
        <w:rPr>
          <w:spacing w:val="4"/>
          <w:w w:val="105"/>
        </w:rPr>
        <w:t> </w:t>
      </w:r>
      <w:r>
        <w:rPr>
          <w:w w:val="105"/>
        </w:rPr>
        <w:t>as,</w:t>
      </w:r>
      <w:r>
        <w:rPr>
          <w:spacing w:val="5"/>
          <w:w w:val="105"/>
        </w:rPr>
        <w:t> </w:t>
      </w:r>
      <w:r>
        <w:rPr>
          <w:w w:val="105"/>
        </w:rPr>
        <w:t>TGF-</w:t>
      </w:r>
      <w:r>
        <w:rPr>
          <w:rFonts w:ascii="Standard Symbols PS" w:hAnsi="Standard Symbols PS"/>
          <w:w w:val="105"/>
        </w:rPr>
        <w:t>b</w:t>
      </w:r>
      <w:r>
        <w:rPr>
          <w:w w:val="105"/>
        </w:rPr>
        <w:t>,</w:t>
      </w:r>
      <w:r>
        <w:rPr>
          <w:spacing w:val="4"/>
          <w:w w:val="105"/>
        </w:rPr>
        <w:t> </w:t>
      </w:r>
      <w:r>
        <w:rPr>
          <w:w w:val="105"/>
        </w:rPr>
        <w:t>MAPK,</w:t>
      </w:r>
      <w:r>
        <w:rPr>
          <w:spacing w:val="4"/>
          <w:w w:val="105"/>
        </w:rPr>
        <w:t> </w:t>
      </w:r>
      <w:r>
        <w:rPr>
          <w:w w:val="105"/>
        </w:rPr>
        <w:t>c-</w:t>
      </w:r>
      <w:r>
        <w:rPr>
          <w:spacing w:val="-5"/>
          <w:w w:val="105"/>
        </w:rPr>
        <w:t>Myc</w:t>
      </w:r>
    </w:p>
    <w:p>
      <w:pPr>
        <w:pStyle w:val="BodyText"/>
        <w:spacing w:line="276" w:lineRule="auto" w:before="110"/>
        <w:ind w:left="114" w:right="307"/>
        <w:jc w:val="both"/>
      </w:pPr>
      <w:r>
        <w:rPr/>
        <w:br w:type="column"/>
      </w:r>
      <w:r>
        <w:rPr>
          <w:w w:val="105"/>
        </w:rPr>
        <w:t>and JNK were also shown to be sensitive to Tam </w:t>
      </w:r>
      <w:hyperlink w:history="true" w:anchor="_bookmark31">
        <w:r>
          <w:rPr>
            <w:color w:val="007FAD"/>
            <w:w w:val="105"/>
          </w:rPr>
          <w:t>[46]</w:t>
        </w:r>
      </w:hyperlink>
      <w:r>
        <w:rPr>
          <w:w w:val="105"/>
        </w:rPr>
        <w:t>. 4-hydroxy- tamoxifen was</w:t>
      </w:r>
      <w:r>
        <w:rPr>
          <w:w w:val="105"/>
        </w:rPr>
        <w:t> also reported to induce autophagic degradation </w:t>
      </w:r>
      <w:r>
        <w:rPr>
          <w:w w:val="105"/>
        </w:rPr>
        <w:t>of</w:t>
      </w:r>
      <w:r>
        <w:rPr>
          <w:spacing w:val="80"/>
          <w:w w:val="105"/>
        </w:rPr>
        <w:t> </w:t>
      </w:r>
      <w:r>
        <w:rPr>
          <w:w w:val="105"/>
        </w:rPr>
        <w:t>K-Ras in breast cancer cells </w:t>
      </w:r>
      <w:hyperlink w:history="true" w:anchor="_bookmark32">
        <w:r>
          <w:rPr>
            <w:color w:val="007FAD"/>
            <w:w w:val="105"/>
          </w:rPr>
          <w:t>[47]</w:t>
        </w:r>
      </w:hyperlink>
      <w:r>
        <w:rPr>
          <w:w w:val="105"/>
        </w:rPr>
        <w:t>.</w:t>
      </w:r>
    </w:p>
    <w:p>
      <w:pPr>
        <w:pStyle w:val="BodyText"/>
        <w:spacing w:line="276" w:lineRule="auto" w:before="1"/>
        <w:ind w:left="114" w:right="308" w:firstLine="233"/>
        <w:jc w:val="both"/>
      </w:pPr>
      <w:r>
        <w:rPr>
          <w:w w:val="105"/>
        </w:rPr>
        <w:t>Additionally,</w:t>
      </w:r>
      <w:r>
        <w:rPr>
          <w:w w:val="105"/>
        </w:rPr>
        <w:t> the</w:t>
      </w:r>
      <w:r>
        <w:rPr>
          <w:w w:val="105"/>
        </w:rPr>
        <w:t> natural</w:t>
      </w:r>
      <w:r>
        <w:rPr>
          <w:w w:val="105"/>
        </w:rPr>
        <w:t> extracts</w:t>
      </w:r>
      <w:r>
        <w:rPr>
          <w:w w:val="105"/>
        </w:rPr>
        <w:t> were</w:t>
      </w:r>
      <w:r>
        <w:rPr>
          <w:w w:val="105"/>
        </w:rPr>
        <w:t> found</w:t>
      </w:r>
      <w:r>
        <w:rPr>
          <w:w w:val="105"/>
        </w:rPr>
        <w:t> to</w:t>
      </w:r>
      <w:r>
        <w:rPr>
          <w:w w:val="105"/>
        </w:rPr>
        <w:t> have</w:t>
      </w:r>
      <w:r>
        <w:rPr>
          <w:w w:val="105"/>
        </w:rPr>
        <w:t> </w:t>
      </w:r>
      <w:r>
        <w:rPr>
          <w:w w:val="105"/>
        </w:rPr>
        <w:t>an enhanced</w:t>
      </w:r>
      <w:r>
        <w:rPr>
          <w:spacing w:val="48"/>
          <w:w w:val="105"/>
        </w:rPr>
        <w:t> </w:t>
      </w:r>
      <w:r>
        <w:rPr>
          <w:w w:val="105"/>
        </w:rPr>
        <w:t>effect</w:t>
      </w:r>
      <w:r>
        <w:rPr>
          <w:spacing w:val="48"/>
          <w:w w:val="105"/>
        </w:rPr>
        <w:t> </w:t>
      </w:r>
      <w:r>
        <w:rPr>
          <w:w w:val="105"/>
        </w:rPr>
        <w:t>when</w:t>
      </w:r>
      <w:r>
        <w:rPr>
          <w:spacing w:val="48"/>
          <w:w w:val="105"/>
        </w:rPr>
        <w:t> </w:t>
      </w:r>
      <w:r>
        <w:rPr>
          <w:w w:val="105"/>
        </w:rPr>
        <w:t>combined</w:t>
      </w:r>
      <w:r>
        <w:rPr>
          <w:spacing w:val="48"/>
          <w:w w:val="105"/>
        </w:rPr>
        <w:t> </w:t>
      </w:r>
      <w:r>
        <w:rPr>
          <w:w w:val="105"/>
        </w:rPr>
        <w:t>with</w:t>
      </w:r>
      <w:r>
        <w:rPr>
          <w:spacing w:val="49"/>
          <w:w w:val="105"/>
        </w:rPr>
        <w:t> </w:t>
      </w:r>
      <w:r>
        <w:rPr>
          <w:w w:val="105"/>
        </w:rPr>
        <w:t>Tamoxifen,</w:t>
      </w:r>
      <w:r>
        <w:rPr>
          <w:spacing w:val="49"/>
          <w:w w:val="105"/>
        </w:rPr>
        <w:t> </w:t>
      </w:r>
      <w:r>
        <w:rPr>
          <w:w w:val="105"/>
        </w:rPr>
        <w:t>as</w:t>
      </w:r>
      <w:r>
        <w:rPr>
          <w:spacing w:val="48"/>
          <w:w w:val="105"/>
        </w:rPr>
        <w:t> </w:t>
      </w:r>
      <w:r>
        <w:rPr>
          <w:w w:val="105"/>
        </w:rPr>
        <w:t>judged</w:t>
      </w:r>
      <w:r>
        <w:rPr>
          <w:spacing w:val="49"/>
          <w:w w:val="105"/>
        </w:rPr>
        <w:t> </w:t>
      </w:r>
      <w:r>
        <w:rPr>
          <w:spacing w:val="-5"/>
          <w:w w:val="105"/>
        </w:rPr>
        <w:t>by</w:t>
      </w:r>
    </w:p>
    <w:p>
      <w:pPr>
        <w:spacing w:after="0" w:line="276" w:lineRule="auto"/>
        <w:jc w:val="both"/>
        <w:sectPr>
          <w:type w:val="continuous"/>
          <w:pgSz w:w="11910" w:h="15880"/>
          <w:pgMar w:header="890" w:footer="0" w:top="840" w:bottom="280" w:left="540" w:right="540"/>
          <w:cols w:num="2" w:equalWidth="0">
            <w:col w:w="5176" w:space="204"/>
            <w:col w:w="5450"/>
          </w:cols>
        </w:sectPr>
      </w:pPr>
    </w:p>
    <w:p>
      <w:pPr>
        <w:pStyle w:val="BodyText"/>
        <w:spacing w:before="42"/>
        <w:rPr>
          <w:sz w:val="20"/>
        </w:rPr>
      </w:pPr>
    </w:p>
    <w:p>
      <w:pPr>
        <w:pStyle w:val="BodyText"/>
        <w:ind w:left="2408"/>
        <w:rPr>
          <w:sz w:val="20"/>
        </w:rPr>
      </w:pPr>
      <w:r>
        <w:rPr>
          <w:sz w:val="20"/>
        </w:rPr>
        <w:drawing>
          <wp:inline distT="0" distB="0" distL="0" distR="0">
            <wp:extent cx="3925905" cy="2804160"/>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6" cstate="print"/>
                    <a:stretch>
                      <a:fillRect/>
                    </a:stretch>
                  </pic:blipFill>
                  <pic:spPr>
                    <a:xfrm>
                      <a:off x="0" y="0"/>
                      <a:ext cx="3925905" cy="2804160"/>
                    </a:xfrm>
                    <a:prstGeom prst="rect">
                      <a:avLst/>
                    </a:prstGeom>
                  </pic:spPr>
                </pic:pic>
              </a:graphicData>
            </a:graphic>
          </wp:inline>
        </w:drawing>
      </w:r>
      <w:r>
        <w:rPr>
          <w:sz w:val="20"/>
        </w:rPr>
      </w:r>
    </w:p>
    <w:p>
      <w:pPr>
        <w:pStyle w:val="BodyText"/>
        <w:spacing w:before="57"/>
        <w:rPr>
          <w:sz w:val="12"/>
        </w:rPr>
      </w:pPr>
    </w:p>
    <w:p>
      <w:pPr>
        <w:spacing w:before="1"/>
        <w:ind w:left="310" w:right="0" w:firstLine="0"/>
        <w:jc w:val="left"/>
        <w:rPr>
          <w:sz w:val="12"/>
        </w:rPr>
      </w:pPr>
      <w:bookmarkStart w:name="_bookmark8" w:id="41"/>
      <w:bookmarkEnd w:id="41"/>
      <w:r>
        <w:rPr/>
      </w:r>
      <w:r>
        <w:rPr>
          <w:w w:val="110"/>
          <w:sz w:val="12"/>
        </w:rPr>
        <w:t>Fig.</w:t>
      </w:r>
      <w:r>
        <w:rPr>
          <w:spacing w:val="9"/>
          <w:w w:val="110"/>
          <w:sz w:val="12"/>
        </w:rPr>
        <w:t> </w:t>
      </w:r>
      <w:r>
        <w:rPr>
          <w:w w:val="110"/>
          <w:sz w:val="12"/>
        </w:rPr>
        <w:t>7.</w:t>
      </w:r>
      <w:r>
        <w:rPr>
          <w:spacing w:val="44"/>
          <w:w w:val="110"/>
          <w:sz w:val="12"/>
        </w:rPr>
        <w:t> </w:t>
      </w:r>
      <w:r>
        <w:rPr>
          <w:w w:val="110"/>
          <w:sz w:val="12"/>
        </w:rPr>
        <w:t>Gene</w:t>
      </w:r>
      <w:r>
        <w:rPr>
          <w:spacing w:val="8"/>
          <w:w w:val="110"/>
          <w:sz w:val="12"/>
        </w:rPr>
        <w:t> </w:t>
      </w:r>
      <w:r>
        <w:rPr>
          <w:w w:val="110"/>
          <w:sz w:val="12"/>
        </w:rPr>
        <w:t>expression</w:t>
      </w:r>
      <w:r>
        <w:rPr>
          <w:spacing w:val="10"/>
          <w:w w:val="110"/>
          <w:sz w:val="12"/>
        </w:rPr>
        <w:t> </w:t>
      </w:r>
      <w:r>
        <w:rPr>
          <w:w w:val="110"/>
          <w:sz w:val="12"/>
        </w:rPr>
        <w:t>of</w:t>
      </w:r>
      <w:r>
        <w:rPr>
          <w:spacing w:val="8"/>
          <w:w w:val="110"/>
          <w:sz w:val="12"/>
        </w:rPr>
        <w:t> </w:t>
      </w:r>
      <w:r>
        <w:rPr>
          <w:w w:val="110"/>
          <w:sz w:val="12"/>
        </w:rPr>
        <w:t>apoptotic</w:t>
      </w:r>
      <w:r>
        <w:rPr>
          <w:spacing w:val="9"/>
          <w:w w:val="110"/>
          <w:sz w:val="12"/>
        </w:rPr>
        <w:t> </w:t>
      </w:r>
      <w:r>
        <w:rPr>
          <w:w w:val="110"/>
          <w:sz w:val="12"/>
        </w:rPr>
        <w:t>markers</w:t>
      </w:r>
      <w:r>
        <w:rPr>
          <w:spacing w:val="9"/>
          <w:w w:val="110"/>
          <w:sz w:val="12"/>
        </w:rPr>
        <w:t> </w:t>
      </w:r>
      <w:r>
        <w:rPr>
          <w:w w:val="110"/>
          <w:sz w:val="12"/>
        </w:rPr>
        <w:t>in</w:t>
      </w:r>
      <w:r>
        <w:rPr>
          <w:spacing w:val="8"/>
          <w:w w:val="110"/>
          <w:sz w:val="12"/>
        </w:rPr>
        <w:t> </w:t>
      </w:r>
      <w:r>
        <w:rPr>
          <w:w w:val="110"/>
          <w:sz w:val="12"/>
        </w:rPr>
        <w:t>immortal</w:t>
      </w:r>
      <w:r>
        <w:rPr>
          <w:spacing w:val="10"/>
          <w:w w:val="110"/>
          <w:sz w:val="12"/>
        </w:rPr>
        <w:t> </w:t>
      </w:r>
      <w:r>
        <w:rPr>
          <w:w w:val="110"/>
          <w:sz w:val="12"/>
        </w:rPr>
        <w:t>cell</w:t>
      </w:r>
      <w:r>
        <w:rPr>
          <w:spacing w:val="7"/>
          <w:w w:val="110"/>
          <w:sz w:val="12"/>
        </w:rPr>
        <w:t> </w:t>
      </w:r>
      <w:r>
        <w:rPr>
          <w:w w:val="110"/>
          <w:sz w:val="12"/>
        </w:rPr>
        <w:t>lines</w:t>
      </w:r>
      <w:r>
        <w:rPr>
          <w:spacing w:val="8"/>
          <w:w w:val="110"/>
          <w:sz w:val="12"/>
        </w:rPr>
        <w:t> </w:t>
      </w:r>
      <w:r>
        <w:rPr>
          <w:w w:val="110"/>
          <w:sz w:val="12"/>
        </w:rPr>
        <w:t>(MCF-7,</w:t>
      </w:r>
      <w:r>
        <w:rPr>
          <w:spacing w:val="9"/>
          <w:w w:val="110"/>
          <w:sz w:val="12"/>
        </w:rPr>
        <w:t> </w:t>
      </w:r>
      <w:r>
        <w:rPr>
          <w:w w:val="110"/>
          <w:sz w:val="12"/>
        </w:rPr>
        <w:t>ZR-75,</w:t>
      </w:r>
      <w:r>
        <w:rPr>
          <w:spacing w:val="9"/>
          <w:w w:val="110"/>
          <w:sz w:val="12"/>
        </w:rPr>
        <w:t> </w:t>
      </w:r>
      <w:r>
        <w:rPr>
          <w:w w:val="110"/>
          <w:sz w:val="12"/>
        </w:rPr>
        <w:t>MDA</w:t>
      </w:r>
      <w:r>
        <w:rPr>
          <w:spacing w:val="9"/>
          <w:w w:val="110"/>
          <w:sz w:val="12"/>
        </w:rPr>
        <w:t> </w:t>
      </w:r>
      <w:r>
        <w:rPr>
          <w:w w:val="110"/>
          <w:sz w:val="12"/>
        </w:rPr>
        <w:t>MB-231)</w:t>
      </w:r>
      <w:r>
        <w:rPr>
          <w:spacing w:val="9"/>
          <w:w w:val="110"/>
          <w:sz w:val="12"/>
        </w:rPr>
        <w:t> </w:t>
      </w:r>
      <w:r>
        <w:rPr>
          <w:w w:val="110"/>
          <w:sz w:val="12"/>
        </w:rPr>
        <w:t>when</w:t>
      </w:r>
      <w:r>
        <w:rPr>
          <w:spacing w:val="8"/>
          <w:w w:val="110"/>
          <w:sz w:val="12"/>
        </w:rPr>
        <w:t> </w:t>
      </w:r>
      <w:r>
        <w:rPr>
          <w:w w:val="110"/>
          <w:sz w:val="12"/>
        </w:rPr>
        <w:t>treated</w:t>
      </w:r>
      <w:r>
        <w:rPr>
          <w:spacing w:val="8"/>
          <w:w w:val="110"/>
          <w:sz w:val="12"/>
        </w:rPr>
        <w:t> </w:t>
      </w:r>
      <w:r>
        <w:rPr>
          <w:w w:val="110"/>
          <w:sz w:val="12"/>
        </w:rPr>
        <w:t>with</w:t>
      </w:r>
      <w:r>
        <w:rPr>
          <w:spacing w:val="9"/>
          <w:w w:val="110"/>
          <w:sz w:val="12"/>
        </w:rPr>
        <w:t> </w:t>
      </w:r>
      <w:r>
        <w:rPr>
          <w:w w:val="110"/>
          <w:sz w:val="12"/>
        </w:rPr>
        <w:t>NE</w:t>
      </w:r>
      <w:r>
        <w:rPr>
          <w:spacing w:val="8"/>
          <w:w w:val="110"/>
          <w:sz w:val="12"/>
        </w:rPr>
        <w:t> </w:t>
      </w:r>
      <w:r>
        <w:rPr>
          <w:w w:val="110"/>
          <w:sz w:val="12"/>
        </w:rPr>
        <w:t>mix</w:t>
      </w:r>
      <w:r>
        <w:rPr>
          <w:spacing w:val="8"/>
          <w:w w:val="110"/>
          <w:sz w:val="12"/>
        </w:rPr>
        <w:t> </w:t>
      </w:r>
      <w:r>
        <w:rPr>
          <w:w w:val="110"/>
          <w:sz w:val="12"/>
        </w:rPr>
        <w:t>and</w:t>
      </w:r>
      <w:r>
        <w:rPr>
          <w:spacing w:val="8"/>
          <w:w w:val="110"/>
          <w:sz w:val="12"/>
        </w:rPr>
        <w:t> </w:t>
      </w:r>
      <w:r>
        <w:rPr>
          <w:w w:val="110"/>
          <w:sz w:val="12"/>
        </w:rPr>
        <w:t>Tamoxifen</w:t>
      </w:r>
      <w:r>
        <w:rPr>
          <w:spacing w:val="9"/>
          <w:w w:val="110"/>
          <w:sz w:val="12"/>
        </w:rPr>
        <w:t> </w:t>
      </w:r>
      <w:r>
        <w:rPr>
          <w:w w:val="110"/>
          <w:sz w:val="12"/>
        </w:rPr>
        <w:t>individually</w:t>
      </w:r>
      <w:r>
        <w:rPr>
          <w:spacing w:val="8"/>
          <w:w w:val="110"/>
          <w:sz w:val="12"/>
        </w:rPr>
        <w:t> </w:t>
      </w:r>
      <w:r>
        <w:rPr>
          <w:w w:val="110"/>
          <w:sz w:val="12"/>
        </w:rPr>
        <w:t>and</w:t>
      </w:r>
      <w:r>
        <w:rPr>
          <w:spacing w:val="8"/>
          <w:w w:val="110"/>
          <w:sz w:val="12"/>
        </w:rPr>
        <w:t> </w:t>
      </w:r>
      <w:r>
        <w:rPr>
          <w:w w:val="110"/>
          <w:sz w:val="12"/>
        </w:rPr>
        <w:t>in</w:t>
      </w:r>
      <w:r>
        <w:rPr>
          <w:spacing w:val="9"/>
          <w:w w:val="110"/>
          <w:sz w:val="12"/>
        </w:rPr>
        <w:t> </w:t>
      </w:r>
      <w:r>
        <w:rPr>
          <w:spacing w:val="-2"/>
          <w:w w:val="110"/>
          <w:sz w:val="12"/>
        </w:rPr>
        <w:t>combination.</w:t>
      </w:r>
    </w:p>
    <w:p>
      <w:pPr>
        <w:pStyle w:val="BodyText"/>
        <w:spacing w:before="60"/>
        <w:rPr>
          <w:sz w:val="20"/>
        </w:rPr>
      </w:pPr>
    </w:p>
    <w:p>
      <w:pPr>
        <w:spacing w:after="0"/>
        <w:rPr>
          <w:sz w:val="20"/>
        </w:rPr>
        <w:sectPr>
          <w:pgSz w:w="11910" w:h="15880"/>
          <w:pgMar w:header="889" w:footer="0" w:top="1080" w:bottom="280" w:left="540" w:right="540"/>
        </w:sectPr>
      </w:pPr>
    </w:p>
    <w:p>
      <w:pPr>
        <w:pStyle w:val="BodyText"/>
        <w:spacing w:line="276" w:lineRule="auto" w:before="110"/>
        <w:ind w:left="310" w:right="50"/>
        <w:jc w:val="both"/>
      </w:pPr>
      <w:bookmarkStart w:name="5 Conclusions" w:id="42"/>
      <w:bookmarkEnd w:id="42"/>
      <w:r>
        <w:rPr/>
      </w:r>
      <w:r>
        <w:rPr>
          <w:w w:val="105"/>
        </w:rPr>
        <w:t>the increased effect on the cell lines (</w:t>
      </w:r>
      <w:hyperlink w:history="true" w:anchor="_bookmark5">
        <w:r>
          <w:rPr>
            <w:color w:val="007FAD"/>
            <w:w w:val="105"/>
          </w:rPr>
          <w:t>Figs. 3 and 4</w:t>
        </w:r>
      </w:hyperlink>
      <w:r>
        <w:rPr>
          <w:w w:val="105"/>
        </w:rPr>
        <w:t>). MCF-7 and ZR- 75 cell lines clearly showed greater Tam-mediated cell death </w:t>
      </w:r>
      <w:r>
        <w:rPr>
          <w:w w:val="105"/>
        </w:rPr>
        <w:t>when treated</w:t>
      </w:r>
      <w:r>
        <w:rPr>
          <w:w w:val="105"/>
        </w:rPr>
        <w:t> together</w:t>
      </w:r>
      <w:r>
        <w:rPr>
          <w:w w:val="105"/>
        </w:rPr>
        <w:t> with</w:t>
      </w:r>
      <w:r>
        <w:rPr>
          <w:w w:val="105"/>
        </w:rPr>
        <w:t> NE</w:t>
      </w:r>
      <w:r>
        <w:rPr>
          <w:w w:val="105"/>
        </w:rPr>
        <w:t> mix.</w:t>
      </w:r>
      <w:r>
        <w:rPr>
          <w:w w:val="105"/>
        </w:rPr>
        <w:t> On</w:t>
      </w:r>
      <w:r>
        <w:rPr>
          <w:w w:val="105"/>
        </w:rPr>
        <w:t> the</w:t>
      </w:r>
      <w:r>
        <w:rPr>
          <w:w w:val="105"/>
        </w:rPr>
        <w:t> other</w:t>
      </w:r>
      <w:r>
        <w:rPr>
          <w:w w:val="105"/>
        </w:rPr>
        <w:t> hand,</w:t>
      </w:r>
      <w:r>
        <w:rPr>
          <w:w w:val="105"/>
        </w:rPr>
        <w:t> MDA-MB</w:t>
      </w:r>
      <w:r>
        <w:rPr>
          <w:w w:val="105"/>
        </w:rPr>
        <w:t> 231 cells</w:t>
      </w:r>
      <w:r>
        <w:rPr>
          <w:w w:val="105"/>
        </w:rPr>
        <w:t> did</w:t>
      </w:r>
      <w:r>
        <w:rPr>
          <w:w w:val="105"/>
        </w:rPr>
        <w:t> not</w:t>
      </w:r>
      <w:r>
        <w:rPr>
          <w:w w:val="105"/>
        </w:rPr>
        <w:t> exhibit</w:t>
      </w:r>
      <w:r>
        <w:rPr>
          <w:w w:val="105"/>
        </w:rPr>
        <w:t> such</w:t>
      </w:r>
      <w:r>
        <w:rPr>
          <w:w w:val="105"/>
        </w:rPr>
        <w:t> an</w:t>
      </w:r>
      <w:r>
        <w:rPr>
          <w:w w:val="105"/>
        </w:rPr>
        <w:t> increased</w:t>
      </w:r>
      <w:r>
        <w:rPr>
          <w:w w:val="105"/>
        </w:rPr>
        <w:t> effect</w:t>
      </w:r>
      <w:r>
        <w:rPr>
          <w:w w:val="105"/>
        </w:rPr>
        <w:t> when</w:t>
      </w:r>
      <w:r>
        <w:rPr>
          <w:w w:val="105"/>
        </w:rPr>
        <w:t> treated</w:t>
      </w:r>
      <w:r>
        <w:rPr>
          <w:w w:val="105"/>
        </w:rPr>
        <w:t> with</w:t>
      </w:r>
      <w:r>
        <w:rPr>
          <w:spacing w:val="80"/>
          <w:w w:val="105"/>
        </w:rPr>
        <w:t> </w:t>
      </w:r>
      <w:r>
        <w:rPr>
          <w:w w:val="105"/>
        </w:rPr>
        <w:t>both natural extracts and Tamoxifen together.</w:t>
      </w:r>
    </w:p>
    <w:p>
      <w:pPr>
        <w:pStyle w:val="BodyText"/>
        <w:spacing w:line="261" w:lineRule="auto" w:before="1"/>
        <w:ind w:left="310" w:firstLine="234"/>
      </w:pPr>
      <w:r>
        <w:rPr>
          <w:w w:val="105"/>
        </w:rPr>
        <w:t>The gene expression studies of p53 and CASP-9 genes in immor- tal cell lines i.e. MCF-7, ZR-75 and MDAMB-231 cells when treated with NE mix (10 and 20 </w:t>
      </w:r>
      <w:r>
        <w:rPr>
          <w:rFonts w:ascii="UKIJ Mejnuntal" w:hAnsi="UKIJ Mejnuntal"/>
          <w:w w:val="105"/>
        </w:rPr>
        <w:t>m</w:t>
      </w:r>
      <w:r>
        <w:rPr>
          <w:w w:val="105"/>
        </w:rPr>
        <w:t>g), Tamoxifen 20 </w:t>
      </w:r>
      <w:r>
        <w:rPr>
          <w:rFonts w:ascii="UKIJ Mejnuntal" w:hAnsi="UKIJ Mejnuntal"/>
          <w:w w:val="105"/>
        </w:rPr>
        <w:t>m</w:t>
      </w:r>
      <w:r>
        <w:rPr>
          <w:w w:val="105"/>
        </w:rPr>
        <w:t>g and NE mix 10</w:t>
      </w:r>
      <w:r>
        <w:rPr>
          <w:spacing w:val="-1"/>
          <w:w w:val="105"/>
        </w:rPr>
        <w:t> </w:t>
      </w:r>
      <w:r>
        <w:rPr>
          <w:rFonts w:ascii="UKIJ Mejnuntal" w:hAnsi="UKIJ Mejnuntal"/>
          <w:w w:val="105"/>
        </w:rPr>
        <w:t>m</w:t>
      </w:r>
      <w:r>
        <w:rPr>
          <w:w w:val="105"/>
        </w:rPr>
        <w:t>g</w:t>
      </w:r>
      <w:r>
        <w:rPr>
          <w:spacing w:val="-1"/>
          <w:w w:val="105"/>
        </w:rPr>
        <w:t> </w:t>
      </w:r>
      <w:r>
        <w:rPr>
          <w:w w:val="105"/>
        </w:rPr>
        <w:t>– Tamoxifen</w:t>
      </w:r>
      <w:r>
        <w:rPr>
          <w:w w:val="105"/>
        </w:rPr>
        <w:t> 20</w:t>
      </w:r>
      <w:r>
        <w:rPr>
          <w:spacing w:val="-3"/>
          <w:w w:val="105"/>
        </w:rPr>
        <w:t> </w:t>
      </w:r>
      <w:r>
        <w:rPr>
          <w:rFonts w:ascii="UKIJ Mejnuntal" w:hAnsi="UKIJ Mejnuntal"/>
          <w:w w:val="105"/>
        </w:rPr>
        <w:t>m</w:t>
      </w:r>
      <w:r>
        <w:rPr>
          <w:w w:val="105"/>
        </w:rPr>
        <w:t>g.</w:t>
      </w:r>
      <w:r>
        <w:rPr>
          <w:spacing w:val="18"/>
          <w:w w:val="105"/>
        </w:rPr>
        <w:t> </w:t>
      </w:r>
      <w:r>
        <w:rPr>
          <w:w w:val="105"/>
        </w:rPr>
        <w:t>Results</w:t>
      </w:r>
      <w:r>
        <w:rPr>
          <w:w w:val="105"/>
        </w:rPr>
        <w:t> from</w:t>
      </w:r>
      <w:r>
        <w:rPr>
          <w:w w:val="105"/>
        </w:rPr>
        <w:t> RT-PCR</w:t>
      </w:r>
      <w:r>
        <w:rPr>
          <w:w w:val="105"/>
        </w:rPr>
        <w:t> studies</w:t>
      </w:r>
      <w:r>
        <w:rPr>
          <w:w w:val="105"/>
        </w:rPr>
        <w:t> are</w:t>
      </w:r>
      <w:r>
        <w:rPr>
          <w:spacing w:val="18"/>
          <w:w w:val="105"/>
        </w:rPr>
        <w:t> </w:t>
      </w:r>
      <w:r>
        <w:rPr>
          <w:w w:val="105"/>
        </w:rPr>
        <w:t>represented</w:t>
      </w:r>
      <w:r>
        <w:rPr>
          <w:w w:val="105"/>
        </w:rPr>
        <w:t> in </w:t>
      </w:r>
      <w:hyperlink w:history="true" w:anchor="_bookmark8">
        <w:r>
          <w:rPr>
            <w:color w:val="007FAD"/>
            <w:w w:val="105"/>
          </w:rPr>
          <w:t>Fig. 7</w:t>
        </w:r>
      </w:hyperlink>
      <w:r>
        <w:rPr>
          <w:w w:val="105"/>
        </w:rPr>
        <w:t>, wherein the expression of p53 was less significant in all con- trols</w:t>
      </w:r>
      <w:r>
        <w:rPr>
          <w:spacing w:val="40"/>
          <w:w w:val="105"/>
        </w:rPr>
        <w:t> </w:t>
      </w:r>
      <w:r>
        <w:rPr>
          <w:w w:val="105"/>
        </w:rPr>
        <w:t>samples,</w:t>
      </w:r>
      <w:r>
        <w:rPr>
          <w:spacing w:val="40"/>
          <w:w w:val="105"/>
        </w:rPr>
        <w:t> </w:t>
      </w:r>
      <w:r>
        <w:rPr>
          <w:w w:val="105"/>
        </w:rPr>
        <w:t>but</w:t>
      </w:r>
      <w:r>
        <w:rPr>
          <w:spacing w:val="40"/>
          <w:w w:val="105"/>
        </w:rPr>
        <w:t> </w:t>
      </w:r>
      <w:r>
        <w:rPr>
          <w:w w:val="105"/>
        </w:rPr>
        <w:t>on</w:t>
      </w:r>
      <w:r>
        <w:rPr>
          <w:spacing w:val="40"/>
          <w:w w:val="105"/>
        </w:rPr>
        <w:t> </w:t>
      </w:r>
      <w:r>
        <w:rPr>
          <w:w w:val="105"/>
        </w:rPr>
        <w:t>treatment</w:t>
      </w:r>
      <w:r>
        <w:rPr>
          <w:spacing w:val="40"/>
          <w:w w:val="105"/>
        </w:rPr>
        <w:t> </w:t>
      </w:r>
      <w:r>
        <w:rPr>
          <w:w w:val="105"/>
        </w:rPr>
        <w:t>with</w:t>
      </w:r>
      <w:r>
        <w:rPr>
          <w:spacing w:val="40"/>
          <w:w w:val="105"/>
        </w:rPr>
        <w:t> </w:t>
      </w:r>
      <w:r>
        <w:rPr>
          <w:w w:val="105"/>
        </w:rPr>
        <w:t>NE</w:t>
      </w:r>
      <w:r>
        <w:rPr>
          <w:spacing w:val="40"/>
          <w:w w:val="105"/>
        </w:rPr>
        <w:t> </w:t>
      </w:r>
      <w:r>
        <w:rPr>
          <w:w w:val="105"/>
        </w:rPr>
        <w:t>mix</w:t>
      </w:r>
      <w:r>
        <w:rPr>
          <w:spacing w:val="40"/>
          <w:w w:val="105"/>
        </w:rPr>
        <w:t> </w:t>
      </w:r>
      <w:r>
        <w:rPr>
          <w:w w:val="105"/>
        </w:rPr>
        <w:t>(10</w:t>
      </w:r>
      <w:r>
        <w:rPr>
          <w:spacing w:val="40"/>
          <w:w w:val="105"/>
        </w:rPr>
        <w:t> </w:t>
      </w:r>
      <w:r>
        <w:rPr>
          <w:w w:val="105"/>
        </w:rPr>
        <w:t>and</w:t>
      </w:r>
      <w:r>
        <w:rPr>
          <w:spacing w:val="40"/>
          <w:w w:val="105"/>
        </w:rPr>
        <w:t> </w:t>
      </w:r>
      <w:r>
        <w:rPr>
          <w:w w:val="105"/>
        </w:rPr>
        <w:t>20 </w:t>
      </w:r>
      <w:r>
        <w:rPr>
          <w:rFonts w:ascii="UKIJ Mejnuntal" w:hAnsi="UKIJ Mejnuntal"/>
          <w:w w:val="105"/>
        </w:rPr>
        <w:t>m</w:t>
      </w:r>
      <w:r>
        <w:rPr>
          <w:w w:val="105"/>
        </w:rPr>
        <w:t>g), Tamoxifen</w:t>
      </w:r>
      <w:r>
        <w:rPr>
          <w:spacing w:val="22"/>
          <w:w w:val="105"/>
        </w:rPr>
        <w:t> </w:t>
      </w:r>
      <w:r>
        <w:rPr>
          <w:w w:val="105"/>
        </w:rPr>
        <w:t>20 </w:t>
      </w:r>
      <w:r>
        <w:rPr>
          <w:rFonts w:ascii="UKIJ Mejnuntal" w:hAnsi="UKIJ Mejnuntal"/>
          <w:w w:val="105"/>
        </w:rPr>
        <w:t>m</w:t>
      </w:r>
      <w:r>
        <w:rPr>
          <w:w w:val="105"/>
        </w:rPr>
        <w:t>g</w:t>
      </w:r>
      <w:r>
        <w:rPr>
          <w:spacing w:val="23"/>
          <w:w w:val="105"/>
        </w:rPr>
        <w:t> </w:t>
      </w:r>
      <w:r>
        <w:rPr>
          <w:w w:val="105"/>
        </w:rPr>
        <w:t>and</w:t>
      </w:r>
      <w:r>
        <w:rPr>
          <w:spacing w:val="23"/>
          <w:w w:val="105"/>
        </w:rPr>
        <w:t> </w:t>
      </w:r>
      <w:r>
        <w:rPr>
          <w:w w:val="105"/>
        </w:rPr>
        <w:t>NE</w:t>
      </w:r>
      <w:r>
        <w:rPr>
          <w:spacing w:val="23"/>
          <w:w w:val="105"/>
        </w:rPr>
        <w:t> </w:t>
      </w:r>
      <w:r>
        <w:rPr>
          <w:w w:val="105"/>
        </w:rPr>
        <w:t>mix</w:t>
      </w:r>
      <w:r>
        <w:rPr>
          <w:spacing w:val="23"/>
          <w:w w:val="105"/>
        </w:rPr>
        <w:t> </w:t>
      </w:r>
      <w:r>
        <w:rPr>
          <w:w w:val="105"/>
        </w:rPr>
        <w:t>10 </w:t>
      </w:r>
      <w:r>
        <w:rPr>
          <w:rFonts w:ascii="UKIJ Mejnuntal" w:hAnsi="UKIJ Mejnuntal"/>
          <w:w w:val="105"/>
        </w:rPr>
        <w:t>m</w:t>
      </w:r>
      <w:r>
        <w:rPr>
          <w:w w:val="105"/>
        </w:rPr>
        <w:t>g</w:t>
      </w:r>
      <w:r>
        <w:rPr>
          <w:spacing w:val="24"/>
          <w:w w:val="105"/>
        </w:rPr>
        <w:t> </w:t>
      </w:r>
      <w:r>
        <w:rPr>
          <w:w w:val="105"/>
        </w:rPr>
        <w:t>–</w:t>
      </w:r>
      <w:r>
        <w:rPr>
          <w:spacing w:val="24"/>
          <w:w w:val="105"/>
        </w:rPr>
        <w:t> </w:t>
      </w:r>
      <w:r>
        <w:rPr>
          <w:w w:val="105"/>
        </w:rPr>
        <w:t>Tamoxifen</w:t>
      </w:r>
      <w:r>
        <w:rPr>
          <w:spacing w:val="24"/>
          <w:w w:val="105"/>
        </w:rPr>
        <w:t> </w:t>
      </w:r>
      <w:r>
        <w:rPr>
          <w:w w:val="105"/>
        </w:rPr>
        <w:t>20 </w:t>
      </w:r>
      <w:r>
        <w:rPr>
          <w:rFonts w:ascii="UKIJ Mejnuntal" w:hAnsi="UKIJ Mejnuntal"/>
          <w:w w:val="105"/>
        </w:rPr>
        <w:t>m</w:t>
      </w:r>
      <w:r>
        <w:rPr>
          <w:w w:val="105"/>
        </w:rPr>
        <w:t>g</w:t>
      </w:r>
      <w:r>
        <w:rPr>
          <w:spacing w:val="24"/>
          <w:w w:val="105"/>
        </w:rPr>
        <w:t> </w:t>
      </w:r>
      <w:r>
        <w:rPr>
          <w:w w:val="105"/>
        </w:rPr>
        <w:t>there</w:t>
      </w:r>
      <w:r>
        <w:rPr>
          <w:spacing w:val="23"/>
          <w:w w:val="105"/>
        </w:rPr>
        <w:t> </w:t>
      </w:r>
      <w:r>
        <w:rPr>
          <w:w w:val="105"/>
        </w:rPr>
        <w:t>was increased</w:t>
      </w:r>
      <w:r>
        <w:rPr>
          <w:spacing w:val="40"/>
          <w:w w:val="105"/>
        </w:rPr>
        <w:t> </w:t>
      </w:r>
      <w:r>
        <w:rPr>
          <w:w w:val="105"/>
        </w:rPr>
        <w:t>expression</w:t>
      </w:r>
      <w:r>
        <w:rPr>
          <w:spacing w:val="40"/>
          <w:w w:val="105"/>
        </w:rPr>
        <w:t> </w:t>
      </w:r>
      <w:r>
        <w:rPr>
          <w:w w:val="105"/>
        </w:rPr>
        <w:t>indicating</w:t>
      </w:r>
      <w:r>
        <w:rPr>
          <w:spacing w:val="40"/>
          <w:w w:val="105"/>
        </w:rPr>
        <w:t> </w:t>
      </w:r>
      <w:r>
        <w:rPr>
          <w:w w:val="105"/>
        </w:rPr>
        <w:t>the</w:t>
      </w:r>
      <w:r>
        <w:rPr>
          <w:spacing w:val="40"/>
          <w:w w:val="105"/>
        </w:rPr>
        <w:t> </w:t>
      </w:r>
      <w:r>
        <w:rPr>
          <w:w w:val="105"/>
        </w:rPr>
        <w:t>induced</w:t>
      </w:r>
      <w:r>
        <w:rPr>
          <w:spacing w:val="40"/>
          <w:w w:val="105"/>
        </w:rPr>
        <w:t> </w:t>
      </w:r>
      <w:r>
        <w:rPr>
          <w:w w:val="105"/>
        </w:rPr>
        <w:t>apoptosis</w:t>
      </w:r>
      <w:r>
        <w:rPr>
          <w:spacing w:val="40"/>
          <w:w w:val="105"/>
        </w:rPr>
        <w:t> </w:t>
      </w:r>
      <w:r>
        <w:rPr>
          <w:w w:val="105"/>
        </w:rPr>
        <w:t>in</w:t>
      </w:r>
      <w:r>
        <w:rPr>
          <w:spacing w:val="40"/>
          <w:w w:val="105"/>
        </w:rPr>
        <w:t> </w:t>
      </w:r>
      <w:r>
        <w:rPr>
          <w:w w:val="105"/>
        </w:rPr>
        <w:t>all</w:t>
      </w:r>
      <w:r>
        <w:rPr>
          <w:spacing w:val="40"/>
          <w:w w:val="105"/>
        </w:rPr>
        <w:t> </w:t>
      </w:r>
      <w:r>
        <w:rPr>
          <w:w w:val="105"/>
        </w:rPr>
        <w:t>cell lines,</w:t>
      </w:r>
      <w:r>
        <w:rPr>
          <w:spacing w:val="36"/>
          <w:w w:val="105"/>
        </w:rPr>
        <w:t> </w:t>
      </w:r>
      <w:r>
        <w:rPr>
          <w:w w:val="105"/>
        </w:rPr>
        <w:t>but</w:t>
      </w:r>
      <w:r>
        <w:rPr>
          <w:spacing w:val="36"/>
          <w:w w:val="105"/>
        </w:rPr>
        <w:t> </w:t>
      </w:r>
      <w:r>
        <w:rPr>
          <w:w w:val="105"/>
        </w:rPr>
        <w:t>in</w:t>
      </w:r>
      <w:r>
        <w:rPr>
          <w:spacing w:val="37"/>
          <w:w w:val="105"/>
        </w:rPr>
        <w:t> </w:t>
      </w:r>
      <w:r>
        <w:rPr>
          <w:w w:val="105"/>
        </w:rPr>
        <w:t>comparison</w:t>
      </w:r>
      <w:r>
        <w:rPr>
          <w:spacing w:val="36"/>
          <w:w w:val="105"/>
        </w:rPr>
        <w:t> </w:t>
      </w:r>
      <w:r>
        <w:rPr>
          <w:w w:val="105"/>
        </w:rPr>
        <w:t>to</w:t>
      </w:r>
      <w:r>
        <w:rPr>
          <w:spacing w:val="37"/>
          <w:w w:val="105"/>
        </w:rPr>
        <w:t> </w:t>
      </w:r>
      <w:r>
        <w:rPr>
          <w:w w:val="105"/>
        </w:rPr>
        <w:t>MCF-7</w:t>
      </w:r>
      <w:r>
        <w:rPr>
          <w:spacing w:val="36"/>
          <w:w w:val="105"/>
        </w:rPr>
        <w:t> </w:t>
      </w:r>
      <w:r>
        <w:rPr>
          <w:w w:val="105"/>
        </w:rPr>
        <w:t>was</w:t>
      </w:r>
      <w:r>
        <w:rPr>
          <w:spacing w:val="36"/>
          <w:w w:val="105"/>
        </w:rPr>
        <w:t> </w:t>
      </w:r>
      <w:r>
        <w:rPr>
          <w:w w:val="105"/>
        </w:rPr>
        <w:t>more</w:t>
      </w:r>
      <w:r>
        <w:rPr>
          <w:spacing w:val="36"/>
          <w:w w:val="105"/>
        </w:rPr>
        <w:t> </w:t>
      </w:r>
      <w:r>
        <w:rPr>
          <w:w w:val="105"/>
        </w:rPr>
        <w:t>significant</w:t>
      </w:r>
      <w:r>
        <w:rPr>
          <w:spacing w:val="36"/>
          <w:w w:val="105"/>
        </w:rPr>
        <w:t> </w:t>
      </w:r>
      <w:r>
        <w:rPr>
          <w:w w:val="105"/>
        </w:rPr>
        <w:t>than</w:t>
      </w:r>
      <w:r>
        <w:rPr>
          <w:spacing w:val="36"/>
          <w:w w:val="105"/>
        </w:rPr>
        <w:t> </w:t>
      </w:r>
      <w:r>
        <w:rPr>
          <w:w w:val="105"/>
        </w:rPr>
        <w:t>in ZR-75 and MDA MB 231. MDA MB231 cells undergoing apoptosis was</w:t>
      </w:r>
      <w:r>
        <w:rPr>
          <w:spacing w:val="9"/>
          <w:w w:val="105"/>
        </w:rPr>
        <w:t> </w:t>
      </w:r>
      <w:r>
        <w:rPr>
          <w:w w:val="105"/>
        </w:rPr>
        <w:t>least</w:t>
      </w:r>
      <w:r>
        <w:rPr>
          <w:spacing w:val="8"/>
          <w:w w:val="105"/>
        </w:rPr>
        <w:t> </w:t>
      </w:r>
      <w:r>
        <w:rPr>
          <w:w w:val="105"/>
        </w:rPr>
        <w:t>among</w:t>
      </w:r>
      <w:r>
        <w:rPr>
          <w:spacing w:val="8"/>
          <w:w w:val="105"/>
        </w:rPr>
        <w:t> </w:t>
      </w:r>
      <w:r>
        <w:rPr>
          <w:w w:val="105"/>
        </w:rPr>
        <w:t>all</w:t>
      </w:r>
      <w:r>
        <w:rPr>
          <w:spacing w:val="8"/>
          <w:w w:val="105"/>
        </w:rPr>
        <w:t> </w:t>
      </w:r>
      <w:r>
        <w:rPr>
          <w:w w:val="105"/>
        </w:rPr>
        <w:t>three</w:t>
      </w:r>
      <w:r>
        <w:rPr>
          <w:spacing w:val="8"/>
          <w:w w:val="105"/>
        </w:rPr>
        <w:t> </w:t>
      </w:r>
      <w:r>
        <w:rPr>
          <w:w w:val="105"/>
        </w:rPr>
        <w:t>cell</w:t>
      </w:r>
      <w:r>
        <w:rPr>
          <w:spacing w:val="8"/>
          <w:w w:val="105"/>
        </w:rPr>
        <w:t> </w:t>
      </w:r>
      <w:r>
        <w:rPr>
          <w:w w:val="105"/>
        </w:rPr>
        <w:t>lines.</w:t>
      </w:r>
      <w:r>
        <w:rPr>
          <w:spacing w:val="9"/>
          <w:w w:val="105"/>
        </w:rPr>
        <w:t> </w:t>
      </w:r>
      <w:r>
        <w:rPr>
          <w:w w:val="105"/>
        </w:rPr>
        <w:t>The</w:t>
      </w:r>
      <w:r>
        <w:rPr>
          <w:spacing w:val="8"/>
          <w:w w:val="105"/>
        </w:rPr>
        <w:t> </w:t>
      </w:r>
      <w:r>
        <w:rPr>
          <w:w w:val="105"/>
        </w:rPr>
        <w:t>NE</w:t>
      </w:r>
      <w:r>
        <w:rPr>
          <w:spacing w:val="9"/>
          <w:w w:val="105"/>
        </w:rPr>
        <w:t> </w:t>
      </w:r>
      <w:r>
        <w:rPr>
          <w:w w:val="105"/>
        </w:rPr>
        <w:t>mix</w:t>
      </w:r>
      <w:r>
        <w:rPr>
          <w:spacing w:val="8"/>
          <w:w w:val="105"/>
        </w:rPr>
        <w:t> </w:t>
      </w:r>
      <w:r>
        <w:rPr>
          <w:w w:val="105"/>
        </w:rPr>
        <w:t>10 </w:t>
      </w:r>
      <w:r>
        <w:rPr>
          <w:rFonts w:ascii="UKIJ Mejnuntal" w:hAnsi="UKIJ Mejnuntal"/>
          <w:w w:val="105"/>
        </w:rPr>
        <w:t>m</w:t>
      </w:r>
      <w:r>
        <w:rPr>
          <w:w w:val="105"/>
        </w:rPr>
        <w:t>g</w:t>
      </w:r>
      <w:r>
        <w:rPr>
          <w:spacing w:val="8"/>
          <w:w w:val="105"/>
        </w:rPr>
        <w:t> </w:t>
      </w:r>
      <w:r>
        <w:rPr>
          <w:w w:val="105"/>
        </w:rPr>
        <w:t>and</w:t>
      </w:r>
      <w:r>
        <w:rPr>
          <w:spacing w:val="9"/>
          <w:w w:val="105"/>
        </w:rPr>
        <w:t> </w:t>
      </w:r>
      <w:r>
        <w:rPr>
          <w:spacing w:val="-2"/>
          <w:w w:val="105"/>
        </w:rPr>
        <w:t>Tamox-</w:t>
      </w:r>
    </w:p>
    <w:p>
      <w:pPr>
        <w:pStyle w:val="BodyText"/>
        <w:spacing w:line="188" w:lineRule="exact"/>
        <w:ind w:left="310"/>
      </w:pPr>
      <w:r>
        <w:rPr>
          <w:w w:val="105"/>
        </w:rPr>
        <w:t>ifen</w:t>
      </w:r>
      <w:r>
        <w:rPr>
          <w:spacing w:val="17"/>
          <w:w w:val="105"/>
        </w:rPr>
        <w:t> </w:t>
      </w:r>
      <w:r>
        <w:rPr>
          <w:w w:val="105"/>
        </w:rPr>
        <w:t>20</w:t>
      </w:r>
      <w:r>
        <w:rPr>
          <w:spacing w:val="2"/>
          <w:w w:val="105"/>
        </w:rPr>
        <w:t> </w:t>
      </w:r>
      <w:r>
        <w:rPr>
          <w:rFonts w:ascii="UKIJ Mejnuntal" w:hAnsi="UKIJ Mejnuntal"/>
          <w:w w:val="105"/>
        </w:rPr>
        <w:t>m</w:t>
      </w:r>
      <w:r>
        <w:rPr>
          <w:w w:val="105"/>
        </w:rPr>
        <w:t>g</w:t>
      </w:r>
      <w:r>
        <w:rPr>
          <w:spacing w:val="18"/>
          <w:w w:val="105"/>
        </w:rPr>
        <w:t> </w:t>
      </w:r>
      <w:r>
        <w:rPr>
          <w:w w:val="105"/>
        </w:rPr>
        <w:t>treatment</w:t>
      </w:r>
      <w:r>
        <w:rPr>
          <w:spacing w:val="18"/>
          <w:w w:val="105"/>
        </w:rPr>
        <w:t> </w:t>
      </w:r>
      <w:r>
        <w:rPr>
          <w:w w:val="105"/>
        </w:rPr>
        <w:t>did</w:t>
      </w:r>
      <w:r>
        <w:rPr>
          <w:spacing w:val="18"/>
          <w:w w:val="105"/>
        </w:rPr>
        <w:t> </w:t>
      </w:r>
      <w:r>
        <w:rPr>
          <w:w w:val="105"/>
        </w:rPr>
        <w:t>induce</w:t>
      </w:r>
      <w:r>
        <w:rPr>
          <w:spacing w:val="17"/>
          <w:w w:val="105"/>
        </w:rPr>
        <w:t> </w:t>
      </w:r>
      <w:r>
        <w:rPr>
          <w:w w:val="105"/>
        </w:rPr>
        <w:t>apoptosis</w:t>
      </w:r>
      <w:r>
        <w:rPr>
          <w:spacing w:val="18"/>
          <w:w w:val="105"/>
        </w:rPr>
        <w:t> </w:t>
      </w:r>
      <w:r>
        <w:rPr>
          <w:w w:val="105"/>
        </w:rPr>
        <w:t>but</w:t>
      </w:r>
      <w:r>
        <w:rPr>
          <w:spacing w:val="19"/>
          <w:w w:val="105"/>
        </w:rPr>
        <w:t> </w:t>
      </w:r>
      <w:r>
        <w:rPr>
          <w:w w:val="105"/>
        </w:rPr>
        <w:t>it</w:t>
      </w:r>
      <w:r>
        <w:rPr>
          <w:spacing w:val="18"/>
          <w:w w:val="105"/>
        </w:rPr>
        <w:t> </w:t>
      </w:r>
      <w:r>
        <w:rPr>
          <w:w w:val="105"/>
        </w:rPr>
        <w:t>wasn’t</w:t>
      </w:r>
      <w:r>
        <w:rPr>
          <w:spacing w:val="18"/>
          <w:w w:val="105"/>
        </w:rPr>
        <w:t> </w:t>
      </w:r>
      <w:r>
        <w:rPr>
          <w:w w:val="105"/>
        </w:rPr>
        <w:t>as</w:t>
      </w:r>
      <w:r>
        <w:rPr>
          <w:spacing w:val="19"/>
          <w:w w:val="105"/>
        </w:rPr>
        <w:t> </w:t>
      </w:r>
      <w:r>
        <w:rPr>
          <w:spacing w:val="-2"/>
          <w:w w:val="105"/>
        </w:rPr>
        <w:t>signifi-</w:t>
      </w:r>
    </w:p>
    <w:p>
      <w:pPr>
        <w:pStyle w:val="BodyText"/>
        <w:spacing w:before="1"/>
        <w:ind w:left="310" w:right="47" w:hanging="1"/>
      </w:pPr>
      <w:r>
        <w:rPr>
          <w:w w:val="105"/>
        </w:rPr>
        <w:t>cant</w:t>
      </w:r>
      <w:r>
        <w:rPr>
          <w:w w:val="105"/>
        </w:rPr>
        <w:t> as</w:t>
      </w:r>
      <w:r>
        <w:rPr>
          <w:w w:val="105"/>
        </w:rPr>
        <w:t> NE</w:t>
      </w:r>
      <w:r>
        <w:rPr>
          <w:w w:val="105"/>
        </w:rPr>
        <w:t> mix 20</w:t>
      </w:r>
      <w:r>
        <w:rPr>
          <w:spacing w:val="-4"/>
          <w:w w:val="105"/>
        </w:rPr>
        <w:t> </w:t>
      </w:r>
      <w:r>
        <w:rPr>
          <w:rFonts w:ascii="UKIJ Mejnuntal" w:hAnsi="UKIJ Mejnuntal"/>
          <w:w w:val="105"/>
        </w:rPr>
        <w:t>m</w:t>
      </w:r>
      <w:r>
        <w:rPr>
          <w:w w:val="105"/>
        </w:rPr>
        <w:t>g</w:t>
      </w:r>
      <w:r>
        <w:rPr>
          <w:w w:val="105"/>
        </w:rPr>
        <w:t> and</w:t>
      </w:r>
      <w:r>
        <w:rPr>
          <w:w w:val="105"/>
        </w:rPr>
        <w:t> NE</w:t>
      </w:r>
      <w:r>
        <w:rPr>
          <w:w w:val="105"/>
        </w:rPr>
        <w:t> mix</w:t>
      </w:r>
      <w:r>
        <w:rPr>
          <w:w w:val="105"/>
        </w:rPr>
        <w:t> 10</w:t>
      </w:r>
      <w:r>
        <w:rPr>
          <w:w w:val="105"/>
        </w:rPr>
        <w:t> – Tamoxifen</w:t>
      </w:r>
      <w:r>
        <w:rPr>
          <w:w w:val="105"/>
        </w:rPr>
        <w:t> 20</w:t>
      </w:r>
      <w:r>
        <w:rPr>
          <w:spacing w:val="-4"/>
          <w:w w:val="105"/>
        </w:rPr>
        <w:t> </w:t>
      </w:r>
      <w:r>
        <w:rPr>
          <w:rFonts w:ascii="UKIJ Mejnuntal" w:hAnsi="UKIJ Mejnuntal"/>
          <w:w w:val="105"/>
        </w:rPr>
        <w:t>m</w:t>
      </w:r>
      <w:r>
        <w:rPr>
          <w:w w:val="105"/>
        </w:rPr>
        <w:t>g,</w:t>
      </w:r>
      <w:r>
        <w:rPr>
          <w:w w:val="105"/>
        </w:rPr>
        <w:t> hence</w:t>
      </w:r>
      <w:r>
        <w:rPr>
          <w:w w:val="105"/>
        </w:rPr>
        <w:t> it</w:t>
      </w:r>
      <w:r>
        <w:rPr>
          <w:spacing w:val="40"/>
          <w:w w:val="105"/>
        </w:rPr>
        <w:t> </w:t>
      </w:r>
      <w:r>
        <w:rPr>
          <w:w w:val="105"/>
        </w:rPr>
        <w:t>evident</w:t>
      </w:r>
      <w:r>
        <w:rPr>
          <w:spacing w:val="20"/>
          <w:w w:val="105"/>
        </w:rPr>
        <w:t> </w:t>
      </w:r>
      <w:r>
        <w:rPr>
          <w:w w:val="105"/>
        </w:rPr>
        <w:t>that</w:t>
      </w:r>
      <w:r>
        <w:rPr>
          <w:spacing w:val="21"/>
          <w:w w:val="105"/>
        </w:rPr>
        <w:t> </w:t>
      </w:r>
      <w:r>
        <w:rPr>
          <w:w w:val="105"/>
        </w:rPr>
        <w:t>the</w:t>
      </w:r>
      <w:r>
        <w:rPr>
          <w:spacing w:val="22"/>
          <w:w w:val="105"/>
        </w:rPr>
        <w:t> </w:t>
      </w:r>
      <w:r>
        <w:rPr>
          <w:w w:val="105"/>
        </w:rPr>
        <w:t>NE</w:t>
      </w:r>
      <w:r>
        <w:rPr>
          <w:spacing w:val="21"/>
          <w:w w:val="105"/>
        </w:rPr>
        <w:t> </w:t>
      </w:r>
      <w:r>
        <w:rPr>
          <w:w w:val="105"/>
        </w:rPr>
        <w:t>mix</w:t>
      </w:r>
      <w:r>
        <w:rPr>
          <w:spacing w:val="22"/>
          <w:w w:val="105"/>
        </w:rPr>
        <w:t> </w:t>
      </w:r>
      <w:r>
        <w:rPr>
          <w:w w:val="105"/>
        </w:rPr>
        <w:t>is</w:t>
      </w:r>
      <w:r>
        <w:rPr>
          <w:spacing w:val="21"/>
          <w:w w:val="105"/>
        </w:rPr>
        <w:t> </w:t>
      </w:r>
      <w:r>
        <w:rPr>
          <w:w w:val="105"/>
        </w:rPr>
        <w:t>sensitizing</w:t>
      </w:r>
      <w:r>
        <w:rPr>
          <w:spacing w:val="21"/>
          <w:w w:val="105"/>
        </w:rPr>
        <w:t> </w:t>
      </w:r>
      <w:r>
        <w:rPr>
          <w:w w:val="105"/>
        </w:rPr>
        <w:t>the</w:t>
      </w:r>
      <w:r>
        <w:rPr>
          <w:spacing w:val="21"/>
          <w:w w:val="105"/>
        </w:rPr>
        <w:t> </w:t>
      </w:r>
      <w:r>
        <w:rPr>
          <w:w w:val="105"/>
        </w:rPr>
        <w:t>immortal</w:t>
      </w:r>
      <w:r>
        <w:rPr>
          <w:spacing w:val="20"/>
          <w:w w:val="105"/>
        </w:rPr>
        <w:t> </w:t>
      </w:r>
      <w:r>
        <w:rPr>
          <w:w w:val="105"/>
        </w:rPr>
        <w:t>cell</w:t>
      </w:r>
      <w:r>
        <w:rPr>
          <w:spacing w:val="22"/>
          <w:w w:val="105"/>
        </w:rPr>
        <w:t> </w:t>
      </w:r>
      <w:r>
        <w:rPr>
          <w:w w:val="105"/>
        </w:rPr>
        <w:t>lines</w:t>
      </w:r>
      <w:r>
        <w:rPr>
          <w:spacing w:val="21"/>
          <w:w w:val="105"/>
        </w:rPr>
        <w:t> </w:t>
      </w:r>
      <w:r>
        <w:rPr>
          <w:spacing w:val="-5"/>
          <w:w w:val="105"/>
        </w:rPr>
        <w:t>(ER</w:t>
      </w:r>
    </w:p>
    <w:p>
      <w:pPr>
        <w:pStyle w:val="BodyText"/>
        <w:spacing w:line="332" w:lineRule="exact"/>
        <w:ind w:left="310"/>
      </w:pPr>
      <w:r>
        <w:rPr>
          <w:w w:val="105"/>
        </w:rPr>
        <w:t>+ve</w:t>
      </w:r>
      <w:r>
        <w:rPr>
          <w:spacing w:val="6"/>
          <w:w w:val="105"/>
        </w:rPr>
        <w:t> </w:t>
      </w:r>
      <w:r>
        <w:rPr>
          <w:w w:val="105"/>
        </w:rPr>
        <w:t>and</w:t>
      </w:r>
      <w:r>
        <w:rPr>
          <w:spacing w:val="7"/>
          <w:w w:val="105"/>
        </w:rPr>
        <w:t> </w:t>
      </w:r>
      <w:r>
        <w:rPr>
          <w:rFonts w:ascii="Latin Modern Math" w:hAnsi="Latin Modern Math"/>
          <w:w w:val="105"/>
        </w:rPr>
        <w:t>—</w:t>
      </w:r>
      <w:r>
        <w:rPr>
          <w:w w:val="105"/>
        </w:rPr>
        <w:t>ve</w:t>
      </w:r>
      <w:r>
        <w:rPr>
          <w:spacing w:val="7"/>
          <w:w w:val="105"/>
        </w:rPr>
        <w:t> </w:t>
      </w:r>
      <w:r>
        <w:rPr>
          <w:w w:val="105"/>
        </w:rPr>
        <w:t>cell</w:t>
      </w:r>
      <w:r>
        <w:rPr>
          <w:spacing w:val="7"/>
          <w:w w:val="105"/>
        </w:rPr>
        <w:t> </w:t>
      </w:r>
      <w:r>
        <w:rPr>
          <w:w w:val="105"/>
        </w:rPr>
        <w:t>lines)</w:t>
      </w:r>
      <w:r>
        <w:rPr>
          <w:spacing w:val="7"/>
          <w:w w:val="105"/>
        </w:rPr>
        <w:t> </w:t>
      </w:r>
      <w:r>
        <w:rPr>
          <w:w w:val="105"/>
        </w:rPr>
        <w:t>to</w:t>
      </w:r>
      <w:r>
        <w:rPr>
          <w:spacing w:val="7"/>
          <w:w w:val="105"/>
        </w:rPr>
        <w:t> </w:t>
      </w:r>
      <w:r>
        <w:rPr>
          <w:w w:val="105"/>
        </w:rPr>
        <w:t>Tamoxifen</w:t>
      </w:r>
      <w:r>
        <w:rPr>
          <w:spacing w:val="5"/>
          <w:w w:val="105"/>
        </w:rPr>
        <w:t> </w:t>
      </w:r>
      <w:r>
        <w:rPr>
          <w:spacing w:val="-2"/>
          <w:w w:val="105"/>
        </w:rPr>
        <w:t>treatment.</w:t>
      </w:r>
    </w:p>
    <w:p>
      <w:pPr>
        <w:pStyle w:val="BodyText"/>
        <w:spacing w:line="89" w:lineRule="exact"/>
        <w:ind w:left="545"/>
      </w:pPr>
      <w:r>
        <w:rPr>
          <w:w w:val="105"/>
        </w:rPr>
        <w:t>Similarly</w:t>
      </w:r>
      <w:r>
        <w:rPr>
          <w:spacing w:val="15"/>
          <w:w w:val="105"/>
        </w:rPr>
        <w:t> </w:t>
      </w:r>
      <w:r>
        <w:rPr>
          <w:w w:val="105"/>
        </w:rPr>
        <w:t>the</w:t>
      </w:r>
      <w:r>
        <w:rPr>
          <w:spacing w:val="17"/>
          <w:w w:val="105"/>
        </w:rPr>
        <w:t> </w:t>
      </w:r>
      <w:r>
        <w:rPr>
          <w:w w:val="105"/>
        </w:rPr>
        <w:t>Cas9</w:t>
      </w:r>
      <w:r>
        <w:rPr>
          <w:spacing w:val="16"/>
          <w:w w:val="105"/>
        </w:rPr>
        <w:t> </w:t>
      </w:r>
      <w:r>
        <w:rPr>
          <w:w w:val="105"/>
        </w:rPr>
        <w:t>gene</w:t>
      </w:r>
      <w:r>
        <w:rPr>
          <w:spacing w:val="18"/>
          <w:w w:val="105"/>
        </w:rPr>
        <w:t> </w:t>
      </w:r>
      <w:r>
        <w:rPr>
          <w:w w:val="105"/>
        </w:rPr>
        <w:t>expression</w:t>
      </w:r>
      <w:r>
        <w:rPr>
          <w:spacing w:val="17"/>
          <w:w w:val="105"/>
        </w:rPr>
        <w:t> </w:t>
      </w:r>
      <w:r>
        <w:rPr>
          <w:w w:val="105"/>
        </w:rPr>
        <w:t>was</w:t>
      </w:r>
      <w:r>
        <w:rPr>
          <w:spacing w:val="16"/>
          <w:w w:val="105"/>
        </w:rPr>
        <w:t> </w:t>
      </w:r>
      <w:r>
        <w:rPr>
          <w:w w:val="105"/>
        </w:rPr>
        <w:t>not</w:t>
      </w:r>
      <w:r>
        <w:rPr>
          <w:spacing w:val="17"/>
          <w:w w:val="105"/>
        </w:rPr>
        <w:t> </w:t>
      </w:r>
      <w:r>
        <w:rPr>
          <w:w w:val="105"/>
        </w:rPr>
        <w:t>observed</w:t>
      </w:r>
      <w:r>
        <w:rPr>
          <w:spacing w:val="17"/>
          <w:w w:val="105"/>
        </w:rPr>
        <w:t> </w:t>
      </w:r>
      <w:r>
        <w:rPr>
          <w:w w:val="105"/>
        </w:rPr>
        <w:t>in</w:t>
      </w:r>
      <w:r>
        <w:rPr>
          <w:spacing w:val="17"/>
          <w:w w:val="105"/>
        </w:rPr>
        <w:t> </w:t>
      </w:r>
      <w:r>
        <w:rPr>
          <w:w w:val="105"/>
        </w:rPr>
        <w:t>all</w:t>
      </w:r>
      <w:r>
        <w:rPr>
          <w:spacing w:val="17"/>
          <w:w w:val="105"/>
        </w:rPr>
        <w:t> </w:t>
      </w:r>
      <w:r>
        <w:rPr>
          <w:spacing w:val="-5"/>
          <w:w w:val="105"/>
        </w:rPr>
        <w:t>the</w:t>
      </w:r>
    </w:p>
    <w:p>
      <w:pPr>
        <w:pStyle w:val="BodyText"/>
        <w:spacing w:line="259" w:lineRule="auto" w:before="26"/>
        <w:ind w:left="310" w:right="49"/>
        <w:jc w:val="both"/>
      </w:pPr>
      <w:r>
        <w:rPr>
          <w:w w:val="105"/>
        </w:rPr>
        <w:t>control</w:t>
      </w:r>
      <w:r>
        <w:rPr>
          <w:spacing w:val="40"/>
          <w:w w:val="105"/>
        </w:rPr>
        <w:t> </w:t>
      </w:r>
      <w:r>
        <w:rPr>
          <w:w w:val="105"/>
        </w:rPr>
        <w:t>samples,</w:t>
      </w:r>
      <w:r>
        <w:rPr>
          <w:spacing w:val="40"/>
          <w:w w:val="105"/>
        </w:rPr>
        <w:t> </w:t>
      </w:r>
      <w:r>
        <w:rPr>
          <w:w w:val="105"/>
        </w:rPr>
        <w:t>but</w:t>
      </w:r>
      <w:r>
        <w:rPr>
          <w:spacing w:val="40"/>
          <w:w w:val="105"/>
        </w:rPr>
        <w:t> </w:t>
      </w:r>
      <w:r>
        <w:rPr>
          <w:w w:val="105"/>
        </w:rPr>
        <w:t>with</w:t>
      </w:r>
      <w:r>
        <w:rPr>
          <w:spacing w:val="40"/>
          <w:w w:val="105"/>
        </w:rPr>
        <w:t> </w:t>
      </w:r>
      <w:r>
        <w:rPr>
          <w:w w:val="105"/>
        </w:rPr>
        <w:t>the</w:t>
      </w:r>
      <w:r>
        <w:rPr>
          <w:spacing w:val="40"/>
          <w:w w:val="105"/>
        </w:rPr>
        <w:t> </w:t>
      </w:r>
      <w:r>
        <w:rPr>
          <w:w w:val="105"/>
        </w:rPr>
        <w:t>treatment</w:t>
      </w:r>
      <w:r>
        <w:rPr>
          <w:spacing w:val="40"/>
          <w:w w:val="105"/>
        </w:rPr>
        <w:t> </w:t>
      </w:r>
      <w:r>
        <w:rPr>
          <w:w w:val="105"/>
        </w:rPr>
        <w:t>with</w:t>
      </w:r>
      <w:r>
        <w:rPr>
          <w:spacing w:val="40"/>
          <w:w w:val="105"/>
        </w:rPr>
        <w:t> </w:t>
      </w:r>
      <w:r>
        <w:rPr>
          <w:w w:val="105"/>
        </w:rPr>
        <w:t>NE</w:t>
      </w:r>
      <w:r>
        <w:rPr>
          <w:spacing w:val="40"/>
          <w:w w:val="105"/>
        </w:rPr>
        <w:t> </w:t>
      </w:r>
      <w:r>
        <w:rPr>
          <w:w w:val="105"/>
        </w:rPr>
        <w:t>mix</w:t>
      </w:r>
      <w:r>
        <w:rPr>
          <w:spacing w:val="40"/>
          <w:w w:val="105"/>
        </w:rPr>
        <w:t> </w:t>
      </w:r>
      <w:r>
        <w:rPr>
          <w:w w:val="105"/>
        </w:rPr>
        <w:t>(10</w:t>
      </w:r>
      <w:r>
        <w:rPr>
          <w:spacing w:val="40"/>
          <w:w w:val="105"/>
        </w:rPr>
        <w:t> </w:t>
      </w:r>
      <w:r>
        <w:rPr>
          <w:w w:val="105"/>
        </w:rPr>
        <w:t>and 20</w:t>
      </w:r>
      <w:r>
        <w:rPr>
          <w:spacing w:val="-4"/>
          <w:w w:val="105"/>
        </w:rPr>
        <w:t> </w:t>
      </w:r>
      <w:r>
        <w:rPr>
          <w:rFonts w:ascii="UKIJ Mejnuntal" w:hAnsi="UKIJ Mejnuntal"/>
          <w:w w:val="105"/>
        </w:rPr>
        <w:t>m</w:t>
      </w:r>
      <w:r>
        <w:rPr>
          <w:w w:val="105"/>
        </w:rPr>
        <w:t>g),</w:t>
      </w:r>
      <w:r>
        <w:rPr>
          <w:w w:val="105"/>
        </w:rPr>
        <w:t> Tamoxifen</w:t>
      </w:r>
      <w:r>
        <w:rPr>
          <w:w w:val="105"/>
        </w:rPr>
        <w:t> 20</w:t>
      </w:r>
      <w:r>
        <w:rPr>
          <w:spacing w:val="-4"/>
          <w:w w:val="105"/>
        </w:rPr>
        <w:t> </w:t>
      </w:r>
      <w:r>
        <w:rPr>
          <w:rFonts w:ascii="UKIJ Mejnuntal" w:hAnsi="UKIJ Mejnuntal"/>
          <w:w w:val="105"/>
        </w:rPr>
        <w:t>m</w:t>
      </w:r>
      <w:r>
        <w:rPr>
          <w:w w:val="105"/>
        </w:rPr>
        <w:t>g</w:t>
      </w:r>
      <w:r>
        <w:rPr>
          <w:w w:val="105"/>
        </w:rPr>
        <w:t> and</w:t>
      </w:r>
      <w:r>
        <w:rPr>
          <w:w w:val="105"/>
        </w:rPr>
        <w:t> NE</w:t>
      </w:r>
      <w:r>
        <w:rPr>
          <w:w w:val="105"/>
        </w:rPr>
        <w:t> mix</w:t>
      </w:r>
      <w:r>
        <w:rPr>
          <w:w w:val="105"/>
        </w:rPr>
        <w:t> 10</w:t>
      </w:r>
      <w:r>
        <w:rPr>
          <w:spacing w:val="-4"/>
          <w:w w:val="105"/>
        </w:rPr>
        <w:t> </w:t>
      </w:r>
      <w:r>
        <w:rPr>
          <w:rFonts w:ascii="UKIJ Mejnuntal" w:hAnsi="UKIJ Mejnuntal"/>
          <w:w w:val="105"/>
        </w:rPr>
        <w:t>m</w:t>
      </w:r>
      <w:r>
        <w:rPr>
          <w:w w:val="105"/>
        </w:rPr>
        <w:t>g</w:t>
      </w:r>
      <w:r>
        <w:rPr>
          <w:w w:val="105"/>
        </w:rPr>
        <w:t> –</w:t>
      </w:r>
      <w:r>
        <w:rPr>
          <w:w w:val="105"/>
        </w:rPr>
        <w:t> Tamoxifen</w:t>
      </w:r>
      <w:r>
        <w:rPr>
          <w:w w:val="105"/>
        </w:rPr>
        <w:t> 20</w:t>
      </w:r>
      <w:r>
        <w:rPr>
          <w:spacing w:val="-4"/>
          <w:w w:val="105"/>
        </w:rPr>
        <w:t> </w:t>
      </w:r>
      <w:r>
        <w:rPr>
          <w:rFonts w:ascii="UKIJ Mejnuntal" w:hAnsi="UKIJ Mejnuntal"/>
          <w:w w:val="105"/>
        </w:rPr>
        <w:t>m</w:t>
      </w:r>
      <w:r>
        <w:rPr>
          <w:w w:val="105"/>
        </w:rPr>
        <w:t>g showed</w:t>
      </w:r>
      <w:r>
        <w:rPr>
          <w:spacing w:val="14"/>
          <w:w w:val="105"/>
        </w:rPr>
        <w:t> </w:t>
      </w:r>
      <w:r>
        <w:rPr>
          <w:w w:val="105"/>
        </w:rPr>
        <w:t>enhanced</w:t>
      </w:r>
      <w:r>
        <w:rPr>
          <w:spacing w:val="15"/>
          <w:w w:val="105"/>
        </w:rPr>
        <w:t> </w:t>
      </w:r>
      <w:r>
        <w:rPr>
          <w:w w:val="105"/>
        </w:rPr>
        <w:t>expression</w:t>
      </w:r>
      <w:r>
        <w:rPr>
          <w:spacing w:val="14"/>
          <w:w w:val="105"/>
        </w:rPr>
        <w:t> </w:t>
      </w:r>
      <w:r>
        <w:rPr>
          <w:w w:val="105"/>
        </w:rPr>
        <w:t>of</w:t>
      </w:r>
      <w:r>
        <w:rPr>
          <w:spacing w:val="15"/>
          <w:w w:val="105"/>
        </w:rPr>
        <w:t> </w:t>
      </w:r>
      <w:r>
        <w:rPr>
          <w:w w:val="105"/>
        </w:rPr>
        <w:t>Cas9</w:t>
      </w:r>
      <w:r>
        <w:rPr>
          <w:spacing w:val="16"/>
          <w:w w:val="105"/>
        </w:rPr>
        <w:t> </w:t>
      </w:r>
      <w:r>
        <w:rPr>
          <w:w w:val="105"/>
        </w:rPr>
        <w:t>gene</w:t>
      </w:r>
      <w:r>
        <w:rPr>
          <w:spacing w:val="15"/>
          <w:w w:val="105"/>
        </w:rPr>
        <w:t> </w:t>
      </w:r>
      <w:r>
        <w:rPr>
          <w:w w:val="105"/>
        </w:rPr>
        <w:t>in</w:t>
      </w:r>
      <w:r>
        <w:rPr>
          <w:spacing w:val="15"/>
          <w:w w:val="105"/>
        </w:rPr>
        <w:t> </w:t>
      </w:r>
      <w:r>
        <w:rPr>
          <w:w w:val="105"/>
        </w:rPr>
        <w:t>all</w:t>
      </w:r>
      <w:r>
        <w:rPr>
          <w:spacing w:val="16"/>
          <w:w w:val="105"/>
        </w:rPr>
        <w:t> </w:t>
      </w:r>
      <w:r>
        <w:rPr>
          <w:w w:val="105"/>
        </w:rPr>
        <w:t>the</w:t>
      </w:r>
      <w:r>
        <w:rPr>
          <w:spacing w:val="15"/>
          <w:w w:val="105"/>
        </w:rPr>
        <w:t> </w:t>
      </w:r>
      <w:r>
        <w:rPr>
          <w:w w:val="105"/>
        </w:rPr>
        <w:t>drug</w:t>
      </w:r>
      <w:r>
        <w:rPr>
          <w:spacing w:val="15"/>
          <w:w w:val="105"/>
        </w:rPr>
        <w:t> </w:t>
      </w:r>
      <w:r>
        <w:rPr>
          <w:spacing w:val="-2"/>
          <w:w w:val="105"/>
        </w:rPr>
        <w:t>concen-</w:t>
      </w:r>
    </w:p>
    <w:p>
      <w:pPr>
        <w:pStyle w:val="BodyText"/>
        <w:spacing w:line="276" w:lineRule="auto" w:before="12"/>
        <w:ind w:left="310" w:right="50"/>
        <w:jc w:val="both"/>
      </w:pPr>
      <w:r>
        <w:rPr>
          <w:w w:val="105"/>
        </w:rPr>
        <w:t>trations and combinational treatment. The Cas9 gene was</w:t>
      </w:r>
      <w:r>
        <w:rPr>
          <w:w w:val="105"/>
        </w:rPr>
        <w:t> </w:t>
      </w:r>
      <w:r>
        <w:rPr>
          <w:w w:val="105"/>
        </w:rPr>
        <w:t>signifi- cant</w:t>
      </w:r>
      <w:r>
        <w:rPr>
          <w:spacing w:val="40"/>
          <w:w w:val="105"/>
        </w:rPr>
        <w:t> </w:t>
      </w:r>
      <w:r>
        <w:rPr>
          <w:w w:val="105"/>
        </w:rPr>
        <w:t>high</w:t>
      </w:r>
      <w:r>
        <w:rPr>
          <w:spacing w:val="40"/>
          <w:w w:val="105"/>
        </w:rPr>
        <w:t> </w:t>
      </w:r>
      <w:r>
        <w:rPr>
          <w:w w:val="105"/>
        </w:rPr>
        <w:t>in</w:t>
      </w:r>
      <w:r>
        <w:rPr>
          <w:spacing w:val="40"/>
          <w:w w:val="105"/>
        </w:rPr>
        <w:t> </w:t>
      </w:r>
      <w:r>
        <w:rPr>
          <w:w w:val="105"/>
        </w:rPr>
        <w:t>MCF-7</w:t>
      </w:r>
      <w:r>
        <w:rPr>
          <w:spacing w:val="40"/>
          <w:w w:val="105"/>
        </w:rPr>
        <w:t> </w:t>
      </w:r>
      <w:r>
        <w:rPr>
          <w:w w:val="105"/>
        </w:rPr>
        <w:t>cell</w:t>
      </w:r>
      <w:r>
        <w:rPr>
          <w:spacing w:val="40"/>
          <w:w w:val="105"/>
        </w:rPr>
        <w:t> </w:t>
      </w:r>
      <w:r>
        <w:rPr>
          <w:w w:val="105"/>
        </w:rPr>
        <w:t>line</w:t>
      </w:r>
      <w:r>
        <w:rPr>
          <w:spacing w:val="40"/>
          <w:w w:val="105"/>
        </w:rPr>
        <w:t> </w:t>
      </w:r>
      <w:r>
        <w:rPr>
          <w:w w:val="105"/>
        </w:rPr>
        <w:t>in</w:t>
      </w:r>
      <w:r>
        <w:rPr>
          <w:spacing w:val="40"/>
          <w:w w:val="105"/>
        </w:rPr>
        <w:t> </w:t>
      </w:r>
      <w:r>
        <w:rPr>
          <w:w w:val="105"/>
        </w:rPr>
        <w:t>comparison</w:t>
      </w:r>
      <w:r>
        <w:rPr>
          <w:spacing w:val="40"/>
          <w:w w:val="105"/>
        </w:rPr>
        <w:t> </w:t>
      </w:r>
      <w:r>
        <w:rPr>
          <w:w w:val="105"/>
        </w:rPr>
        <w:t>to</w:t>
      </w:r>
      <w:r>
        <w:rPr>
          <w:spacing w:val="40"/>
          <w:w w:val="105"/>
        </w:rPr>
        <w:t> </w:t>
      </w:r>
      <w:r>
        <w:rPr>
          <w:w w:val="105"/>
        </w:rPr>
        <w:t>the</w:t>
      </w:r>
      <w:r>
        <w:rPr>
          <w:spacing w:val="40"/>
          <w:w w:val="105"/>
        </w:rPr>
        <w:t> </w:t>
      </w:r>
      <w:r>
        <w:rPr>
          <w:w w:val="105"/>
        </w:rPr>
        <w:t>ZR-75</w:t>
      </w:r>
      <w:r>
        <w:rPr>
          <w:spacing w:val="40"/>
          <w:w w:val="105"/>
        </w:rPr>
        <w:t> </w:t>
      </w:r>
      <w:r>
        <w:rPr>
          <w:w w:val="105"/>
        </w:rPr>
        <w:t>and MDA</w:t>
      </w:r>
      <w:r>
        <w:rPr>
          <w:w w:val="105"/>
        </w:rPr>
        <w:t> MB</w:t>
      </w:r>
      <w:r>
        <w:rPr>
          <w:w w:val="105"/>
        </w:rPr>
        <w:t> 231</w:t>
      </w:r>
      <w:r>
        <w:rPr>
          <w:w w:val="105"/>
        </w:rPr>
        <w:t> cell</w:t>
      </w:r>
      <w:r>
        <w:rPr>
          <w:w w:val="105"/>
        </w:rPr>
        <w:t> lines,</w:t>
      </w:r>
      <w:r>
        <w:rPr>
          <w:w w:val="105"/>
        </w:rPr>
        <w:t> where</w:t>
      </w:r>
      <w:r>
        <w:rPr>
          <w:w w:val="105"/>
        </w:rPr>
        <w:t> as</w:t>
      </w:r>
      <w:r>
        <w:rPr>
          <w:w w:val="105"/>
        </w:rPr>
        <w:t> the</w:t>
      </w:r>
      <w:r>
        <w:rPr>
          <w:w w:val="105"/>
        </w:rPr>
        <w:t> MDA</w:t>
      </w:r>
      <w:r>
        <w:rPr>
          <w:w w:val="105"/>
        </w:rPr>
        <w:t> MB</w:t>
      </w:r>
      <w:r>
        <w:rPr>
          <w:w w:val="105"/>
        </w:rPr>
        <w:t> 231</w:t>
      </w:r>
      <w:r>
        <w:rPr>
          <w:w w:val="105"/>
        </w:rPr>
        <w:t> cells</w:t>
      </w:r>
      <w:r>
        <w:rPr>
          <w:w w:val="105"/>
        </w:rPr>
        <w:t> showed least</w:t>
      </w:r>
      <w:r>
        <w:rPr>
          <w:spacing w:val="13"/>
          <w:w w:val="105"/>
        </w:rPr>
        <w:t> </w:t>
      </w:r>
      <w:r>
        <w:rPr>
          <w:w w:val="105"/>
        </w:rPr>
        <w:t>expression</w:t>
      </w:r>
      <w:r>
        <w:rPr>
          <w:spacing w:val="13"/>
          <w:w w:val="105"/>
        </w:rPr>
        <w:t> </w:t>
      </w:r>
      <w:r>
        <w:rPr>
          <w:w w:val="105"/>
        </w:rPr>
        <w:t>among</w:t>
      </w:r>
      <w:r>
        <w:rPr>
          <w:spacing w:val="12"/>
          <w:w w:val="105"/>
        </w:rPr>
        <w:t> </w:t>
      </w:r>
      <w:r>
        <w:rPr>
          <w:w w:val="105"/>
        </w:rPr>
        <w:t>all</w:t>
      </w:r>
      <w:r>
        <w:rPr>
          <w:spacing w:val="14"/>
          <w:w w:val="105"/>
        </w:rPr>
        <w:t> </w:t>
      </w:r>
      <w:r>
        <w:rPr>
          <w:w w:val="105"/>
        </w:rPr>
        <w:t>three</w:t>
      </w:r>
      <w:r>
        <w:rPr>
          <w:spacing w:val="14"/>
          <w:w w:val="105"/>
        </w:rPr>
        <w:t> </w:t>
      </w:r>
      <w:r>
        <w:rPr>
          <w:w w:val="105"/>
        </w:rPr>
        <w:t>cell</w:t>
      </w:r>
      <w:r>
        <w:rPr>
          <w:spacing w:val="12"/>
          <w:w w:val="105"/>
        </w:rPr>
        <w:t> </w:t>
      </w:r>
      <w:r>
        <w:rPr>
          <w:w w:val="105"/>
        </w:rPr>
        <w:t>lines.</w:t>
      </w:r>
      <w:r>
        <w:rPr>
          <w:spacing w:val="14"/>
          <w:w w:val="105"/>
        </w:rPr>
        <w:t> </w:t>
      </w:r>
      <w:r>
        <w:rPr>
          <w:w w:val="105"/>
        </w:rPr>
        <w:t>The</w:t>
      </w:r>
      <w:r>
        <w:rPr>
          <w:spacing w:val="14"/>
          <w:w w:val="105"/>
        </w:rPr>
        <w:t> </w:t>
      </w:r>
      <w:r>
        <w:rPr>
          <w:w w:val="105"/>
        </w:rPr>
        <w:t>NE</w:t>
      </w:r>
      <w:r>
        <w:rPr>
          <w:spacing w:val="12"/>
          <w:w w:val="105"/>
        </w:rPr>
        <w:t> </w:t>
      </w:r>
      <w:r>
        <w:rPr>
          <w:w w:val="105"/>
        </w:rPr>
        <w:t>mix</w:t>
      </w:r>
      <w:r>
        <w:rPr>
          <w:spacing w:val="14"/>
          <w:w w:val="105"/>
        </w:rPr>
        <w:t> </w:t>
      </w:r>
      <w:r>
        <w:rPr>
          <w:w w:val="105"/>
        </w:rPr>
        <w:t>10</w:t>
      </w:r>
      <w:r>
        <w:rPr>
          <w:spacing w:val="-1"/>
          <w:w w:val="105"/>
        </w:rPr>
        <w:t> </w:t>
      </w:r>
      <w:r>
        <w:rPr>
          <w:rFonts w:ascii="UKIJ Mejnuntal"/>
          <w:w w:val="105"/>
        </w:rPr>
        <w:t>m</w:t>
      </w:r>
      <w:r>
        <w:rPr>
          <w:w w:val="105"/>
        </w:rPr>
        <w:t>g</w:t>
      </w:r>
      <w:r>
        <w:rPr>
          <w:spacing w:val="14"/>
          <w:w w:val="105"/>
        </w:rPr>
        <w:t> </w:t>
      </w:r>
      <w:r>
        <w:rPr>
          <w:spacing w:val="-4"/>
          <w:w w:val="105"/>
        </w:rPr>
        <w:t>con-</w:t>
      </w:r>
    </w:p>
    <w:p>
      <w:pPr>
        <w:pStyle w:val="BodyText"/>
        <w:spacing w:line="153" w:lineRule="exact"/>
        <w:ind w:left="310"/>
        <w:jc w:val="both"/>
      </w:pPr>
      <w:r>
        <w:rPr>
          <w:w w:val="105"/>
        </w:rPr>
        <w:t>centration</w:t>
      </w:r>
      <w:r>
        <w:rPr>
          <w:spacing w:val="27"/>
          <w:w w:val="105"/>
        </w:rPr>
        <w:t> </w:t>
      </w:r>
      <w:r>
        <w:rPr>
          <w:w w:val="105"/>
        </w:rPr>
        <w:t>has</w:t>
      </w:r>
      <w:r>
        <w:rPr>
          <w:spacing w:val="29"/>
          <w:w w:val="105"/>
        </w:rPr>
        <w:t> </w:t>
      </w:r>
      <w:r>
        <w:rPr>
          <w:w w:val="105"/>
        </w:rPr>
        <w:t>enhanced</w:t>
      </w:r>
      <w:r>
        <w:rPr>
          <w:spacing w:val="28"/>
          <w:w w:val="105"/>
        </w:rPr>
        <w:t> </w:t>
      </w:r>
      <w:r>
        <w:rPr>
          <w:w w:val="105"/>
        </w:rPr>
        <w:t>the</w:t>
      </w:r>
      <w:r>
        <w:rPr>
          <w:spacing w:val="29"/>
          <w:w w:val="105"/>
        </w:rPr>
        <w:t> </w:t>
      </w:r>
      <w:r>
        <w:rPr>
          <w:w w:val="105"/>
        </w:rPr>
        <w:t>Cas9</w:t>
      </w:r>
      <w:r>
        <w:rPr>
          <w:spacing w:val="30"/>
          <w:w w:val="105"/>
        </w:rPr>
        <w:t> </w:t>
      </w:r>
      <w:r>
        <w:rPr>
          <w:w w:val="105"/>
        </w:rPr>
        <w:t>expression</w:t>
      </w:r>
      <w:r>
        <w:rPr>
          <w:spacing w:val="28"/>
          <w:w w:val="105"/>
        </w:rPr>
        <w:t> </w:t>
      </w:r>
      <w:r>
        <w:rPr>
          <w:w w:val="105"/>
        </w:rPr>
        <w:t>when</w:t>
      </w:r>
      <w:r>
        <w:rPr>
          <w:spacing w:val="29"/>
          <w:w w:val="105"/>
        </w:rPr>
        <w:t> </w:t>
      </w:r>
      <w:r>
        <w:rPr>
          <w:w w:val="105"/>
        </w:rPr>
        <w:t>compared</w:t>
      </w:r>
      <w:r>
        <w:rPr>
          <w:spacing w:val="31"/>
          <w:w w:val="105"/>
        </w:rPr>
        <w:t> </w:t>
      </w:r>
      <w:r>
        <w:rPr>
          <w:spacing w:val="-5"/>
          <w:w w:val="105"/>
        </w:rPr>
        <w:t>to</w:t>
      </w:r>
    </w:p>
    <w:p>
      <w:pPr>
        <w:pStyle w:val="BodyText"/>
        <w:spacing w:line="264" w:lineRule="auto" w:before="26"/>
        <w:ind w:left="310" w:right="49"/>
        <w:jc w:val="both"/>
      </w:pPr>
      <w:r>
        <w:rPr>
          <w:w w:val="105"/>
        </w:rPr>
        <w:t>NE</w:t>
      </w:r>
      <w:r>
        <w:rPr>
          <w:w w:val="105"/>
        </w:rPr>
        <w:t> mix</w:t>
      </w:r>
      <w:r>
        <w:rPr>
          <w:w w:val="105"/>
        </w:rPr>
        <w:t> 20</w:t>
      </w:r>
      <w:r>
        <w:rPr>
          <w:spacing w:val="-3"/>
          <w:w w:val="105"/>
        </w:rPr>
        <w:t> </w:t>
      </w:r>
      <w:r>
        <w:rPr>
          <w:rFonts w:ascii="UKIJ Mejnuntal"/>
          <w:w w:val="105"/>
        </w:rPr>
        <w:t>m</w:t>
      </w:r>
      <w:r>
        <w:rPr>
          <w:w w:val="105"/>
        </w:rPr>
        <w:t>g,</w:t>
      </w:r>
      <w:r>
        <w:rPr>
          <w:w w:val="105"/>
        </w:rPr>
        <w:t> Tamoxifen</w:t>
      </w:r>
      <w:r>
        <w:rPr>
          <w:w w:val="105"/>
        </w:rPr>
        <w:t> 20</w:t>
      </w:r>
      <w:r>
        <w:rPr>
          <w:spacing w:val="-4"/>
          <w:w w:val="105"/>
        </w:rPr>
        <w:t> </w:t>
      </w:r>
      <w:r>
        <w:rPr>
          <w:rFonts w:ascii="UKIJ Mejnuntal"/>
          <w:w w:val="105"/>
        </w:rPr>
        <w:t>m</w:t>
      </w:r>
      <w:r>
        <w:rPr>
          <w:w w:val="105"/>
        </w:rPr>
        <w:t>g,</w:t>
      </w:r>
      <w:r>
        <w:rPr>
          <w:w w:val="105"/>
        </w:rPr>
        <w:t> but</w:t>
      </w:r>
      <w:r>
        <w:rPr>
          <w:w w:val="105"/>
        </w:rPr>
        <w:t> the</w:t>
      </w:r>
      <w:r>
        <w:rPr>
          <w:w w:val="105"/>
        </w:rPr>
        <w:t> combinational</w:t>
      </w:r>
      <w:r>
        <w:rPr>
          <w:w w:val="105"/>
        </w:rPr>
        <w:t> </w:t>
      </w:r>
      <w:r>
        <w:rPr>
          <w:w w:val="105"/>
        </w:rPr>
        <w:t>treatment showed</w:t>
      </w:r>
      <w:r>
        <w:rPr>
          <w:w w:val="105"/>
        </w:rPr>
        <w:t> more</w:t>
      </w:r>
      <w:r>
        <w:rPr>
          <w:w w:val="105"/>
        </w:rPr>
        <w:t> Cas9</w:t>
      </w:r>
      <w:r>
        <w:rPr>
          <w:w w:val="105"/>
        </w:rPr>
        <w:t> expression</w:t>
      </w:r>
      <w:r>
        <w:rPr>
          <w:w w:val="105"/>
        </w:rPr>
        <w:t> in</w:t>
      </w:r>
      <w:r>
        <w:rPr>
          <w:w w:val="105"/>
        </w:rPr>
        <w:t> all</w:t>
      </w:r>
      <w:r>
        <w:rPr>
          <w:w w:val="105"/>
        </w:rPr>
        <w:t> the</w:t>
      </w:r>
      <w:r>
        <w:rPr>
          <w:w w:val="105"/>
        </w:rPr>
        <w:t> cell</w:t>
      </w:r>
      <w:r>
        <w:rPr>
          <w:w w:val="105"/>
        </w:rPr>
        <w:t> lines</w:t>
      </w:r>
      <w:r>
        <w:rPr>
          <w:w w:val="105"/>
        </w:rPr>
        <w:t> suggesting</w:t>
      </w:r>
      <w:r>
        <w:rPr>
          <w:w w:val="105"/>
        </w:rPr>
        <w:t> the cells</w:t>
      </w:r>
      <w:r>
        <w:rPr>
          <w:w w:val="105"/>
        </w:rPr>
        <w:t> becoming</w:t>
      </w:r>
      <w:r>
        <w:rPr>
          <w:w w:val="105"/>
        </w:rPr>
        <w:t> sensitive</w:t>
      </w:r>
      <w:r>
        <w:rPr>
          <w:w w:val="105"/>
        </w:rPr>
        <w:t> towards</w:t>
      </w:r>
      <w:r>
        <w:rPr>
          <w:w w:val="105"/>
        </w:rPr>
        <w:t> Tamoxifen</w:t>
      </w:r>
      <w:r>
        <w:rPr>
          <w:w w:val="105"/>
        </w:rPr>
        <w:t> and</w:t>
      </w:r>
      <w:r>
        <w:rPr>
          <w:w w:val="105"/>
        </w:rPr>
        <w:t> undergoing </w:t>
      </w:r>
      <w:r>
        <w:rPr>
          <w:spacing w:val="-2"/>
          <w:w w:val="105"/>
        </w:rPr>
        <w:t>apoptosis.</w:t>
      </w:r>
    </w:p>
    <w:p>
      <w:pPr>
        <w:pStyle w:val="BodyText"/>
        <w:spacing w:line="276" w:lineRule="auto" w:before="9"/>
        <w:ind w:left="310" w:right="49" w:firstLine="234"/>
        <w:jc w:val="both"/>
      </w:pPr>
      <w:r>
        <w:rPr>
          <w:w w:val="105"/>
        </w:rPr>
        <w:t>Anti-cancer effects of the natural extracts observed in the </w:t>
      </w:r>
      <w:r>
        <w:rPr>
          <w:w w:val="105"/>
        </w:rPr>
        <w:t>pre- sent</w:t>
      </w:r>
      <w:r>
        <w:rPr>
          <w:w w:val="105"/>
        </w:rPr>
        <w:t> study</w:t>
      </w:r>
      <w:r>
        <w:rPr>
          <w:w w:val="105"/>
        </w:rPr>
        <w:t> when</w:t>
      </w:r>
      <w:r>
        <w:rPr>
          <w:w w:val="105"/>
        </w:rPr>
        <w:t> taken</w:t>
      </w:r>
      <w:r>
        <w:rPr>
          <w:w w:val="105"/>
        </w:rPr>
        <w:t> together</w:t>
      </w:r>
      <w:r>
        <w:rPr>
          <w:w w:val="105"/>
        </w:rPr>
        <w:t> with</w:t>
      </w:r>
      <w:r>
        <w:rPr>
          <w:w w:val="105"/>
        </w:rPr>
        <w:t> other</w:t>
      </w:r>
      <w:r>
        <w:rPr>
          <w:w w:val="105"/>
        </w:rPr>
        <w:t> reported</w:t>
      </w:r>
      <w:r>
        <w:rPr>
          <w:w w:val="105"/>
        </w:rPr>
        <w:t> benefits</w:t>
      </w:r>
      <w:r>
        <w:rPr>
          <w:w w:val="105"/>
        </w:rPr>
        <w:t> of</w:t>
      </w:r>
      <w:r>
        <w:rPr>
          <w:spacing w:val="40"/>
          <w:w w:val="105"/>
        </w:rPr>
        <w:t> </w:t>
      </w:r>
      <w:r>
        <w:rPr>
          <w:w w:val="105"/>
        </w:rPr>
        <w:t>plant products </w:t>
      </w:r>
      <w:hyperlink w:history="true" w:anchor="_bookmark33">
        <w:r>
          <w:rPr>
            <w:color w:val="007FAD"/>
            <w:w w:val="105"/>
          </w:rPr>
          <w:t>[48–52]</w:t>
        </w:r>
      </w:hyperlink>
      <w:r>
        <w:rPr>
          <w:color w:val="007FAD"/>
          <w:w w:val="105"/>
        </w:rPr>
        <w:t> </w:t>
      </w:r>
      <w:r>
        <w:rPr>
          <w:w w:val="105"/>
        </w:rPr>
        <w:t>indicate potential anti-cancer and preven- tive potential of the extracts and call for further investigations to realize</w:t>
      </w:r>
      <w:r>
        <w:rPr>
          <w:spacing w:val="34"/>
          <w:w w:val="105"/>
        </w:rPr>
        <w:t> </w:t>
      </w:r>
      <w:r>
        <w:rPr>
          <w:w w:val="105"/>
        </w:rPr>
        <w:t>the</w:t>
      </w:r>
      <w:r>
        <w:rPr>
          <w:spacing w:val="34"/>
          <w:w w:val="105"/>
        </w:rPr>
        <w:t> </w:t>
      </w:r>
      <w:r>
        <w:rPr>
          <w:w w:val="105"/>
        </w:rPr>
        <w:t>benefits</w:t>
      </w:r>
      <w:r>
        <w:rPr>
          <w:spacing w:val="34"/>
          <w:w w:val="105"/>
        </w:rPr>
        <w:t> </w:t>
      </w:r>
      <w:r>
        <w:rPr>
          <w:w w:val="105"/>
        </w:rPr>
        <w:t>of</w:t>
      </w:r>
      <w:r>
        <w:rPr>
          <w:spacing w:val="36"/>
          <w:w w:val="105"/>
        </w:rPr>
        <w:t> </w:t>
      </w:r>
      <w:r>
        <w:rPr>
          <w:w w:val="105"/>
        </w:rPr>
        <w:t>the</w:t>
      </w:r>
      <w:r>
        <w:rPr>
          <w:spacing w:val="34"/>
          <w:w w:val="105"/>
        </w:rPr>
        <w:t> </w:t>
      </w:r>
      <w:r>
        <w:rPr>
          <w:w w:val="105"/>
        </w:rPr>
        <w:t>extracts.</w:t>
      </w:r>
      <w:r>
        <w:rPr>
          <w:spacing w:val="35"/>
          <w:w w:val="105"/>
        </w:rPr>
        <w:t> </w:t>
      </w:r>
      <w:r>
        <w:rPr>
          <w:w w:val="105"/>
        </w:rPr>
        <w:t>If</w:t>
      </w:r>
      <w:r>
        <w:rPr>
          <w:spacing w:val="35"/>
          <w:w w:val="105"/>
        </w:rPr>
        <w:t> </w:t>
      </w:r>
      <w:r>
        <w:rPr>
          <w:w w:val="105"/>
        </w:rPr>
        <w:t>the</w:t>
      </w:r>
      <w:r>
        <w:rPr>
          <w:spacing w:val="34"/>
          <w:w w:val="105"/>
        </w:rPr>
        <w:t> </w:t>
      </w:r>
      <w:r>
        <w:rPr>
          <w:w w:val="105"/>
        </w:rPr>
        <w:t>natural</w:t>
      </w:r>
      <w:r>
        <w:rPr>
          <w:spacing w:val="35"/>
          <w:w w:val="105"/>
        </w:rPr>
        <w:t> </w:t>
      </w:r>
      <w:r>
        <w:rPr>
          <w:w w:val="105"/>
        </w:rPr>
        <w:t>extracts</w:t>
      </w:r>
      <w:r>
        <w:rPr>
          <w:spacing w:val="34"/>
          <w:w w:val="105"/>
        </w:rPr>
        <w:t> </w:t>
      </w:r>
      <w:r>
        <w:rPr>
          <w:w w:val="105"/>
        </w:rPr>
        <w:t>prove to possess cancer prevention potential, preventive strategies based on</w:t>
      </w:r>
      <w:r>
        <w:rPr>
          <w:w w:val="105"/>
        </w:rPr>
        <w:t> the</w:t>
      </w:r>
      <w:r>
        <w:rPr>
          <w:w w:val="105"/>
        </w:rPr>
        <w:t> commonly</w:t>
      </w:r>
      <w:r>
        <w:rPr>
          <w:w w:val="105"/>
        </w:rPr>
        <w:t> used</w:t>
      </w:r>
      <w:r>
        <w:rPr>
          <w:w w:val="105"/>
        </w:rPr>
        <w:t> dietary</w:t>
      </w:r>
      <w:r>
        <w:rPr>
          <w:w w:val="105"/>
        </w:rPr>
        <w:t> sources</w:t>
      </w:r>
      <w:r>
        <w:rPr>
          <w:w w:val="105"/>
        </w:rPr>
        <w:t> will</w:t>
      </w:r>
      <w:r>
        <w:rPr>
          <w:w w:val="105"/>
        </w:rPr>
        <w:t> be</w:t>
      </w:r>
      <w:r>
        <w:rPr>
          <w:w w:val="105"/>
        </w:rPr>
        <w:t> ideal</w:t>
      </w:r>
      <w:r>
        <w:rPr>
          <w:w w:val="105"/>
        </w:rPr>
        <w:t> as</w:t>
      </w:r>
      <w:r>
        <w:rPr>
          <w:w w:val="105"/>
        </w:rPr>
        <w:t> they</w:t>
      </w:r>
      <w:r>
        <w:rPr>
          <w:w w:val="105"/>
        </w:rPr>
        <w:t> are</w:t>
      </w:r>
      <w:r>
        <w:rPr>
          <w:spacing w:val="40"/>
          <w:w w:val="105"/>
        </w:rPr>
        <w:t> </w:t>
      </w:r>
      <w:r>
        <w:rPr>
          <w:w w:val="105"/>
        </w:rPr>
        <w:t>likely</w:t>
      </w:r>
      <w:r>
        <w:rPr>
          <w:spacing w:val="37"/>
          <w:w w:val="105"/>
        </w:rPr>
        <w:t> </w:t>
      </w:r>
      <w:r>
        <w:rPr>
          <w:w w:val="105"/>
        </w:rPr>
        <w:t>to</w:t>
      </w:r>
      <w:r>
        <w:rPr>
          <w:spacing w:val="39"/>
          <w:w w:val="105"/>
        </w:rPr>
        <w:t> </w:t>
      </w:r>
      <w:r>
        <w:rPr>
          <w:w w:val="105"/>
        </w:rPr>
        <w:t>be</w:t>
      </w:r>
      <w:r>
        <w:rPr>
          <w:spacing w:val="37"/>
          <w:w w:val="105"/>
        </w:rPr>
        <w:t> </w:t>
      </w:r>
      <w:r>
        <w:rPr>
          <w:w w:val="105"/>
        </w:rPr>
        <w:t>free</w:t>
      </w:r>
      <w:r>
        <w:rPr>
          <w:spacing w:val="38"/>
          <w:w w:val="105"/>
        </w:rPr>
        <w:t> </w:t>
      </w:r>
      <w:r>
        <w:rPr>
          <w:w w:val="105"/>
        </w:rPr>
        <w:t>of</w:t>
      </w:r>
      <w:r>
        <w:rPr>
          <w:spacing w:val="38"/>
          <w:w w:val="105"/>
        </w:rPr>
        <w:t> </w:t>
      </w:r>
      <w:r>
        <w:rPr>
          <w:w w:val="105"/>
        </w:rPr>
        <w:t>side</w:t>
      </w:r>
      <w:r>
        <w:rPr>
          <w:spacing w:val="38"/>
          <w:w w:val="105"/>
        </w:rPr>
        <w:t> </w:t>
      </w:r>
      <w:r>
        <w:rPr>
          <w:w w:val="105"/>
        </w:rPr>
        <w:t>effects</w:t>
      </w:r>
      <w:r>
        <w:rPr>
          <w:spacing w:val="38"/>
          <w:w w:val="105"/>
        </w:rPr>
        <w:t> </w:t>
      </w:r>
      <w:r>
        <w:rPr>
          <w:w w:val="105"/>
        </w:rPr>
        <w:t>and</w:t>
      </w:r>
      <w:r>
        <w:rPr>
          <w:spacing w:val="38"/>
          <w:w w:val="105"/>
        </w:rPr>
        <w:t> </w:t>
      </w:r>
      <w:r>
        <w:rPr>
          <w:w w:val="105"/>
        </w:rPr>
        <w:t>could</w:t>
      </w:r>
      <w:r>
        <w:rPr>
          <w:spacing w:val="37"/>
          <w:w w:val="105"/>
        </w:rPr>
        <w:t> </w:t>
      </w:r>
      <w:r>
        <w:rPr>
          <w:w w:val="105"/>
        </w:rPr>
        <w:t>be</w:t>
      </w:r>
      <w:r>
        <w:rPr>
          <w:spacing w:val="38"/>
          <w:w w:val="105"/>
        </w:rPr>
        <w:t> </w:t>
      </w:r>
      <w:r>
        <w:rPr>
          <w:w w:val="105"/>
        </w:rPr>
        <w:t>implemented</w:t>
      </w:r>
      <w:r>
        <w:rPr>
          <w:spacing w:val="37"/>
          <w:w w:val="105"/>
        </w:rPr>
        <w:t> </w:t>
      </w:r>
      <w:r>
        <w:rPr>
          <w:spacing w:val="-4"/>
          <w:w w:val="105"/>
        </w:rPr>
        <w:t>with</w:t>
      </w:r>
    </w:p>
    <w:p>
      <w:pPr>
        <w:pStyle w:val="BodyText"/>
        <w:spacing w:line="276" w:lineRule="auto" w:before="109"/>
        <w:ind w:left="266" w:right="110"/>
        <w:jc w:val="both"/>
      </w:pPr>
      <w:r>
        <w:rPr/>
        <w:br w:type="column"/>
      </w:r>
      <w:r>
        <w:rPr>
          <w:w w:val="105"/>
        </w:rPr>
        <w:t>ease.</w:t>
      </w:r>
      <w:r>
        <w:rPr>
          <w:w w:val="105"/>
        </w:rPr>
        <w:t> Moreover,</w:t>
      </w:r>
      <w:r>
        <w:rPr>
          <w:w w:val="105"/>
        </w:rPr>
        <w:t> the</w:t>
      </w:r>
      <w:r>
        <w:rPr>
          <w:w w:val="105"/>
        </w:rPr>
        <w:t> human</w:t>
      </w:r>
      <w:r>
        <w:rPr>
          <w:w w:val="105"/>
        </w:rPr>
        <w:t> system</w:t>
      </w:r>
      <w:r>
        <w:rPr>
          <w:w w:val="105"/>
        </w:rPr>
        <w:t> is</w:t>
      </w:r>
      <w:r>
        <w:rPr>
          <w:w w:val="105"/>
        </w:rPr>
        <w:t> adapted</w:t>
      </w:r>
      <w:r>
        <w:rPr>
          <w:w w:val="105"/>
        </w:rPr>
        <w:t> to</w:t>
      </w:r>
      <w:r>
        <w:rPr>
          <w:w w:val="105"/>
        </w:rPr>
        <w:t> these</w:t>
      </w:r>
      <w:r>
        <w:rPr>
          <w:w w:val="105"/>
        </w:rPr>
        <w:t> </w:t>
      </w:r>
      <w:r>
        <w:rPr>
          <w:w w:val="105"/>
        </w:rPr>
        <w:t>dietary ingredients.</w:t>
      </w:r>
      <w:r>
        <w:rPr>
          <w:w w:val="105"/>
        </w:rPr>
        <w:t> Additionally,</w:t>
      </w:r>
      <w:r>
        <w:rPr>
          <w:w w:val="105"/>
        </w:rPr>
        <w:t> these</w:t>
      </w:r>
      <w:r>
        <w:rPr>
          <w:w w:val="105"/>
        </w:rPr>
        <w:t> extracts</w:t>
      </w:r>
      <w:r>
        <w:rPr>
          <w:w w:val="105"/>
        </w:rPr>
        <w:t> may</w:t>
      </w:r>
      <w:r>
        <w:rPr>
          <w:w w:val="105"/>
        </w:rPr>
        <w:t> be</w:t>
      </w:r>
      <w:r>
        <w:rPr>
          <w:w w:val="105"/>
        </w:rPr>
        <w:t> taken</w:t>
      </w:r>
      <w:r>
        <w:rPr>
          <w:w w:val="105"/>
        </w:rPr>
        <w:t> along-side with the</w:t>
      </w:r>
      <w:r>
        <w:rPr>
          <w:w w:val="105"/>
        </w:rPr>
        <w:t> conventional chemotherapy</w:t>
      </w:r>
      <w:r>
        <w:rPr>
          <w:w w:val="105"/>
        </w:rPr>
        <w:t> and</w:t>
      </w:r>
      <w:r>
        <w:rPr>
          <w:w w:val="105"/>
        </w:rPr>
        <w:t> radiotherapy</w:t>
      </w:r>
      <w:r>
        <w:rPr>
          <w:w w:val="105"/>
        </w:rPr>
        <w:t> treatment regimens</w:t>
      </w:r>
      <w:r>
        <w:rPr>
          <w:spacing w:val="26"/>
          <w:w w:val="105"/>
        </w:rPr>
        <w:t> </w:t>
      </w:r>
      <w:r>
        <w:rPr>
          <w:w w:val="105"/>
        </w:rPr>
        <w:t>to</w:t>
      </w:r>
      <w:r>
        <w:rPr>
          <w:spacing w:val="26"/>
          <w:w w:val="105"/>
        </w:rPr>
        <w:t> </w:t>
      </w:r>
      <w:r>
        <w:rPr>
          <w:w w:val="105"/>
        </w:rPr>
        <w:t>augment</w:t>
      </w:r>
      <w:r>
        <w:rPr>
          <w:spacing w:val="26"/>
          <w:w w:val="105"/>
        </w:rPr>
        <w:t> </w:t>
      </w:r>
      <w:r>
        <w:rPr>
          <w:w w:val="105"/>
        </w:rPr>
        <w:t>their</w:t>
      </w:r>
      <w:r>
        <w:rPr>
          <w:spacing w:val="27"/>
          <w:w w:val="105"/>
        </w:rPr>
        <w:t> </w:t>
      </w:r>
      <w:r>
        <w:rPr>
          <w:w w:val="105"/>
        </w:rPr>
        <w:t>therapeutic</w:t>
      </w:r>
      <w:r>
        <w:rPr>
          <w:spacing w:val="29"/>
          <w:w w:val="105"/>
        </w:rPr>
        <w:t> </w:t>
      </w:r>
      <w:r>
        <w:rPr>
          <w:w w:val="105"/>
        </w:rPr>
        <w:t>potency.</w:t>
      </w:r>
      <w:r>
        <w:rPr>
          <w:spacing w:val="26"/>
          <w:w w:val="105"/>
        </w:rPr>
        <w:t> </w:t>
      </w:r>
      <w:r>
        <w:rPr>
          <w:w w:val="105"/>
        </w:rPr>
        <w:t>Such</w:t>
      </w:r>
      <w:r>
        <w:rPr>
          <w:spacing w:val="26"/>
          <w:w w:val="105"/>
        </w:rPr>
        <w:t> </w:t>
      </w:r>
      <w:r>
        <w:rPr>
          <w:w w:val="105"/>
        </w:rPr>
        <w:t>a</w:t>
      </w:r>
      <w:r>
        <w:rPr>
          <w:spacing w:val="27"/>
          <w:w w:val="105"/>
        </w:rPr>
        <w:t> </w:t>
      </w:r>
      <w:r>
        <w:rPr>
          <w:w w:val="105"/>
        </w:rPr>
        <w:t>notion</w:t>
      </w:r>
      <w:r>
        <w:rPr>
          <w:spacing w:val="26"/>
          <w:w w:val="105"/>
        </w:rPr>
        <w:t> </w:t>
      </w:r>
      <w:r>
        <w:rPr>
          <w:w w:val="105"/>
        </w:rPr>
        <w:t>is in</w:t>
      </w:r>
      <w:r>
        <w:rPr>
          <w:w w:val="105"/>
        </w:rPr>
        <w:t> line</w:t>
      </w:r>
      <w:r>
        <w:rPr>
          <w:w w:val="105"/>
        </w:rPr>
        <w:t> with</w:t>
      </w:r>
      <w:r>
        <w:rPr>
          <w:w w:val="105"/>
        </w:rPr>
        <w:t> the</w:t>
      </w:r>
      <w:r>
        <w:rPr>
          <w:w w:val="105"/>
        </w:rPr>
        <w:t> present</w:t>
      </w:r>
      <w:r>
        <w:rPr>
          <w:w w:val="105"/>
        </w:rPr>
        <w:t> study</w:t>
      </w:r>
      <w:r>
        <w:rPr>
          <w:w w:val="105"/>
        </w:rPr>
        <w:t> and</w:t>
      </w:r>
      <w:r>
        <w:rPr>
          <w:w w:val="105"/>
        </w:rPr>
        <w:t> the</w:t>
      </w:r>
      <w:r>
        <w:rPr>
          <w:w w:val="105"/>
        </w:rPr>
        <w:t> reported</w:t>
      </w:r>
      <w:r>
        <w:rPr>
          <w:w w:val="105"/>
        </w:rPr>
        <w:t> enhancement</w:t>
      </w:r>
      <w:r>
        <w:rPr>
          <w:w w:val="105"/>
        </w:rPr>
        <w:t> of Tamoxifen-induced</w:t>
      </w:r>
      <w:r>
        <w:rPr>
          <w:w w:val="105"/>
        </w:rPr>
        <w:t> cell</w:t>
      </w:r>
      <w:r>
        <w:rPr>
          <w:w w:val="105"/>
        </w:rPr>
        <w:t> death</w:t>
      </w:r>
      <w:r>
        <w:rPr>
          <w:w w:val="105"/>
        </w:rPr>
        <w:t> of</w:t>
      </w:r>
      <w:r>
        <w:rPr>
          <w:w w:val="105"/>
        </w:rPr>
        <w:t> MCF-7</w:t>
      </w:r>
      <w:r>
        <w:rPr>
          <w:w w:val="105"/>
        </w:rPr>
        <w:t> cells</w:t>
      </w:r>
      <w:r>
        <w:rPr>
          <w:w w:val="105"/>
        </w:rPr>
        <w:t> with</w:t>
      </w:r>
      <w:r>
        <w:rPr>
          <w:w w:val="105"/>
        </w:rPr>
        <w:t> equol,</w:t>
      </w:r>
      <w:r>
        <w:rPr>
          <w:w w:val="105"/>
        </w:rPr>
        <w:t> a</w:t>
      </w:r>
      <w:r>
        <w:rPr>
          <w:w w:val="105"/>
        </w:rPr>
        <w:t> soya phytochemical</w:t>
      </w:r>
      <w:r>
        <w:rPr>
          <w:w w:val="105"/>
        </w:rPr>
        <w:t> </w:t>
      </w:r>
      <w:hyperlink w:history="true" w:anchor="_bookmark33">
        <w:r>
          <w:rPr>
            <w:color w:val="007FAD"/>
            <w:w w:val="105"/>
          </w:rPr>
          <w:t>[52]</w:t>
        </w:r>
      </w:hyperlink>
      <w:r>
        <w:rPr>
          <w:w w:val="105"/>
        </w:rPr>
        <w:t>.</w:t>
      </w:r>
      <w:r>
        <w:rPr>
          <w:w w:val="105"/>
        </w:rPr>
        <w:t> Several</w:t>
      </w:r>
      <w:r>
        <w:rPr>
          <w:w w:val="105"/>
        </w:rPr>
        <w:t> other</w:t>
      </w:r>
      <w:r>
        <w:rPr>
          <w:w w:val="105"/>
        </w:rPr>
        <w:t> reports</w:t>
      </w:r>
      <w:r>
        <w:rPr>
          <w:w w:val="105"/>
        </w:rPr>
        <w:t> also</w:t>
      </w:r>
      <w:r>
        <w:rPr>
          <w:w w:val="105"/>
        </w:rPr>
        <w:t> suggest</w:t>
      </w:r>
      <w:r>
        <w:rPr>
          <w:w w:val="105"/>
        </w:rPr>
        <w:t> that</w:t>
      </w:r>
      <w:r>
        <w:rPr>
          <w:w w:val="105"/>
        </w:rPr>
        <w:t> bio- active compounds in natural ingredients reduce proliferation </w:t>
      </w:r>
      <w:hyperlink w:history="true" w:anchor="_bookmark26">
        <w:r>
          <w:rPr>
            <w:color w:val="007FAD"/>
            <w:w w:val="105"/>
          </w:rPr>
          <w:t>[12]</w:t>
        </w:r>
      </w:hyperlink>
      <w:r>
        <w:rPr>
          <w:color w:val="007FAD"/>
          <w:w w:val="105"/>
        </w:rPr>
        <w:t> </w:t>
      </w:r>
      <w:r>
        <w:rPr>
          <w:w w:val="105"/>
        </w:rPr>
        <w:t>and</w:t>
      </w:r>
      <w:r>
        <w:rPr>
          <w:w w:val="105"/>
        </w:rPr>
        <w:t> transformation</w:t>
      </w:r>
      <w:r>
        <w:rPr>
          <w:w w:val="105"/>
        </w:rPr>
        <w:t> of</w:t>
      </w:r>
      <w:r>
        <w:rPr>
          <w:w w:val="105"/>
        </w:rPr>
        <w:t> cells,</w:t>
      </w:r>
      <w:r>
        <w:rPr>
          <w:w w:val="105"/>
        </w:rPr>
        <w:t> tumor</w:t>
      </w:r>
      <w:r>
        <w:rPr>
          <w:w w:val="105"/>
        </w:rPr>
        <w:t> angiogenesis</w:t>
      </w:r>
      <w:r>
        <w:rPr>
          <w:w w:val="105"/>
        </w:rPr>
        <w:t> and</w:t>
      </w:r>
      <w:r>
        <w:rPr>
          <w:w w:val="105"/>
        </w:rPr>
        <w:t> metastasis, though the underlying mechanisms of action of these compounds are yet to be understood </w:t>
      </w:r>
      <w:hyperlink w:history="true" w:anchor="_bookmark33">
        <w:r>
          <w:rPr>
            <w:color w:val="007FAD"/>
            <w:w w:val="105"/>
          </w:rPr>
          <w:t>[53–55]</w:t>
        </w:r>
      </w:hyperlink>
      <w:r>
        <w:rPr>
          <w:w w:val="105"/>
        </w:rPr>
        <w:t>.</w:t>
      </w:r>
    </w:p>
    <w:p>
      <w:pPr>
        <w:pStyle w:val="BodyText"/>
        <w:spacing w:line="276" w:lineRule="auto" w:before="2"/>
        <w:ind w:left="266" w:right="111" w:firstLine="233"/>
        <w:jc w:val="both"/>
      </w:pPr>
      <w:r>
        <w:rPr>
          <w:w w:val="105"/>
        </w:rPr>
        <w:t>A</w:t>
      </w:r>
      <w:r>
        <w:rPr>
          <w:w w:val="105"/>
        </w:rPr>
        <w:t> sensitive</w:t>
      </w:r>
      <w:r>
        <w:rPr>
          <w:w w:val="105"/>
        </w:rPr>
        <w:t> and</w:t>
      </w:r>
      <w:r>
        <w:rPr>
          <w:w w:val="105"/>
        </w:rPr>
        <w:t> reliable</w:t>
      </w:r>
      <w:r>
        <w:rPr>
          <w:w w:val="105"/>
        </w:rPr>
        <w:t> LC-MS/MS</w:t>
      </w:r>
      <w:r>
        <w:rPr>
          <w:w w:val="105"/>
        </w:rPr>
        <w:t> method</w:t>
      </w:r>
      <w:r>
        <w:rPr>
          <w:w w:val="105"/>
        </w:rPr>
        <w:t> was</w:t>
      </w:r>
      <w:r>
        <w:rPr>
          <w:w w:val="105"/>
        </w:rPr>
        <w:t> developed</w:t>
      </w:r>
      <w:r>
        <w:rPr>
          <w:w w:val="105"/>
        </w:rPr>
        <w:t> </w:t>
      </w:r>
      <w:r>
        <w:rPr>
          <w:w w:val="105"/>
        </w:rPr>
        <w:t>for the</w:t>
      </w:r>
      <w:r>
        <w:rPr>
          <w:spacing w:val="40"/>
          <w:w w:val="105"/>
        </w:rPr>
        <w:t> </w:t>
      </w:r>
      <w:r>
        <w:rPr>
          <w:w w:val="105"/>
        </w:rPr>
        <w:t>determination</w:t>
      </w:r>
      <w:r>
        <w:rPr>
          <w:spacing w:val="40"/>
          <w:w w:val="105"/>
        </w:rPr>
        <w:t> </w:t>
      </w:r>
      <w:r>
        <w:rPr>
          <w:w w:val="105"/>
        </w:rPr>
        <w:t>of</w:t>
      </w:r>
      <w:r>
        <w:rPr>
          <w:spacing w:val="40"/>
          <w:w w:val="105"/>
        </w:rPr>
        <w:t> </w:t>
      </w:r>
      <w:r>
        <w:rPr>
          <w:w w:val="105"/>
        </w:rPr>
        <w:t>bioactive</w:t>
      </w:r>
      <w:r>
        <w:rPr>
          <w:spacing w:val="40"/>
          <w:w w:val="105"/>
        </w:rPr>
        <w:t> </w:t>
      </w:r>
      <w:r>
        <w:rPr>
          <w:w w:val="105"/>
        </w:rPr>
        <w:t>compounds</w:t>
      </w:r>
      <w:r>
        <w:rPr>
          <w:spacing w:val="40"/>
          <w:w w:val="105"/>
        </w:rPr>
        <w:t> </w:t>
      </w:r>
      <w:r>
        <w:rPr>
          <w:w w:val="105"/>
        </w:rPr>
        <w:t>in</w:t>
      </w:r>
      <w:r>
        <w:rPr>
          <w:spacing w:val="40"/>
          <w:w w:val="105"/>
        </w:rPr>
        <w:t> </w:t>
      </w:r>
      <w:r>
        <w:rPr>
          <w:w w:val="105"/>
        </w:rPr>
        <w:t>turmeric,</w:t>
      </w:r>
      <w:r>
        <w:rPr>
          <w:spacing w:val="40"/>
          <w:w w:val="105"/>
        </w:rPr>
        <w:t> </w:t>
      </w:r>
      <w:r>
        <w:rPr>
          <w:w w:val="105"/>
        </w:rPr>
        <w:t>ginger and</w:t>
      </w:r>
      <w:r>
        <w:rPr>
          <w:w w:val="105"/>
        </w:rPr>
        <w:t> garlic</w:t>
      </w:r>
      <w:r>
        <w:rPr>
          <w:w w:val="105"/>
        </w:rPr>
        <w:t> (</w:t>
      </w:r>
      <w:hyperlink w:history="true" w:anchor="_bookmark9">
        <w:r>
          <w:rPr>
            <w:color w:val="007FAD"/>
            <w:w w:val="105"/>
          </w:rPr>
          <w:t>Fig.</w:t>
        </w:r>
        <w:r>
          <w:rPr>
            <w:color w:val="007FAD"/>
            <w:w w:val="105"/>
          </w:rPr>
          <w:t> 8</w:t>
        </w:r>
      </w:hyperlink>
      <w:r>
        <w:rPr>
          <w:w w:val="105"/>
        </w:rPr>
        <w:t>).</w:t>
      </w:r>
      <w:r>
        <w:rPr>
          <w:w w:val="105"/>
        </w:rPr>
        <w:t> The</w:t>
      </w:r>
      <w:r>
        <w:rPr>
          <w:w w:val="105"/>
        </w:rPr>
        <w:t> specificity</w:t>
      </w:r>
      <w:r>
        <w:rPr>
          <w:w w:val="105"/>
        </w:rPr>
        <w:t> of</w:t>
      </w:r>
      <w:r>
        <w:rPr>
          <w:w w:val="105"/>
        </w:rPr>
        <w:t> the</w:t>
      </w:r>
      <w:r>
        <w:rPr>
          <w:w w:val="105"/>
        </w:rPr>
        <w:t> extraction</w:t>
      </w:r>
      <w:r>
        <w:rPr>
          <w:w w:val="105"/>
        </w:rPr>
        <w:t> indicates</w:t>
      </w:r>
      <w:r>
        <w:rPr>
          <w:w w:val="105"/>
        </w:rPr>
        <w:t> that</w:t>
      </w:r>
      <w:r>
        <w:rPr>
          <w:spacing w:val="40"/>
          <w:w w:val="105"/>
        </w:rPr>
        <w:t> </w:t>
      </w:r>
      <w:r>
        <w:rPr>
          <w:w w:val="105"/>
        </w:rPr>
        <w:t>the chromatographic method tested possessed the capacity to dif- ferentiate</w:t>
      </w:r>
      <w:r>
        <w:rPr>
          <w:w w:val="105"/>
        </w:rPr>
        <w:t> and</w:t>
      </w:r>
      <w:r>
        <w:rPr>
          <w:w w:val="105"/>
        </w:rPr>
        <w:t> quantitate</w:t>
      </w:r>
      <w:r>
        <w:rPr>
          <w:w w:val="105"/>
        </w:rPr>
        <w:t> the</w:t>
      </w:r>
      <w:r>
        <w:rPr>
          <w:w w:val="105"/>
        </w:rPr>
        <w:t> analyte</w:t>
      </w:r>
      <w:r>
        <w:rPr>
          <w:w w:val="105"/>
        </w:rPr>
        <w:t> in</w:t>
      </w:r>
      <w:r>
        <w:rPr>
          <w:w w:val="105"/>
        </w:rPr>
        <w:t> the</w:t>
      </w:r>
      <w:r>
        <w:rPr>
          <w:w w:val="105"/>
        </w:rPr>
        <w:t> presence</w:t>
      </w:r>
      <w:r>
        <w:rPr>
          <w:w w:val="105"/>
        </w:rPr>
        <w:t> of</w:t>
      </w:r>
      <w:r>
        <w:rPr>
          <w:w w:val="105"/>
        </w:rPr>
        <w:t> other endogenous constituents in samples, as well as to detect potential interferences. The analytical procedure used was based on liquid– liquid extraction to obtain sufficiently high recoveries. Chromato- graphic peak areas from Curcumin standards and turmeric extract spiked with neat standards at concentrations of the test samples of the</w:t>
      </w:r>
      <w:r>
        <w:rPr>
          <w:w w:val="105"/>
        </w:rPr>
        <w:t> three</w:t>
      </w:r>
      <w:r>
        <w:rPr>
          <w:w w:val="105"/>
        </w:rPr>
        <w:t> compounds</w:t>
      </w:r>
      <w:r>
        <w:rPr>
          <w:w w:val="105"/>
        </w:rPr>
        <w:t> were</w:t>
      </w:r>
      <w:r>
        <w:rPr>
          <w:w w:val="105"/>
        </w:rPr>
        <w:t> monitored.</w:t>
      </w:r>
      <w:r>
        <w:rPr>
          <w:w w:val="105"/>
        </w:rPr>
        <w:t> The</w:t>
      </w:r>
      <w:r>
        <w:rPr>
          <w:w w:val="105"/>
        </w:rPr>
        <w:t> results</w:t>
      </w:r>
      <w:r>
        <w:rPr>
          <w:w w:val="105"/>
        </w:rPr>
        <w:t> obtained</w:t>
      </w:r>
      <w:r>
        <w:rPr>
          <w:spacing w:val="80"/>
          <w:w w:val="105"/>
        </w:rPr>
        <w:t> </w:t>
      </w:r>
      <w:r>
        <w:rPr>
          <w:w w:val="105"/>
        </w:rPr>
        <w:t>showed that the matrix effect of the turmeric extract was signifi- cant.</w:t>
      </w:r>
      <w:r>
        <w:rPr>
          <w:w w:val="105"/>
        </w:rPr>
        <w:t> Similar</w:t>
      </w:r>
      <w:r>
        <w:rPr>
          <w:w w:val="105"/>
        </w:rPr>
        <w:t> results</w:t>
      </w:r>
      <w:r>
        <w:rPr>
          <w:w w:val="105"/>
        </w:rPr>
        <w:t> were</w:t>
      </w:r>
      <w:r>
        <w:rPr>
          <w:w w:val="105"/>
        </w:rPr>
        <w:t> observed</w:t>
      </w:r>
      <w:r>
        <w:rPr>
          <w:w w:val="105"/>
        </w:rPr>
        <w:t> in</w:t>
      </w:r>
      <w:r>
        <w:rPr>
          <w:w w:val="105"/>
        </w:rPr>
        <w:t> case of</w:t>
      </w:r>
      <w:r>
        <w:rPr>
          <w:w w:val="105"/>
        </w:rPr>
        <w:t> ginger</w:t>
      </w:r>
      <w:r>
        <w:rPr>
          <w:w w:val="105"/>
        </w:rPr>
        <w:t> and</w:t>
      </w:r>
      <w:r>
        <w:rPr>
          <w:w w:val="105"/>
        </w:rPr>
        <w:t> garlic extracts and the bioactive composition was in concord with the lit- erature </w:t>
      </w:r>
      <w:hyperlink w:history="true" w:anchor="_bookmark33">
        <w:r>
          <w:rPr>
            <w:color w:val="007FAD"/>
            <w:w w:val="105"/>
          </w:rPr>
          <w:t>[56]</w:t>
        </w:r>
      </w:hyperlink>
      <w:r>
        <w:rPr>
          <w:w w:val="105"/>
        </w:rPr>
        <w:t>.</w:t>
      </w:r>
    </w:p>
    <w:p>
      <w:pPr>
        <w:pStyle w:val="BodyText"/>
        <w:spacing w:before="88"/>
      </w:pPr>
    </w:p>
    <w:p>
      <w:pPr>
        <w:pStyle w:val="ListParagraph"/>
        <w:numPr>
          <w:ilvl w:val="0"/>
          <w:numId w:val="1"/>
        </w:numPr>
        <w:tabs>
          <w:tab w:pos="458" w:val="left" w:leader="none"/>
        </w:tabs>
        <w:spacing w:line="240" w:lineRule="auto" w:before="0" w:after="0"/>
        <w:ind w:left="458" w:right="0" w:hanging="191"/>
        <w:jc w:val="left"/>
        <w:rPr>
          <w:sz w:val="16"/>
        </w:rPr>
      </w:pPr>
      <w:r>
        <w:rPr>
          <w:spacing w:val="-2"/>
          <w:w w:val="110"/>
          <w:sz w:val="16"/>
        </w:rPr>
        <w:t>Conclusions</w:t>
      </w:r>
    </w:p>
    <w:p>
      <w:pPr>
        <w:pStyle w:val="BodyText"/>
        <w:spacing w:before="54"/>
      </w:pPr>
    </w:p>
    <w:p>
      <w:pPr>
        <w:pStyle w:val="BodyText"/>
        <w:spacing w:line="276" w:lineRule="auto" w:before="1"/>
        <w:ind w:left="266" w:right="110" w:firstLine="233"/>
        <w:jc w:val="both"/>
      </w:pPr>
      <w:r>
        <w:rPr>
          <w:w w:val="105"/>
        </w:rPr>
        <w:t>The hormone therapy drugs raloxifene and tamoxifen are </w:t>
      </w:r>
      <w:r>
        <w:rPr>
          <w:w w:val="105"/>
        </w:rPr>
        <w:t>used</w:t>
      </w:r>
      <w:r>
        <w:rPr>
          <w:spacing w:val="40"/>
          <w:w w:val="105"/>
        </w:rPr>
        <w:t> </w:t>
      </w:r>
      <w:r>
        <w:rPr>
          <w:w w:val="105"/>
        </w:rPr>
        <w:t>to</w:t>
      </w:r>
      <w:r>
        <w:rPr>
          <w:spacing w:val="36"/>
          <w:w w:val="105"/>
        </w:rPr>
        <w:t> </w:t>
      </w:r>
      <w:r>
        <w:rPr>
          <w:w w:val="105"/>
        </w:rPr>
        <w:t>treat</w:t>
      </w:r>
      <w:r>
        <w:rPr>
          <w:spacing w:val="35"/>
          <w:w w:val="105"/>
        </w:rPr>
        <w:t> </w:t>
      </w:r>
      <w:r>
        <w:rPr>
          <w:w w:val="105"/>
        </w:rPr>
        <w:t>breast</w:t>
      </w:r>
      <w:r>
        <w:rPr>
          <w:spacing w:val="36"/>
          <w:w w:val="105"/>
        </w:rPr>
        <w:t> </w:t>
      </w:r>
      <w:r>
        <w:rPr>
          <w:w w:val="105"/>
        </w:rPr>
        <w:t>cancer.</w:t>
      </w:r>
      <w:r>
        <w:rPr>
          <w:spacing w:val="35"/>
          <w:w w:val="105"/>
        </w:rPr>
        <w:t> </w:t>
      </w:r>
      <w:r>
        <w:rPr>
          <w:w w:val="105"/>
        </w:rPr>
        <w:t>Reported</w:t>
      </w:r>
      <w:r>
        <w:rPr>
          <w:spacing w:val="36"/>
          <w:w w:val="105"/>
        </w:rPr>
        <w:t> </w:t>
      </w:r>
      <w:r>
        <w:rPr>
          <w:w w:val="105"/>
        </w:rPr>
        <w:t>studies</w:t>
      </w:r>
      <w:r>
        <w:rPr>
          <w:spacing w:val="34"/>
          <w:w w:val="105"/>
        </w:rPr>
        <w:t> </w:t>
      </w:r>
      <w:r>
        <w:rPr>
          <w:w w:val="105"/>
        </w:rPr>
        <w:t>support</w:t>
      </w:r>
      <w:r>
        <w:rPr>
          <w:spacing w:val="36"/>
          <w:w w:val="105"/>
        </w:rPr>
        <w:t> </w:t>
      </w:r>
      <w:r>
        <w:rPr>
          <w:w w:val="105"/>
        </w:rPr>
        <w:t>an</w:t>
      </w:r>
      <w:r>
        <w:rPr>
          <w:spacing w:val="37"/>
          <w:w w:val="105"/>
        </w:rPr>
        <w:t> </w:t>
      </w:r>
      <w:r>
        <w:rPr>
          <w:w w:val="105"/>
        </w:rPr>
        <w:t>explicit</w:t>
      </w:r>
      <w:r>
        <w:rPr>
          <w:spacing w:val="34"/>
          <w:w w:val="105"/>
        </w:rPr>
        <w:t> </w:t>
      </w:r>
      <w:r>
        <w:rPr>
          <w:w w:val="105"/>
        </w:rPr>
        <w:t>role of selected phyto and dietary products in the prevention and treat- ment</w:t>
      </w:r>
      <w:r>
        <w:rPr>
          <w:w w:val="105"/>
        </w:rPr>
        <w:t> of</w:t>
      </w:r>
      <w:r>
        <w:rPr>
          <w:w w:val="105"/>
        </w:rPr>
        <w:t> cancers</w:t>
      </w:r>
      <w:r>
        <w:rPr>
          <w:w w:val="105"/>
        </w:rPr>
        <w:t> by</w:t>
      </w:r>
      <w:r>
        <w:rPr>
          <w:w w:val="105"/>
        </w:rPr>
        <w:t> targeting</w:t>
      </w:r>
      <w:r>
        <w:rPr>
          <w:w w:val="105"/>
        </w:rPr>
        <w:t> different</w:t>
      </w:r>
      <w:r>
        <w:rPr>
          <w:w w:val="105"/>
        </w:rPr>
        <w:t> signal</w:t>
      </w:r>
      <w:r>
        <w:rPr>
          <w:w w:val="105"/>
        </w:rPr>
        <w:t> transduction</w:t>
      </w:r>
      <w:r>
        <w:rPr>
          <w:w w:val="105"/>
        </w:rPr>
        <w:t> path- ways.</w:t>
      </w:r>
      <w:r>
        <w:rPr>
          <w:w w:val="105"/>
        </w:rPr>
        <w:t> Additive</w:t>
      </w:r>
      <w:r>
        <w:rPr>
          <w:w w:val="105"/>
        </w:rPr>
        <w:t> or</w:t>
      </w:r>
      <w:r>
        <w:rPr>
          <w:w w:val="105"/>
        </w:rPr>
        <w:t> synergistic</w:t>
      </w:r>
      <w:r>
        <w:rPr>
          <w:w w:val="105"/>
        </w:rPr>
        <w:t> effect</w:t>
      </w:r>
      <w:r>
        <w:rPr>
          <w:w w:val="105"/>
        </w:rPr>
        <w:t> of</w:t>
      </w:r>
      <w:r>
        <w:rPr>
          <w:w w:val="105"/>
        </w:rPr>
        <w:t> natural</w:t>
      </w:r>
      <w:r>
        <w:rPr>
          <w:w w:val="105"/>
        </w:rPr>
        <w:t> compounds</w:t>
      </w:r>
      <w:r>
        <w:rPr>
          <w:spacing w:val="80"/>
          <w:w w:val="105"/>
        </w:rPr>
        <w:t> </w:t>
      </w:r>
      <w:r>
        <w:rPr>
          <w:w w:val="105"/>
        </w:rPr>
        <w:t>combined</w:t>
      </w:r>
      <w:r>
        <w:rPr>
          <w:spacing w:val="24"/>
          <w:w w:val="105"/>
        </w:rPr>
        <w:t> </w:t>
      </w:r>
      <w:r>
        <w:rPr>
          <w:w w:val="105"/>
        </w:rPr>
        <w:t>with</w:t>
      </w:r>
      <w:r>
        <w:rPr>
          <w:spacing w:val="25"/>
          <w:w w:val="105"/>
        </w:rPr>
        <w:t> </w:t>
      </w:r>
      <w:r>
        <w:rPr>
          <w:w w:val="105"/>
        </w:rPr>
        <w:t>chemopreventive</w:t>
      </w:r>
      <w:r>
        <w:rPr>
          <w:spacing w:val="25"/>
          <w:w w:val="105"/>
        </w:rPr>
        <w:t> </w:t>
      </w:r>
      <w:r>
        <w:rPr>
          <w:w w:val="105"/>
        </w:rPr>
        <w:t>agents</w:t>
      </w:r>
      <w:r>
        <w:rPr>
          <w:spacing w:val="26"/>
          <w:w w:val="105"/>
        </w:rPr>
        <w:t> </w:t>
      </w:r>
      <w:r>
        <w:rPr>
          <w:w w:val="105"/>
        </w:rPr>
        <w:t>has</w:t>
      </w:r>
      <w:r>
        <w:rPr>
          <w:spacing w:val="25"/>
          <w:w w:val="105"/>
        </w:rPr>
        <w:t> </w:t>
      </w:r>
      <w:r>
        <w:rPr>
          <w:w w:val="105"/>
        </w:rPr>
        <w:t>been</w:t>
      </w:r>
      <w:r>
        <w:rPr>
          <w:spacing w:val="25"/>
          <w:w w:val="105"/>
        </w:rPr>
        <w:t> </w:t>
      </w:r>
      <w:r>
        <w:rPr>
          <w:w w:val="105"/>
        </w:rPr>
        <w:t>reported</w:t>
      </w:r>
      <w:r>
        <w:rPr>
          <w:spacing w:val="25"/>
          <w:w w:val="105"/>
        </w:rPr>
        <w:t> </w:t>
      </w:r>
      <w:r>
        <w:rPr>
          <w:w w:val="105"/>
        </w:rPr>
        <w:t>and</w:t>
      </w:r>
      <w:r>
        <w:rPr>
          <w:spacing w:val="25"/>
          <w:w w:val="105"/>
        </w:rPr>
        <w:t> </w:t>
      </w:r>
      <w:r>
        <w:rPr>
          <w:w w:val="105"/>
        </w:rPr>
        <w:t>it is also helping in mitigating drug-associated toxicities </w:t>
      </w:r>
      <w:hyperlink w:history="true" w:anchor="_bookmark33">
        <w:r>
          <w:rPr>
            <w:color w:val="007FAD"/>
            <w:w w:val="105"/>
          </w:rPr>
          <w:t>[49]</w:t>
        </w:r>
      </w:hyperlink>
      <w:r>
        <w:rPr>
          <w:w w:val="105"/>
        </w:rPr>
        <w:t>. Genis- tein which is used for its chemopreventive effects in human breast cancers has also shown anti-proliferatory effect in both ER-positive and ER-negative breast cancer cells </w:t>
      </w:r>
      <w:hyperlink w:history="true" w:anchor="_bookmark33">
        <w:r>
          <w:rPr>
            <w:color w:val="007FAD"/>
            <w:w w:val="105"/>
          </w:rPr>
          <w:t>[56]</w:t>
        </w:r>
      </w:hyperlink>
      <w:r>
        <w:rPr>
          <w:w w:val="105"/>
        </w:rPr>
        <w:t>. According to literature, it is found that genistein was sensitizing the prostate cancer to radi- ation,</w:t>
      </w:r>
      <w:r>
        <w:rPr>
          <w:spacing w:val="9"/>
          <w:w w:val="105"/>
        </w:rPr>
        <w:t> </w:t>
      </w:r>
      <w:r>
        <w:rPr>
          <w:w w:val="105"/>
        </w:rPr>
        <w:t>and</w:t>
      </w:r>
      <w:r>
        <w:rPr>
          <w:spacing w:val="9"/>
          <w:w w:val="105"/>
        </w:rPr>
        <w:t> </w:t>
      </w:r>
      <w:r>
        <w:rPr>
          <w:w w:val="105"/>
        </w:rPr>
        <w:t>similarly</w:t>
      </w:r>
      <w:r>
        <w:rPr>
          <w:spacing w:val="9"/>
          <w:w w:val="105"/>
        </w:rPr>
        <w:t> </w:t>
      </w:r>
      <w:r>
        <w:rPr>
          <w:i/>
          <w:w w:val="105"/>
        </w:rPr>
        <w:t>iso</w:t>
      </w:r>
      <w:r>
        <w:rPr>
          <w:w w:val="105"/>
        </w:rPr>
        <w:t>-flavones</w:t>
      </w:r>
      <w:r>
        <w:rPr>
          <w:spacing w:val="9"/>
          <w:w w:val="105"/>
        </w:rPr>
        <w:t> </w:t>
      </w:r>
      <w:r>
        <w:rPr>
          <w:w w:val="105"/>
        </w:rPr>
        <w:t>from</w:t>
      </w:r>
      <w:r>
        <w:rPr>
          <w:spacing w:val="10"/>
          <w:w w:val="105"/>
        </w:rPr>
        <w:t> </w:t>
      </w:r>
      <w:r>
        <w:rPr>
          <w:w w:val="105"/>
        </w:rPr>
        <w:t>soya</w:t>
      </w:r>
      <w:r>
        <w:rPr>
          <w:spacing w:val="10"/>
          <w:w w:val="105"/>
        </w:rPr>
        <w:t> </w:t>
      </w:r>
      <w:r>
        <w:rPr>
          <w:w w:val="105"/>
        </w:rPr>
        <w:t>were</w:t>
      </w:r>
      <w:r>
        <w:rPr>
          <w:spacing w:val="9"/>
          <w:w w:val="105"/>
        </w:rPr>
        <w:t> </w:t>
      </w:r>
      <w:r>
        <w:rPr>
          <w:w w:val="105"/>
        </w:rPr>
        <w:t>able</w:t>
      </w:r>
      <w:r>
        <w:rPr>
          <w:spacing w:val="9"/>
          <w:w w:val="105"/>
        </w:rPr>
        <w:t> </w:t>
      </w:r>
      <w:r>
        <w:rPr>
          <w:w w:val="105"/>
        </w:rPr>
        <w:t>to</w:t>
      </w:r>
      <w:r>
        <w:rPr>
          <w:spacing w:val="10"/>
          <w:w w:val="105"/>
        </w:rPr>
        <w:t> </w:t>
      </w:r>
      <w:r>
        <w:rPr>
          <w:w w:val="105"/>
        </w:rPr>
        <w:t>reduce</w:t>
      </w:r>
      <w:r>
        <w:rPr>
          <w:spacing w:val="10"/>
          <w:w w:val="105"/>
        </w:rPr>
        <w:t> </w:t>
      </w:r>
      <w:r>
        <w:rPr>
          <w:spacing w:val="-5"/>
          <w:w w:val="105"/>
        </w:rPr>
        <w:t>the</w:t>
      </w:r>
    </w:p>
    <w:p>
      <w:pPr>
        <w:spacing w:after="0" w:line="276" w:lineRule="auto"/>
        <w:jc w:val="both"/>
        <w:sectPr>
          <w:type w:val="continuous"/>
          <w:pgSz w:w="11910" w:h="15880"/>
          <w:pgMar w:header="889" w:footer="0" w:top="840" w:bottom="280" w:left="540" w:right="540"/>
          <w:cols w:num="2" w:equalWidth="0">
            <w:col w:w="5385" w:space="40"/>
            <w:col w:w="5405"/>
          </w:cols>
        </w:sectPr>
      </w:pPr>
    </w:p>
    <w:p>
      <w:pPr>
        <w:pStyle w:val="BodyText"/>
        <w:spacing w:before="41"/>
        <w:rPr>
          <w:sz w:val="20"/>
        </w:rPr>
      </w:pPr>
    </w:p>
    <w:p>
      <w:pPr>
        <w:pStyle w:val="BodyText"/>
        <w:ind w:left="1531"/>
        <w:rPr>
          <w:sz w:val="20"/>
        </w:rPr>
      </w:pPr>
      <w:r>
        <w:rPr>
          <w:sz w:val="20"/>
        </w:rPr>
        <w:drawing>
          <wp:inline distT="0" distB="0" distL="0" distR="0">
            <wp:extent cx="4768201" cy="8144256"/>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7" cstate="print"/>
                    <a:stretch>
                      <a:fillRect/>
                    </a:stretch>
                  </pic:blipFill>
                  <pic:spPr>
                    <a:xfrm>
                      <a:off x="0" y="0"/>
                      <a:ext cx="4768201" cy="8144256"/>
                    </a:xfrm>
                    <a:prstGeom prst="rect">
                      <a:avLst/>
                    </a:prstGeom>
                  </pic:spPr>
                </pic:pic>
              </a:graphicData>
            </a:graphic>
          </wp:inline>
        </w:drawing>
      </w:r>
      <w:r>
        <w:rPr>
          <w:sz w:val="20"/>
        </w:rPr>
      </w:r>
    </w:p>
    <w:p>
      <w:pPr>
        <w:pStyle w:val="BodyText"/>
        <w:spacing w:before="53"/>
        <w:rPr>
          <w:sz w:val="12"/>
        </w:rPr>
      </w:pPr>
    </w:p>
    <w:p>
      <w:pPr>
        <w:spacing w:before="0"/>
        <w:ind w:left="0" w:right="195" w:firstLine="0"/>
        <w:jc w:val="center"/>
        <w:rPr>
          <w:sz w:val="12"/>
        </w:rPr>
      </w:pPr>
      <w:bookmarkStart w:name="_bookmark9" w:id="43"/>
      <w:bookmarkEnd w:id="43"/>
      <w:r>
        <w:rPr/>
      </w:r>
      <w:r>
        <w:rPr>
          <w:w w:val="110"/>
          <w:sz w:val="12"/>
        </w:rPr>
        <w:t>Fig.</w:t>
      </w:r>
      <w:r>
        <w:rPr>
          <w:spacing w:val="13"/>
          <w:w w:val="110"/>
          <w:sz w:val="12"/>
        </w:rPr>
        <w:t> </w:t>
      </w:r>
      <w:r>
        <w:rPr>
          <w:w w:val="110"/>
          <w:sz w:val="12"/>
        </w:rPr>
        <w:t>8.</w:t>
      </w:r>
      <w:r>
        <w:rPr>
          <w:spacing w:val="34"/>
          <w:w w:val="110"/>
          <w:sz w:val="12"/>
        </w:rPr>
        <w:t> </w:t>
      </w:r>
      <w:r>
        <w:rPr>
          <w:w w:val="110"/>
          <w:sz w:val="12"/>
        </w:rPr>
        <w:t>a–c:</w:t>
      </w:r>
      <w:r>
        <w:rPr>
          <w:spacing w:val="12"/>
          <w:w w:val="110"/>
          <w:sz w:val="12"/>
        </w:rPr>
        <w:t> </w:t>
      </w:r>
      <w:r>
        <w:rPr>
          <w:w w:val="110"/>
          <w:sz w:val="12"/>
        </w:rPr>
        <w:t>The</w:t>
      </w:r>
      <w:r>
        <w:rPr>
          <w:spacing w:val="12"/>
          <w:w w:val="110"/>
          <w:sz w:val="12"/>
        </w:rPr>
        <w:t> </w:t>
      </w:r>
      <w:r>
        <w:rPr>
          <w:w w:val="110"/>
          <w:sz w:val="12"/>
        </w:rPr>
        <w:t>positive</w:t>
      </w:r>
      <w:r>
        <w:rPr>
          <w:spacing w:val="13"/>
          <w:w w:val="110"/>
          <w:sz w:val="12"/>
        </w:rPr>
        <w:t> </w:t>
      </w:r>
      <w:r>
        <w:rPr>
          <w:w w:val="110"/>
          <w:sz w:val="12"/>
        </w:rPr>
        <w:t>ion</w:t>
      </w:r>
      <w:r>
        <w:rPr>
          <w:spacing w:val="12"/>
          <w:w w:val="110"/>
          <w:sz w:val="12"/>
        </w:rPr>
        <w:t> </w:t>
      </w:r>
      <w:r>
        <w:rPr>
          <w:w w:val="110"/>
          <w:sz w:val="12"/>
        </w:rPr>
        <w:t>LC-MS/MS</w:t>
      </w:r>
      <w:r>
        <w:rPr>
          <w:spacing w:val="13"/>
          <w:w w:val="110"/>
          <w:sz w:val="12"/>
        </w:rPr>
        <w:t> </w:t>
      </w:r>
      <w:r>
        <w:rPr>
          <w:w w:val="110"/>
          <w:sz w:val="12"/>
        </w:rPr>
        <w:t>spectra</w:t>
      </w:r>
      <w:r>
        <w:rPr>
          <w:spacing w:val="12"/>
          <w:w w:val="110"/>
          <w:sz w:val="12"/>
        </w:rPr>
        <w:t> </w:t>
      </w:r>
      <w:r>
        <w:rPr>
          <w:w w:val="110"/>
          <w:sz w:val="12"/>
        </w:rPr>
        <w:t>of</w:t>
      </w:r>
      <w:r>
        <w:rPr>
          <w:spacing w:val="12"/>
          <w:w w:val="110"/>
          <w:sz w:val="12"/>
        </w:rPr>
        <w:t> </w:t>
      </w:r>
      <w:r>
        <w:rPr>
          <w:w w:val="110"/>
          <w:sz w:val="12"/>
        </w:rPr>
        <w:t>standards</w:t>
      </w:r>
      <w:r>
        <w:rPr>
          <w:spacing w:val="12"/>
          <w:w w:val="110"/>
          <w:sz w:val="12"/>
        </w:rPr>
        <w:t> </w:t>
      </w:r>
      <w:r>
        <w:rPr>
          <w:w w:val="110"/>
          <w:sz w:val="12"/>
        </w:rPr>
        <w:t>of</w:t>
      </w:r>
      <w:r>
        <w:rPr>
          <w:spacing w:val="13"/>
          <w:w w:val="110"/>
          <w:sz w:val="12"/>
        </w:rPr>
        <w:t> </w:t>
      </w:r>
      <w:r>
        <w:rPr>
          <w:w w:val="110"/>
          <w:sz w:val="12"/>
        </w:rPr>
        <w:t>curcumin,</w:t>
      </w:r>
      <w:r>
        <w:rPr>
          <w:spacing w:val="12"/>
          <w:w w:val="110"/>
          <w:sz w:val="12"/>
        </w:rPr>
        <w:t> </w:t>
      </w:r>
      <w:r>
        <w:rPr>
          <w:w w:val="110"/>
          <w:sz w:val="12"/>
        </w:rPr>
        <w:t>turmeric,</w:t>
      </w:r>
      <w:r>
        <w:rPr>
          <w:spacing w:val="12"/>
          <w:w w:val="110"/>
          <w:sz w:val="12"/>
        </w:rPr>
        <w:t> </w:t>
      </w:r>
      <w:r>
        <w:rPr>
          <w:w w:val="110"/>
          <w:sz w:val="12"/>
        </w:rPr>
        <w:t>ginger</w:t>
      </w:r>
      <w:r>
        <w:rPr>
          <w:spacing w:val="12"/>
          <w:w w:val="110"/>
          <w:sz w:val="12"/>
        </w:rPr>
        <w:t> </w:t>
      </w:r>
      <w:r>
        <w:rPr>
          <w:w w:val="110"/>
          <w:sz w:val="12"/>
        </w:rPr>
        <w:t>and</w:t>
      </w:r>
      <w:r>
        <w:rPr>
          <w:spacing w:val="12"/>
          <w:w w:val="110"/>
          <w:sz w:val="12"/>
        </w:rPr>
        <w:t> </w:t>
      </w:r>
      <w:r>
        <w:rPr>
          <w:spacing w:val="-2"/>
          <w:w w:val="110"/>
          <w:sz w:val="12"/>
        </w:rPr>
        <w:t>garlic.</w:t>
      </w:r>
    </w:p>
    <w:p>
      <w:pPr>
        <w:spacing w:after="0"/>
        <w:jc w:val="center"/>
        <w:rPr>
          <w:sz w:val="12"/>
        </w:rPr>
        <w:sectPr>
          <w:pgSz w:w="11910" w:h="15880"/>
          <w:pgMar w:header="890" w:footer="0" w:top="1080" w:bottom="280" w:left="540" w:right="540"/>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Conflict of interest" w:id="44"/>
      <w:bookmarkEnd w:id="44"/>
      <w:r>
        <w:rPr/>
      </w:r>
      <w:bookmarkStart w:name="Acknowledgments" w:id="45"/>
      <w:bookmarkEnd w:id="45"/>
      <w:r>
        <w:rPr/>
      </w:r>
      <w:bookmarkStart w:name="_bookmark10" w:id="46"/>
      <w:bookmarkEnd w:id="46"/>
      <w:r>
        <w:rPr/>
      </w:r>
      <w:bookmarkStart w:name="_bookmark11" w:id="47"/>
      <w:bookmarkEnd w:id="47"/>
      <w:r>
        <w:rPr/>
      </w:r>
      <w:r>
        <w:rPr>
          <w:w w:val="105"/>
        </w:rPr>
        <w:t>adverse effects of radiation in men. Since the bioactive </w:t>
      </w:r>
      <w:r>
        <w:rPr>
          <w:w w:val="105"/>
        </w:rPr>
        <w:t>compounds of turmeric, ginger and garlic have been reported to possess anti- </w:t>
      </w:r>
      <w:bookmarkStart w:name="_bookmark12" w:id="48"/>
      <w:bookmarkEnd w:id="48"/>
      <w:r>
        <w:rPr>
          <w:w w:val="105"/>
        </w:rPr>
        <w:t>cancer</w:t>
      </w:r>
      <w:r>
        <w:rPr>
          <w:w w:val="105"/>
        </w:rPr>
        <w:t> properties</w:t>
      </w:r>
      <w:r>
        <w:rPr>
          <w:w w:val="105"/>
        </w:rPr>
        <w:t> such</w:t>
      </w:r>
      <w:r>
        <w:rPr>
          <w:w w:val="105"/>
        </w:rPr>
        <w:t> as</w:t>
      </w:r>
      <w:r>
        <w:rPr>
          <w:w w:val="105"/>
        </w:rPr>
        <w:t> cell</w:t>
      </w:r>
      <w:r>
        <w:rPr>
          <w:w w:val="105"/>
        </w:rPr>
        <w:t> atrophy,</w:t>
      </w:r>
      <w:r>
        <w:rPr>
          <w:w w:val="105"/>
        </w:rPr>
        <w:t> anti-proliferative</w:t>
      </w:r>
      <w:r>
        <w:rPr>
          <w:w w:val="105"/>
        </w:rPr>
        <w:t> effect, cytotoxicity and</w:t>
      </w:r>
      <w:r>
        <w:rPr>
          <w:w w:val="105"/>
        </w:rPr>
        <w:t> free</w:t>
      </w:r>
      <w:r>
        <w:rPr>
          <w:w w:val="105"/>
        </w:rPr>
        <w:t> scavenging</w:t>
      </w:r>
      <w:r>
        <w:rPr>
          <w:w w:val="105"/>
        </w:rPr>
        <w:t> properties,</w:t>
      </w:r>
      <w:r>
        <w:rPr>
          <w:w w:val="105"/>
        </w:rPr>
        <w:t> they</w:t>
      </w:r>
      <w:r>
        <w:rPr>
          <w:w w:val="105"/>
        </w:rPr>
        <w:t> have</w:t>
      </w:r>
      <w:r>
        <w:rPr>
          <w:w w:val="105"/>
        </w:rPr>
        <w:t> the</w:t>
      </w:r>
      <w:r>
        <w:rPr>
          <w:w w:val="105"/>
        </w:rPr>
        <w:t> poten-</w:t>
      </w:r>
      <w:r>
        <w:rPr>
          <w:spacing w:val="40"/>
          <w:w w:val="105"/>
        </w:rPr>
        <w:t> </w:t>
      </w:r>
      <w:r>
        <w:rPr>
          <w:w w:val="105"/>
        </w:rPr>
        <w:t>tial to act as chemopreventive agents.</w:t>
      </w:r>
    </w:p>
    <w:p>
      <w:pPr>
        <w:pStyle w:val="BodyText"/>
        <w:spacing w:line="276" w:lineRule="auto"/>
        <w:ind w:left="310" w:firstLine="234"/>
        <w:jc w:val="both"/>
      </w:pPr>
      <w:r>
        <w:rPr>
          <w:w w:val="105"/>
        </w:rPr>
        <w:t>We</w:t>
      </w:r>
      <w:r>
        <w:rPr>
          <w:w w:val="105"/>
        </w:rPr>
        <w:t> have</w:t>
      </w:r>
      <w:r>
        <w:rPr>
          <w:w w:val="105"/>
        </w:rPr>
        <w:t> examined</w:t>
      </w:r>
      <w:r>
        <w:rPr>
          <w:w w:val="105"/>
        </w:rPr>
        <w:t> the</w:t>
      </w:r>
      <w:r>
        <w:rPr>
          <w:w w:val="105"/>
        </w:rPr>
        <w:t> anti-proliferative,</w:t>
      </w:r>
      <w:r>
        <w:rPr>
          <w:w w:val="105"/>
        </w:rPr>
        <w:t> apoptotic</w:t>
      </w:r>
      <w:r>
        <w:rPr>
          <w:w w:val="105"/>
        </w:rPr>
        <w:t> </w:t>
      </w:r>
      <w:r>
        <w:rPr>
          <w:w w:val="105"/>
        </w:rPr>
        <w:t>properties</w:t>
      </w:r>
      <w:r>
        <w:rPr>
          <w:spacing w:val="80"/>
          <w:w w:val="105"/>
        </w:rPr>
        <w:t> </w:t>
      </w:r>
      <w:r>
        <w:rPr>
          <w:w w:val="105"/>
        </w:rPr>
        <w:t>of</w:t>
      </w:r>
      <w:r>
        <w:rPr>
          <w:w w:val="105"/>
        </w:rPr>
        <w:t> the</w:t>
      </w:r>
      <w:r>
        <w:rPr>
          <w:w w:val="105"/>
        </w:rPr>
        <w:t> natural</w:t>
      </w:r>
      <w:r>
        <w:rPr>
          <w:w w:val="105"/>
        </w:rPr>
        <w:t> extract</w:t>
      </w:r>
      <w:r>
        <w:rPr>
          <w:w w:val="105"/>
        </w:rPr>
        <w:t> mix</w:t>
      </w:r>
      <w:r>
        <w:rPr>
          <w:w w:val="105"/>
        </w:rPr>
        <w:t> against</w:t>
      </w:r>
      <w:r>
        <w:rPr>
          <w:w w:val="105"/>
        </w:rPr>
        <w:t> both</w:t>
      </w:r>
      <w:r>
        <w:rPr>
          <w:w w:val="105"/>
        </w:rPr>
        <w:t> ER-positive</w:t>
      </w:r>
      <w:r>
        <w:rPr>
          <w:w w:val="105"/>
        </w:rPr>
        <w:t> and</w:t>
      </w:r>
      <w:r>
        <w:rPr>
          <w:w w:val="105"/>
        </w:rPr>
        <w:t> ER-</w:t>
      </w:r>
      <w:r>
        <w:rPr>
          <w:spacing w:val="40"/>
          <w:w w:val="105"/>
        </w:rPr>
        <w:t> </w:t>
      </w:r>
      <w:bookmarkStart w:name="References" w:id="49"/>
      <w:bookmarkEnd w:id="49"/>
      <w:r>
        <w:rPr>
          <w:w w:val="105"/>
        </w:rPr>
        <w:t>negative</w:t>
      </w:r>
      <w:r>
        <w:rPr>
          <w:spacing w:val="40"/>
          <w:w w:val="105"/>
        </w:rPr>
        <w:t> </w:t>
      </w:r>
      <w:r>
        <w:rPr>
          <w:w w:val="105"/>
        </w:rPr>
        <w:t>breast</w:t>
      </w:r>
      <w:r>
        <w:rPr>
          <w:spacing w:val="40"/>
          <w:w w:val="105"/>
        </w:rPr>
        <w:t> </w:t>
      </w:r>
      <w:r>
        <w:rPr>
          <w:w w:val="105"/>
        </w:rPr>
        <w:t>cancer</w:t>
      </w:r>
      <w:r>
        <w:rPr>
          <w:spacing w:val="40"/>
          <w:w w:val="105"/>
        </w:rPr>
        <w:t> </w:t>
      </w:r>
      <w:r>
        <w:rPr>
          <w:w w:val="105"/>
        </w:rPr>
        <w:t>cell</w:t>
      </w:r>
      <w:r>
        <w:rPr>
          <w:spacing w:val="40"/>
          <w:w w:val="105"/>
        </w:rPr>
        <w:t> </w:t>
      </w:r>
      <w:r>
        <w:rPr>
          <w:w w:val="105"/>
        </w:rPr>
        <w:t>lines</w:t>
      </w:r>
      <w:r>
        <w:rPr>
          <w:spacing w:val="40"/>
          <w:w w:val="105"/>
        </w:rPr>
        <w:t> </w:t>
      </w:r>
      <w:r>
        <w:rPr>
          <w:w w:val="105"/>
        </w:rPr>
        <w:t>(MCF</w:t>
      </w:r>
      <w:r>
        <w:rPr>
          <w:spacing w:val="40"/>
          <w:w w:val="105"/>
        </w:rPr>
        <w:t> </w:t>
      </w:r>
      <w:r>
        <w:rPr>
          <w:w w:val="105"/>
        </w:rPr>
        <w:t>7,</w:t>
      </w:r>
      <w:r>
        <w:rPr>
          <w:spacing w:val="40"/>
          <w:w w:val="105"/>
        </w:rPr>
        <w:t> </w:t>
      </w:r>
      <w:r>
        <w:rPr>
          <w:w w:val="105"/>
        </w:rPr>
        <w:t>ZR-75</w:t>
      </w:r>
      <w:r>
        <w:rPr>
          <w:spacing w:val="40"/>
          <w:w w:val="105"/>
        </w:rPr>
        <w:t> </w:t>
      </w:r>
      <w:r>
        <w:rPr>
          <w:w w:val="105"/>
        </w:rPr>
        <w:t>and</w:t>
      </w:r>
      <w:r>
        <w:rPr>
          <w:spacing w:val="40"/>
          <w:w w:val="105"/>
        </w:rPr>
        <w:t> </w:t>
      </w:r>
      <w:r>
        <w:rPr>
          <w:w w:val="105"/>
        </w:rPr>
        <w:t>MDA-MB 231)</w:t>
      </w:r>
      <w:r>
        <w:rPr>
          <w:spacing w:val="40"/>
          <w:w w:val="105"/>
        </w:rPr>
        <w:t> </w:t>
      </w:r>
      <w:r>
        <w:rPr>
          <w:w w:val="105"/>
        </w:rPr>
        <w:t>with</w:t>
      </w:r>
      <w:r>
        <w:rPr>
          <w:spacing w:val="40"/>
          <w:w w:val="105"/>
        </w:rPr>
        <w:t> </w:t>
      </w:r>
      <w:r>
        <w:rPr>
          <w:w w:val="105"/>
        </w:rPr>
        <w:t>or</w:t>
      </w:r>
      <w:r>
        <w:rPr>
          <w:spacing w:val="40"/>
          <w:w w:val="105"/>
        </w:rPr>
        <w:t> </w:t>
      </w:r>
      <w:r>
        <w:rPr>
          <w:w w:val="105"/>
        </w:rPr>
        <w:t>without</w:t>
      </w:r>
      <w:r>
        <w:rPr>
          <w:spacing w:val="40"/>
          <w:w w:val="105"/>
        </w:rPr>
        <w:t> </w:t>
      </w:r>
      <w:r>
        <w:rPr>
          <w:w w:val="105"/>
        </w:rPr>
        <w:t>Tamoxifen.</w:t>
      </w:r>
      <w:r>
        <w:rPr>
          <w:spacing w:val="40"/>
          <w:w w:val="105"/>
        </w:rPr>
        <w:t> </w:t>
      </w:r>
      <w:r>
        <w:rPr>
          <w:w w:val="105"/>
        </w:rPr>
        <w:t>Our</w:t>
      </w:r>
      <w:r>
        <w:rPr>
          <w:spacing w:val="40"/>
          <w:w w:val="105"/>
        </w:rPr>
        <w:t> </w:t>
      </w:r>
      <w:r>
        <w:rPr>
          <w:w w:val="105"/>
        </w:rPr>
        <w:t>results</w:t>
      </w:r>
      <w:r>
        <w:rPr>
          <w:spacing w:val="40"/>
          <w:w w:val="105"/>
        </w:rPr>
        <w:t> </w:t>
      </w:r>
      <w:r>
        <w:rPr>
          <w:w w:val="105"/>
        </w:rPr>
        <w:t>show</w:t>
      </w:r>
      <w:r>
        <w:rPr>
          <w:spacing w:val="40"/>
          <w:w w:val="105"/>
        </w:rPr>
        <w:t> </w:t>
      </w:r>
      <w:r>
        <w:rPr>
          <w:w w:val="105"/>
        </w:rPr>
        <w:t>increased </w:t>
      </w:r>
      <w:bookmarkStart w:name="_bookmark13" w:id="50"/>
      <w:bookmarkEnd w:id="50"/>
      <w:r>
        <w:rPr>
          <w:w w:val="105"/>
        </w:rPr>
        <w:t>effects</w:t>
      </w:r>
      <w:r>
        <w:rPr>
          <w:w w:val="105"/>
        </w:rPr>
        <w:t> of tamoxifen when combined with the natural extracts. In conclusion,</w:t>
      </w:r>
      <w:r>
        <w:rPr>
          <w:spacing w:val="-1"/>
          <w:w w:val="105"/>
        </w:rPr>
        <w:t> </w:t>
      </w:r>
      <w:r>
        <w:rPr>
          <w:w w:val="105"/>
        </w:rPr>
        <w:t>our findings indicate that commonly used aqueous nat- </w:t>
      </w:r>
      <w:bookmarkStart w:name="_bookmark14" w:id="51"/>
      <w:bookmarkEnd w:id="51"/>
      <w:r>
        <w:rPr>
          <w:w w:val="105"/>
        </w:rPr>
        <w:t>ural</w:t>
      </w:r>
      <w:r>
        <w:rPr>
          <w:w w:val="105"/>
        </w:rPr>
        <w:t> extracts can induce cell death and lower the number of divid- </w:t>
      </w:r>
      <w:bookmarkStart w:name="_bookmark15" w:id="52"/>
      <w:bookmarkEnd w:id="52"/>
      <w:r>
        <w:rPr>
          <w:w w:val="105"/>
        </w:rPr>
        <w:t>ing</w:t>
      </w:r>
      <w:r>
        <w:rPr>
          <w:w w:val="105"/>
        </w:rPr>
        <w:t> cells. In addition, our data also suggest the possibility that the extracts</w:t>
      </w:r>
      <w:r>
        <w:rPr>
          <w:w w:val="105"/>
        </w:rPr>
        <w:t> may</w:t>
      </w:r>
      <w:r>
        <w:rPr>
          <w:w w:val="105"/>
        </w:rPr>
        <w:t> be</w:t>
      </w:r>
      <w:r>
        <w:rPr>
          <w:w w:val="105"/>
        </w:rPr>
        <w:t> sensitizing</w:t>
      </w:r>
      <w:r>
        <w:rPr>
          <w:w w:val="105"/>
        </w:rPr>
        <w:t> the</w:t>
      </w:r>
      <w:r>
        <w:rPr>
          <w:w w:val="105"/>
        </w:rPr>
        <w:t> cancer</w:t>
      </w:r>
      <w:r>
        <w:rPr>
          <w:w w:val="105"/>
        </w:rPr>
        <w:t> cells</w:t>
      </w:r>
      <w:r>
        <w:rPr>
          <w:w w:val="105"/>
        </w:rPr>
        <w:t> to</w:t>
      </w:r>
      <w:r>
        <w:rPr>
          <w:w w:val="105"/>
        </w:rPr>
        <w:t> Tamoxifen,</w:t>
      </w:r>
      <w:r>
        <w:rPr>
          <w:w w:val="105"/>
        </w:rPr>
        <w:t> which needs further study. Our results open up the possibility to develop </w:t>
      </w:r>
      <w:bookmarkStart w:name="_bookmark16" w:id="53"/>
      <w:bookmarkEnd w:id="53"/>
      <w:r>
        <w:rPr>
          <w:w w:val="105"/>
        </w:rPr>
        <w:t>natural</w:t>
      </w:r>
      <w:r>
        <w:rPr>
          <w:w w:val="105"/>
        </w:rPr>
        <w:t> extracts that can target breast cancers and also give under- </w:t>
      </w:r>
      <w:bookmarkStart w:name="_bookmark17" w:id="54"/>
      <w:bookmarkEnd w:id="54"/>
      <w:r>
        <w:rPr>
          <w:w w:val="105"/>
        </w:rPr>
        <w:t>standing</w:t>
      </w:r>
      <w:r>
        <w:rPr>
          <w:w w:val="105"/>
        </w:rPr>
        <w:t> of</w:t>
      </w:r>
      <w:r>
        <w:rPr>
          <w:w w:val="105"/>
        </w:rPr>
        <w:t> the</w:t>
      </w:r>
      <w:r>
        <w:rPr>
          <w:w w:val="105"/>
        </w:rPr>
        <w:t> exact</w:t>
      </w:r>
      <w:r>
        <w:rPr>
          <w:w w:val="105"/>
        </w:rPr>
        <w:t> mechanism</w:t>
      </w:r>
      <w:r>
        <w:rPr>
          <w:w w:val="105"/>
        </w:rPr>
        <w:t> of</w:t>
      </w:r>
      <w:r>
        <w:rPr>
          <w:w w:val="105"/>
        </w:rPr>
        <w:t> action</w:t>
      </w:r>
      <w:r>
        <w:rPr>
          <w:w w:val="105"/>
        </w:rPr>
        <w:t> i.e.</w:t>
      </w:r>
      <w:r>
        <w:rPr>
          <w:w w:val="105"/>
        </w:rPr>
        <w:t> which</w:t>
      </w:r>
      <w:r>
        <w:rPr>
          <w:w w:val="105"/>
        </w:rPr>
        <w:t> signalling molecules are getting activated or repressed.</w:t>
      </w:r>
    </w:p>
    <w:p>
      <w:pPr>
        <w:pStyle w:val="BodyText"/>
        <w:spacing w:before="142"/>
      </w:pPr>
    </w:p>
    <w:p>
      <w:pPr>
        <w:pStyle w:val="BodyText"/>
        <w:ind w:left="312"/>
      </w:pPr>
      <w:bookmarkStart w:name="_bookmark18" w:id="55"/>
      <w:bookmarkEnd w:id="55"/>
      <w:r>
        <w:rPr/>
      </w:r>
      <w:bookmarkStart w:name="_bookmark19" w:id="56"/>
      <w:bookmarkEnd w:id="56"/>
      <w:r>
        <w:rPr/>
      </w:r>
      <w:bookmarkStart w:name="_bookmark20" w:id="57"/>
      <w:bookmarkEnd w:id="57"/>
      <w:r>
        <w:rPr/>
      </w:r>
      <w:r>
        <w:rPr>
          <w:w w:val="115"/>
        </w:rPr>
        <w:t>Conflict</w:t>
      </w:r>
      <w:r>
        <w:rPr>
          <w:spacing w:val="-8"/>
          <w:w w:val="115"/>
        </w:rPr>
        <w:t> </w:t>
      </w:r>
      <w:r>
        <w:rPr>
          <w:w w:val="115"/>
        </w:rPr>
        <w:t>of</w:t>
      </w:r>
      <w:r>
        <w:rPr>
          <w:spacing w:val="-6"/>
          <w:w w:val="115"/>
        </w:rPr>
        <w:t> </w:t>
      </w:r>
      <w:r>
        <w:rPr>
          <w:spacing w:val="-2"/>
          <w:w w:val="115"/>
        </w:rPr>
        <w:t>interest</w:t>
      </w:r>
    </w:p>
    <w:p>
      <w:pPr>
        <w:pStyle w:val="BodyText"/>
        <w:spacing w:before="55"/>
      </w:pPr>
    </w:p>
    <w:p>
      <w:pPr>
        <w:pStyle w:val="BodyText"/>
        <w:ind w:left="545"/>
      </w:pPr>
      <w:bookmarkStart w:name="_bookmark21" w:id="58"/>
      <w:bookmarkEnd w:id="58"/>
      <w:r>
        <w:rPr/>
      </w:r>
      <w:bookmarkStart w:name="_bookmark22" w:id="59"/>
      <w:bookmarkEnd w:id="59"/>
      <w:r>
        <w:rPr/>
      </w:r>
      <w:r>
        <w:rPr>
          <w:w w:val="105"/>
        </w:rPr>
        <w:t>We</w:t>
      </w:r>
      <w:r>
        <w:rPr>
          <w:spacing w:val="19"/>
          <w:w w:val="105"/>
        </w:rPr>
        <w:t> </w:t>
      </w:r>
      <w:r>
        <w:rPr>
          <w:w w:val="105"/>
        </w:rPr>
        <w:t>declare</w:t>
      </w:r>
      <w:r>
        <w:rPr>
          <w:spacing w:val="20"/>
          <w:w w:val="105"/>
        </w:rPr>
        <w:t> </w:t>
      </w:r>
      <w:r>
        <w:rPr>
          <w:w w:val="105"/>
        </w:rPr>
        <w:t>that</w:t>
      </w:r>
      <w:r>
        <w:rPr>
          <w:spacing w:val="21"/>
          <w:w w:val="105"/>
        </w:rPr>
        <w:t> </w:t>
      </w:r>
      <w:r>
        <w:rPr>
          <w:w w:val="105"/>
        </w:rPr>
        <w:t>we</w:t>
      </w:r>
      <w:r>
        <w:rPr>
          <w:spacing w:val="21"/>
          <w:w w:val="105"/>
        </w:rPr>
        <w:t> </w:t>
      </w:r>
      <w:r>
        <w:rPr>
          <w:w w:val="105"/>
        </w:rPr>
        <w:t>have</w:t>
      </w:r>
      <w:r>
        <w:rPr>
          <w:spacing w:val="20"/>
          <w:w w:val="105"/>
        </w:rPr>
        <w:t> </w:t>
      </w:r>
      <w:r>
        <w:rPr>
          <w:w w:val="105"/>
        </w:rPr>
        <w:t>no</w:t>
      </w:r>
      <w:r>
        <w:rPr>
          <w:spacing w:val="21"/>
          <w:w w:val="105"/>
        </w:rPr>
        <w:t> </w:t>
      </w:r>
      <w:r>
        <w:rPr>
          <w:w w:val="105"/>
        </w:rPr>
        <w:t>conflict</w:t>
      </w:r>
      <w:r>
        <w:rPr>
          <w:spacing w:val="19"/>
          <w:w w:val="105"/>
        </w:rPr>
        <w:t> </w:t>
      </w:r>
      <w:r>
        <w:rPr>
          <w:w w:val="105"/>
        </w:rPr>
        <w:t>of</w:t>
      </w:r>
      <w:r>
        <w:rPr>
          <w:spacing w:val="21"/>
          <w:w w:val="105"/>
        </w:rPr>
        <w:t> </w:t>
      </w:r>
      <w:r>
        <w:rPr>
          <w:w w:val="105"/>
        </w:rPr>
        <w:t>interest</w:t>
      </w:r>
      <w:r>
        <w:rPr>
          <w:spacing w:val="19"/>
          <w:w w:val="105"/>
        </w:rPr>
        <w:t> </w:t>
      </w:r>
      <w:r>
        <w:rPr>
          <w:w w:val="105"/>
        </w:rPr>
        <w:t>with</w:t>
      </w:r>
      <w:r>
        <w:rPr>
          <w:spacing w:val="21"/>
          <w:w w:val="105"/>
        </w:rPr>
        <w:t> </w:t>
      </w:r>
      <w:r>
        <w:rPr>
          <w:spacing w:val="-2"/>
          <w:w w:val="105"/>
        </w:rPr>
        <w:t>anyone.</w:t>
      </w:r>
    </w:p>
    <w:p>
      <w:pPr>
        <w:pStyle w:val="BodyText"/>
        <w:spacing w:before="132"/>
      </w:pPr>
    </w:p>
    <w:p>
      <w:pPr>
        <w:pStyle w:val="BodyText"/>
        <w:ind w:left="310"/>
      </w:pPr>
      <w:bookmarkStart w:name="_bookmark23" w:id="60"/>
      <w:bookmarkEnd w:id="60"/>
      <w:r>
        <w:rPr/>
      </w:r>
      <w:bookmarkStart w:name="_bookmark24" w:id="61"/>
      <w:bookmarkEnd w:id="61"/>
      <w:r>
        <w:rPr/>
      </w:r>
      <w:r>
        <w:rPr>
          <w:spacing w:val="-2"/>
          <w:w w:val="115"/>
        </w:rPr>
        <w:t>Acknowledgments</w:t>
      </w:r>
    </w:p>
    <w:p>
      <w:pPr>
        <w:pStyle w:val="BodyText"/>
        <w:spacing w:before="54"/>
      </w:pPr>
    </w:p>
    <w:p>
      <w:pPr>
        <w:pStyle w:val="BodyText"/>
        <w:spacing w:line="276" w:lineRule="auto" w:before="1"/>
        <w:ind w:left="310" w:firstLine="240"/>
        <w:jc w:val="both"/>
      </w:pPr>
      <w:bookmarkStart w:name="_bookmark25" w:id="62"/>
      <w:bookmarkEnd w:id="62"/>
      <w:r>
        <w:rPr/>
      </w:r>
      <w:bookmarkStart w:name="_bookmark27" w:id="63"/>
      <w:bookmarkEnd w:id="63"/>
      <w:r>
        <w:rPr/>
      </w:r>
      <w:r>
        <w:rPr>
          <w:w w:val="105"/>
        </w:rPr>
        <w:t>We</w:t>
      </w:r>
      <w:r>
        <w:rPr>
          <w:w w:val="105"/>
        </w:rPr>
        <w:t> extend</w:t>
      </w:r>
      <w:r>
        <w:rPr>
          <w:w w:val="105"/>
        </w:rPr>
        <w:t> our</w:t>
      </w:r>
      <w:r>
        <w:rPr>
          <w:w w:val="105"/>
        </w:rPr>
        <w:t> sincere</w:t>
      </w:r>
      <w:r>
        <w:rPr>
          <w:w w:val="105"/>
        </w:rPr>
        <w:t> thanks</w:t>
      </w:r>
      <w:r>
        <w:rPr>
          <w:w w:val="105"/>
        </w:rPr>
        <w:t> to</w:t>
      </w:r>
      <w:r>
        <w:rPr>
          <w:w w:val="105"/>
        </w:rPr>
        <w:t> Sunshine</w:t>
      </w:r>
      <w:r>
        <w:rPr>
          <w:w w:val="105"/>
        </w:rPr>
        <w:t> Hospitals</w:t>
      </w:r>
      <w:r>
        <w:rPr>
          <w:w w:val="105"/>
        </w:rPr>
        <w:t> for</w:t>
      </w:r>
      <w:r>
        <w:rPr>
          <w:w w:val="105"/>
        </w:rPr>
        <w:t> </w:t>
      </w:r>
      <w:r>
        <w:rPr>
          <w:w w:val="105"/>
        </w:rPr>
        <w:t>their support</w:t>
      </w:r>
      <w:r>
        <w:rPr>
          <w:spacing w:val="29"/>
          <w:w w:val="105"/>
        </w:rPr>
        <w:t> </w:t>
      </w:r>
      <w:r>
        <w:rPr>
          <w:w w:val="105"/>
        </w:rPr>
        <w:t>and</w:t>
      </w:r>
      <w:r>
        <w:rPr>
          <w:spacing w:val="31"/>
          <w:w w:val="105"/>
        </w:rPr>
        <w:t> </w:t>
      </w:r>
      <w:r>
        <w:rPr>
          <w:w w:val="105"/>
        </w:rPr>
        <w:t>facilities</w:t>
      </w:r>
      <w:r>
        <w:rPr>
          <w:spacing w:val="31"/>
          <w:w w:val="105"/>
        </w:rPr>
        <w:t> </w:t>
      </w:r>
      <w:r>
        <w:rPr>
          <w:w w:val="105"/>
        </w:rPr>
        <w:t>and</w:t>
      </w:r>
      <w:r>
        <w:rPr>
          <w:spacing w:val="31"/>
          <w:w w:val="105"/>
        </w:rPr>
        <w:t> </w:t>
      </w:r>
      <w:r>
        <w:rPr>
          <w:w w:val="105"/>
        </w:rPr>
        <w:t>we</w:t>
      </w:r>
      <w:r>
        <w:rPr>
          <w:spacing w:val="31"/>
          <w:w w:val="105"/>
        </w:rPr>
        <w:t> </w:t>
      </w:r>
      <w:r>
        <w:rPr>
          <w:w w:val="105"/>
        </w:rPr>
        <w:t>want</w:t>
      </w:r>
      <w:r>
        <w:rPr>
          <w:spacing w:val="31"/>
          <w:w w:val="105"/>
        </w:rPr>
        <w:t> </w:t>
      </w:r>
      <w:r>
        <w:rPr>
          <w:w w:val="105"/>
        </w:rPr>
        <w:t>to</w:t>
      </w:r>
      <w:r>
        <w:rPr>
          <w:spacing w:val="31"/>
          <w:w w:val="105"/>
        </w:rPr>
        <w:t> </w:t>
      </w:r>
      <w:r>
        <w:rPr>
          <w:w w:val="105"/>
        </w:rPr>
        <w:t>extend</w:t>
      </w:r>
      <w:r>
        <w:rPr>
          <w:spacing w:val="29"/>
          <w:w w:val="105"/>
        </w:rPr>
        <w:t> </w:t>
      </w:r>
      <w:r>
        <w:rPr>
          <w:w w:val="105"/>
        </w:rPr>
        <w:t>our</w:t>
      </w:r>
      <w:r>
        <w:rPr>
          <w:spacing w:val="31"/>
          <w:w w:val="105"/>
        </w:rPr>
        <w:t> </w:t>
      </w:r>
      <w:r>
        <w:rPr>
          <w:w w:val="105"/>
        </w:rPr>
        <w:t>sincere</w:t>
      </w:r>
      <w:r>
        <w:rPr>
          <w:spacing w:val="31"/>
          <w:w w:val="105"/>
        </w:rPr>
        <w:t> </w:t>
      </w:r>
      <w:r>
        <w:rPr>
          <w:w w:val="105"/>
        </w:rPr>
        <w:t>thanks </w:t>
      </w:r>
      <w:bookmarkStart w:name="_bookmark28" w:id="64"/>
      <w:bookmarkEnd w:id="64"/>
      <w:r>
        <w:rPr>
          <w:w w:val="105"/>
        </w:rPr>
        <w:t>to</w:t>
      </w:r>
      <w:r>
        <w:rPr>
          <w:w w:val="105"/>
        </w:rPr>
        <w:t> Dr.</w:t>
      </w:r>
      <w:r>
        <w:rPr>
          <w:w w:val="105"/>
        </w:rPr>
        <w:t> Suresh</w:t>
      </w:r>
      <w:r>
        <w:rPr>
          <w:w w:val="105"/>
        </w:rPr>
        <w:t> Babu</w:t>
      </w:r>
      <w:r>
        <w:rPr>
          <w:w w:val="105"/>
        </w:rPr>
        <w:t> (senior</w:t>
      </w:r>
      <w:r>
        <w:rPr>
          <w:w w:val="105"/>
        </w:rPr>
        <w:t> scientist)</w:t>
      </w:r>
      <w:r>
        <w:rPr>
          <w:w w:val="105"/>
        </w:rPr>
        <w:t> and</w:t>
      </w:r>
      <w:r>
        <w:rPr>
          <w:w w:val="105"/>
        </w:rPr>
        <w:t> Mr.</w:t>
      </w:r>
      <w:r>
        <w:rPr>
          <w:w w:val="105"/>
        </w:rPr>
        <w:t> Kumar</w:t>
      </w:r>
      <w:r>
        <w:rPr>
          <w:w w:val="105"/>
        </w:rPr>
        <w:t> Katragunta, Indian</w:t>
      </w:r>
      <w:r>
        <w:rPr>
          <w:w w:val="105"/>
        </w:rPr>
        <w:t> Institute</w:t>
      </w:r>
      <w:r>
        <w:rPr>
          <w:w w:val="105"/>
        </w:rPr>
        <w:t> of</w:t>
      </w:r>
      <w:r>
        <w:rPr>
          <w:w w:val="105"/>
        </w:rPr>
        <w:t> Chemical</w:t>
      </w:r>
      <w:r>
        <w:rPr>
          <w:w w:val="105"/>
        </w:rPr>
        <w:t> Technology</w:t>
      </w:r>
      <w:r>
        <w:rPr>
          <w:w w:val="105"/>
        </w:rPr>
        <w:t> for</w:t>
      </w:r>
      <w:r>
        <w:rPr>
          <w:w w:val="105"/>
        </w:rPr>
        <w:t> helping</w:t>
      </w:r>
      <w:r>
        <w:rPr>
          <w:w w:val="105"/>
        </w:rPr>
        <w:t> with</w:t>
      </w:r>
      <w:r>
        <w:rPr>
          <w:w w:val="105"/>
        </w:rPr>
        <w:t> us</w:t>
      </w:r>
      <w:r>
        <w:rPr>
          <w:w w:val="105"/>
        </w:rPr>
        <w:t> LC- ESI-MS-MS</w:t>
      </w:r>
      <w:r>
        <w:rPr>
          <w:spacing w:val="-9"/>
          <w:w w:val="105"/>
        </w:rPr>
        <w:t> </w:t>
      </w:r>
      <w:r>
        <w:rPr>
          <w:w w:val="105"/>
        </w:rPr>
        <w:t>analysis.</w:t>
      </w:r>
      <w:r>
        <w:rPr>
          <w:spacing w:val="-9"/>
          <w:w w:val="105"/>
        </w:rPr>
        <w:t> </w:t>
      </w:r>
      <w:r>
        <w:rPr>
          <w:w w:val="105"/>
        </w:rPr>
        <w:t>We</w:t>
      </w:r>
      <w:r>
        <w:rPr>
          <w:spacing w:val="-9"/>
          <w:w w:val="105"/>
        </w:rPr>
        <w:t> </w:t>
      </w:r>
      <w:r>
        <w:rPr>
          <w:w w:val="105"/>
        </w:rPr>
        <w:t>acknowledge</w:t>
      </w:r>
      <w:r>
        <w:rPr>
          <w:spacing w:val="-10"/>
          <w:w w:val="105"/>
        </w:rPr>
        <w:t> </w:t>
      </w:r>
      <w:r>
        <w:rPr>
          <w:w w:val="105"/>
        </w:rPr>
        <w:t>Dr.</w:t>
      </w:r>
      <w:r>
        <w:rPr>
          <w:spacing w:val="-8"/>
          <w:w w:val="105"/>
        </w:rPr>
        <w:t> </w:t>
      </w:r>
      <w:r>
        <w:rPr>
          <w:w w:val="105"/>
        </w:rPr>
        <w:t>Kiranam</w:t>
      </w:r>
      <w:r>
        <w:rPr>
          <w:spacing w:val="-9"/>
          <w:w w:val="105"/>
        </w:rPr>
        <w:t> </w:t>
      </w:r>
      <w:r>
        <w:rPr>
          <w:w w:val="105"/>
        </w:rPr>
        <w:t>Chatti,</w:t>
      </w:r>
      <w:r>
        <w:rPr>
          <w:spacing w:val="-9"/>
          <w:w w:val="105"/>
        </w:rPr>
        <w:t> </w:t>
      </w:r>
      <w:r>
        <w:rPr>
          <w:w w:val="105"/>
        </w:rPr>
        <w:t>Dr.</w:t>
      </w:r>
      <w:r>
        <w:rPr>
          <w:spacing w:val="-8"/>
          <w:w w:val="105"/>
        </w:rPr>
        <w:t> </w:t>
      </w:r>
      <w:r>
        <w:rPr>
          <w:w w:val="105"/>
        </w:rPr>
        <w:t>Red- </w:t>
      </w:r>
      <w:bookmarkStart w:name="_bookmark26" w:id="65"/>
      <w:bookmarkEnd w:id="65"/>
      <w:r>
        <w:rPr>
          <w:w w:val="102"/>
        </w:rPr>
      </w:r>
      <w:bookmarkStart w:name="_bookmark29" w:id="66"/>
      <w:bookmarkEnd w:id="66"/>
      <w:r>
        <w:rPr>
          <w:w w:val="105"/>
        </w:rPr>
        <w:t>dy’s</w:t>
      </w:r>
      <w:r>
        <w:rPr>
          <w:w w:val="105"/>
        </w:rPr>
        <w:t> Institute of Life Sciences for providing us with cancer cells and Ms.</w:t>
      </w:r>
      <w:r>
        <w:rPr>
          <w:w w:val="105"/>
        </w:rPr>
        <w:t> Prasanthi</w:t>
      </w:r>
      <w:r>
        <w:rPr>
          <w:w w:val="105"/>
        </w:rPr>
        <w:t> Sampara,</w:t>
      </w:r>
      <w:r>
        <w:rPr>
          <w:w w:val="105"/>
        </w:rPr>
        <w:t> SMART-Sunshine</w:t>
      </w:r>
      <w:r>
        <w:rPr>
          <w:w w:val="105"/>
        </w:rPr>
        <w:t> Hospitals</w:t>
      </w:r>
      <w:r>
        <w:rPr>
          <w:w w:val="105"/>
        </w:rPr>
        <w:t> for</w:t>
      </w:r>
      <w:r>
        <w:rPr>
          <w:w w:val="105"/>
        </w:rPr>
        <w:t> her</w:t>
      </w:r>
      <w:r>
        <w:rPr>
          <w:w w:val="105"/>
        </w:rPr>
        <w:t> assis- tance in manuscript editing.</w:t>
      </w:r>
    </w:p>
    <w:p>
      <w:pPr>
        <w:pStyle w:val="BodyText"/>
        <w:spacing w:before="106"/>
      </w:pPr>
    </w:p>
    <w:p>
      <w:pPr>
        <w:pStyle w:val="BodyText"/>
        <w:ind w:left="312"/>
      </w:pPr>
      <w:bookmarkStart w:name="_bookmark30" w:id="67"/>
      <w:bookmarkEnd w:id="67"/>
      <w:r>
        <w:rPr/>
      </w:r>
      <w:r>
        <w:rPr>
          <w:spacing w:val="-2"/>
          <w:w w:val="110"/>
        </w:rPr>
        <w:t>References</w:t>
      </w:r>
    </w:p>
    <w:p>
      <w:pPr>
        <w:pStyle w:val="BodyText"/>
        <w:spacing w:before="34"/>
      </w:pPr>
    </w:p>
    <w:p>
      <w:pPr>
        <w:pStyle w:val="ListParagraph"/>
        <w:numPr>
          <w:ilvl w:val="0"/>
          <w:numId w:val="3"/>
        </w:numPr>
        <w:tabs>
          <w:tab w:pos="609" w:val="left" w:leader="none"/>
        </w:tabs>
        <w:spacing w:line="280" w:lineRule="auto" w:before="1" w:after="0"/>
        <w:ind w:left="609" w:right="1" w:hanging="235"/>
        <w:jc w:val="both"/>
        <w:rPr>
          <w:sz w:val="12"/>
        </w:rPr>
      </w:pPr>
      <w:hyperlink r:id="rId28">
        <w:r>
          <w:rPr>
            <w:color w:val="007FAD"/>
            <w:w w:val="110"/>
            <w:sz w:val="12"/>
          </w:rPr>
          <w:t>Kumar</w:t>
        </w:r>
        <w:r>
          <w:rPr>
            <w:color w:val="007FAD"/>
            <w:w w:val="110"/>
            <w:sz w:val="12"/>
          </w:rPr>
          <w:t> P,</w:t>
        </w:r>
        <w:r>
          <w:rPr>
            <w:color w:val="007FAD"/>
            <w:w w:val="110"/>
            <w:sz w:val="12"/>
          </w:rPr>
          <w:t> Bolshette</w:t>
        </w:r>
        <w:r>
          <w:rPr>
            <w:color w:val="007FAD"/>
            <w:w w:val="110"/>
            <w:sz w:val="12"/>
          </w:rPr>
          <w:t> NB,</w:t>
        </w:r>
        <w:r>
          <w:rPr>
            <w:color w:val="007FAD"/>
            <w:w w:val="110"/>
            <w:sz w:val="12"/>
          </w:rPr>
          <w:t> Jamdade</w:t>
        </w:r>
        <w:r>
          <w:rPr>
            <w:color w:val="007FAD"/>
            <w:w w:val="110"/>
            <w:sz w:val="12"/>
          </w:rPr>
          <w:t> VS,</w:t>
        </w:r>
        <w:r>
          <w:rPr>
            <w:color w:val="007FAD"/>
            <w:w w:val="110"/>
            <w:sz w:val="12"/>
          </w:rPr>
          <w:t> Mundhe</w:t>
        </w:r>
        <w:r>
          <w:rPr>
            <w:color w:val="007FAD"/>
            <w:w w:val="110"/>
            <w:sz w:val="12"/>
          </w:rPr>
          <w:t> NA,</w:t>
        </w:r>
        <w:r>
          <w:rPr>
            <w:color w:val="007FAD"/>
            <w:w w:val="110"/>
            <w:sz w:val="12"/>
          </w:rPr>
          <w:t> Thakur</w:t>
        </w:r>
        <w:r>
          <w:rPr>
            <w:color w:val="007FAD"/>
            <w:w w:val="110"/>
            <w:sz w:val="12"/>
          </w:rPr>
          <w:t> KK,</w:t>
        </w:r>
        <w:r>
          <w:rPr>
            <w:color w:val="007FAD"/>
            <w:w w:val="110"/>
            <w:sz w:val="12"/>
          </w:rPr>
          <w:t> Saikia</w:t>
        </w:r>
        <w:r>
          <w:rPr>
            <w:color w:val="007FAD"/>
            <w:w w:val="110"/>
            <w:sz w:val="12"/>
          </w:rPr>
          <w:t> KK,</w:t>
        </w:r>
        <w:r>
          <w:rPr>
            <w:color w:val="007FAD"/>
            <w:w w:val="110"/>
            <w:sz w:val="12"/>
          </w:rPr>
          <w:t> et</w:t>
        </w:r>
        <w:r>
          <w:rPr>
            <w:color w:val="007FAD"/>
            <w:w w:val="110"/>
            <w:sz w:val="12"/>
          </w:rPr>
          <w:t> </w:t>
        </w:r>
        <w:r>
          <w:rPr>
            <w:color w:val="007FAD"/>
            <w:w w:val="110"/>
            <w:sz w:val="12"/>
          </w:rPr>
          <w:t>al.</w:t>
        </w:r>
      </w:hyperlink>
      <w:r>
        <w:rPr>
          <w:color w:val="007FAD"/>
          <w:spacing w:val="40"/>
          <w:w w:val="110"/>
          <w:sz w:val="12"/>
        </w:rPr>
        <w:t> </w:t>
      </w:r>
      <w:hyperlink r:id="rId28">
        <w:r>
          <w:rPr>
            <w:color w:val="007FAD"/>
            <w:w w:val="110"/>
            <w:sz w:val="12"/>
          </w:rPr>
          <w:t>Breast</w:t>
        </w:r>
        <w:r>
          <w:rPr>
            <w:color w:val="007FAD"/>
            <w:spacing w:val="40"/>
            <w:w w:val="110"/>
            <w:sz w:val="12"/>
          </w:rPr>
          <w:t> </w:t>
        </w:r>
        <w:r>
          <w:rPr>
            <w:color w:val="007FAD"/>
            <w:w w:val="110"/>
            <w:sz w:val="12"/>
          </w:rPr>
          <w:t>cancer</w:t>
        </w:r>
        <w:r>
          <w:rPr>
            <w:color w:val="007FAD"/>
            <w:spacing w:val="40"/>
            <w:w w:val="110"/>
            <w:sz w:val="12"/>
          </w:rPr>
          <w:t> </w:t>
        </w:r>
        <w:r>
          <w:rPr>
            <w:color w:val="007FAD"/>
            <w:w w:val="110"/>
            <w:sz w:val="12"/>
          </w:rPr>
          <w:t>status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India:</w:t>
        </w:r>
        <w:r>
          <w:rPr>
            <w:color w:val="007FAD"/>
            <w:spacing w:val="40"/>
            <w:w w:val="110"/>
            <w:sz w:val="12"/>
          </w:rPr>
          <w:t> </w:t>
        </w:r>
        <w:r>
          <w:rPr>
            <w:color w:val="007FAD"/>
            <w:w w:val="110"/>
            <w:sz w:val="12"/>
          </w:rPr>
          <w:t>an</w:t>
        </w:r>
        <w:r>
          <w:rPr>
            <w:color w:val="007FAD"/>
            <w:spacing w:val="40"/>
            <w:w w:val="110"/>
            <w:sz w:val="12"/>
          </w:rPr>
          <w:t> </w:t>
        </w:r>
        <w:r>
          <w:rPr>
            <w:color w:val="007FAD"/>
            <w:w w:val="110"/>
            <w:sz w:val="12"/>
          </w:rPr>
          <w:t>overview.</w:t>
        </w:r>
        <w:r>
          <w:rPr>
            <w:color w:val="007FAD"/>
            <w:spacing w:val="40"/>
            <w:w w:val="110"/>
            <w:sz w:val="12"/>
          </w:rPr>
          <w:t> </w:t>
        </w:r>
        <w:r>
          <w:rPr>
            <w:color w:val="007FAD"/>
            <w:w w:val="110"/>
            <w:sz w:val="12"/>
          </w:rPr>
          <w:t>Biomed</w:t>
        </w:r>
        <w:r>
          <w:rPr>
            <w:color w:val="007FAD"/>
            <w:spacing w:val="40"/>
            <w:w w:val="110"/>
            <w:sz w:val="12"/>
          </w:rPr>
          <w:t> </w:t>
        </w:r>
        <w:r>
          <w:rPr>
            <w:color w:val="007FAD"/>
            <w:w w:val="110"/>
            <w:sz w:val="12"/>
          </w:rPr>
          <w:t>Prevent</w:t>
        </w:r>
        <w:r>
          <w:rPr>
            <w:color w:val="007FAD"/>
            <w:spacing w:val="40"/>
            <w:w w:val="110"/>
            <w:sz w:val="12"/>
          </w:rPr>
          <w:t> </w:t>
        </w:r>
        <w:r>
          <w:rPr>
            <w:color w:val="007FAD"/>
            <w:w w:val="110"/>
            <w:sz w:val="12"/>
          </w:rPr>
          <w:t>Nutr</w:t>
        </w:r>
      </w:hyperlink>
      <w:r>
        <w:rPr>
          <w:color w:val="007FAD"/>
          <w:spacing w:val="40"/>
          <w:w w:val="110"/>
          <w:sz w:val="12"/>
        </w:rPr>
        <w:t> </w:t>
      </w:r>
      <w:hyperlink r:id="rId28">
        <w:r>
          <w:rPr>
            <w:color w:val="007FAD"/>
            <w:spacing w:val="-2"/>
            <w:w w:val="110"/>
            <w:sz w:val="12"/>
          </w:rPr>
          <w:t>2013;3:177–83</w:t>
        </w:r>
      </w:hyperlink>
      <w:r>
        <w:rPr>
          <w:spacing w:val="-2"/>
          <w:w w:val="110"/>
          <w:sz w:val="12"/>
        </w:rPr>
        <w:t>.</w:t>
      </w:r>
    </w:p>
    <w:p>
      <w:pPr>
        <w:pStyle w:val="ListParagraph"/>
        <w:numPr>
          <w:ilvl w:val="0"/>
          <w:numId w:val="3"/>
        </w:numPr>
        <w:tabs>
          <w:tab w:pos="609" w:val="left" w:leader="none"/>
        </w:tabs>
        <w:spacing w:line="280" w:lineRule="auto" w:before="0" w:after="0"/>
        <w:ind w:left="609" w:right="0" w:hanging="235"/>
        <w:jc w:val="both"/>
        <w:rPr>
          <w:sz w:val="12"/>
        </w:rPr>
      </w:pPr>
      <w:hyperlink r:id="rId29">
        <w:r>
          <w:rPr>
            <w:color w:val="007FAD"/>
            <w:w w:val="110"/>
            <w:sz w:val="12"/>
          </w:rPr>
          <w:t>Youlden</w:t>
        </w:r>
        <w:r>
          <w:rPr>
            <w:color w:val="007FAD"/>
            <w:w w:val="110"/>
            <w:sz w:val="12"/>
          </w:rPr>
          <w:t> DR,</w:t>
        </w:r>
        <w:r>
          <w:rPr>
            <w:color w:val="007FAD"/>
            <w:w w:val="110"/>
            <w:sz w:val="12"/>
          </w:rPr>
          <w:t> Cramb</w:t>
        </w:r>
        <w:r>
          <w:rPr>
            <w:color w:val="007FAD"/>
            <w:w w:val="110"/>
            <w:sz w:val="12"/>
          </w:rPr>
          <w:t> SM,</w:t>
        </w:r>
        <w:r>
          <w:rPr>
            <w:color w:val="007FAD"/>
            <w:w w:val="110"/>
            <w:sz w:val="12"/>
          </w:rPr>
          <w:t> Yip</w:t>
        </w:r>
        <w:r>
          <w:rPr>
            <w:color w:val="007FAD"/>
            <w:w w:val="110"/>
            <w:sz w:val="12"/>
          </w:rPr>
          <w:t> CH,</w:t>
        </w:r>
        <w:r>
          <w:rPr>
            <w:color w:val="007FAD"/>
            <w:w w:val="110"/>
            <w:sz w:val="12"/>
          </w:rPr>
          <w:t> Baade</w:t>
        </w:r>
        <w:r>
          <w:rPr>
            <w:color w:val="007FAD"/>
            <w:w w:val="110"/>
            <w:sz w:val="12"/>
          </w:rPr>
          <w:t> PD.</w:t>
        </w:r>
        <w:r>
          <w:rPr>
            <w:color w:val="007FAD"/>
            <w:w w:val="110"/>
            <w:sz w:val="12"/>
          </w:rPr>
          <w:t> Incidence</w:t>
        </w:r>
        <w:r>
          <w:rPr>
            <w:color w:val="007FAD"/>
            <w:w w:val="110"/>
            <w:sz w:val="12"/>
          </w:rPr>
          <w:t> and</w:t>
        </w:r>
        <w:r>
          <w:rPr>
            <w:color w:val="007FAD"/>
            <w:w w:val="110"/>
            <w:sz w:val="12"/>
          </w:rPr>
          <w:t> mortality</w:t>
        </w:r>
        <w:r>
          <w:rPr>
            <w:color w:val="007FAD"/>
            <w:w w:val="110"/>
            <w:sz w:val="12"/>
          </w:rPr>
          <w:t> of</w:t>
        </w:r>
        <w:r>
          <w:rPr>
            <w:color w:val="007FAD"/>
            <w:w w:val="110"/>
            <w:sz w:val="12"/>
          </w:rPr>
          <w:t> </w:t>
        </w:r>
        <w:r>
          <w:rPr>
            <w:color w:val="007FAD"/>
            <w:w w:val="110"/>
            <w:sz w:val="12"/>
          </w:rPr>
          <w:t>female</w:t>
        </w:r>
      </w:hyperlink>
      <w:r>
        <w:rPr>
          <w:color w:val="007FAD"/>
          <w:spacing w:val="40"/>
          <w:w w:val="110"/>
          <w:sz w:val="12"/>
        </w:rPr>
        <w:t> </w:t>
      </w:r>
      <w:hyperlink r:id="rId29">
        <w:r>
          <w:rPr>
            <w:color w:val="007FAD"/>
            <w:w w:val="110"/>
            <w:sz w:val="12"/>
          </w:rPr>
          <w:t>breast</w:t>
        </w:r>
        <w:r>
          <w:rPr>
            <w:color w:val="007FAD"/>
            <w:spacing w:val="39"/>
            <w:w w:val="110"/>
            <w:sz w:val="12"/>
          </w:rPr>
          <w:t> </w:t>
        </w:r>
        <w:r>
          <w:rPr>
            <w:color w:val="007FAD"/>
            <w:w w:val="110"/>
            <w:sz w:val="12"/>
          </w:rPr>
          <w:t>cancer</w:t>
        </w:r>
        <w:r>
          <w:rPr>
            <w:color w:val="007FAD"/>
            <w:spacing w:val="39"/>
            <w:w w:val="110"/>
            <w:sz w:val="12"/>
          </w:rPr>
          <w:t> </w:t>
        </w:r>
        <w:r>
          <w:rPr>
            <w:color w:val="007FAD"/>
            <w:w w:val="110"/>
            <w:sz w:val="12"/>
          </w:rPr>
          <w:t>in</w:t>
        </w:r>
        <w:r>
          <w:rPr>
            <w:color w:val="007FAD"/>
            <w:spacing w:val="39"/>
            <w:w w:val="110"/>
            <w:sz w:val="12"/>
          </w:rPr>
          <w:t> </w:t>
        </w:r>
        <w:r>
          <w:rPr>
            <w:color w:val="007FAD"/>
            <w:w w:val="110"/>
            <w:sz w:val="12"/>
          </w:rPr>
          <w:t>the</w:t>
        </w:r>
        <w:r>
          <w:rPr>
            <w:color w:val="007FAD"/>
            <w:spacing w:val="40"/>
            <w:w w:val="110"/>
            <w:sz w:val="12"/>
          </w:rPr>
          <w:t> </w:t>
        </w:r>
        <w:r>
          <w:rPr>
            <w:color w:val="007FAD"/>
            <w:w w:val="110"/>
            <w:sz w:val="12"/>
          </w:rPr>
          <w:t>Asia-Pacific</w:t>
        </w:r>
        <w:r>
          <w:rPr>
            <w:color w:val="007FAD"/>
            <w:spacing w:val="39"/>
            <w:w w:val="110"/>
            <w:sz w:val="12"/>
          </w:rPr>
          <w:t> </w:t>
        </w:r>
        <w:r>
          <w:rPr>
            <w:color w:val="007FAD"/>
            <w:w w:val="110"/>
            <w:sz w:val="12"/>
          </w:rPr>
          <w:t>region.</w:t>
        </w:r>
        <w:r>
          <w:rPr>
            <w:color w:val="007FAD"/>
            <w:spacing w:val="39"/>
            <w:w w:val="110"/>
            <w:sz w:val="12"/>
          </w:rPr>
          <w:t> </w:t>
        </w:r>
        <w:r>
          <w:rPr>
            <w:color w:val="007FAD"/>
            <w:w w:val="110"/>
            <w:sz w:val="12"/>
          </w:rPr>
          <w:t>Cancer</w:t>
        </w:r>
        <w:r>
          <w:rPr>
            <w:color w:val="007FAD"/>
            <w:spacing w:val="40"/>
            <w:w w:val="110"/>
            <w:sz w:val="12"/>
          </w:rPr>
          <w:t> </w:t>
        </w:r>
        <w:r>
          <w:rPr>
            <w:color w:val="007FAD"/>
            <w:w w:val="110"/>
            <w:sz w:val="12"/>
          </w:rPr>
          <w:t>Biol</w:t>
        </w:r>
        <w:r>
          <w:rPr>
            <w:color w:val="007FAD"/>
            <w:spacing w:val="39"/>
            <w:w w:val="110"/>
            <w:sz w:val="12"/>
          </w:rPr>
          <w:t> </w:t>
        </w:r>
        <w:r>
          <w:rPr>
            <w:color w:val="007FAD"/>
            <w:w w:val="110"/>
            <w:sz w:val="12"/>
          </w:rPr>
          <w:t>Med</w:t>
        </w:r>
        <w:r>
          <w:rPr>
            <w:color w:val="007FAD"/>
            <w:spacing w:val="39"/>
            <w:w w:val="110"/>
            <w:sz w:val="12"/>
          </w:rPr>
          <w:t> </w:t>
        </w:r>
        <w:r>
          <w:rPr>
            <w:color w:val="007FAD"/>
            <w:w w:val="110"/>
            <w:sz w:val="12"/>
          </w:rPr>
          <w:t>2014;11:101–15</w:t>
        </w:r>
      </w:hyperlink>
      <w:r>
        <w:rPr>
          <w:w w:val="110"/>
          <w:sz w:val="12"/>
        </w:rPr>
        <w:t>.</w:t>
      </w:r>
    </w:p>
    <w:p>
      <w:pPr>
        <w:pStyle w:val="ListParagraph"/>
        <w:numPr>
          <w:ilvl w:val="0"/>
          <w:numId w:val="3"/>
        </w:numPr>
        <w:tabs>
          <w:tab w:pos="609" w:val="left" w:leader="none"/>
        </w:tabs>
        <w:spacing w:line="280" w:lineRule="auto" w:before="0" w:after="0"/>
        <w:ind w:left="609" w:right="0" w:hanging="235"/>
        <w:jc w:val="both"/>
        <w:rPr>
          <w:sz w:val="12"/>
        </w:rPr>
      </w:pPr>
      <w:hyperlink r:id="rId30">
        <w:r>
          <w:rPr>
            <w:color w:val="007FAD"/>
            <w:w w:val="110"/>
            <w:sz w:val="12"/>
          </w:rPr>
          <w:t>Azizi</w:t>
        </w:r>
        <w:r>
          <w:rPr>
            <w:color w:val="007FAD"/>
            <w:spacing w:val="-6"/>
            <w:w w:val="110"/>
            <w:sz w:val="12"/>
          </w:rPr>
          <w:t> </w:t>
        </w:r>
        <w:r>
          <w:rPr>
            <w:color w:val="007FAD"/>
            <w:w w:val="110"/>
            <w:sz w:val="12"/>
          </w:rPr>
          <w:t>E,</w:t>
        </w:r>
        <w:r>
          <w:rPr>
            <w:color w:val="007FAD"/>
            <w:spacing w:val="-5"/>
            <w:w w:val="110"/>
            <w:sz w:val="12"/>
          </w:rPr>
          <w:t> </w:t>
        </w:r>
        <w:r>
          <w:rPr>
            <w:color w:val="007FAD"/>
            <w:w w:val="110"/>
            <w:sz w:val="12"/>
          </w:rPr>
          <w:t>Abdolmohammadi</w:t>
        </w:r>
        <w:r>
          <w:rPr>
            <w:color w:val="007FAD"/>
            <w:spacing w:val="-5"/>
            <w:w w:val="110"/>
            <w:sz w:val="12"/>
          </w:rPr>
          <w:t> </w:t>
        </w:r>
        <w:r>
          <w:rPr>
            <w:color w:val="007FAD"/>
            <w:w w:val="110"/>
            <w:sz w:val="12"/>
          </w:rPr>
          <w:t>MH,</w:t>
        </w:r>
        <w:r>
          <w:rPr>
            <w:color w:val="007FAD"/>
            <w:spacing w:val="-5"/>
            <w:w w:val="110"/>
            <w:sz w:val="12"/>
          </w:rPr>
          <w:t> </w:t>
        </w:r>
        <w:r>
          <w:rPr>
            <w:color w:val="007FAD"/>
            <w:w w:val="110"/>
            <w:sz w:val="12"/>
          </w:rPr>
          <w:t>Fouladdel</w:t>
        </w:r>
        <w:r>
          <w:rPr>
            <w:color w:val="007FAD"/>
            <w:spacing w:val="-5"/>
            <w:w w:val="110"/>
            <w:sz w:val="12"/>
          </w:rPr>
          <w:t> </w:t>
        </w:r>
        <w:r>
          <w:rPr>
            <w:color w:val="007FAD"/>
            <w:w w:val="110"/>
            <w:sz w:val="12"/>
          </w:rPr>
          <w:t>SH,</w:t>
        </w:r>
        <w:r>
          <w:rPr>
            <w:color w:val="007FAD"/>
            <w:spacing w:val="-5"/>
            <w:w w:val="110"/>
            <w:sz w:val="12"/>
          </w:rPr>
          <w:t> </w:t>
        </w:r>
        <w:r>
          <w:rPr>
            <w:color w:val="007FAD"/>
            <w:w w:val="110"/>
            <w:sz w:val="12"/>
          </w:rPr>
          <w:t>Shafiee</w:t>
        </w:r>
        <w:r>
          <w:rPr>
            <w:color w:val="007FAD"/>
            <w:spacing w:val="-5"/>
            <w:w w:val="110"/>
            <w:sz w:val="12"/>
          </w:rPr>
          <w:t> </w:t>
        </w:r>
        <w:r>
          <w:rPr>
            <w:color w:val="007FAD"/>
            <w:w w:val="110"/>
            <w:sz w:val="12"/>
          </w:rPr>
          <w:t>A,</w:t>
        </w:r>
        <w:r>
          <w:rPr>
            <w:color w:val="007FAD"/>
            <w:spacing w:val="-6"/>
            <w:w w:val="110"/>
            <w:sz w:val="12"/>
          </w:rPr>
          <w:t> </w:t>
        </w:r>
        <w:r>
          <w:rPr>
            <w:color w:val="007FAD"/>
            <w:w w:val="110"/>
            <w:sz w:val="12"/>
          </w:rPr>
          <w:t>Amin</w:t>
        </w:r>
        <w:r>
          <w:rPr>
            <w:color w:val="007FAD"/>
            <w:spacing w:val="-5"/>
            <w:w w:val="110"/>
            <w:sz w:val="12"/>
          </w:rPr>
          <w:t> </w:t>
        </w:r>
        <w:r>
          <w:rPr>
            <w:color w:val="007FAD"/>
            <w:w w:val="110"/>
            <w:sz w:val="12"/>
          </w:rPr>
          <w:t>GH,</w:t>
        </w:r>
        <w:r>
          <w:rPr>
            <w:color w:val="007FAD"/>
            <w:spacing w:val="-6"/>
            <w:w w:val="110"/>
            <w:sz w:val="12"/>
          </w:rPr>
          <w:t> </w:t>
        </w:r>
        <w:r>
          <w:rPr>
            <w:color w:val="007FAD"/>
            <w:w w:val="110"/>
            <w:sz w:val="12"/>
          </w:rPr>
          <w:t>Ghaffari</w:t>
        </w:r>
        <w:r>
          <w:rPr>
            <w:color w:val="007FAD"/>
            <w:spacing w:val="-5"/>
            <w:w w:val="110"/>
            <w:sz w:val="12"/>
          </w:rPr>
          <w:t> </w:t>
        </w:r>
        <w:r>
          <w:rPr>
            <w:color w:val="007FAD"/>
            <w:w w:val="110"/>
            <w:sz w:val="12"/>
          </w:rPr>
          <w:t>SM.</w:t>
        </w:r>
      </w:hyperlink>
      <w:r>
        <w:rPr>
          <w:color w:val="007FAD"/>
          <w:spacing w:val="40"/>
          <w:w w:val="115"/>
          <w:sz w:val="12"/>
        </w:rPr>
        <w:t> </w:t>
      </w:r>
      <w:hyperlink r:id="rId30">
        <w:r>
          <w:rPr>
            <w:color w:val="007FAD"/>
            <w:w w:val="115"/>
            <w:sz w:val="12"/>
          </w:rPr>
          <w:t>Evaluation</w:t>
        </w:r>
        <w:r>
          <w:rPr>
            <w:color w:val="007FAD"/>
            <w:w w:val="115"/>
            <w:sz w:val="12"/>
          </w:rPr>
          <w:t> of</w:t>
        </w:r>
        <w:r>
          <w:rPr>
            <w:color w:val="007FAD"/>
            <w:w w:val="115"/>
            <w:sz w:val="12"/>
          </w:rPr>
          <w:t> p53</w:t>
        </w:r>
        <w:r>
          <w:rPr>
            <w:color w:val="007FAD"/>
            <w:w w:val="115"/>
            <w:sz w:val="12"/>
          </w:rPr>
          <w:t> and</w:t>
        </w:r>
        <w:r>
          <w:rPr>
            <w:color w:val="007FAD"/>
            <w:w w:val="115"/>
            <w:sz w:val="12"/>
          </w:rPr>
          <w:t> Bcl-2</w:t>
        </w:r>
        <w:r>
          <w:rPr>
            <w:color w:val="007FAD"/>
            <w:w w:val="115"/>
            <w:sz w:val="12"/>
          </w:rPr>
          <w:t> genes</w:t>
        </w:r>
        <w:r>
          <w:rPr>
            <w:color w:val="007FAD"/>
            <w:w w:val="115"/>
            <w:sz w:val="12"/>
          </w:rPr>
          <w:t> and</w:t>
        </w:r>
        <w:r>
          <w:rPr>
            <w:color w:val="007FAD"/>
            <w:w w:val="115"/>
            <w:sz w:val="12"/>
          </w:rPr>
          <w:t> proteins</w:t>
        </w:r>
        <w:r>
          <w:rPr>
            <w:color w:val="007FAD"/>
            <w:w w:val="115"/>
            <w:sz w:val="12"/>
          </w:rPr>
          <w:t> expression</w:t>
        </w:r>
        <w:r>
          <w:rPr>
            <w:color w:val="007FAD"/>
            <w:w w:val="115"/>
            <w:sz w:val="12"/>
          </w:rPr>
          <w:t> in</w:t>
        </w:r>
        <w:r>
          <w:rPr>
            <w:color w:val="007FAD"/>
            <w:w w:val="115"/>
            <w:sz w:val="12"/>
          </w:rPr>
          <w:t> human</w:t>
        </w:r>
        <w:r>
          <w:rPr>
            <w:color w:val="007FAD"/>
            <w:w w:val="115"/>
            <w:sz w:val="12"/>
          </w:rPr>
          <w:t> breast</w:t>
        </w:r>
      </w:hyperlink>
      <w:r>
        <w:rPr>
          <w:color w:val="007FAD"/>
          <w:spacing w:val="40"/>
          <w:w w:val="115"/>
          <w:sz w:val="12"/>
        </w:rPr>
        <w:t> </w:t>
      </w:r>
      <w:hyperlink r:id="rId30">
        <w:r>
          <w:rPr>
            <w:color w:val="007FAD"/>
            <w:w w:val="110"/>
            <w:sz w:val="12"/>
          </w:rPr>
          <w:t>cancer</w:t>
        </w:r>
        <w:r>
          <w:rPr>
            <w:color w:val="007FAD"/>
            <w:spacing w:val="-4"/>
            <w:w w:val="110"/>
            <w:sz w:val="12"/>
          </w:rPr>
          <w:t> </w:t>
        </w:r>
        <w:r>
          <w:rPr>
            <w:color w:val="007FAD"/>
            <w:w w:val="110"/>
            <w:sz w:val="12"/>
          </w:rPr>
          <w:t>T47D</w:t>
        </w:r>
        <w:r>
          <w:rPr>
            <w:color w:val="007FAD"/>
            <w:spacing w:val="-4"/>
            <w:w w:val="110"/>
            <w:sz w:val="12"/>
          </w:rPr>
          <w:t> </w:t>
        </w:r>
        <w:r>
          <w:rPr>
            <w:color w:val="007FAD"/>
            <w:w w:val="110"/>
            <w:sz w:val="12"/>
          </w:rPr>
          <w:t>cells</w:t>
        </w:r>
        <w:r>
          <w:rPr>
            <w:color w:val="007FAD"/>
            <w:spacing w:val="-4"/>
            <w:w w:val="110"/>
            <w:sz w:val="12"/>
          </w:rPr>
          <w:t> </w:t>
        </w:r>
        <w:r>
          <w:rPr>
            <w:color w:val="007FAD"/>
            <w:w w:val="110"/>
            <w:sz w:val="12"/>
          </w:rPr>
          <w:t>treated</w:t>
        </w:r>
        <w:r>
          <w:rPr>
            <w:color w:val="007FAD"/>
            <w:spacing w:val="-4"/>
            <w:w w:val="110"/>
            <w:sz w:val="12"/>
          </w:rPr>
          <w:t> </w:t>
        </w:r>
        <w:r>
          <w:rPr>
            <w:color w:val="007FAD"/>
            <w:w w:val="110"/>
            <w:sz w:val="12"/>
          </w:rPr>
          <w:t>with</w:t>
        </w:r>
        <w:r>
          <w:rPr>
            <w:color w:val="007FAD"/>
            <w:spacing w:val="-4"/>
            <w:w w:val="110"/>
            <w:sz w:val="12"/>
          </w:rPr>
          <w:t> </w:t>
        </w:r>
        <w:r>
          <w:rPr>
            <w:color w:val="007FAD"/>
            <w:w w:val="110"/>
            <w:sz w:val="12"/>
          </w:rPr>
          <w:t>extracts</w:t>
        </w:r>
        <w:r>
          <w:rPr>
            <w:color w:val="007FAD"/>
            <w:spacing w:val="-4"/>
            <w:w w:val="110"/>
            <w:sz w:val="12"/>
          </w:rPr>
          <w:t> </w:t>
        </w:r>
        <w:r>
          <w:rPr>
            <w:color w:val="007FAD"/>
            <w:w w:val="110"/>
            <w:sz w:val="12"/>
          </w:rPr>
          <w:t>of</w:t>
        </w:r>
        <w:r>
          <w:rPr>
            <w:color w:val="007FAD"/>
            <w:spacing w:val="-4"/>
            <w:w w:val="110"/>
            <w:sz w:val="12"/>
          </w:rPr>
          <w:t> </w:t>
        </w:r>
        <w:r>
          <w:rPr>
            <w:i/>
            <w:color w:val="007FAD"/>
            <w:w w:val="110"/>
            <w:sz w:val="12"/>
          </w:rPr>
          <w:t>Astrodaucus</w:t>
        </w:r>
        <w:r>
          <w:rPr>
            <w:i/>
            <w:color w:val="007FAD"/>
            <w:spacing w:val="-4"/>
            <w:w w:val="110"/>
            <w:sz w:val="12"/>
          </w:rPr>
          <w:t> </w:t>
        </w:r>
        <w:r>
          <w:rPr>
            <w:i/>
            <w:color w:val="007FAD"/>
            <w:w w:val="110"/>
            <w:sz w:val="12"/>
          </w:rPr>
          <w:t>persicus</w:t>
        </w:r>
        <w:r>
          <w:rPr>
            <w:i/>
            <w:color w:val="007FAD"/>
            <w:spacing w:val="-5"/>
            <w:w w:val="110"/>
            <w:sz w:val="12"/>
          </w:rPr>
          <w:t> </w:t>
        </w:r>
        <w:r>
          <w:rPr>
            <w:color w:val="007FAD"/>
            <w:w w:val="110"/>
            <w:sz w:val="12"/>
          </w:rPr>
          <w:t>(Boiss.)</w:t>
        </w:r>
        <w:r>
          <w:rPr>
            <w:color w:val="007FAD"/>
            <w:spacing w:val="-4"/>
            <w:w w:val="110"/>
            <w:sz w:val="12"/>
          </w:rPr>
          <w:t> </w:t>
        </w:r>
        <w:r>
          <w:rPr>
            <w:color w:val="007FAD"/>
            <w:w w:val="110"/>
            <w:sz w:val="12"/>
          </w:rPr>
          <w:t>Drude</w:t>
        </w:r>
        <w:r>
          <w:rPr>
            <w:color w:val="007FAD"/>
            <w:spacing w:val="-4"/>
            <w:w w:val="110"/>
            <w:sz w:val="12"/>
          </w:rPr>
          <w:t> </w:t>
        </w:r>
        <w:r>
          <w:rPr>
            <w:color w:val="007FAD"/>
            <w:w w:val="110"/>
            <w:sz w:val="12"/>
          </w:rPr>
          <w:t>in</w:t>
        </w:r>
      </w:hyperlink>
      <w:r>
        <w:rPr>
          <w:color w:val="007FAD"/>
          <w:spacing w:val="40"/>
          <w:w w:val="115"/>
          <w:sz w:val="12"/>
        </w:rPr>
        <w:t> </w:t>
      </w:r>
      <w:hyperlink r:id="rId30">
        <w:r>
          <w:rPr>
            <w:color w:val="007FAD"/>
            <w:w w:val="115"/>
            <w:sz w:val="12"/>
          </w:rPr>
          <w:t>comparison to Tamoxifen. DARU</w:t>
        </w:r>
        <w:r>
          <w:rPr>
            <w:color w:val="007FAD"/>
            <w:w w:val="115"/>
            <w:sz w:val="12"/>
          </w:rPr>
          <w:t> 2009;17(3):181–6</w:t>
        </w:r>
      </w:hyperlink>
      <w:r>
        <w:rPr>
          <w:w w:val="115"/>
          <w:sz w:val="12"/>
        </w:rPr>
        <w:t>.</w:t>
      </w:r>
    </w:p>
    <w:p>
      <w:pPr>
        <w:pStyle w:val="ListParagraph"/>
        <w:numPr>
          <w:ilvl w:val="0"/>
          <w:numId w:val="3"/>
        </w:numPr>
        <w:tabs>
          <w:tab w:pos="609" w:val="left" w:leader="none"/>
        </w:tabs>
        <w:spacing w:line="280" w:lineRule="auto" w:before="0" w:after="0"/>
        <w:ind w:left="609" w:right="0" w:hanging="235"/>
        <w:jc w:val="both"/>
        <w:rPr>
          <w:sz w:val="12"/>
        </w:rPr>
      </w:pPr>
      <w:hyperlink r:id="rId31">
        <w:r>
          <w:rPr>
            <w:color w:val="007FAD"/>
            <w:w w:val="105"/>
            <w:sz w:val="12"/>
          </w:rPr>
          <w:t>Bertheau P, Lehmann-Che J, Varna J, Dumay A, Poirot B, Porcher R, et al. P53 in</w:t>
        </w:r>
      </w:hyperlink>
      <w:r>
        <w:rPr>
          <w:color w:val="007FAD"/>
          <w:spacing w:val="40"/>
          <w:w w:val="105"/>
          <w:sz w:val="12"/>
        </w:rPr>
        <w:t> </w:t>
      </w:r>
      <w:hyperlink r:id="rId31">
        <w:r>
          <w:rPr>
            <w:color w:val="007FAD"/>
            <w:w w:val="105"/>
            <w:sz w:val="12"/>
          </w:rPr>
          <w:t>breast</w:t>
        </w:r>
        <w:r>
          <w:rPr>
            <w:color w:val="007FAD"/>
            <w:spacing w:val="40"/>
            <w:w w:val="105"/>
            <w:sz w:val="12"/>
          </w:rPr>
          <w:t> </w:t>
        </w:r>
        <w:r>
          <w:rPr>
            <w:color w:val="007FAD"/>
            <w:w w:val="105"/>
            <w:sz w:val="12"/>
          </w:rPr>
          <w:t>cancer</w:t>
        </w:r>
        <w:r>
          <w:rPr>
            <w:color w:val="007FAD"/>
            <w:spacing w:val="40"/>
            <w:w w:val="105"/>
            <w:sz w:val="12"/>
          </w:rPr>
          <w:t> </w:t>
        </w:r>
        <w:r>
          <w:rPr>
            <w:color w:val="007FAD"/>
            <w:w w:val="105"/>
            <w:sz w:val="12"/>
          </w:rPr>
          <w:t>subtypes</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new</w:t>
        </w:r>
        <w:r>
          <w:rPr>
            <w:color w:val="007FAD"/>
            <w:spacing w:val="40"/>
            <w:w w:val="105"/>
            <w:sz w:val="12"/>
          </w:rPr>
          <w:t> </w:t>
        </w:r>
        <w:r>
          <w:rPr>
            <w:color w:val="007FAD"/>
            <w:w w:val="105"/>
            <w:sz w:val="12"/>
          </w:rPr>
          <w:t>insights</w:t>
        </w:r>
        <w:r>
          <w:rPr>
            <w:color w:val="007FAD"/>
            <w:spacing w:val="40"/>
            <w:w w:val="105"/>
            <w:sz w:val="12"/>
          </w:rPr>
          <w:t> </w:t>
        </w:r>
        <w:r>
          <w:rPr>
            <w:color w:val="007FAD"/>
            <w:w w:val="105"/>
            <w:sz w:val="12"/>
          </w:rPr>
          <w:t>into</w:t>
        </w:r>
        <w:r>
          <w:rPr>
            <w:color w:val="007FAD"/>
            <w:spacing w:val="40"/>
            <w:w w:val="105"/>
            <w:sz w:val="12"/>
          </w:rPr>
          <w:t> </w:t>
        </w:r>
        <w:r>
          <w:rPr>
            <w:color w:val="007FAD"/>
            <w:w w:val="105"/>
            <w:sz w:val="12"/>
          </w:rPr>
          <w:t>response</w:t>
        </w:r>
        <w:r>
          <w:rPr>
            <w:color w:val="007FAD"/>
            <w:spacing w:val="40"/>
            <w:w w:val="105"/>
            <w:sz w:val="12"/>
          </w:rPr>
          <w:t> </w:t>
        </w:r>
        <w:r>
          <w:rPr>
            <w:color w:val="007FAD"/>
            <w:w w:val="105"/>
            <w:sz w:val="12"/>
          </w:rPr>
          <w:t>to</w:t>
        </w:r>
        <w:r>
          <w:rPr>
            <w:color w:val="007FAD"/>
            <w:spacing w:val="40"/>
            <w:w w:val="105"/>
            <w:sz w:val="12"/>
          </w:rPr>
          <w:t> </w:t>
        </w:r>
        <w:r>
          <w:rPr>
            <w:color w:val="007FAD"/>
            <w:w w:val="105"/>
            <w:sz w:val="12"/>
          </w:rPr>
          <w:t>chemotherapy.</w:t>
        </w:r>
      </w:hyperlink>
      <w:r>
        <w:rPr>
          <w:color w:val="007FAD"/>
          <w:spacing w:val="40"/>
          <w:w w:val="105"/>
          <w:sz w:val="12"/>
        </w:rPr>
        <w:t> </w:t>
      </w:r>
      <w:hyperlink r:id="rId31">
        <w:r>
          <w:rPr>
            <w:color w:val="007FAD"/>
            <w:w w:val="105"/>
            <w:sz w:val="12"/>
          </w:rPr>
          <w:t>Breast 2002;22(2):S27–9</w:t>
        </w:r>
      </w:hyperlink>
      <w:r>
        <w:rPr>
          <w:w w:val="105"/>
          <w:sz w:val="12"/>
        </w:rPr>
        <w:t>.</w:t>
      </w:r>
    </w:p>
    <w:p>
      <w:pPr>
        <w:pStyle w:val="ListParagraph"/>
        <w:numPr>
          <w:ilvl w:val="0"/>
          <w:numId w:val="3"/>
        </w:numPr>
        <w:tabs>
          <w:tab w:pos="609" w:val="left" w:leader="none"/>
        </w:tabs>
        <w:spacing w:line="280" w:lineRule="auto" w:before="0" w:after="0"/>
        <w:ind w:left="609" w:right="0" w:hanging="235"/>
        <w:jc w:val="both"/>
        <w:rPr>
          <w:sz w:val="12"/>
        </w:rPr>
      </w:pPr>
      <w:hyperlink r:id="rId32">
        <w:r>
          <w:rPr>
            <w:color w:val="007FAD"/>
            <w:w w:val="110"/>
            <w:sz w:val="12"/>
          </w:rPr>
          <w:t>Luo</w:t>
        </w:r>
        <w:r>
          <w:rPr>
            <w:color w:val="007FAD"/>
            <w:w w:val="110"/>
            <w:sz w:val="12"/>
          </w:rPr>
          <w:t> W,</w:t>
        </w:r>
        <w:r>
          <w:rPr>
            <w:color w:val="007FAD"/>
            <w:w w:val="110"/>
            <w:sz w:val="12"/>
          </w:rPr>
          <w:t> Wu</w:t>
        </w:r>
        <w:r>
          <w:rPr>
            <w:color w:val="007FAD"/>
            <w:w w:val="110"/>
            <w:sz w:val="12"/>
          </w:rPr>
          <w:t> F,</w:t>
        </w:r>
        <w:r>
          <w:rPr>
            <w:color w:val="007FAD"/>
            <w:w w:val="110"/>
            <w:sz w:val="12"/>
          </w:rPr>
          <w:t> Elmaoued</w:t>
        </w:r>
        <w:r>
          <w:rPr>
            <w:color w:val="007FAD"/>
            <w:w w:val="110"/>
            <w:sz w:val="12"/>
          </w:rPr>
          <w:t> R,</w:t>
        </w:r>
        <w:r>
          <w:rPr>
            <w:color w:val="007FAD"/>
            <w:w w:val="110"/>
            <w:sz w:val="12"/>
          </w:rPr>
          <w:t> Beck</w:t>
        </w:r>
        <w:r>
          <w:rPr>
            <w:color w:val="007FAD"/>
            <w:w w:val="110"/>
            <w:sz w:val="12"/>
          </w:rPr>
          <w:t> BB,</w:t>
        </w:r>
        <w:r>
          <w:rPr>
            <w:color w:val="007FAD"/>
            <w:w w:val="110"/>
            <w:sz w:val="12"/>
          </w:rPr>
          <w:t> Fischer</w:t>
        </w:r>
        <w:r>
          <w:rPr>
            <w:color w:val="007FAD"/>
            <w:w w:val="110"/>
            <w:sz w:val="12"/>
          </w:rPr>
          <w:t> E,</w:t>
        </w:r>
        <w:r>
          <w:rPr>
            <w:color w:val="007FAD"/>
            <w:w w:val="110"/>
            <w:sz w:val="12"/>
          </w:rPr>
          <w:t> Meng</w:t>
        </w:r>
        <w:r>
          <w:rPr>
            <w:color w:val="007FAD"/>
            <w:w w:val="110"/>
            <w:sz w:val="12"/>
          </w:rPr>
          <w:t> X,</w:t>
        </w:r>
        <w:r>
          <w:rPr>
            <w:color w:val="007FAD"/>
            <w:w w:val="110"/>
            <w:sz w:val="12"/>
          </w:rPr>
          <w:t> et</w:t>
        </w:r>
        <w:r>
          <w:rPr>
            <w:color w:val="007FAD"/>
            <w:w w:val="110"/>
            <w:sz w:val="12"/>
          </w:rPr>
          <w:t> al.</w:t>
        </w:r>
        <w:r>
          <w:rPr>
            <w:color w:val="007FAD"/>
            <w:w w:val="110"/>
            <w:sz w:val="12"/>
          </w:rPr>
          <w:t> </w:t>
        </w:r>
        <w:r>
          <w:rPr>
            <w:color w:val="007FAD"/>
            <w:w w:val="110"/>
            <w:sz w:val="12"/>
          </w:rPr>
          <w:t>Amifostine</w:t>
        </w:r>
      </w:hyperlink>
      <w:r>
        <w:rPr>
          <w:color w:val="007FAD"/>
          <w:spacing w:val="40"/>
          <w:w w:val="110"/>
          <w:sz w:val="12"/>
        </w:rPr>
        <w:t> </w:t>
      </w:r>
      <w:hyperlink r:id="rId32">
        <w:r>
          <w:rPr>
            <w:color w:val="007FAD"/>
            <w:w w:val="110"/>
            <w:sz w:val="12"/>
          </w:rPr>
          <w:t>enhancement</w:t>
        </w:r>
        <w:r>
          <w:rPr>
            <w:color w:val="007FAD"/>
            <w:w w:val="110"/>
            <w:sz w:val="12"/>
          </w:rPr>
          <w:t> of</w:t>
        </w:r>
        <w:r>
          <w:rPr>
            <w:color w:val="007FAD"/>
            <w:w w:val="110"/>
            <w:sz w:val="12"/>
          </w:rPr>
          <w:t> the</w:t>
        </w:r>
        <w:r>
          <w:rPr>
            <w:color w:val="007FAD"/>
            <w:w w:val="110"/>
            <w:sz w:val="12"/>
          </w:rPr>
          <w:t> anti-cancer</w:t>
        </w:r>
        <w:r>
          <w:rPr>
            <w:color w:val="007FAD"/>
            <w:w w:val="110"/>
            <w:sz w:val="12"/>
          </w:rPr>
          <w:t> effects</w:t>
        </w:r>
        <w:r>
          <w:rPr>
            <w:color w:val="007FAD"/>
            <w:w w:val="110"/>
            <w:sz w:val="12"/>
          </w:rPr>
          <w:t> of</w:t>
        </w:r>
        <w:r>
          <w:rPr>
            <w:color w:val="007FAD"/>
            <w:w w:val="110"/>
            <w:sz w:val="12"/>
          </w:rPr>
          <w:t> paclitaxel</w:t>
        </w:r>
        <w:r>
          <w:rPr>
            <w:color w:val="007FAD"/>
            <w:w w:val="110"/>
            <w:sz w:val="12"/>
          </w:rPr>
          <w:t> in</w:t>
        </w:r>
        <w:r>
          <w:rPr>
            <w:color w:val="007FAD"/>
            <w:w w:val="110"/>
            <w:sz w:val="12"/>
          </w:rPr>
          <w:t> endometrial</w:t>
        </w:r>
        <w:r>
          <w:rPr>
            <w:color w:val="007FAD"/>
            <w:w w:val="110"/>
            <w:sz w:val="12"/>
          </w:rPr>
          <w:t> cancer</w:t>
        </w:r>
        <w:r>
          <w:rPr>
            <w:color w:val="007FAD"/>
            <w:w w:val="110"/>
            <w:sz w:val="12"/>
          </w:rPr>
          <w:t> is</w:t>
        </w:r>
      </w:hyperlink>
      <w:r>
        <w:rPr>
          <w:color w:val="007FAD"/>
          <w:spacing w:val="40"/>
          <w:w w:val="110"/>
          <w:sz w:val="12"/>
        </w:rPr>
        <w:t> </w:t>
      </w:r>
      <w:hyperlink r:id="rId32">
        <w:r>
          <w:rPr>
            <w:color w:val="007FAD"/>
            <w:w w:val="110"/>
            <w:sz w:val="12"/>
          </w:rPr>
          <w:t>TP53-dependent. Int </w:t>
        </w:r>
        <w:r>
          <w:rPr>
            <w:color w:val="007FAD"/>
            <w:sz w:val="12"/>
          </w:rPr>
          <w:t>J </w:t>
        </w:r>
        <w:r>
          <w:rPr>
            <w:color w:val="007FAD"/>
            <w:w w:val="110"/>
            <w:sz w:val="12"/>
          </w:rPr>
          <w:t>Oncol 2010;37:1187–94</w:t>
        </w:r>
      </w:hyperlink>
      <w:r>
        <w:rPr>
          <w:w w:val="110"/>
          <w:sz w:val="12"/>
        </w:rPr>
        <w:t>.</w:t>
      </w:r>
    </w:p>
    <w:p>
      <w:pPr>
        <w:pStyle w:val="ListParagraph"/>
        <w:numPr>
          <w:ilvl w:val="0"/>
          <w:numId w:val="3"/>
        </w:numPr>
        <w:tabs>
          <w:tab w:pos="609" w:val="left" w:leader="none"/>
        </w:tabs>
        <w:spacing w:line="280" w:lineRule="auto" w:before="0" w:after="0"/>
        <w:ind w:left="609" w:right="1" w:hanging="235"/>
        <w:jc w:val="both"/>
        <w:rPr>
          <w:sz w:val="12"/>
        </w:rPr>
      </w:pPr>
      <w:hyperlink r:id="rId33">
        <w:r>
          <w:rPr>
            <w:color w:val="007FAD"/>
            <w:w w:val="110"/>
            <w:sz w:val="12"/>
          </w:rPr>
          <w:t>Vousden</w:t>
        </w:r>
        <w:r>
          <w:rPr>
            <w:color w:val="007FAD"/>
            <w:w w:val="110"/>
            <w:sz w:val="12"/>
          </w:rPr>
          <w:t> KH,</w:t>
        </w:r>
        <w:r>
          <w:rPr>
            <w:color w:val="007FAD"/>
            <w:w w:val="110"/>
            <w:sz w:val="12"/>
          </w:rPr>
          <w:t> Lu</w:t>
        </w:r>
        <w:r>
          <w:rPr>
            <w:color w:val="007FAD"/>
            <w:w w:val="110"/>
            <w:sz w:val="12"/>
          </w:rPr>
          <w:t> X.</w:t>
        </w:r>
        <w:r>
          <w:rPr>
            <w:color w:val="007FAD"/>
            <w:w w:val="110"/>
            <w:sz w:val="12"/>
          </w:rPr>
          <w:t> Live</w:t>
        </w:r>
        <w:r>
          <w:rPr>
            <w:color w:val="007FAD"/>
            <w:w w:val="110"/>
            <w:sz w:val="12"/>
          </w:rPr>
          <w:t> or</w:t>
        </w:r>
        <w:r>
          <w:rPr>
            <w:color w:val="007FAD"/>
            <w:w w:val="110"/>
            <w:sz w:val="12"/>
          </w:rPr>
          <w:t> let</w:t>
        </w:r>
        <w:r>
          <w:rPr>
            <w:color w:val="007FAD"/>
            <w:w w:val="110"/>
            <w:sz w:val="12"/>
          </w:rPr>
          <w:t> die:</w:t>
        </w:r>
        <w:r>
          <w:rPr>
            <w:color w:val="007FAD"/>
            <w:w w:val="110"/>
            <w:sz w:val="12"/>
          </w:rPr>
          <w:t> the</w:t>
        </w:r>
        <w:r>
          <w:rPr>
            <w:color w:val="007FAD"/>
            <w:w w:val="110"/>
            <w:sz w:val="12"/>
          </w:rPr>
          <w:t> cell’s</w:t>
        </w:r>
        <w:r>
          <w:rPr>
            <w:color w:val="007FAD"/>
            <w:w w:val="110"/>
            <w:sz w:val="12"/>
          </w:rPr>
          <w:t> response</w:t>
        </w:r>
        <w:r>
          <w:rPr>
            <w:color w:val="007FAD"/>
            <w:w w:val="110"/>
            <w:sz w:val="12"/>
          </w:rPr>
          <w:t> to</w:t>
        </w:r>
        <w:r>
          <w:rPr>
            <w:color w:val="007FAD"/>
            <w:w w:val="110"/>
            <w:sz w:val="12"/>
          </w:rPr>
          <w:t> p53.</w:t>
        </w:r>
        <w:r>
          <w:rPr>
            <w:color w:val="007FAD"/>
            <w:w w:val="110"/>
            <w:sz w:val="12"/>
          </w:rPr>
          <w:t> Nat</w:t>
        </w:r>
        <w:r>
          <w:rPr>
            <w:color w:val="007FAD"/>
            <w:w w:val="110"/>
            <w:sz w:val="12"/>
          </w:rPr>
          <w:t> Rev</w:t>
        </w:r>
        <w:r>
          <w:rPr>
            <w:color w:val="007FAD"/>
            <w:w w:val="110"/>
            <w:sz w:val="12"/>
          </w:rPr>
          <w:t> </w:t>
        </w:r>
        <w:r>
          <w:rPr>
            <w:color w:val="007FAD"/>
            <w:w w:val="110"/>
            <w:sz w:val="12"/>
          </w:rPr>
          <w:t>Cancer</w:t>
        </w:r>
      </w:hyperlink>
      <w:r>
        <w:rPr>
          <w:color w:val="007FAD"/>
          <w:spacing w:val="40"/>
          <w:w w:val="110"/>
          <w:sz w:val="12"/>
        </w:rPr>
        <w:t> </w:t>
      </w:r>
      <w:hyperlink r:id="rId33">
        <w:r>
          <w:rPr>
            <w:color w:val="007FAD"/>
            <w:spacing w:val="-2"/>
            <w:w w:val="110"/>
            <w:sz w:val="12"/>
          </w:rPr>
          <w:t>2002;2(8):594–604</w:t>
        </w:r>
      </w:hyperlink>
      <w:r>
        <w:rPr>
          <w:spacing w:val="-2"/>
          <w:w w:val="110"/>
          <w:sz w:val="12"/>
        </w:rPr>
        <w:t>.</w:t>
      </w:r>
    </w:p>
    <w:p>
      <w:pPr>
        <w:pStyle w:val="ListParagraph"/>
        <w:numPr>
          <w:ilvl w:val="0"/>
          <w:numId w:val="3"/>
        </w:numPr>
        <w:tabs>
          <w:tab w:pos="609" w:val="left" w:leader="none"/>
        </w:tabs>
        <w:spacing w:line="280" w:lineRule="auto" w:before="0" w:after="0"/>
        <w:ind w:left="609" w:right="1" w:hanging="235"/>
        <w:jc w:val="both"/>
        <w:rPr>
          <w:sz w:val="12"/>
        </w:rPr>
      </w:pPr>
      <w:hyperlink r:id="rId34">
        <w:r>
          <w:rPr>
            <w:color w:val="007FAD"/>
            <w:w w:val="110"/>
            <w:sz w:val="12"/>
          </w:rPr>
          <w:t>Haupt S, Berger M, Goldberg Z, Haupt Y. Apoptosis-the p53 network. </w:t>
        </w:r>
        <w:r>
          <w:rPr>
            <w:color w:val="007FAD"/>
            <w:sz w:val="12"/>
          </w:rPr>
          <w:t>J </w:t>
        </w:r>
        <w:r>
          <w:rPr>
            <w:color w:val="007FAD"/>
            <w:w w:val="110"/>
            <w:sz w:val="12"/>
          </w:rPr>
          <w:t>Cell </w:t>
        </w:r>
        <w:r>
          <w:rPr>
            <w:color w:val="007FAD"/>
            <w:w w:val="110"/>
            <w:sz w:val="12"/>
          </w:rPr>
          <w:t>Sci</w:t>
        </w:r>
      </w:hyperlink>
      <w:r>
        <w:rPr>
          <w:color w:val="007FAD"/>
          <w:spacing w:val="40"/>
          <w:w w:val="110"/>
          <w:sz w:val="12"/>
        </w:rPr>
        <w:t> </w:t>
      </w:r>
      <w:hyperlink r:id="rId34">
        <w:r>
          <w:rPr>
            <w:color w:val="007FAD"/>
            <w:w w:val="110"/>
            <w:sz w:val="12"/>
          </w:rPr>
          <w:t>2003;116(Pt 20):4077–85</w:t>
        </w:r>
      </w:hyperlink>
      <w:r>
        <w:rPr>
          <w:w w:val="110"/>
          <w:sz w:val="12"/>
        </w:rPr>
        <w:t>.</w:t>
      </w:r>
    </w:p>
    <w:p>
      <w:pPr>
        <w:pStyle w:val="ListParagraph"/>
        <w:numPr>
          <w:ilvl w:val="0"/>
          <w:numId w:val="3"/>
        </w:numPr>
        <w:tabs>
          <w:tab w:pos="609" w:val="left" w:leader="none"/>
        </w:tabs>
        <w:spacing w:line="278" w:lineRule="auto" w:before="0" w:after="0"/>
        <w:ind w:left="609" w:right="1" w:hanging="235"/>
        <w:jc w:val="both"/>
        <w:rPr>
          <w:sz w:val="12"/>
        </w:rPr>
      </w:pPr>
      <w:hyperlink r:id="rId35">
        <w:r>
          <w:rPr>
            <w:color w:val="007FAD"/>
            <w:w w:val="115"/>
            <w:sz w:val="12"/>
          </w:rPr>
          <w:t>Attardi</w:t>
        </w:r>
        <w:r>
          <w:rPr>
            <w:color w:val="007FAD"/>
            <w:spacing w:val="-9"/>
            <w:w w:val="115"/>
            <w:sz w:val="12"/>
          </w:rPr>
          <w:t> </w:t>
        </w:r>
        <w:r>
          <w:rPr>
            <w:color w:val="007FAD"/>
            <w:w w:val="115"/>
            <w:sz w:val="12"/>
          </w:rPr>
          <w:t>LD,</w:t>
        </w:r>
        <w:r>
          <w:rPr>
            <w:color w:val="007FAD"/>
            <w:spacing w:val="-8"/>
            <w:w w:val="115"/>
            <w:sz w:val="12"/>
          </w:rPr>
          <w:t> </w:t>
        </w:r>
        <w:r>
          <w:rPr>
            <w:color w:val="007FAD"/>
            <w:w w:val="115"/>
            <w:sz w:val="12"/>
          </w:rPr>
          <w:t>Jacks</w:t>
        </w:r>
        <w:r>
          <w:rPr>
            <w:color w:val="007FAD"/>
            <w:spacing w:val="-8"/>
            <w:w w:val="115"/>
            <w:sz w:val="12"/>
          </w:rPr>
          <w:t> </w:t>
        </w:r>
        <w:r>
          <w:rPr>
            <w:color w:val="007FAD"/>
            <w:w w:val="115"/>
            <w:sz w:val="12"/>
          </w:rPr>
          <w:t>T.</w:t>
        </w:r>
        <w:r>
          <w:rPr>
            <w:color w:val="007FAD"/>
            <w:spacing w:val="-8"/>
            <w:w w:val="115"/>
            <w:sz w:val="12"/>
          </w:rPr>
          <w:t> </w:t>
        </w:r>
        <w:r>
          <w:rPr>
            <w:color w:val="007FAD"/>
            <w:w w:val="115"/>
            <w:sz w:val="12"/>
          </w:rPr>
          <w:t>The</w:t>
        </w:r>
        <w:r>
          <w:rPr>
            <w:color w:val="007FAD"/>
            <w:spacing w:val="-9"/>
            <w:w w:val="115"/>
            <w:sz w:val="12"/>
          </w:rPr>
          <w:t> </w:t>
        </w:r>
        <w:r>
          <w:rPr>
            <w:color w:val="007FAD"/>
            <w:w w:val="115"/>
            <w:sz w:val="12"/>
          </w:rPr>
          <w:t>role</w:t>
        </w:r>
        <w:r>
          <w:rPr>
            <w:color w:val="007FAD"/>
            <w:spacing w:val="-8"/>
            <w:w w:val="115"/>
            <w:sz w:val="12"/>
          </w:rPr>
          <w:t> </w:t>
        </w:r>
        <w:r>
          <w:rPr>
            <w:color w:val="007FAD"/>
            <w:w w:val="115"/>
            <w:sz w:val="12"/>
          </w:rPr>
          <w:t>of</w:t>
        </w:r>
        <w:r>
          <w:rPr>
            <w:color w:val="007FAD"/>
            <w:spacing w:val="-8"/>
            <w:w w:val="115"/>
            <w:sz w:val="12"/>
          </w:rPr>
          <w:t> </w:t>
        </w:r>
        <w:r>
          <w:rPr>
            <w:color w:val="007FAD"/>
            <w:w w:val="115"/>
            <w:sz w:val="12"/>
          </w:rPr>
          <w:t>p53</w:t>
        </w:r>
        <w:r>
          <w:rPr>
            <w:color w:val="007FAD"/>
            <w:spacing w:val="-8"/>
            <w:w w:val="115"/>
            <w:sz w:val="12"/>
          </w:rPr>
          <w:t> </w:t>
        </w:r>
        <w:r>
          <w:rPr>
            <w:color w:val="007FAD"/>
            <w:w w:val="115"/>
            <w:sz w:val="12"/>
          </w:rPr>
          <w:t>in</w:t>
        </w:r>
        <w:r>
          <w:rPr>
            <w:color w:val="007FAD"/>
            <w:spacing w:val="-8"/>
            <w:w w:val="115"/>
            <w:sz w:val="12"/>
          </w:rPr>
          <w:t> </w:t>
        </w:r>
        <w:r>
          <w:rPr>
            <w:color w:val="007FAD"/>
            <w:w w:val="115"/>
            <w:sz w:val="12"/>
          </w:rPr>
          <w:t>tumor</w:t>
        </w:r>
        <w:r>
          <w:rPr>
            <w:color w:val="007FAD"/>
            <w:spacing w:val="-8"/>
            <w:w w:val="115"/>
            <w:sz w:val="12"/>
          </w:rPr>
          <w:t> </w:t>
        </w:r>
        <w:r>
          <w:rPr>
            <w:color w:val="007FAD"/>
            <w:w w:val="115"/>
            <w:sz w:val="12"/>
          </w:rPr>
          <w:t>suppression:</w:t>
        </w:r>
        <w:r>
          <w:rPr>
            <w:color w:val="007FAD"/>
            <w:spacing w:val="-8"/>
            <w:w w:val="115"/>
            <w:sz w:val="12"/>
          </w:rPr>
          <w:t> </w:t>
        </w:r>
        <w:r>
          <w:rPr>
            <w:color w:val="007FAD"/>
            <w:w w:val="115"/>
            <w:sz w:val="12"/>
          </w:rPr>
          <w:t>lessons</w:t>
        </w:r>
        <w:r>
          <w:rPr>
            <w:color w:val="007FAD"/>
            <w:spacing w:val="-8"/>
            <w:w w:val="115"/>
            <w:sz w:val="12"/>
          </w:rPr>
          <w:t> </w:t>
        </w:r>
        <w:r>
          <w:rPr>
            <w:color w:val="007FAD"/>
            <w:w w:val="115"/>
            <w:sz w:val="12"/>
          </w:rPr>
          <w:t>from</w:t>
        </w:r>
        <w:r>
          <w:rPr>
            <w:color w:val="007FAD"/>
            <w:spacing w:val="-8"/>
            <w:w w:val="115"/>
            <w:sz w:val="12"/>
          </w:rPr>
          <w:t> </w:t>
        </w:r>
        <w:r>
          <w:rPr>
            <w:color w:val="007FAD"/>
            <w:w w:val="115"/>
            <w:sz w:val="12"/>
          </w:rPr>
          <w:t>mouse</w:t>
        </w:r>
      </w:hyperlink>
      <w:r>
        <w:rPr>
          <w:color w:val="007FAD"/>
          <w:spacing w:val="40"/>
          <w:w w:val="115"/>
          <w:sz w:val="12"/>
        </w:rPr>
        <w:t> </w:t>
      </w:r>
      <w:hyperlink r:id="rId35">
        <w:r>
          <w:rPr>
            <w:color w:val="007FAD"/>
            <w:w w:val="115"/>
            <w:sz w:val="12"/>
          </w:rPr>
          <w:t>models. Cell Mol Life Sci 1999;55(1):48–63</w:t>
        </w:r>
      </w:hyperlink>
      <w:r>
        <w:rPr>
          <w:w w:val="115"/>
          <w:sz w:val="12"/>
        </w:rPr>
        <w:t>.</w:t>
      </w:r>
    </w:p>
    <w:p>
      <w:pPr>
        <w:pStyle w:val="ListParagraph"/>
        <w:numPr>
          <w:ilvl w:val="0"/>
          <w:numId w:val="3"/>
        </w:numPr>
        <w:tabs>
          <w:tab w:pos="609" w:val="left" w:leader="none"/>
        </w:tabs>
        <w:spacing w:line="278" w:lineRule="auto" w:before="0" w:after="0"/>
        <w:ind w:left="609" w:right="0" w:hanging="235"/>
        <w:jc w:val="both"/>
        <w:rPr>
          <w:sz w:val="12"/>
        </w:rPr>
      </w:pPr>
      <w:r>
        <w:rPr>
          <w:w w:val="110"/>
          <w:sz w:val="12"/>
        </w:rPr>
        <w:t>Milena G, Shukri S. TimC. The p53 pathway in breast cancer. Breast Cancer </w:t>
      </w:r>
      <w:r>
        <w:rPr>
          <w:w w:val="110"/>
          <w:sz w:val="12"/>
        </w:rPr>
        <w:t>Res</w:t>
      </w:r>
      <w:r>
        <w:rPr>
          <w:spacing w:val="40"/>
          <w:w w:val="110"/>
          <w:sz w:val="12"/>
        </w:rPr>
        <w:t> </w:t>
      </w:r>
      <w:r>
        <w:rPr>
          <w:w w:val="110"/>
          <w:sz w:val="12"/>
        </w:rPr>
        <w:t>2002;4:70. doi: </w:t>
      </w:r>
      <w:hyperlink r:id="rId36">
        <w:r>
          <w:rPr>
            <w:color w:val="007FAD"/>
            <w:w w:val="110"/>
            <w:sz w:val="12"/>
            <w:u w:val="single" w:color="000000"/>
          </w:rPr>
          <w:t>http://dx.doi.org/10.1186/bcr426</w:t>
        </w:r>
      </w:hyperlink>
      <w:r>
        <w:rPr>
          <w:w w:val="110"/>
          <w:sz w:val="12"/>
          <w:u w:val="none"/>
        </w:rPr>
        <w:t>.</w:t>
      </w:r>
    </w:p>
    <w:p>
      <w:pPr>
        <w:pStyle w:val="ListParagraph"/>
        <w:numPr>
          <w:ilvl w:val="0"/>
          <w:numId w:val="3"/>
        </w:numPr>
        <w:tabs>
          <w:tab w:pos="621" w:val="left" w:leader="none"/>
        </w:tabs>
        <w:spacing w:line="280" w:lineRule="auto" w:before="2" w:after="0"/>
        <w:ind w:left="621" w:right="1" w:hanging="310"/>
        <w:jc w:val="both"/>
        <w:rPr>
          <w:sz w:val="12"/>
        </w:rPr>
      </w:pPr>
      <w:hyperlink r:id="rId37">
        <w:r>
          <w:rPr>
            <w:color w:val="007FAD"/>
            <w:w w:val="110"/>
            <w:sz w:val="12"/>
          </w:rPr>
          <w:t>Michael</w:t>
        </w:r>
        <w:r>
          <w:rPr>
            <w:color w:val="007FAD"/>
            <w:spacing w:val="-4"/>
            <w:w w:val="110"/>
            <w:sz w:val="12"/>
          </w:rPr>
          <w:t> </w:t>
        </w:r>
        <w:r>
          <w:rPr>
            <w:color w:val="007FAD"/>
            <w:w w:val="110"/>
            <w:sz w:val="12"/>
          </w:rPr>
          <w:t>HC,</w:t>
        </w:r>
        <w:r>
          <w:rPr>
            <w:color w:val="007FAD"/>
            <w:spacing w:val="-4"/>
            <w:w w:val="110"/>
            <w:sz w:val="12"/>
          </w:rPr>
          <w:t> </w:t>
        </w:r>
        <w:r>
          <w:rPr>
            <w:color w:val="007FAD"/>
            <w:w w:val="110"/>
            <w:sz w:val="12"/>
          </w:rPr>
          <w:t>Natalie</w:t>
        </w:r>
        <w:r>
          <w:rPr>
            <w:color w:val="007FAD"/>
            <w:spacing w:val="-4"/>
            <w:w w:val="110"/>
            <w:sz w:val="12"/>
          </w:rPr>
          <w:t> </w:t>
        </w:r>
        <w:r>
          <w:rPr>
            <w:color w:val="007FAD"/>
            <w:w w:val="110"/>
            <w:sz w:val="12"/>
          </w:rPr>
          <w:t>R,</w:t>
        </w:r>
        <w:r>
          <w:rPr>
            <w:color w:val="007FAD"/>
            <w:spacing w:val="-3"/>
            <w:w w:val="110"/>
            <w:sz w:val="12"/>
          </w:rPr>
          <w:t> </w:t>
        </w:r>
        <w:r>
          <w:rPr>
            <w:color w:val="007FAD"/>
            <w:w w:val="110"/>
            <w:sz w:val="12"/>
          </w:rPr>
          <w:t>Henning</w:t>
        </w:r>
        <w:r>
          <w:rPr>
            <w:color w:val="007FAD"/>
            <w:spacing w:val="-5"/>
            <w:w w:val="110"/>
            <w:sz w:val="12"/>
          </w:rPr>
          <w:t> </w:t>
        </w:r>
        <w:r>
          <w:rPr>
            <w:color w:val="007FAD"/>
            <w:w w:val="110"/>
            <w:sz w:val="12"/>
          </w:rPr>
          <w:t>RS,</w:t>
        </w:r>
        <w:r>
          <w:rPr>
            <w:color w:val="007FAD"/>
            <w:spacing w:val="-3"/>
            <w:w w:val="110"/>
            <w:sz w:val="12"/>
          </w:rPr>
          <w:t> </w:t>
        </w:r>
        <w:r>
          <w:rPr>
            <w:color w:val="007FAD"/>
            <w:w w:val="110"/>
            <w:sz w:val="12"/>
          </w:rPr>
          <w:t>Guy</w:t>
        </w:r>
        <w:r>
          <w:rPr>
            <w:color w:val="007FAD"/>
            <w:spacing w:val="-3"/>
            <w:w w:val="110"/>
            <w:sz w:val="12"/>
          </w:rPr>
          <w:t> </w:t>
        </w:r>
        <w:r>
          <w:rPr>
            <w:color w:val="007FAD"/>
            <w:w w:val="110"/>
            <w:sz w:val="12"/>
          </w:rPr>
          <w:t>SS,</w:t>
        </w:r>
        <w:r>
          <w:rPr>
            <w:color w:val="007FAD"/>
            <w:spacing w:val="-4"/>
            <w:w w:val="110"/>
            <w:sz w:val="12"/>
          </w:rPr>
          <w:t> </w:t>
        </w:r>
        <w:r>
          <w:rPr>
            <w:color w:val="007FAD"/>
            <w:w w:val="110"/>
            <w:sz w:val="12"/>
          </w:rPr>
          <w:t>Thomas</w:t>
        </w:r>
        <w:r>
          <w:rPr>
            <w:color w:val="007FAD"/>
            <w:spacing w:val="-5"/>
            <w:w w:val="110"/>
            <w:sz w:val="12"/>
          </w:rPr>
          <w:t> </w:t>
        </w:r>
        <w:r>
          <w:rPr>
            <w:color w:val="007FAD"/>
            <w:w w:val="110"/>
            <w:sz w:val="12"/>
          </w:rPr>
          <w:t>FF,</w:t>
        </w:r>
        <w:r>
          <w:rPr>
            <w:color w:val="007FAD"/>
            <w:spacing w:val="-3"/>
            <w:w w:val="110"/>
            <w:sz w:val="12"/>
          </w:rPr>
          <w:t> </w:t>
        </w:r>
        <w:r>
          <w:rPr>
            <w:color w:val="007FAD"/>
            <w:w w:val="110"/>
            <w:sz w:val="12"/>
          </w:rPr>
          <w:t>Eric</w:t>
        </w:r>
        <w:r>
          <w:rPr>
            <w:color w:val="007FAD"/>
            <w:spacing w:val="-4"/>
            <w:w w:val="110"/>
            <w:sz w:val="12"/>
          </w:rPr>
          <w:t> </w:t>
        </w:r>
        <w:r>
          <w:rPr>
            <w:color w:val="007FAD"/>
            <w:w w:val="110"/>
            <w:sz w:val="12"/>
          </w:rPr>
          <w:t>S,</w:t>
        </w:r>
        <w:r>
          <w:rPr>
            <w:color w:val="007FAD"/>
            <w:spacing w:val="-4"/>
            <w:w w:val="110"/>
            <w:sz w:val="12"/>
          </w:rPr>
          <w:t> </w:t>
        </w:r>
        <w:r>
          <w:rPr>
            <w:color w:val="007FAD"/>
            <w:w w:val="110"/>
            <w:sz w:val="12"/>
          </w:rPr>
          <w:t>et</w:t>
        </w:r>
        <w:r>
          <w:rPr>
            <w:color w:val="007FAD"/>
            <w:spacing w:val="-5"/>
            <w:w w:val="110"/>
            <w:sz w:val="12"/>
          </w:rPr>
          <w:t> </w:t>
        </w:r>
        <w:r>
          <w:rPr>
            <w:color w:val="007FAD"/>
            <w:w w:val="110"/>
            <w:sz w:val="12"/>
          </w:rPr>
          <w:t>al.</w:t>
        </w:r>
        <w:r>
          <w:rPr>
            <w:color w:val="007FAD"/>
            <w:spacing w:val="-4"/>
            <w:w w:val="110"/>
            <w:sz w:val="12"/>
          </w:rPr>
          <w:t> </w:t>
        </w:r>
        <w:r>
          <w:rPr>
            <w:color w:val="007FAD"/>
            <w:w w:val="110"/>
            <w:sz w:val="12"/>
          </w:rPr>
          <w:t>Regulation</w:t>
        </w:r>
      </w:hyperlink>
      <w:r>
        <w:rPr>
          <w:color w:val="007FAD"/>
          <w:spacing w:val="40"/>
          <w:w w:val="110"/>
          <w:sz w:val="12"/>
        </w:rPr>
        <w:t> </w:t>
      </w:r>
      <w:hyperlink r:id="rId37">
        <w:r>
          <w:rPr>
            <w:color w:val="007FAD"/>
            <w:w w:val="110"/>
            <w:sz w:val="12"/>
          </w:rPr>
          <w:t>of</w:t>
        </w:r>
        <w:r>
          <w:rPr>
            <w:color w:val="007FAD"/>
            <w:w w:val="110"/>
            <w:sz w:val="12"/>
          </w:rPr>
          <w:t> cell</w:t>
        </w:r>
        <w:r>
          <w:rPr>
            <w:color w:val="007FAD"/>
            <w:w w:val="110"/>
            <w:sz w:val="12"/>
          </w:rPr>
          <w:t> death</w:t>
        </w:r>
        <w:r>
          <w:rPr>
            <w:color w:val="007FAD"/>
            <w:w w:val="110"/>
            <w:sz w:val="12"/>
          </w:rPr>
          <w:t> protease</w:t>
        </w:r>
        <w:r>
          <w:rPr>
            <w:color w:val="007FAD"/>
            <w:w w:val="110"/>
            <w:sz w:val="12"/>
          </w:rPr>
          <w:t> caspase-9</w:t>
        </w:r>
        <w:r>
          <w:rPr>
            <w:color w:val="007FAD"/>
            <w:w w:val="110"/>
            <w:sz w:val="12"/>
          </w:rPr>
          <w:t> by</w:t>
        </w:r>
        <w:r>
          <w:rPr>
            <w:color w:val="007FAD"/>
            <w:w w:val="110"/>
            <w:sz w:val="12"/>
          </w:rPr>
          <w:t> phosphorylation.</w:t>
        </w:r>
        <w:r>
          <w:rPr>
            <w:color w:val="007FAD"/>
            <w:w w:val="110"/>
            <w:sz w:val="12"/>
          </w:rPr>
          <w:t> Science</w:t>
        </w:r>
        <w:r>
          <w:rPr>
            <w:color w:val="007FAD"/>
            <w:w w:val="110"/>
            <w:sz w:val="12"/>
          </w:rPr>
          <w:t> 1998;282</w:t>
        </w:r>
      </w:hyperlink>
      <w:r>
        <w:rPr>
          <w:color w:val="007FAD"/>
          <w:spacing w:val="40"/>
          <w:w w:val="110"/>
          <w:sz w:val="12"/>
        </w:rPr>
        <w:t> </w:t>
      </w:r>
      <w:hyperlink r:id="rId37">
        <w:r>
          <w:rPr>
            <w:color w:val="007FAD"/>
            <w:spacing w:val="-2"/>
            <w:w w:val="110"/>
            <w:sz w:val="12"/>
          </w:rPr>
          <w:t>(5392):1318–21</w:t>
        </w:r>
      </w:hyperlink>
      <w:r>
        <w:rPr>
          <w:spacing w:val="-2"/>
          <w:w w:val="110"/>
          <w:sz w:val="12"/>
        </w:rPr>
        <w:t>.</w:t>
      </w:r>
    </w:p>
    <w:p>
      <w:pPr>
        <w:pStyle w:val="ListParagraph"/>
        <w:numPr>
          <w:ilvl w:val="0"/>
          <w:numId w:val="3"/>
        </w:numPr>
        <w:tabs>
          <w:tab w:pos="620" w:val="left" w:leader="none"/>
          <w:tab w:pos="622" w:val="left" w:leader="none"/>
        </w:tabs>
        <w:spacing w:line="280" w:lineRule="auto" w:before="0" w:after="0"/>
        <w:ind w:left="622" w:right="1" w:hanging="311"/>
        <w:jc w:val="both"/>
        <w:rPr>
          <w:sz w:val="12"/>
        </w:rPr>
      </w:pPr>
      <w:hyperlink r:id="rId38">
        <w:r>
          <w:rPr>
            <w:color w:val="007FAD"/>
            <w:w w:val="110"/>
            <w:sz w:val="12"/>
          </w:rPr>
          <w:t>Qiao CUI,</w:t>
        </w:r>
        <w:r>
          <w:rPr>
            <w:color w:val="007FAD"/>
            <w:spacing w:val="-1"/>
            <w:w w:val="110"/>
            <w:sz w:val="12"/>
          </w:rPr>
          <w:t> </w:t>
        </w:r>
        <w:r>
          <w:rPr>
            <w:color w:val="007FAD"/>
            <w:w w:val="110"/>
            <w:sz w:val="12"/>
          </w:rPr>
          <w:t>Jing-hua YU,</w:t>
        </w:r>
        <w:r>
          <w:rPr>
            <w:color w:val="007FAD"/>
            <w:spacing w:val="-1"/>
            <w:w w:val="110"/>
            <w:sz w:val="12"/>
          </w:rPr>
          <w:t> </w:t>
        </w:r>
        <w:r>
          <w:rPr>
            <w:color w:val="007FAD"/>
            <w:w w:val="110"/>
            <w:sz w:val="12"/>
          </w:rPr>
          <w:t>Jin-nan</w:t>
        </w:r>
        <w:r>
          <w:rPr>
            <w:color w:val="007FAD"/>
            <w:spacing w:val="-1"/>
            <w:w w:val="110"/>
            <w:sz w:val="12"/>
          </w:rPr>
          <w:t> </w:t>
        </w:r>
        <w:r>
          <w:rPr>
            <w:color w:val="007FAD"/>
            <w:w w:val="110"/>
            <w:sz w:val="12"/>
          </w:rPr>
          <w:t>WU,</w:t>
        </w:r>
        <w:r>
          <w:rPr>
            <w:color w:val="007FAD"/>
            <w:spacing w:val="-1"/>
            <w:w w:val="110"/>
            <w:sz w:val="12"/>
          </w:rPr>
          <w:t> </w:t>
        </w:r>
        <w:r>
          <w:rPr>
            <w:color w:val="007FAD"/>
            <w:w w:val="110"/>
            <w:sz w:val="12"/>
          </w:rPr>
          <w:t>Shin-ichi</w:t>
        </w:r>
        <w:r>
          <w:rPr>
            <w:color w:val="007FAD"/>
            <w:spacing w:val="-1"/>
            <w:w w:val="110"/>
            <w:sz w:val="12"/>
          </w:rPr>
          <w:t> </w:t>
        </w:r>
        <w:r>
          <w:rPr>
            <w:color w:val="007FAD"/>
            <w:w w:val="110"/>
            <w:sz w:val="12"/>
          </w:rPr>
          <w:t>T,</w:t>
        </w:r>
        <w:r>
          <w:rPr>
            <w:color w:val="007FAD"/>
            <w:spacing w:val="-1"/>
            <w:w w:val="110"/>
            <w:sz w:val="12"/>
          </w:rPr>
          <w:t> </w:t>
        </w:r>
        <w:r>
          <w:rPr>
            <w:color w:val="007FAD"/>
            <w:w w:val="110"/>
            <w:sz w:val="12"/>
          </w:rPr>
          <w:t>Satoshi O,</w:t>
        </w:r>
        <w:r>
          <w:rPr>
            <w:color w:val="007FAD"/>
            <w:spacing w:val="-1"/>
            <w:w w:val="110"/>
            <w:sz w:val="12"/>
          </w:rPr>
          <w:t> </w:t>
        </w:r>
        <w:r>
          <w:rPr>
            <w:color w:val="007FAD"/>
            <w:w w:val="110"/>
            <w:sz w:val="12"/>
          </w:rPr>
          <w:t>Mutsuhiko</w:t>
        </w:r>
        <w:r>
          <w:rPr>
            <w:color w:val="007FAD"/>
            <w:spacing w:val="-1"/>
            <w:w w:val="110"/>
            <w:sz w:val="12"/>
          </w:rPr>
          <w:t> </w:t>
        </w:r>
        <w:r>
          <w:rPr>
            <w:color w:val="007FAD"/>
            <w:w w:val="110"/>
            <w:sz w:val="12"/>
          </w:rPr>
          <w:t>M, et</w:t>
        </w:r>
        <w:r>
          <w:rPr>
            <w:color w:val="007FAD"/>
            <w:spacing w:val="-1"/>
            <w:w w:val="110"/>
            <w:sz w:val="12"/>
          </w:rPr>
          <w:t> </w:t>
        </w:r>
        <w:r>
          <w:rPr>
            <w:color w:val="007FAD"/>
            <w:w w:val="110"/>
            <w:sz w:val="12"/>
          </w:rPr>
          <w:t>al.</w:t>
        </w:r>
      </w:hyperlink>
      <w:r>
        <w:rPr>
          <w:color w:val="007FAD"/>
          <w:spacing w:val="40"/>
          <w:w w:val="110"/>
          <w:sz w:val="12"/>
        </w:rPr>
        <w:t> </w:t>
      </w:r>
      <w:hyperlink r:id="rId38">
        <w:r>
          <w:rPr>
            <w:color w:val="007FAD"/>
            <w:w w:val="110"/>
            <w:sz w:val="12"/>
          </w:rPr>
          <w:t>P53-mediated</w:t>
        </w:r>
        <w:r>
          <w:rPr>
            <w:color w:val="007FAD"/>
            <w:spacing w:val="40"/>
            <w:w w:val="110"/>
            <w:sz w:val="12"/>
          </w:rPr>
          <w:t> </w:t>
        </w:r>
        <w:r>
          <w:rPr>
            <w:color w:val="007FAD"/>
            <w:w w:val="110"/>
            <w:sz w:val="12"/>
          </w:rPr>
          <w:t>cell</w:t>
        </w:r>
        <w:r>
          <w:rPr>
            <w:color w:val="007FAD"/>
            <w:spacing w:val="40"/>
            <w:w w:val="110"/>
            <w:sz w:val="12"/>
          </w:rPr>
          <w:t> </w:t>
        </w:r>
        <w:r>
          <w:rPr>
            <w:color w:val="007FAD"/>
            <w:w w:val="110"/>
            <w:sz w:val="12"/>
          </w:rPr>
          <w:t>cycle</w:t>
        </w:r>
        <w:r>
          <w:rPr>
            <w:color w:val="007FAD"/>
            <w:spacing w:val="40"/>
            <w:w w:val="110"/>
            <w:sz w:val="12"/>
          </w:rPr>
          <w:t> </w:t>
        </w:r>
        <w:r>
          <w:rPr>
            <w:color w:val="007FAD"/>
            <w:w w:val="110"/>
            <w:sz w:val="12"/>
          </w:rPr>
          <w:t>arrest</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apoptosis</w:t>
        </w:r>
        <w:r>
          <w:rPr>
            <w:color w:val="007FAD"/>
            <w:spacing w:val="40"/>
            <w:w w:val="110"/>
            <w:sz w:val="12"/>
          </w:rPr>
          <w:t> </w:t>
        </w:r>
        <w:r>
          <w:rPr>
            <w:color w:val="007FAD"/>
            <w:w w:val="110"/>
            <w:sz w:val="12"/>
          </w:rPr>
          <w:t>through</w:t>
        </w:r>
        <w:r>
          <w:rPr>
            <w:color w:val="007FAD"/>
            <w:spacing w:val="40"/>
            <w:w w:val="110"/>
            <w:sz w:val="12"/>
          </w:rPr>
          <w:t> </w:t>
        </w:r>
        <w:r>
          <w:rPr>
            <w:color w:val="007FAD"/>
            <w:w w:val="110"/>
            <w:sz w:val="12"/>
          </w:rPr>
          <w:t>a</w:t>
        </w:r>
        <w:r>
          <w:rPr>
            <w:color w:val="007FAD"/>
            <w:spacing w:val="40"/>
            <w:w w:val="110"/>
            <w:sz w:val="12"/>
          </w:rPr>
          <w:t> </w:t>
        </w:r>
        <w:r>
          <w:rPr>
            <w:color w:val="007FAD"/>
            <w:w w:val="110"/>
            <w:sz w:val="12"/>
          </w:rPr>
          <w:t>caspase-3-</w:t>
        </w:r>
      </w:hyperlink>
      <w:r>
        <w:rPr>
          <w:color w:val="007FAD"/>
          <w:spacing w:val="40"/>
          <w:w w:val="110"/>
          <w:sz w:val="12"/>
        </w:rPr>
        <w:t> </w:t>
      </w:r>
      <w:hyperlink r:id="rId38">
        <w:r>
          <w:rPr>
            <w:color w:val="007FAD"/>
            <w:w w:val="110"/>
            <w:sz w:val="12"/>
          </w:rPr>
          <w:t>independent,</w:t>
        </w:r>
        <w:r>
          <w:rPr>
            <w:color w:val="007FAD"/>
            <w:w w:val="110"/>
            <w:sz w:val="12"/>
          </w:rPr>
          <w:t> but</w:t>
        </w:r>
        <w:r>
          <w:rPr>
            <w:color w:val="007FAD"/>
            <w:w w:val="110"/>
            <w:sz w:val="12"/>
          </w:rPr>
          <w:t> caspase-9-dependent</w:t>
        </w:r>
        <w:r>
          <w:rPr>
            <w:color w:val="007FAD"/>
            <w:w w:val="110"/>
            <w:sz w:val="12"/>
          </w:rPr>
          <w:t> pathway</w:t>
        </w:r>
        <w:r>
          <w:rPr>
            <w:color w:val="007FAD"/>
            <w:w w:val="110"/>
            <w:sz w:val="12"/>
          </w:rPr>
          <w:t> in</w:t>
        </w:r>
        <w:r>
          <w:rPr>
            <w:color w:val="007FAD"/>
            <w:w w:val="110"/>
            <w:sz w:val="12"/>
          </w:rPr>
          <w:t> oridonin-treated</w:t>
        </w:r>
        <w:r>
          <w:rPr>
            <w:color w:val="007FAD"/>
            <w:w w:val="110"/>
            <w:sz w:val="12"/>
          </w:rPr>
          <w:t> MCF-7</w:t>
        </w:r>
      </w:hyperlink>
      <w:r>
        <w:rPr>
          <w:color w:val="007FAD"/>
          <w:spacing w:val="40"/>
          <w:w w:val="110"/>
          <w:sz w:val="12"/>
        </w:rPr>
        <w:t> </w:t>
      </w:r>
      <w:hyperlink r:id="rId38">
        <w:r>
          <w:rPr>
            <w:color w:val="007FAD"/>
            <w:w w:val="110"/>
            <w:sz w:val="12"/>
          </w:rPr>
          <w:t>human</w:t>
        </w:r>
        <w:r>
          <w:rPr>
            <w:color w:val="007FAD"/>
            <w:spacing w:val="37"/>
            <w:w w:val="110"/>
            <w:sz w:val="12"/>
          </w:rPr>
          <w:t> </w:t>
        </w:r>
        <w:r>
          <w:rPr>
            <w:color w:val="007FAD"/>
            <w:w w:val="110"/>
            <w:sz w:val="12"/>
          </w:rPr>
          <w:t>breast</w:t>
        </w:r>
        <w:r>
          <w:rPr>
            <w:color w:val="007FAD"/>
            <w:spacing w:val="37"/>
            <w:w w:val="110"/>
            <w:sz w:val="12"/>
          </w:rPr>
          <w:t> </w:t>
        </w:r>
        <w:r>
          <w:rPr>
            <w:color w:val="007FAD"/>
            <w:w w:val="110"/>
            <w:sz w:val="12"/>
          </w:rPr>
          <w:t>cancer</w:t>
        </w:r>
        <w:r>
          <w:rPr>
            <w:color w:val="007FAD"/>
            <w:spacing w:val="37"/>
            <w:w w:val="110"/>
            <w:sz w:val="12"/>
          </w:rPr>
          <w:t> </w:t>
        </w:r>
        <w:r>
          <w:rPr>
            <w:color w:val="007FAD"/>
            <w:w w:val="110"/>
            <w:sz w:val="12"/>
          </w:rPr>
          <w:t>cells.</w:t>
        </w:r>
        <w:r>
          <w:rPr>
            <w:color w:val="007FAD"/>
            <w:spacing w:val="37"/>
            <w:w w:val="110"/>
            <w:sz w:val="12"/>
          </w:rPr>
          <w:t> </w:t>
        </w:r>
        <w:r>
          <w:rPr>
            <w:color w:val="007FAD"/>
            <w:w w:val="110"/>
            <w:sz w:val="12"/>
          </w:rPr>
          <w:t>Acta</w:t>
        </w:r>
        <w:r>
          <w:rPr>
            <w:color w:val="007FAD"/>
            <w:spacing w:val="37"/>
            <w:w w:val="110"/>
            <w:sz w:val="12"/>
          </w:rPr>
          <w:t> </w:t>
        </w:r>
        <w:r>
          <w:rPr>
            <w:color w:val="007FAD"/>
            <w:w w:val="110"/>
            <w:sz w:val="12"/>
          </w:rPr>
          <w:t>Pharmacol</w:t>
        </w:r>
        <w:r>
          <w:rPr>
            <w:color w:val="007FAD"/>
            <w:spacing w:val="37"/>
            <w:w w:val="110"/>
            <w:sz w:val="12"/>
          </w:rPr>
          <w:t> </w:t>
        </w:r>
        <w:r>
          <w:rPr>
            <w:color w:val="007FAD"/>
            <w:w w:val="110"/>
            <w:sz w:val="12"/>
          </w:rPr>
          <w:t>Sin</w:t>
        </w:r>
        <w:r>
          <w:rPr>
            <w:color w:val="007FAD"/>
            <w:spacing w:val="37"/>
            <w:w w:val="110"/>
            <w:sz w:val="12"/>
          </w:rPr>
          <w:t> </w:t>
        </w:r>
        <w:r>
          <w:rPr>
            <w:color w:val="007FAD"/>
            <w:w w:val="110"/>
            <w:sz w:val="12"/>
          </w:rPr>
          <w:t>2007;28(7):1057–66</w:t>
        </w:r>
      </w:hyperlink>
      <w:r>
        <w:rPr>
          <w:w w:val="110"/>
          <w:sz w:val="12"/>
        </w:rPr>
        <w:t>.</w:t>
      </w:r>
    </w:p>
    <w:p>
      <w:pPr>
        <w:pStyle w:val="ListParagraph"/>
        <w:numPr>
          <w:ilvl w:val="0"/>
          <w:numId w:val="3"/>
        </w:numPr>
        <w:tabs>
          <w:tab w:pos="620" w:val="left" w:leader="none"/>
          <w:tab w:pos="622" w:val="left" w:leader="none"/>
        </w:tabs>
        <w:spacing w:line="280" w:lineRule="auto" w:before="0" w:after="0"/>
        <w:ind w:left="622" w:right="0" w:hanging="311"/>
        <w:jc w:val="both"/>
        <w:rPr>
          <w:sz w:val="12"/>
        </w:rPr>
      </w:pPr>
      <w:hyperlink r:id="rId39">
        <w:r>
          <w:rPr>
            <w:color w:val="007FAD"/>
            <w:w w:val="110"/>
            <w:sz w:val="12"/>
          </w:rPr>
          <w:t>Würstle ML, Laussmann MA, Rehm M. The central role of initiator caspase-9 </w:t>
        </w:r>
        <w:r>
          <w:rPr>
            <w:color w:val="007FAD"/>
            <w:w w:val="110"/>
            <w:sz w:val="12"/>
          </w:rPr>
          <w:t>in</w:t>
        </w:r>
      </w:hyperlink>
      <w:r>
        <w:rPr>
          <w:color w:val="007FAD"/>
          <w:spacing w:val="40"/>
          <w:w w:val="115"/>
          <w:sz w:val="12"/>
        </w:rPr>
        <w:t> </w:t>
      </w:r>
      <w:hyperlink r:id="rId39">
        <w:r>
          <w:rPr>
            <w:color w:val="007FAD"/>
            <w:w w:val="115"/>
            <w:sz w:val="12"/>
          </w:rPr>
          <w:t>apoptosis signal</w:t>
        </w:r>
        <w:r>
          <w:rPr>
            <w:color w:val="007FAD"/>
            <w:w w:val="115"/>
            <w:sz w:val="12"/>
          </w:rPr>
          <w:t> transduction and the regulation of its activation and activity</w:t>
        </w:r>
      </w:hyperlink>
      <w:r>
        <w:rPr>
          <w:color w:val="007FAD"/>
          <w:spacing w:val="40"/>
          <w:w w:val="115"/>
          <w:sz w:val="12"/>
        </w:rPr>
        <w:t> </w:t>
      </w:r>
      <w:hyperlink r:id="rId39">
        <w:r>
          <w:rPr>
            <w:color w:val="007FAD"/>
            <w:w w:val="115"/>
            <w:sz w:val="12"/>
          </w:rPr>
          <w:t>on the apoptosome. Exp Cell Res 2011;31811:1213–20</w:t>
        </w:r>
      </w:hyperlink>
      <w:r>
        <w:rPr>
          <w:w w:val="115"/>
          <w:sz w:val="12"/>
        </w:rPr>
        <w:t>.</w:t>
      </w:r>
    </w:p>
    <w:p>
      <w:pPr>
        <w:pStyle w:val="ListParagraph"/>
        <w:numPr>
          <w:ilvl w:val="0"/>
          <w:numId w:val="3"/>
        </w:numPr>
        <w:tabs>
          <w:tab w:pos="620" w:val="left" w:leader="none"/>
          <w:tab w:pos="622" w:val="left" w:leader="none"/>
        </w:tabs>
        <w:spacing w:line="280" w:lineRule="auto" w:before="0" w:after="0"/>
        <w:ind w:left="622" w:right="1" w:hanging="311"/>
        <w:jc w:val="both"/>
        <w:rPr>
          <w:sz w:val="12"/>
        </w:rPr>
      </w:pPr>
      <w:r>
        <w:rPr>
          <w:w w:val="105"/>
          <w:sz w:val="12"/>
        </w:rPr>
        <w:t>Guerrero</w:t>
      </w:r>
      <w:r>
        <w:rPr>
          <w:w w:val="105"/>
          <w:sz w:val="12"/>
        </w:rPr>
        <w:t> AD,</w:t>
      </w:r>
      <w:r>
        <w:rPr>
          <w:w w:val="105"/>
          <w:sz w:val="12"/>
        </w:rPr>
        <w:t> Schmitz</w:t>
      </w:r>
      <w:r>
        <w:rPr>
          <w:w w:val="105"/>
          <w:sz w:val="12"/>
        </w:rPr>
        <w:t> I,</w:t>
      </w:r>
      <w:r>
        <w:rPr>
          <w:w w:val="105"/>
          <w:sz w:val="12"/>
        </w:rPr>
        <w:t> Chen</w:t>
      </w:r>
      <w:r>
        <w:rPr>
          <w:w w:val="105"/>
          <w:sz w:val="12"/>
        </w:rPr>
        <w:t> M,</w:t>
      </w:r>
      <w:r>
        <w:rPr>
          <w:w w:val="105"/>
          <w:sz w:val="12"/>
        </w:rPr>
        <w:t> Wang</w:t>
      </w:r>
      <w:r>
        <w:rPr>
          <w:w w:val="105"/>
          <w:sz w:val="12"/>
        </w:rPr>
        <w:t> </w:t>
      </w:r>
      <w:r>
        <w:rPr>
          <w:sz w:val="12"/>
        </w:rPr>
        <w:t>J. </w:t>
      </w:r>
      <w:r>
        <w:rPr>
          <w:w w:val="105"/>
          <w:sz w:val="12"/>
        </w:rPr>
        <w:t>Promotion</w:t>
      </w:r>
      <w:r>
        <w:rPr>
          <w:w w:val="105"/>
          <w:sz w:val="12"/>
        </w:rPr>
        <w:t> of</w:t>
      </w:r>
      <w:r>
        <w:rPr>
          <w:w w:val="105"/>
          <w:sz w:val="12"/>
        </w:rPr>
        <w:t> caspase</w:t>
      </w:r>
      <w:r>
        <w:rPr>
          <w:w w:val="105"/>
          <w:sz w:val="12"/>
        </w:rPr>
        <w:t> activation</w:t>
      </w:r>
      <w:r>
        <w:rPr>
          <w:w w:val="105"/>
          <w:sz w:val="12"/>
        </w:rPr>
        <w:t> </w:t>
      </w:r>
      <w:r>
        <w:rPr>
          <w:w w:val="105"/>
          <w:sz w:val="12"/>
        </w:rPr>
        <w:t>by</w:t>
      </w:r>
      <w:r>
        <w:rPr>
          <w:spacing w:val="40"/>
          <w:w w:val="105"/>
          <w:sz w:val="12"/>
        </w:rPr>
        <w:t> </w:t>
      </w:r>
      <w:r>
        <w:rPr>
          <w:w w:val="105"/>
          <w:sz w:val="12"/>
        </w:rPr>
        <w:t>caspase-9-mediated</w:t>
      </w:r>
      <w:r>
        <w:rPr>
          <w:spacing w:val="40"/>
          <w:w w:val="105"/>
          <w:sz w:val="12"/>
        </w:rPr>
        <w:t> </w:t>
      </w:r>
      <w:r>
        <w:rPr>
          <w:w w:val="105"/>
          <w:sz w:val="12"/>
        </w:rPr>
        <w:t>feedback</w:t>
      </w:r>
      <w:r>
        <w:rPr>
          <w:spacing w:val="40"/>
          <w:w w:val="105"/>
          <w:sz w:val="12"/>
        </w:rPr>
        <w:t> </w:t>
      </w:r>
      <w:r>
        <w:rPr>
          <w:w w:val="105"/>
          <w:sz w:val="12"/>
        </w:rPr>
        <w:t>amplification</w:t>
      </w:r>
      <w:r>
        <w:rPr>
          <w:spacing w:val="40"/>
          <w:w w:val="105"/>
          <w:sz w:val="12"/>
        </w:rPr>
        <w:t> </w:t>
      </w:r>
      <w:r>
        <w:rPr>
          <w:w w:val="105"/>
          <w:sz w:val="12"/>
        </w:rPr>
        <w:t>of</w:t>
      </w:r>
      <w:r>
        <w:rPr>
          <w:spacing w:val="40"/>
          <w:w w:val="105"/>
          <w:sz w:val="12"/>
        </w:rPr>
        <w:t> </w:t>
      </w:r>
      <w:r>
        <w:rPr>
          <w:w w:val="105"/>
          <w:sz w:val="12"/>
        </w:rPr>
        <w:t>mitochondrial</w:t>
      </w:r>
      <w:r>
        <w:rPr>
          <w:spacing w:val="40"/>
          <w:w w:val="105"/>
          <w:sz w:val="12"/>
        </w:rPr>
        <w:t> </w:t>
      </w:r>
      <w:r>
        <w:rPr>
          <w:w w:val="105"/>
          <w:sz w:val="12"/>
        </w:rPr>
        <w:t>damage.</w:t>
      </w:r>
      <w:r>
        <w:rPr>
          <w:spacing w:val="40"/>
          <w:w w:val="105"/>
          <w:sz w:val="12"/>
        </w:rPr>
        <w:t> </w:t>
      </w:r>
      <w:r>
        <w:rPr>
          <w:sz w:val="12"/>
        </w:rPr>
        <w:t>J</w:t>
      </w:r>
      <w:r>
        <w:rPr>
          <w:spacing w:val="40"/>
          <w:w w:val="105"/>
          <w:sz w:val="12"/>
        </w:rPr>
        <w:t> </w:t>
      </w:r>
      <w:r>
        <w:rPr>
          <w:w w:val="105"/>
          <w:sz w:val="12"/>
        </w:rPr>
        <w:t>Clin</w:t>
      </w:r>
      <w:r>
        <w:rPr>
          <w:spacing w:val="40"/>
          <w:w w:val="105"/>
          <w:sz w:val="12"/>
        </w:rPr>
        <w:t> </w:t>
      </w:r>
      <w:r>
        <w:rPr>
          <w:w w:val="105"/>
          <w:sz w:val="12"/>
        </w:rPr>
        <w:t>Cell</w:t>
      </w:r>
      <w:r>
        <w:rPr>
          <w:spacing w:val="54"/>
          <w:w w:val="105"/>
          <w:sz w:val="12"/>
        </w:rPr>
        <w:t> </w:t>
      </w:r>
      <w:r>
        <w:rPr>
          <w:w w:val="105"/>
          <w:sz w:val="12"/>
        </w:rPr>
        <w:t>Immunol</w:t>
      </w:r>
      <w:r>
        <w:rPr>
          <w:spacing w:val="55"/>
          <w:w w:val="105"/>
          <w:sz w:val="12"/>
        </w:rPr>
        <w:t> </w:t>
      </w:r>
      <w:r>
        <w:rPr>
          <w:w w:val="105"/>
          <w:sz w:val="12"/>
        </w:rPr>
        <w:t>2012;3(3).</w:t>
      </w:r>
      <w:r>
        <w:rPr>
          <w:spacing w:val="55"/>
          <w:w w:val="105"/>
          <w:sz w:val="12"/>
        </w:rPr>
        <w:t> </w:t>
      </w:r>
      <w:r>
        <w:rPr>
          <w:w w:val="105"/>
          <w:sz w:val="12"/>
        </w:rPr>
        <w:t>doi:</w:t>
      </w:r>
      <w:r>
        <w:rPr>
          <w:spacing w:val="55"/>
          <w:w w:val="105"/>
          <w:sz w:val="12"/>
        </w:rPr>
        <w:t> </w:t>
      </w:r>
      <w:hyperlink r:id="rId40">
        <w:r>
          <w:rPr>
            <w:color w:val="007FAD"/>
            <w:w w:val="105"/>
            <w:sz w:val="12"/>
            <w:u w:val="single" w:color="000000"/>
          </w:rPr>
          <w:t>http://dx.doi.org/10.4172/2155-9899.1000126</w:t>
        </w:r>
      </w:hyperlink>
      <w:r>
        <w:rPr>
          <w:w w:val="105"/>
          <w:sz w:val="12"/>
          <w:u w:val="none"/>
        </w:rPr>
        <w:t>.</w:t>
      </w:r>
    </w:p>
    <w:p>
      <w:pPr>
        <w:pStyle w:val="ListParagraph"/>
        <w:numPr>
          <w:ilvl w:val="0"/>
          <w:numId w:val="3"/>
        </w:numPr>
        <w:tabs>
          <w:tab w:pos="619" w:val="left" w:leader="none"/>
          <w:tab w:pos="621" w:val="left" w:leader="none"/>
        </w:tabs>
        <w:spacing w:line="280" w:lineRule="auto" w:before="122" w:after="0"/>
        <w:ind w:left="621" w:right="111" w:hanging="311"/>
        <w:jc w:val="both"/>
        <w:rPr>
          <w:sz w:val="12"/>
        </w:rPr>
      </w:pPr>
      <w:r>
        <w:rPr/>
        <w:br w:type="column"/>
      </w:r>
      <w:hyperlink r:id="rId41">
        <w:r>
          <w:rPr>
            <w:color w:val="007FAD"/>
            <w:w w:val="115"/>
            <w:sz w:val="12"/>
          </w:rPr>
          <w:t>Madeddu</w:t>
        </w:r>
        <w:r>
          <w:rPr>
            <w:color w:val="007FAD"/>
            <w:w w:val="115"/>
            <w:sz w:val="12"/>
          </w:rPr>
          <w:t> C,</w:t>
        </w:r>
        <w:r>
          <w:rPr>
            <w:color w:val="007FAD"/>
            <w:w w:val="115"/>
            <w:sz w:val="12"/>
          </w:rPr>
          <w:t> Gramignano</w:t>
        </w:r>
        <w:r>
          <w:rPr>
            <w:color w:val="007FAD"/>
            <w:w w:val="115"/>
            <w:sz w:val="12"/>
          </w:rPr>
          <w:t> G,</w:t>
        </w:r>
        <w:r>
          <w:rPr>
            <w:color w:val="007FAD"/>
            <w:w w:val="115"/>
            <w:sz w:val="12"/>
          </w:rPr>
          <w:t> Kotsonis</w:t>
        </w:r>
        <w:r>
          <w:rPr>
            <w:color w:val="007FAD"/>
            <w:w w:val="115"/>
            <w:sz w:val="12"/>
          </w:rPr>
          <w:t> P,</w:t>
        </w:r>
        <w:r>
          <w:rPr>
            <w:color w:val="007FAD"/>
            <w:w w:val="115"/>
            <w:sz w:val="12"/>
          </w:rPr>
          <w:t> Paribello</w:t>
        </w:r>
        <w:r>
          <w:rPr>
            <w:color w:val="007FAD"/>
            <w:w w:val="115"/>
            <w:sz w:val="12"/>
          </w:rPr>
          <w:t> F,</w:t>
        </w:r>
        <w:r>
          <w:rPr>
            <w:color w:val="007FAD"/>
            <w:w w:val="115"/>
            <w:sz w:val="12"/>
          </w:rPr>
          <w:t> Macciò</w:t>
        </w:r>
        <w:r>
          <w:rPr>
            <w:color w:val="007FAD"/>
            <w:w w:val="115"/>
            <w:sz w:val="12"/>
          </w:rPr>
          <w:t> A.</w:t>
        </w:r>
        <w:r>
          <w:rPr>
            <w:color w:val="007FAD"/>
            <w:w w:val="115"/>
            <w:sz w:val="12"/>
          </w:rPr>
          <w:t> </w:t>
        </w:r>
        <w:r>
          <w:rPr>
            <w:color w:val="007FAD"/>
            <w:w w:val="115"/>
            <w:sz w:val="12"/>
          </w:rPr>
          <w:t>Ovarian</w:t>
        </w:r>
      </w:hyperlink>
      <w:r>
        <w:rPr>
          <w:color w:val="007FAD"/>
          <w:spacing w:val="40"/>
          <w:w w:val="115"/>
          <w:sz w:val="12"/>
        </w:rPr>
        <w:t> </w:t>
      </w:r>
      <w:hyperlink r:id="rId41">
        <w:r>
          <w:rPr>
            <w:color w:val="007FAD"/>
            <w:w w:val="115"/>
            <w:sz w:val="12"/>
          </w:rPr>
          <w:t>hyperstimulation</w:t>
        </w:r>
        <w:r>
          <w:rPr>
            <w:color w:val="007FAD"/>
            <w:w w:val="115"/>
            <w:sz w:val="12"/>
          </w:rPr>
          <w:t> in</w:t>
        </w:r>
        <w:r>
          <w:rPr>
            <w:color w:val="007FAD"/>
            <w:w w:val="115"/>
            <w:sz w:val="12"/>
          </w:rPr>
          <w:t> premenopausal</w:t>
        </w:r>
        <w:r>
          <w:rPr>
            <w:color w:val="007FAD"/>
            <w:w w:val="115"/>
            <w:sz w:val="12"/>
          </w:rPr>
          <w:t> women</w:t>
        </w:r>
        <w:r>
          <w:rPr>
            <w:color w:val="007FAD"/>
            <w:w w:val="115"/>
            <w:sz w:val="12"/>
          </w:rPr>
          <w:t> during</w:t>
        </w:r>
        <w:r>
          <w:rPr>
            <w:color w:val="007FAD"/>
            <w:w w:val="115"/>
            <w:sz w:val="12"/>
          </w:rPr>
          <w:t> adjuvant</w:t>
        </w:r>
        <w:r>
          <w:rPr>
            <w:color w:val="007FAD"/>
            <w:w w:val="115"/>
            <w:sz w:val="12"/>
          </w:rPr>
          <w:t> tamoxifen</w:t>
        </w:r>
      </w:hyperlink>
      <w:r>
        <w:rPr>
          <w:color w:val="007FAD"/>
          <w:spacing w:val="40"/>
          <w:w w:val="115"/>
          <w:sz w:val="12"/>
        </w:rPr>
        <w:t> </w:t>
      </w:r>
      <w:hyperlink r:id="rId41">
        <w:r>
          <w:rPr>
            <w:color w:val="007FAD"/>
            <w:w w:val="115"/>
            <w:sz w:val="12"/>
          </w:rPr>
          <w:t>treatment</w:t>
        </w:r>
        <w:r>
          <w:rPr>
            <w:color w:val="007FAD"/>
            <w:w w:val="115"/>
            <w:sz w:val="12"/>
          </w:rPr>
          <w:t> for</w:t>
        </w:r>
        <w:r>
          <w:rPr>
            <w:color w:val="007FAD"/>
            <w:w w:val="115"/>
            <w:sz w:val="12"/>
          </w:rPr>
          <w:t> endocrine-dependent</w:t>
        </w:r>
        <w:r>
          <w:rPr>
            <w:color w:val="007FAD"/>
            <w:w w:val="115"/>
            <w:sz w:val="12"/>
          </w:rPr>
          <w:t> breast</w:t>
        </w:r>
        <w:r>
          <w:rPr>
            <w:color w:val="007FAD"/>
            <w:w w:val="115"/>
            <w:sz w:val="12"/>
          </w:rPr>
          <w:t> cancer:</w:t>
        </w:r>
        <w:r>
          <w:rPr>
            <w:color w:val="007FAD"/>
            <w:w w:val="115"/>
            <w:sz w:val="12"/>
          </w:rPr>
          <w:t> a</w:t>
        </w:r>
        <w:r>
          <w:rPr>
            <w:color w:val="007FAD"/>
            <w:w w:val="115"/>
            <w:sz w:val="12"/>
          </w:rPr>
          <w:t> report</w:t>
        </w:r>
        <w:r>
          <w:rPr>
            <w:color w:val="007FAD"/>
            <w:w w:val="115"/>
            <w:sz w:val="12"/>
          </w:rPr>
          <w:t> of</w:t>
        </w:r>
        <w:r>
          <w:rPr>
            <w:color w:val="007FAD"/>
            <w:w w:val="115"/>
            <w:sz w:val="12"/>
          </w:rPr>
          <w:t> two</w:t>
        </w:r>
        <w:r>
          <w:rPr>
            <w:color w:val="007FAD"/>
            <w:w w:val="115"/>
            <w:sz w:val="12"/>
          </w:rPr>
          <w:t> cases.</w:t>
        </w:r>
      </w:hyperlink>
      <w:r>
        <w:rPr>
          <w:color w:val="007FAD"/>
          <w:spacing w:val="40"/>
          <w:w w:val="115"/>
          <w:sz w:val="12"/>
        </w:rPr>
        <w:t> </w:t>
      </w:r>
      <w:hyperlink r:id="rId41">
        <w:r>
          <w:rPr>
            <w:color w:val="007FAD"/>
            <w:w w:val="115"/>
            <w:sz w:val="12"/>
          </w:rPr>
          <w:t>Oncol Lett 2014;8:1279–82</w:t>
        </w:r>
      </w:hyperlink>
      <w:r>
        <w:rPr>
          <w:w w:val="115"/>
          <w:sz w:val="12"/>
        </w:rPr>
        <w:t>.</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hyperlink r:id="rId42">
        <w:r>
          <w:rPr>
            <w:color w:val="007FAD"/>
            <w:w w:val="110"/>
            <w:sz w:val="12"/>
          </w:rPr>
          <w:t>Shen</w:t>
        </w:r>
        <w:r>
          <w:rPr>
            <w:color w:val="007FAD"/>
            <w:w w:val="110"/>
            <w:sz w:val="12"/>
          </w:rPr>
          <w:t> L,</w:t>
        </w:r>
        <w:r>
          <w:rPr>
            <w:color w:val="007FAD"/>
            <w:w w:val="110"/>
            <w:sz w:val="12"/>
          </w:rPr>
          <w:t> Hong</w:t>
        </w:r>
        <w:r>
          <w:rPr>
            <w:color w:val="007FAD"/>
            <w:w w:val="110"/>
            <w:sz w:val="12"/>
          </w:rPr>
          <w:t> L,</w:t>
        </w:r>
        <w:r>
          <w:rPr>
            <w:color w:val="007FAD"/>
            <w:w w:val="110"/>
            <w:sz w:val="12"/>
          </w:rPr>
          <w:t> Zhang</w:t>
        </w:r>
        <w:r>
          <w:rPr>
            <w:color w:val="007FAD"/>
            <w:w w:val="110"/>
            <w:sz w:val="12"/>
          </w:rPr>
          <w:t> G,</w:t>
        </w:r>
        <w:r>
          <w:rPr>
            <w:color w:val="007FAD"/>
            <w:w w:val="110"/>
            <w:sz w:val="12"/>
          </w:rPr>
          <w:t> Mai</w:t>
        </w:r>
        <w:r>
          <w:rPr>
            <w:color w:val="007FAD"/>
            <w:w w:val="110"/>
            <w:sz w:val="12"/>
          </w:rPr>
          <w:t> R.</w:t>
        </w:r>
        <w:r>
          <w:rPr>
            <w:color w:val="007FAD"/>
            <w:w w:val="110"/>
            <w:sz w:val="12"/>
          </w:rPr>
          <w:t> Synchronous</w:t>
        </w:r>
        <w:r>
          <w:rPr>
            <w:color w:val="007FAD"/>
            <w:w w:val="110"/>
            <w:sz w:val="12"/>
          </w:rPr>
          <w:t> uterine</w:t>
        </w:r>
        <w:r>
          <w:rPr>
            <w:color w:val="007FAD"/>
            <w:w w:val="110"/>
            <w:sz w:val="12"/>
          </w:rPr>
          <w:t> carcinosarcoma</w:t>
        </w:r>
        <w:r>
          <w:rPr>
            <w:color w:val="007FAD"/>
            <w:w w:val="110"/>
            <w:sz w:val="12"/>
          </w:rPr>
          <w:t> </w:t>
        </w:r>
        <w:r>
          <w:rPr>
            <w:color w:val="007FAD"/>
            <w:w w:val="110"/>
            <w:sz w:val="12"/>
          </w:rPr>
          <w:t>and</w:t>
        </w:r>
      </w:hyperlink>
      <w:r>
        <w:rPr>
          <w:color w:val="007FAD"/>
          <w:spacing w:val="40"/>
          <w:w w:val="110"/>
          <w:sz w:val="12"/>
        </w:rPr>
        <w:t> </w:t>
      </w:r>
      <w:hyperlink r:id="rId42">
        <w:r>
          <w:rPr>
            <w:color w:val="007FAD"/>
            <w:w w:val="110"/>
            <w:sz w:val="12"/>
          </w:rPr>
          <w:t>contralateral</w:t>
        </w:r>
        <w:r>
          <w:rPr>
            <w:color w:val="007FAD"/>
            <w:spacing w:val="26"/>
            <w:w w:val="110"/>
            <w:sz w:val="12"/>
          </w:rPr>
          <w:t> </w:t>
        </w:r>
        <w:r>
          <w:rPr>
            <w:color w:val="007FAD"/>
            <w:w w:val="110"/>
            <w:sz w:val="12"/>
          </w:rPr>
          <w:t>breast</w:t>
        </w:r>
        <w:r>
          <w:rPr>
            <w:color w:val="007FAD"/>
            <w:spacing w:val="27"/>
            <w:w w:val="110"/>
            <w:sz w:val="12"/>
          </w:rPr>
          <w:t> </w:t>
        </w:r>
        <w:r>
          <w:rPr>
            <w:color w:val="007FAD"/>
            <w:w w:val="110"/>
            <w:sz w:val="12"/>
          </w:rPr>
          <w:t>cancer</w:t>
        </w:r>
        <w:r>
          <w:rPr>
            <w:color w:val="007FAD"/>
            <w:spacing w:val="26"/>
            <w:w w:val="110"/>
            <w:sz w:val="12"/>
          </w:rPr>
          <w:t> </w:t>
        </w:r>
        <w:r>
          <w:rPr>
            <w:color w:val="007FAD"/>
            <w:w w:val="110"/>
            <w:sz w:val="12"/>
          </w:rPr>
          <w:t>after</w:t>
        </w:r>
        <w:r>
          <w:rPr>
            <w:color w:val="007FAD"/>
            <w:spacing w:val="26"/>
            <w:w w:val="110"/>
            <w:sz w:val="12"/>
          </w:rPr>
          <w:t> </w:t>
        </w:r>
        <w:r>
          <w:rPr>
            <w:color w:val="007FAD"/>
            <w:w w:val="110"/>
            <w:sz w:val="12"/>
          </w:rPr>
          <w:t>tamoxifen</w:t>
        </w:r>
        <w:r>
          <w:rPr>
            <w:color w:val="007FAD"/>
            <w:spacing w:val="27"/>
            <w:w w:val="110"/>
            <w:sz w:val="12"/>
          </w:rPr>
          <w:t> </w:t>
        </w:r>
        <w:r>
          <w:rPr>
            <w:color w:val="007FAD"/>
            <w:w w:val="110"/>
            <w:sz w:val="12"/>
          </w:rPr>
          <w:t>therapy:</w:t>
        </w:r>
        <w:r>
          <w:rPr>
            <w:color w:val="007FAD"/>
            <w:spacing w:val="27"/>
            <w:w w:val="110"/>
            <w:sz w:val="12"/>
          </w:rPr>
          <w:t> </w:t>
        </w:r>
        <w:r>
          <w:rPr>
            <w:color w:val="007FAD"/>
            <w:w w:val="110"/>
            <w:sz w:val="12"/>
          </w:rPr>
          <w:t>a</w:t>
        </w:r>
        <w:r>
          <w:rPr>
            <w:color w:val="007FAD"/>
            <w:spacing w:val="26"/>
            <w:w w:val="110"/>
            <w:sz w:val="12"/>
          </w:rPr>
          <w:t> </w:t>
        </w:r>
        <w:r>
          <w:rPr>
            <w:color w:val="007FAD"/>
            <w:w w:val="110"/>
            <w:sz w:val="12"/>
          </w:rPr>
          <w:t>case</w:t>
        </w:r>
        <w:r>
          <w:rPr>
            <w:color w:val="007FAD"/>
            <w:spacing w:val="27"/>
            <w:w w:val="110"/>
            <w:sz w:val="12"/>
          </w:rPr>
          <w:t> </w:t>
        </w:r>
        <w:r>
          <w:rPr>
            <w:color w:val="007FAD"/>
            <w:w w:val="110"/>
            <w:sz w:val="12"/>
          </w:rPr>
          <w:t>report.</w:t>
        </w:r>
        <w:r>
          <w:rPr>
            <w:color w:val="007FAD"/>
            <w:spacing w:val="27"/>
            <w:w w:val="110"/>
            <w:sz w:val="12"/>
          </w:rPr>
          <w:t> </w:t>
        </w:r>
        <w:r>
          <w:rPr>
            <w:color w:val="007FAD"/>
            <w:w w:val="110"/>
            <w:sz w:val="12"/>
          </w:rPr>
          <w:t>Int</w:t>
        </w:r>
        <w:r>
          <w:rPr>
            <w:color w:val="007FAD"/>
            <w:spacing w:val="26"/>
            <w:w w:val="110"/>
            <w:sz w:val="12"/>
          </w:rPr>
          <w:t> </w:t>
        </w:r>
        <w:r>
          <w:rPr>
            <w:color w:val="007FAD"/>
            <w:sz w:val="12"/>
          </w:rPr>
          <w:t>J</w:t>
        </w:r>
        <w:r>
          <w:rPr>
            <w:color w:val="007FAD"/>
            <w:spacing w:val="27"/>
            <w:w w:val="110"/>
            <w:sz w:val="12"/>
          </w:rPr>
          <w:t> </w:t>
        </w:r>
        <w:r>
          <w:rPr>
            <w:color w:val="007FAD"/>
            <w:w w:val="110"/>
            <w:sz w:val="12"/>
          </w:rPr>
          <w:t>Clin</w:t>
        </w:r>
      </w:hyperlink>
      <w:r>
        <w:rPr>
          <w:color w:val="007FAD"/>
          <w:spacing w:val="40"/>
          <w:w w:val="110"/>
          <w:sz w:val="12"/>
        </w:rPr>
        <w:t> </w:t>
      </w:r>
      <w:hyperlink r:id="rId42">
        <w:r>
          <w:rPr>
            <w:color w:val="007FAD"/>
            <w:w w:val="110"/>
            <w:sz w:val="12"/>
          </w:rPr>
          <w:t>Exp Pathol 2014;7:5295–301</w:t>
        </w:r>
      </w:hyperlink>
      <w:r>
        <w:rPr>
          <w:w w:val="110"/>
          <w:sz w:val="12"/>
        </w:rPr>
        <w:t>.</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hyperlink r:id="rId43">
        <w:r>
          <w:rPr>
            <w:color w:val="007FAD"/>
            <w:w w:val="110"/>
            <w:sz w:val="12"/>
          </w:rPr>
          <w:t>Onder</w:t>
        </w:r>
        <w:r>
          <w:rPr>
            <w:color w:val="007FAD"/>
            <w:spacing w:val="-7"/>
            <w:w w:val="110"/>
            <w:sz w:val="12"/>
          </w:rPr>
          <w:t> </w:t>
        </w:r>
        <w:r>
          <w:rPr>
            <w:color w:val="007FAD"/>
            <w:w w:val="110"/>
            <w:sz w:val="12"/>
          </w:rPr>
          <w:t>HI,</w:t>
        </w:r>
        <w:r>
          <w:rPr>
            <w:color w:val="007FAD"/>
            <w:spacing w:val="-6"/>
            <w:w w:val="110"/>
            <w:sz w:val="12"/>
          </w:rPr>
          <w:t> </w:t>
        </w:r>
        <w:r>
          <w:rPr>
            <w:color w:val="007FAD"/>
            <w:w w:val="110"/>
            <w:sz w:val="12"/>
          </w:rPr>
          <w:t>Kilic</w:t>
        </w:r>
        <w:r>
          <w:rPr>
            <w:color w:val="007FAD"/>
            <w:spacing w:val="-6"/>
            <w:w w:val="110"/>
            <w:sz w:val="12"/>
          </w:rPr>
          <w:t> </w:t>
        </w:r>
        <w:r>
          <w:rPr>
            <w:color w:val="007FAD"/>
            <w:w w:val="110"/>
            <w:sz w:val="12"/>
          </w:rPr>
          <w:t>AC,</w:t>
        </w:r>
        <w:r>
          <w:rPr>
            <w:color w:val="007FAD"/>
            <w:spacing w:val="-7"/>
            <w:w w:val="110"/>
            <w:sz w:val="12"/>
          </w:rPr>
          <w:t> </w:t>
        </w:r>
        <w:r>
          <w:rPr>
            <w:color w:val="007FAD"/>
            <w:w w:val="110"/>
            <w:sz w:val="12"/>
          </w:rPr>
          <w:t>Kose</w:t>
        </w:r>
        <w:r>
          <w:rPr>
            <w:color w:val="007FAD"/>
            <w:spacing w:val="-6"/>
            <w:w w:val="110"/>
            <w:sz w:val="12"/>
          </w:rPr>
          <w:t> </w:t>
        </w:r>
        <w:r>
          <w:rPr>
            <w:color w:val="007FAD"/>
            <w:w w:val="110"/>
            <w:sz w:val="12"/>
          </w:rPr>
          <w:t>SA,</w:t>
        </w:r>
        <w:r>
          <w:rPr>
            <w:color w:val="007FAD"/>
            <w:spacing w:val="-6"/>
            <w:w w:val="110"/>
            <w:sz w:val="12"/>
          </w:rPr>
          <w:t> </w:t>
        </w:r>
        <w:r>
          <w:rPr>
            <w:color w:val="007FAD"/>
            <w:w w:val="110"/>
            <w:sz w:val="12"/>
          </w:rPr>
          <w:t>Karatas</w:t>
        </w:r>
        <w:r>
          <w:rPr>
            <w:color w:val="007FAD"/>
            <w:spacing w:val="-6"/>
            <w:w w:val="110"/>
            <w:sz w:val="12"/>
          </w:rPr>
          <w:t> </w:t>
        </w:r>
        <w:r>
          <w:rPr>
            <w:color w:val="007FAD"/>
            <w:w w:val="110"/>
            <w:sz w:val="12"/>
          </w:rPr>
          <w:t>A,</w:t>
        </w:r>
        <w:r>
          <w:rPr>
            <w:color w:val="007FAD"/>
            <w:spacing w:val="-6"/>
            <w:w w:val="110"/>
            <w:sz w:val="12"/>
          </w:rPr>
          <w:t> </w:t>
        </w:r>
        <w:r>
          <w:rPr>
            <w:color w:val="007FAD"/>
            <w:w w:val="110"/>
            <w:sz w:val="12"/>
          </w:rPr>
          <w:t>Kaya</w:t>
        </w:r>
        <w:r>
          <w:rPr>
            <w:color w:val="007FAD"/>
            <w:spacing w:val="-6"/>
            <w:w w:val="110"/>
            <w:sz w:val="12"/>
          </w:rPr>
          <w:t> </w:t>
        </w:r>
        <w:r>
          <w:rPr>
            <w:color w:val="007FAD"/>
            <w:w w:val="110"/>
            <w:sz w:val="12"/>
          </w:rPr>
          <w:t>E,</w:t>
        </w:r>
        <w:r>
          <w:rPr>
            <w:color w:val="007FAD"/>
            <w:spacing w:val="-6"/>
            <w:w w:val="110"/>
            <w:sz w:val="12"/>
          </w:rPr>
          <w:t> </w:t>
        </w:r>
        <w:r>
          <w:rPr>
            <w:color w:val="007FAD"/>
            <w:w w:val="110"/>
            <w:sz w:val="12"/>
          </w:rPr>
          <w:t>Kaya</w:t>
        </w:r>
        <w:r>
          <w:rPr>
            <w:color w:val="007FAD"/>
            <w:spacing w:val="-7"/>
            <w:w w:val="110"/>
            <w:sz w:val="12"/>
          </w:rPr>
          <w:t> </w:t>
        </w:r>
        <w:r>
          <w:rPr>
            <w:color w:val="007FAD"/>
            <w:w w:val="110"/>
            <w:sz w:val="12"/>
          </w:rPr>
          <w:t>M,</w:t>
        </w:r>
        <w:r>
          <w:rPr>
            <w:color w:val="007FAD"/>
            <w:spacing w:val="-5"/>
            <w:w w:val="110"/>
            <w:sz w:val="12"/>
          </w:rPr>
          <w:t> </w:t>
        </w:r>
        <w:r>
          <w:rPr>
            <w:color w:val="007FAD"/>
            <w:w w:val="110"/>
            <w:sz w:val="12"/>
          </w:rPr>
          <w:t>et</w:t>
        </w:r>
        <w:r>
          <w:rPr>
            <w:color w:val="007FAD"/>
            <w:spacing w:val="-7"/>
            <w:w w:val="110"/>
            <w:sz w:val="12"/>
          </w:rPr>
          <w:t> </w:t>
        </w:r>
        <w:r>
          <w:rPr>
            <w:color w:val="007FAD"/>
            <w:w w:val="110"/>
            <w:sz w:val="12"/>
          </w:rPr>
          <w:t>al.</w:t>
        </w:r>
        <w:r>
          <w:rPr>
            <w:color w:val="007FAD"/>
            <w:spacing w:val="-5"/>
            <w:w w:val="110"/>
            <w:sz w:val="12"/>
          </w:rPr>
          <w:t> </w:t>
        </w:r>
        <w:r>
          <w:rPr>
            <w:color w:val="007FAD"/>
            <w:w w:val="110"/>
            <w:sz w:val="12"/>
          </w:rPr>
          <w:t>Branch</w:t>
        </w:r>
        <w:r>
          <w:rPr>
            <w:color w:val="007FAD"/>
            <w:spacing w:val="-6"/>
            <w:w w:val="110"/>
            <w:sz w:val="12"/>
          </w:rPr>
          <w:t> </w:t>
        </w:r>
        <w:r>
          <w:rPr>
            <w:color w:val="007FAD"/>
            <w:w w:val="110"/>
            <w:sz w:val="12"/>
          </w:rPr>
          <w:t>retinal</w:t>
        </w:r>
        <w:r>
          <w:rPr>
            <w:color w:val="007FAD"/>
            <w:spacing w:val="-7"/>
            <w:w w:val="110"/>
            <w:sz w:val="12"/>
          </w:rPr>
          <w:t> </w:t>
        </w:r>
        <w:r>
          <w:rPr>
            <w:color w:val="007FAD"/>
            <w:w w:val="110"/>
            <w:sz w:val="12"/>
          </w:rPr>
          <w:t>vein</w:t>
        </w:r>
      </w:hyperlink>
      <w:r>
        <w:rPr>
          <w:color w:val="007FAD"/>
          <w:spacing w:val="40"/>
          <w:w w:val="110"/>
          <w:sz w:val="12"/>
        </w:rPr>
        <w:t> </w:t>
      </w:r>
      <w:hyperlink r:id="rId43">
        <w:r>
          <w:rPr>
            <w:color w:val="007FAD"/>
            <w:w w:val="110"/>
            <w:sz w:val="12"/>
          </w:rPr>
          <w:t>occlusion</w:t>
        </w:r>
        <w:r>
          <w:rPr>
            <w:color w:val="007FAD"/>
            <w:spacing w:val="40"/>
            <w:w w:val="110"/>
            <w:sz w:val="12"/>
          </w:rPr>
          <w:t> </w:t>
        </w:r>
        <w:r>
          <w:rPr>
            <w:color w:val="007FAD"/>
            <w:w w:val="110"/>
            <w:sz w:val="12"/>
          </w:rPr>
          <w:t>associated</w:t>
        </w:r>
        <w:r>
          <w:rPr>
            <w:color w:val="007FAD"/>
            <w:spacing w:val="40"/>
            <w:w w:val="110"/>
            <w:sz w:val="12"/>
          </w:rPr>
          <w:t> </w:t>
        </w:r>
        <w:r>
          <w:rPr>
            <w:color w:val="007FAD"/>
            <w:w w:val="110"/>
            <w:sz w:val="12"/>
          </w:rPr>
          <w:t>with</w:t>
        </w:r>
        <w:r>
          <w:rPr>
            <w:color w:val="007FAD"/>
            <w:spacing w:val="40"/>
            <w:w w:val="110"/>
            <w:sz w:val="12"/>
          </w:rPr>
          <w:t> </w:t>
        </w:r>
        <w:r>
          <w:rPr>
            <w:color w:val="007FAD"/>
            <w:w w:val="110"/>
            <w:sz w:val="12"/>
          </w:rPr>
          <w:t>tamoxifen</w:t>
        </w:r>
        <w:r>
          <w:rPr>
            <w:color w:val="007FAD"/>
            <w:spacing w:val="40"/>
            <w:w w:val="110"/>
            <w:sz w:val="12"/>
          </w:rPr>
          <w:t> </w:t>
        </w:r>
        <w:r>
          <w:rPr>
            <w:color w:val="007FAD"/>
            <w:w w:val="110"/>
            <w:sz w:val="12"/>
          </w:rPr>
          <w:t>use.</w:t>
        </w:r>
        <w:r>
          <w:rPr>
            <w:color w:val="007FAD"/>
            <w:spacing w:val="40"/>
            <w:w w:val="110"/>
            <w:sz w:val="12"/>
          </w:rPr>
          <w:t> </w:t>
        </w:r>
        <w:r>
          <w:rPr>
            <w:color w:val="007FAD"/>
            <w:w w:val="110"/>
            <w:sz w:val="12"/>
          </w:rPr>
          <w:t>Semin</w:t>
        </w:r>
        <w:r>
          <w:rPr>
            <w:color w:val="007FAD"/>
            <w:spacing w:val="40"/>
            <w:w w:val="110"/>
            <w:sz w:val="12"/>
          </w:rPr>
          <w:t> </w:t>
        </w:r>
        <w:r>
          <w:rPr>
            <w:color w:val="007FAD"/>
            <w:w w:val="110"/>
            <w:sz w:val="12"/>
          </w:rPr>
          <w:t>Ophthalmol</w:t>
        </w:r>
        <w:r>
          <w:rPr>
            <w:color w:val="007FAD"/>
            <w:spacing w:val="40"/>
            <w:w w:val="110"/>
            <w:sz w:val="12"/>
          </w:rPr>
          <w:t> </w:t>
        </w:r>
        <w:r>
          <w:rPr>
            <w:color w:val="007FAD"/>
            <w:w w:val="110"/>
            <w:sz w:val="12"/>
          </w:rPr>
          <w:t>2013;28</w:t>
        </w:r>
      </w:hyperlink>
      <w:r>
        <w:rPr>
          <w:color w:val="007FAD"/>
          <w:spacing w:val="40"/>
          <w:w w:val="110"/>
          <w:sz w:val="12"/>
        </w:rPr>
        <w:t> </w:t>
      </w:r>
      <w:hyperlink r:id="rId43">
        <w:r>
          <w:rPr>
            <w:color w:val="007FAD"/>
            <w:spacing w:val="-2"/>
            <w:w w:val="110"/>
            <w:sz w:val="12"/>
          </w:rPr>
          <w:t>(2):88–90</w:t>
        </w:r>
      </w:hyperlink>
      <w:r>
        <w:rPr>
          <w:spacing w:val="-2"/>
          <w:w w:val="110"/>
          <w:sz w:val="12"/>
        </w:rPr>
        <w:t>.</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hyperlink r:id="rId44">
        <w:r>
          <w:rPr>
            <w:color w:val="007FAD"/>
            <w:w w:val="105"/>
            <w:sz w:val="12"/>
          </w:rPr>
          <w:t>Hernandez</w:t>
        </w:r>
        <w:r>
          <w:rPr>
            <w:color w:val="007FAD"/>
            <w:w w:val="105"/>
            <w:sz w:val="12"/>
          </w:rPr>
          <w:t> RK,</w:t>
        </w:r>
      </w:hyperlink>
      <w:r>
        <w:rPr>
          <w:color w:val="007FAD"/>
          <w:w w:val="105"/>
          <w:sz w:val="12"/>
        </w:rPr>
        <w:t> Sørensen</w:t>
      </w:r>
      <w:r>
        <w:rPr>
          <w:color w:val="007FAD"/>
          <w:w w:val="105"/>
          <w:sz w:val="12"/>
        </w:rPr>
        <w:t> </w:t>
      </w:r>
      <w:hyperlink r:id="rId44">
        <w:r>
          <w:rPr>
            <w:color w:val="007FAD"/>
            <w:w w:val="105"/>
            <w:sz w:val="12"/>
          </w:rPr>
          <w:t>HT,</w:t>
        </w:r>
        <w:r>
          <w:rPr>
            <w:color w:val="007FAD"/>
            <w:w w:val="105"/>
            <w:sz w:val="12"/>
          </w:rPr>
          <w:t> Pedersen</w:t>
        </w:r>
        <w:r>
          <w:rPr>
            <w:color w:val="007FAD"/>
            <w:w w:val="105"/>
            <w:sz w:val="12"/>
          </w:rPr>
          <w:t> L,</w:t>
        </w:r>
        <w:r>
          <w:rPr>
            <w:color w:val="007FAD"/>
            <w:w w:val="105"/>
            <w:sz w:val="12"/>
          </w:rPr>
          <w:t> Jacobsen</w:t>
        </w:r>
        <w:r>
          <w:rPr>
            <w:color w:val="007FAD"/>
            <w:w w:val="105"/>
            <w:sz w:val="12"/>
          </w:rPr>
          <w:t> J,</w:t>
        </w:r>
        <w:r>
          <w:rPr>
            <w:color w:val="007FAD"/>
            <w:w w:val="105"/>
            <w:sz w:val="12"/>
          </w:rPr>
          <w:t> Lash</w:t>
        </w:r>
        <w:r>
          <w:rPr>
            <w:color w:val="007FAD"/>
            <w:w w:val="105"/>
            <w:sz w:val="12"/>
          </w:rPr>
          <w:t> TL.</w:t>
        </w:r>
        <w:r>
          <w:rPr>
            <w:color w:val="007FAD"/>
            <w:w w:val="105"/>
            <w:sz w:val="12"/>
          </w:rPr>
          <w:t> </w:t>
        </w:r>
        <w:r>
          <w:rPr>
            <w:color w:val="007FAD"/>
            <w:w w:val="105"/>
            <w:sz w:val="12"/>
          </w:rPr>
          <w:t>Tamoxifen</w:t>
        </w:r>
      </w:hyperlink>
      <w:r>
        <w:rPr>
          <w:color w:val="007FAD"/>
          <w:spacing w:val="40"/>
          <w:w w:val="105"/>
          <w:sz w:val="12"/>
        </w:rPr>
        <w:t> </w:t>
      </w:r>
      <w:hyperlink r:id="rId44">
        <w:r>
          <w:rPr>
            <w:color w:val="007FAD"/>
            <w:w w:val="105"/>
            <w:sz w:val="12"/>
          </w:rPr>
          <w:t>treatment</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risk</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deep</w:t>
        </w:r>
        <w:r>
          <w:rPr>
            <w:color w:val="007FAD"/>
            <w:spacing w:val="40"/>
            <w:w w:val="105"/>
            <w:sz w:val="12"/>
          </w:rPr>
          <w:t> </w:t>
        </w:r>
        <w:r>
          <w:rPr>
            <w:color w:val="007FAD"/>
            <w:w w:val="105"/>
            <w:sz w:val="12"/>
          </w:rPr>
          <w:t>venous</w:t>
        </w:r>
        <w:r>
          <w:rPr>
            <w:color w:val="007FAD"/>
            <w:spacing w:val="40"/>
            <w:w w:val="105"/>
            <w:sz w:val="12"/>
          </w:rPr>
          <w:t> </w:t>
        </w:r>
        <w:r>
          <w:rPr>
            <w:color w:val="007FAD"/>
            <w:w w:val="105"/>
            <w:sz w:val="12"/>
          </w:rPr>
          <w:t>thrombosis</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pulmonary</w:t>
        </w:r>
        <w:r>
          <w:rPr>
            <w:color w:val="007FAD"/>
            <w:spacing w:val="40"/>
            <w:w w:val="105"/>
            <w:sz w:val="12"/>
          </w:rPr>
          <w:t> </w:t>
        </w:r>
        <w:r>
          <w:rPr>
            <w:color w:val="007FAD"/>
            <w:w w:val="105"/>
            <w:sz w:val="12"/>
          </w:rPr>
          <w:t>embolism,</w:t>
        </w:r>
        <w:r>
          <w:rPr>
            <w:color w:val="007FAD"/>
            <w:spacing w:val="40"/>
            <w:w w:val="105"/>
            <w:sz w:val="12"/>
          </w:rPr>
          <w:t> </w:t>
        </w:r>
        <w:r>
          <w:rPr>
            <w:color w:val="007FAD"/>
            <w:w w:val="105"/>
            <w:sz w:val="12"/>
          </w:rPr>
          <w:t>a</w:t>
        </w:r>
      </w:hyperlink>
      <w:r>
        <w:rPr>
          <w:color w:val="007FAD"/>
          <w:spacing w:val="40"/>
          <w:w w:val="105"/>
          <w:sz w:val="12"/>
        </w:rPr>
        <w:t> </w:t>
      </w:r>
      <w:hyperlink r:id="rId44">
        <w:r>
          <w:rPr>
            <w:color w:val="007FAD"/>
            <w:w w:val="105"/>
            <w:sz w:val="12"/>
          </w:rPr>
          <w:t>Danish</w:t>
        </w:r>
        <w:r>
          <w:rPr>
            <w:color w:val="007FAD"/>
            <w:spacing w:val="44"/>
            <w:w w:val="105"/>
            <w:sz w:val="12"/>
          </w:rPr>
          <w:t> </w:t>
        </w:r>
        <w:r>
          <w:rPr>
            <w:color w:val="007FAD"/>
            <w:w w:val="105"/>
            <w:sz w:val="12"/>
          </w:rPr>
          <w:t>population-based</w:t>
        </w:r>
        <w:r>
          <w:rPr>
            <w:color w:val="007FAD"/>
            <w:spacing w:val="47"/>
            <w:w w:val="105"/>
            <w:sz w:val="12"/>
          </w:rPr>
          <w:t> </w:t>
        </w:r>
        <w:r>
          <w:rPr>
            <w:color w:val="007FAD"/>
            <w:w w:val="105"/>
            <w:sz w:val="12"/>
          </w:rPr>
          <w:t>cohort</w:t>
        </w:r>
        <w:r>
          <w:rPr>
            <w:color w:val="007FAD"/>
            <w:spacing w:val="48"/>
            <w:w w:val="105"/>
            <w:sz w:val="12"/>
          </w:rPr>
          <w:t> </w:t>
        </w:r>
        <w:r>
          <w:rPr>
            <w:color w:val="007FAD"/>
            <w:w w:val="105"/>
            <w:sz w:val="12"/>
          </w:rPr>
          <w:t>study.</w:t>
        </w:r>
        <w:r>
          <w:rPr>
            <w:color w:val="007FAD"/>
            <w:spacing w:val="46"/>
            <w:w w:val="105"/>
            <w:sz w:val="12"/>
          </w:rPr>
          <w:t> </w:t>
        </w:r>
        <w:r>
          <w:rPr>
            <w:color w:val="007FAD"/>
            <w:w w:val="105"/>
            <w:sz w:val="12"/>
          </w:rPr>
          <w:t>Cancer</w:t>
        </w:r>
        <w:r>
          <w:rPr>
            <w:color w:val="007FAD"/>
            <w:spacing w:val="45"/>
            <w:w w:val="105"/>
            <w:sz w:val="12"/>
          </w:rPr>
          <w:t> </w:t>
        </w:r>
        <w:r>
          <w:rPr>
            <w:color w:val="007FAD"/>
            <w:w w:val="105"/>
            <w:sz w:val="12"/>
          </w:rPr>
          <w:t>2009;115(19):4442–9</w:t>
        </w:r>
      </w:hyperlink>
      <w:r>
        <w:rPr>
          <w:w w:val="105"/>
          <w:sz w:val="12"/>
        </w:rPr>
        <w:t>.</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hyperlink r:id="rId45">
        <w:r>
          <w:rPr>
            <w:color w:val="007FAD"/>
            <w:w w:val="110"/>
            <w:sz w:val="12"/>
          </w:rPr>
          <w:t>Fisher</w:t>
        </w:r>
        <w:r>
          <w:rPr>
            <w:color w:val="007FAD"/>
            <w:w w:val="110"/>
            <w:sz w:val="12"/>
          </w:rPr>
          <w:t> B, Costantino</w:t>
        </w:r>
        <w:r>
          <w:rPr>
            <w:color w:val="007FAD"/>
            <w:w w:val="110"/>
            <w:sz w:val="12"/>
          </w:rPr>
          <w:t> JP,</w:t>
        </w:r>
        <w:r>
          <w:rPr>
            <w:color w:val="007FAD"/>
            <w:w w:val="110"/>
            <w:sz w:val="12"/>
          </w:rPr>
          <w:t> Wickerham DL,</w:t>
        </w:r>
        <w:r>
          <w:rPr>
            <w:color w:val="007FAD"/>
            <w:w w:val="110"/>
            <w:sz w:val="12"/>
          </w:rPr>
          <w:t> Cecchini RS,</w:t>
        </w:r>
        <w:r>
          <w:rPr>
            <w:color w:val="007FAD"/>
            <w:w w:val="110"/>
            <w:sz w:val="12"/>
          </w:rPr>
          <w:t> Cronin</w:t>
        </w:r>
        <w:r>
          <w:rPr>
            <w:color w:val="007FAD"/>
            <w:w w:val="110"/>
            <w:sz w:val="12"/>
          </w:rPr>
          <w:t> WM, Robidoux</w:t>
        </w:r>
        <w:r>
          <w:rPr>
            <w:color w:val="007FAD"/>
            <w:w w:val="110"/>
            <w:sz w:val="12"/>
          </w:rPr>
          <w:t> </w:t>
        </w:r>
        <w:r>
          <w:rPr>
            <w:color w:val="007FAD"/>
            <w:w w:val="110"/>
            <w:sz w:val="12"/>
          </w:rPr>
          <w:t>A,</w:t>
        </w:r>
      </w:hyperlink>
      <w:r>
        <w:rPr>
          <w:color w:val="007FAD"/>
          <w:spacing w:val="40"/>
          <w:w w:val="110"/>
          <w:sz w:val="12"/>
        </w:rPr>
        <w:t> </w:t>
      </w:r>
      <w:hyperlink r:id="rId45">
        <w:r>
          <w:rPr>
            <w:color w:val="007FAD"/>
            <w:w w:val="110"/>
            <w:sz w:val="12"/>
          </w:rPr>
          <w:t>et al. Tamoxifen for prevention of breast cancer: report of the National Surgical</w:t>
        </w:r>
      </w:hyperlink>
      <w:r>
        <w:rPr>
          <w:color w:val="007FAD"/>
          <w:spacing w:val="40"/>
          <w:w w:val="110"/>
          <w:sz w:val="12"/>
        </w:rPr>
        <w:t> </w:t>
      </w:r>
      <w:hyperlink r:id="rId45">
        <w:r>
          <w:rPr>
            <w:color w:val="007FAD"/>
            <w:w w:val="110"/>
            <w:sz w:val="12"/>
          </w:rPr>
          <w:t>Adjuvant</w:t>
        </w:r>
        <w:r>
          <w:rPr>
            <w:color w:val="007FAD"/>
            <w:w w:val="110"/>
            <w:sz w:val="12"/>
          </w:rPr>
          <w:t> Breast</w:t>
        </w:r>
        <w:r>
          <w:rPr>
            <w:color w:val="007FAD"/>
            <w:w w:val="110"/>
            <w:sz w:val="12"/>
          </w:rPr>
          <w:t> and</w:t>
        </w:r>
        <w:r>
          <w:rPr>
            <w:color w:val="007FAD"/>
            <w:w w:val="110"/>
            <w:sz w:val="12"/>
          </w:rPr>
          <w:t> Bowel</w:t>
        </w:r>
        <w:r>
          <w:rPr>
            <w:color w:val="007FAD"/>
            <w:w w:val="110"/>
            <w:sz w:val="12"/>
          </w:rPr>
          <w:t> Project</w:t>
        </w:r>
        <w:r>
          <w:rPr>
            <w:color w:val="007FAD"/>
            <w:w w:val="110"/>
            <w:sz w:val="12"/>
          </w:rPr>
          <w:t> P-1</w:t>
        </w:r>
        <w:r>
          <w:rPr>
            <w:color w:val="007FAD"/>
            <w:w w:val="110"/>
            <w:sz w:val="12"/>
          </w:rPr>
          <w:t> Study.</w:t>
        </w:r>
        <w:r>
          <w:rPr>
            <w:color w:val="007FAD"/>
            <w:w w:val="110"/>
            <w:sz w:val="12"/>
          </w:rPr>
          <w:t> </w:t>
        </w:r>
        <w:r>
          <w:rPr>
            <w:color w:val="007FAD"/>
            <w:sz w:val="12"/>
          </w:rPr>
          <w:t>J </w:t>
        </w:r>
        <w:r>
          <w:rPr>
            <w:color w:val="007FAD"/>
            <w:w w:val="110"/>
            <w:sz w:val="12"/>
          </w:rPr>
          <w:t>Natl</w:t>
        </w:r>
        <w:r>
          <w:rPr>
            <w:color w:val="007FAD"/>
            <w:w w:val="110"/>
            <w:sz w:val="12"/>
          </w:rPr>
          <w:t> Cancer</w:t>
        </w:r>
        <w:r>
          <w:rPr>
            <w:color w:val="007FAD"/>
            <w:w w:val="110"/>
            <w:sz w:val="12"/>
          </w:rPr>
          <w:t> Inst</w:t>
        </w:r>
        <w:r>
          <w:rPr>
            <w:color w:val="007FAD"/>
            <w:w w:val="110"/>
            <w:sz w:val="12"/>
          </w:rPr>
          <w:t> 2005;97</w:t>
        </w:r>
      </w:hyperlink>
      <w:r>
        <w:rPr>
          <w:color w:val="007FAD"/>
          <w:spacing w:val="40"/>
          <w:w w:val="110"/>
          <w:sz w:val="12"/>
        </w:rPr>
        <w:t> </w:t>
      </w:r>
      <w:hyperlink r:id="rId45">
        <w:r>
          <w:rPr>
            <w:color w:val="007FAD"/>
            <w:spacing w:val="-2"/>
            <w:w w:val="110"/>
            <w:sz w:val="12"/>
          </w:rPr>
          <w:t>(22):1652–62</w:t>
        </w:r>
      </w:hyperlink>
      <w:r>
        <w:rPr>
          <w:spacing w:val="-2"/>
          <w:w w:val="110"/>
          <w:sz w:val="12"/>
        </w:rPr>
        <w:t>.</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hyperlink r:id="rId46">
        <w:r>
          <w:rPr>
            <w:color w:val="007FAD"/>
            <w:w w:val="105"/>
            <w:sz w:val="12"/>
          </w:rPr>
          <w:t>Gorin</w:t>
        </w:r>
        <w:r>
          <w:rPr>
            <w:color w:val="007FAD"/>
            <w:spacing w:val="28"/>
            <w:w w:val="105"/>
            <w:sz w:val="12"/>
          </w:rPr>
          <w:t> </w:t>
        </w:r>
        <w:r>
          <w:rPr>
            <w:color w:val="007FAD"/>
            <w:w w:val="105"/>
            <w:sz w:val="12"/>
          </w:rPr>
          <w:t>MB,</w:t>
        </w:r>
        <w:r>
          <w:rPr>
            <w:color w:val="007FAD"/>
            <w:spacing w:val="29"/>
            <w:w w:val="105"/>
            <w:sz w:val="12"/>
          </w:rPr>
          <w:t> </w:t>
        </w:r>
        <w:r>
          <w:rPr>
            <w:color w:val="007FAD"/>
            <w:w w:val="105"/>
            <w:sz w:val="12"/>
          </w:rPr>
          <w:t>Day</w:t>
        </w:r>
        <w:r>
          <w:rPr>
            <w:color w:val="007FAD"/>
            <w:spacing w:val="28"/>
            <w:w w:val="105"/>
            <w:sz w:val="12"/>
          </w:rPr>
          <w:t> </w:t>
        </w:r>
        <w:r>
          <w:rPr>
            <w:color w:val="007FAD"/>
            <w:w w:val="105"/>
            <w:sz w:val="12"/>
          </w:rPr>
          <w:t>R,</w:t>
        </w:r>
        <w:r>
          <w:rPr>
            <w:color w:val="007FAD"/>
            <w:spacing w:val="28"/>
            <w:w w:val="105"/>
            <w:sz w:val="12"/>
          </w:rPr>
          <w:t> </w:t>
        </w:r>
        <w:r>
          <w:rPr>
            <w:color w:val="007FAD"/>
            <w:w w:val="105"/>
            <w:sz w:val="12"/>
          </w:rPr>
          <w:t>Costantino</w:t>
        </w:r>
        <w:r>
          <w:rPr>
            <w:color w:val="007FAD"/>
            <w:spacing w:val="29"/>
            <w:w w:val="105"/>
            <w:sz w:val="12"/>
          </w:rPr>
          <w:t> </w:t>
        </w:r>
        <w:r>
          <w:rPr>
            <w:color w:val="007FAD"/>
            <w:w w:val="105"/>
            <w:sz w:val="12"/>
          </w:rPr>
          <w:t>RJ,</w:t>
        </w:r>
        <w:r>
          <w:rPr>
            <w:color w:val="007FAD"/>
            <w:spacing w:val="29"/>
            <w:w w:val="105"/>
            <w:sz w:val="12"/>
          </w:rPr>
          <w:t> </w:t>
        </w:r>
        <w:r>
          <w:rPr>
            <w:color w:val="007FAD"/>
            <w:w w:val="105"/>
            <w:sz w:val="12"/>
          </w:rPr>
          <w:t>Fisher</w:t>
        </w:r>
        <w:r>
          <w:rPr>
            <w:color w:val="007FAD"/>
            <w:spacing w:val="28"/>
            <w:w w:val="105"/>
            <w:sz w:val="12"/>
          </w:rPr>
          <w:t> </w:t>
        </w:r>
        <w:r>
          <w:rPr>
            <w:color w:val="007FAD"/>
            <w:w w:val="105"/>
            <w:sz w:val="12"/>
          </w:rPr>
          <w:t>B,</w:t>
        </w:r>
        <w:r>
          <w:rPr>
            <w:color w:val="007FAD"/>
            <w:spacing w:val="28"/>
            <w:w w:val="105"/>
            <w:sz w:val="12"/>
          </w:rPr>
          <w:t> </w:t>
        </w:r>
        <w:r>
          <w:rPr>
            <w:color w:val="007FAD"/>
            <w:w w:val="105"/>
            <w:sz w:val="12"/>
          </w:rPr>
          <w:t>Redmond</w:t>
        </w:r>
        <w:r>
          <w:rPr>
            <w:color w:val="007FAD"/>
            <w:spacing w:val="29"/>
            <w:w w:val="105"/>
            <w:sz w:val="12"/>
          </w:rPr>
          <w:t> </w:t>
        </w:r>
        <w:r>
          <w:rPr>
            <w:color w:val="007FAD"/>
            <w:w w:val="105"/>
            <w:sz w:val="12"/>
          </w:rPr>
          <w:t>CK,</w:t>
        </w:r>
        <w:r>
          <w:rPr>
            <w:color w:val="007FAD"/>
            <w:spacing w:val="27"/>
            <w:w w:val="105"/>
            <w:sz w:val="12"/>
          </w:rPr>
          <w:t> </w:t>
        </w:r>
        <w:r>
          <w:rPr>
            <w:color w:val="007FAD"/>
            <w:w w:val="105"/>
            <w:sz w:val="12"/>
          </w:rPr>
          <w:t>Wickerham</w:t>
        </w:r>
        <w:r>
          <w:rPr>
            <w:color w:val="007FAD"/>
            <w:spacing w:val="28"/>
            <w:w w:val="105"/>
            <w:sz w:val="12"/>
          </w:rPr>
          <w:t> </w:t>
        </w:r>
        <w:r>
          <w:rPr>
            <w:color w:val="007FAD"/>
            <w:w w:val="105"/>
            <w:sz w:val="12"/>
          </w:rPr>
          <w:t>L,</w:t>
        </w:r>
        <w:r>
          <w:rPr>
            <w:color w:val="007FAD"/>
            <w:spacing w:val="29"/>
            <w:w w:val="105"/>
            <w:sz w:val="12"/>
          </w:rPr>
          <w:t> </w:t>
        </w:r>
        <w:r>
          <w:rPr>
            <w:color w:val="007FAD"/>
            <w:w w:val="105"/>
            <w:sz w:val="12"/>
          </w:rPr>
          <w:t>et</w:t>
        </w:r>
        <w:r>
          <w:rPr>
            <w:color w:val="007FAD"/>
            <w:spacing w:val="27"/>
            <w:w w:val="105"/>
            <w:sz w:val="12"/>
          </w:rPr>
          <w:t> </w:t>
        </w:r>
        <w:r>
          <w:rPr>
            <w:color w:val="007FAD"/>
            <w:w w:val="105"/>
            <w:sz w:val="12"/>
          </w:rPr>
          <w:t>al.</w:t>
        </w:r>
      </w:hyperlink>
      <w:r>
        <w:rPr>
          <w:color w:val="007FAD"/>
          <w:spacing w:val="40"/>
          <w:w w:val="105"/>
          <w:sz w:val="12"/>
        </w:rPr>
        <w:t> </w:t>
      </w:r>
      <w:hyperlink r:id="rId46">
        <w:r>
          <w:rPr>
            <w:color w:val="007FAD"/>
            <w:w w:val="105"/>
            <w:sz w:val="12"/>
          </w:rPr>
          <w:t>Long-term</w:t>
        </w:r>
        <w:r>
          <w:rPr>
            <w:color w:val="007FAD"/>
            <w:spacing w:val="40"/>
            <w:w w:val="105"/>
            <w:sz w:val="12"/>
          </w:rPr>
          <w:t> </w:t>
        </w:r>
        <w:r>
          <w:rPr>
            <w:color w:val="007FAD"/>
            <w:w w:val="105"/>
            <w:sz w:val="12"/>
          </w:rPr>
          <w:t>tamoxifen</w:t>
        </w:r>
        <w:r>
          <w:rPr>
            <w:color w:val="007FAD"/>
            <w:spacing w:val="40"/>
            <w:w w:val="105"/>
            <w:sz w:val="12"/>
          </w:rPr>
          <w:t> </w:t>
        </w:r>
        <w:r>
          <w:rPr>
            <w:color w:val="007FAD"/>
            <w:w w:val="105"/>
            <w:sz w:val="12"/>
          </w:rPr>
          <w:t>citrate</w:t>
        </w:r>
        <w:r>
          <w:rPr>
            <w:color w:val="007FAD"/>
            <w:spacing w:val="40"/>
            <w:w w:val="105"/>
            <w:sz w:val="12"/>
          </w:rPr>
          <w:t> </w:t>
        </w:r>
        <w:r>
          <w:rPr>
            <w:color w:val="007FAD"/>
            <w:w w:val="105"/>
            <w:sz w:val="12"/>
          </w:rPr>
          <w:t>use</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potential</w:t>
        </w:r>
        <w:r>
          <w:rPr>
            <w:color w:val="007FAD"/>
            <w:spacing w:val="40"/>
            <w:w w:val="105"/>
            <w:sz w:val="12"/>
          </w:rPr>
          <w:t> </w:t>
        </w:r>
        <w:r>
          <w:rPr>
            <w:color w:val="007FAD"/>
            <w:w w:val="105"/>
            <w:sz w:val="12"/>
          </w:rPr>
          <w:t>ocular</w:t>
        </w:r>
        <w:r>
          <w:rPr>
            <w:color w:val="007FAD"/>
            <w:spacing w:val="40"/>
            <w:w w:val="105"/>
            <w:sz w:val="12"/>
          </w:rPr>
          <w:t> </w:t>
        </w:r>
        <w:r>
          <w:rPr>
            <w:color w:val="007FAD"/>
            <w:w w:val="105"/>
            <w:sz w:val="12"/>
          </w:rPr>
          <w:t>toxicity.</w:t>
        </w:r>
        <w:r>
          <w:rPr>
            <w:color w:val="007FAD"/>
            <w:spacing w:val="40"/>
            <w:w w:val="105"/>
            <w:sz w:val="12"/>
          </w:rPr>
          <w:t> </w:t>
        </w:r>
        <w:r>
          <w:rPr>
            <w:color w:val="007FAD"/>
            <w:w w:val="105"/>
            <w:sz w:val="12"/>
          </w:rPr>
          <w:t>Am</w:t>
        </w:r>
        <w:r>
          <w:rPr>
            <w:color w:val="007FAD"/>
            <w:spacing w:val="40"/>
            <w:w w:val="105"/>
            <w:sz w:val="12"/>
          </w:rPr>
          <w:t> </w:t>
        </w:r>
        <w:r>
          <w:rPr>
            <w:color w:val="007FAD"/>
            <w:sz w:val="12"/>
          </w:rPr>
          <w:t>J</w:t>
        </w:r>
      </w:hyperlink>
      <w:r>
        <w:rPr>
          <w:color w:val="007FAD"/>
          <w:spacing w:val="40"/>
          <w:w w:val="105"/>
          <w:sz w:val="12"/>
        </w:rPr>
        <w:t> </w:t>
      </w:r>
      <w:hyperlink r:id="rId46">
        <w:r>
          <w:rPr>
            <w:color w:val="007FAD"/>
            <w:w w:val="105"/>
            <w:sz w:val="12"/>
          </w:rPr>
          <w:t>Ophthalmol</w:t>
        </w:r>
        <w:r>
          <w:rPr>
            <w:color w:val="007FAD"/>
            <w:spacing w:val="57"/>
            <w:w w:val="105"/>
            <w:sz w:val="12"/>
          </w:rPr>
          <w:t> </w:t>
        </w:r>
        <w:r>
          <w:rPr>
            <w:color w:val="007FAD"/>
            <w:w w:val="105"/>
            <w:sz w:val="12"/>
          </w:rPr>
          <w:t>1998;125(4):493–501</w:t>
        </w:r>
      </w:hyperlink>
      <w:r>
        <w:rPr>
          <w:w w:val="105"/>
          <w:sz w:val="12"/>
        </w:rPr>
        <w:t>.</w:t>
      </w:r>
    </w:p>
    <w:p>
      <w:pPr>
        <w:pStyle w:val="ListParagraph"/>
        <w:numPr>
          <w:ilvl w:val="0"/>
          <w:numId w:val="3"/>
        </w:numPr>
        <w:tabs>
          <w:tab w:pos="619" w:val="left" w:leader="none"/>
        </w:tabs>
        <w:spacing w:line="278" w:lineRule="auto" w:before="0" w:after="0"/>
        <w:ind w:left="619" w:right="111" w:hanging="310"/>
        <w:jc w:val="both"/>
        <w:rPr>
          <w:sz w:val="12"/>
        </w:rPr>
      </w:pPr>
      <w:hyperlink r:id="rId47">
        <w:r>
          <w:rPr>
            <w:color w:val="007FAD"/>
            <w:w w:val="110"/>
            <w:sz w:val="12"/>
          </w:rPr>
          <w:t>Dmitri OL, Valery MD. Anti-breast cancer agents derived from plants. Nat Prod</w:t>
        </w:r>
      </w:hyperlink>
      <w:r>
        <w:rPr>
          <w:color w:val="007FAD"/>
          <w:spacing w:val="40"/>
          <w:w w:val="110"/>
          <w:sz w:val="12"/>
        </w:rPr>
        <w:t> </w:t>
      </w:r>
      <w:hyperlink r:id="rId47">
        <w:r>
          <w:rPr>
            <w:color w:val="007FAD"/>
            <w:w w:val="110"/>
            <w:sz w:val="12"/>
          </w:rPr>
          <w:t>Bioprospect 2015;5(1):1–16</w:t>
        </w:r>
      </w:hyperlink>
      <w:r>
        <w:rPr>
          <w:w w:val="110"/>
          <w:sz w:val="12"/>
        </w:rPr>
        <w:t>.</w:t>
      </w:r>
    </w:p>
    <w:p>
      <w:pPr>
        <w:pStyle w:val="ListParagraph"/>
        <w:numPr>
          <w:ilvl w:val="0"/>
          <w:numId w:val="3"/>
        </w:numPr>
        <w:tabs>
          <w:tab w:pos="619" w:val="left" w:leader="none"/>
          <w:tab w:pos="621" w:val="left" w:leader="none"/>
        </w:tabs>
        <w:spacing w:line="280" w:lineRule="auto" w:before="1" w:after="0"/>
        <w:ind w:left="621" w:right="112" w:hanging="311"/>
        <w:jc w:val="both"/>
        <w:rPr>
          <w:sz w:val="12"/>
        </w:rPr>
      </w:pPr>
      <w:hyperlink r:id="rId48">
        <w:r>
          <w:rPr>
            <w:color w:val="007FAD"/>
            <w:w w:val="110"/>
            <w:sz w:val="12"/>
          </w:rPr>
          <w:t>Lee</w:t>
        </w:r>
        <w:r>
          <w:rPr>
            <w:color w:val="007FAD"/>
            <w:w w:val="110"/>
            <w:sz w:val="12"/>
          </w:rPr>
          <w:t> CC,</w:t>
        </w:r>
        <w:r>
          <w:rPr>
            <w:color w:val="007FAD"/>
            <w:w w:val="110"/>
            <w:sz w:val="12"/>
          </w:rPr>
          <w:t> Houghton</w:t>
        </w:r>
        <w:r>
          <w:rPr>
            <w:color w:val="007FAD"/>
            <w:w w:val="110"/>
            <w:sz w:val="12"/>
          </w:rPr>
          <w:t> P.</w:t>
        </w:r>
        <w:r>
          <w:rPr>
            <w:color w:val="007FAD"/>
            <w:w w:val="110"/>
            <w:sz w:val="12"/>
          </w:rPr>
          <w:t> Cytotoxic</w:t>
        </w:r>
        <w:r>
          <w:rPr>
            <w:color w:val="007FAD"/>
            <w:w w:val="110"/>
            <w:sz w:val="12"/>
          </w:rPr>
          <w:t> of</w:t>
        </w:r>
        <w:r>
          <w:rPr>
            <w:color w:val="007FAD"/>
            <w:w w:val="110"/>
            <w:sz w:val="12"/>
          </w:rPr>
          <w:t> plants</w:t>
        </w:r>
        <w:r>
          <w:rPr>
            <w:color w:val="007FAD"/>
            <w:w w:val="110"/>
            <w:sz w:val="12"/>
          </w:rPr>
          <w:t> from</w:t>
        </w:r>
        <w:r>
          <w:rPr>
            <w:color w:val="007FAD"/>
            <w:w w:val="110"/>
            <w:sz w:val="12"/>
          </w:rPr>
          <w:t> Malaysia</w:t>
        </w:r>
        <w:r>
          <w:rPr>
            <w:color w:val="007FAD"/>
            <w:w w:val="110"/>
            <w:sz w:val="12"/>
          </w:rPr>
          <w:t> and</w:t>
        </w:r>
        <w:r>
          <w:rPr>
            <w:color w:val="007FAD"/>
            <w:w w:val="110"/>
            <w:sz w:val="12"/>
          </w:rPr>
          <w:t> Thailand</w:t>
        </w:r>
        <w:r>
          <w:rPr>
            <w:color w:val="007FAD"/>
            <w:w w:val="110"/>
            <w:sz w:val="12"/>
          </w:rPr>
          <w:t> </w:t>
        </w:r>
        <w:r>
          <w:rPr>
            <w:color w:val="007FAD"/>
            <w:w w:val="110"/>
            <w:sz w:val="12"/>
          </w:rPr>
          <w:t>used</w:t>
        </w:r>
      </w:hyperlink>
      <w:r>
        <w:rPr>
          <w:color w:val="007FAD"/>
          <w:spacing w:val="40"/>
          <w:w w:val="110"/>
          <w:sz w:val="12"/>
        </w:rPr>
        <w:t> </w:t>
      </w:r>
      <w:hyperlink r:id="rId48">
        <w:r>
          <w:rPr>
            <w:color w:val="007FAD"/>
            <w:w w:val="110"/>
            <w:sz w:val="12"/>
          </w:rPr>
          <w:t>traditionally to treat cancer.</w:t>
        </w:r>
        <w:r>
          <w:rPr>
            <w:color w:val="007FAD"/>
            <w:spacing w:val="39"/>
            <w:w w:val="110"/>
            <w:sz w:val="12"/>
          </w:rPr>
          <w:t> </w:t>
        </w:r>
        <w:r>
          <w:rPr>
            <w:color w:val="007FAD"/>
            <w:sz w:val="12"/>
          </w:rPr>
          <w:t>J</w:t>
        </w:r>
        <w:r>
          <w:rPr>
            <w:color w:val="007FAD"/>
            <w:spacing w:val="39"/>
            <w:w w:val="110"/>
            <w:sz w:val="12"/>
          </w:rPr>
          <w:t> </w:t>
        </w:r>
        <w:r>
          <w:rPr>
            <w:color w:val="007FAD"/>
            <w:w w:val="110"/>
            <w:sz w:val="12"/>
          </w:rPr>
          <w:t>Ethnopharmacol 2005;100(3):237–43</w:t>
        </w:r>
      </w:hyperlink>
      <w:r>
        <w:rPr>
          <w:w w:val="110"/>
          <w:sz w:val="12"/>
        </w:rPr>
        <w:t>.</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r>
        <w:rPr>
          <w:w w:val="110"/>
          <w:sz w:val="12"/>
        </w:rPr>
        <w:t>Kasturi</w:t>
      </w:r>
      <w:r>
        <w:rPr>
          <w:spacing w:val="-4"/>
          <w:w w:val="110"/>
          <w:sz w:val="12"/>
        </w:rPr>
        <w:t> </w:t>
      </w:r>
      <w:r>
        <w:rPr>
          <w:w w:val="110"/>
          <w:sz w:val="12"/>
        </w:rPr>
        <w:t>M,</w:t>
      </w:r>
      <w:r>
        <w:rPr>
          <w:spacing w:val="-3"/>
          <w:w w:val="110"/>
          <w:sz w:val="12"/>
        </w:rPr>
        <w:t> </w:t>
      </w:r>
      <w:r>
        <w:rPr>
          <w:w w:val="110"/>
          <w:sz w:val="12"/>
        </w:rPr>
        <w:t>Ibrahim</w:t>
      </w:r>
      <w:r>
        <w:rPr>
          <w:spacing w:val="-4"/>
          <w:w w:val="110"/>
          <w:sz w:val="12"/>
        </w:rPr>
        <w:t> </w:t>
      </w:r>
      <w:r>
        <w:rPr>
          <w:w w:val="110"/>
          <w:sz w:val="12"/>
        </w:rPr>
        <w:t>BA,</w:t>
      </w:r>
      <w:r>
        <w:rPr>
          <w:spacing w:val="-4"/>
          <w:w w:val="110"/>
          <w:sz w:val="12"/>
        </w:rPr>
        <w:t> </w:t>
      </w:r>
      <w:r>
        <w:rPr>
          <w:w w:val="110"/>
          <w:sz w:val="12"/>
        </w:rPr>
        <w:t>Renu</w:t>
      </w:r>
      <w:r>
        <w:rPr>
          <w:spacing w:val="-3"/>
          <w:w w:val="110"/>
          <w:sz w:val="12"/>
        </w:rPr>
        <w:t> </w:t>
      </w:r>
      <w:r>
        <w:rPr>
          <w:w w:val="110"/>
          <w:sz w:val="12"/>
        </w:rPr>
        <w:t>GB,</w:t>
      </w:r>
      <w:r>
        <w:rPr>
          <w:spacing w:val="-4"/>
          <w:w w:val="110"/>
          <w:sz w:val="12"/>
        </w:rPr>
        <w:t> </w:t>
      </w:r>
      <w:r>
        <w:rPr>
          <w:w w:val="110"/>
          <w:sz w:val="12"/>
        </w:rPr>
        <w:t>Hwei-San</w:t>
      </w:r>
      <w:r>
        <w:rPr>
          <w:spacing w:val="-3"/>
          <w:w w:val="110"/>
          <w:sz w:val="12"/>
        </w:rPr>
        <w:t> </w:t>
      </w:r>
      <w:r>
        <w:rPr>
          <w:w w:val="110"/>
          <w:sz w:val="12"/>
        </w:rPr>
        <w:t>L,</w:t>
      </w:r>
      <w:r>
        <w:rPr>
          <w:spacing w:val="-4"/>
          <w:w w:val="110"/>
          <w:sz w:val="12"/>
        </w:rPr>
        <w:t> </w:t>
      </w:r>
      <w:r>
        <w:rPr>
          <w:w w:val="110"/>
          <w:sz w:val="12"/>
        </w:rPr>
        <w:t>Sivakumar</w:t>
      </w:r>
      <w:r>
        <w:rPr>
          <w:spacing w:val="-4"/>
          <w:w w:val="110"/>
          <w:sz w:val="12"/>
        </w:rPr>
        <w:t> </w:t>
      </w:r>
      <w:r>
        <w:rPr>
          <w:w w:val="110"/>
          <w:sz w:val="12"/>
        </w:rPr>
        <w:t>M.</w:t>
      </w:r>
      <w:r>
        <w:rPr>
          <w:spacing w:val="-3"/>
          <w:w w:val="110"/>
          <w:sz w:val="12"/>
        </w:rPr>
        <w:t> </w:t>
      </w:r>
      <w:r>
        <w:rPr>
          <w:w w:val="110"/>
          <w:sz w:val="12"/>
        </w:rPr>
        <w:t>Exceedingly</w:t>
      </w:r>
      <w:r>
        <w:rPr>
          <w:spacing w:val="-3"/>
          <w:w w:val="110"/>
          <w:sz w:val="12"/>
        </w:rPr>
        <w:t> </w:t>
      </w:r>
      <w:r>
        <w:rPr>
          <w:w w:val="110"/>
          <w:sz w:val="12"/>
        </w:rPr>
        <w:t>higher</w:t>
      </w:r>
      <w:r>
        <w:rPr>
          <w:spacing w:val="40"/>
          <w:w w:val="110"/>
          <w:sz w:val="12"/>
        </w:rPr>
        <w:t> </w:t>
      </w:r>
      <w:r>
        <w:rPr>
          <w:w w:val="110"/>
          <w:sz w:val="12"/>
        </w:rPr>
        <w:t>co-loading</w:t>
      </w:r>
      <w:r>
        <w:rPr>
          <w:w w:val="110"/>
          <w:sz w:val="12"/>
        </w:rPr>
        <w:t> of</w:t>
      </w:r>
      <w:r>
        <w:rPr>
          <w:w w:val="110"/>
          <w:sz w:val="12"/>
        </w:rPr>
        <w:t> curcumin</w:t>
      </w:r>
      <w:r>
        <w:rPr>
          <w:w w:val="110"/>
          <w:sz w:val="12"/>
        </w:rPr>
        <w:t> and</w:t>
      </w:r>
      <w:r>
        <w:rPr>
          <w:w w:val="110"/>
          <w:sz w:val="12"/>
        </w:rPr>
        <w:t> paclitaxel</w:t>
      </w:r>
      <w:r>
        <w:rPr>
          <w:w w:val="110"/>
          <w:sz w:val="12"/>
        </w:rPr>
        <w:t> onto</w:t>
      </w:r>
      <w:r>
        <w:rPr>
          <w:w w:val="110"/>
          <w:sz w:val="12"/>
        </w:rPr>
        <w:t> polymer-functionalized</w:t>
      </w:r>
      <w:r>
        <w:rPr>
          <w:w w:val="110"/>
          <w:sz w:val="12"/>
        </w:rPr>
        <w:t> </w:t>
      </w:r>
      <w:r>
        <w:rPr>
          <w:w w:val="110"/>
          <w:sz w:val="12"/>
        </w:rPr>
        <w:t>reduced</w:t>
      </w:r>
      <w:r>
        <w:rPr>
          <w:spacing w:val="40"/>
          <w:w w:val="110"/>
          <w:sz w:val="12"/>
        </w:rPr>
        <w:t> </w:t>
      </w:r>
      <w:r>
        <w:rPr>
          <w:w w:val="110"/>
          <w:sz w:val="12"/>
        </w:rPr>
        <w:t>graphene</w:t>
      </w:r>
      <w:r>
        <w:rPr>
          <w:w w:val="110"/>
          <w:sz w:val="12"/>
        </w:rPr>
        <w:t> oxide</w:t>
      </w:r>
      <w:r>
        <w:rPr>
          <w:w w:val="110"/>
          <w:sz w:val="12"/>
        </w:rPr>
        <w:t> for</w:t>
      </w:r>
      <w:r>
        <w:rPr>
          <w:w w:val="110"/>
          <w:sz w:val="12"/>
        </w:rPr>
        <w:t> highly</w:t>
      </w:r>
      <w:r>
        <w:rPr>
          <w:w w:val="110"/>
          <w:sz w:val="12"/>
        </w:rPr>
        <w:t> potent</w:t>
      </w:r>
      <w:r>
        <w:rPr>
          <w:w w:val="110"/>
          <w:sz w:val="12"/>
        </w:rPr>
        <w:t> synergistic</w:t>
      </w:r>
      <w:r>
        <w:rPr>
          <w:w w:val="110"/>
          <w:sz w:val="12"/>
        </w:rPr>
        <w:t> anticancer</w:t>
      </w:r>
      <w:r>
        <w:rPr>
          <w:w w:val="110"/>
          <w:sz w:val="12"/>
        </w:rPr>
        <w:t> treatment.</w:t>
      </w:r>
      <w:r>
        <w:rPr>
          <w:w w:val="110"/>
          <w:sz w:val="12"/>
        </w:rPr>
        <w:t> Sci</w:t>
      </w:r>
      <w:r>
        <w:rPr>
          <w:w w:val="110"/>
          <w:sz w:val="12"/>
        </w:rPr>
        <w:t> Rep</w:t>
      </w:r>
      <w:r>
        <w:rPr>
          <w:spacing w:val="40"/>
          <w:w w:val="110"/>
          <w:sz w:val="12"/>
        </w:rPr>
        <w:t> </w:t>
      </w:r>
      <w:r>
        <w:rPr>
          <w:w w:val="110"/>
          <w:sz w:val="12"/>
        </w:rPr>
        <w:t>2016;6:32808. doi: </w:t>
      </w:r>
      <w:hyperlink r:id="rId49">
        <w:r>
          <w:rPr>
            <w:color w:val="007FAD"/>
            <w:w w:val="110"/>
            <w:sz w:val="12"/>
            <w:u w:val="single" w:color="000000"/>
          </w:rPr>
          <w:t>http://dx.doi.org/10.1038/srep32808</w:t>
        </w:r>
      </w:hyperlink>
      <w:r>
        <w:rPr>
          <w:w w:val="110"/>
          <w:sz w:val="12"/>
          <w:u w:val="none"/>
        </w:rPr>
        <w:t>.</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r>
        <w:rPr>
          <w:w w:val="115"/>
          <w:sz w:val="12"/>
        </w:rPr>
        <w:t>Charalambous</w:t>
      </w:r>
      <w:r>
        <w:rPr>
          <w:spacing w:val="-9"/>
          <w:w w:val="115"/>
          <w:sz w:val="12"/>
        </w:rPr>
        <w:t> </w:t>
      </w:r>
      <w:r>
        <w:rPr>
          <w:w w:val="115"/>
          <w:sz w:val="12"/>
        </w:rPr>
        <w:t>C,</w:t>
      </w:r>
      <w:r>
        <w:rPr>
          <w:spacing w:val="-8"/>
          <w:w w:val="115"/>
          <w:sz w:val="12"/>
        </w:rPr>
        <w:t> </w:t>
      </w:r>
      <w:r>
        <w:rPr>
          <w:w w:val="115"/>
          <w:sz w:val="12"/>
        </w:rPr>
        <w:t>Pitta</w:t>
      </w:r>
      <w:r>
        <w:rPr>
          <w:spacing w:val="-8"/>
          <w:w w:val="115"/>
          <w:sz w:val="12"/>
        </w:rPr>
        <w:t> </w:t>
      </w:r>
      <w:r>
        <w:rPr>
          <w:w w:val="115"/>
          <w:sz w:val="12"/>
        </w:rPr>
        <w:t>CA,</w:t>
      </w:r>
      <w:r>
        <w:rPr>
          <w:spacing w:val="-9"/>
          <w:w w:val="115"/>
          <w:sz w:val="12"/>
        </w:rPr>
        <w:t> </w:t>
      </w:r>
      <w:r>
        <w:rPr>
          <w:w w:val="115"/>
          <w:sz w:val="12"/>
        </w:rPr>
        <w:t>Constantinou</w:t>
      </w:r>
      <w:r>
        <w:rPr>
          <w:spacing w:val="-8"/>
          <w:w w:val="115"/>
          <w:sz w:val="12"/>
        </w:rPr>
        <w:t> </w:t>
      </w:r>
      <w:r>
        <w:rPr>
          <w:w w:val="115"/>
          <w:sz w:val="12"/>
        </w:rPr>
        <w:t>AI.</w:t>
      </w:r>
      <w:r>
        <w:rPr>
          <w:spacing w:val="-8"/>
          <w:w w:val="115"/>
          <w:sz w:val="12"/>
        </w:rPr>
        <w:t> </w:t>
      </w:r>
      <w:r>
        <w:rPr>
          <w:w w:val="115"/>
          <w:sz w:val="12"/>
        </w:rPr>
        <w:t>Equol</w:t>
      </w:r>
      <w:r>
        <w:rPr>
          <w:spacing w:val="-9"/>
          <w:w w:val="115"/>
          <w:sz w:val="12"/>
        </w:rPr>
        <w:t> </w:t>
      </w:r>
      <w:r>
        <w:rPr>
          <w:w w:val="115"/>
          <w:sz w:val="12"/>
        </w:rPr>
        <w:t>enhances</w:t>
      </w:r>
      <w:r>
        <w:rPr>
          <w:spacing w:val="-8"/>
          <w:w w:val="115"/>
          <w:sz w:val="12"/>
        </w:rPr>
        <w:t> </w:t>
      </w:r>
      <w:r>
        <w:rPr>
          <w:w w:val="115"/>
          <w:sz w:val="12"/>
        </w:rPr>
        <w:t>tamoxifen’s</w:t>
      </w:r>
      <w:r>
        <w:rPr>
          <w:spacing w:val="-8"/>
          <w:w w:val="115"/>
          <w:sz w:val="12"/>
        </w:rPr>
        <w:t> </w:t>
      </w:r>
      <w:r>
        <w:rPr>
          <w:w w:val="115"/>
          <w:sz w:val="12"/>
        </w:rPr>
        <w:t>anti-</w:t>
      </w:r>
      <w:r>
        <w:rPr>
          <w:spacing w:val="40"/>
          <w:w w:val="115"/>
          <w:sz w:val="12"/>
        </w:rPr>
        <w:t> </w:t>
      </w:r>
      <w:r>
        <w:rPr>
          <w:w w:val="115"/>
          <w:sz w:val="12"/>
        </w:rPr>
        <w:t>tumor</w:t>
      </w:r>
      <w:r>
        <w:rPr>
          <w:w w:val="115"/>
          <w:sz w:val="12"/>
        </w:rPr>
        <w:t> activity</w:t>
      </w:r>
      <w:r>
        <w:rPr>
          <w:w w:val="115"/>
          <w:sz w:val="12"/>
        </w:rPr>
        <w:t> by</w:t>
      </w:r>
      <w:r>
        <w:rPr>
          <w:w w:val="115"/>
          <w:sz w:val="12"/>
        </w:rPr>
        <w:t> induction</w:t>
      </w:r>
      <w:r>
        <w:rPr>
          <w:w w:val="115"/>
          <w:sz w:val="12"/>
        </w:rPr>
        <w:t> of</w:t>
      </w:r>
      <w:r>
        <w:rPr>
          <w:w w:val="115"/>
          <w:sz w:val="12"/>
        </w:rPr>
        <w:t> caspase-mediated</w:t>
      </w:r>
      <w:r>
        <w:rPr>
          <w:w w:val="115"/>
          <w:sz w:val="12"/>
        </w:rPr>
        <w:t> apoptosis</w:t>
      </w:r>
      <w:r>
        <w:rPr>
          <w:w w:val="115"/>
          <w:sz w:val="12"/>
        </w:rPr>
        <w:t> in</w:t>
      </w:r>
      <w:r>
        <w:rPr>
          <w:w w:val="115"/>
          <w:sz w:val="12"/>
        </w:rPr>
        <w:t> MCF-7</w:t>
      </w:r>
      <w:r>
        <w:rPr>
          <w:w w:val="115"/>
          <w:sz w:val="12"/>
        </w:rPr>
        <w:t> breast</w:t>
      </w:r>
      <w:r>
        <w:rPr>
          <w:spacing w:val="40"/>
          <w:w w:val="115"/>
          <w:sz w:val="12"/>
        </w:rPr>
        <w:t> </w:t>
      </w:r>
      <w:r>
        <w:rPr>
          <w:w w:val="115"/>
          <w:sz w:val="12"/>
        </w:rPr>
        <w:t>cancer</w:t>
      </w:r>
      <w:r>
        <w:rPr>
          <w:w w:val="115"/>
          <w:sz w:val="12"/>
        </w:rPr>
        <w:t> cells.</w:t>
      </w:r>
      <w:r>
        <w:rPr>
          <w:w w:val="115"/>
          <w:sz w:val="12"/>
        </w:rPr>
        <w:t> BMC</w:t>
      </w:r>
      <w:r>
        <w:rPr>
          <w:w w:val="115"/>
          <w:sz w:val="12"/>
        </w:rPr>
        <w:t> Cancer 2013;13:238.</w:t>
      </w:r>
      <w:r>
        <w:rPr>
          <w:w w:val="115"/>
          <w:sz w:val="12"/>
        </w:rPr>
        <w:t> doi:</w:t>
      </w:r>
      <w:r>
        <w:rPr>
          <w:w w:val="115"/>
          <w:sz w:val="12"/>
        </w:rPr>
        <w:t> </w:t>
      </w:r>
      <w:hyperlink r:id="rId50">
        <w:r>
          <w:rPr>
            <w:color w:val="007FAD"/>
            <w:w w:val="115"/>
            <w:sz w:val="12"/>
            <w:u w:val="single" w:color="000000"/>
          </w:rPr>
          <w:t>http://dx.doi.org/10.1186/1471-</w:t>
        </w:r>
      </w:hyperlink>
      <w:r>
        <w:rPr>
          <w:color w:val="007FAD"/>
          <w:spacing w:val="40"/>
          <w:w w:val="115"/>
          <w:sz w:val="12"/>
          <w:u w:val="none"/>
        </w:rPr>
        <w:t> </w:t>
      </w:r>
      <w:hyperlink r:id="rId50">
        <w:r>
          <w:rPr>
            <w:color w:val="007FAD"/>
            <w:spacing w:val="-2"/>
            <w:w w:val="115"/>
            <w:sz w:val="12"/>
            <w:u w:val="single" w:color="000000"/>
          </w:rPr>
          <w:t>2407-13-238</w:t>
        </w:r>
      </w:hyperlink>
      <w:r>
        <w:rPr>
          <w:spacing w:val="-2"/>
          <w:w w:val="115"/>
          <w:sz w:val="12"/>
          <w:u w:val="none"/>
        </w:rPr>
        <w:t>.</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r>
        <w:rPr>
          <w:w w:val="110"/>
          <w:sz w:val="12"/>
        </w:rPr>
        <w:t>Goel</w:t>
      </w:r>
      <w:r>
        <w:rPr>
          <w:w w:val="110"/>
          <w:sz w:val="12"/>
        </w:rPr>
        <w:t> A,</w:t>
      </w:r>
      <w:r>
        <w:rPr>
          <w:w w:val="110"/>
          <w:sz w:val="12"/>
        </w:rPr>
        <w:t> Aggarwal</w:t>
      </w:r>
      <w:r>
        <w:rPr>
          <w:w w:val="110"/>
          <w:sz w:val="12"/>
        </w:rPr>
        <w:t> BB.</w:t>
      </w:r>
      <w:r>
        <w:rPr>
          <w:w w:val="110"/>
          <w:sz w:val="12"/>
        </w:rPr>
        <w:t> Curcumin,</w:t>
      </w:r>
      <w:r>
        <w:rPr>
          <w:w w:val="110"/>
          <w:sz w:val="12"/>
        </w:rPr>
        <w:t> the</w:t>
      </w:r>
      <w:r>
        <w:rPr>
          <w:w w:val="110"/>
          <w:sz w:val="12"/>
        </w:rPr>
        <w:t> golden</w:t>
      </w:r>
      <w:r>
        <w:rPr>
          <w:w w:val="110"/>
          <w:sz w:val="12"/>
        </w:rPr>
        <w:t> spice</w:t>
      </w:r>
      <w:r>
        <w:rPr>
          <w:w w:val="110"/>
          <w:sz w:val="12"/>
        </w:rPr>
        <w:t> from</w:t>
      </w:r>
      <w:r>
        <w:rPr>
          <w:w w:val="110"/>
          <w:sz w:val="12"/>
        </w:rPr>
        <w:t> indian</w:t>
      </w:r>
      <w:r>
        <w:rPr>
          <w:w w:val="110"/>
          <w:sz w:val="12"/>
        </w:rPr>
        <w:t> saffron,</w:t>
      </w:r>
      <w:r>
        <w:rPr>
          <w:w w:val="110"/>
          <w:sz w:val="12"/>
        </w:rPr>
        <w:t> is</w:t>
      </w:r>
      <w:r>
        <w:rPr>
          <w:w w:val="110"/>
          <w:sz w:val="12"/>
        </w:rPr>
        <w:t> a</w:t>
      </w:r>
      <w:r>
        <w:rPr>
          <w:spacing w:val="40"/>
          <w:w w:val="110"/>
          <w:sz w:val="12"/>
        </w:rPr>
        <w:t> </w:t>
      </w:r>
      <w:r>
        <w:rPr>
          <w:w w:val="110"/>
          <w:sz w:val="12"/>
        </w:rPr>
        <w:t>chemosensitizer</w:t>
      </w:r>
      <w:r>
        <w:rPr>
          <w:w w:val="110"/>
          <w:sz w:val="12"/>
        </w:rPr>
        <w:t> and</w:t>
      </w:r>
      <w:r>
        <w:rPr>
          <w:w w:val="110"/>
          <w:sz w:val="12"/>
        </w:rPr>
        <w:t> radiosensitizer</w:t>
      </w:r>
      <w:r>
        <w:rPr>
          <w:w w:val="110"/>
          <w:sz w:val="12"/>
        </w:rPr>
        <w:t> for</w:t>
      </w:r>
      <w:r>
        <w:rPr>
          <w:w w:val="110"/>
          <w:sz w:val="12"/>
        </w:rPr>
        <w:t> tumors</w:t>
      </w:r>
      <w:r>
        <w:rPr>
          <w:w w:val="110"/>
          <w:sz w:val="12"/>
        </w:rPr>
        <w:t> and</w:t>
      </w:r>
      <w:r>
        <w:rPr>
          <w:w w:val="110"/>
          <w:sz w:val="12"/>
        </w:rPr>
        <w:t> chemoprotector</w:t>
      </w:r>
      <w:r>
        <w:rPr>
          <w:w w:val="110"/>
          <w:sz w:val="12"/>
        </w:rPr>
        <w:t> </w:t>
      </w:r>
      <w:r>
        <w:rPr>
          <w:w w:val="110"/>
          <w:sz w:val="12"/>
        </w:rPr>
        <w:t>and</w:t>
      </w:r>
      <w:r>
        <w:rPr>
          <w:spacing w:val="40"/>
          <w:w w:val="110"/>
          <w:sz w:val="12"/>
        </w:rPr>
        <w:t> </w:t>
      </w:r>
      <w:r>
        <w:rPr>
          <w:w w:val="110"/>
          <w:sz w:val="12"/>
        </w:rPr>
        <w:t>radioprotector for normal organs. Nutr Cancer 2010;62(7):919–30. doi: </w:t>
      </w:r>
      <w:hyperlink r:id="rId51">
        <w:r>
          <w:rPr>
            <w:color w:val="007FAD"/>
            <w:w w:val="110"/>
            <w:sz w:val="12"/>
            <w:u w:val="single" w:color="000000"/>
          </w:rPr>
          <w:t>http://</w:t>
        </w:r>
      </w:hyperlink>
      <w:r>
        <w:rPr>
          <w:color w:val="007FAD"/>
          <w:spacing w:val="40"/>
          <w:w w:val="110"/>
          <w:sz w:val="12"/>
          <w:u w:val="none"/>
        </w:rPr>
        <w:t> </w:t>
      </w:r>
      <w:hyperlink r:id="rId51">
        <w:r>
          <w:rPr>
            <w:color w:val="007FAD"/>
            <w:spacing w:val="-2"/>
            <w:w w:val="110"/>
            <w:sz w:val="12"/>
            <w:u w:val="single" w:color="000000"/>
          </w:rPr>
          <w:t>dx.doi.org/10.1080/01635581.2010.509835</w:t>
        </w:r>
      </w:hyperlink>
      <w:r>
        <w:rPr>
          <w:spacing w:val="-2"/>
          <w:w w:val="110"/>
          <w:sz w:val="12"/>
          <w:u w:val="none"/>
        </w:rPr>
        <w:t>.</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hyperlink r:id="rId52">
        <w:r>
          <w:rPr>
            <w:color w:val="007FAD"/>
            <w:w w:val="110"/>
            <w:sz w:val="12"/>
          </w:rPr>
          <w:t>Sartippour</w:t>
        </w:r>
        <w:r>
          <w:rPr>
            <w:color w:val="007FAD"/>
            <w:w w:val="110"/>
            <w:sz w:val="12"/>
          </w:rPr>
          <w:t> MR,</w:t>
        </w:r>
        <w:r>
          <w:rPr>
            <w:color w:val="007FAD"/>
            <w:w w:val="110"/>
            <w:sz w:val="12"/>
          </w:rPr>
          <w:t> Pietras</w:t>
        </w:r>
        <w:r>
          <w:rPr>
            <w:color w:val="007FAD"/>
            <w:w w:val="110"/>
            <w:sz w:val="12"/>
          </w:rPr>
          <w:t> R,</w:t>
        </w:r>
        <w:r>
          <w:rPr>
            <w:color w:val="007FAD"/>
            <w:w w:val="110"/>
            <w:sz w:val="12"/>
          </w:rPr>
          <w:t> Marquez-Garban</w:t>
        </w:r>
        <w:r>
          <w:rPr>
            <w:color w:val="007FAD"/>
            <w:w w:val="110"/>
            <w:sz w:val="12"/>
          </w:rPr>
          <w:t> DC,</w:t>
        </w:r>
        <w:r>
          <w:rPr>
            <w:color w:val="007FAD"/>
            <w:w w:val="110"/>
            <w:sz w:val="12"/>
          </w:rPr>
          <w:t> Chen</w:t>
        </w:r>
        <w:r>
          <w:rPr>
            <w:color w:val="007FAD"/>
            <w:w w:val="110"/>
            <w:sz w:val="12"/>
          </w:rPr>
          <w:t> HW,</w:t>
        </w:r>
        <w:r>
          <w:rPr>
            <w:color w:val="007FAD"/>
            <w:w w:val="110"/>
            <w:sz w:val="12"/>
          </w:rPr>
          <w:t> Heber</w:t>
        </w:r>
        <w:r>
          <w:rPr>
            <w:color w:val="007FAD"/>
            <w:w w:val="110"/>
            <w:sz w:val="12"/>
          </w:rPr>
          <w:t> D,</w:t>
        </w:r>
        <w:r>
          <w:rPr>
            <w:color w:val="007FAD"/>
            <w:w w:val="110"/>
            <w:sz w:val="12"/>
          </w:rPr>
          <w:t> Henning</w:t>
        </w:r>
      </w:hyperlink>
      <w:r>
        <w:rPr>
          <w:color w:val="007FAD"/>
          <w:spacing w:val="40"/>
          <w:w w:val="110"/>
          <w:sz w:val="12"/>
        </w:rPr>
        <w:t> </w:t>
      </w:r>
      <w:hyperlink r:id="rId52">
        <w:r>
          <w:rPr>
            <w:color w:val="007FAD"/>
            <w:w w:val="110"/>
            <w:sz w:val="12"/>
          </w:rPr>
          <w:t>SM,</w:t>
        </w:r>
        <w:r>
          <w:rPr>
            <w:color w:val="007FAD"/>
            <w:spacing w:val="35"/>
            <w:w w:val="110"/>
            <w:sz w:val="12"/>
          </w:rPr>
          <w:t> </w:t>
        </w:r>
        <w:r>
          <w:rPr>
            <w:color w:val="007FAD"/>
            <w:w w:val="110"/>
            <w:sz w:val="12"/>
          </w:rPr>
          <w:t>et</w:t>
        </w:r>
        <w:r>
          <w:rPr>
            <w:color w:val="007FAD"/>
            <w:spacing w:val="34"/>
            <w:w w:val="110"/>
            <w:sz w:val="12"/>
          </w:rPr>
          <w:t> </w:t>
        </w:r>
        <w:r>
          <w:rPr>
            <w:color w:val="007FAD"/>
            <w:w w:val="110"/>
            <w:sz w:val="12"/>
          </w:rPr>
          <w:t>al.</w:t>
        </w:r>
        <w:r>
          <w:rPr>
            <w:color w:val="007FAD"/>
            <w:spacing w:val="35"/>
            <w:w w:val="110"/>
            <w:sz w:val="12"/>
          </w:rPr>
          <w:t> </w:t>
        </w:r>
        <w:r>
          <w:rPr>
            <w:color w:val="007FAD"/>
            <w:w w:val="110"/>
            <w:sz w:val="12"/>
          </w:rPr>
          <w:t>The</w:t>
        </w:r>
        <w:r>
          <w:rPr>
            <w:color w:val="007FAD"/>
            <w:spacing w:val="34"/>
            <w:w w:val="110"/>
            <w:sz w:val="12"/>
          </w:rPr>
          <w:t> </w:t>
        </w:r>
        <w:r>
          <w:rPr>
            <w:color w:val="007FAD"/>
            <w:w w:val="110"/>
            <w:sz w:val="12"/>
          </w:rPr>
          <w:t>combination</w:t>
        </w:r>
        <w:r>
          <w:rPr>
            <w:color w:val="007FAD"/>
            <w:spacing w:val="36"/>
            <w:w w:val="110"/>
            <w:sz w:val="12"/>
          </w:rPr>
          <w:t> </w:t>
        </w:r>
        <w:r>
          <w:rPr>
            <w:color w:val="007FAD"/>
            <w:w w:val="110"/>
            <w:sz w:val="12"/>
          </w:rPr>
          <w:t>of</w:t>
        </w:r>
        <w:r>
          <w:rPr>
            <w:color w:val="007FAD"/>
            <w:spacing w:val="34"/>
            <w:w w:val="110"/>
            <w:sz w:val="12"/>
          </w:rPr>
          <w:t> </w:t>
        </w:r>
        <w:r>
          <w:rPr>
            <w:color w:val="007FAD"/>
            <w:w w:val="110"/>
            <w:sz w:val="12"/>
          </w:rPr>
          <w:t>green</w:t>
        </w:r>
        <w:r>
          <w:rPr>
            <w:color w:val="007FAD"/>
            <w:spacing w:val="34"/>
            <w:w w:val="110"/>
            <w:sz w:val="12"/>
          </w:rPr>
          <w:t> </w:t>
        </w:r>
        <w:r>
          <w:rPr>
            <w:color w:val="007FAD"/>
            <w:w w:val="110"/>
            <w:sz w:val="12"/>
          </w:rPr>
          <w:t>tea</w:t>
        </w:r>
        <w:r>
          <w:rPr>
            <w:color w:val="007FAD"/>
            <w:spacing w:val="35"/>
            <w:w w:val="110"/>
            <w:sz w:val="12"/>
          </w:rPr>
          <w:t> </w:t>
        </w:r>
        <w:r>
          <w:rPr>
            <w:color w:val="007FAD"/>
            <w:w w:val="110"/>
            <w:sz w:val="12"/>
          </w:rPr>
          <w:t>and</w:t>
        </w:r>
        <w:r>
          <w:rPr>
            <w:color w:val="007FAD"/>
            <w:spacing w:val="34"/>
            <w:w w:val="110"/>
            <w:sz w:val="12"/>
          </w:rPr>
          <w:t> </w:t>
        </w:r>
        <w:r>
          <w:rPr>
            <w:color w:val="007FAD"/>
            <w:w w:val="110"/>
            <w:sz w:val="12"/>
          </w:rPr>
          <w:t>tamoxifen</w:t>
        </w:r>
        <w:r>
          <w:rPr>
            <w:color w:val="007FAD"/>
            <w:spacing w:val="36"/>
            <w:w w:val="110"/>
            <w:sz w:val="12"/>
          </w:rPr>
          <w:t> </w:t>
        </w:r>
        <w:r>
          <w:rPr>
            <w:color w:val="007FAD"/>
            <w:w w:val="110"/>
            <w:sz w:val="12"/>
          </w:rPr>
          <w:t>is</w:t>
        </w:r>
        <w:r>
          <w:rPr>
            <w:color w:val="007FAD"/>
            <w:spacing w:val="34"/>
            <w:w w:val="110"/>
            <w:sz w:val="12"/>
          </w:rPr>
          <w:t> </w:t>
        </w:r>
        <w:r>
          <w:rPr>
            <w:color w:val="007FAD"/>
            <w:w w:val="110"/>
            <w:sz w:val="12"/>
          </w:rPr>
          <w:t>effective</w:t>
        </w:r>
        <w:r>
          <w:rPr>
            <w:color w:val="007FAD"/>
            <w:spacing w:val="36"/>
            <w:w w:val="110"/>
            <w:sz w:val="12"/>
          </w:rPr>
          <w:t> </w:t>
        </w:r>
        <w:r>
          <w:rPr>
            <w:color w:val="007FAD"/>
            <w:w w:val="110"/>
            <w:sz w:val="12"/>
          </w:rPr>
          <w:t>against</w:t>
        </w:r>
      </w:hyperlink>
      <w:r>
        <w:rPr>
          <w:color w:val="007FAD"/>
          <w:spacing w:val="40"/>
          <w:w w:val="110"/>
          <w:sz w:val="12"/>
        </w:rPr>
        <w:t> </w:t>
      </w:r>
      <w:hyperlink r:id="rId52">
        <w:r>
          <w:rPr>
            <w:color w:val="007FAD"/>
            <w:w w:val="110"/>
            <w:sz w:val="12"/>
          </w:rPr>
          <w:t>breast cancer. Carcinogenesis 2006;27(12):2424–33</w:t>
        </w:r>
      </w:hyperlink>
      <w:r>
        <w:rPr>
          <w:w w:val="110"/>
          <w:sz w:val="12"/>
        </w:rPr>
        <w:t>.</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r>
        <w:rPr>
          <w:w w:val="115"/>
          <w:sz w:val="12"/>
        </w:rPr>
        <w:t>Ho</w:t>
      </w:r>
      <w:r>
        <w:rPr>
          <w:w w:val="115"/>
          <w:sz w:val="12"/>
        </w:rPr>
        <w:t> YS,</w:t>
      </w:r>
      <w:r>
        <w:rPr>
          <w:w w:val="115"/>
          <w:sz w:val="12"/>
        </w:rPr>
        <w:t> Pan</w:t>
      </w:r>
      <w:r>
        <w:rPr>
          <w:w w:val="115"/>
          <w:sz w:val="12"/>
        </w:rPr>
        <w:t> MH.</w:t>
      </w:r>
      <w:r>
        <w:rPr>
          <w:w w:val="115"/>
          <w:sz w:val="12"/>
        </w:rPr>
        <w:t> Tea</w:t>
      </w:r>
      <w:r>
        <w:rPr>
          <w:w w:val="115"/>
          <w:sz w:val="12"/>
        </w:rPr>
        <w:t> extracts</w:t>
      </w:r>
      <w:r>
        <w:rPr>
          <w:w w:val="115"/>
          <w:sz w:val="12"/>
        </w:rPr>
        <w:t> confer</w:t>
      </w:r>
      <w:r>
        <w:rPr>
          <w:w w:val="115"/>
          <w:sz w:val="12"/>
        </w:rPr>
        <w:t> its</w:t>
      </w:r>
      <w:r>
        <w:rPr>
          <w:w w:val="115"/>
          <w:sz w:val="12"/>
        </w:rPr>
        <w:t> antiproliferating</w:t>
      </w:r>
      <w:r>
        <w:rPr>
          <w:w w:val="115"/>
          <w:sz w:val="12"/>
        </w:rPr>
        <w:t> effects</w:t>
      </w:r>
      <w:r>
        <w:rPr>
          <w:w w:val="115"/>
          <w:sz w:val="12"/>
        </w:rPr>
        <w:t> </w:t>
      </w:r>
      <w:r>
        <w:rPr>
          <w:w w:val="115"/>
          <w:sz w:val="12"/>
        </w:rPr>
        <w:t>through</w:t>
      </w:r>
      <w:r>
        <w:rPr>
          <w:spacing w:val="40"/>
          <w:w w:val="115"/>
          <w:sz w:val="12"/>
        </w:rPr>
        <w:t> </w:t>
      </w:r>
      <w:r>
        <w:rPr>
          <w:spacing w:val="-2"/>
          <w:w w:val="115"/>
          <w:sz w:val="12"/>
        </w:rPr>
        <w:t>inhibition of nicotine- and estrogen-induced 9-nicotinic acetylcholine receptor</w:t>
      </w:r>
      <w:r>
        <w:rPr>
          <w:spacing w:val="40"/>
          <w:w w:val="115"/>
          <w:sz w:val="12"/>
        </w:rPr>
        <w:t> </w:t>
      </w:r>
      <w:r>
        <w:rPr>
          <w:w w:val="115"/>
          <w:sz w:val="12"/>
        </w:rPr>
        <w:t>upregulation</w:t>
      </w:r>
      <w:r>
        <w:rPr>
          <w:w w:val="115"/>
          <w:sz w:val="12"/>
        </w:rPr>
        <w:t> in</w:t>
      </w:r>
      <w:r>
        <w:rPr>
          <w:w w:val="115"/>
          <w:sz w:val="12"/>
        </w:rPr>
        <w:t> human</w:t>
      </w:r>
      <w:r>
        <w:rPr>
          <w:w w:val="115"/>
          <w:sz w:val="12"/>
        </w:rPr>
        <w:t> breast</w:t>
      </w:r>
      <w:r>
        <w:rPr>
          <w:w w:val="115"/>
          <w:sz w:val="12"/>
        </w:rPr>
        <w:t> cancer</w:t>
      </w:r>
      <w:r>
        <w:rPr>
          <w:w w:val="115"/>
          <w:sz w:val="12"/>
        </w:rPr>
        <w:t> cells.</w:t>
      </w:r>
      <w:r>
        <w:rPr>
          <w:w w:val="115"/>
          <w:sz w:val="12"/>
        </w:rPr>
        <w:t> In:</w:t>
      </w:r>
      <w:r>
        <w:rPr>
          <w:w w:val="115"/>
          <w:sz w:val="12"/>
        </w:rPr>
        <w:t> Nutrition,</w:t>
      </w:r>
      <w:r>
        <w:rPr>
          <w:w w:val="115"/>
          <w:sz w:val="12"/>
        </w:rPr>
        <w:t> Functional</w:t>
      </w:r>
      <w:r>
        <w:rPr>
          <w:w w:val="115"/>
          <w:sz w:val="12"/>
        </w:rPr>
        <w:t> and</w:t>
      </w:r>
      <w:r>
        <w:rPr>
          <w:spacing w:val="40"/>
          <w:w w:val="115"/>
          <w:sz w:val="12"/>
        </w:rPr>
        <w:t> </w:t>
      </w:r>
      <w:r>
        <w:rPr>
          <w:spacing w:val="-2"/>
          <w:w w:val="115"/>
          <w:sz w:val="12"/>
        </w:rPr>
        <w:t>Sensory Properties of Foods. 2013, pp. 256-268. doi:10.1039/9781849737685-</w:t>
      </w:r>
      <w:r>
        <w:rPr>
          <w:spacing w:val="40"/>
          <w:w w:val="115"/>
          <w:sz w:val="12"/>
        </w:rPr>
        <w:t> </w:t>
      </w:r>
      <w:r>
        <w:rPr>
          <w:spacing w:val="-2"/>
          <w:w w:val="115"/>
          <w:sz w:val="12"/>
        </w:rPr>
        <w:t>00256.</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r>
        <w:rPr>
          <w:w w:val="115"/>
          <w:sz w:val="12"/>
        </w:rPr>
        <w:t>Noolu</w:t>
      </w:r>
      <w:r>
        <w:rPr>
          <w:w w:val="115"/>
          <w:sz w:val="12"/>
        </w:rPr>
        <w:t> B,</w:t>
      </w:r>
      <w:r>
        <w:rPr>
          <w:w w:val="115"/>
          <w:sz w:val="12"/>
        </w:rPr>
        <w:t> Rajanna</w:t>
      </w:r>
      <w:r>
        <w:rPr>
          <w:w w:val="115"/>
          <w:sz w:val="12"/>
        </w:rPr>
        <w:t> A,</w:t>
      </w:r>
      <w:r>
        <w:rPr>
          <w:w w:val="115"/>
          <w:sz w:val="12"/>
        </w:rPr>
        <w:t> Chauhan</w:t>
      </w:r>
      <w:r>
        <w:rPr>
          <w:w w:val="115"/>
          <w:sz w:val="12"/>
        </w:rPr>
        <w:t> A,</w:t>
      </w:r>
      <w:r>
        <w:rPr>
          <w:w w:val="115"/>
          <w:sz w:val="12"/>
        </w:rPr>
        <w:t> Nagalla</w:t>
      </w:r>
      <w:r>
        <w:rPr>
          <w:w w:val="115"/>
          <w:sz w:val="12"/>
        </w:rPr>
        <w:t> B,</w:t>
      </w:r>
      <w:r>
        <w:rPr>
          <w:w w:val="115"/>
          <w:sz w:val="12"/>
        </w:rPr>
        <w:t> Manchala</w:t>
      </w:r>
      <w:r>
        <w:rPr>
          <w:w w:val="115"/>
          <w:sz w:val="12"/>
        </w:rPr>
        <w:t> R,</w:t>
      </w:r>
      <w:r>
        <w:rPr>
          <w:w w:val="115"/>
          <w:sz w:val="12"/>
        </w:rPr>
        <w:t> Ismail</w:t>
      </w:r>
      <w:r>
        <w:rPr>
          <w:w w:val="115"/>
          <w:sz w:val="12"/>
        </w:rPr>
        <w:t> A.</w:t>
      </w:r>
      <w:r>
        <w:rPr>
          <w:w w:val="115"/>
          <w:sz w:val="12"/>
        </w:rPr>
        <w:t> Murraya</w:t>
      </w:r>
      <w:r>
        <w:rPr>
          <w:spacing w:val="40"/>
          <w:w w:val="115"/>
          <w:sz w:val="12"/>
        </w:rPr>
        <w:t> </w:t>
      </w:r>
      <w:r>
        <w:rPr>
          <w:w w:val="115"/>
          <w:sz w:val="12"/>
        </w:rPr>
        <w:t>koenigii</w:t>
      </w:r>
      <w:r>
        <w:rPr>
          <w:w w:val="115"/>
          <w:sz w:val="12"/>
        </w:rPr>
        <w:t> leaf</w:t>
      </w:r>
      <w:r>
        <w:rPr>
          <w:w w:val="115"/>
          <w:sz w:val="12"/>
        </w:rPr>
        <w:t> extract</w:t>
      </w:r>
      <w:r>
        <w:rPr>
          <w:w w:val="115"/>
          <w:sz w:val="12"/>
        </w:rPr>
        <w:t> inhibits</w:t>
      </w:r>
      <w:r>
        <w:rPr>
          <w:w w:val="115"/>
          <w:sz w:val="12"/>
        </w:rPr>
        <w:t> proteasome</w:t>
      </w:r>
      <w:r>
        <w:rPr>
          <w:w w:val="115"/>
          <w:sz w:val="12"/>
        </w:rPr>
        <w:t> activity</w:t>
      </w:r>
      <w:r>
        <w:rPr>
          <w:w w:val="115"/>
          <w:sz w:val="12"/>
        </w:rPr>
        <w:t> and</w:t>
      </w:r>
      <w:r>
        <w:rPr>
          <w:w w:val="115"/>
          <w:sz w:val="12"/>
        </w:rPr>
        <w:t> induces</w:t>
      </w:r>
      <w:r>
        <w:rPr>
          <w:w w:val="115"/>
          <w:sz w:val="12"/>
        </w:rPr>
        <w:t> cell</w:t>
      </w:r>
      <w:r>
        <w:rPr>
          <w:w w:val="115"/>
          <w:sz w:val="12"/>
        </w:rPr>
        <w:t> death</w:t>
      </w:r>
      <w:r>
        <w:rPr>
          <w:w w:val="115"/>
          <w:sz w:val="12"/>
        </w:rPr>
        <w:t> </w:t>
      </w:r>
      <w:r>
        <w:rPr>
          <w:w w:val="115"/>
          <w:sz w:val="12"/>
        </w:rPr>
        <w:t>in</w:t>
      </w:r>
      <w:r>
        <w:rPr>
          <w:spacing w:val="40"/>
          <w:w w:val="115"/>
          <w:sz w:val="12"/>
        </w:rPr>
        <w:t> </w:t>
      </w:r>
      <w:r>
        <w:rPr>
          <w:w w:val="115"/>
          <w:sz w:val="12"/>
        </w:rPr>
        <w:t>breast</w:t>
      </w:r>
      <w:r>
        <w:rPr>
          <w:spacing w:val="-9"/>
          <w:w w:val="115"/>
          <w:sz w:val="12"/>
        </w:rPr>
        <w:t> </w:t>
      </w:r>
      <w:r>
        <w:rPr>
          <w:w w:val="115"/>
          <w:sz w:val="12"/>
        </w:rPr>
        <w:t>cancer</w:t>
      </w:r>
      <w:r>
        <w:rPr>
          <w:spacing w:val="-8"/>
          <w:w w:val="115"/>
          <w:sz w:val="12"/>
        </w:rPr>
        <w:t> </w:t>
      </w:r>
      <w:r>
        <w:rPr>
          <w:w w:val="115"/>
          <w:sz w:val="12"/>
        </w:rPr>
        <w:t>cells.</w:t>
      </w:r>
      <w:r>
        <w:rPr>
          <w:spacing w:val="-8"/>
          <w:w w:val="115"/>
          <w:sz w:val="12"/>
        </w:rPr>
        <w:t> </w:t>
      </w:r>
      <w:r>
        <w:rPr>
          <w:w w:val="115"/>
          <w:sz w:val="12"/>
        </w:rPr>
        <w:t>BMC</w:t>
      </w:r>
      <w:r>
        <w:rPr>
          <w:spacing w:val="-9"/>
          <w:w w:val="115"/>
          <w:sz w:val="12"/>
        </w:rPr>
        <w:t> </w:t>
      </w:r>
      <w:r>
        <w:rPr>
          <w:w w:val="115"/>
          <w:sz w:val="12"/>
        </w:rPr>
        <w:t>Complement</w:t>
      </w:r>
      <w:r>
        <w:rPr>
          <w:spacing w:val="-8"/>
          <w:w w:val="115"/>
          <w:sz w:val="12"/>
        </w:rPr>
        <w:t> </w:t>
      </w:r>
      <w:r>
        <w:rPr>
          <w:w w:val="115"/>
          <w:sz w:val="12"/>
        </w:rPr>
        <w:t>Altern</w:t>
      </w:r>
      <w:r>
        <w:rPr>
          <w:spacing w:val="-8"/>
          <w:w w:val="115"/>
          <w:sz w:val="12"/>
        </w:rPr>
        <w:t> </w:t>
      </w:r>
      <w:r>
        <w:rPr>
          <w:w w:val="115"/>
          <w:sz w:val="12"/>
        </w:rPr>
        <w:t>Med</w:t>
      </w:r>
      <w:r>
        <w:rPr>
          <w:spacing w:val="-9"/>
          <w:w w:val="115"/>
          <w:sz w:val="12"/>
        </w:rPr>
        <w:t> </w:t>
      </w:r>
      <w:r>
        <w:rPr>
          <w:w w:val="115"/>
          <w:sz w:val="12"/>
        </w:rPr>
        <w:t>2013;13(7):1472–6882.</w:t>
      </w:r>
      <w:r>
        <w:rPr>
          <w:spacing w:val="-8"/>
          <w:w w:val="115"/>
          <w:sz w:val="12"/>
        </w:rPr>
        <w:t> </w:t>
      </w:r>
      <w:r>
        <w:rPr>
          <w:w w:val="115"/>
          <w:sz w:val="12"/>
        </w:rPr>
        <w:t>doi:</w:t>
      </w:r>
      <w:r>
        <w:rPr>
          <w:spacing w:val="40"/>
          <w:w w:val="115"/>
          <w:sz w:val="12"/>
        </w:rPr>
        <w:t> </w:t>
      </w:r>
      <w:hyperlink r:id="rId53">
        <w:r>
          <w:rPr>
            <w:color w:val="007FAD"/>
            <w:spacing w:val="-2"/>
            <w:w w:val="115"/>
            <w:sz w:val="12"/>
            <w:u w:val="single" w:color="000000"/>
          </w:rPr>
          <w:t>http://dx.doi.org/10.1186/1472-6882-13-7</w:t>
        </w:r>
      </w:hyperlink>
      <w:r>
        <w:rPr>
          <w:spacing w:val="-2"/>
          <w:w w:val="115"/>
          <w:sz w:val="12"/>
          <w:u w:val="none"/>
        </w:rPr>
        <w:t>.</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r>
        <w:rPr>
          <w:w w:val="110"/>
          <w:sz w:val="12"/>
        </w:rPr>
        <w:t>Ouhtit</w:t>
      </w:r>
      <w:r>
        <w:rPr>
          <w:spacing w:val="-4"/>
          <w:w w:val="110"/>
          <w:sz w:val="12"/>
        </w:rPr>
        <w:t> </w:t>
      </w:r>
      <w:r>
        <w:rPr>
          <w:w w:val="110"/>
          <w:sz w:val="12"/>
        </w:rPr>
        <w:t>A,</w:t>
      </w:r>
      <w:r>
        <w:rPr>
          <w:spacing w:val="-3"/>
          <w:w w:val="110"/>
          <w:sz w:val="12"/>
        </w:rPr>
        <w:t> </w:t>
      </w:r>
      <w:r>
        <w:rPr>
          <w:w w:val="110"/>
          <w:sz w:val="12"/>
        </w:rPr>
        <w:t>Gaur</w:t>
      </w:r>
      <w:r>
        <w:rPr>
          <w:spacing w:val="-4"/>
          <w:w w:val="110"/>
          <w:sz w:val="12"/>
        </w:rPr>
        <w:t> </w:t>
      </w:r>
      <w:r>
        <w:rPr>
          <w:w w:val="110"/>
          <w:sz w:val="12"/>
        </w:rPr>
        <w:t>RL,</w:t>
      </w:r>
      <w:r>
        <w:rPr>
          <w:spacing w:val="-3"/>
          <w:w w:val="110"/>
          <w:sz w:val="12"/>
        </w:rPr>
        <w:t> </w:t>
      </w:r>
      <w:r>
        <w:rPr>
          <w:w w:val="110"/>
          <w:sz w:val="12"/>
        </w:rPr>
        <w:t>Abdraboh</w:t>
      </w:r>
      <w:r>
        <w:rPr>
          <w:spacing w:val="-4"/>
          <w:w w:val="110"/>
          <w:sz w:val="12"/>
        </w:rPr>
        <w:t> </w:t>
      </w:r>
      <w:r>
        <w:rPr>
          <w:w w:val="110"/>
          <w:sz w:val="12"/>
        </w:rPr>
        <w:t>M,</w:t>
      </w:r>
      <w:r>
        <w:rPr>
          <w:spacing w:val="-4"/>
          <w:w w:val="110"/>
          <w:sz w:val="12"/>
        </w:rPr>
        <w:t> </w:t>
      </w:r>
      <w:r>
        <w:rPr>
          <w:w w:val="110"/>
          <w:sz w:val="12"/>
        </w:rPr>
        <w:t>Ireland</w:t>
      </w:r>
      <w:r>
        <w:rPr>
          <w:spacing w:val="-3"/>
          <w:w w:val="110"/>
          <w:sz w:val="12"/>
        </w:rPr>
        <w:t> </w:t>
      </w:r>
      <w:r>
        <w:rPr>
          <w:w w:val="110"/>
          <w:sz w:val="12"/>
        </w:rPr>
        <w:t>SK,</w:t>
      </w:r>
      <w:r>
        <w:rPr>
          <w:spacing w:val="-3"/>
          <w:w w:val="110"/>
          <w:sz w:val="12"/>
        </w:rPr>
        <w:t> </w:t>
      </w:r>
      <w:r>
        <w:rPr>
          <w:w w:val="110"/>
          <w:sz w:val="12"/>
        </w:rPr>
        <w:t>Rao</w:t>
      </w:r>
      <w:r>
        <w:rPr>
          <w:spacing w:val="-4"/>
          <w:w w:val="110"/>
          <w:sz w:val="12"/>
        </w:rPr>
        <w:t> </w:t>
      </w:r>
      <w:r>
        <w:rPr>
          <w:w w:val="110"/>
          <w:sz w:val="12"/>
        </w:rPr>
        <w:t>PN,</w:t>
      </w:r>
      <w:r>
        <w:rPr>
          <w:spacing w:val="-4"/>
          <w:w w:val="110"/>
          <w:sz w:val="12"/>
        </w:rPr>
        <w:t> </w:t>
      </w:r>
      <w:r>
        <w:rPr>
          <w:w w:val="110"/>
          <w:sz w:val="12"/>
        </w:rPr>
        <w:t>Raj</w:t>
      </w:r>
      <w:r>
        <w:rPr>
          <w:spacing w:val="-3"/>
          <w:w w:val="110"/>
          <w:sz w:val="12"/>
        </w:rPr>
        <w:t> </w:t>
      </w:r>
      <w:r>
        <w:rPr>
          <w:w w:val="110"/>
          <w:sz w:val="12"/>
        </w:rPr>
        <w:t>SG,</w:t>
      </w:r>
      <w:r>
        <w:rPr>
          <w:spacing w:val="-3"/>
          <w:w w:val="110"/>
          <w:sz w:val="12"/>
        </w:rPr>
        <w:t> </w:t>
      </w:r>
      <w:r>
        <w:rPr>
          <w:w w:val="110"/>
          <w:sz w:val="12"/>
        </w:rPr>
        <w:t>et</w:t>
      </w:r>
      <w:r>
        <w:rPr>
          <w:spacing w:val="-4"/>
          <w:w w:val="110"/>
          <w:sz w:val="12"/>
        </w:rPr>
        <w:t> </w:t>
      </w:r>
      <w:r>
        <w:rPr>
          <w:w w:val="110"/>
          <w:sz w:val="12"/>
        </w:rPr>
        <w:t>al.</w:t>
      </w:r>
      <w:r>
        <w:rPr>
          <w:spacing w:val="-4"/>
          <w:w w:val="110"/>
          <w:sz w:val="12"/>
        </w:rPr>
        <w:t> </w:t>
      </w:r>
      <w:r>
        <w:rPr>
          <w:w w:val="110"/>
          <w:sz w:val="12"/>
        </w:rPr>
        <w:t>Simultaneous</w:t>
      </w:r>
      <w:r>
        <w:rPr>
          <w:spacing w:val="40"/>
          <w:w w:val="110"/>
          <w:sz w:val="12"/>
        </w:rPr>
        <w:t> </w:t>
      </w:r>
      <w:r>
        <w:rPr>
          <w:w w:val="110"/>
          <w:sz w:val="12"/>
        </w:rPr>
        <w:t>inhibition</w:t>
      </w:r>
      <w:r>
        <w:rPr>
          <w:w w:val="110"/>
          <w:sz w:val="12"/>
        </w:rPr>
        <w:t> of</w:t>
      </w:r>
      <w:r>
        <w:rPr>
          <w:w w:val="110"/>
          <w:sz w:val="12"/>
        </w:rPr>
        <w:t> cell-cycle,</w:t>
      </w:r>
      <w:r>
        <w:rPr>
          <w:w w:val="110"/>
          <w:sz w:val="12"/>
        </w:rPr>
        <w:t> proliferation,</w:t>
      </w:r>
      <w:r>
        <w:rPr>
          <w:w w:val="110"/>
          <w:sz w:val="12"/>
        </w:rPr>
        <w:t> survival,</w:t>
      </w:r>
      <w:r>
        <w:rPr>
          <w:w w:val="110"/>
          <w:sz w:val="12"/>
        </w:rPr>
        <w:t> metastatic</w:t>
      </w:r>
      <w:r>
        <w:rPr>
          <w:w w:val="110"/>
          <w:sz w:val="12"/>
        </w:rPr>
        <w:t> pathways</w:t>
      </w:r>
      <w:r>
        <w:rPr>
          <w:w w:val="110"/>
          <w:sz w:val="12"/>
        </w:rPr>
        <w:t> </w:t>
      </w:r>
      <w:r>
        <w:rPr>
          <w:w w:val="110"/>
          <w:sz w:val="12"/>
        </w:rPr>
        <w:t>and</w:t>
      </w:r>
      <w:r>
        <w:rPr>
          <w:spacing w:val="40"/>
          <w:w w:val="110"/>
          <w:sz w:val="12"/>
        </w:rPr>
        <w:t> </w:t>
      </w:r>
      <w:r>
        <w:rPr>
          <w:w w:val="110"/>
          <w:sz w:val="12"/>
        </w:rPr>
        <w:t>induction</w:t>
      </w:r>
      <w:r>
        <w:rPr>
          <w:spacing w:val="40"/>
          <w:w w:val="110"/>
          <w:sz w:val="12"/>
        </w:rPr>
        <w:t> </w:t>
      </w:r>
      <w:r>
        <w:rPr>
          <w:w w:val="110"/>
          <w:sz w:val="12"/>
        </w:rPr>
        <w:t>of</w:t>
      </w:r>
      <w:r>
        <w:rPr>
          <w:spacing w:val="40"/>
          <w:w w:val="110"/>
          <w:sz w:val="12"/>
        </w:rPr>
        <w:t> </w:t>
      </w:r>
      <w:r>
        <w:rPr>
          <w:w w:val="110"/>
          <w:sz w:val="12"/>
        </w:rPr>
        <w:t>apoptosis</w:t>
      </w:r>
      <w:r>
        <w:rPr>
          <w:spacing w:val="40"/>
          <w:w w:val="110"/>
          <w:sz w:val="12"/>
        </w:rPr>
        <w:t> </w:t>
      </w:r>
      <w:r>
        <w:rPr>
          <w:w w:val="110"/>
          <w:sz w:val="12"/>
        </w:rPr>
        <w:t>in</w:t>
      </w:r>
      <w:r>
        <w:rPr>
          <w:spacing w:val="40"/>
          <w:w w:val="110"/>
          <w:sz w:val="12"/>
        </w:rPr>
        <w:t> </w:t>
      </w:r>
      <w:r>
        <w:rPr>
          <w:w w:val="110"/>
          <w:sz w:val="12"/>
        </w:rPr>
        <w:t>breast</w:t>
      </w:r>
      <w:r>
        <w:rPr>
          <w:spacing w:val="40"/>
          <w:w w:val="110"/>
          <w:sz w:val="12"/>
        </w:rPr>
        <w:t> </w:t>
      </w:r>
      <w:r>
        <w:rPr>
          <w:w w:val="110"/>
          <w:sz w:val="12"/>
        </w:rPr>
        <w:t>cancer</w:t>
      </w:r>
      <w:r>
        <w:rPr>
          <w:spacing w:val="40"/>
          <w:w w:val="110"/>
          <w:sz w:val="12"/>
        </w:rPr>
        <w:t> </w:t>
      </w:r>
      <w:r>
        <w:rPr>
          <w:w w:val="110"/>
          <w:sz w:val="12"/>
        </w:rPr>
        <w:t>cells</w:t>
      </w:r>
      <w:r>
        <w:rPr>
          <w:spacing w:val="40"/>
          <w:w w:val="110"/>
          <w:sz w:val="12"/>
        </w:rPr>
        <w:t> </w:t>
      </w:r>
      <w:r>
        <w:rPr>
          <w:w w:val="110"/>
          <w:sz w:val="12"/>
        </w:rPr>
        <w:t>by</w:t>
      </w:r>
      <w:r>
        <w:rPr>
          <w:spacing w:val="40"/>
          <w:w w:val="110"/>
          <w:sz w:val="12"/>
        </w:rPr>
        <w:t> </w:t>
      </w:r>
      <w:r>
        <w:rPr>
          <w:w w:val="110"/>
          <w:sz w:val="12"/>
        </w:rPr>
        <w:t>a</w:t>
      </w:r>
      <w:r>
        <w:rPr>
          <w:spacing w:val="40"/>
          <w:w w:val="110"/>
          <w:sz w:val="12"/>
        </w:rPr>
        <w:t> </w:t>
      </w:r>
      <w:r>
        <w:rPr>
          <w:w w:val="110"/>
          <w:sz w:val="12"/>
        </w:rPr>
        <w:t>phytochemical</w:t>
      </w:r>
      <w:r>
        <w:rPr>
          <w:spacing w:val="40"/>
          <w:w w:val="110"/>
          <w:sz w:val="12"/>
        </w:rPr>
        <w:t> </w:t>
      </w:r>
      <w:r>
        <w:rPr>
          <w:w w:val="110"/>
          <w:sz w:val="12"/>
        </w:rPr>
        <w:t>super-</w:t>
      </w:r>
      <w:r>
        <w:rPr>
          <w:spacing w:val="40"/>
          <w:w w:val="110"/>
          <w:sz w:val="12"/>
        </w:rPr>
        <w:t> </w:t>
      </w:r>
      <w:r>
        <w:rPr>
          <w:w w:val="110"/>
          <w:sz w:val="12"/>
        </w:rPr>
        <w:t>cocktail: Genes</w:t>
      </w:r>
      <w:r>
        <w:rPr>
          <w:w w:val="110"/>
          <w:sz w:val="12"/>
        </w:rPr>
        <w:t> that</w:t>
      </w:r>
      <w:r>
        <w:rPr>
          <w:w w:val="110"/>
          <w:sz w:val="12"/>
        </w:rPr>
        <w:t> underpin</w:t>
      </w:r>
      <w:r>
        <w:rPr>
          <w:w w:val="110"/>
          <w:sz w:val="12"/>
        </w:rPr>
        <w:t> its mode</w:t>
      </w:r>
      <w:r>
        <w:rPr>
          <w:w w:val="110"/>
          <w:sz w:val="12"/>
        </w:rPr>
        <w:t> of</w:t>
      </w:r>
      <w:r>
        <w:rPr>
          <w:w w:val="110"/>
          <w:sz w:val="12"/>
        </w:rPr>
        <w:t> action. </w:t>
      </w:r>
      <w:r>
        <w:rPr>
          <w:sz w:val="12"/>
        </w:rPr>
        <w:t>J </w:t>
      </w:r>
      <w:r>
        <w:rPr>
          <w:w w:val="110"/>
          <w:sz w:val="12"/>
        </w:rPr>
        <w:t>Cancer</w:t>
      </w:r>
      <w:r>
        <w:rPr>
          <w:w w:val="110"/>
          <w:sz w:val="12"/>
        </w:rPr>
        <w:t> 2013;4(9):703–15.</w:t>
      </w:r>
      <w:r>
        <w:rPr>
          <w:spacing w:val="40"/>
          <w:w w:val="110"/>
          <w:sz w:val="12"/>
        </w:rPr>
        <w:t> </w:t>
      </w:r>
      <w:r>
        <w:rPr>
          <w:w w:val="110"/>
          <w:sz w:val="12"/>
        </w:rPr>
        <w:t>doi: </w:t>
      </w:r>
      <w:hyperlink r:id="rId54">
        <w:r>
          <w:rPr>
            <w:color w:val="007FAD"/>
            <w:w w:val="110"/>
            <w:sz w:val="12"/>
            <w:u w:val="single" w:color="000000"/>
          </w:rPr>
          <w:t>http://dx.doi.org/10.7150/jca.7235.</w:t>
        </w:r>
        <w:r>
          <w:rPr>
            <w:color w:val="007FAD"/>
            <w:w w:val="110"/>
            <w:sz w:val="12"/>
            <w:u w:val="single" w:color="000000"/>
          </w:rPr>
          <w:t> eCollection 2013</w:t>
        </w:r>
      </w:hyperlink>
      <w:r>
        <w:rPr>
          <w:w w:val="110"/>
          <w:sz w:val="12"/>
          <w:u w:val="none"/>
        </w:rPr>
        <w:t>.</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r>
        <w:rPr>
          <w:w w:val="110"/>
          <w:sz w:val="12"/>
        </w:rPr>
        <w:t>Srivastava M, Hegde M, Chiruvella KK, Korot HJ, Bhattacharya S, Choudhary </w:t>
      </w:r>
      <w:r>
        <w:rPr>
          <w:w w:val="110"/>
          <w:sz w:val="12"/>
        </w:rPr>
        <w:t>B,</w:t>
      </w:r>
      <w:r>
        <w:rPr>
          <w:spacing w:val="40"/>
          <w:w w:val="110"/>
          <w:sz w:val="12"/>
        </w:rPr>
        <w:t> </w:t>
      </w:r>
      <w:r>
        <w:rPr>
          <w:w w:val="110"/>
          <w:sz w:val="12"/>
        </w:rPr>
        <w:t>et</w:t>
      </w:r>
      <w:r>
        <w:rPr>
          <w:w w:val="110"/>
          <w:sz w:val="12"/>
        </w:rPr>
        <w:t> al.</w:t>
      </w:r>
      <w:r>
        <w:rPr>
          <w:w w:val="110"/>
          <w:sz w:val="12"/>
        </w:rPr>
        <w:t> </w:t>
      </w:r>
      <w:r>
        <w:rPr>
          <w:i/>
          <w:w w:val="110"/>
          <w:sz w:val="12"/>
        </w:rPr>
        <w:t>Sapodilla</w:t>
      </w:r>
      <w:r>
        <w:rPr>
          <w:i/>
          <w:w w:val="110"/>
          <w:sz w:val="12"/>
        </w:rPr>
        <w:t> plum</w:t>
      </w:r>
      <w:r>
        <w:rPr>
          <w:i/>
          <w:w w:val="110"/>
          <w:sz w:val="12"/>
        </w:rPr>
        <w:t> </w:t>
      </w:r>
      <w:r>
        <w:rPr>
          <w:w w:val="110"/>
          <w:sz w:val="12"/>
        </w:rPr>
        <w:t>(</w:t>
      </w:r>
      <w:r>
        <w:rPr>
          <w:i/>
          <w:w w:val="110"/>
          <w:sz w:val="12"/>
        </w:rPr>
        <w:t>Achrassapota</w:t>
      </w:r>
      <w:r>
        <w:rPr>
          <w:w w:val="110"/>
          <w:sz w:val="12"/>
        </w:rPr>
        <w:t>)</w:t>
      </w:r>
      <w:r>
        <w:rPr>
          <w:w w:val="110"/>
          <w:sz w:val="12"/>
        </w:rPr>
        <w:t> induces</w:t>
      </w:r>
      <w:r>
        <w:rPr>
          <w:w w:val="110"/>
          <w:sz w:val="12"/>
        </w:rPr>
        <w:t> apoptosis</w:t>
      </w:r>
      <w:r>
        <w:rPr>
          <w:w w:val="110"/>
          <w:sz w:val="12"/>
        </w:rPr>
        <w:t> in</w:t>
      </w:r>
      <w:r>
        <w:rPr>
          <w:w w:val="110"/>
          <w:sz w:val="12"/>
        </w:rPr>
        <w:t> cancer</w:t>
      </w:r>
      <w:r>
        <w:rPr>
          <w:w w:val="110"/>
          <w:sz w:val="12"/>
        </w:rPr>
        <w:t> cell</w:t>
      </w:r>
      <w:r>
        <w:rPr>
          <w:w w:val="110"/>
          <w:sz w:val="12"/>
        </w:rPr>
        <w:t> lines</w:t>
      </w:r>
      <w:r>
        <w:rPr>
          <w:w w:val="110"/>
          <w:sz w:val="12"/>
        </w:rPr>
        <w:t> and</w:t>
      </w:r>
      <w:r>
        <w:rPr>
          <w:spacing w:val="40"/>
          <w:w w:val="110"/>
          <w:sz w:val="12"/>
        </w:rPr>
        <w:t> </w:t>
      </w:r>
      <w:r>
        <w:rPr>
          <w:w w:val="110"/>
          <w:sz w:val="12"/>
        </w:rPr>
        <w:t>inhibits</w:t>
      </w:r>
      <w:r>
        <w:rPr>
          <w:w w:val="110"/>
          <w:sz w:val="12"/>
        </w:rPr>
        <w:t> tumor</w:t>
      </w:r>
      <w:r>
        <w:rPr>
          <w:w w:val="110"/>
          <w:sz w:val="12"/>
        </w:rPr>
        <w:t> progression</w:t>
      </w:r>
      <w:r>
        <w:rPr>
          <w:w w:val="110"/>
          <w:sz w:val="12"/>
        </w:rPr>
        <w:t> in</w:t>
      </w:r>
      <w:r>
        <w:rPr>
          <w:w w:val="110"/>
          <w:sz w:val="12"/>
        </w:rPr>
        <w:t> mice.</w:t>
      </w:r>
      <w:r>
        <w:rPr>
          <w:w w:val="110"/>
          <w:sz w:val="12"/>
        </w:rPr>
        <w:t> Sci</w:t>
      </w:r>
      <w:r>
        <w:rPr>
          <w:w w:val="110"/>
          <w:sz w:val="12"/>
        </w:rPr>
        <w:t> Rep</w:t>
      </w:r>
      <w:r>
        <w:rPr>
          <w:w w:val="110"/>
          <w:sz w:val="12"/>
        </w:rPr>
        <w:t> 2014;4:6147.</w:t>
      </w:r>
      <w:r>
        <w:rPr>
          <w:w w:val="110"/>
          <w:sz w:val="12"/>
        </w:rPr>
        <w:t> doi:</w:t>
      </w:r>
      <w:r>
        <w:rPr>
          <w:w w:val="110"/>
          <w:sz w:val="12"/>
        </w:rPr>
        <w:t> </w:t>
      </w:r>
      <w:hyperlink r:id="rId55">
        <w:r>
          <w:rPr>
            <w:color w:val="007FAD"/>
            <w:w w:val="110"/>
            <w:sz w:val="12"/>
            <w:u w:val="single" w:color="000000"/>
          </w:rPr>
          <w:t>http://dx.doi.</w:t>
        </w:r>
      </w:hyperlink>
      <w:r>
        <w:rPr>
          <w:color w:val="007FAD"/>
          <w:spacing w:val="40"/>
          <w:w w:val="110"/>
          <w:sz w:val="12"/>
          <w:u w:val="none"/>
        </w:rPr>
        <w:t> </w:t>
      </w:r>
      <w:hyperlink r:id="rId55">
        <w:r>
          <w:rPr>
            <w:color w:val="007FAD"/>
            <w:spacing w:val="-2"/>
            <w:w w:val="110"/>
            <w:sz w:val="12"/>
            <w:u w:val="single" w:color="000000"/>
          </w:rPr>
          <w:t>org/10.1038/srep06147</w:t>
        </w:r>
      </w:hyperlink>
      <w:r>
        <w:rPr>
          <w:spacing w:val="-2"/>
          <w:w w:val="110"/>
          <w:sz w:val="12"/>
          <w:u w:val="none"/>
        </w:rPr>
        <w:t>.</w:t>
      </w:r>
    </w:p>
    <w:p>
      <w:pPr>
        <w:pStyle w:val="ListParagraph"/>
        <w:numPr>
          <w:ilvl w:val="0"/>
          <w:numId w:val="3"/>
        </w:numPr>
        <w:tabs>
          <w:tab w:pos="619" w:val="left" w:leader="none"/>
        </w:tabs>
        <w:spacing w:line="280" w:lineRule="auto" w:before="0" w:after="0"/>
        <w:ind w:left="619" w:right="111" w:hanging="310"/>
        <w:jc w:val="both"/>
        <w:rPr>
          <w:sz w:val="12"/>
        </w:rPr>
      </w:pPr>
      <w:hyperlink r:id="rId56">
        <w:r>
          <w:rPr>
            <w:color w:val="007FAD"/>
            <w:w w:val="110"/>
            <w:sz w:val="12"/>
          </w:rPr>
          <w:t>Ravishankara MN, Shrivastava</w:t>
        </w:r>
        <w:r>
          <w:rPr>
            <w:color w:val="007FAD"/>
            <w:w w:val="110"/>
            <w:sz w:val="12"/>
          </w:rPr>
          <w:t> N, Padh H, Rajani M. Evaluation of </w:t>
        </w:r>
        <w:r>
          <w:rPr>
            <w:color w:val="007FAD"/>
            <w:w w:val="110"/>
            <w:sz w:val="12"/>
          </w:rPr>
          <w:t>antioxidant</w:t>
        </w:r>
      </w:hyperlink>
      <w:r>
        <w:rPr>
          <w:color w:val="007FAD"/>
          <w:spacing w:val="40"/>
          <w:w w:val="110"/>
          <w:sz w:val="12"/>
        </w:rPr>
        <w:t> </w:t>
      </w:r>
      <w:hyperlink r:id="rId56">
        <w:r>
          <w:rPr>
            <w:color w:val="007FAD"/>
            <w:w w:val="110"/>
            <w:sz w:val="12"/>
          </w:rPr>
          <w:t>properties</w:t>
        </w:r>
        <w:r>
          <w:rPr>
            <w:color w:val="007FAD"/>
            <w:w w:val="110"/>
            <w:sz w:val="12"/>
          </w:rPr>
          <w:t> of</w:t>
        </w:r>
        <w:r>
          <w:rPr>
            <w:color w:val="007FAD"/>
            <w:w w:val="110"/>
            <w:sz w:val="12"/>
          </w:rPr>
          <w:t> root</w:t>
        </w:r>
        <w:r>
          <w:rPr>
            <w:color w:val="007FAD"/>
            <w:w w:val="110"/>
            <w:sz w:val="12"/>
          </w:rPr>
          <w:t> bark</w:t>
        </w:r>
        <w:r>
          <w:rPr>
            <w:color w:val="007FAD"/>
            <w:w w:val="110"/>
            <w:sz w:val="12"/>
          </w:rPr>
          <w:t> of</w:t>
        </w:r>
        <w:r>
          <w:rPr>
            <w:color w:val="007FAD"/>
            <w:w w:val="110"/>
            <w:sz w:val="12"/>
          </w:rPr>
          <w:t> </w:t>
        </w:r>
        <w:r>
          <w:rPr>
            <w:i/>
            <w:color w:val="007FAD"/>
            <w:w w:val="110"/>
            <w:sz w:val="12"/>
          </w:rPr>
          <w:t>Hemidesmus</w:t>
        </w:r>
        <w:r>
          <w:rPr>
            <w:i/>
            <w:color w:val="007FAD"/>
            <w:w w:val="110"/>
            <w:sz w:val="12"/>
          </w:rPr>
          <w:t> indicus</w:t>
        </w:r>
        <w:r>
          <w:rPr>
            <w:i/>
            <w:color w:val="007FAD"/>
            <w:w w:val="110"/>
            <w:sz w:val="12"/>
          </w:rPr>
          <w:t> </w:t>
        </w:r>
        <w:r>
          <w:rPr>
            <w:color w:val="007FAD"/>
            <w:w w:val="110"/>
            <w:sz w:val="12"/>
          </w:rPr>
          <w:t>R.</w:t>
        </w:r>
        <w:r>
          <w:rPr>
            <w:color w:val="007FAD"/>
            <w:w w:val="110"/>
            <w:sz w:val="12"/>
          </w:rPr>
          <w:t> Br.</w:t>
        </w:r>
        <w:r>
          <w:rPr>
            <w:color w:val="007FAD"/>
            <w:w w:val="110"/>
            <w:sz w:val="12"/>
          </w:rPr>
          <w:t> (Anantmul).</w:t>
        </w:r>
      </w:hyperlink>
      <w:r>
        <w:rPr>
          <w:color w:val="007FAD"/>
          <w:spacing w:val="40"/>
          <w:w w:val="110"/>
          <w:sz w:val="12"/>
        </w:rPr>
        <w:t> </w:t>
      </w:r>
      <w:hyperlink r:id="rId56">
        <w:r>
          <w:rPr>
            <w:color w:val="007FAD"/>
            <w:w w:val="110"/>
            <w:sz w:val="12"/>
          </w:rPr>
          <w:t>Phytomedicine 2002;92(2):153–60</w:t>
        </w:r>
      </w:hyperlink>
      <w:r>
        <w:rPr>
          <w:w w:val="110"/>
          <w:sz w:val="12"/>
        </w:rPr>
        <w:t>.</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hyperlink r:id="rId57">
        <w:r>
          <w:rPr>
            <w:color w:val="007FAD"/>
            <w:w w:val="110"/>
            <w:sz w:val="12"/>
          </w:rPr>
          <w:t>Umamaheswari M, Chatterjee TK. In vitro antioxidant activities of the </w:t>
        </w:r>
        <w:r>
          <w:rPr>
            <w:color w:val="007FAD"/>
            <w:w w:val="110"/>
            <w:sz w:val="12"/>
          </w:rPr>
          <w:t>fractions</w:t>
        </w:r>
      </w:hyperlink>
      <w:r>
        <w:rPr>
          <w:color w:val="007FAD"/>
          <w:spacing w:val="40"/>
          <w:w w:val="110"/>
          <w:sz w:val="12"/>
        </w:rPr>
        <w:t> </w:t>
      </w:r>
      <w:hyperlink r:id="rId57">
        <w:r>
          <w:rPr>
            <w:color w:val="007FAD"/>
            <w:w w:val="110"/>
            <w:sz w:val="12"/>
          </w:rPr>
          <w:t>of Coccinia grandis L. leaf extract. Afr </w:t>
        </w:r>
        <w:r>
          <w:rPr>
            <w:color w:val="007FAD"/>
            <w:sz w:val="12"/>
          </w:rPr>
          <w:t>J </w:t>
        </w:r>
        <w:r>
          <w:rPr>
            <w:color w:val="007FAD"/>
            <w:w w:val="110"/>
            <w:sz w:val="12"/>
          </w:rPr>
          <w:t>Tradit Complement Altern Med 2007;5</w:t>
        </w:r>
      </w:hyperlink>
      <w:r>
        <w:rPr>
          <w:color w:val="007FAD"/>
          <w:spacing w:val="40"/>
          <w:w w:val="110"/>
          <w:sz w:val="12"/>
        </w:rPr>
        <w:t> </w:t>
      </w:r>
      <w:hyperlink r:id="rId57">
        <w:r>
          <w:rPr>
            <w:color w:val="007FAD"/>
            <w:spacing w:val="-2"/>
            <w:w w:val="110"/>
            <w:sz w:val="12"/>
          </w:rPr>
          <w:t>(1):61–73</w:t>
        </w:r>
      </w:hyperlink>
      <w:r>
        <w:rPr>
          <w:spacing w:val="-2"/>
          <w:w w:val="110"/>
          <w:sz w:val="12"/>
        </w:rPr>
        <w:t>.</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r>
        <w:rPr>
          <w:w w:val="110"/>
          <w:sz w:val="12"/>
        </w:rPr>
        <w:t>Kwon</w:t>
      </w:r>
      <w:r>
        <w:rPr>
          <w:w w:val="110"/>
          <w:sz w:val="12"/>
        </w:rPr>
        <w:t> DY,</w:t>
      </w:r>
      <w:r>
        <w:rPr>
          <w:w w:val="110"/>
          <w:sz w:val="12"/>
        </w:rPr>
        <w:t> Kim</w:t>
      </w:r>
      <w:r>
        <w:rPr>
          <w:w w:val="110"/>
          <w:sz w:val="12"/>
        </w:rPr>
        <w:t> SJ,</w:t>
      </w:r>
      <w:r>
        <w:rPr>
          <w:w w:val="110"/>
          <w:sz w:val="12"/>
        </w:rPr>
        <w:t> Lee</w:t>
      </w:r>
      <w:r>
        <w:rPr>
          <w:w w:val="110"/>
          <w:sz w:val="12"/>
        </w:rPr>
        <w:t> JW,</w:t>
      </w:r>
      <w:r>
        <w:rPr>
          <w:w w:val="110"/>
          <w:sz w:val="12"/>
        </w:rPr>
        <w:t> Kim</w:t>
      </w:r>
      <w:r>
        <w:rPr>
          <w:w w:val="110"/>
          <w:sz w:val="12"/>
        </w:rPr>
        <w:t> YC.</w:t>
      </w:r>
      <w:r>
        <w:rPr>
          <w:w w:val="110"/>
          <w:sz w:val="12"/>
        </w:rPr>
        <w:t> Comparison</w:t>
      </w:r>
      <w:r>
        <w:rPr>
          <w:w w:val="110"/>
          <w:sz w:val="12"/>
        </w:rPr>
        <w:t> of</w:t>
      </w:r>
      <w:r>
        <w:rPr>
          <w:w w:val="110"/>
          <w:sz w:val="12"/>
        </w:rPr>
        <w:t> hydroxyl</w:t>
      </w:r>
      <w:r>
        <w:rPr>
          <w:w w:val="110"/>
          <w:sz w:val="12"/>
        </w:rPr>
        <w:t> radical,</w:t>
      </w:r>
      <w:r>
        <w:rPr>
          <w:w w:val="110"/>
          <w:sz w:val="12"/>
        </w:rPr>
        <w:t> </w:t>
      </w:r>
      <w:r>
        <w:rPr>
          <w:w w:val="110"/>
          <w:sz w:val="12"/>
        </w:rPr>
        <w:t>peroxyl</w:t>
      </w:r>
      <w:r>
        <w:rPr>
          <w:spacing w:val="40"/>
          <w:w w:val="110"/>
          <w:sz w:val="12"/>
        </w:rPr>
        <w:t> </w:t>
      </w:r>
      <w:r>
        <w:rPr>
          <w:w w:val="110"/>
          <w:sz w:val="12"/>
        </w:rPr>
        <w:t>radical,</w:t>
      </w:r>
      <w:r>
        <w:rPr>
          <w:spacing w:val="40"/>
          <w:w w:val="110"/>
          <w:sz w:val="12"/>
        </w:rPr>
        <w:t> </w:t>
      </w:r>
      <w:r>
        <w:rPr>
          <w:w w:val="110"/>
          <w:sz w:val="12"/>
        </w:rPr>
        <w:t>and</w:t>
      </w:r>
      <w:r>
        <w:rPr>
          <w:spacing w:val="40"/>
          <w:w w:val="110"/>
          <w:sz w:val="12"/>
        </w:rPr>
        <w:t> </w:t>
      </w:r>
      <w:r>
        <w:rPr>
          <w:w w:val="110"/>
          <w:sz w:val="12"/>
        </w:rPr>
        <w:t>peroxynitrite</w:t>
      </w:r>
      <w:r>
        <w:rPr>
          <w:spacing w:val="40"/>
          <w:w w:val="110"/>
          <w:sz w:val="12"/>
        </w:rPr>
        <w:t> </w:t>
      </w:r>
      <w:r>
        <w:rPr>
          <w:w w:val="110"/>
          <w:sz w:val="12"/>
        </w:rPr>
        <w:t>scavenging</w:t>
      </w:r>
      <w:r>
        <w:rPr>
          <w:spacing w:val="40"/>
          <w:w w:val="110"/>
          <w:sz w:val="12"/>
        </w:rPr>
        <w:t> </w:t>
      </w:r>
      <w:r>
        <w:rPr>
          <w:w w:val="110"/>
          <w:sz w:val="12"/>
        </w:rPr>
        <w:t>capacity</w:t>
      </w:r>
      <w:r>
        <w:rPr>
          <w:spacing w:val="40"/>
          <w:w w:val="110"/>
          <w:sz w:val="12"/>
        </w:rPr>
        <w:t> </w:t>
      </w:r>
      <w:r>
        <w:rPr>
          <w:w w:val="110"/>
          <w:sz w:val="12"/>
        </w:rPr>
        <w:t>of</w:t>
      </w:r>
      <w:r>
        <w:rPr>
          <w:spacing w:val="40"/>
          <w:w w:val="110"/>
          <w:sz w:val="12"/>
        </w:rPr>
        <w:t> </w:t>
      </w:r>
      <w:r>
        <w:rPr>
          <w:w w:val="110"/>
          <w:sz w:val="12"/>
        </w:rPr>
        <w:t>extracts</w:t>
      </w:r>
      <w:r>
        <w:rPr>
          <w:spacing w:val="40"/>
          <w:w w:val="110"/>
          <w:sz w:val="12"/>
        </w:rPr>
        <w:t> </w:t>
      </w:r>
      <w:r>
        <w:rPr>
          <w:w w:val="110"/>
          <w:sz w:val="12"/>
        </w:rPr>
        <w:t>and</w:t>
      </w:r>
      <w:r>
        <w:rPr>
          <w:spacing w:val="40"/>
          <w:w w:val="110"/>
          <w:sz w:val="12"/>
        </w:rPr>
        <w:t> </w:t>
      </w:r>
      <w:r>
        <w:rPr>
          <w:w w:val="110"/>
          <w:sz w:val="12"/>
        </w:rPr>
        <w:t>active</w:t>
      </w:r>
      <w:r>
        <w:rPr>
          <w:spacing w:val="40"/>
          <w:w w:val="110"/>
          <w:sz w:val="12"/>
        </w:rPr>
        <w:t> </w:t>
      </w:r>
      <w:r>
        <w:rPr>
          <w:w w:val="110"/>
          <w:sz w:val="12"/>
        </w:rPr>
        <w:t>components</w:t>
      </w:r>
      <w:r>
        <w:rPr>
          <w:spacing w:val="38"/>
          <w:w w:val="110"/>
          <w:sz w:val="12"/>
        </w:rPr>
        <w:t> </w:t>
      </w:r>
      <w:r>
        <w:rPr>
          <w:w w:val="110"/>
          <w:sz w:val="12"/>
        </w:rPr>
        <w:t>from</w:t>
      </w:r>
      <w:r>
        <w:rPr>
          <w:spacing w:val="40"/>
          <w:w w:val="110"/>
          <w:sz w:val="12"/>
        </w:rPr>
        <w:t> </w:t>
      </w:r>
      <w:r>
        <w:rPr>
          <w:w w:val="110"/>
          <w:sz w:val="12"/>
        </w:rPr>
        <w:t>selected</w:t>
      </w:r>
      <w:r>
        <w:rPr>
          <w:spacing w:val="40"/>
          <w:w w:val="110"/>
          <w:sz w:val="12"/>
        </w:rPr>
        <w:t> </w:t>
      </w:r>
      <w:r>
        <w:rPr>
          <w:w w:val="110"/>
          <w:sz w:val="12"/>
        </w:rPr>
        <w:t>medicinal</w:t>
      </w:r>
      <w:r>
        <w:rPr>
          <w:spacing w:val="40"/>
          <w:w w:val="110"/>
          <w:sz w:val="12"/>
        </w:rPr>
        <w:t> </w:t>
      </w:r>
      <w:r>
        <w:rPr>
          <w:w w:val="110"/>
          <w:sz w:val="12"/>
        </w:rPr>
        <w:t>plants.</w:t>
      </w:r>
      <w:r>
        <w:rPr>
          <w:spacing w:val="40"/>
          <w:w w:val="110"/>
          <w:sz w:val="12"/>
        </w:rPr>
        <w:t> </w:t>
      </w:r>
      <w:r>
        <w:rPr>
          <w:w w:val="110"/>
          <w:sz w:val="12"/>
        </w:rPr>
        <w:t>Toxicol</w:t>
      </w:r>
      <w:r>
        <w:rPr>
          <w:spacing w:val="40"/>
          <w:w w:val="110"/>
          <w:sz w:val="12"/>
        </w:rPr>
        <w:t> </w:t>
      </w:r>
      <w:r>
        <w:rPr>
          <w:w w:val="110"/>
          <w:sz w:val="12"/>
        </w:rPr>
        <w:t>Res</w:t>
      </w:r>
      <w:r>
        <w:rPr>
          <w:spacing w:val="40"/>
          <w:w w:val="110"/>
          <w:sz w:val="12"/>
        </w:rPr>
        <w:t> </w:t>
      </w:r>
      <w:r>
        <w:rPr>
          <w:w w:val="110"/>
          <w:sz w:val="12"/>
        </w:rPr>
        <w:t>2010;26(4):321–7.</w:t>
      </w:r>
      <w:r>
        <w:rPr>
          <w:spacing w:val="40"/>
          <w:w w:val="110"/>
          <w:sz w:val="12"/>
        </w:rPr>
        <w:t> </w:t>
      </w:r>
      <w:r>
        <w:rPr>
          <w:w w:val="110"/>
          <w:sz w:val="12"/>
        </w:rPr>
        <w:t>doi: </w:t>
      </w:r>
      <w:hyperlink r:id="rId58">
        <w:r>
          <w:rPr>
            <w:color w:val="007FAD"/>
            <w:w w:val="110"/>
            <w:sz w:val="12"/>
            <w:u w:val="single" w:color="000000"/>
          </w:rPr>
          <w:t>http://dx.doi.org/10.5487/TR.2010.26.4.321</w:t>
        </w:r>
      </w:hyperlink>
      <w:r>
        <w:rPr>
          <w:w w:val="110"/>
          <w:sz w:val="12"/>
          <w:u w:val="none"/>
        </w:rPr>
        <w:t>.</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hyperlink r:id="rId59">
        <w:r>
          <w:rPr>
            <w:color w:val="007FAD"/>
            <w:w w:val="110"/>
            <w:sz w:val="12"/>
          </w:rPr>
          <w:t>Niharika</w:t>
        </w:r>
        <w:r>
          <w:rPr>
            <w:color w:val="007FAD"/>
            <w:w w:val="110"/>
            <w:sz w:val="12"/>
          </w:rPr>
          <w:t> M,</w:t>
        </w:r>
        <w:r>
          <w:rPr>
            <w:color w:val="007FAD"/>
            <w:w w:val="110"/>
            <w:sz w:val="12"/>
          </w:rPr>
          <w:t> Samanta</w:t>
        </w:r>
        <w:r>
          <w:rPr>
            <w:color w:val="007FAD"/>
            <w:w w:val="110"/>
            <w:sz w:val="12"/>
          </w:rPr>
          <w:t> SK.</w:t>
        </w:r>
        <w:r>
          <w:rPr>
            <w:color w:val="007FAD"/>
            <w:w w:val="110"/>
            <w:sz w:val="12"/>
          </w:rPr>
          <w:t> Ameliorative</w:t>
        </w:r>
        <w:r>
          <w:rPr>
            <w:color w:val="007FAD"/>
            <w:w w:val="110"/>
            <w:sz w:val="12"/>
          </w:rPr>
          <w:t> action</w:t>
        </w:r>
        <w:r>
          <w:rPr>
            <w:color w:val="007FAD"/>
            <w:w w:val="110"/>
            <w:sz w:val="12"/>
          </w:rPr>
          <w:t> of</w:t>
        </w:r>
        <w:r>
          <w:rPr>
            <w:color w:val="007FAD"/>
            <w:w w:val="110"/>
            <w:sz w:val="12"/>
          </w:rPr>
          <w:t> aqueous</w:t>
        </w:r>
        <w:r>
          <w:rPr>
            <w:color w:val="007FAD"/>
            <w:w w:val="110"/>
            <w:sz w:val="12"/>
          </w:rPr>
          <w:t> extract</w:t>
        </w:r>
        <w:r>
          <w:rPr>
            <w:color w:val="007FAD"/>
            <w:w w:val="110"/>
            <w:sz w:val="12"/>
          </w:rPr>
          <w:t> of</w:t>
        </w:r>
        <w:r>
          <w:rPr>
            <w:color w:val="007FAD"/>
            <w:w w:val="110"/>
            <w:sz w:val="12"/>
          </w:rPr>
          <w:t> </w:t>
        </w:r>
        <w:r>
          <w:rPr>
            <w:i/>
            <w:color w:val="007FAD"/>
            <w:w w:val="110"/>
            <w:sz w:val="12"/>
          </w:rPr>
          <w:t>Acalypha</w:t>
        </w:r>
      </w:hyperlink>
      <w:r>
        <w:rPr>
          <w:i/>
          <w:color w:val="007FAD"/>
          <w:spacing w:val="40"/>
          <w:w w:val="110"/>
          <w:sz w:val="12"/>
        </w:rPr>
        <w:t> </w:t>
      </w:r>
      <w:hyperlink r:id="rId59">
        <w:r>
          <w:rPr>
            <w:i/>
            <w:color w:val="007FAD"/>
            <w:w w:val="110"/>
            <w:sz w:val="12"/>
          </w:rPr>
          <w:t>indica </w:t>
        </w:r>
        <w:r>
          <w:rPr>
            <w:color w:val="007FAD"/>
            <w:w w:val="110"/>
            <w:sz w:val="12"/>
          </w:rPr>
          <w:t>against puffer fish </w:t>
        </w:r>
        <w:r>
          <w:rPr>
            <w:i/>
            <w:color w:val="007FAD"/>
            <w:w w:val="110"/>
            <w:sz w:val="12"/>
          </w:rPr>
          <w:t>Lagocephalus lunaris </w:t>
        </w:r>
        <w:r>
          <w:rPr>
            <w:color w:val="007FAD"/>
            <w:w w:val="110"/>
            <w:sz w:val="12"/>
          </w:rPr>
          <w:t>induced toxicity. Int </w:t>
        </w:r>
        <w:r>
          <w:rPr>
            <w:color w:val="007FAD"/>
            <w:sz w:val="12"/>
          </w:rPr>
          <w:t>J </w:t>
        </w:r>
        <w:r>
          <w:rPr>
            <w:color w:val="007FAD"/>
            <w:w w:val="110"/>
            <w:sz w:val="12"/>
          </w:rPr>
          <w:t>Drug </w:t>
        </w:r>
        <w:r>
          <w:rPr>
            <w:color w:val="007FAD"/>
            <w:w w:val="110"/>
            <w:sz w:val="12"/>
          </w:rPr>
          <w:t>Dev</w:t>
        </w:r>
      </w:hyperlink>
      <w:r>
        <w:rPr>
          <w:color w:val="007FAD"/>
          <w:spacing w:val="40"/>
          <w:w w:val="110"/>
          <w:sz w:val="12"/>
        </w:rPr>
        <w:t> </w:t>
      </w:r>
      <w:hyperlink r:id="rId59">
        <w:r>
          <w:rPr>
            <w:color w:val="007FAD"/>
            <w:w w:val="110"/>
            <w:sz w:val="12"/>
          </w:rPr>
          <w:t>Res 2013;5(2):257–71</w:t>
        </w:r>
      </w:hyperlink>
      <w:r>
        <w:rPr>
          <w:w w:val="110"/>
          <w:sz w:val="12"/>
        </w:rPr>
        <w:t>.</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r>
        <w:rPr>
          <w:w w:val="110"/>
          <w:sz w:val="12"/>
        </w:rPr>
        <w:t>Banala</w:t>
      </w:r>
      <w:r>
        <w:rPr>
          <w:spacing w:val="-2"/>
          <w:w w:val="110"/>
          <w:sz w:val="12"/>
        </w:rPr>
        <w:t> </w:t>
      </w:r>
      <w:r>
        <w:rPr>
          <w:w w:val="110"/>
          <w:sz w:val="12"/>
        </w:rPr>
        <w:t>RR,</w:t>
      </w:r>
      <w:r>
        <w:rPr>
          <w:spacing w:val="-2"/>
          <w:w w:val="110"/>
          <w:sz w:val="12"/>
        </w:rPr>
        <w:t> </w:t>
      </w:r>
      <w:r>
        <w:rPr>
          <w:w w:val="110"/>
          <w:sz w:val="12"/>
        </w:rPr>
        <w:t>Vemuri</w:t>
      </w:r>
      <w:r>
        <w:rPr>
          <w:spacing w:val="-2"/>
          <w:w w:val="110"/>
          <w:sz w:val="12"/>
        </w:rPr>
        <w:t> </w:t>
      </w:r>
      <w:r>
        <w:rPr>
          <w:w w:val="110"/>
          <w:sz w:val="12"/>
        </w:rPr>
        <w:t>SK,</w:t>
      </w:r>
      <w:r>
        <w:rPr>
          <w:spacing w:val="-2"/>
          <w:w w:val="110"/>
          <w:sz w:val="12"/>
        </w:rPr>
        <w:t> </w:t>
      </w:r>
      <w:r>
        <w:rPr>
          <w:w w:val="110"/>
          <w:sz w:val="12"/>
        </w:rPr>
        <w:t>Reddy</w:t>
      </w:r>
      <w:r>
        <w:rPr>
          <w:spacing w:val="-2"/>
          <w:w w:val="110"/>
          <w:sz w:val="12"/>
        </w:rPr>
        <w:t> </w:t>
      </w:r>
      <w:r>
        <w:rPr>
          <w:w w:val="110"/>
          <w:sz w:val="12"/>
        </w:rPr>
        <w:t>AVG,</w:t>
      </w:r>
      <w:r>
        <w:rPr>
          <w:spacing w:val="-2"/>
          <w:w w:val="110"/>
          <w:sz w:val="12"/>
        </w:rPr>
        <w:t> </w:t>
      </w:r>
      <w:r>
        <w:rPr>
          <w:w w:val="110"/>
          <w:sz w:val="12"/>
        </w:rPr>
        <w:t>Subbaiah</w:t>
      </w:r>
      <w:r>
        <w:rPr>
          <w:spacing w:val="-2"/>
          <w:w w:val="110"/>
          <w:sz w:val="12"/>
        </w:rPr>
        <w:t> </w:t>
      </w:r>
      <w:r>
        <w:rPr>
          <w:w w:val="110"/>
          <w:sz w:val="12"/>
        </w:rPr>
        <w:t>GPV.</w:t>
      </w:r>
      <w:r>
        <w:rPr>
          <w:spacing w:val="-2"/>
          <w:w w:val="110"/>
          <w:sz w:val="12"/>
        </w:rPr>
        <w:t> </w:t>
      </w:r>
      <w:r>
        <w:rPr>
          <w:w w:val="110"/>
          <w:sz w:val="12"/>
        </w:rPr>
        <w:t>Aqueous</w:t>
      </w:r>
      <w:r>
        <w:rPr>
          <w:spacing w:val="-2"/>
          <w:w w:val="110"/>
          <w:sz w:val="12"/>
        </w:rPr>
        <w:t> </w:t>
      </w:r>
      <w:r>
        <w:rPr>
          <w:w w:val="110"/>
          <w:sz w:val="12"/>
        </w:rPr>
        <w:t>extract</w:t>
      </w:r>
      <w:r>
        <w:rPr>
          <w:spacing w:val="-2"/>
          <w:w w:val="110"/>
          <w:sz w:val="12"/>
        </w:rPr>
        <w:t> </w:t>
      </w:r>
      <w:r>
        <w:rPr>
          <w:w w:val="110"/>
          <w:sz w:val="12"/>
        </w:rPr>
        <w:t>of</w:t>
      </w:r>
      <w:r>
        <w:rPr>
          <w:spacing w:val="-2"/>
          <w:w w:val="110"/>
          <w:sz w:val="12"/>
        </w:rPr>
        <w:t> </w:t>
      </w:r>
      <w:r>
        <w:rPr>
          <w:w w:val="110"/>
          <w:sz w:val="12"/>
        </w:rPr>
        <w:t>Acalypha</w:t>
      </w:r>
      <w:r>
        <w:rPr>
          <w:spacing w:val="40"/>
          <w:w w:val="110"/>
          <w:sz w:val="12"/>
        </w:rPr>
        <w:t> </w:t>
      </w:r>
      <w:r>
        <w:rPr>
          <w:w w:val="110"/>
          <w:sz w:val="12"/>
        </w:rPr>
        <w:t>indica</w:t>
      </w:r>
      <w:r>
        <w:rPr>
          <w:w w:val="110"/>
          <w:sz w:val="12"/>
        </w:rPr>
        <w:t> leaves</w:t>
      </w:r>
      <w:r>
        <w:rPr>
          <w:w w:val="110"/>
          <w:sz w:val="12"/>
        </w:rPr>
        <w:t> for</w:t>
      </w:r>
      <w:r>
        <w:rPr>
          <w:w w:val="110"/>
          <w:sz w:val="12"/>
        </w:rPr>
        <w:t> the</w:t>
      </w:r>
      <w:r>
        <w:rPr>
          <w:w w:val="110"/>
          <w:sz w:val="12"/>
        </w:rPr>
        <w:t> treatment</w:t>
      </w:r>
      <w:r>
        <w:rPr>
          <w:w w:val="110"/>
          <w:sz w:val="12"/>
        </w:rPr>
        <w:t> of</w:t>
      </w:r>
      <w:r>
        <w:rPr>
          <w:w w:val="110"/>
          <w:sz w:val="12"/>
        </w:rPr>
        <w:t> Psoriasis:</w:t>
      </w:r>
      <w:r>
        <w:rPr>
          <w:w w:val="110"/>
          <w:sz w:val="12"/>
        </w:rPr>
        <w:t> In-vitro</w:t>
      </w:r>
      <w:r>
        <w:rPr>
          <w:w w:val="110"/>
          <w:sz w:val="12"/>
        </w:rPr>
        <w:t> studies.</w:t>
      </w:r>
      <w:r>
        <w:rPr>
          <w:w w:val="110"/>
          <w:sz w:val="12"/>
        </w:rPr>
        <w:t> Int</w:t>
      </w:r>
      <w:r>
        <w:rPr>
          <w:w w:val="110"/>
          <w:sz w:val="12"/>
        </w:rPr>
        <w:t> </w:t>
      </w:r>
      <w:r>
        <w:rPr>
          <w:sz w:val="12"/>
        </w:rPr>
        <w:t>J </w:t>
      </w:r>
      <w:r>
        <w:rPr>
          <w:w w:val="110"/>
          <w:sz w:val="12"/>
        </w:rPr>
        <w:t>Bioassays</w:t>
      </w:r>
      <w:r>
        <w:rPr>
          <w:spacing w:val="40"/>
          <w:w w:val="110"/>
          <w:sz w:val="12"/>
        </w:rPr>
        <w:t> </w:t>
      </w:r>
      <w:r>
        <w:rPr>
          <w:w w:val="110"/>
          <w:sz w:val="12"/>
        </w:rPr>
        <w:t>2017;6(54):5360–4. </w:t>
      </w:r>
      <w:hyperlink r:id="rId60">
        <w:r>
          <w:rPr>
            <w:color w:val="007FAD"/>
            <w:w w:val="110"/>
            <w:sz w:val="12"/>
          </w:rPr>
          <w:t>http://dx.doi.org/10.21746/ijbio.2017.04.007</w:t>
        </w:r>
      </w:hyperlink>
      <w:r>
        <w:rPr>
          <w:w w:val="110"/>
          <w:sz w:val="12"/>
        </w:rPr>
        <w:t>.</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hyperlink r:id="rId61">
        <w:r>
          <w:rPr>
            <w:color w:val="007FAD"/>
            <w:spacing w:val="-2"/>
            <w:w w:val="110"/>
            <w:sz w:val="12"/>
          </w:rPr>
          <w:t>Xiu-Mei W, Qi-Zhi Z, Jian Y, Rong-Hua Z, Jun Z, Li-Jing C, et al. Validated HPLC–</w:t>
        </w:r>
      </w:hyperlink>
      <w:r>
        <w:rPr>
          <w:color w:val="007FAD"/>
          <w:spacing w:val="40"/>
          <w:w w:val="110"/>
          <w:sz w:val="12"/>
        </w:rPr>
        <w:t> </w:t>
      </w:r>
      <w:hyperlink r:id="rId61">
        <w:r>
          <w:rPr>
            <w:color w:val="007FAD"/>
            <w:w w:val="110"/>
            <w:sz w:val="12"/>
          </w:rPr>
          <w:t>MS/MS</w:t>
        </w:r>
        <w:r>
          <w:rPr>
            <w:color w:val="007FAD"/>
            <w:w w:val="110"/>
            <w:sz w:val="12"/>
          </w:rPr>
          <w:t> method</w:t>
        </w:r>
        <w:r>
          <w:rPr>
            <w:color w:val="007FAD"/>
            <w:w w:val="110"/>
            <w:sz w:val="12"/>
          </w:rPr>
          <w:t> for</w:t>
        </w:r>
        <w:r>
          <w:rPr>
            <w:color w:val="007FAD"/>
            <w:w w:val="110"/>
            <w:sz w:val="12"/>
          </w:rPr>
          <w:t> simultaneous</w:t>
        </w:r>
        <w:r>
          <w:rPr>
            <w:color w:val="007FAD"/>
            <w:w w:val="110"/>
            <w:sz w:val="12"/>
          </w:rPr>
          <w:t> determination</w:t>
        </w:r>
        <w:r>
          <w:rPr>
            <w:color w:val="007FAD"/>
            <w:w w:val="110"/>
            <w:sz w:val="12"/>
          </w:rPr>
          <w:t> of</w:t>
        </w:r>
        <w:r>
          <w:rPr>
            <w:color w:val="007FAD"/>
            <w:w w:val="110"/>
            <w:sz w:val="12"/>
          </w:rPr>
          <w:t> curcumin</w:t>
        </w:r>
        <w:r>
          <w:rPr>
            <w:color w:val="007FAD"/>
            <w:w w:val="110"/>
            <w:sz w:val="12"/>
          </w:rPr>
          <w:t> and</w:t>
        </w:r>
        <w:r>
          <w:rPr>
            <w:color w:val="007FAD"/>
            <w:w w:val="110"/>
            <w:sz w:val="12"/>
          </w:rPr>
          <w:t> piperine</w:t>
        </w:r>
        <w:r>
          <w:rPr>
            <w:color w:val="007FAD"/>
            <w:w w:val="110"/>
            <w:sz w:val="12"/>
          </w:rPr>
          <w:t> </w:t>
        </w:r>
        <w:r>
          <w:rPr>
            <w:color w:val="007FAD"/>
            <w:w w:val="110"/>
            <w:sz w:val="12"/>
          </w:rPr>
          <w:t>in</w:t>
        </w:r>
      </w:hyperlink>
      <w:r>
        <w:rPr>
          <w:color w:val="007FAD"/>
          <w:spacing w:val="40"/>
          <w:w w:val="110"/>
          <w:sz w:val="12"/>
        </w:rPr>
        <w:t> </w:t>
      </w:r>
      <w:hyperlink r:id="rId61">
        <w:r>
          <w:rPr>
            <w:color w:val="007FAD"/>
            <w:w w:val="110"/>
            <w:sz w:val="12"/>
          </w:rPr>
          <w:t>human</w:t>
        </w:r>
        <w:r>
          <w:rPr>
            <w:color w:val="007FAD"/>
            <w:spacing w:val="40"/>
            <w:w w:val="110"/>
            <w:sz w:val="12"/>
          </w:rPr>
          <w:t> </w:t>
        </w:r>
        <w:r>
          <w:rPr>
            <w:color w:val="007FAD"/>
            <w:w w:val="110"/>
            <w:sz w:val="12"/>
          </w:rPr>
          <w:t>plasma.</w:t>
        </w:r>
        <w:r>
          <w:rPr>
            <w:color w:val="007FAD"/>
            <w:spacing w:val="40"/>
            <w:w w:val="110"/>
            <w:sz w:val="12"/>
          </w:rPr>
          <w:t> </w:t>
        </w:r>
        <w:r>
          <w:rPr>
            <w:color w:val="007FAD"/>
            <w:w w:val="110"/>
            <w:sz w:val="12"/>
          </w:rPr>
          <w:t>Trop</w:t>
        </w:r>
        <w:r>
          <w:rPr>
            <w:color w:val="007FAD"/>
            <w:spacing w:val="40"/>
            <w:w w:val="110"/>
            <w:sz w:val="12"/>
          </w:rPr>
          <w:t> </w:t>
        </w:r>
        <w:r>
          <w:rPr>
            <w:color w:val="007FAD"/>
            <w:sz w:val="12"/>
          </w:rPr>
          <w:t>J</w:t>
        </w:r>
        <w:r>
          <w:rPr>
            <w:color w:val="007FAD"/>
            <w:spacing w:val="40"/>
            <w:w w:val="110"/>
            <w:sz w:val="12"/>
          </w:rPr>
          <w:t> </w:t>
        </w:r>
        <w:r>
          <w:rPr>
            <w:color w:val="007FAD"/>
            <w:w w:val="110"/>
            <w:sz w:val="12"/>
          </w:rPr>
          <w:t>Pharm</w:t>
        </w:r>
        <w:r>
          <w:rPr>
            <w:color w:val="007FAD"/>
            <w:spacing w:val="40"/>
            <w:w w:val="110"/>
            <w:sz w:val="12"/>
          </w:rPr>
          <w:t> </w:t>
        </w:r>
        <w:r>
          <w:rPr>
            <w:color w:val="007FAD"/>
            <w:w w:val="110"/>
            <w:sz w:val="12"/>
          </w:rPr>
          <w:t>Res</w:t>
        </w:r>
        <w:r>
          <w:rPr>
            <w:color w:val="007FAD"/>
            <w:spacing w:val="40"/>
            <w:w w:val="110"/>
            <w:sz w:val="12"/>
          </w:rPr>
          <w:t> </w:t>
        </w:r>
        <w:r>
          <w:rPr>
            <w:color w:val="007FAD"/>
            <w:w w:val="110"/>
            <w:sz w:val="12"/>
          </w:rPr>
          <w:t>2011;11(4):621–9</w:t>
        </w:r>
      </w:hyperlink>
      <w:r>
        <w:rPr>
          <w:w w:val="110"/>
          <w:sz w:val="12"/>
        </w:rPr>
        <w:t>.</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hyperlink r:id="rId62">
        <w:r>
          <w:rPr>
            <w:color w:val="007FAD"/>
            <w:w w:val="110"/>
            <w:sz w:val="12"/>
          </w:rPr>
          <w:t>Choudhuri</w:t>
        </w:r>
        <w:r>
          <w:rPr>
            <w:color w:val="007FAD"/>
            <w:w w:val="110"/>
            <w:sz w:val="12"/>
          </w:rPr>
          <w:t> T,</w:t>
        </w:r>
        <w:r>
          <w:rPr>
            <w:color w:val="007FAD"/>
            <w:w w:val="110"/>
            <w:sz w:val="12"/>
          </w:rPr>
          <w:t> Pal</w:t>
        </w:r>
        <w:r>
          <w:rPr>
            <w:color w:val="007FAD"/>
            <w:w w:val="110"/>
            <w:sz w:val="12"/>
          </w:rPr>
          <w:t> S,</w:t>
        </w:r>
        <w:r>
          <w:rPr>
            <w:color w:val="007FAD"/>
            <w:w w:val="110"/>
            <w:sz w:val="12"/>
          </w:rPr>
          <w:t> Das</w:t>
        </w:r>
        <w:r>
          <w:rPr>
            <w:color w:val="007FAD"/>
            <w:w w:val="110"/>
            <w:sz w:val="12"/>
          </w:rPr>
          <w:t> T,</w:t>
        </w:r>
        <w:r>
          <w:rPr>
            <w:color w:val="007FAD"/>
            <w:w w:val="110"/>
            <w:sz w:val="12"/>
          </w:rPr>
          <w:t> Gaurisankar</w:t>
        </w:r>
        <w:r>
          <w:rPr>
            <w:color w:val="007FAD"/>
            <w:w w:val="110"/>
            <w:sz w:val="12"/>
          </w:rPr>
          <w:t> S.</w:t>
        </w:r>
        <w:r>
          <w:rPr>
            <w:color w:val="007FAD"/>
            <w:w w:val="110"/>
            <w:sz w:val="12"/>
          </w:rPr>
          <w:t> Curcumin</w:t>
        </w:r>
        <w:r>
          <w:rPr>
            <w:color w:val="007FAD"/>
            <w:w w:val="110"/>
            <w:sz w:val="12"/>
          </w:rPr>
          <w:t> selectively</w:t>
        </w:r>
        <w:r>
          <w:rPr>
            <w:color w:val="007FAD"/>
            <w:w w:val="110"/>
            <w:sz w:val="12"/>
          </w:rPr>
          <w:t> </w:t>
        </w:r>
        <w:r>
          <w:rPr>
            <w:color w:val="007FAD"/>
            <w:w w:val="110"/>
            <w:sz w:val="12"/>
          </w:rPr>
          <w:t>induces</w:t>
        </w:r>
      </w:hyperlink>
      <w:r>
        <w:rPr>
          <w:color w:val="007FAD"/>
          <w:spacing w:val="40"/>
          <w:w w:val="110"/>
          <w:sz w:val="12"/>
        </w:rPr>
        <w:t> </w:t>
      </w:r>
      <w:hyperlink r:id="rId62">
        <w:r>
          <w:rPr>
            <w:color w:val="007FAD"/>
            <w:w w:val="110"/>
            <w:sz w:val="12"/>
          </w:rPr>
          <w:t>apoptosis in deregulated cyclin d1-expressed cells at G2 phase of cell cycle in a</w:t>
        </w:r>
      </w:hyperlink>
      <w:r>
        <w:rPr>
          <w:color w:val="007FAD"/>
          <w:spacing w:val="40"/>
          <w:w w:val="110"/>
          <w:sz w:val="12"/>
        </w:rPr>
        <w:t> </w:t>
      </w:r>
      <w:hyperlink r:id="rId62">
        <w:r>
          <w:rPr>
            <w:color w:val="007FAD"/>
            <w:w w:val="110"/>
            <w:sz w:val="12"/>
          </w:rPr>
          <w:t>p53-dependent manner. </w:t>
        </w:r>
        <w:r>
          <w:rPr>
            <w:color w:val="007FAD"/>
            <w:sz w:val="12"/>
          </w:rPr>
          <w:t>J </w:t>
        </w:r>
        <w:r>
          <w:rPr>
            <w:color w:val="007FAD"/>
            <w:w w:val="110"/>
            <w:sz w:val="12"/>
          </w:rPr>
          <w:t>Biol Chem</w:t>
        </w:r>
        <w:r>
          <w:rPr>
            <w:color w:val="007FAD"/>
            <w:w w:val="110"/>
            <w:sz w:val="12"/>
          </w:rPr>
          <w:t> 2005;280(20):20059–68</w:t>
        </w:r>
      </w:hyperlink>
      <w:r>
        <w:rPr>
          <w:w w:val="110"/>
          <w:sz w:val="12"/>
        </w:rPr>
        <w:t>.</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r>
        <w:rPr>
          <w:w w:val="110"/>
          <w:sz w:val="12"/>
        </w:rPr>
        <w:t>Elkady</w:t>
      </w:r>
      <w:r>
        <w:rPr>
          <w:w w:val="110"/>
          <w:sz w:val="12"/>
        </w:rPr>
        <w:t> AI,</w:t>
      </w:r>
      <w:r>
        <w:rPr>
          <w:w w:val="110"/>
          <w:sz w:val="12"/>
        </w:rPr>
        <w:t> Abuzinadah</w:t>
      </w:r>
      <w:r>
        <w:rPr>
          <w:w w:val="110"/>
          <w:sz w:val="12"/>
        </w:rPr>
        <w:t> OA,</w:t>
      </w:r>
      <w:r>
        <w:rPr>
          <w:w w:val="110"/>
          <w:sz w:val="12"/>
        </w:rPr>
        <w:t> Baeshen</w:t>
      </w:r>
      <w:r>
        <w:rPr>
          <w:w w:val="110"/>
          <w:sz w:val="12"/>
        </w:rPr>
        <w:t> NA,</w:t>
      </w:r>
      <w:r>
        <w:rPr>
          <w:w w:val="110"/>
          <w:sz w:val="12"/>
        </w:rPr>
        <w:t> Rahmy</w:t>
      </w:r>
      <w:r>
        <w:rPr>
          <w:w w:val="110"/>
          <w:sz w:val="12"/>
        </w:rPr>
        <w:t> TR.</w:t>
      </w:r>
      <w:r>
        <w:rPr>
          <w:w w:val="110"/>
          <w:sz w:val="12"/>
        </w:rPr>
        <w:t> Differential</w:t>
      </w:r>
      <w:r>
        <w:rPr>
          <w:w w:val="110"/>
          <w:sz w:val="12"/>
        </w:rPr>
        <w:t> control</w:t>
      </w:r>
      <w:r>
        <w:rPr>
          <w:w w:val="110"/>
          <w:sz w:val="12"/>
        </w:rPr>
        <w:t> </w:t>
      </w:r>
      <w:r>
        <w:rPr>
          <w:w w:val="110"/>
          <w:sz w:val="12"/>
        </w:rPr>
        <w:t>of</w:t>
      </w:r>
      <w:r>
        <w:rPr>
          <w:spacing w:val="40"/>
          <w:w w:val="110"/>
          <w:sz w:val="12"/>
        </w:rPr>
        <w:t> </w:t>
      </w:r>
      <w:r>
        <w:rPr>
          <w:w w:val="110"/>
          <w:sz w:val="12"/>
        </w:rPr>
        <w:t>growth,</w:t>
      </w:r>
      <w:r>
        <w:rPr>
          <w:spacing w:val="24"/>
          <w:w w:val="110"/>
          <w:sz w:val="12"/>
        </w:rPr>
        <w:t> </w:t>
      </w:r>
      <w:r>
        <w:rPr>
          <w:w w:val="110"/>
          <w:sz w:val="12"/>
        </w:rPr>
        <w:t>apoptotic</w:t>
      </w:r>
      <w:r>
        <w:rPr>
          <w:spacing w:val="24"/>
          <w:w w:val="110"/>
          <w:sz w:val="12"/>
        </w:rPr>
        <w:t> </w:t>
      </w:r>
      <w:r>
        <w:rPr>
          <w:w w:val="110"/>
          <w:sz w:val="12"/>
        </w:rPr>
        <w:t>activity,</w:t>
      </w:r>
      <w:r>
        <w:rPr>
          <w:spacing w:val="24"/>
          <w:w w:val="110"/>
          <w:sz w:val="12"/>
        </w:rPr>
        <w:t> </w:t>
      </w:r>
      <w:r>
        <w:rPr>
          <w:w w:val="110"/>
          <w:sz w:val="12"/>
        </w:rPr>
        <w:t>and</w:t>
      </w:r>
      <w:r>
        <w:rPr>
          <w:spacing w:val="26"/>
          <w:w w:val="110"/>
          <w:sz w:val="12"/>
        </w:rPr>
        <w:t> </w:t>
      </w:r>
      <w:r>
        <w:rPr>
          <w:w w:val="110"/>
          <w:sz w:val="12"/>
        </w:rPr>
        <w:t>gene</w:t>
      </w:r>
      <w:r>
        <w:rPr>
          <w:spacing w:val="26"/>
          <w:w w:val="110"/>
          <w:sz w:val="12"/>
        </w:rPr>
        <w:t> </w:t>
      </w:r>
      <w:r>
        <w:rPr>
          <w:w w:val="110"/>
          <w:sz w:val="12"/>
        </w:rPr>
        <w:t>expression</w:t>
      </w:r>
      <w:r>
        <w:rPr>
          <w:spacing w:val="24"/>
          <w:w w:val="110"/>
          <w:sz w:val="12"/>
        </w:rPr>
        <w:t> </w:t>
      </w:r>
      <w:r>
        <w:rPr>
          <w:w w:val="110"/>
          <w:sz w:val="12"/>
        </w:rPr>
        <w:t>in</w:t>
      </w:r>
      <w:r>
        <w:rPr>
          <w:spacing w:val="26"/>
          <w:w w:val="110"/>
          <w:sz w:val="12"/>
        </w:rPr>
        <w:t> </w:t>
      </w:r>
      <w:r>
        <w:rPr>
          <w:w w:val="110"/>
          <w:sz w:val="12"/>
        </w:rPr>
        <w:t>human</w:t>
      </w:r>
      <w:r>
        <w:rPr>
          <w:spacing w:val="23"/>
          <w:w w:val="110"/>
          <w:sz w:val="12"/>
        </w:rPr>
        <w:t> </w:t>
      </w:r>
      <w:r>
        <w:rPr>
          <w:w w:val="110"/>
          <w:sz w:val="12"/>
        </w:rPr>
        <w:t>breast</w:t>
      </w:r>
      <w:r>
        <w:rPr>
          <w:spacing w:val="26"/>
          <w:w w:val="110"/>
          <w:sz w:val="12"/>
        </w:rPr>
        <w:t> </w:t>
      </w:r>
      <w:r>
        <w:rPr>
          <w:w w:val="110"/>
          <w:sz w:val="12"/>
        </w:rPr>
        <w:t>cancer</w:t>
      </w:r>
      <w:r>
        <w:rPr>
          <w:spacing w:val="24"/>
          <w:w w:val="110"/>
          <w:sz w:val="12"/>
        </w:rPr>
        <w:t> </w:t>
      </w:r>
      <w:r>
        <w:rPr>
          <w:w w:val="110"/>
          <w:sz w:val="12"/>
        </w:rPr>
        <w:t>cells</w:t>
      </w:r>
      <w:r>
        <w:rPr>
          <w:spacing w:val="40"/>
          <w:w w:val="110"/>
          <w:sz w:val="12"/>
        </w:rPr>
        <w:t> </w:t>
      </w:r>
      <w:r>
        <w:rPr>
          <w:w w:val="110"/>
          <w:sz w:val="12"/>
        </w:rPr>
        <w:t>by extracts derived from medicinal herbs </w:t>
      </w:r>
      <w:r>
        <w:rPr>
          <w:i/>
          <w:w w:val="110"/>
          <w:sz w:val="12"/>
        </w:rPr>
        <w:t>Zingiber officinale</w:t>
      </w:r>
      <w:r>
        <w:rPr>
          <w:w w:val="110"/>
          <w:sz w:val="12"/>
        </w:rPr>
        <w:t>. </w:t>
      </w:r>
      <w:r>
        <w:rPr>
          <w:sz w:val="12"/>
        </w:rPr>
        <w:t>J </w:t>
      </w:r>
      <w:r>
        <w:rPr>
          <w:w w:val="110"/>
          <w:sz w:val="12"/>
        </w:rPr>
        <w:t>Biomed Biotech</w:t>
      </w:r>
      <w:r>
        <w:rPr>
          <w:spacing w:val="40"/>
          <w:w w:val="110"/>
          <w:sz w:val="12"/>
        </w:rPr>
        <w:t> </w:t>
      </w:r>
      <w:r>
        <w:rPr>
          <w:w w:val="110"/>
          <w:sz w:val="12"/>
        </w:rPr>
        <w:t>2012;2012:614356.</w:t>
      </w:r>
      <w:r>
        <w:rPr>
          <w:spacing w:val="31"/>
          <w:w w:val="110"/>
          <w:sz w:val="12"/>
        </w:rPr>
        <w:t> </w:t>
      </w:r>
      <w:r>
        <w:rPr>
          <w:w w:val="110"/>
          <w:sz w:val="12"/>
        </w:rPr>
        <w:t>doi:</w:t>
      </w:r>
      <w:r>
        <w:rPr>
          <w:spacing w:val="31"/>
          <w:w w:val="110"/>
          <w:sz w:val="12"/>
        </w:rPr>
        <w:t> </w:t>
      </w:r>
      <w:hyperlink r:id="rId63">
        <w:r>
          <w:rPr>
            <w:color w:val="007FAD"/>
            <w:w w:val="110"/>
            <w:sz w:val="12"/>
            <w:u w:val="single" w:color="000000"/>
          </w:rPr>
          <w:t>http://dx.doi.org/10.1155/2012/614356</w:t>
        </w:r>
      </w:hyperlink>
      <w:r>
        <w:rPr>
          <w:w w:val="110"/>
          <w:sz w:val="12"/>
          <w:u w:val="none"/>
        </w:rPr>
        <w:t>.</w:t>
      </w:r>
    </w:p>
    <w:p>
      <w:pPr>
        <w:spacing w:after="0" w:line="280" w:lineRule="auto"/>
        <w:jc w:val="both"/>
        <w:rPr>
          <w:sz w:val="12"/>
        </w:rPr>
        <w:sectPr>
          <w:type w:val="continuous"/>
          <w:pgSz w:w="11910" w:h="15880"/>
          <w:pgMar w:header="889" w:footer="0" w:top="840" w:bottom="280" w:left="540" w:right="540"/>
          <w:cols w:num="2" w:equalWidth="0">
            <w:col w:w="5333" w:space="48"/>
            <w:col w:w="5449"/>
          </w:cols>
        </w:sectPr>
      </w:pPr>
    </w:p>
    <w:p>
      <w:pPr>
        <w:pStyle w:val="BodyText"/>
        <w:spacing w:before="1"/>
        <w:rPr>
          <w:sz w:val="12"/>
        </w:rPr>
      </w:pPr>
    </w:p>
    <w:p>
      <w:pPr>
        <w:spacing w:after="0"/>
        <w:rPr>
          <w:sz w:val="12"/>
        </w:rPr>
        <w:sectPr>
          <w:pgSz w:w="11910" w:h="15880"/>
          <w:pgMar w:header="890" w:footer="0" w:top="1080" w:bottom="280" w:left="540" w:right="540"/>
        </w:sectPr>
      </w:pPr>
    </w:p>
    <w:p>
      <w:pPr>
        <w:pStyle w:val="ListParagraph"/>
        <w:numPr>
          <w:ilvl w:val="0"/>
          <w:numId w:val="3"/>
        </w:numPr>
        <w:tabs>
          <w:tab w:pos="424" w:val="left" w:leader="none"/>
          <w:tab w:pos="426" w:val="left" w:leader="none"/>
        </w:tabs>
        <w:spacing w:line="280" w:lineRule="auto" w:before="115" w:after="0"/>
        <w:ind w:left="426" w:right="38" w:hanging="311"/>
        <w:jc w:val="both"/>
        <w:rPr>
          <w:sz w:val="12"/>
        </w:rPr>
      </w:pPr>
      <w:bookmarkStart w:name="_bookmark31" w:id="68"/>
      <w:bookmarkEnd w:id="68"/>
      <w:r>
        <w:rPr/>
      </w:r>
      <w:bookmarkStart w:name="_bookmark32" w:id="69"/>
      <w:bookmarkEnd w:id="69"/>
      <w:r>
        <w:rPr/>
      </w:r>
      <w:bookmarkStart w:name="_bookmark33" w:id="70"/>
      <w:bookmarkEnd w:id="70"/>
      <w:r>
        <w:rPr/>
      </w:r>
      <w:hyperlink r:id="rId64">
        <w:r>
          <w:rPr>
            <w:color w:val="007FAD"/>
            <w:w w:val="115"/>
            <w:sz w:val="12"/>
          </w:rPr>
          <w:t>Tsubura</w:t>
        </w:r>
        <w:r>
          <w:rPr>
            <w:color w:val="007FAD"/>
            <w:w w:val="115"/>
            <w:sz w:val="12"/>
          </w:rPr>
          <w:t> A,</w:t>
        </w:r>
        <w:r>
          <w:rPr>
            <w:color w:val="007FAD"/>
            <w:w w:val="115"/>
            <w:sz w:val="12"/>
          </w:rPr>
          <w:t> Lai</w:t>
        </w:r>
        <w:r>
          <w:rPr>
            <w:color w:val="007FAD"/>
            <w:w w:val="115"/>
            <w:sz w:val="12"/>
          </w:rPr>
          <w:t> YC,</w:t>
        </w:r>
        <w:r>
          <w:rPr>
            <w:color w:val="007FAD"/>
            <w:w w:val="115"/>
            <w:sz w:val="12"/>
          </w:rPr>
          <w:t> Kuwata</w:t>
        </w:r>
        <w:r>
          <w:rPr>
            <w:color w:val="007FAD"/>
            <w:w w:val="115"/>
            <w:sz w:val="12"/>
          </w:rPr>
          <w:t> M,</w:t>
        </w:r>
        <w:r>
          <w:rPr>
            <w:color w:val="007FAD"/>
            <w:w w:val="115"/>
            <w:sz w:val="12"/>
          </w:rPr>
          <w:t> Uehara</w:t>
        </w:r>
        <w:r>
          <w:rPr>
            <w:color w:val="007FAD"/>
            <w:w w:val="115"/>
            <w:sz w:val="12"/>
          </w:rPr>
          <w:t> N,</w:t>
        </w:r>
        <w:r>
          <w:rPr>
            <w:color w:val="007FAD"/>
            <w:w w:val="115"/>
            <w:sz w:val="12"/>
          </w:rPr>
          <w:t> Yoshizawa</w:t>
        </w:r>
        <w:r>
          <w:rPr>
            <w:color w:val="007FAD"/>
            <w:w w:val="115"/>
            <w:sz w:val="12"/>
          </w:rPr>
          <w:t> K.</w:t>
        </w:r>
        <w:r>
          <w:rPr>
            <w:color w:val="007FAD"/>
            <w:w w:val="115"/>
            <w:sz w:val="12"/>
          </w:rPr>
          <w:t> Anticancer</w:t>
        </w:r>
        <w:r>
          <w:rPr>
            <w:color w:val="007FAD"/>
            <w:w w:val="115"/>
            <w:sz w:val="12"/>
          </w:rPr>
          <w:t> effects</w:t>
        </w:r>
        <w:r>
          <w:rPr>
            <w:color w:val="007FAD"/>
            <w:w w:val="115"/>
            <w:sz w:val="12"/>
          </w:rPr>
          <w:t> </w:t>
        </w:r>
        <w:r>
          <w:rPr>
            <w:color w:val="007FAD"/>
            <w:w w:val="115"/>
            <w:sz w:val="12"/>
          </w:rPr>
          <w:t>of</w:t>
        </w:r>
      </w:hyperlink>
      <w:r>
        <w:rPr>
          <w:color w:val="007FAD"/>
          <w:spacing w:val="40"/>
          <w:w w:val="115"/>
          <w:sz w:val="12"/>
        </w:rPr>
        <w:t> </w:t>
      </w:r>
      <w:hyperlink r:id="rId64">
        <w:r>
          <w:rPr>
            <w:color w:val="007FAD"/>
            <w:w w:val="115"/>
            <w:sz w:val="12"/>
          </w:rPr>
          <w:t>garlic</w:t>
        </w:r>
        <w:r>
          <w:rPr>
            <w:color w:val="007FAD"/>
            <w:w w:val="115"/>
            <w:sz w:val="12"/>
          </w:rPr>
          <w:t> and</w:t>
        </w:r>
        <w:r>
          <w:rPr>
            <w:color w:val="007FAD"/>
            <w:w w:val="115"/>
            <w:sz w:val="12"/>
          </w:rPr>
          <w:t> garlic-derived</w:t>
        </w:r>
        <w:r>
          <w:rPr>
            <w:color w:val="007FAD"/>
            <w:w w:val="115"/>
            <w:sz w:val="12"/>
          </w:rPr>
          <w:t> compounds</w:t>
        </w:r>
        <w:r>
          <w:rPr>
            <w:color w:val="007FAD"/>
            <w:w w:val="115"/>
            <w:sz w:val="12"/>
          </w:rPr>
          <w:t> for</w:t>
        </w:r>
        <w:r>
          <w:rPr>
            <w:color w:val="007FAD"/>
            <w:w w:val="115"/>
            <w:sz w:val="12"/>
          </w:rPr>
          <w:t> breast</w:t>
        </w:r>
        <w:r>
          <w:rPr>
            <w:color w:val="007FAD"/>
            <w:w w:val="115"/>
            <w:sz w:val="12"/>
          </w:rPr>
          <w:t> cancer</w:t>
        </w:r>
        <w:r>
          <w:rPr>
            <w:color w:val="007FAD"/>
            <w:w w:val="115"/>
            <w:sz w:val="12"/>
          </w:rPr>
          <w:t> control.</w:t>
        </w:r>
        <w:r>
          <w:rPr>
            <w:color w:val="007FAD"/>
            <w:w w:val="115"/>
            <w:sz w:val="12"/>
          </w:rPr>
          <w:t> Anticancer</w:t>
        </w:r>
      </w:hyperlink>
      <w:r>
        <w:rPr>
          <w:color w:val="007FAD"/>
          <w:spacing w:val="40"/>
          <w:w w:val="115"/>
          <w:sz w:val="12"/>
        </w:rPr>
        <w:t> </w:t>
      </w:r>
      <w:hyperlink r:id="rId64">
        <w:r>
          <w:rPr>
            <w:color w:val="007FAD"/>
            <w:w w:val="115"/>
            <w:sz w:val="12"/>
          </w:rPr>
          <w:t>Agents Med Chem 2011;11(3):249–53</w:t>
        </w:r>
      </w:hyperlink>
      <w:r>
        <w:rPr>
          <w:w w:val="115"/>
          <w:sz w:val="12"/>
        </w:rPr>
        <w:t>.</w:t>
      </w:r>
    </w:p>
    <w:p>
      <w:pPr>
        <w:pStyle w:val="ListParagraph"/>
        <w:numPr>
          <w:ilvl w:val="0"/>
          <w:numId w:val="3"/>
        </w:numPr>
        <w:tabs>
          <w:tab w:pos="424" w:val="left" w:leader="none"/>
          <w:tab w:pos="426" w:val="left" w:leader="none"/>
        </w:tabs>
        <w:spacing w:line="280" w:lineRule="auto" w:before="0" w:after="0"/>
        <w:ind w:left="426" w:right="38" w:hanging="311"/>
        <w:jc w:val="both"/>
        <w:rPr>
          <w:sz w:val="12"/>
        </w:rPr>
      </w:pPr>
      <w:hyperlink r:id="rId65">
        <w:r>
          <w:rPr>
            <w:color w:val="007FAD"/>
            <w:w w:val="105"/>
            <w:sz w:val="12"/>
          </w:rPr>
          <w:t>Freund</w:t>
        </w:r>
        <w:r>
          <w:rPr>
            <w:color w:val="007FAD"/>
            <w:w w:val="105"/>
            <w:sz w:val="12"/>
          </w:rPr>
          <w:t> A,</w:t>
        </w:r>
        <w:r>
          <w:rPr>
            <w:color w:val="007FAD"/>
            <w:w w:val="105"/>
            <w:sz w:val="12"/>
          </w:rPr>
          <w:t> Chauveau</w:t>
        </w:r>
        <w:r>
          <w:rPr>
            <w:color w:val="007FAD"/>
            <w:w w:val="105"/>
            <w:sz w:val="12"/>
          </w:rPr>
          <w:t> A,</w:t>
        </w:r>
        <w:r>
          <w:rPr>
            <w:color w:val="007FAD"/>
            <w:w w:val="105"/>
            <w:sz w:val="12"/>
          </w:rPr>
          <w:t> Brouillet</w:t>
        </w:r>
        <w:r>
          <w:rPr>
            <w:color w:val="007FAD"/>
            <w:w w:val="105"/>
            <w:sz w:val="12"/>
          </w:rPr>
          <w:t> JP,</w:t>
        </w:r>
        <w:r>
          <w:rPr>
            <w:color w:val="007FAD"/>
            <w:w w:val="105"/>
            <w:sz w:val="12"/>
          </w:rPr>
          <w:t> Lucas</w:t>
        </w:r>
        <w:r>
          <w:rPr>
            <w:color w:val="007FAD"/>
            <w:w w:val="105"/>
            <w:sz w:val="12"/>
          </w:rPr>
          <w:t> A,</w:t>
        </w:r>
        <w:r>
          <w:rPr>
            <w:color w:val="007FAD"/>
            <w:w w:val="105"/>
            <w:sz w:val="12"/>
          </w:rPr>
          <w:t> Lacroix</w:t>
        </w:r>
        <w:r>
          <w:rPr>
            <w:color w:val="007FAD"/>
            <w:w w:val="105"/>
            <w:sz w:val="12"/>
          </w:rPr>
          <w:t> M,</w:t>
        </w:r>
        <w:r>
          <w:rPr>
            <w:color w:val="007FAD"/>
            <w:w w:val="105"/>
            <w:sz w:val="12"/>
          </w:rPr>
          <w:t> Licznar</w:t>
        </w:r>
        <w:r>
          <w:rPr>
            <w:color w:val="007FAD"/>
            <w:w w:val="105"/>
            <w:sz w:val="12"/>
          </w:rPr>
          <w:t> A,</w:t>
        </w:r>
        <w:r>
          <w:rPr>
            <w:color w:val="007FAD"/>
            <w:w w:val="105"/>
            <w:sz w:val="12"/>
          </w:rPr>
          <w:t> et</w:t>
        </w:r>
        <w:r>
          <w:rPr>
            <w:color w:val="007FAD"/>
            <w:w w:val="105"/>
            <w:sz w:val="12"/>
          </w:rPr>
          <w:t> al.</w:t>
        </w:r>
        <w:r>
          <w:rPr>
            <w:color w:val="007FAD"/>
            <w:w w:val="105"/>
            <w:sz w:val="12"/>
          </w:rPr>
          <w:t> IL-8</w:t>
        </w:r>
      </w:hyperlink>
      <w:r>
        <w:rPr>
          <w:color w:val="007FAD"/>
          <w:spacing w:val="40"/>
          <w:w w:val="105"/>
          <w:sz w:val="12"/>
        </w:rPr>
        <w:t> </w:t>
      </w:r>
      <w:hyperlink r:id="rId65">
        <w:r>
          <w:rPr>
            <w:color w:val="007FAD"/>
            <w:w w:val="105"/>
            <w:sz w:val="12"/>
          </w:rPr>
          <w:t>expression</w:t>
        </w:r>
        <w:r>
          <w:rPr>
            <w:color w:val="007FAD"/>
            <w:spacing w:val="80"/>
            <w:w w:val="105"/>
            <w:sz w:val="12"/>
          </w:rPr>
          <w:t> </w:t>
        </w:r>
        <w:r>
          <w:rPr>
            <w:color w:val="007FAD"/>
            <w:w w:val="105"/>
            <w:sz w:val="12"/>
          </w:rPr>
          <w:t>and</w:t>
        </w:r>
        <w:r>
          <w:rPr>
            <w:color w:val="007FAD"/>
            <w:spacing w:val="80"/>
            <w:w w:val="105"/>
            <w:sz w:val="12"/>
          </w:rPr>
          <w:t> </w:t>
        </w:r>
        <w:r>
          <w:rPr>
            <w:color w:val="007FAD"/>
            <w:w w:val="105"/>
            <w:sz w:val="12"/>
          </w:rPr>
          <w:t>its</w:t>
        </w:r>
        <w:r>
          <w:rPr>
            <w:color w:val="007FAD"/>
            <w:spacing w:val="80"/>
            <w:w w:val="105"/>
            <w:sz w:val="12"/>
          </w:rPr>
          <w:t> </w:t>
        </w:r>
        <w:r>
          <w:rPr>
            <w:color w:val="007FAD"/>
            <w:w w:val="105"/>
            <w:sz w:val="12"/>
          </w:rPr>
          <w:t>possible</w:t>
        </w:r>
        <w:r>
          <w:rPr>
            <w:color w:val="007FAD"/>
            <w:spacing w:val="80"/>
            <w:w w:val="105"/>
            <w:sz w:val="12"/>
          </w:rPr>
          <w:t> </w:t>
        </w:r>
        <w:r>
          <w:rPr>
            <w:color w:val="007FAD"/>
            <w:w w:val="105"/>
            <w:sz w:val="12"/>
          </w:rPr>
          <w:t>relationship</w:t>
        </w:r>
        <w:r>
          <w:rPr>
            <w:color w:val="007FAD"/>
            <w:spacing w:val="80"/>
            <w:w w:val="105"/>
            <w:sz w:val="12"/>
          </w:rPr>
          <w:t> </w:t>
        </w:r>
        <w:r>
          <w:rPr>
            <w:color w:val="007FAD"/>
            <w:w w:val="105"/>
            <w:sz w:val="12"/>
          </w:rPr>
          <w:t>with</w:t>
        </w:r>
        <w:r>
          <w:rPr>
            <w:color w:val="007FAD"/>
            <w:spacing w:val="80"/>
            <w:w w:val="105"/>
            <w:sz w:val="12"/>
          </w:rPr>
          <w:t> </w:t>
        </w:r>
        <w:r>
          <w:rPr>
            <w:color w:val="007FAD"/>
            <w:w w:val="105"/>
            <w:sz w:val="12"/>
          </w:rPr>
          <w:t>estrogen-receptor-</w:t>
        </w:r>
        <w:r>
          <w:rPr>
            <w:color w:val="007FAD"/>
            <w:spacing w:val="80"/>
            <w:w w:val="105"/>
            <w:sz w:val="12"/>
          </w:rPr>
          <w:t> </w:t>
        </w:r>
        <w:r>
          <w:rPr>
            <w:color w:val="007FAD"/>
            <w:w w:val="105"/>
            <w:sz w:val="12"/>
          </w:rPr>
          <w:t>negative</w:t>
        </w:r>
      </w:hyperlink>
      <w:r>
        <w:rPr>
          <w:color w:val="007FAD"/>
          <w:spacing w:val="40"/>
          <w:w w:val="105"/>
          <w:sz w:val="12"/>
        </w:rPr>
        <w:t> </w:t>
      </w:r>
      <w:hyperlink r:id="rId65">
        <w:r>
          <w:rPr>
            <w:color w:val="007FAD"/>
            <w:w w:val="105"/>
            <w:sz w:val="12"/>
          </w:rPr>
          <w:t>status</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breast</w:t>
        </w:r>
        <w:r>
          <w:rPr>
            <w:color w:val="007FAD"/>
            <w:spacing w:val="40"/>
            <w:w w:val="105"/>
            <w:sz w:val="12"/>
          </w:rPr>
          <w:t> </w:t>
        </w:r>
        <w:r>
          <w:rPr>
            <w:color w:val="007FAD"/>
            <w:w w:val="105"/>
            <w:sz w:val="12"/>
          </w:rPr>
          <w:t>cancer</w:t>
        </w:r>
        <w:r>
          <w:rPr>
            <w:color w:val="007FAD"/>
            <w:spacing w:val="40"/>
            <w:w w:val="105"/>
            <w:sz w:val="12"/>
          </w:rPr>
          <w:t> </w:t>
        </w:r>
        <w:r>
          <w:rPr>
            <w:color w:val="007FAD"/>
            <w:w w:val="105"/>
            <w:sz w:val="12"/>
          </w:rPr>
          <w:t>cells.</w:t>
        </w:r>
        <w:r>
          <w:rPr>
            <w:color w:val="007FAD"/>
            <w:spacing w:val="40"/>
            <w:w w:val="105"/>
            <w:sz w:val="12"/>
          </w:rPr>
          <w:t> </w:t>
        </w:r>
        <w:r>
          <w:rPr>
            <w:color w:val="007FAD"/>
            <w:w w:val="105"/>
            <w:sz w:val="12"/>
          </w:rPr>
          <w:t>Oncogene</w:t>
        </w:r>
        <w:r>
          <w:rPr>
            <w:color w:val="007FAD"/>
            <w:spacing w:val="40"/>
            <w:w w:val="105"/>
            <w:sz w:val="12"/>
          </w:rPr>
          <w:t> </w:t>
        </w:r>
        <w:r>
          <w:rPr>
            <w:color w:val="007FAD"/>
            <w:w w:val="105"/>
            <w:sz w:val="12"/>
          </w:rPr>
          <w:t>2003;22(2):252–65</w:t>
        </w:r>
      </w:hyperlink>
      <w:r>
        <w:rPr>
          <w:w w:val="105"/>
          <w:sz w:val="12"/>
        </w:rPr>
        <w:t>.</w:t>
      </w:r>
    </w:p>
    <w:p>
      <w:pPr>
        <w:pStyle w:val="ListParagraph"/>
        <w:numPr>
          <w:ilvl w:val="0"/>
          <w:numId w:val="3"/>
        </w:numPr>
        <w:tabs>
          <w:tab w:pos="424" w:val="left" w:leader="none"/>
        </w:tabs>
        <w:spacing w:line="280" w:lineRule="auto" w:before="0" w:after="0"/>
        <w:ind w:left="424" w:right="38" w:hanging="310"/>
        <w:jc w:val="both"/>
        <w:rPr>
          <w:sz w:val="12"/>
        </w:rPr>
      </w:pPr>
      <w:hyperlink r:id="rId66">
        <w:r>
          <w:rPr>
            <w:color w:val="007FAD"/>
            <w:w w:val="105"/>
            <w:sz w:val="12"/>
          </w:rPr>
          <w:t>Vladusic EA, Hornby AE, Guerra-Vladusic FK, Lakins J, Lupu R. Expression </w:t>
        </w:r>
        <w:r>
          <w:rPr>
            <w:color w:val="007FAD"/>
            <w:w w:val="105"/>
            <w:sz w:val="12"/>
          </w:rPr>
          <w:t>and</w:t>
        </w:r>
      </w:hyperlink>
      <w:r>
        <w:rPr>
          <w:color w:val="007FAD"/>
          <w:spacing w:val="40"/>
          <w:w w:val="105"/>
          <w:sz w:val="12"/>
        </w:rPr>
        <w:t> </w:t>
      </w:r>
      <w:hyperlink r:id="rId66">
        <w:r>
          <w:rPr>
            <w:color w:val="007FAD"/>
            <w:w w:val="105"/>
            <w:sz w:val="12"/>
          </w:rPr>
          <w:t>regulation</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estrogen</w:t>
        </w:r>
        <w:r>
          <w:rPr>
            <w:color w:val="007FAD"/>
            <w:spacing w:val="40"/>
            <w:w w:val="105"/>
            <w:sz w:val="12"/>
          </w:rPr>
          <w:t> </w:t>
        </w:r>
        <w:r>
          <w:rPr>
            <w:color w:val="007FAD"/>
            <w:w w:val="105"/>
            <w:sz w:val="12"/>
          </w:rPr>
          <w:t>receptor</w:t>
        </w:r>
        <w:r>
          <w:rPr>
            <w:color w:val="007FAD"/>
            <w:spacing w:val="40"/>
            <w:w w:val="105"/>
            <w:sz w:val="12"/>
          </w:rPr>
          <w:t> </w:t>
        </w:r>
        <w:r>
          <w:rPr>
            <w:color w:val="007FAD"/>
            <w:w w:val="105"/>
            <w:sz w:val="12"/>
          </w:rPr>
          <w:t>beta</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human</w:t>
        </w:r>
        <w:r>
          <w:rPr>
            <w:color w:val="007FAD"/>
            <w:spacing w:val="40"/>
            <w:w w:val="105"/>
            <w:sz w:val="12"/>
          </w:rPr>
          <w:t> </w:t>
        </w:r>
        <w:r>
          <w:rPr>
            <w:color w:val="007FAD"/>
            <w:w w:val="105"/>
            <w:sz w:val="12"/>
          </w:rPr>
          <w:t>breast</w:t>
        </w:r>
        <w:r>
          <w:rPr>
            <w:color w:val="007FAD"/>
            <w:spacing w:val="40"/>
            <w:w w:val="105"/>
            <w:sz w:val="12"/>
          </w:rPr>
          <w:t> </w:t>
        </w:r>
        <w:r>
          <w:rPr>
            <w:color w:val="007FAD"/>
            <w:w w:val="105"/>
            <w:sz w:val="12"/>
          </w:rPr>
          <w:t>tumors</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cell</w:t>
        </w:r>
        <w:r>
          <w:rPr>
            <w:color w:val="007FAD"/>
            <w:spacing w:val="40"/>
            <w:w w:val="105"/>
            <w:sz w:val="12"/>
          </w:rPr>
          <w:t> </w:t>
        </w:r>
        <w:r>
          <w:rPr>
            <w:color w:val="007FAD"/>
            <w:w w:val="105"/>
            <w:sz w:val="12"/>
          </w:rPr>
          <w:t>lines.</w:t>
        </w:r>
      </w:hyperlink>
      <w:r>
        <w:rPr>
          <w:color w:val="007FAD"/>
          <w:spacing w:val="40"/>
          <w:w w:val="105"/>
          <w:sz w:val="12"/>
        </w:rPr>
        <w:t> </w:t>
      </w:r>
      <w:hyperlink r:id="rId66">
        <w:r>
          <w:rPr>
            <w:color w:val="007FAD"/>
            <w:w w:val="105"/>
            <w:sz w:val="12"/>
          </w:rPr>
          <w:t>Oncol</w:t>
        </w:r>
        <w:r>
          <w:rPr>
            <w:color w:val="007FAD"/>
            <w:spacing w:val="33"/>
            <w:w w:val="105"/>
            <w:sz w:val="12"/>
          </w:rPr>
          <w:t> </w:t>
        </w:r>
        <w:r>
          <w:rPr>
            <w:color w:val="007FAD"/>
            <w:w w:val="105"/>
            <w:sz w:val="12"/>
          </w:rPr>
          <w:t>Rep</w:t>
        </w:r>
        <w:r>
          <w:rPr>
            <w:color w:val="007FAD"/>
            <w:spacing w:val="33"/>
            <w:w w:val="105"/>
            <w:sz w:val="12"/>
          </w:rPr>
          <w:t> </w:t>
        </w:r>
        <w:r>
          <w:rPr>
            <w:color w:val="007FAD"/>
            <w:w w:val="105"/>
            <w:sz w:val="12"/>
          </w:rPr>
          <w:t>2000;7(1):157–67</w:t>
        </w:r>
      </w:hyperlink>
      <w:r>
        <w:rPr>
          <w:w w:val="105"/>
          <w:sz w:val="12"/>
        </w:rPr>
        <w:t>.</w:t>
      </w:r>
    </w:p>
    <w:p>
      <w:pPr>
        <w:pStyle w:val="ListParagraph"/>
        <w:numPr>
          <w:ilvl w:val="0"/>
          <w:numId w:val="3"/>
        </w:numPr>
        <w:tabs>
          <w:tab w:pos="424" w:val="left" w:leader="none"/>
          <w:tab w:pos="426" w:val="left" w:leader="none"/>
        </w:tabs>
        <w:spacing w:line="280" w:lineRule="auto" w:before="0" w:after="0"/>
        <w:ind w:left="426" w:right="38" w:hanging="311"/>
        <w:jc w:val="both"/>
        <w:rPr>
          <w:sz w:val="12"/>
        </w:rPr>
      </w:pPr>
      <w:r>
        <w:rPr>
          <w:w w:val="110"/>
          <w:sz w:val="12"/>
        </w:rPr>
        <w:t>Liu CY, Hung MH, Wang DS, Chu PY, Su JC, Teng TH, et al. Tamoxifen induces</w:t>
      </w:r>
      <w:r>
        <w:rPr>
          <w:spacing w:val="40"/>
          <w:w w:val="110"/>
          <w:sz w:val="12"/>
        </w:rPr>
        <w:t> </w:t>
      </w:r>
      <w:r>
        <w:rPr>
          <w:w w:val="110"/>
          <w:sz w:val="12"/>
        </w:rPr>
        <w:t>apoptosis</w:t>
      </w:r>
      <w:r>
        <w:rPr>
          <w:w w:val="110"/>
          <w:sz w:val="12"/>
        </w:rPr>
        <w:t> through</w:t>
      </w:r>
      <w:r>
        <w:rPr>
          <w:w w:val="110"/>
          <w:sz w:val="12"/>
        </w:rPr>
        <w:t> cancerous inhibitor</w:t>
      </w:r>
      <w:r>
        <w:rPr>
          <w:w w:val="110"/>
          <w:sz w:val="12"/>
        </w:rPr>
        <w:t> of</w:t>
      </w:r>
      <w:r>
        <w:rPr>
          <w:w w:val="110"/>
          <w:sz w:val="12"/>
        </w:rPr>
        <w:t> protein</w:t>
      </w:r>
      <w:r>
        <w:rPr>
          <w:w w:val="110"/>
          <w:sz w:val="12"/>
        </w:rPr>
        <w:t> phosphatase</w:t>
      </w:r>
      <w:r>
        <w:rPr>
          <w:w w:val="110"/>
          <w:sz w:val="12"/>
        </w:rPr>
        <w:t> 2 </w:t>
      </w:r>
      <w:r>
        <w:rPr>
          <w:w w:val="110"/>
          <w:sz w:val="12"/>
        </w:rPr>
        <w:t>A-dependent</w:t>
      </w:r>
      <w:r>
        <w:rPr>
          <w:spacing w:val="40"/>
          <w:w w:val="110"/>
          <w:sz w:val="12"/>
        </w:rPr>
        <w:t> </w:t>
      </w:r>
      <w:r>
        <w:rPr>
          <w:w w:val="110"/>
          <w:sz w:val="12"/>
        </w:rPr>
        <w:t>phospho-Akt</w:t>
      </w:r>
      <w:r>
        <w:rPr>
          <w:w w:val="110"/>
          <w:sz w:val="12"/>
        </w:rPr>
        <w:t> inactivation</w:t>
      </w:r>
      <w:r>
        <w:rPr>
          <w:w w:val="110"/>
          <w:sz w:val="12"/>
        </w:rPr>
        <w:t> in</w:t>
      </w:r>
      <w:r>
        <w:rPr>
          <w:w w:val="110"/>
          <w:sz w:val="12"/>
        </w:rPr>
        <w:t> estrogen</w:t>
      </w:r>
      <w:r>
        <w:rPr>
          <w:w w:val="110"/>
          <w:sz w:val="12"/>
        </w:rPr>
        <w:t> receptor-negative human</w:t>
      </w:r>
      <w:r>
        <w:rPr>
          <w:w w:val="110"/>
          <w:sz w:val="12"/>
        </w:rPr>
        <w:t> breast</w:t>
      </w:r>
      <w:r>
        <w:rPr>
          <w:w w:val="110"/>
          <w:sz w:val="12"/>
        </w:rPr>
        <w:t> cancer</w:t>
      </w:r>
      <w:r>
        <w:rPr>
          <w:spacing w:val="40"/>
          <w:w w:val="110"/>
          <w:sz w:val="12"/>
        </w:rPr>
        <w:t> </w:t>
      </w:r>
      <w:r>
        <w:rPr>
          <w:w w:val="110"/>
          <w:sz w:val="12"/>
        </w:rPr>
        <w:t>cells.</w:t>
      </w:r>
      <w:r>
        <w:rPr>
          <w:spacing w:val="40"/>
          <w:w w:val="110"/>
          <w:sz w:val="12"/>
        </w:rPr>
        <w:t> </w:t>
      </w:r>
      <w:r>
        <w:rPr>
          <w:w w:val="110"/>
          <w:sz w:val="12"/>
        </w:rPr>
        <w:t>Breast</w:t>
      </w:r>
      <w:r>
        <w:rPr>
          <w:spacing w:val="40"/>
          <w:w w:val="110"/>
          <w:sz w:val="12"/>
        </w:rPr>
        <w:t> </w:t>
      </w:r>
      <w:r>
        <w:rPr>
          <w:w w:val="110"/>
          <w:sz w:val="12"/>
        </w:rPr>
        <w:t>Cancer</w:t>
      </w:r>
      <w:r>
        <w:rPr>
          <w:spacing w:val="40"/>
          <w:w w:val="110"/>
          <w:sz w:val="12"/>
        </w:rPr>
        <w:t> </w:t>
      </w:r>
      <w:r>
        <w:rPr>
          <w:w w:val="110"/>
          <w:sz w:val="12"/>
        </w:rPr>
        <w:t>Res</w:t>
      </w:r>
      <w:r>
        <w:rPr>
          <w:spacing w:val="40"/>
          <w:w w:val="110"/>
          <w:sz w:val="12"/>
        </w:rPr>
        <w:t> </w:t>
      </w:r>
      <w:r>
        <w:rPr>
          <w:w w:val="110"/>
          <w:sz w:val="12"/>
        </w:rPr>
        <w:t>2014;16(5):431.</w:t>
      </w:r>
      <w:r>
        <w:rPr>
          <w:spacing w:val="40"/>
          <w:w w:val="110"/>
          <w:sz w:val="12"/>
        </w:rPr>
        <w:t> </w:t>
      </w:r>
      <w:r>
        <w:rPr>
          <w:w w:val="110"/>
          <w:sz w:val="12"/>
        </w:rPr>
        <w:t>doi:</w:t>
      </w:r>
      <w:r>
        <w:rPr>
          <w:spacing w:val="40"/>
          <w:w w:val="110"/>
          <w:sz w:val="12"/>
        </w:rPr>
        <w:t> </w:t>
      </w:r>
      <w:hyperlink r:id="rId67">
        <w:r>
          <w:rPr>
            <w:color w:val="007FAD"/>
            <w:w w:val="110"/>
            <w:sz w:val="12"/>
            <w:u w:val="single" w:color="000000"/>
          </w:rPr>
          <w:t>http://dx.doi.org/10.1186/</w:t>
        </w:r>
      </w:hyperlink>
      <w:r>
        <w:rPr>
          <w:color w:val="007FAD"/>
          <w:spacing w:val="40"/>
          <w:w w:val="110"/>
          <w:sz w:val="12"/>
          <w:u w:val="none"/>
        </w:rPr>
        <w:t> </w:t>
      </w:r>
      <w:hyperlink r:id="rId67">
        <w:r>
          <w:rPr>
            <w:color w:val="007FAD"/>
            <w:spacing w:val="-2"/>
            <w:w w:val="110"/>
            <w:sz w:val="12"/>
            <w:u w:val="single" w:color="000000"/>
          </w:rPr>
          <w:t>s13058-014-0431-9</w:t>
        </w:r>
      </w:hyperlink>
      <w:r>
        <w:rPr>
          <w:spacing w:val="-2"/>
          <w:w w:val="110"/>
          <w:sz w:val="12"/>
          <w:u w:val="none"/>
        </w:rPr>
        <w:t>.</w:t>
      </w:r>
    </w:p>
    <w:p>
      <w:pPr>
        <w:pStyle w:val="ListParagraph"/>
        <w:numPr>
          <w:ilvl w:val="0"/>
          <w:numId w:val="3"/>
        </w:numPr>
        <w:tabs>
          <w:tab w:pos="424" w:val="left" w:leader="none"/>
          <w:tab w:pos="426" w:val="left" w:leader="none"/>
        </w:tabs>
        <w:spacing w:line="280" w:lineRule="auto" w:before="0" w:after="0"/>
        <w:ind w:left="426" w:right="38" w:hanging="311"/>
        <w:jc w:val="both"/>
        <w:rPr>
          <w:sz w:val="12"/>
        </w:rPr>
      </w:pPr>
      <w:hyperlink r:id="rId68">
        <w:r>
          <w:rPr>
            <w:color w:val="007FAD"/>
            <w:w w:val="110"/>
            <w:sz w:val="12"/>
          </w:rPr>
          <w:t>Subik</w:t>
        </w:r>
        <w:r>
          <w:rPr>
            <w:color w:val="007FAD"/>
            <w:spacing w:val="-4"/>
            <w:w w:val="110"/>
            <w:sz w:val="12"/>
          </w:rPr>
          <w:t> </w:t>
        </w:r>
        <w:r>
          <w:rPr>
            <w:color w:val="007FAD"/>
            <w:w w:val="110"/>
            <w:sz w:val="12"/>
          </w:rPr>
          <w:t>K,</w:t>
        </w:r>
        <w:r>
          <w:rPr>
            <w:color w:val="007FAD"/>
            <w:spacing w:val="-5"/>
            <w:w w:val="110"/>
            <w:sz w:val="12"/>
          </w:rPr>
          <w:t> </w:t>
        </w:r>
        <w:r>
          <w:rPr>
            <w:color w:val="007FAD"/>
            <w:w w:val="110"/>
            <w:sz w:val="12"/>
          </w:rPr>
          <w:t>Lee</w:t>
        </w:r>
        <w:r>
          <w:rPr>
            <w:color w:val="007FAD"/>
            <w:spacing w:val="-5"/>
            <w:w w:val="110"/>
            <w:sz w:val="12"/>
          </w:rPr>
          <w:t> </w:t>
        </w:r>
        <w:r>
          <w:rPr>
            <w:color w:val="007FAD"/>
            <w:w w:val="110"/>
            <w:sz w:val="12"/>
          </w:rPr>
          <w:t>JF,</w:t>
        </w:r>
        <w:r>
          <w:rPr>
            <w:color w:val="007FAD"/>
            <w:spacing w:val="-5"/>
            <w:w w:val="110"/>
            <w:sz w:val="12"/>
          </w:rPr>
          <w:t> </w:t>
        </w:r>
        <w:r>
          <w:rPr>
            <w:color w:val="007FAD"/>
            <w:w w:val="110"/>
            <w:sz w:val="12"/>
          </w:rPr>
          <w:t>Baxter</w:t>
        </w:r>
        <w:r>
          <w:rPr>
            <w:color w:val="007FAD"/>
            <w:spacing w:val="-5"/>
            <w:w w:val="110"/>
            <w:sz w:val="12"/>
          </w:rPr>
          <w:t> </w:t>
        </w:r>
        <w:r>
          <w:rPr>
            <w:color w:val="007FAD"/>
            <w:w w:val="110"/>
            <w:sz w:val="12"/>
          </w:rPr>
          <w:t>L,</w:t>
        </w:r>
        <w:r>
          <w:rPr>
            <w:color w:val="007FAD"/>
            <w:spacing w:val="-5"/>
            <w:w w:val="110"/>
            <w:sz w:val="12"/>
          </w:rPr>
          <w:t> </w:t>
        </w:r>
        <w:r>
          <w:rPr>
            <w:color w:val="007FAD"/>
            <w:w w:val="110"/>
            <w:sz w:val="12"/>
          </w:rPr>
          <w:t>Strzepek</w:t>
        </w:r>
        <w:r>
          <w:rPr>
            <w:color w:val="007FAD"/>
            <w:spacing w:val="-4"/>
            <w:w w:val="110"/>
            <w:sz w:val="12"/>
          </w:rPr>
          <w:t> </w:t>
        </w:r>
        <w:r>
          <w:rPr>
            <w:color w:val="007FAD"/>
            <w:w w:val="110"/>
            <w:sz w:val="12"/>
          </w:rPr>
          <w:t>T,</w:t>
        </w:r>
        <w:r>
          <w:rPr>
            <w:color w:val="007FAD"/>
            <w:spacing w:val="-5"/>
            <w:w w:val="110"/>
            <w:sz w:val="12"/>
          </w:rPr>
          <w:t> </w:t>
        </w:r>
        <w:r>
          <w:rPr>
            <w:color w:val="007FAD"/>
            <w:w w:val="110"/>
            <w:sz w:val="12"/>
          </w:rPr>
          <w:t>Costello</w:t>
        </w:r>
        <w:r>
          <w:rPr>
            <w:color w:val="007FAD"/>
            <w:spacing w:val="-5"/>
            <w:w w:val="110"/>
            <w:sz w:val="12"/>
          </w:rPr>
          <w:t> </w:t>
        </w:r>
        <w:r>
          <w:rPr>
            <w:color w:val="007FAD"/>
            <w:w w:val="110"/>
            <w:sz w:val="12"/>
          </w:rPr>
          <w:t>D,</w:t>
        </w:r>
        <w:r>
          <w:rPr>
            <w:color w:val="007FAD"/>
            <w:spacing w:val="-4"/>
            <w:w w:val="110"/>
            <w:sz w:val="12"/>
          </w:rPr>
          <w:t> </w:t>
        </w:r>
        <w:r>
          <w:rPr>
            <w:color w:val="007FAD"/>
            <w:w w:val="110"/>
            <w:sz w:val="12"/>
          </w:rPr>
          <w:t>Crowley</w:t>
        </w:r>
        <w:r>
          <w:rPr>
            <w:color w:val="007FAD"/>
            <w:spacing w:val="-5"/>
            <w:w w:val="110"/>
            <w:sz w:val="12"/>
          </w:rPr>
          <w:t> </w:t>
        </w:r>
        <w:r>
          <w:rPr>
            <w:color w:val="007FAD"/>
            <w:w w:val="110"/>
            <w:sz w:val="12"/>
          </w:rPr>
          <w:t>P,</w:t>
        </w:r>
        <w:r>
          <w:rPr>
            <w:color w:val="007FAD"/>
            <w:spacing w:val="-5"/>
            <w:w w:val="110"/>
            <w:sz w:val="12"/>
          </w:rPr>
          <w:t> </w:t>
        </w:r>
        <w:r>
          <w:rPr>
            <w:color w:val="007FAD"/>
            <w:w w:val="110"/>
            <w:sz w:val="12"/>
          </w:rPr>
          <w:t>et</w:t>
        </w:r>
        <w:r>
          <w:rPr>
            <w:color w:val="007FAD"/>
            <w:spacing w:val="-4"/>
            <w:w w:val="110"/>
            <w:sz w:val="12"/>
          </w:rPr>
          <w:t> </w:t>
        </w:r>
        <w:r>
          <w:rPr>
            <w:color w:val="007FAD"/>
            <w:w w:val="110"/>
            <w:sz w:val="12"/>
          </w:rPr>
          <w:t>al.</w:t>
        </w:r>
        <w:r>
          <w:rPr>
            <w:color w:val="007FAD"/>
            <w:spacing w:val="-5"/>
            <w:w w:val="110"/>
            <w:sz w:val="12"/>
          </w:rPr>
          <w:t> </w:t>
        </w:r>
        <w:r>
          <w:rPr>
            <w:color w:val="007FAD"/>
            <w:w w:val="110"/>
            <w:sz w:val="12"/>
          </w:rPr>
          <w:t>The</w:t>
        </w:r>
        <w:r>
          <w:rPr>
            <w:color w:val="007FAD"/>
            <w:spacing w:val="-4"/>
            <w:w w:val="110"/>
            <w:sz w:val="12"/>
          </w:rPr>
          <w:t> </w:t>
        </w:r>
        <w:r>
          <w:rPr>
            <w:color w:val="007FAD"/>
            <w:w w:val="110"/>
            <w:sz w:val="12"/>
          </w:rPr>
          <w:t>expression</w:t>
        </w:r>
      </w:hyperlink>
      <w:r>
        <w:rPr>
          <w:color w:val="007FAD"/>
          <w:spacing w:val="40"/>
          <w:w w:val="110"/>
          <w:sz w:val="12"/>
        </w:rPr>
        <w:t> </w:t>
      </w:r>
      <w:hyperlink r:id="rId68">
        <w:r>
          <w:rPr>
            <w:color w:val="007FAD"/>
            <w:w w:val="110"/>
            <w:sz w:val="12"/>
          </w:rPr>
          <w:t>patterns</w:t>
        </w:r>
        <w:r>
          <w:rPr>
            <w:color w:val="007FAD"/>
            <w:spacing w:val="-7"/>
            <w:w w:val="110"/>
            <w:sz w:val="12"/>
          </w:rPr>
          <w:t> </w:t>
        </w:r>
        <w:r>
          <w:rPr>
            <w:color w:val="007FAD"/>
            <w:w w:val="110"/>
            <w:sz w:val="12"/>
          </w:rPr>
          <w:t>of</w:t>
        </w:r>
        <w:r>
          <w:rPr>
            <w:color w:val="007FAD"/>
            <w:spacing w:val="-8"/>
            <w:w w:val="110"/>
            <w:sz w:val="12"/>
          </w:rPr>
          <w:t> </w:t>
        </w:r>
        <w:r>
          <w:rPr>
            <w:color w:val="007FAD"/>
            <w:w w:val="110"/>
            <w:sz w:val="12"/>
          </w:rPr>
          <w:t>ER,</w:t>
        </w:r>
        <w:r>
          <w:rPr>
            <w:color w:val="007FAD"/>
            <w:spacing w:val="-6"/>
            <w:w w:val="110"/>
            <w:sz w:val="12"/>
          </w:rPr>
          <w:t> </w:t>
        </w:r>
        <w:r>
          <w:rPr>
            <w:color w:val="007FAD"/>
            <w:w w:val="110"/>
            <w:sz w:val="12"/>
          </w:rPr>
          <w:t>PR,</w:t>
        </w:r>
        <w:r>
          <w:rPr>
            <w:color w:val="007FAD"/>
            <w:spacing w:val="-7"/>
            <w:w w:val="110"/>
            <w:sz w:val="12"/>
          </w:rPr>
          <w:t> </w:t>
        </w:r>
        <w:r>
          <w:rPr>
            <w:color w:val="007FAD"/>
            <w:w w:val="110"/>
            <w:sz w:val="12"/>
          </w:rPr>
          <w:t>HER2,</w:t>
        </w:r>
        <w:r>
          <w:rPr>
            <w:color w:val="007FAD"/>
            <w:spacing w:val="-6"/>
            <w:w w:val="110"/>
            <w:sz w:val="12"/>
          </w:rPr>
          <w:t> </w:t>
        </w:r>
        <w:r>
          <w:rPr>
            <w:color w:val="007FAD"/>
            <w:w w:val="110"/>
            <w:sz w:val="12"/>
          </w:rPr>
          <w:t>CK5/6,</w:t>
        </w:r>
        <w:r>
          <w:rPr>
            <w:color w:val="007FAD"/>
            <w:spacing w:val="-7"/>
            <w:w w:val="110"/>
            <w:sz w:val="12"/>
          </w:rPr>
          <w:t> </w:t>
        </w:r>
        <w:r>
          <w:rPr>
            <w:color w:val="007FAD"/>
            <w:w w:val="110"/>
            <w:sz w:val="12"/>
          </w:rPr>
          <w:t>EGFR,</w:t>
        </w:r>
        <w:r>
          <w:rPr>
            <w:color w:val="007FAD"/>
            <w:spacing w:val="-7"/>
            <w:w w:val="110"/>
            <w:sz w:val="12"/>
          </w:rPr>
          <w:t> </w:t>
        </w:r>
        <w:r>
          <w:rPr>
            <w:color w:val="007FAD"/>
            <w:w w:val="110"/>
            <w:sz w:val="12"/>
          </w:rPr>
          <w:t>Ki-67</w:t>
        </w:r>
        <w:r>
          <w:rPr>
            <w:color w:val="007FAD"/>
            <w:spacing w:val="-7"/>
            <w:w w:val="110"/>
            <w:sz w:val="12"/>
          </w:rPr>
          <w:t> </w:t>
        </w:r>
        <w:r>
          <w:rPr>
            <w:color w:val="007FAD"/>
            <w:w w:val="110"/>
            <w:sz w:val="12"/>
          </w:rPr>
          <w:t>and</w:t>
        </w:r>
        <w:r>
          <w:rPr>
            <w:color w:val="007FAD"/>
            <w:spacing w:val="-6"/>
            <w:w w:val="110"/>
            <w:sz w:val="12"/>
          </w:rPr>
          <w:t> </w:t>
        </w:r>
        <w:r>
          <w:rPr>
            <w:color w:val="007FAD"/>
            <w:w w:val="110"/>
            <w:sz w:val="12"/>
          </w:rPr>
          <w:t>AR</w:t>
        </w:r>
        <w:r>
          <w:rPr>
            <w:color w:val="007FAD"/>
            <w:spacing w:val="-7"/>
            <w:w w:val="110"/>
            <w:sz w:val="12"/>
          </w:rPr>
          <w:t> </w:t>
        </w:r>
        <w:r>
          <w:rPr>
            <w:color w:val="007FAD"/>
            <w:w w:val="110"/>
            <w:sz w:val="12"/>
          </w:rPr>
          <w:t>by</w:t>
        </w:r>
        <w:r>
          <w:rPr>
            <w:color w:val="007FAD"/>
            <w:spacing w:val="-7"/>
            <w:w w:val="110"/>
            <w:sz w:val="12"/>
          </w:rPr>
          <w:t> </w:t>
        </w:r>
        <w:r>
          <w:rPr>
            <w:color w:val="007FAD"/>
            <w:w w:val="110"/>
            <w:sz w:val="12"/>
          </w:rPr>
          <w:t>immunohistochemical</w:t>
        </w:r>
      </w:hyperlink>
      <w:r>
        <w:rPr>
          <w:color w:val="007FAD"/>
          <w:spacing w:val="40"/>
          <w:w w:val="110"/>
          <w:sz w:val="12"/>
        </w:rPr>
        <w:t> </w:t>
      </w:r>
      <w:hyperlink r:id="rId68">
        <w:r>
          <w:rPr>
            <w:color w:val="007FAD"/>
            <w:w w:val="110"/>
            <w:sz w:val="12"/>
          </w:rPr>
          <w:t>analysis</w:t>
        </w:r>
        <w:r>
          <w:rPr>
            <w:color w:val="007FAD"/>
            <w:spacing w:val="35"/>
            <w:w w:val="110"/>
            <w:sz w:val="12"/>
          </w:rPr>
          <w:t> </w:t>
        </w:r>
        <w:r>
          <w:rPr>
            <w:color w:val="007FAD"/>
            <w:w w:val="110"/>
            <w:sz w:val="12"/>
          </w:rPr>
          <w:t>in</w:t>
        </w:r>
        <w:r>
          <w:rPr>
            <w:color w:val="007FAD"/>
            <w:spacing w:val="35"/>
            <w:w w:val="110"/>
            <w:sz w:val="12"/>
          </w:rPr>
          <w:t> </w:t>
        </w:r>
        <w:r>
          <w:rPr>
            <w:color w:val="007FAD"/>
            <w:w w:val="110"/>
            <w:sz w:val="12"/>
          </w:rPr>
          <w:t>breast</w:t>
        </w:r>
        <w:r>
          <w:rPr>
            <w:color w:val="007FAD"/>
            <w:spacing w:val="35"/>
            <w:w w:val="110"/>
            <w:sz w:val="12"/>
          </w:rPr>
          <w:t> </w:t>
        </w:r>
        <w:r>
          <w:rPr>
            <w:color w:val="007FAD"/>
            <w:w w:val="110"/>
            <w:sz w:val="12"/>
          </w:rPr>
          <w:t>cancer</w:t>
        </w:r>
        <w:r>
          <w:rPr>
            <w:color w:val="007FAD"/>
            <w:spacing w:val="35"/>
            <w:w w:val="110"/>
            <w:sz w:val="12"/>
          </w:rPr>
          <w:t> </w:t>
        </w:r>
        <w:r>
          <w:rPr>
            <w:color w:val="007FAD"/>
            <w:w w:val="110"/>
            <w:sz w:val="12"/>
          </w:rPr>
          <w:t>cell</w:t>
        </w:r>
        <w:r>
          <w:rPr>
            <w:color w:val="007FAD"/>
            <w:spacing w:val="35"/>
            <w:w w:val="110"/>
            <w:sz w:val="12"/>
          </w:rPr>
          <w:t> </w:t>
        </w:r>
        <w:r>
          <w:rPr>
            <w:color w:val="007FAD"/>
            <w:w w:val="110"/>
            <w:sz w:val="12"/>
          </w:rPr>
          <w:t>lines.</w:t>
        </w:r>
        <w:r>
          <w:rPr>
            <w:color w:val="007FAD"/>
            <w:spacing w:val="36"/>
            <w:w w:val="110"/>
            <w:sz w:val="12"/>
          </w:rPr>
          <w:t> </w:t>
        </w:r>
        <w:r>
          <w:rPr>
            <w:color w:val="007FAD"/>
            <w:w w:val="110"/>
            <w:sz w:val="12"/>
          </w:rPr>
          <w:t>Breast</w:t>
        </w:r>
        <w:r>
          <w:rPr>
            <w:color w:val="007FAD"/>
            <w:spacing w:val="35"/>
            <w:w w:val="110"/>
            <w:sz w:val="12"/>
          </w:rPr>
          <w:t> </w:t>
        </w:r>
        <w:r>
          <w:rPr>
            <w:color w:val="007FAD"/>
            <w:w w:val="110"/>
            <w:sz w:val="12"/>
          </w:rPr>
          <w:t>Cancer</w:t>
        </w:r>
        <w:r>
          <w:rPr>
            <w:color w:val="007FAD"/>
            <w:spacing w:val="35"/>
            <w:w w:val="110"/>
            <w:sz w:val="12"/>
          </w:rPr>
          <w:t> </w:t>
        </w:r>
        <w:r>
          <w:rPr>
            <w:color w:val="007FAD"/>
            <w:w w:val="110"/>
            <w:sz w:val="12"/>
          </w:rPr>
          <w:t>2010;4:35–41</w:t>
        </w:r>
      </w:hyperlink>
      <w:r>
        <w:rPr>
          <w:w w:val="110"/>
          <w:sz w:val="12"/>
        </w:rPr>
        <w:t>.</w:t>
      </w:r>
    </w:p>
    <w:p>
      <w:pPr>
        <w:pStyle w:val="ListParagraph"/>
        <w:numPr>
          <w:ilvl w:val="0"/>
          <w:numId w:val="3"/>
        </w:numPr>
        <w:tabs>
          <w:tab w:pos="424" w:val="left" w:leader="none"/>
          <w:tab w:pos="426" w:val="left" w:leader="none"/>
        </w:tabs>
        <w:spacing w:line="280" w:lineRule="auto" w:before="0" w:after="0"/>
        <w:ind w:left="426" w:right="38" w:hanging="311"/>
        <w:jc w:val="both"/>
        <w:rPr>
          <w:sz w:val="12"/>
        </w:rPr>
      </w:pPr>
      <w:hyperlink r:id="rId69">
        <w:r>
          <w:rPr>
            <w:color w:val="007FAD"/>
            <w:w w:val="110"/>
            <w:sz w:val="12"/>
          </w:rPr>
          <w:t>Kim</w:t>
        </w:r>
        <w:r>
          <w:rPr>
            <w:color w:val="007FAD"/>
            <w:w w:val="110"/>
            <w:sz w:val="12"/>
          </w:rPr>
          <w:t> HJ,</w:t>
        </w:r>
        <w:r>
          <w:rPr>
            <w:color w:val="007FAD"/>
            <w:w w:val="110"/>
            <w:sz w:val="12"/>
          </w:rPr>
          <w:t> Cui</w:t>
        </w:r>
        <w:r>
          <w:rPr>
            <w:color w:val="007FAD"/>
            <w:w w:val="110"/>
            <w:sz w:val="12"/>
          </w:rPr>
          <w:t> X,</w:t>
        </w:r>
        <w:r>
          <w:rPr>
            <w:color w:val="007FAD"/>
            <w:w w:val="110"/>
            <w:sz w:val="12"/>
          </w:rPr>
          <w:t> Hilsenbeck</w:t>
        </w:r>
        <w:r>
          <w:rPr>
            <w:color w:val="007FAD"/>
            <w:w w:val="110"/>
            <w:sz w:val="12"/>
          </w:rPr>
          <w:t> SG,</w:t>
        </w:r>
        <w:r>
          <w:rPr>
            <w:color w:val="007FAD"/>
            <w:w w:val="110"/>
            <w:sz w:val="12"/>
          </w:rPr>
          <w:t> Lee</w:t>
        </w:r>
        <w:r>
          <w:rPr>
            <w:color w:val="007FAD"/>
            <w:w w:val="110"/>
            <w:sz w:val="12"/>
          </w:rPr>
          <w:t> AV.</w:t>
        </w:r>
        <w:r>
          <w:rPr>
            <w:color w:val="007FAD"/>
            <w:w w:val="110"/>
            <w:sz w:val="12"/>
          </w:rPr>
          <w:t> Progesterone</w:t>
        </w:r>
        <w:r>
          <w:rPr>
            <w:color w:val="007FAD"/>
            <w:w w:val="110"/>
            <w:sz w:val="12"/>
          </w:rPr>
          <w:t> receptor</w:t>
        </w:r>
        <w:r>
          <w:rPr>
            <w:color w:val="007FAD"/>
            <w:w w:val="110"/>
            <w:sz w:val="12"/>
          </w:rPr>
          <w:t> loss</w:t>
        </w:r>
        <w:r>
          <w:rPr>
            <w:color w:val="007FAD"/>
            <w:w w:val="110"/>
            <w:sz w:val="12"/>
          </w:rPr>
          <w:t> </w:t>
        </w:r>
        <w:r>
          <w:rPr>
            <w:color w:val="007FAD"/>
            <w:w w:val="110"/>
            <w:sz w:val="12"/>
          </w:rPr>
          <w:t>correlates</w:t>
        </w:r>
      </w:hyperlink>
      <w:r>
        <w:rPr>
          <w:color w:val="007FAD"/>
          <w:spacing w:val="40"/>
          <w:w w:val="110"/>
          <w:sz w:val="12"/>
        </w:rPr>
        <w:t> </w:t>
      </w:r>
      <w:hyperlink r:id="rId69">
        <w:r>
          <w:rPr>
            <w:color w:val="007FAD"/>
            <w:w w:val="110"/>
            <w:sz w:val="12"/>
          </w:rPr>
          <w:t>with</w:t>
        </w:r>
        <w:r>
          <w:rPr>
            <w:color w:val="007FAD"/>
            <w:w w:val="110"/>
            <w:sz w:val="12"/>
          </w:rPr>
          <w:t> human</w:t>
        </w:r>
        <w:r>
          <w:rPr>
            <w:color w:val="007FAD"/>
            <w:w w:val="110"/>
            <w:sz w:val="12"/>
          </w:rPr>
          <w:t> epidermal</w:t>
        </w:r>
        <w:r>
          <w:rPr>
            <w:color w:val="007FAD"/>
            <w:w w:val="110"/>
            <w:sz w:val="12"/>
          </w:rPr>
          <w:t> growth</w:t>
        </w:r>
        <w:r>
          <w:rPr>
            <w:color w:val="007FAD"/>
            <w:w w:val="110"/>
            <w:sz w:val="12"/>
          </w:rPr>
          <w:t> factor</w:t>
        </w:r>
        <w:r>
          <w:rPr>
            <w:color w:val="007FAD"/>
            <w:w w:val="110"/>
            <w:sz w:val="12"/>
          </w:rPr>
          <w:t> receptor</w:t>
        </w:r>
        <w:r>
          <w:rPr>
            <w:color w:val="007FAD"/>
            <w:w w:val="110"/>
            <w:sz w:val="12"/>
          </w:rPr>
          <w:t> 2</w:t>
        </w:r>
        <w:r>
          <w:rPr>
            <w:color w:val="007FAD"/>
            <w:w w:val="110"/>
            <w:sz w:val="12"/>
          </w:rPr>
          <w:t> overexpression</w:t>
        </w:r>
        <w:r>
          <w:rPr>
            <w:color w:val="007FAD"/>
            <w:w w:val="110"/>
            <w:sz w:val="12"/>
          </w:rPr>
          <w:t> in</w:t>
        </w:r>
        <w:r>
          <w:rPr>
            <w:color w:val="007FAD"/>
            <w:w w:val="110"/>
            <w:sz w:val="12"/>
          </w:rPr>
          <w:t> estrogen</w:t>
        </w:r>
      </w:hyperlink>
      <w:r>
        <w:rPr>
          <w:color w:val="007FAD"/>
          <w:spacing w:val="40"/>
          <w:w w:val="110"/>
          <w:sz w:val="12"/>
        </w:rPr>
        <w:t> </w:t>
      </w:r>
      <w:hyperlink r:id="rId69">
        <w:r>
          <w:rPr>
            <w:color w:val="007FAD"/>
            <w:w w:val="110"/>
            <w:sz w:val="12"/>
          </w:rPr>
          <w:t>receptor-positive</w:t>
        </w:r>
        <w:r>
          <w:rPr>
            <w:color w:val="007FAD"/>
            <w:spacing w:val="38"/>
            <w:w w:val="110"/>
            <w:sz w:val="12"/>
          </w:rPr>
          <w:t> </w:t>
        </w:r>
        <w:r>
          <w:rPr>
            <w:color w:val="007FAD"/>
            <w:w w:val="110"/>
            <w:sz w:val="12"/>
          </w:rPr>
          <w:t>breast</w:t>
        </w:r>
        <w:r>
          <w:rPr>
            <w:color w:val="007FAD"/>
            <w:spacing w:val="38"/>
            <w:w w:val="110"/>
            <w:sz w:val="12"/>
          </w:rPr>
          <w:t> </w:t>
        </w:r>
        <w:r>
          <w:rPr>
            <w:color w:val="007FAD"/>
            <w:w w:val="110"/>
            <w:sz w:val="12"/>
          </w:rPr>
          <w:t>cancer.</w:t>
        </w:r>
        <w:r>
          <w:rPr>
            <w:color w:val="007FAD"/>
            <w:spacing w:val="40"/>
            <w:w w:val="110"/>
            <w:sz w:val="12"/>
          </w:rPr>
          <w:t> </w:t>
        </w:r>
        <w:r>
          <w:rPr>
            <w:color w:val="007FAD"/>
            <w:w w:val="110"/>
            <w:sz w:val="12"/>
          </w:rPr>
          <w:t>Clin</w:t>
        </w:r>
        <w:r>
          <w:rPr>
            <w:color w:val="007FAD"/>
            <w:spacing w:val="38"/>
            <w:w w:val="110"/>
            <w:sz w:val="12"/>
          </w:rPr>
          <w:t> </w:t>
        </w:r>
        <w:r>
          <w:rPr>
            <w:color w:val="007FAD"/>
            <w:w w:val="110"/>
            <w:sz w:val="12"/>
          </w:rPr>
          <w:t>Cancer</w:t>
        </w:r>
        <w:r>
          <w:rPr>
            <w:color w:val="007FAD"/>
            <w:spacing w:val="38"/>
            <w:w w:val="110"/>
            <w:sz w:val="12"/>
          </w:rPr>
          <w:t> </w:t>
        </w:r>
        <w:r>
          <w:rPr>
            <w:color w:val="007FAD"/>
            <w:w w:val="110"/>
            <w:sz w:val="12"/>
          </w:rPr>
          <w:t>Res</w:t>
        </w:r>
        <w:r>
          <w:rPr>
            <w:color w:val="007FAD"/>
            <w:spacing w:val="38"/>
            <w:w w:val="110"/>
            <w:sz w:val="12"/>
          </w:rPr>
          <w:t> </w:t>
        </w:r>
        <w:r>
          <w:rPr>
            <w:color w:val="007FAD"/>
            <w:w w:val="110"/>
            <w:sz w:val="12"/>
          </w:rPr>
          <w:t>2013;12(3</w:t>
        </w:r>
        <w:r>
          <w:rPr>
            <w:color w:val="007FAD"/>
            <w:spacing w:val="38"/>
            <w:w w:val="110"/>
            <w:sz w:val="12"/>
          </w:rPr>
          <w:t> </w:t>
        </w:r>
        <w:r>
          <w:rPr>
            <w:color w:val="007FAD"/>
            <w:w w:val="110"/>
            <w:sz w:val="12"/>
          </w:rPr>
          <w:t>Pt</w:t>
        </w:r>
        <w:r>
          <w:rPr>
            <w:color w:val="007FAD"/>
            <w:spacing w:val="38"/>
            <w:w w:val="110"/>
            <w:sz w:val="12"/>
          </w:rPr>
          <w:t> </w:t>
        </w:r>
        <w:r>
          <w:rPr>
            <w:color w:val="007FAD"/>
            <w:w w:val="110"/>
            <w:sz w:val="12"/>
          </w:rPr>
          <w:t>2):1013s–8s</w:t>
        </w:r>
      </w:hyperlink>
      <w:r>
        <w:rPr>
          <w:w w:val="110"/>
          <w:sz w:val="12"/>
        </w:rPr>
        <w:t>.</w:t>
      </w:r>
    </w:p>
    <w:p>
      <w:pPr>
        <w:pStyle w:val="ListParagraph"/>
        <w:numPr>
          <w:ilvl w:val="0"/>
          <w:numId w:val="3"/>
        </w:numPr>
        <w:tabs>
          <w:tab w:pos="424" w:val="left" w:leader="none"/>
          <w:tab w:pos="426" w:val="left" w:leader="none"/>
        </w:tabs>
        <w:spacing w:line="280" w:lineRule="auto" w:before="0" w:after="0"/>
        <w:ind w:left="426" w:right="38" w:hanging="311"/>
        <w:jc w:val="both"/>
        <w:rPr>
          <w:sz w:val="12"/>
        </w:rPr>
      </w:pPr>
      <w:hyperlink r:id="rId70">
        <w:r>
          <w:rPr>
            <w:color w:val="007FAD"/>
            <w:w w:val="115"/>
            <w:sz w:val="12"/>
          </w:rPr>
          <w:t>Osborne</w:t>
        </w:r>
        <w:r>
          <w:rPr>
            <w:color w:val="007FAD"/>
            <w:w w:val="115"/>
            <w:sz w:val="12"/>
          </w:rPr>
          <w:t> CK, Schiff</w:t>
        </w:r>
        <w:r>
          <w:rPr>
            <w:color w:val="007FAD"/>
            <w:w w:val="115"/>
            <w:sz w:val="12"/>
          </w:rPr>
          <w:t> R, Arpino</w:t>
        </w:r>
        <w:r>
          <w:rPr>
            <w:color w:val="007FAD"/>
            <w:w w:val="115"/>
            <w:sz w:val="12"/>
          </w:rPr>
          <w:t> G, Lee</w:t>
        </w:r>
        <w:r>
          <w:rPr>
            <w:color w:val="007FAD"/>
            <w:w w:val="115"/>
            <w:sz w:val="12"/>
          </w:rPr>
          <w:t> AS, Hilsenbeck</w:t>
        </w:r>
        <w:r>
          <w:rPr>
            <w:color w:val="007FAD"/>
            <w:w w:val="115"/>
            <w:sz w:val="12"/>
          </w:rPr>
          <w:t> VG. </w:t>
        </w:r>
        <w:r>
          <w:rPr>
            <w:color w:val="007FAD"/>
            <w:w w:val="115"/>
            <w:sz w:val="12"/>
          </w:rPr>
          <w:t>Endocrine</w:t>
        </w:r>
      </w:hyperlink>
      <w:r>
        <w:rPr>
          <w:color w:val="007FAD"/>
          <w:spacing w:val="40"/>
          <w:w w:val="115"/>
          <w:sz w:val="12"/>
        </w:rPr>
        <w:t> </w:t>
      </w:r>
      <w:hyperlink r:id="rId70">
        <w:r>
          <w:rPr>
            <w:color w:val="007FAD"/>
            <w:w w:val="115"/>
            <w:sz w:val="12"/>
          </w:rPr>
          <w:t>responsiveness:</w:t>
        </w:r>
        <w:r>
          <w:rPr>
            <w:color w:val="007FAD"/>
            <w:w w:val="115"/>
            <w:sz w:val="12"/>
          </w:rPr>
          <w:t> understanding</w:t>
        </w:r>
        <w:r>
          <w:rPr>
            <w:color w:val="007FAD"/>
            <w:w w:val="115"/>
            <w:sz w:val="12"/>
          </w:rPr>
          <w:t> how</w:t>
        </w:r>
        <w:r>
          <w:rPr>
            <w:color w:val="007FAD"/>
            <w:w w:val="115"/>
            <w:sz w:val="12"/>
          </w:rPr>
          <w:t> progesterone</w:t>
        </w:r>
        <w:r>
          <w:rPr>
            <w:color w:val="007FAD"/>
            <w:w w:val="115"/>
            <w:sz w:val="12"/>
          </w:rPr>
          <w:t> receptor</w:t>
        </w:r>
        <w:r>
          <w:rPr>
            <w:color w:val="007FAD"/>
            <w:w w:val="115"/>
            <w:sz w:val="12"/>
          </w:rPr>
          <w:t> can</w:t>
        </w:r>
        <w:r>
          <w:rPr>
            <w:color w:val="007FAD"/>
            <w:w w:val="115"/>
            <w:sz w:val="12"/>
          </w:rPr>
          <w:t> be</w:t>
        </w:r>
        <w:r>
          <w:rPr>
            <w:color w:val="007FAD"/>
            <w:w w:val="115"/>
            <w:sz w:val="12"/>
          </w:rPr>
          <w:t> used</w:t>
        </w:r>
        <w:r>
          <w:rPr>
            <w:color w:val="007FAD"/>
            <w:w w:val="115"/>
            <w:sz w:val="12"/>
          </w:rPr>
          <w:t> to</w:t>
        </w:r>
      </w:hyperlink>
      <w:r>
        <w:rPr>
          <w:color w:val="007FAD"/>
          <w:spacing w:val="40"/>
          <w:w w:val="115"/>
          <w:sz w:val="12"/>
        </w:rPr>
        <w:t> </w:t>
      </w:r>
      <w:hyperlink r:id="rId70">
        <w:r>
          <w:rPr>
            <w:color w:val="007FAD"/>
            <w:w w:val="115"/>
            <w:sz w:val="12"/>
          </w:rPr>
          <w:t>select endocrine therapy. Breast 2014;14(6):458–65</w:t>
        </w:r>
      </w:hyperlink>
      <w:r>
        <w:rPr>
          <w:w w:val="115"/>
          <w:sz w:val="12"/>
        </w:rPr>
        <w:t>.</w:t>
      </w:r>
    </w:p>
    <w:p>
      <w:pPr>
        <w:pStyle w:val="ListParagraph"/>
        <w:numPr>
          <w:ilvl w:val="0"/>
          <w:numId w:val="3"/>
        </w:numPr>
        <w:tabs>
          <w:tab w:pos="424" w:val="left" w:leader="none"/>
          <w:tab w:pos="426" w:val="left" w:leader="none"/>
        </w:tabs>
        <w:spacing w:line="278" w:lineRule="auto" w:before="0" w:after="0"/>
        <w:ind w:left="426" w:right="38" w:hanging="311"/>
        <w:jc w:val="both"/>
        <w:rPr>
          <w:sz w:val="12"/>
        </w:rPr>
      </w:pPr>
      <w:hyperlink r:id="rId71">
        <w:r>
          <w:rPr>
            <w:color w:val="007FAD"/>
            <w:w w:val="110"/>
            <w:sz w:val="12"/>
          </w:rPr>
          <w:t>Mandlekar</w:t>
        </w:r>
        <w:r>
          <w:rPr>
            <w:color w:val="007FAD"/>
            <w:w w:val="110"/>
            <w:sz w:val="12"/>
          </w:rPr>
          <w:t> S,</w:t>
        </w:r>
        <w:r>
          <w:rPr>
            <w:color w:val="007FAD"/>
            <w:w w:val="110"/>
            <w:sz w:val="12"/>
          </w:rPr>
          <w:t> Kong</w:t>
        </w:r>
        <w:r>
          <w:rPr>
            <w:color w:val="007FAD"/>
            <w:w w:val="110"/>
            <w:sz w:val="12"/>
          </w:rPr>
          <w:t> ANT.</w:t>
        </w:r>
        <w:r>
          <w:rPr>
            <w:color w:val="007FAD"/>
            <w:w w:val="110"/>
            <w:sz w:val="12"/>
          </w:rPr>
          <w:t> Mechanisms</w:t>
        </w:r>
        <w:r>
          <w:rPr>
            <w:color w:val="007FAD"/>
            <w:w w:val="110"/>
            <w:sz w:val="12"/>
          </w:rPr>
          <w:t> of</w:t>
        </w:r>
        <w:r>
          <w:rPr>
            <w:color w:val="007FAD"/>
            <w:w w:val="110"/>
            <w:sz w:val="12"/>
          </w:rPr>
          <w:t> tamoxifen-induced</w:t>
        </w:r>
        <w:r>
          <w:rPr>
            <w:color w:val="007FAD"/>
            <w:w w:val="110"/>
            <w:sz w:val="12"/>
          </w:rPr>
          <w:t> </w:t>
        </w:r>
        <w:r>
          <w:rPr>
            <w:color w:val="007FAD"/>
            <w:w w:val="110"/>
            <w:sz w:val="12"/>
          </w:rPr>
          <w:t>apoptosis.</w:t>
        </w:r>
      </w:hyperlink>
      <w:r>
        <w:rPr>
          <w:color w:val="007FAD"/>
          <w:spacing w:val="40"/>
          <w:w w:val="110"/>
          <w:sz w:val="12"/>
        </w:rPr>
        <w:t> </w:t>
      </w:r>
      <w:hyperlink r:id="rId71">
        <w:r>
          <w:rPr>
            <w:color w:val="007FAD"/>
            <w:w w:val="110"/>
            <w:sz w:val="12"/>
          </w:rPr>
          <w:t>Apoptosis 2001;6(6):469–77</w:t>
        </w:r>
      </w:hyperlink>
      <w:r>
        <w:rPr>
          <w:w w:val="110"/>
          <w:sz w:val="12"/>
        </w:rPr>
        <w:t>.</w:t>
      </w:r>
    </w:p>
    <w:p>
      <w:pPr>
        <w:pStyle w:val="ListParagraph"/>
        <w:numPr>
          <w:ilvl w:val="0"/>
          <w:numId w:val="3"/>
        </w:numPr>
        <w:tabs>
          <w:tab w:pos="424" w:val="left" w:leader="none"/>
          <w:tab w:pos="426" w:val="left" w:leader="none"/>
        </w:tabs>
        <w:spacing w:line="280" w:lineRule="auto" w:before="0" w:after="0"/>
        <w:ind w:left="426" w:right="38" w:hanging="311"/>
        <w:jc w:val="both"/>
        <w:rPr>
          <w:sz w:val="12"/>
        </w:rPr>
      </w:pPr>
      <w:r>
        <w:rPr>
          <w:w w:val="110"/>
          <w:sz w:val="12"/>
        </w:rPr>
        <w:t>Kohli</w:t>
      </w:r>
      <w:r>
        <w:rPr>
          <w:w w:val="110"/>
          <w:sz w:val="12"/>
        </w:rPr>
        <w:t> L,</w:t>
      </w:r>
      <w:r>
        <w:rPr>
          <w:w w:val="110"/>
          <w:sz w:val="12"/>
        </w:rPr>
        <w:t> Kaza</w:t>
      </w:r>
      <w:r>
        <w:rPr>
          <w:w w:val="110"/>
          <w:sz w:val="12"/>
        </w:rPr>
        <w:t> N,</w:t>
      </w:r>
      <w:r>
        <w:rPr>
          <w:w w:val="110"/>
          <w:sz w:val="12"/>
        </w:rPr>
        <w:t> Coric</w:t>
      </w:r>
      <w:r>
        <w:rPr>
          <w:w w:val="110"/>
          <w:sz w:val="12"/>
        </w:rPr>
        <w:t> T,</w:t>
      </w:r>
      <w:r>
        <w:rPr>
          <w:w w:val="110"/>
          <w:sz w:val="12"/>
        </w:rPr>
        <w:t> Byer</w:t>
      </w:r>
      <w:r>
        <w:rPr>
          <w:w w:val="110"/>
          <w:sz w:val="12"/>
        </w:rPr>
        <w:t> SJ,</w:t>
      </w:r>
      <w:r>
        <w:rPr>
          <w:w w:val="110"/>
          <w:sz w:val="12"/>
        </w:rPr>
        <w:t> Brossier</w:t>
      </w:r>
      <w:r>
        <w:rPr>
          <w:w w:val="110"/>
          <w:sz w:val="12"/>
        </w:rPr>
        <w:t> NM,</w:t>
      </w:r>
      <w:r>
        <w:rPr>
          <w:w w:val="110"/>
          <w:sz w:val="12"/>
        </w:rPr>
        <w:t> Klocke</w:t>
      </w:r>
      <w:r>
        <w:rPr>
          <w:w w:val="110"/>
          <w:sz w:val="12"/>
        </w:rPr>
        <w:t> BJ,</w:t>
      </w:r>
      <w:r>
        <w:rPr>
          <w:w w:val="110"/>
          <w:sz w:val="12"/>
        </w:rPr>
        <w:t> et</w:t>
      </w:r>
      <w:r>
        <w:rPr>
          <w:w w:val="110"/>
          <w:sz w:val="12"/>
        </w:rPr>
        <w:t> al.</w:t>
      </w:r>
      <w:r>
        <w:rPr>
          <w:w w:val="110"/>
          <w:sz w:val="12"/>
        </w:rPr>
        <w:t> </w:t>
      </w:r>
      <w:r>
        <w:rPr>
          <w:w w:val="110"/>
          <w:sz w:val="12"/>
        </w:rPr>
        <w:t>4-</w:t>
      </w:r>
      <w:r>
        <w:rPr>
          <w:spacing w:val="40"/>
          <w:w w:val="110"/>
          <w:sz w:val="12"/>
        </w:rPr>
        <w:t> </w:t>
      </w:r>
      <w:r>
        <w:rPr>
          <w:w w:val="110"/>
          <w:sz w:val="12"/>
        </w:rPr>
        <w:t>hydroxytamoxifen</w:t>
      </w:r>
      <w:r>
        <w:rPr>
          <w:spacing w:val="40"/>
          <w:w w:val="110"/>
          <w:sz w:val="12"/>
        </w:rPr>
        <w:t> </w:t>
      </w:r>
      <w:r>
        <w:rPr>
          <w:w w:val="110"/>
          <w:sz w:val="12"/>
        </w:rPr>
        <w:t>induces</w:t>
      </w:r>
      <w:r>
        <w:rPr>
          <w:spacing w:val="40"/>
          <w:w w:val="110"/>
          <w:sz w:val="12"/>
        </w:rPr>
        <w:t> </w:t>
      </w:r>
      <w:r>
        <w:rPr>
          <w:w w:val="110"/>
          <w:sz w:val="12"/>
        </w:rPr>
        <w:t>autophagic</w:t>
      </w:r>
      <w:r>
        <w:rPr>
          <w:spacing w:val="40"/>
          <w:w w:val="110"/>
          <w:sz w:val="12"/>
        </w:rPr>
        <w:t> </w:t>
      </w:r>
      <w:r>
        <w:rPr>
          <w:w w:val="110"/>
          <w:sz w:val="12"/>
        </w:rPr>
        <w:t>death</w:t>
      </w:r>
      <w:r>
        <w:rPr>
          <w:spacing w:val="40"/>
          <w:w w:val="110"/>
          <w:sz w:val="12"/>
        </w:rPr>
        <w:t> </w:t>
      </w:r>
      <w:r>
        <w:rPr>
          <w:w w:val="110"/>
          <w:sz w:val="12"/>
        </w:rPr>
        <w:t>through</w:t>
      </w:r>
      <w:r>
        <w:rPr>
          <w:spacing w:val="40"/>
          <w:w w:val="110"/>
          <w:sz w:val="12"/>
        </w:rPr>
        <w:t> </w:t>
      </w:r>
      <w:r>
        <w:rPr>
          <w:w w:val="110"/>
          <w:sz w:val="12"/>
        </w:rPr>
        <w:t>K-Ras</w:t>
      </w:r>
      <w:r>
        <w:rPr>
          <w:spacing w:val="40"/>
          <w:w w:val="110"/>
          <w:sz w:val="12"/>
        </w:rPr>
        <w:t> </w:t>
      </w:r>
      <w:r>
        <w:rPr>
          <w:w w:val="110"/>
          <w:sz w:val="12"/>
        </w:rPr>
        <w:t>degradation.</w:t>
      </w:r>
      <w:r>
        <w:rPr>
          <w:spacing w:val="40"/>
          <w:w w:val="110"/>
          <w:sz w:val="12"/>
        </w:rPr>
        <w:t> </w:t>
      </w:r>
      <w:r>
        <w:rPr>
          <w:w w:val="110"/>
          <w:sz w:val="12"/>
        </w:rPr>
        <w:t>Cancer</w:t>
      </w:r>
      <w:r>
        <w:rPr>
          <w:w w:val="110"/>
          <w:sz w:val="12"/>
        </w:rPr>
        <w:t> Res</w:t>
      </w:r>
      <w:r>
        <w:rPr>
          <w:w w:val="110"/>
          <w:sz w:val="12"/>
        </w:rPr>
        <w:t> 2013;73(14):4395–405.</w:t>
      </w:r>
      <w:r>
        <w:rPr>
          <w:w w:val="110"/>
          <w:sz w:val="12"/>
        </w:rPr>
        <w:t> doi:</w:t>
      </w:r>
      <w:r>
        <w:rPr>
          <w:w w:val="110"/>
          <w:sz w:val="12"/>
        </w:rPr>
        <w:t> </w:t>
      </w:r>
      <w:hyperlink r:id="rId72">
        <w:r>
          <w:rPr>
            <w:color w:val="007FAD"/>
            <w:w w:val="110"/>
            <w:sz w:val="12"/>
            <w:u w:val="single" w:color="000000"/>
          </w:rPr>
          <w:t>http://dx.doi.org/10.1158/0008-</w:t>
        </w:r>
      </w:hyperlink>
      <w:r>
        <w:rPr>
          <w:color w:val="007FAD"/>
          <w:spacing w:val="40"/>
          <w:w w:val="110"/>
          <w:sz w:val="12"/>
          <w:u w:val="none"/>
        </w:rPr>
        <w:t> </w:t>
      </w:r>
      <w:hyperlink r:id="rId72">
        <w:r>
          <w:rPr>
            <w:color w:val="007FAD"/>
            <w:spacing w:val="-2"/>
            <w:w w:val="110"/>
            <w:sz w:val="12"/>
            <w:u w:val="single" w:color="000000"/>
          </w:rPr>
          <w:t>5472.CAN-12-3765</w:t>
        </w:r>
      </w:hyperlink>
      <w:r>
        <w:rPr>
          <w:spacing w:val="-2"/>
          <w:w w:val="110"/>
          <w:sz w:val="12"/>
          <w:u w:val="none"/>
        </w:rPr>
        <w:t>.</w:t>
      </w:r>
    </w:p>
    <w:p>
      <w:pPr>
        <w:pStyle w:val="ListParagraph"/>
        <w:numPr>
          <w:ilvl w:val="0"/>
          <w:numId w:val="3"/>
        </w:numPr>
        <w:tabs>
          <w:tab w:pos="424" w:val="left" w:leader="none"/>
          <w:tab w:pos="426" w:val="left" w:leader="none"/>
        </w:tabs>
        <w:spacing w:line="280" w:lineRule="auto" w:before="0" w:after="0"/>
        <w:ind w:left="426" w:right="38" w:hanging="311"/>
        <w:jc w:val="both"/>
        <w:rPr>
          <w:sz w:val="12"/>
        </w:rPr>
      </w:pPr>
      <w:hyperlink r:id="rId73">
        <w:r>
          <w:rPr>
            <w:color w:val="007FAD"/>
            <w:w w:val="115"/>
            <w:sz w:val="12"/>
          </w:rPr>
          <w:t>Aggarwal</w:t>
        </w:r>
        <w:r>
          <w:rPr>
            <w:color w:val="007FAD"/>
            <w:spacing w:val="-6"/>
            <w:w w:val="115"/>
            <w:sz w:val="12"/>
          </w:rPr>
          <w:t> </w:t>
        </w:r>
        <w:r>
          <w:rPr>
            <w:color w:val="007FAD"/>
            <w:w w:val="115"/>
            <w:sz w:val="12"/>
          </w:rPr>
          <w:t>BB,</w:t>
        </w:r>
        <w:r>
          <w:rPr>
            <w:color w:val="007FAD"/>
            <w:spacing w:val="-6"/>
            <w:w w:val="115"/>
            <w:sz w:val="12"/>
          </w:rPr>
          <w:t> </w:t>
        </w:r>
        <w:r>
          <w:rPr>
            <w:color w:val="007FAD"/>
            <w:w w:val="115"/>
            <w:sz w:val="12"/>
          </w:rPr>
          <w:t>Sundaram</w:t>
        </w:r>
        <w:r>
          <w:rPr>
            <w:color w:val="007FAD"/>
            <w:spacing w:val="-6"/>
            <w:w w:val="115"/>
            <w:sz w:val="12"/>
          </w:rPr>
          <w:t> </w:t>
        </w:r>
        <w:r>
          <w:rPr>
            <w:color w:val="007FAD"/>
            <w:w w:val="115"/>
            <w:sz w:val="12"/>
          </w:rPr>
          <w:t>C,</w:t>
        </w:r>
        <w:r>
          <w:rPr>
            <w:color w:val="007FAD"/>
            <w:spacing w:val="-6"/>
            <w:w w:val="115"/>
            <w:sz w:val="12"/>
          </w:rPr>
          <w:t> </w:t>
        </w:r>
        <w:r>
          <w:rPr>
            <w:color w:val="007FAD"/>
            <w:w w:val="115"/>
            <w:sz w:val="12"/>
          </w:rPr>
          <w:t>Malani</w:t>
        </w:r>
        <w:r>
          <w:rPr>
            <w:color w:val="007FAD"/>
            <w:spacing w:val="-6"/>
            <w:w w:val="115"/>
            <w:sz w:val="12"/>
          </w:rPr>
          <w:t> </w:t>
        </w:r>
        <w:r>
          <w:rPr>
            <w:color w:val="007FAD"/>
            <w:w w:val="115"/>
            <w:sz w:val="12"/>
          </w:rPr>
          <w:t>N,</w:t>
        </w:r>
        <w:r>
          <w:rPr>
            <w:color w:val="007FAD"/>
            <w:spacing w:val="-6"/>
            <w:w w:val="115"/>
            <w:sz w:val="12"/>
          </w:rPr>
          <w:t> </w:t>
        </w:r>
        <w:r>
          <w:rPr>
            <w:color w:val="007FAD"/>
            <w:w w:val="115"/>
            <w:sz w:val="12"/>
          </w:rPr>
          <w:t>Ichikawa</w:t>
        </w:r>
        <w:r>
          <w:rPr>
            <w:color w:val="007FAD"/>
            <w:spacing w:val="-6"/>
            <w:w w:val="115"/>
            <w:sz w:val="12"/>
          </w:rPr>
          <w:t> </w:t>
        </w:r>
        <w:r>
          <w:rPr>
            <w:color w:val="007FAD"/>
            <w:w w:val="115"/>
            <w:sz w:val="12"/>
          </w:rPr>
          <w:t>H.</w:t>
        </w:r>
        <w:r>
          <w:rPr>
            <w:color w:val="007FAD"/>
            <w:spacing w:val="-6"/>
            <w:w w:val="115"/>
            <w:sz w:val="12"/>
          </w:rPr>
          <w:t> </w:t>
        </w:r>
        <w:r>
          <w:rPr>
            <w:color w:val="007FAD"/>
            <w:w w:val="115"/>
            <w:sz w:val="12"/>
          </w:rPr>
          <w:t>Curcumin:</w:t>
        </w:r>
        <w:r>
          <w:rPr>
            <w:color w:val="007FAD"/>
            <w:spacing w:val="-6"/>
            <w:w w:val="115"/>
            <w:sz w:val="12"/>
          </w:rPr>
          <w:t> </w:t>
        </w:r>
        <w:r>
          <w:rPr>
            <w:color w:val="007FAD"/>
            <w:w w:val="115"/>
            <w:sz w:val="12"/>
          </w:rPr>
          <w:t>the</w:t>
        </w:r>
        <w:r>
          <w:rPr>
            <w:color w:val="007FAD"/>
            <w:spacing w:val="-6"/>
            <w:w w:val="115"/>
            <w:sz w:val="12"/>
          </w:rPr>
          <w:t> </w:t>
        </w:r>
        <w:r>
          <w:rPr>
            <w:color w:val="007FAD"/>
            <w:w w:val="115"/>
            <w:sz w:val="12"/>
          </w:rPr>
          <w:t>Indian</w:t>
        </w:r>
        <w:r>
          <w:rPr>
            <w:color w:val="007FAD"/>
            <w:spacing w:val="-6"/>
            <w:w w:val="115"/>
            <w:sz w:val="12"/>
          </w:rPr>
          <w:t> </w:t>
        </w:r>
        <w:r>
          <w:rPr>
            <w:color w:val="007FAD"/>
            <w:w w:val="115"/>
            <w:sz w:val="12"/>
          </w:rPr>
          <w:t>solid</w:t>
        </w:r>
      </w:hyperlink>
      <w:r>
        <w:rPr>
          <w:color w:val="007FAD"/>
          <w:spacing w:val="40"/>
          <w:w w:val="115"/>
          <w:sz w:val="12"/>
        </w:rPr>
        <w:t> </w:t>
      </w:r>
      <w:hyperlink r:id="rId73">
        <w:r>
          <w:rPr>
            <w:color w:val="007FAD"/>
            <w:w w:val="115"/>
            <w:sz w:val="12"/>
          </w:rPr>
          <w:t>gold. Adv Exp Med Biol 2007;595:1–75</w:t>
        </w:r>
      </w:hyperlink>
      <w:r>
        <w:rPr>
          <w:w w:val="115"/>
          <w:sz w:val="12"/>
        </w:rPr>
        <w:t>.</w:t>
      </w:r>
    </w:p>
    <w:p>
      <w:pPr>
        <w:pStyle w:val="ListParagraph"/>
        <w:numPr>
          <w:ilvl w:val="0"/>
          <w:numId w:val="3"/>
        </w:numPr>
        <w:tabs>
          <w:tab w:pos="424" w:val="left" w:leader="none"/>
          <w:tab w:pos="426" w:val="left" w:leader="none"/>
        </w:tabs>
        <w:spacing w:line="280" w:lineRule="auto" w:before="115" w:after="0"/>
        <w:ind w:left="426" w:right="308" w:hanging="311"/>
        <w:jc w:val="both"/>
        <w:rPr>
          <w:sz w:val="12"/>
        </w:rPr>
      </w:pPr>
      <w:r>
        <w:rPr/>
        <w:br w:type="column"/>
      </w:r>
      <w:r>
        <w:rPr>
          <w:w w:val="110"/>
          <w:sz w:val="12"/>
        </w:rPr>
        <w:t>Yaacob</w:t>
      </w:r>
      <w:r>
        <w:rPr>
          <w:w w:val="110"/>
          <w:sz w:val="12"/>
        </w:rPr>
        <w:t> NS,</w:t>
      </w:r>
      <w:r>
        <w:rPr>
          <w:w w:val="110"/>
          <w:sz w:val="12"/>
        </w:rPr>
        <w:t> Kamal</w:t>
      </w:r>
      <w:r>
        <w:rPr>
          <w:w w:val="110"/>
          <w:sz w:val="12"/>
        </w:rPr>
        <w:t> NN,</w:t>
      </w:r>
      <w:r>
        <w:rPr>
          <w:w w:val="110"/>
          <w:sz w:val="12"/>
        </w:rPr>
        <w:t> Norazmi</w:t>
      </w:r>
      <w:r>
        <w:rPr>
          <w:w w:val="110"/>
          <w:sz w:val="12"/>
        </w:rPr>
        <w:t> MN.</w:t>
      </w:r>
      <w:r>
        <w:rPr>
          <w:w w:val="110"/>
          <w:sz w:val="12"/>
        </w:rPr>
        <w:t> Synergistic</w:t>
      </w:r>
      <w:r>
        <w:rPr>
          <w:w w:val="110"/>
          <w:sz w:val="12"/>
        </w:rPr>
        <w:t> anticancer</w:t>
      </w:r>
      <w:r>
        <w:rPr>
          <w:w w:val="110"/>
          <w:sz w:val="12"/>
        </w:rPr>
        <w:t> effects</w:t>
      </w:r>
      <w:r>
        <w:rPr>
          <w:w w:val="110"/>
          <w:sz w:val="12"/>
        </w:rPr>
        <w:t> of</w:t>
      </w:r>
      <w:r>
        <w:rPr>
          <w:w w:val="110"/>
          <w:sz w:val="12"/>
        </w:rPr>
        <w:t> </w:t>
      </w:r>
      <w:r>
        <w:rPr>
          <w:w w:val="110"/>
          <w:sz w:val="12"/>
        </w:rPr>
        <w:t>a</w:t>
      </w:r>
      <w:r>
        <w:rPr>
          <w:spacing w:val="80"/>
          <w:w w:val="110"/>
          <w:sz w:val="12"/>
        </w:rPr>
        <w:t> </w:t>
      </w:r>
      <w:r>
        <w:rPr>
          <w:w w:val="110"/>
          <w:sz w:val="12"/>
        </w:rPr>
        <w:t>bioactive</w:t>
      </w:r>
      <w:r>
        <w:rPr>
          <w:w w:val="110"/>
          <w:sz w:val="12"/>
        </w:rPr>
        <w:t> subfraction</w:t>
      </w:r>
      <w:r>
        <w:rPr>
          <w:w w:val="110"/>
          <w:sz w:val="12"/>
        </w:rPr>
        <w:t> of</w:t>
      </w:r>
      <w:r>
        <w:rPr>
          <w:spacing w:val="-2"/>
          <w:w w:val="110"/>
          <w:sz w:val="12"/>
        </w:rPr>
        <w:t> </w:t>
      </w:r>
      <w:r>
        <w:rPr>
          <w:i/>
          <w:w w:val="110"/>
          <w:sz w:val="12"/>
        </w:rPr>
        <w:t>Strobilanthes</w:t>
      </w:r>
      <w:r>
        <w:rPr>
          <w:i/>
          <w:w w:val="110"/>
          <w:sz w:val="12"/>
        </w:rPr>
        <w:t> crispus</w:t>
      </w:r>
      <w:r>
        <w:rPr>
          <w:i/>
          <w:spacing w:val="-2"/>
          <w:w w:val="110"/>
          <w:sz w:val="12"/>
        </w:rPr>
        <w:t> </w:t>
      </w:r>
      <w:r>
        <w:rPr>
          <w:w w:val="110"/>
          <w:sz w:val="12"/>
        </w:rPr>
        <w:t>and</w:t>
      </w:r>
      <w:r>
        <w:rPr>
          <w:w w:val="110"/>
          <w:sz w:val="12"/>
        </w:rPr>
        <w:t> tamoxifen</w:t>
      </w:r>
      <w:r>
        <w:rPr>
          <w:w w:val="110"/>
          <w:sz w:val="12"/>
        </w:rPr>
        <w:t> on</w:t>
      </w:r>
      <w:r>
        <w:rPr>
          <w:w w:val="110"/>
          <w:sz w:val="12"/>
        </w:rPr>
        <w:t> MCF-7</w:t>
      </w:r>
      <w:r>
        <w:rPr>
          <w:w w:val="110"/>
          <w:sz w:val="12"/>
        </w:rPr>
        <w:t> and</w:t>
      </w:r>
      <w:r>
        <w:rPr>
          <w:spacing w:val="40"/>
          <w:w w:val="110"/>
          <w:sz w:val="12"/>
        </w:rPr>
        <w:t> </w:t>
      </w:r>
      <w:r>
        <w:rPr>
          <w:w w:val="110"/>
          <w:sz w:val="12"/>
        </w:rPr>
        <w:t>MDA-MB-231</w:t>
      </w:r>
      <w:r>
        <w:rPr>
          <w:spacing w:val="40"/>
          <w:w w:val="110"/>
          <w:sz w:val="12"/>
        </w:rPr>
        <w:t> </w:t>
      </w:r>
      <w:r>
        <w:rPr>
          <w:w w:val="110"/>
          <w:sz w:val="12"/>
        </w:rPr>
        <w:t>human</w:t>
      </w:r>
      <w:r>
        <w:rPr>
          <w:spacing w:val="40"/>
          <w:w w:val="110"/>
          <w:sz w:val="12"/>
        </w:rPr>
        <w:t> </w:t>
      </w:r>
      <w:r>
        <w:rPr>
          <w:w w:val="110"/>
          <w:sz w:val="12"/>
        </w:rPr>
        <w:t>breast</w:t>
      </w:r>
      <w:r>
        <w:rPr>
          <w:spacing w:val="40"/>
          <w:w w:val="110"/>
          <w:sz w:val="12"/>
        </w:rPr>
        <w:t> </w:t>
      </w:r>
      <w:r>
        <w:rPr>
          <w:w w:val="110"/>
          <w:sz w:val="12"/>
        </w:rPr>
        <w:t>cancer</w:t>
      </w:r>
      <w:r>
        <w:rPr>
          <w:spacing w:val="40"/>
          <w:w w:val="110"/>
          <w:sz w:val="12"/>
        </w:rPr>
        <w:t> </w:t>
      </w:r>
      <w:r>
        <w:rPr>
          <w:w w:val="110"/>
          <w:sz w:val="12"/>
        </w:rPr>
        <w:t>cell</w:t>
      </w:r>
      <w:r>
        <w:rPr>
          <w:spacing w:val="40"/>
          <w:w w:val="110"/>
          <w:sz w:val="12"/>
        </w:rPr>
        <w:t> </w:t>
      </w:r>
      <w:r>
        <w:rPr>
          <w:w w:val="110"/>
          <w:sz w:val="12"/>
        </w:rPr>
        <w:t>lines.</w:t>
      </w:r>
      <w:r>
        <w:rPr>
          <w:spacing w:val="40"/>
          <w:w w:val="110"/>
          <w:sz w:val="12"/>
        </w:rPr>
        <w:t> </w:t>
      </w:r>
      <w:r>
        <w:rPr>
          <w:w w:val="110"/>
          <w:sz w:val="12"/>
        </w:rPr>
        <w:t>BMC</w:t>
      </w:r>
      <w:r>
        <w:rPr>
          <w:spacing w:val="40"/>
          <w:w w:val="110"/>
          <w:sz w:val="12"/>
        </w:rPr>
        <w:t> </w:t>
      </w:r>
      <w:r>
        <w:rPr>
          <w:w w:val="110"/>
          <w:sz w:val="12"/>
        </w:rPr>
        <w:t>Complementary</w:t>
      </w:r>
      <w:r>
        <w:rPr>
          <w:spacing w:val="40"/>
          <w:w w:val="110"/>
          <w:sz w:val="12"/>
        </w:rPr>
        <w:t> </w:t>
      </w:r>
      <w:r>
        <w:rPr>
          <w:w w:val="110"/>
          <w:sz w:val="12"/>
        </w:rPr>
        <w:t>Altern</w:t>
      </w:r>
      <w:r>
        <w:rPr>
          <w:spacing w:val="40"/>
          <w:w w:val="110"/>
          <w:sz w:val="12"/>
        </w:rPr>
        <w:t> </w:t>
      </w:r>
      <w:r>
        <w:rPr>
          <w:w w:val="110"/>
          <w:sz w:val="12"/>
        </w:rPr>
        <w:t>Med</w:t>
      </w:r>
      <w:r>
        <w:rPr>
          <w:spacing w:val="38"/>
          <w:w w:val="110"/>
          <w:sz w:val="12"/>
        </w:rPr>
        <w:t> </w:t>
      </w:r>
      <w:r>
        <w:rPr>
          <w:w w:val="110"/>
          <w:sz w:val="12"/>
        </w:rPr>
        <w:t>2014;14:252.</w:t>
      </w:r>
      <w:r>
        <w:rPr>
          <w:spacing w:val="40"/>
          <w:w w:val="110"/>
          <w:sz w:val="12"/>
        </w:rPr>
        <w:t> </w:t>
      </w:r>
      <w:r>
        <w:rPr>
          <w:w w:val="110"/>
          <w:sz w:val="12"/>
        </w:rPr>
        <w:t>doi:</w:t>
      </w:r>
      <w:r>
        <w:rPr>
          <w:spacing w:val="38"/>
          <w:w w:val="110"/>
          <w:sz w:val="12"/>
        </w:rPr>
        <w:t> </w:t>
      </w:r>
      <w:hyperlink r:id="rId74">
        <w:r>
          <w:rPr>
            <w:color w:val="007FAD"/>
            <w:w w:val="110"/>
            <w:sz w:val="12"/>
            <w:u w:val="single" w:color="000000"/>
          </w:rPr>
          <w:t>http://dx.doi.org/10.1186/1472-6882-14-252</w:t>
        </w:r>
      </w:hyperlink>
      <w:r>
        <w:rPr>
          <w:w w:val="110"/>
          <w:sz w:val="12"/>
          <w:u w:val="none"/>
        </w:rPr>
        <w:t>.</w:t>
      </w:r>
    </w:p>
    <w:p>
      <w:pPr>
        <w:pStyle w:val="ListParagraph"/>
        <w:numPr>
          <w:ilvl w:val="0"/>
          <w:numId w:val="3"/>
        </w:numPr>
        <w:tabs>
          <w:tab w:pos="424" w:val="left" w:leader="none"/>
          <w:tab w:pos="426" w:val="left" w:leader="none"/>
        </w:tabs>
        <w:spacing w:line="280" w:lineRule="auto" w:before="0" w:after="0"/>
        <w:ind w:left="426" w:right="308" w:hanging="311"/>
        <w:jc w:val="both"/>
        <w:rPr>
          <w:sz w:val="12"/>
        </w:rPr>
      </w:pPr>
      <w:hyperlink r:id="rId75">
        <w:r>
          <w:rPr>
            <w:color w:val="007FAD"/>
            <w:w w:val="105"/>
            <w:sz w:val="12"/>
          </w:rPr>
          <w:t>Chen</w:t>
        </w:r>
        <w:r>
          <w:rPr>
            <w:color w:val="007FAD"/>
            <w:spacing w:val="15"/>
            <w:w w:val="105"/>
            <w:sz w:val="12"/>
          </w:rPr>
          <w:t> </w:t>
        </w:r>
        <w:r>
          <w:rPr>
            <w:color w:val="007FAD"/>
            <w:w w:val="105"/>
            <w:sz w:val="12"/>
          </w:rPr>
          <w:t>J,</w:t>
        </w:r>
        <w:r>
          <w:rPr>
            <w:color w:val="007FAD"/>
            <w:spacing w:val="15"/>
            <w:w w:val="105"/>
            <w:sz w:val="12"/>
          </w:rPr>
          <w:t> </w:t>
        </w:r>
        <w:r>
          <w:rPr>
            <w:color w:val="007FAD"/>
            <w:w w:val="105"/>
            <w:sz w:val="12"/>
          </w:rPr>
          <w:t>Li</w:t>
        </w:r>
        <w:r>
          <w:rPr>
            <w:color w:val="007FAD"/>
            <w:spacing w:val="16"/>
            <w:w w:val="105"/>
            <w:sz w:val="12"/>
          </w:rPr>
          <w:t> </w:t>
        </w:r>
        <w:r>
          <w:rPr>
            <w:color w:val="007FAD"/>
            <w:w w:val="105"/>
            <w:sz w:val="12"/>
          </w:rPr>
          <w:t>L,</w:t>
        </w:r>
        <w:r>
          <w:rPr>
            <w:color w:val="007FAD"/>
            <w:spacing w:val="15"/>
            <w:w w:val="105"/>
            <w:sz w:val="12"/>
          </w:rPr>
          <w:t> </w:t>
        </w:r>
        <w:r>
          <w:rPr>
            <w:color w:val="007FAD"/>
            <w:w w:val="105"/>
            <w:sz w:val="12"/>
          </w:rPr>
          <w:t>Su</w:t>
        </w:r>
        <w:r>
          <w:rPr>
            <w:color w:val="007FAD"/>
            <w:spacing w:val="15"/>
            <w:w w:val="105"/>
            <w:sz w:val="12"/>
          </w:rPr>
          <w:t> </w:t>
        </w:r>
        <w:r>
          <w:rPr>
            <w:color w:val="007FAD"/>
            <w:w w:val="105"/>
            <w:sz w:val="12"/>
          </w:rPr>
          <w:t>J,</w:t>
        </w:r>
        <w:r>
          <w:rPr>
            <w:color w:val="007FAD"/>
            <w:spacing w:val="15"/>
            <w:w w:val="105"/>
            <w:sz w:val="12"/>
          </w:rPr>
          <w:t> </w:t>
        </w:r>
        <w:r>
          <w:rPr>
            <w:color w:val="007FAD"/>
            <w:w w:val="105"/>
            <w:sz w:val="12"/>
          </w:rPr>
          <w:t>Li</w:t>
        </w:r>
        <w:r>
          <w:rPr>
            <w:color w:val="007FAD"/>
            <w:spacing w:val="16"/>
            <w:w w:val="105"/>
            <w:sz w:val="12"/>
          </w:rPr>
          <w:t> </w:t>
        </w:r>
        <w:r>
          <w:rPr>
            <w:color w:val="007FAD"/>
            <w:w w:val="105"/>
            <w:sz w:val="12"/>
          </w:rPr>
          <w:t>B,</w:t>
        </w:r>
        <w:r>
          <w:rPr>
            <w:color w:val="007FAD"/>
            <w:spacing w:val="15"/>
            <w:w w:val="105"/>
            <w:sz w:val="12"/>
          </w:rPr>
          <w:t> </w:t>
        </w:r>
        <w:r>
          <w:rPr>
            <w:color w:val="007FAD"/>
            <w:w w:val="105"/>
            <w:sz w:val="12"/>
          </w:rPr>
          <w:t>Chen</w:t>
        </w:r>
        <w:r>
          <w:rPr>
            <w:color w:val="007FAD"/>
            <w:spacing w:val="15"/>
            <w:w w:val="105"/>
            <w:sz w:val="12"/>
          </w:rPr>
          <w:t> </w:t>
        </w:r>
        <w:r>
          <w:rPr>
            <w:color w:val="007FAD"/>
            <w:w w:val="105"/>
            <w:sz w:val="12"/>
          </w:rPr>
          <w:t>T,</w:t>
        </w:r>
        <w:r>
          <w:rPr>
            <w:color w:val="007FAD"/>
            <w:spacing w:val="16"/>
            <w:w w:val="105"/>
            <w:sz w:val="12"/>
          </w:rPr>
          <w:t> </w:t>
        </w:r>
        <w:r>
          <w:rPr>
            <w:color w:val="007FAD"/>
            <w:w w:val="105"/>
            <w:sz w:val="12"/>
          </w:rPr>
          <w:t>Wong</w:t>
        </w:r>
        <w:r>
          <w:rPr>
            <w:color w:val="007FAD"/>
            <w:spacing w:val="15"/>
            <w:w w:val="105"/>
            <w:sz w:val="12"/>
          </w:rPr>
          <w:t> </w:t>
        </w:r>
        <w:r>
          <w:rPr>
            <w:color w:val="007FAD"/>
            <w:w w:val="105"/>
            <w:sz w:val="12"/>
          </w:rPr>
          <w:t>YS.</w:t>
        </w:r>
        <w:r>
          <w:rPr>
            <w:color w:val="007FAD"/>
            <w:spacing w:val="13"/>
            <w:w w:val="105"/>
            <w:sz w:val="12"/>
          </w:rPr>
          <w:t> </w:t>
        </w:r>
        <w:r>
          <w:rPr>
            <w:color w:val="007FAD"/>
            <w:w w:val="105"/>
            <w:sz w:val="12"/>
          </w:rPr>
          <w:t>Synergistic</w:t>
        </w:r>
        <w:r>
          <w:rPr>
            <w:color w:val="007FAD"/>
            <w:spacing w:val="16"/>
            <w:w w:val="105"/>
            <w:sz w:val="12"/>
          </w:rPr>
          <w:t> </w:t>
        </w:r>
        <w:r>
          <w:rPr>
            <w:color w:val="007FAD"/>
            <w:w w:val="105"/>
            <w:sz w:val="12"/>
          </w:rPr>
          <w:t>apoptosis-inducing</w:t>
        </w:r>
        <w:r>
          <w:rPr>
            <w:color w:val="007FAD"/>
            <w:spacing w:val="15"/>
            <w:w w:val="105"/>
            <w:sz w:val="12"/>
          </w:rPr>
          <w:t> </w:t>
        </w:r>
        <w:r>
          <w:rPr>
            <w:color w:val="007FAD"/>
            <w:w w:val="105"/>
            <w:sz w:val="12"/>
          </w:rPr>
          <w:t>effects</w:t>
        </w:r>
      </w:hyperlink>
      <w:r>
        <w:rPr>
          <w:color w:val="007FAD"/>
          <w:spacing w:val="40"/>
          <w:w w:val="105"/>
          <w:sz w:val="12"/>
        </w:rPr>
        <w:t> </w:t>
      </w:r>
      <w:hyperlink r:id="rId75">
        <w:r>
          <w:rPr>
            <w:color w:val="007FAD"/>
            <w:w w:val="105"/>
            <w:sz w:val="12"/>
          </w:rPr>
          <w:t>on</w:t>
        </w:r>
        <w:r>
          <w:rPr>
            <w:color w:val="007FAD"/>
            <w:w w:val="105"/>
            <w:sz w:val="12"/>
          </w:rPr>
          <w:t> A375</w:t>
        </w:r>
        <w:r>
          <w:rPr>
            <w:color w:val="007FAD"/>
            <w:w w:val="105"/>
            <w:sz w:val="12"/>
          </w:rPr>
          <w:t> human</w:t>
        </w:r>
        <w:r>
          <w:rPr>
            <w:color w:val="007FAD"/>
            <w:w w:val="105"/>
            <w:sz w:val="12"/>
          </w:rPr>
          <w:t> melanoma</w:t>
        </w:r>
        <w:r>
          <w:rPr>
            <w:color w:val="007FAD"/>
            <w:w w:val="105"/>
            <w:sz w:val="12"/>
          </w:rPr>
          <w:t> cells</w:t>
        </w:r>
        <w:r>
          <w:rPr>
            <w:color w:val="007FAD"/>
            <w:w w:val="105"/>
            <w:sz w:val="12"/>
          </w:rPr>
          <w:t> of</w:t>
        </w:r>
        <w:r>
          <w:rPr>
            <w:color w:val="007FAD"/>
            <w:w w:val="105"/>
            <w:sz w:val="12"/>
          </w:rPr>
          <w:t> natural</w:t>
        </w:r>
        <w:r>
          <w:rPr>
            <w:color w:val="007FAD"/>
            <w:w w:val="105"/>
            <w:sz w:val="12"/>
          </w:rPr>
          <w:t> borneol</w:t>
        </w:r>
        <w:r>
          <w:rPr>
            <w:color w:val="007FAD"/>
            <w:w w:val="105"/>
            <w:sz w:val="12"/>
          </w:rPr>
          <w:t> and</w:t>
        </w:r>
        <w:r>
          <w:rPr>
            <w:color w:val="007FAD"/>
            <w:w w:val="105"/>
            <w:sz w:val="12"/>
          </w:rPr>
          <w:t> curcumin.</w:t>
        </w:r>
        <w:r>
          <w:rPr>
            <w:color w:val="007FAD"/>
            <w:w w:val="105"/>
            <w:sz w:val="12"/>
          </w:rPr>
          <w:t> PLoS</w:t>
        </w:r>
        <w:r>
          <w:rPr>
            <w:color w:val="007FAD"/>
            <w:w w:val="105"/>
            <w:sz w:val="12"/>
          </w:rPr>
          <w:t> One</w:t>
        </w:r>
      </w:hyperlink>
      <w:r>
        <w:rPr>
          <w:color w:val="007FAD"/>
          <w:spacing w:val="40"/>
          <w:w w:val="105"/>
          <w:sz w:val="12"/>
        </w:rPr>
        <w:t> </w:t>
      </w:r>
      <w:hyperlink r:id="rId75">
        <w:r>
          <w:rPr>
            <w:color w:val="007FAD"/>
            <w:spacing w:val="-2"/>
            <w:w w:val="105"/>
            <w:sz w:val="12"/>
          </w:rPr>
          <w:t>2014;9(6):e101277</w:t>
        </w:r>
      </w:hyperlink>
      <w:r>
        <w:rPr>
          <w:spacing w:val="-2"/>
          <w:w w:val="105"/>
          <w:sz w:val="12"/>
        </w:rPr>
        <w:t>.</w:t>
      </w:r>
    </w:p>
    <w:p>
      <w:pPr>
        <w:pStyle w:val="ListParagraph"/>
        <w:numPr>
          <w:ilvl w:val="0"/>
          <w:numId w:val="3"/>
        </w:numPr>
        <w:tabs>
          <w:tab w:pos="421" w:val="left" w:leader="none"/>
          <w:tab w:pos="423" w:val="left" w:leader="none"/>
        </w:tabs>
        <w:spacing w:line="280" w:lineRule="auto" w:before="0" w:after="0"/>
        <w:ind w:left="423" w:right="308" w:hanging="309"/>
        <w:jc w:val="both"/>
        <w:rPr>
          <w:sz w:val="12"/>
        </w:rPr>
      </w:pPr>
      <w:hyperlink r:id="rId76">
        <w:r>
          <w:rPr>
            <w:color w:val="007FAD"/>
            <w:w w:val="110"/>
            <w:sz w:val="12"/>
          </w:rPr>
          <w:t>Brusselmans</w:t>
        </w:r>
        <w:r>
          <w:rPr>
            <w:color w:val="007FAD"/>
            <w:w w:val="110"/>
            <w:sz w:val="12"/>
          </w:rPr>
          <w:t> K,</w:t>
        </w:r>
        <w:r>
          <w:rPr>
            <w:color w:val="007FAD"/>
            <w:w w:val="110"/>
            <w:sz w:val="12"/>
          </w:rPr>
          <w:t> De</w:t>
        </w:r>
        <w:r>
          <w:rPr>
            <w:color w:val="007FAD"/>
            <w:w w:val="110"/>
            <w:sz w:val="12"/>
          </w:rPr>
          <w:t> Schrijver</w:t>
        </w:r>
        <w:r>
          <w:rPr>
            <w:color w:val="007FAD"/>
            <w:w w:val="110"/>
            <w:sz w:val="12"/>
          </w:rPr>
          <w:t> E,</w:t>
        </w:r>
        <w:r>
          <w:rPr>
            <w:color w:val="007FAD"/>
            <w:w w:val="110"/>
            <w:sz w:val="12"/>
          </w:rPr>
          <w:t> Heyns</w:t>
        </w:r>
        <w:r>
          <w:rPr>
            <w:color w:val="007FAD"/>
            <w:w w:val="110"/>
            <w:sz w:val="12"/>
          </w:rPr>
          <w:t> W,</w:t>
        </w:r>
        <w:r>
          <w:rPr>
            <w:color w:val="007FAD"/>
            <w:w w:val="110"/>
            <w:sz w:val="12"/>
          </w:rPr>
          <w:t> Verhoeven</w:t>
        </w:r>
        <w:r>
          <w:rPr>
            <w:color w:val="007FAD"/>
            <w:w w:val="110"/>
            <w:sz w:val="12"/>
          </w:rPr>
          <w:t> G,</w:t>
        </w:r>
        <w:r>
          <w:rPr>
            <w:color w:val="007FAD"/>
            <w:w w:val="110"/>
            <w:sz w:val="12"/>
          </w:rPr>
          <w:t> Swinnen</w:t>
        </w:r>
        <w:r>
          <w:rPr>
            <w:color w:val="007FAD"/>
            <w:w w:val="110"/>
            <w:sz w:val="12"/>
          </w:rPr>
          <w:t> </w:t>
        </w:r>
        <w:r>
          <w:rPr>
            <w:color w:val="007FAD"/>
            <w:w w:val="110"/>
            <w:sz w:val="12"/>
          </w:rPr>
          <w:t>JV.</w:t>
        </w:r>
      </w:hyperlink>
      <w:r>
        <w:rPr>
          <w:color w:val="007FAD"/>
          <w:spacing w:val="40"/>
          <w:w w:val="110"/>
          <w:sz w:val="12"/>
        </w:rPr>
        <w:t> </w:t>
      </w:r>
      <w:hyperlink r:id="rId76">
        <w:r>
          <w:rPr>
            <w:color w:val="007FAD"/>
            <w:w w:val="110"/>
            <w:sz w:val="12"/>
          </w:rPr>
          <w:t>Epigallocatechin-3-</w:t>
        </w:r>
        <w:r>
          <w:rPr>
            <w:color w:val="007FAD"/>
            <w:spacing w:val="40"/>
            <w:w w:val="110"/>
            <w:sz w:val="12"/>
          </w:rPr>
          <w:t> </w:t>
        </w:r>
        <w:r>
          <w:rPr>
            <w:color w:val="007FAD"/>
            <w:w w:val="110"/>
            <w:sz w:val="12"/>
          </w:rPr>
          <w:t>gallate</w:t>
        </w:r>
        <w:r>
          <w:rPr>
            <w:color w:val="007FAD"/>
            <w:spacing w:val="40"/>
            <w:w w:val="110"/>
            <w:sz w:val="12"/>
          </w:rPr>
          <w:t> </w:t>
        </w:r>
        <w:r>
          <w:rPr>
            <w:color w:val="007FAD"/>
            <w:w w:val="110"/>
            <w:sz w:val="12"/>
          </w:rPr>
          <w:t>is</w:t>
        </w:r>
        <w:r>
          <w:rPr>
            <w:color w:val="007FAD"/>
            <w:spacing w:val="40"/>
            <w:w w:val="110"/>
            <w:sz w:val="12"/>
          </w:rPr>
          <w:t> </w:t>
        </w:r>
        <w:r>
          <w:rPr>
            <w:color w:val="007FAD"/>
            <w:w w:val="110"/>
            <w:sz w:val="12"/>
          </w:rPr>
          <w:t>a</w:t>
        </w:r>
        <w:r>
          <w:rPr>
            <w:color w:val="007FAD"/>
            <w:spacing w:val="40"/>
            <w:w w:val="110"/>
            <w:sz w:val="12"/>
          </w:rPr>
          <w:t> </w:t>
        </w:r>
        <w:r>
          <w:rPr>
            <w:color w:val="007FAD"/>
            <w:w w:val="110"/>
            <w:sz w:val="12"/>
          </w:rPr>
          <w:t>potent</w:t>
        </w:r>
        <w:r>
          <w:rPr>
            <w:color w:val="007FAD"/>
            <w:spacing w:val="40"/>
            <w:w w:val="110"/>
            <w:sz w:val="12"/>
          </w:rPr>
          <w:t> </w:t>
        </w:r>
        <w:r>
          <w:rPr>
            <w:color w:val="007FAD"/>
            <w:w w:val="110"/>
            <w:sz w:val="12"/>
          </w:rPr>
          <w:t>natural</w:t>
        </w:r>
        <w:r>
          <w:rPr>
            <w:color w:val="007FAD"/>
            <w:spacing w:val="40"/>
            <w:w w:val="110"/>
            <w:sz w:val="12"/>
          </w:rPr>
          <w:t> </w:t>
        </w:r>
        <w:r>
          <w:rPr>
            <w:color w:val="007FAD"/>
            <w:w w:val="110"/>
            <w:sz w:val="12"/>
          </w:rPr>
          <w:t>inhibitor</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Fatty</w:t>
        </w:r>
        <w:r>
          <w:rPr>
            <w:color w:val="007FAD"/>
            <w:spacing w:val="40"/>
            <w:w w:val="110"/>
            <w:sz w:val="12"/>
          </w:rPr>
          <w:t> </w:t>
        </w:r>
        <w:r>
          <w:rPr>
            <w:color w:val="007FAD"/>
            <w:w w:val="110"/>
            <w:sz w:val="12"/>
          </w:rPr>
          <w:t>acid</w:t>
        </w:r>
      </w:hyperlink>
      <w:r>
        <w:rPr>
          <w:color w:val="007FAD"/>
          <w:spacing w:val="40"/>
          <w:w w:val="110"/>
          <w:sz w:val="12"/>
        </w:rPr>
        <w:t> </w:t>
      </w:r>
      <w:hyperlink r:id="rId76">
        <w:r>
          <w:rPr>
            <w:color w:val="007FAD"/>
            <w:w w:val="110"/>
            <w:sz w:val="12"/>
          </w:rPr>
          <w:t>synthase</w:t>
        </w:r>
        <w:r>
          <w:rPr>
            <w:color w:val="007FAD"/>
            <w:spacing w:val="33"/>
            <w:w w:val="110"/>
            <w:sz w:val="12"/>
          </w:rPr>
          <w:t> </w:t>
        </w:r>
        <w:r>
          <w:rPr>
            <w:color w:val="007FAD"/>
            <w:w w:val="110"/>
            <w:sz w:val="12"/>
          </w:rPr>
          <w:t>in</w:t>
        </w:r>
        <w:r>
          <w:rPr>
            <w:color w:val="007FAD"/>
            <w:w w:val="110"/>
            <w:sz w:val="12"/>
          </w:rPr>
          <w:t> intact</w:t>
        </w:r>
        <w:r>
          <w:rPr>
            <w:color w:val="007FAD"/>
            <w:spacing w:val="31"/>
            <w:w w:val="110"/>
            <w:sz w:val="12"/>
          </w:rPr>
          <w:t> </w:t>
        </w:r>
        <w:r>
          <w:rPr>
            <w:color w:val="007FAD"/>
            <w:w w:val="110"/>
            <w:sz w:val="12"/>
          </w:rPr>
          <w:t>cells</w:t>
        </w:r>
        <w:r>
          <w:rPr>
            <w:color w:val="007FAD"/>
            <w:spacing w:val="31"/>
            <w:w w:val="110"/>
            <w:sz w:val="12"/>
          </w:rPr>
          <w:t> </w:t>
        </w:r>
        <w:r>
          <w:rPr>
            <w:color w:val="007FAD"/>
            <w:w w:val="110"/>
            <w:sz w:val="12"/>
          </w:rPr>
          <w:t>and</w:t>
        </w:r>
        <w:r>
          <w:rPr>
            <w:color w:val="007FAD"/>
            <w:spacing w:val="31"/>
            <w:w w:val="110"/>
            <w:sz w:val="12"/>
          </w:rPr>
          <w:t> </w:t>
        </w:r>
        <w:r>
          <w:rPr>
            <w:color w:val="007FAD"/>
            <w:w w:val="110"/>
            <w:sz w:val="12"/>
          </w:rPr>
          <w:t>selectively</w:t>
        </w:r>
        <w:r>
          <w:rPr>
            <w:color w:val="007FAD"/>
            <w:w w:val="110"/>
            <w:sz w:val="12"/>
          </w:rPr>
          <w:t> induces</w:t>
        </w:r>
        <w:r>
          <w:rPr>
            <w:color w:val="007FAD"/>
            <w:spacing w:val="31"/>
            <w:w w:val="110"/>
            <w:sz w:val="12"/>
          </w:rPr>
          <w:t> </w:t>
        </w:r>
        <w:r>
          <w:rPr>
            <w:color w:val="007FAD"/>
            <w:w w:val="110"/>
            <w:sz w:val="12"/>
          </w:rPr>
          <w:t>Apoptosis</w:t>
        </w:r>
        <w:r>
          <w:rPr>
            <w:color w:val="007FAD"/>
            <w:spacing w:val="33"/>
            <w:w w:val="110"/>
            <w:sz w:val="12"/>
          </w:rPr>
          <w:t> </w:t>
        </w:r>
        <w:r>
          <w:rPr>
            <w:color w:val="007FAD"/>
            <w:w w:val="110"/>
            <w:sz w:val="12"/>
          </w:rPr>
          <w:t>in</w:t>
        </w:r>
        <w:r>
          <w:rPr>
            <w:color w:val="007FAD"/>
            <w:w w:val="110"/>
            <w:sz w:val="12"/>
          </w:rPr>
          <w:t> prostate</w:t>
        </w:r>
        <w:r>
          <w:rPr>
            <w:color w:val="007FAD"/>
            <w:spacing w:val="31"/>
            <w:w w:val="110"/>
            <w:sz w:val="12"/>
          </w:rPr>
          <w:t> </w:t>
        </w:r>
        <w:r>
          <w:rPr>
            <w:color w:val="007FAD"/>
            <w:w w:val="110"/>
            <w:sz w:val="12"/>
          </w:rPr>
          <w:t>cancer</w:t>
        </w:r>
      </w:hyperlink>
      <w:r>
        <w:rPr>
          <w:color w:val="007FAD"/>
          <w:spacing w:val="40"/>
          <w:w w:val="110"/>
          <w:sz w:val="12"/>
        </w:rPr>
        <w:t> </w:t>
      </w:r>
      <w:hyperlink r:id="rId76">
        <w:r>
          <w:rPr>
            <w:color w:val="007FAD"/>
            <w:w w:val="110"/>
            <w:sz w:val="12"/>
          </w:rPr>
          <w:t>cells.</w:t>
        </w:r>
        <w:r>
          <w:rPr>
            <w:color w:val="007FAD"/>
            <w:w w:val="110"/>
            <w:sz w:val="12"/>
          </w:rPr>
          <w:t> Int </w:t>
        </w:r>
        <w:r>
          <w:rPr>
            <w:color w:val="007FAD"/>
            <w:sz w:val="12"/>
          </w:rPr>
          <w:t>J </w:t>
        </w:r>
        <w:r>
          <w:rPr>
            <w:color w:val="007FAD"/>
            <w:w w:val="110"/>
            <w:sz w:val="12"/>
          </w:rPr>
          <w:t>Cancer 2003;106(6):856–62</w:t>
        </w:r>
      </w:hyperlink>
      <w:r>
        <w:rPr>
          <w:w w:val="110"/>
          <w:sz w:val="12"/>
        </w:rPr>
        <w:t>.</w:t>
      </w:r>
    </w:p>
    <w:p>
      <w:pPr>
        <w:pStyle w:val="ListParagraph"/>
        <w:numPr>
          <w:ilvl w:val="0"/>
          <w:numId w:val="3"/>
        </w:numPr>
        <w:tabs>
          <w:tab w:pos="424" w:val="left" w:leader="none"/>
          <w:tab w:pos="426" w:val="left" w:leader="none"/>
        </w:tabs>
        <w:spacing w:line="280" w:lineRule="auto" w:before="0" w:after="0"/>
        <w:ind w:left="426" w:right="307" w:hanging="311"/>
        <w:jc w:val="both"/>
        <w:rPr>
          <w:sz w:val="12"/>
        </w:rPr>
      </w:pPr>
      <w:r>
        <w:rPr>
          <w:w w:val="110"/>
          <w:sz w:val="12"/>
        </w:rPr>
        <w:t>Modem S, DiCarlo SE, Reddy TR. Fresh garlic extract induces growth arrest </w:t>
      </w:r>
      <w:r>
        <w:rPr>
          <w:w w:val="110"/>
          <w:sz w:val="12"/>
        </w:rPr>
        <w:t>and</w:t>
      </w:r>
      <w:r>
        <w:rPr>
          <w:spacing w:val="40"/>
          <w:w w:val="115"/>
          <w:sz w:val="12"/>
        </w:rPr>
        <w:t> </w:t>
      </w:r>
      <w:r>
        <w:rPr>
          <w:w w:val="115"/>
          <w:sz w:val="12"/>
        </w:rPr>
        <w:t>morphological</w:t>
      </w:r>
      <w:r>
        <w:rPr>
          <w:w w:val="115"/>
          <w:sz w:val="12"/>
        </w:rPr>
        <w:t> differentiation</w:t>
      </w:r>
      <w:r>
        <w:rPr>
          <w:w w:val="115"/>
          <w:sz w:val="12"/>
        </w:rPr>
        <w:t> of</w:t>
      </w:r>
      <w:r>
        <w:rPr>
          <w:w w:val="115"/>
          <w:sz w:val="12"/>
        </w:rPr>
        <w:t> MCF-7</w:t>
      </w:r>
      <w:r>
        <w:rPr>
          <w:w w:val="115"/>
          <w:sz w:val="12"/>
        </w:rPr>
        <w:t> breast</w:t>
      </w:r>
      <w:r>
        <w:rPr>
          <w:w w:val="115"/>
          <w:sz w:val="12"/>
        </w:rPr>
        <w:t> cancer</w:t>
      </w:r>
      <w:r>
        <w:rPr>
          <w:w w:val="115"/>
          <w:sz w:val="12"/>
        </w:rPr>
        <w:t> cells.</w:t>
      </w:r>
      <w:r>
        <w:rPr>
          <w:w w:val="115"/>
          <w:sz w:val="12"/>
        </w:rPr>
        <w:t> Genes</w:t>
      </w:r>
      <w:r>
        <w:rPr>
          <w:w w:val="115"/>
          <w:sz w:val="12"/>
        </w:rPr>
        <w:t> Cancer</w:t>
      </w:r>
      <w:r>
        <w:rPr>
          <w:spacing w:val="40"/>
          <w:w w:val="115"/>
          <w:sz w:val="12"/>
        </w:rPr>
        <w:t> </w:t>
      </w:r>
      <w:r>
        <w:rPr>
          <w:w w:val="115"/>
          <w:sz w:val="12"/>
        </w:rPr>
        <w:t>2012;3(2):177–86. doi: </w:t>
      </w:r>
      <w:hyperlink r:id="rId77">
        <w:r>
          <w:rPr>
            <w:color w:val="007FAD"/>
            <w:w w:val="115"/>
            <w:sz w:val="12"/>
            <w:u w:val="single" w:color="000000"/>
          </w:rPr>
          <w:t>http://dx.doi.org/10.1177/1947601912458581</w:t>
        </w:r>
      </w:hyperlink>
      <w:r>
        <w:rPr>
          <w:w w:val="115"/>
          <w:sz w:val="12"/>
          <w:u w:val="none"/>
        </w:rPr>
        <w:t>.</w:t>
      </w:r>
    </w:p>
    <w:p>
      <w:pPr>
        <w:pStyle w:val="ListParagraph"/>
        <w:numPr>
          <w:ilvl w:val="0"/>
          <w:numId w:val="3"/>
        </w:numPr>
        <w:tabs>
          <w:tab w:pos="424" w:val="left" w:leader="none"/>
          <w:tab w:pos="426" w:val="left" w:leader="none"/>
        </w:tabs>
        <w:spacing w:line="280" w:lineRule="auto" w:before="0" w:after="0"/>
        <w:ind w:left="426" w:right="307" w:hanging="311"/>
        <w:jc w:val="both"/>
        <w:rPr>
          <w:sz w:val="12"/>
        </w:rPr>
      </w:pPr>
      <w:r>
        <w:rPr>
          <w:w w:val="110"/>
          <w:sz w:val="12"/>
        </w:rPr>
        <w:t>Giuditta FS, Mauro DS, Giorgio B, Mirco F, Anahi B, Laura G, et al. Inhibition </w:t>
      </w:r>
      <w:r>
        <w:rPr>
          <w:w w:val="110"/>
          <w:sz w:val="12"/>
        </w:rPr>
        <w:t>of</w:t>
      </w:r>
      <w:r>
        <w:rPr>
          <w:spacing w:val="40"/>
          <w:w w:val="110"/>
          <w:sz w:val="12"/>
        </w:rPr>
        <w:t> </w:t>
      </w:r>
      <w:r>
        <w:rPr>
          <w:w w:val="110"/>
          <w:sz w:val="12"/>
        </w:rPr>
        <w:t>breast cancer cell proliferation and in vitro tumorigenesis by a New Red Apple</w:t>
      </w:r>
      <w:r>
        <w:rPr>
          <w:spacing w:val="40"/>
          <w:w w:val="110"/>
          <w:sz w:val="12"/>
        </w:rPr>
        <w:t> </w:t>
      </w:r>
      <w:r>
        <w:rPr>
          <w:w w:val="110"/>
          <w:sz w:val="12"/>
        </w:rPr>
        <w:t>Cultiva.</w:t>
      </w:r>
      <w:r>
        <w:rPr>
          <w:w w:val="110"/>
          <w:sz w:val="12"/>
        </w:rPr>
        <w:t> PLoS</w:t>
      </w:r>
      <w:r>
        <w:rPr>
          <w:w w:val="110"/>
          <w:sz w:val="12"/>
        </w:rPr>
        <w:t> ONE</w:t>
      </w:r>
      <w:r>
        <w:rPr>
          <w:w w:val="110"/>
          <w:sz w:val="12"/>
        </w:rPr>
        <w:t> 2015;10(8):e0135840.</w:t>
      </w:r>
      <w:r>
        <w:rPr>
          <w:w w:val="110"/>
          <w:sz w:val="12"/>
        </w:rPr>
        <w:t> doi:</w:t>
      </w:r>
      <w:r>
        <w:rPr>
          <w:w w:val="110"/>
          <w:sz w:val="12"/>
        </w:rPr>
        <w:t> </w:t>
      </w:r>
      <w:hyperlink r:id="rId78">
        <w:r>
          <w:rPr>
            <w:color w:val="007FAD"/>
            <w:w w:val="110"/>
            <w:sz w:val="12"/>
            <w:u w:val="single" w:color="000000"/>
          </w:rPr>
          <w:t>http://dx.doi.org/10.1371/</w:t>
        </w:r>
      </w:hyperlink>
      <w:r>
        <w:rPr>
          <w:color w:val="007FAD"/>
          <w:spacing w:val="40"/>
          <w:w w:val="110"/>
          <w:sz w:val="12"/>
          <w:u w:val="none"/>
        </w:rPr>
        <w:t> </w:t>
      </w:r>
      <w:hyperlink r:id="rId78">
        <w:r>
          <w:rPr>
            <w:color w:val="007FAD"/>
            <w:spacing w:val="-2"/>
            <w:w w:val="110"/>
            <w:sz w:val="12"/>
            <w:u w:val="single" w:color="000000"/>
          </w:rPr>
          <w:t>journal.pone.0135840</w:t>
        </w:r>
      </w:hyperlink>
      <w:r>
        <w:rPr>
          <w:spacing w:val="-2"/>
          <w:w w:val="110"/>
          <w:sz w:val="12"/>
          <w:u w:val="none"/>
        </w:rPr>
        <w:t>.</w:t>
      </w:r>
    </w:p>
    <w:p>
      <w:pPr>
        <w:pStyle w:val="ListParagraph"/>
        <w:numPr>
          <w:ilvl w:val="0"/>
          <w:numId w:val="3"/>
        </w:numPr>
        <w:tabs>
          <w:tab w:pos="424" w:val="left" w:leader="none"/>
          <w:tab w:pos="426" w:val="left" w:leader="none"/>
        </w:tabs>
        <w:spacing w:line="278" w:lineRule="auto" w:before="0" w:after="0"/>
        <w:ind w:left="426" w:right="308" w:hanging="311"/>
        <w:jc w:val="both"/>
        <w:rPr>
          <w:sz w:val="12"/>
        </w:rPr>
      </w:pPr>
      <w:hyperlink r:id="rId79">
        <w:r>
          <w:rPr>
            <w:color w:val="007FAD"/>
            <w:w w:val="110"/>
            <w:sz w:val="12"/>
          </w:rPr>
          <w:t>Bhanot A, Sharma R, Noolvi M. Natural sources as potential anti-cancer </w:t>
        </w:r>
        <w:r>
          <w:rPr>
            <w:color w:val="007FAD"/>
            <w:w w:val="110"/>
            <w:sz w:val="12"/>
          </w:rPr>
          <w:t>agents:</w:t>
        </w:r>
      </w:hyperlink>
      <w:r>
        <w:rPr>
          <w:color w:val="007FAD"/>
          <w:spacing w:val="40"/>
          <w:w w:val="110"/>
          <w:sz w:val="12"/>
        </w:rPr>
        <w:t> </w:t>
      </w:r>
      <w:hyperlink r:id="rId79">
        <w:r>
          <w:rPr>
            <w:color w:val="007FAD"/>
            <w:w w:val="110"/>
            <w:sz w:val="12"/>
          </w:rPr>
          <w:t>A review. Intl </w:t>
        </w:r>
        <w:r>
          <w:rPr>
            <w:color w:val="007FAD"/>
            <w:sz w:val="12"/>
          </w:rPr>
          <w:t>J </w:t>
        </w:r>
        <w:r>
          <w:rPr>
            <w:color w:val="007FAD"/>
            <w:w w:val="110"/>
            <w:sz w:val="12"/>
          </w:rPr>
          <w:t>Phytomedicine 2011;3:9–26</w:t>
        </w:r>
      </w:hyperlink>
      <w:r>
        <w:rPr>
          <w:w w:val="110"/>
          <w:sz w:val="12"/>
        </w:rPr>
        <w:t>.</w:t>
      </w:r>
    </w:p>
    <w:p>
      <w:pPr>
        <w:pStyle w:val="ListParagraph"/>
        <w:numPr>
          <w:ilvl w:val="0"/>
          <w:numId w:val="3"/>
        </w:numPr>
        <w:tabs>
          <w:tab w:pos="424" w:val="left" w:leader="none"/>
          <w:tab w:pos="426" w:val="left" w:leader="none"/>
        </w:tabs>
        <w:spacing w:line="280" w:lineRule="auto" w:before="1" w:after="0"/>
        <w:ind w:left="426" w:right="308" w:hanging="311"/>
        <w:jc w:val="both"/>
        <w:rPr>
          <w:sz w:val="12"/>
        </w:rPr>
      </w:pPr>
      <w:r>
        <w:rPr>
          <w:w w:val="110"/>
          <w:sz w:val="12"/>
        </w:rPr>
        <w:t>Sarkar</w:t>
      </w:r>
      <w:r>
        <w:rPr>
          <w:w w:val="110"/>
          <w:sz w:val="12"/>
        </w:rPr>
        <w:t> FH,</w:t>
      </w:r>
      <w:r>
        <w:rPr>
          <w:w w:val="110"/>
          <w:sz w:val="12"/>
        </w:rPr>
        <w:t> Li</w:t>
      </w:r>
      <w:r>
        <w:rPr>
          <w:w w:val="110"/>
          <w:sz w:val="12"/>
        </w:rPr>
        <w:t> Y,</w:t>
      </w:r>
      <w:r>
        <w:rPr>
          <w:w w:val="110"/>
          <w:sz w:val="12"/>
        </w:rPr>
        <w:t> Wang</w:t>
      </w:r>
      <w:r>
        <w:rPr>
          <w:w w:val="110"/>
          <w:sz w:val="12"/>
        </w:rPr>
        <w:t> Z,</w:t>
      </w:r>
      <w:r>
        <w:rPr>
          <w:w w:val="110"/>
          <w:sz w:val="12"/>
        </w:rPr>
        <w:t> Kong</w:t>
      </w:r>
      <w:r>
        <w:rPr>
          <w:w w:val="110"/>
          <w:sz w:val="12"/>
        </w:rPr>
        <w:t> D.</w:t>
      </w:r>
      <w:r>
        <w:rPr>
          <w:w w:val="110"/>
          <w:sz w:val="12"/>
        </w:rPr>
        <w:t> Cellular</w:t>
      </w:r>
      <w:r>
        <w:rPr>
          <w:w w:val="110"/>
          <w:sz w:val="12"/>
        </w:rPr>
        <w:t> signaling</w:t>
      </w:r>
      <w:r>
        <w:rPr>
          <w:w w:val="110"/>
          <w:sz w:val="12"/>
        </w:rPr>
        <w:t> perturbation</w:t>
      </w:r>
      <w:r>
        <w:rPr>
          <w:w w:val="110"/>
          <w:sz w:val="12"/>
        </w:rPr>
        <w:t> by</w:t>
      </w:r>
      <w:r>
        <w:rPr>
          <w:w w:val="110"/>
          <w:sz w:val="12"/>
        </w:rPr>
        <w:t> natural</w:t>
      </w:r>
      <w:r>
        <w:rPr>
          <w:spacing w:val="40"/>
          <w:w w:val="110"/>
          <w:sz w:val="12"/>
        </w:rPr>
        <w:t> </w:t>
      </w:r>
      <w:r>
        <w:rPr>
          <w:w w:val="110"/>
          <w:sz w:val="12"/>
        </w:rPr>
        <w:t>products.</w:t>
      </w:r>
      <w:r>
        <w:rPr>
          <w:w w:val="110"/>
          <w:sz w:val="12"/>
        </w:rPr>
        <w:t> Cell</w:t>
      </w:r>
      <w:r>
        <w:rPr>
          <w:w w:val="110"/>
          <w:sz w:val="12"/>
        </w:rPr>
        <w:t> Signal</w:t>
      </w:r>
      <w:r>
        <w:rPr>
          <w:w w:val="110"/>
          <w:sz w:val="12"/>
        </w:rPr>
        <w:t> 2009;21(11):1541–7.</w:t>
      </w:r>
      <w:r>
        <w:rPr>
          <w:w w:val="110"/>
          <w:sz w:val="12"/>
        </w:rPr>
        <w:t> doi:</w:t>
      </w:r>
      <w:r>
        <w:rPr>
          <w:w w:val="110"/>
          <w:sz w:val="12"/>
        </w:rPr>
        <w:t> </w:t>
      </w:r>
      <w:hyperlink r:id="rId80">
        <w:r>
          <w:rPr>
            <w:color w:val="007FAD"/>
            <w:w w:val="110"/>
            <w:sz w:val="12"/>
            <w:u w:val="single" w:color="000000"/>
          </w:rPr>
          <w:t>http://dx.doi.org/10.1016/</w:t>
        </w:r>
      </w:hyperlink>
      <w:r>
        <w:rPr>
          <w:color w:val="007FAD"/>
          <w:spacing w:val="40"/>
          <w:w w:val="110"/>
          <w:sz w:val="12"/>
          <w:u w:val="none"/>
        </w:rPr>
        <w:t> </w:t>
      </w:r>
      <w:hyperlink r:id="rId80">
        <w:r>
          <w:rPr>
            <w:color w:val="007FAD"/>
            <w:spacing w:val="-2"/>
            <w:w w:val="110"/>
            <w:sz w:val="12"/>
            <w:u w:val="single" w:color="000000"/>
          </w:rPr>
          <w:t>j.cellsig.2009.03.009</w:t>
        </w:r>
      </w:hyperlink>
      <w:r>
        <w:rPr>
          <w:spacing w:val="-2"/>
          <w:w w:val="110"/>
          <w:sz w:val="12"/>
          <w:u w:val="none"/>
        </w:rPr>
        <w:t>.</w:t>
      </w:r>
    </w:p>
    <w:p>
      <w:pPr>
        <w:pStyle w:val="ListParagraph"/>
        <w:numPr>
          <w:ilvl w:val="0"/>
          <w:numId w:val="3"/>
        </w:numPr>
        <w:tabs>
          <w:tab w:pos="424" w:val="left" w:leader="none"/>
          <w:tab w:pos="426" w:val="left" w:leader="none"/>
        </w:tabs>
        <w:spacing w:line="280" w:lineRule="auto" w:before="0" w:after="0"/>
        <w:ind w:left="426" w:right="308" w:hanging="311"/>
        <w:jc w:val="both"/>
        <w:rPr>
          <w:sz w:val="12"/>
        </w:rPr>
      </w:pPr>
      <w:r>
        <w:rPr>
          <w:w w:val="110"/>
          <w:sz w:val="12"/>
        </w:rPr>
        <w:t>Shanmugam MK, Kannaiyan R, Sethi G. Targeting cell signalling and </w:t>
      </w:r>
      <w:r>
        <w:rPr>
          <w:w w:val="110"/>
          <w:sz w:val="12"/>
        </w:rPr>
        <w:t>apoptotic</w:t>
      </w:r>
      <w:r>
        <w:rPr>
          <w:spacing w:val="40"/>
          <w:w w:val="110"/>
          <w:sz w:val="12"/>
        </w:rPr>
        <w:t> </w:t>
      </w:r>
      <w:r>
        <w:rPr>
          <w:w w:val="110"/>
          <w:sz w:val="12"/>
        </w:rPr>
        <w:t>pathways</w:t>
      </w:r>
      <w:r>
        <w:rPr>
          <w:w w:val="110"/>
          <w:sz w:val="12"/>
        </w:rPr>
        <w:t> by</w:t>
      </w:r>
      <w:r>
        <w:rPr>
          <w:w w:val="110"/>
          <w:sz w:val="12"/>
        </w:rPr>
        <w:t> dietary</w:t>
      </w:r>
      <w:r>
        <w:rPr>
          <w:w w:val="110"/>
          <w:sz w:val="12"/>
        </w:rPr>
        <w:t> agents:</w:t>
      </w:r>
      <w:r>
        <w:rPr>
          <w:w w:val="110"/>
          <w:sz w:val="12"/>
        </w:rPr>
        <w:t> Role</w:t>
      </w:r>
      <w:r>
        <w:rPr>
          <w:w w:val="110"/>
          <w:sz w:val="12"/>
        </w:rPr>
        <w:t> in</w:t>
      </w:r>
      <w:r>
        <w:rPr>
          <w:w w:val="110"/>
          <w:sz w:val="12"/>
        </w:rPr>
        <w:t> the</w:t>
      </w:r>
      <w:r>
        <w:rPr>
          <w:w w:val="110"/>
          <w:sz w:val="12"/>
        </w:rPr>
        <w:t> prevention</w:t>
      </w:r>
      <w:r>
        <w:rPr>
          <w:w w:val="110"/>
          <w:sz w:val="12"/>
        </w:rPr>
        <w:t> and</w:t>
      </w:r>
      <w:r>
        <w:rPr>
          <w:w w:val="110"/>
          <w:sz w:val="12"/>
        </w:rPr>
        <w:t> treatment</w:t>
      </w:r>
      <w:r>
        <w:rPr>
          <w:w w:val="110"/>
          <w:sz w:val="12"/>
        </w:rPr>
        <w:t> of</w:t>
      </w:r>
      <w:r>
        <w:rPr>
          <w:w w:val="110"/>
          <w:sz w:val="12"/>
        </w:rPr>
        <w:t> cancer.</w:t>
      </w:r>
      <w:r>
        <w:rPr>
          <w:spacing w:val="80"/>
          <w:w w:val="110"/>
          <w:sz w:val="12"/>
        </w:rPr>
        <w:t> </w:t>
      </w:r>
      <w:r>
        <w:rPr>
          <w:w w:val="110"/>
          <w:sz w:val="12"/>
        </w:rPr>
        <w:t>Nutr</w:t>
      </w:r>
      <w:r>
        <w:rPr>
          <w:w w:val="110"/>
          <w:sz w:val="12"/>
        </w:rPr>
        <w:t> Cancer</w:t>
      </w:r>
      <w:r>
        <w:rPr>
          <w:w w:val="110"/>
          <w:sz w:val="12"/>
        </w:rPr>
        <w:t> 2011;63(2):161–73.</w:t>
      </w:r>
      <w:r>
        <w:rPr>
          <w:w w:val="110"/>
          <w:sz w:val="12"/>
        </w:rPr>
        <w:t> doi:</w:t>
      </w:r>
      <w:r>
        <w:rPr>
          <w:w w:val="110"/>
          <w:sz w:val="12"/>
        </w:rPr>
        <w:t> </w:t>
      </w:r>
      <w:hyperlink r:id="rId81">
        <w:r>
          <w:rPr>
            <w:color w:val="007FAD"/>
            <w:w w:val="110"/>
            <w:sz w:val="12"/>
            <w:u w:val="single" w:color="000000"/>
          </w:rPr>
          <w:t>http://dx.doi.org/10.1080/</w:t>
        </w:r>
      </w:hyperlink>
      <w:r>
        <w:rPr>
          <w:color w:val="007FAD"/>
          <w:spacing w:val="40"/>
          <w:w w:val="110"/>
          <w:sz w:val="12"/>
          <w:u w:val="none"/>
        </w:rPr>
        <w:t> </w:t>
      </w:r>
      <w:hyperlink r:id="rId81">
        <w:r>
          <w:rPr>
            <w:color w:val="007FAD"/>
            <w:spacing w:val="-2"/>
            <w:w w:val="110"/>
            <w:sz w:val="12"/>
            <w:u w:val="single" w:color="000000"/>
          </w:rPr>
          <w:t>01635581.2011.523502</w:t>
        </w:r>
      </w:hyperlink>
      <w:r>
        <w:rPr>
          <w:spacing w:val="-2"/>
          <w:w w:val="110"/>
          <w:sz w:val="12"/>
          <w:u w:val="none"/>
        </w:rPr>
        <w:t>.</w:t>
      </w:r>
    </w:p>
    <w:p>
      <w:pPr>
        <w:pStyle w:val="ListParagraph"/>
        <w:numPr>
          <w:ilvl w:val="0"/>
          <w:numId w:val="3"/>
        </w:numPr>
        <w:tabs>
          <w:tab w:pos="424" w:val="left" w:leader="none"/>
          <w:tab w:pos="426" w:val="left" w:leader="none"/>
        </w:tabs>
        <w:spacing w:line="280" w:lineRule="auto" w:before="0" w:after="0"/>
        <w:ind w:left="426" w:right="308" w:hanging="311"/>
        <w:jc w:val="both"/>
        <w:rPr>
          <w:sz w:val="12"/>
        </w:rPr>
      </w:pPr>
      <w:hyperlink r:id="rId82">
        <w:r>
          <w:rPr>
            <w:color w:val="007FAD"/>
            <w:w w:val="105"/>
            <w:sz w:val="12"/>
          </w:rPr>
          <w:t>Zhi-Ming</w:t>
        </w:r>
        <w:r>
          <w:rPr>
            <w:color w:val="007FAD"/>
            <w:w w:val="105"/>
            <w:sz w:val="12"/>
          </w:rPr>
          <w:t> S,</w:t>
        </w:r>
        <w:r>
          <w:rPr>
            <w:color w:val="007FAD"/>
            <w:w w:val="105"/>
            <w:sz w:val="12"/>
          </w:rPr>
          <w:t> Zhen-Zhou</w:t>
        </w:r>
        <w:r>
          <w:rPr>
            <w:color w:val="007FAD"/>
            <w:w w:val="105"/>
            <w:sz w:val="12"/>
          </w:rPr>
          <w:t> S,</w:t>
        </w:r>
        <w:r>
          <w:rPr>
            <w:color w:val="007FAD"/>
            <w:w w:val="105"/>
            <w:sz w:val="12"/>
          </w:rPr>
          <w:t> Can-Hui</w:t>
        </w:r>
        <w:r>
          <w:rPr>
            <w:color w:val="007FAD"/>
            <w:w w:val="105"/>
            <w:sz w:val="12"/>
          </w:rPr>
          <w:t> L,</w:t>
        </w:r>
        <w:r>
          <w:rPr>
            <w:color w:val="007FAD"/>
            <w:w w:val="105"/>
            <w:sz w:val="12"/>
          </w:rPr>
          <w:t> Maryam</w:t>
        </w:r>
        <w:r>
          <w:rPr>
            <w:color w:val="007FAD"/>
            <w:w w:val="105"/>
            <w:sz w:val="12"/>
          </w:rPr>
          <w:t> RS,</w:t>
        </w:r>
        <w:r>
          <w:rPr>
            <w:color w:val="007FAD"/>
            <w:w w:val="105"/>
            <w:sz w:val="12"/>
          </w:rPr>
          <w:t> Vay</w:t>
        </w:r>
        <w:r>
          <w:rPr>
            <w:color w:val="007FAD"/>
            <w:w w:val="105"/>
            <w:sz w:val="12"/>
          </w:rPr>
          <w:t> LG,</w:t>
        </w:r>
        <w:r>
          <w:rPr>
            <w:color w:val="007FAD"/>
            <w:w w:val="105"/>
            <w:sz w:val="12"/>
          </w:rPr>
          <w:t> David</w:t>
        </w:r>
        <w:r>
          <w:rPr>
            <w:color w:val="007FAD"/>
            <w:w w:val="105"/>
            <w:sz w:val="12"/>
          </w:rPr>
          <w:t> H,</w:t>
        </w:r>
        <w:r>
          <w:rPr>
            <w:color w:val="007FAD"/>
            <w:w w:val="105"/>
            <w:sz w:val="12"/>
          </w:rPr>
          <w:t> et</w:t>
        </w:r>
        <w:r>
          <w:rPr>
            <w:color w:val="007FAD"/>
            <w:w w:val="105"/>
            <w:sz w:val="12"/>
          </w:rPr>
          <w:t> al.</w:t>
        </w:r>
      </w:hyperlink>
      <w:r>
        <w:rPr>
          <w:color w:val="007FAD"/>
          <w:spacing w:val="80"/>
          <w:w w:val="105"/>
          <w:sz w:val="12"/>
        </w:rPr>
        <w:t> </w:t>
      </w:r>
      <w:hyperlink r:id="rId82">
        <w:r>
          <w:rPr>
            <w:color w:val="007FAD"/>
            <w:w w:val="105"/>
            <w:sz w:val="12"/>
          </w:rPr>
          <w:t>Curcumin</w:t>
        </w:r>
        <w:r>
          <w:rPr>
            <w:color w:val="007FAD"/>
            <w:spacing w:val="40"/>
            <w:w w:val="105"/>
            <w:sz w:val="12"/>
          </w:rPr>
          <w:t> </w:t>
        </w:r>
        <w:r>
          <w:rPr>
            <w:color w:val="007FAD"/>
            <w:w w:val="105"/>
            <w:sz w:val="12"/>
          </w:rPr>
          <w:t>exerts</w:t>
        </w:r>
        <w:r>
          <w:rPr>
            <w:color w:val="007FAD"/>
            <w:spacing w:val="40"/>
            <w:w w:val="105"/>
            <w:sz w:val="12"/>
          </w:rPr>
          <w:t> </w:t>
        </w:r>
        <w:r>
          <w:rPr>
            <w:color w:val="007FAD"/>
            <w:w w:val="105"/>
            <w:sz w:val="12"/>
          </w:rPr>
          <w:t>multiple</w:t>
        </w:r>
        <w:r>
          <w:rPr>
            <w:color w:val="007FAD"/>
            <w:spacing w:val="40"/>
            <w:w w:val="105"/>
            <w:sz w:val="12"/>
          </w:rPr>
          <w:t> </w:t>
        </w:r>
        <w:r>
          <w:rPr>
            <w:color w:val="007FAD"/>
            <w:w w:val="105"/>
            <w:sz w:val="12"/>
          </w:rPr>
          <w:t>suppressive</w:t>
        </w:r>
        <w:r>
          <w:rPr>
            <w:color w:val="007FAD"/>
            <w:spacing w:val="40"/>
            <w:w w:val="105"/>
            <w:sz w:val="12"/>
          </w:rPr>
          <w:t> </w:t>
        </w:r>
        <w:r>
          <w:rPr>
            <w:color w:val="007FAD"/>
            <w:w w:val="105"/>
            <w:sz w:val="12"/>
          </w:rPr>
          <w:t>effects</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human</w:t>
        </w:r>
        <w:r>
          <w:rPr>
            <w:color w:val="007FAD"/>
            <w:spacing w:val="40"/>
            <w:w w:val="105"/>
            <w:sz w:val="12"/>
          </w:rPr>
          <w:t> </w:t>
        </w:r>
        <w:r>
          <w:rPr>
            <w:color w:val="007FAD"/>
            <w:w w:val="105"/>
            <w:sz w:val="12"/>
          </w:rPr>
          <w:t>breast</w:t>
        </w:r>
        <w:r>
          <w:rPr>
            <w:color w:val="007FAD"/>
            <w:spacing w:val="40"/>
            <w:w w:val="105"/>
            <w:sz w:val="12"/>
          </w:rPr>
          <w:t> </w:t>
        </w:r>
        <w:r>
          <w:rPr>
            <w:color w:val="007FAD"/>
            <w:w w:val="105"/>
            <w:sz w:val="12"/>
          </w:rPr>
          <w:t>carcinoma</w:t>
        </w:r>
      </w:hyperlink>
      <w:r>
        <w:rPr>
          <w:color w:val="007FAD"/>
          <w:spacing w:val="80"/>
          <w:w w:val="105"/>
          <w:sz w:val="12"/>
        </w:rPr>
        <w:t> </w:t>
      </w:r>
      <w:hyperlink r:id="rId82">
        <w:r>
          <w:rPr>
            <w:color w:val="007FAD"/>
            <w:w w:val="105"/>
            <w:sz w:val="12"/>
          </w:rPr>
          <w:t>cells. Int </w:t>
        </w:r>
        <w:r>
          <w:rPr>
            <w:color w:val="007FAD"/>
            <w:sz w:val="12"/>
          </w:rPr>
          <w:t>J </w:t>
        </w:r>
        <w:r>
          <w:rPr>
            <w:color w:val="007FAD"/>
            <w:w w:val="105"/>
            <w:sz w:val="12"/>
          </w:rPr>
          <w:t>Cancer 2002;98(2):234–40</w:t>
        </w:r>
      </w:hyperlink>
      <w:r>
        <w:rPr>
          <w:w w:val="105"/>
          <w:sz w:val="12"/>
        </w:rPr>
        <w:t>.</w:t>
      </w:r>
    </w:p>
    <w:sectPr>
      <w:type w:val="continuous"/>
      <w:pgSz w:w="11910" w:h="15880"/>
      <w:pgMar w:header="890" w:footer="0" w:top="840" w:bottom="280" w:left="540" w:right="540"/>
      <w:cols w:num="2" w:equalWidth="0">
        <w:col w:w="5176" w:space="204"/>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Standard Symbols PS">
    <w:altName w:val="Standard Symbols PS"/>
    <w:charset w:val="0"/>
    <w:family w:val="roman"/>
    <w:pitch w:val="variable"/>
  </w:font>
  <w:font w:name="Comic Sans MS">
    <w:altName w:val="Comic Sans MS"/>
    <w:charset w:val="0"/>
    <w:family w:val="script"/>
    <w:pitch w:val="variable"/>
  </w:font>
  <w:font w:name="Arial">
    <w:altName w:val="Arial"/>
    <w:charset w:val="0"/>
    <w:family w:val="swiss"/>
    <w:pitch w:val="variable"/>
  </w:font>
  <w:font w:name="UKIJ Mejnuntal">
    <w:altName w:val="UKIJ Mejnuntal"/>
    <w:charset w:val="0"/>
    <w:family w:val="swiss"/>
    <w:pitch w:val="variable"/>
  </w:font>
  <w:font w:name="Alfios">
    <w:altName w:val="Alfios"/>
    <w:charset w:val="0"/>
    <w:family w:val="roman"/>
    <w:pitch w:val="variable"/>
  </w:font>
  <w:font w:name="Latin Modern Math">
    <w:altName w:val="Latin Modern Math"/>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65440">
              <wp:simplePos x="0" y="0"/>
              <wp:positionH relativeFrom="page">
                <wp:posOffset>2282659</wp:posOffset>
              </wp:positionH>
              <wp:positionV relativeFrom="page">
                <wp:posOffset>580682</wp:posOffset>
              </wp:positionV>
              <wp:extent cx="3120390"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120390" cy="122555"/>
                      </a:xfrm>
                      <a:prstGeom prst="rect">
                        <a:avLst/>
                      </a:prstGeom>
                    </wps:spPr>
                    <wps:txbx>
                      <w:txbxContent>
                        <w:p>
                          <w:pPr>
                            <w:spacing w:before="33"/>
                            <w:ind w:left="20" w:right="0" w:firstLine="0"/>
                            <w:jc w:val="left"/>
                            <w:rPr>
                              <w:i/>
                              <w:sz w:val="12"/>
                            </w:rPr>
                          </w:pPr>
                          <w:r>
                            <w:rPr>
                              <w:i/>
                              <w:sz w:val="12"/>
                            </w:rPr>
                            <w:t>S.K.</w:t>
                          </w:r>
                          <w:r>
                            <w:rPr>
                              <w:i/>
                              <w:spacing w:val="18"/>
                              <w:sz w:val="12"/>
                            </w:rPr>
                            <w:t> </w:t>
                          </w:r>
                          <w:r>
                            <w:rPr>
                              <w:i/>
                              <w:sz w:val="12"/>
                            </w:rPr>
                            <w:t>Vemuri</w:t>
                          </w:r>
                          <w:r>
                            <w:rPr>
                              <w:i/>
                              <w:spacing w:val="21"/>
                              <w:sz w:val="12"/>
                            </w:rPr>
                            <w:t> </w:t>
                          </w:r>
                          <w:r>
                            <w:rPr>
                              <w:i/>
                              <w:sz w:val="12"/>
                            </w:rPr>
                            <w:t>et</w:t>
                          </w:r>
                          <w:r>
                            <w:rPr>
                              <w:i/>
                              <w:spacing w:val="20"/>
                              <w:sz w:val="12"/>
                            </w:rPr>
                            <w:t> </w:t>
                          </w:r>
                          <w:r>
                            <w:rPr>
                              <w:i/>
                              <w:sz w:val="12"/>
                            </w:rPr>
                            <w:t>al.</w:t>
                          </w:r>
                          <w:r>
                            <w:rPr>
                              <w:i/>
                              <w:spacing w:val="-5"/>
                              <w:sz w:val="12"/>
                            </w:rPr>
                            <w:t> </w:t>
                          </w:r>
                          <w:r>
                            <w:rPr>
                              <w:i/>
                              <w:sz w:val="12"/>
                            </w:rPr>
                            <w:t>/</w:t>
                          </w:r>
                          <w:r>
                            <w:rPr>
                              <w:i/>
                              <w:spacing w:val="-6"/>
                              <w:sz w:val="12"/>
                            </w:rPr>
                            <w:t> </w:t>
                          </w:r>
                          <w:r>
                            <w:rPr>
                              <w:i/>
                              <w:sz w:val="12"/>
                            </w:rPr>
                            <w:t>Egyptian</w:t>
                          </w:r>
                          <w:r>
                            <w:rPr>
                              <w:i/>
                              <w:spacing w:val="21"/>
                              <w:sz w:val="12"/>
                            </w:rPr>
                            <w:t> </w:t>
                          </w:r>
                          <w:r>
                            <w:rPr>
                              <w:i/>
                              <w:sz w:val="12"/>
                            </w:rPr>
                            <w:t>Journal</w:t>
                          </w:r>
                          <w:r>
                            <w:rPr>
                              <w:i/>
                              <w:spacing w:val="19"/>
                              <w:sz w:val="12"/>
                            </w:rPr>
                            <w:t> </w:t>
                          </w:r>
                          <w:r>
                            <w:rPr>
                              <w:i/>
                              <w:sz w:val="12"/>
                            </w:rPr>
                            <w:t>of</w:t>
                          </w:r>
                          <w:r>
                            <w:rPr>
                              <w:i/>
                              <w:spacing w:val="20"/>
                              <w:sz w:val="12"/>
                            </w:rPr>
                            <w:t> </w:t>
                          </w:r>
                          <w:r>
                            <w:rPr>
                              <w:i/>
                              <w:sz w:val="12"/>
                            </w:rPr>
                            <w:t>Basic</w:t>
                          </w:r>
                          <w:r>
                            <w:rPr>
                              <w:i/>
                              <w:spacing w:val="20"/>
                              <w:sz w:val="12"/>
                            </w:rPr>
                            <w:t> </w:t>
                          </w:r>
                          <w:r>
                            <w:rPr>
                              <w:i/>
                              <w:sz w:val="12"/>
                            </w:rPr>
                            <w:t>and</w:t>
                          </w:r>
                          <w:r>
                            <w:rPr>
                              <w:i/>
                              <w:spacing w:val="19"/>
                              <w:sz w:val="12"/>
                            </w:rPr>
                            <w:t> </w:t>
                          </w:r>
                          <w:r>
                            <w:rPr>
                              <w:i/>
                              <w:sz w:val="12"/>
                            </w:rPr>
                            <w:t>Applied</w:t>
                          </w:r>
                          <w:r>
                            <w:rPr>
                              <w:i/>
                              <w:spacing w:val="20"/>
                              <w:sz w:val="12"/>
                            </w:rPr>
                            <w:t> </w:t>
                          </w:r>
                          <w:r>
                            <w:rPr>
                              <w:i/>
                              <w:sz w:val="12"/>
                            </w:rPr>
                            <w:t>Sciences</w:t>
                          </w:r>
                          <w:r>
                            <w:rPr>
                              <w:i/>
                              <w:spacing w:val="21"/>
                              <w:sz w:val="12"/>
                            </w:rPr>
                            <w:t> </w:t>
                          </w:r>
                          <w:r>
                            <w:rPr>
                              <w:i/>
                              <w:sz w:val="12"/>
                            </w:rPr>
                            <w:t>4</w:t>
                          </w:r>
                          <w:r>
                            <w:rPr>
                              <w:i/>
                              <w:spacing w:val="20"/>
                              <w:sz w:val="12"/>
                            </w:rPr>
                            <w:t> </w:t>
                          </w:r>
                          <w:r>
                            <w:rPr>
                              <w:i/>
                              <w:sz w:val="12"/>
                            </w:rPr>
                            <w:t>(2017)</w:t>
                          </w:r>
                          <w:r>
                            <w:rPr>
                              <w:i/>
                              <w:spacing w:val="19"/>
                              <w:sz w:val="12"/>
                            </w:rPr>
                            <w:t> </w:t>
                          </w:r>
                          <w:r>
                            <w:rPr>
                              <w:i/>
                              <w:spacing w:val="-2"/>
                              <w:sz w:val="12"/>
                            </w:rPr>
                            <w:t>332–344</w:t>
                          </w:r>
                        </w:p>
                      </w:txbxContent>
                    </wps:txbx>
                    <wps:bodyPr wrap="square" lIns="0" tIns="0" rIns="0" bIns="0" rtlCol="0">
                      <a:noAutofit/>
                    </wps:bodyPr>
                  </wps:wsp>
                </a:graphicData>
              </a:graphic>
            </wp:anchor>
          </w:drawing>
        </mc:Choice>
        <mc:Fallback>
          <w:pict>
            <v:shape style="position:absolute;margin-left:179.737pt;margin-top:45.723022pt;width:245.7pt;height:9.65pt;mso-position-horizontal-relative:page;mso-position-vertical-relative:page;z-index:-16151040" type="#_x0000_t202" id="docshape23" filled="false" stroked="false">
              <v:textbox inset="0,0,0,0">
                <w:txbxContent>
                  <w:p>
                    <w:pPr>
                      <w:spacing w:before="33"/>
                      <w:ind w:left="20" w:right="0" w:firstLine="0"/>
                      <w:jc w:val="left"/>
                      <w:rPr>
                        <w:i/>
                        <w:sz w:val="12"/>
                      </w:rPr>
                    </w:pPr>
                    <w:r>
                      <w:rPr>
                        <w:i/>
                        <w:sz w:val="12"/>
                      </w:rPr>
                      <w:t>S.K.</w:t>
                    </w:r>
                    <w:r>
                      <w:rPr>
                        <w:i/>
                        <w:spacing w:val="18"/>
                        <w:sz w:val="12"/>
                      </w:rPr>
                      <w:t> </w:t>
                    </w:r>
                    <w:r>
                      <w:rPr>
                        <w:i/>
                        <w:sz w:val="12"/>
                      </w:rPr>
                      <w:t>Vemuri</w:t>
                    </w:r>
                    <w:r>
                      <w:rPr>
                        <w:i/>
                        <w:spacing w:val="21"/>
                        <w:sz w:val="12"/>
                      </w:rPr>
                      <w:t> </w:t>
                    </w:r>
                    <w:r>
                      <w:rPr>
                        <w:i/>
                        <w:sz w:val="12"/>
                      </w:rPr>
                      <w:t>et</w:t>
                    </w:r>
                    <w:r>
                      <w:rPr>
                        <w:i/>
                        <w:spacing w:val="20"/>
                        <w:sz w:val="12"/>
                      </w:rPr>
                      <w:t> </w:t>
                    </w:r>
                    <w:r>
                      <w:rPr>
                        <w:i/>
                        <w:sz w:val="12"/>
                      </w:rPr>
                      <w:t>al.</w:t>
                    </w:r>
                    <w:r>
                      <w:rPr>
                        <w:i/>
                        <w:spacing w:val="-5"/>
                        <w:sz w:val="12"/>
                      </w:rPr>
                      <w:t> </w:t>
                    </w:r>
                    <w:r>
                      <w:rPr>
                        <w:i/>
                        <w:sz w:val="12"/>
                      </w:rPr>
                      <w:t>/</w:t>
                    </w:r>
                    <w:r>
                      <w:rPr>
                        <w:i/>
                        <w:spacing w:val="-6"/>
                        <w:sz w:val="12"/>
                      </w:rPr>
                      <w:t> </w:t>
                    </w:r>
                    <w:r>
                      <w:rPr>
                        <w:i/>
                        <w:sz w:val="12"/>
                      </w:rPr>
                      <w:t>Egyptian</w:t>
                    </w:r>
                    <w:r>
                      <w:rPr>
                        <w:i/>
                        <w:spacing w:val="21"/>
                        <w:sz w:val="12"/>
                      </w:rPr>
                      <w:t> </w:t>
                    </w:r>
                    <w:r>
                      <w:rPr>
                        <w:i/>
                        <w:sz w:val="12"/>
                      </w:rPr>
                      <w:t>Journal</w:t>
                    </w:r>
                    <w:r>
                      <w:rPr>
                        <w:i/>
                        <w:spacing w:val="19"/>
                        <w:sz w:val="12"/>
                      </w:rPr>
                      <w:t> </w:t>
                    </w:r>
                    <w:r>
                      <w:rPr>
                        <w:i/>
                        <w:sz w:val="12"/>
                      </w:rPr>
                      <w:t>of</w:t>
                    </w:r>
                    <w:r>
                      <w:rPr>
                        <w:i/>
                        <w:spacing w:val="20"/>
                        <w:sz w:val="12"/>
                      </w:rPr>
                      <w:t> </w:t>
                    </w:r>
                    <w:r>
                      <w:rPr>
                        <w:i/>
                        <w:sz w:val="12"/>
                      </w:rPr>
                      <w:t>Basic</w:t>
                    </w:r>
                    <w:r>
                      <w:rPr>
                        <w:i/>
                        <w:spacing w:val="20"/>
                        <w:sz w:val="12"/>
                      </w:rPr>
                      <w:t> </w:t>
                    </w:r>
                    <w:r>
                      <w:rPr>
                        <w:i/>
                        <w:sz w:val="12"/>
                      </w:rPr>
                      <w:t>and</w:t>
                    </w:r>
                    <w:r>
                      <w:rPr>
                        <w:i/>
                        <w:spacing w:val="19"/>
                        <w:sz w:val="12"/>
                      </w:rPr>
                      <w:t> </w:t>
                    </w:r>
                    <w:r>
                      <w:rPr>
                        <w:i/>
                        <w:sz w:val="12"/>
                      </w:rPr>
                      <w:t>Applied</w:t>
                    </w:r>
                    <w:r>
                      <w:rPr>
                        <w:i/>
                        <w:spacing w:val="20"/>
                        <w:sz w:val="12"/>
                      </w:rPr>
                      <w:t> </w:t>
                    </w:r>
                    <w:r>
                      <w:rPr>
                        <w:i/>
                        <w:sz w:val="12"/>
                      </w:rPr>
                      <w:t>Sciences</w:t>
                    </w:r>
                    <w:r>
                      <w:rPr>
                        <w:i/>
                        <w:spacing w:val="21"/>
                        <w:sz w:val="12"/>
                      </w:rPr>
                      <w:t> </w:t>
                    </w:r>
                    <w:r>
                      <w:rPr>
                        <w:i/>
                        <w:sz w:val="12"/>
                      </w:rPr>
                      <w:t>4</w:t>
                    </w:r>
                    <w:r>
                      <w:rPr>
                        <w:i/>
                        <w:spacing w:val="20"/>
                        <w:sz w:val="12"/>
                      </w:rPr>
                      <w:t> </w:t>
                    </w:r>
                    <w:r>
                      <w:rPr>
                        <w:i/>
                        <w:sz w:val="12"/>
                      </w:rPr>
                      <w:t>(2017)</w:t>
                    </w:r>
                    <w:r>
                      <w:rPr>
                        <w:i/>
                        <w:spacing w:val="19"/>
                        <w:sz w:val="12"/>
                      </w:rPr>
                      <w:t> </w:t>
                    </w:r>
                    <w:r>
                      <w:rPr>
                        <w:i/>
                        <w:spacing w:val="-2"/>
                        <w:sz w:val="12"/>
                      </w:rPr>
                      <w:t>332–344</w:t>
                    </w:r>
                  </w:p>
                </w:txbxContent>
              </v:textbox>
              <w10:wrap type="none"/>
            </v:shape>
          </w:pict>
        </mc:Fallback>
      </mc:AlternateContent>
    </w:r>
    <w:r>
      <w:rPr/>
      <mc:AlternateContent>
        <mc:Choice Requires="wps">
          <w:drawing>
            <wp:anchor distT="0" distB="0" distL="0" distR="0" allowOverlap="1" layoutInCell="1" locked="0" behindDoc="1" simplePos="0" relativeHeight="487165952">
              <wp:simplePos x="0" y="0"/>
              <wp:positionH relativeFrom="page">
                <wp:posOffset>6960999</wp:posOffset>
              </wp:positionH>
              <wp:positionV relativeFrom="page">
                <wp:posOffset>579070</wp:posOffset>
              </wp:positionV>
              <wp:extent cx="234950" cy="1250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333</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548.110229pt;margin-top:45.596138pt;width:18.5pt;height:9.85pt;mso-position-horizontal-relative:page;mso-position-vertical-relative:page;z-index:-16150528" type="#_x0000_t202" id="docshape24"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333</w:t>
                    </w:r>
                    <w:r>
                      <w:rPr>
                        <w:spacing w:val="-5"/>
                        <w:w w:val="115"/>
                        <w:sz w:val="12"/>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66464">
              <wp:simplePos x="0" y="0"/>
              <wp:positionH relativeFrom="page">
                <wp:posOffset>377339</wp:posOffset>
              </wp:positionH>
              <wp:positionV relativeFrom="page">
                <wp:posOffset>579791</wp:posOffset>
              </wp:positionV>
              <wp:extent cx="234950"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334</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8.5pt;height:9.85pt;mso-position-horizontal-relative:page;mso-position-vertical-relative:page;z-index:-16150016" type="#_x0000_t202" id="docshape25"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334</w:t>
                    </w:r>
                    <w:r>
                      <w:rPr>
                        <w:spacing w:val="-5"/>
                        <w:w w:val="11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166976">
              <wp:simplePos x="0" y="0"/>
              <wp:positionH relativeFrom="page">
                <wp:posOffset>2157374</wp:posOffset>
              </wp:positionH>
              <wp:positionV relativeFrom="page">
                <wp:posOffset>580682</wp:posOffset>
              </wp:positionV>
              <wp:extent cx="3121025" cy="1225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121025" cy="122555"/>
                      </a:xfrm>
                      <a:prstGeom prst="rect">
                        <a:avLst/>
                      </a:prstGeom>
                    </wps:spPr>
                    <wps:txbx>
                      <w:txbxContent>
                        <w:p>
                          <w:pPr>
                            <w:spacing w:before="33"/>
                            <w:ind w:left="20" w:right="0" w:firstLine="0"/>
                            <w:jc w:val="left"/>
                            <w:rPr>
                              <w:i/>
                              <w:sz w:val="12"/>
                            </w:rPr>
                          </w:pPr>
                          <w:r>
                            <w:rPr>
                              <w:i/>
                              <w:sz w:val="12"/>
                            </w:rPr>
                            <w:t>S.K.</w:t>
                          </w:r>
                          <w:r>
                            <w:rPr>
                              <w:i/>
                              <w:spacing w:val="19"/>
                              <w:sz w:val="12"/>
                            </w:rPr>
                            <w:t> </w:t>
                          </w:r>
                          <w:r>
                            <w:rPr>
                              <w:i/>
                              <w:sz w:val="12"/>
                            </w:rPr>
                            <w:t>Vemuri</w:t>
                          </w:r>
                          <w:r>
                            <w:rPr>
                              <w:i/>
                              <w:spacing w:val="21"/>
                              <w:sz w:val="12"/>
                            </w:rPr>
                            <w:t> </w:t>
                          </w:r>
                          <w:r>
                            <w:rPr>
                              <w:i/>
                              <w:sz w:val="12"/>
                            </w:rPr>
                            <w:t>et</w:t>
                          </w:r>
                          <w:r>
                            <w:rPr>
                              <w:i/>
                              <w:spacing w:val="20"/>
                              <w:sz w:val="12"/>
                            </w:rPr>
                            <w:t> </w:t>
                          </w:r>
                          <w:r>
                            <w:rPr>
                              <w:i/>
                              <w:sz w:val="12"/>
                            </w:rPr>
                            <w:t>al.</w:t>
                          </w:r>
                          <w:r>
                            <w:rPr>
                              <w:i/>
                              <w:spacing w:val="-6"/>
                              <w:sz w:val="12"/>
                            </w:rPr>
                            <w:t> </w:t>
                          </w:r>
                          <w:r>
                            <w:rPr>
                              <w:i/>
                              <w:sz w:val="12"/>
                            </w:rPr>
                            <w:t>/</w:t>
                          </w:r>
                          <w:r>
                            <w:rPr>
                              <w:i/>
                              <w:spacing w:val="-5"/>
                              <w:sz w:val="12"/>
                            </w:rPr>
                            <w:t> </w:t>
                          </w:r>
                          <w:r>
                            <w:rPr>
                              <w:i/>
                              <w:sz w:val="12"/>
                            </w:rPr>
                            <w:t>Egyptian</w:t>
                          </w:r>
                          <w:r>
                            <w:rPr>
                              <w:i/>
                              <w:spacing w:val="21"/>
                              <w:sz w:val="12"/>
                            </w:rPr>
                            <w:t> </w:t>
                          </w:r>
                          <w:r>
                            <w:rPr>
                              <w:i/>
                              <w:sz w:val="12"/>
                            </w:rPr>
                            <w:t>Journal</w:t>
                          </w:r>
                          <w:r>
                            <w:rPr>
                              <w:i/>
                              <w:spacing w:val="20"/>
                              <w:sz w:val="12"/>
                            </w:rPr>
                            <w:t> </w:t>
                          </w:r>
                          <w:r>
                            <w:rPr>
                              <w:i/>
                              <w:sz w:val="12"/>
                            </w:rPr>
                            <w:t>of</w:t>
                          </w:r>
                          <w:r>
                            <w:rPr>
                              <w:i/>
                              <w:spacing w:val="19"/>
                              <w:sz w:val="12"/>
                            </w:rPr>
                            <w:t> </w:t>
                          </w:r>
                          <w:r>
                            <w:rPr>
                              <w:i/>
                              <w:sz w:val="12"/>
                            </w:rPr>
                            <w:t>Basic</w:t>
                          </w:r>
                          <w:r>
                            <w:rPr>
                              <w:i/>
                              <w:spacing w:val="20"/>
                              <w:sz w:val="12"/>
                            </w:rPr>
                            <w:t> </w:t>
                          </w:r>
                          <w:r>
                            <w:rPr>
                              <w:i/>
                              <w:sz w:val="12"/>
                            </w:rPr>
                            <w:t>and</w:t>
                          </w:r>
                          <w:r>
                            <w:rPr>
                              <w:i/>
                              <w:spacing w:val="18"/>
                              <w:sz w:val="12"/>
                            </w:rPr>
                            <w:t> </w:t>
                          </w:r>
                          <w:r>
                            <w:rPr>
                              <w:i/>
                              <w:sz w:val="12"/>
                            </w:rPr>
                            <w:t>Applied</w:t>
                          </w:r>
                          <w:r>
                            <w:rPr>
                              <w:i/>
                              <w:spacing w:val="21"/>
                              <w:sz w:val="12"/>
                            </w:rPr>
                            <w:t> </w:t>
                          </w:r>
                          <w:r>
                            <w:rPr>
                              <w:i/>
                              <w:sz w:val="12"/>
                            </w:rPr>
                            <w:t>Sciences</w:t>
                          </w:r>
                          <w:r>
                            <w:rPr>
                              <w:i/>
                              <w:spacing w:val="21"/>
                              <w:sz w:val="12"/>
                            </w:rPr>
                            <w:t> </w:t>
                          </w:r>
                          <w:r>
                            <w:rPr>
                              <w:i/>
                              <w:sz w:val="12"/>
                            </w:rPr>
                            <w:t>4</w:t>
                          </w:r>
                          <w:r>
                            <w:rPr>
                              <w:i/>
                              <w:spacing w:val="20"/>
                              <w:sz w:val="12"/>
                            </w:rPr>
                            <w:t> </w:t>
                          </w:r>
                          <w:r>
                            <w:rPr>
                              <w:i/>
                              <w:sz w:val="12"/>
                            </w:rPr>
                            <w:t>(2017)</w:t>
                          </w:r>
                          <w:r>
                            <w:rPr>
                              <w:i/>
                              <w:spacing w:val="19"/>
                              <w:sz w:val="12"/>
                            </w:rPr>
                            <w:t> </w:t>
                          </w:r>
                          <w:r>
                            <w:rPr>
                              <w:i/>
                              <w:spacing w:val="-2"/>
                              <w:sz w:val="12"/>
                            </w:rPr>
                            <w:t>332–344</w:t>
                          </w:r>
                        </w:p>
                      </w:txbxContent>
                    </wps:txbx>
                    <wps:bodyPr wrap="square" lIns="0" tIns="0" rIns="0" bIns="0" rtlCol="0">
                      <a:noAutofit/>
                    </wps:bodyPr>
                  </wps:wsp>
                </a:graphicData>
              </a:graphic>
            </wp:anchor>
          </w:drawing>
        </mc:Choice>
        <mc:Fallback>
          <w:pict>
            <v:shape style="position:absolute;margin-left:169.871979pt;margin-top:45.723022pt;width:245.75pt;height:9.65pt;mso-position-horizontal-relative:page;mso-position-vertical-relative:page;z-index:-16149504" type="#_x0000_t202" id="docshape26" filled="false" stroked="false">
              <v:textbox inset="0,0,0,0">
                <w:txbxContent>
                  <w:p>
                    <w:pPr>
                      <w:spacing w:before="33"/>
                      <w:ind w:left="20" w:right="0" w:firstLine="0"/>
                      <w:jc w:val="left"/>
                      <w:rPr>
                        <w:i/>
                        <w:sz w:val="12"/>
                      </w:rPr>
                    </w:pPr>
                    <w:r>
                      <w:rPr>
                        <w:i/>
                        <w:sz w:val="12"/>
                      </w:rPr>
                      <w:t>S.K.</w:t>
                    </w:r>
                    <w:r>
                      <w:rPr>
                        <w:i/>
                        <w:spacing w:val="19"/>
                        <w:sz w:val="12"/>
                      </w:rPr>
                      <w:t> </w:t>
                    </w:r>
                    <w:r>
                      <w:rPr>
                        <w:i/>
                        <w:sz w:val="12"/>
                      </w:rPr>
                      <w:t>Vemuri</w:t>
                    </w:r>
                    <w:r>
                      <w:rPr>
                        <w:i/>
                        <w:spacing w:val="21"/>
                        <w:sz w:val="12"/>
                      </w:rPr>
                      <w:t> </w:t>
                    </w:r>
                    <w:r>
                      <w:rPr>
                        <w:i/>
                        <w:sz w:val="12"/>
                      </w:rPr>
                      <w:t>et</w:t>
                    </w:r>
                    <w:r>
                      <w:rPr>
                        <w:i/>
                        <w:spacing w:val="20"/>
                        <w:sz w:val="12"/>
                      </w:rPr>
                      <w:t> </w:t>
                    </w:r>
                    <w:r>
                      <w:rPr>
                        <w:i/>
                        <w:sz w:val="12"/>
                      </w:rPr>
                      <w:t>al.</w:t>
                    </w:r>
                    <w:r>
                      <w:rPr>
                        <w:i/>
                        <w:spacing w:val="-6"/>
                        <w:sz w:val="12"/>
                      </w:rPr>
                      <w:t> </w:t>
                    </w:r>
                    <w:r>
                      <w:rPr>
                        <w:i/>
                        <w:sz w:val="12"/>
                      </w:rPr>
                      <w:t>/</w:t>
                    </w:r>
                    <w:r>
                      <w:rPr>
                        <w:i/>
                        <w:spacing w:val="-5"/>
                        <w:sz w:val="12"/>
                      </w:rPr>
                      <w:t> </w:t>
                    </w:r>
                    <w:r>
                      <w:rPr>
                        <w:i/>
                        <w:sz w:val="12"/>
                      </w:rPr>
                      <w:t>Egyptian</w:t>
                    </w:r>
                    <w:r>
                      <w:rPr>
                        <w:i/>
                        <w:spacing w:val="21"/>
                        <w:sz w:val="12"/>
                      </w:rPr>
                      <w:t> </w:t>
                    </w:r>
                    <w:r>
                      <w:rPr>
                        <w:i/>
                        <w:sz w:val="12"/>
                      </w:rPr>
                      <w:t>Journal</w:t>
                    </w:r>
                    <w:r>
                      <w:rPr>
                        <w:i/>
                        <w:spacing w:val="20"/>
                        <w:sz w:val="12"/>
                      </w:rPr>
                      <w:t> </w:t>
                    </w:r>
                    <w:r>
                      <w:rPr>
                        <w:i/>
                        <w:sz w:val="12"/>
                      </w:rPr>
                      <w:t>of</w:t>
                    </w:r>
                    <w:r>
                      <w:rPr>
                        <w:i/>
                        <w:spacing w:val="19"/>
                        <w:sz w:val="12"/>
                      </w:rPr>
                      <w:t> </w:t>
                    </w:r>
                    <w:r>
                      <w:rPr>
                        <w:i/>
                        <w:sz w:val="12"/>
                      </w:rPr>
                      <w:t>Basic</w:t>
                    </w:r>
                    <w:r>
                      <w:rPr>
                        <w:i/>
                        <w:spacing w:val="20"/>
                        <w:sz w:val="12"/>
                      </w:rPr>
                      <w:t> </w:t>
                    </w:r>
                    <w:r>
                      <w:rPr>
                        <w:i/>
                        <w:sz w:val="12"/>
                      </w:rPr>
                      <w:t>and</w:t>
                    </w:r>
                    <w:r>
                      <w:rPr>
                        <w:i/>
                        <w:spacing w:val="18"/>
                        <w:sz w:val="12"/>
                      </w:rPr>
                      <w:t> </w:t>
                    </w:r>
                    <w:r>
                      <w:rPr>
                        <w:i/>
                        <w:sz w:val="12"/>
                      </w:rPr>
                      <w:t>Applied</w:t>
                    </w:r>
                    <w:r>
                      <w:rPr>
                        <w:i/>
                        <w:spacing w:val="21"/>
                        <w:sz w:val="12"/>
                      </w:rPr>
                      <w:t> </w:t>
                    </w:r>
                    <w:r>
                      <w:rPr>
                        <w:i/>
                        <w:sz w:val="12"/>
                      </w:rPr>
                      <w:t>Sciences</w:t>
                    </w:r>
                    <w:r>
                      <w:rPr>
                        <w:i/>
                        <w:spacing w:val="21"/>
                        <w:sz w:val="12"/>
                      </w:rPr>
                      <w:t> </w:t>
                    </w:r>
                    <w:r>
                      <w:rPr>
                        <w:i/>
                        <w:sz w:val="12"/>
                      </w:rPr>
                      <w:t>4</w:t>
                    </w:r>
                    <w:r>
                      <w:rPr>
                        <w:i/>
                        <w:spacing w:val="20"/>
                        <w:sz w:val="12"/>
                      </w:rPr>
                      <w:t> </w:t>
                    </w:r>
                    <w:r>
                      <w:rPr>
                        <w:i/>
                        <w:sz w:val="12"/>
                      </w:rPr>
                      <w:t>(2017)</w:t>
                    </w:r>
                    <w:r>
                      <w:rPr>
                        <w:i/>
                        <w:spacing w:val="19"/>
                        <w:sz w:val="12"/>
                      </w:rPr>
                      <w:t> </w:t>
                    </w:r>
                    <w:r>
                      <w:rPr>
                        <w:i/>
                        <w:spacing w:val="-2"/>
                        <w:sz w:val="12"/>
                      </w:rPr>
                      <w:t>332–344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6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073" w:hanging="235"/>
      </w:pPr>
      <w:rPr>
        <w:rFonts w:hint="default"/>
        <w:lang w:val="en-US" w:eastAsia="en-US" w:bidi="ar-SA"/>
      </w:rPr>
    </w:lvl>
    <w:lvl w:ilvl="2">
      <w:start w:val="0"/>
      <w:numFmt w:val="bullet"/>
      <w:lvlText w:val="•"/>
      <w:lvlJc w:val="left"/>
      <w:pPr>
        <w:ind w:left="1546" w:hanging="235"/>
      </w:pPr>
      <w:rPr>
        <w:rFonts w:hint="default"/>
        <w:lang w:val="en-US" w:eastAsia="en-US" w:bidi="ar-SA"/>
      </w:rPr>
    </w:lvl>
    <w:lvl w:ilvl="3">
      <w:start w:val="0"/>
      <w:numFmt w:val="bullet"/>
      <w:lvlText w:val="•"/>
      <w:lvlJc w:val="left"/>
      <w:pPr>
        <w:ind w:left="2019" w:hanging="235"/>
      </w:pPr>
      <w:rPr>
        <w:rFonts w:hint="default"/>
        <w:lang w:val="en-US" w:eastAsia="en-US" w:bidi="ar-SA"/>
      </w:rPr>
    </w:lvl>
    <w:lvl w:ilvl="4">
      <w:start w:val="0"/>
      <w:numFmt w:val="bullet"/>
      <w:lvlText w:val="•"/>
      <w:lvlJc w:val="left"/>
      <w:pPr>
        <w:ind w:left="2493" w:hanging="235"/>
      </w:pPr>
      <w:rPr>
        <w:rFonts w:hint="default"/>
        <w:lang w:val="en-US" w:eastAsia="en-US" w:bidi="ar-SA"/>
      </w:rPr>
    </w:lvl>
    <w:lvl w:ilvl="5">
      <w:start w:val="0"/>
      <w:numFmt w:val="bullet"/>
      <w:lvlText w:val="•"/>
      <w:lvlJc w:val="left"/>
      <w:pPr>
        <w:ind w:left="2966" w:hanging="235"/>
      </w:pPr>
      <w:rPr>
        <w:rFonts w:hint="default"/>
        <w:lang w:val="en-US" w:eastAsia="en-US" w:bidi="ar-SA"/>
      </w:rPr>
    </w:lvl>
    <w:lvl w:ilvl="6">
      <w:start w:val="0"/>
      <w:numFmt w:val="bullet"/>
      <w:lvlText w:val="•"/>
      <w:lvlJc w:val="left"/>
      <w:pPr>
        <w:ind w:left="3439" w:hanging="235"/>
      </w:pPr>
      <w:rPr>
        <w:rFonts w:hint="default"/>
        <w:lang w:val="en-US" w:eastAsia="en-US" w:bidi="ar-SA"/>
      </w:rPr>
    </w:lvl>
    <w:lvl w:ilvl="7">
      <w:start w:val="0"/>
      <w:numFmt w:val="bullet"/>
      <w:lvlText w:val="•"/>
      <w:lvlJc w:val="left"/>
      <w:pPr>
        <w:ind w:left="3913" w:hanging="235"/>
      </w:pPr>
      <w:rPr>
        <w:rFonts w:hint="default"/>
        <w:lang w:val="en-US" w:eastAsia="en-US" w:bidi="ar-SA"/>
      </w:rPr>
    </w:lvl>
    <w:lvl w:ilvl="8">
      <w:start w:val="0"/>
      <w:numFmt w:val="bullet"/>
      <w:lvlText w:val="•"/>
      <w:lvlJc w:val="left"/>
      <w:pPr>
        <w:ind w:left="4386" w:hanging="235"/>
      </w:pPr>
      <w:rPr>
        <w:rFonts w:hint="default"/>
        <w:lang w:val="en-US" w:eastAsia="en-US" w:bidi="ar-SA"/>
      </w:rPr>
    </w:lvl>
  </w:abstractNum>
  <w:abstractNum w:abstractNumId="1">
    <w:multiLevelType w:val="hybridMultilevel"/>
    <w:lvl w:ilvl="0">
      <w:start w:val="2"/>
      <w:numFmt w:val="decimal"/>
      <w:lvlText w:val="%1"/>
      <w:lvlJc w:val="left"/>
      <w:pPr>
        <w:ind w:left="551" w:hanging="437"/>
        <w:jc w:val="left"/>
      </w:pPr>
      <w:rPr>
        <w:rFonts w:hint="default"/>
        <w:lang w:val="en-US" w:eastAsia="en-US" w:bidi="ar-SA"/>
      </w:rPr>
    </w:lvl>
    <w:lvl w:ilvl="1">
      <w:start w:val="4"/>
      <w:numFmt w:val="decimal"/>
      <w:lvlText w:val="%1.%2"/>
      <w:lvlJc w:val="left"/>
      <w:pPr>
        <w:ind w:left="551" w:hanging="437"/>
        <w:jc w:val="left"/>
      </w:pPr>
      <w:rPr>
        <w:rFonts w:hint="default"/>
        <w:lang w:val="en-US" w:eastAsia="en-US" w:bidi="ar-SA"/>
      </w:rPr>
    </w:lvl>
    <w:lvl w:ilvl="2">
      <w:start w:val="7"/>
      <w:numFmt w:val="decimal"/>
      <w:lvlText w:val="%1.%2.%3."/>
      <w:lvlJc w:val="left"/>
      <w:pPr>
        <w:ind w:left="551" w:hanging="437"/>
        <w:jc w:val="left"/>
      </w:pPr>
      <w:rPr>
        <w:rFonts w:hint="default" w:ascii="Georgia" w:hAnsi="Georgia" w:eastAsia="Georgia" w:cs="Georgia"/>
        <w:b w:val="0"/>
        <w:bCs w:val="0"/>
        <w:i/>
        <w:iCs/>
        <w:spacing w:val="0"/>
        <w:w w:val="98"/>
        <w:sz w:val="16"/>
        <w:szCs w:val="16"/>
        <w:lang w:val="en-US" w:eastAsia="en-US" w:bidi="ar-SA"/>
      </w:rPr>
    </w:lvl>
    <w:lvl w:ilvl="3">
      <w:start w:val="0"/>
      <w:numFmt w:val="bullet"/>
      <w:lvlText w:val="•"/>
      <w:lvlJc w:val="left"/>
      <w:pPr>
        <w:ind w:left="2025" w:hanging="437"/>
      </w:pPr>
      <w:rPr>
        <w:rFonts w:hint="default"/>
        <w:lang w:val="en-US" w:eastAsia="en-US" w:bidi="ar-SA"/>
      </w:rPr>
    </w:lvl>
    <w:lvl w:ilvl="4">
      <w:start w:val="0"/>
      <w:numFmt w:val="bullet"/>
      <w:lvlText w:val="•"/>
      <w:lvlJc w:val="left"/>
      <w:pPr>
        <w:ind w:left="2514" w:hanging="437"/>
      </w:pPr>
      <w:rPr>
        <w:rFonts w:hint="default"/>
        <w:lang w:val="en-US" w:eastAsia="en-US" w:bidi="ar-SA"/>
      </w:rPr>
    </w:lvl>
    <w:lvl w:ilvl="5">
      <w:start w:val="0"/>
      <w:numFmt w:val="bullet"/>
      <w:lvlText w:val="•"/>
      <w:lvlJc w:val="left"/>
      <w:pPr>
        <w:ind w:left="3002" w:hanging="437"/>
      </w:pPr>
      <w:rPr>
        <w:rFonts w:hint="default"/>
        <w:lang w:val="en-US" w:eastAsia="en-US" w:bidi="ar-SA"/>
      </w:rPr>
    </w:lvl>
    <w:lvl w:ilvl="6">
      <w:start w:val="0"/>
      <w:numFmt w:val="bullet"/>
      <w:lvlText w:val="•"/>
      <w:lvlJc w:val="left"/>
      <w:pPr>
        <w:ind w:left="3491" w:hanging="437"/>
      </w:pPr>
      <w:rPr>
        <w:rFonts w:hint="default"/>
        <w:lang w:val="en-US" w:eastAsia="en-US" w:bidi="ar-SA"/>
      </w:rPr>
    </w:lvl>
    <w:lvl w:ilvl="7">
      <w:start w:val="0"/>
      <w:numFmt w:val="bullet"/>
      <w:lvlText w:val="•"/>
      <w:lvlJc w:val="left"/>
      <w:pPr>
        <w:ind w:left="3979" w:hanging="437"/>
      </w:pPr>
      <w:rPr>
        <w:rFonts w:hint="default"/>
        <w:lang w:val="en-US" w:eastAsia="en-US" w:bidi="ar-SA"/>
      </w:rPr>
    </w:lvl>
    <w:lvl w:ilvl="8">
      <w:start w:val="0"/>
      <w:numFmt w:val="bullet"/>
      <w:lvlText w:val="•"/>
      <w:lvlJc w:val="left"/>
      <w:pPr>
        <w:ind w:left="4468" w:hanging="437"/>
      </w:pPr>
      <w:rPr>
        <w:rFonts w:hint="default"/>
        <w:lang w:val="en-US" w:eastAsia="en-US" w:bidi="ar-SA"/>
      </w:rPr>
    </w:lvl>
  </w:abstractNum>
  <w:abstractNum w:abstractNumId="0">
    <w:multiLevelType w:val="hybridMultilevel"/>
    <w:lvl w:ilvl="0">
      <w:start w:val="1"/>
      <w:numFmt w:val="decimal"/>
      <w:lvlText w:val="%1."/>
      <w:lvlJc w:val="left"/>
      <w:pPr>
        <w:ind w:left="306" w:hanging="192"/>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619" w:hanging="309"/>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748" w:hanging="437"/>
        <w:jc w:val="lef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622" w:hanging="437"/>
      </w:pPr>
      <w:rPr>
        <w:rFonts w:hint="default"/>
        <w:lang w:val="en-US" w:eastAsia="en-US" w:bidi="ar-SA"/>
      </w:rPr>
    </w:lvl>
    <w:lvl w:ilvl="4">
      <w:start w:val="0"/>
      <w:numFmt w:val="bullet"/>
      <w:lvlText w:val="•"/>
      <w:lvlJc w:val="left"/>
      <w:pPr>
        <w:ind w:left="504" w:hanging="437"/>
      </w:pPr>
      <w:rPr>
        <w:rFonts w:hint="default"/>
        <w:lang w:val="en-US" w:eastAsia="en-US" w:bidi="ar-SA"/>
      </w:rPr>
    </w:lvl>
    <w:lvl w:ilvl="5">
      <w:start w:val="0"/>
      <w:numFmt w:val="bullet"/>
      <w:lvlText w:val="•"/>
      <w:lvlJc w:val="left"/>
      <w:pPr>
        <w:ind w:left="386" w:hanging="437"/>
      </w:pPr>
      <w:rPr>
        <w:rFonts w:hint="default"/>
        <w:lang w:val="en-US" w:eastAsia="en-US" w:bidi="ar-SA"/>
      </w:rPr>
    </w:lvl>
    <w:lvl w:ilvl="6">
      <w:start w:val="0"/>
      <w:numFmt w:val="bullet"/>
      <w:lvlText w:val="•"/>
      <w:lvlJc w:val="left"/>
      <w:pPr>
        <w:ind w:left="268" w:hanging="437"/>
      </w:pPr>
      <w:rPr>
        <w:rFonts w:hint="default"/>
        <w:lang w:val="en-US" w:eastAsia="en-US" w:bidi="ar-SA"/>
      </w:rPr>
    </w:lvl>
    <w:lvl w:ilvl="7">
      <w:start w:val="0"/>
      <w:numFmt w:val="bullet"/>
      <w:lvlText w:val="•"/>
      <w:lvlJc w:val="left"/>
      <w:pPr>
        <w:ind w:left="150" w:hanging="437"/>
      </w:pPr>
      <w:rPr>
        <w:rFonts w:hint="default"/>
        <w:lang w:val="en-US" w:eastAsia="en-US" w:bidi="ar-SA"/>
      </w:rPr>
    </w:lvl>
    <w:lvl w:ilvl="8">
      <w:start w:val="0"/>
      <w:numFmt w:val="bullet"/>
      <w:lvlText w:val="•"/>
      <w:lvlJc w:val="left"/>
      <w:pPr>
        <w:ind w:left="32" w:hanging="437"/>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201" w:lineRule="exact"/>
      <w:outlineLvl w:val="1"/>
    </w:pPr>
    <w:rPr>
      <w:rFonts w:ascii="Georgia" w:hAnsi="Georgia" w:eastAsia="Georgia" w:cs="Georgia"/>
      <w:sz w:val="17"/>
      <w:szCs w:val="17"/>
      <w:lang w:val="en-US" w:eastAsia="en-US" w:bidi="ar-SA"/>
    </w:rPr>
  </w:style>
  <w:style w:styleId="Title" w:type="paragraph">
    <w:name w:val="Title"/>
    <w:basedOn w:val="Normal"/>
    <w:uiPriority w:val="1"/>
    <w:qFormat/>
    <w:pPr>
      <w:ind w:left="20" w:right="2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21"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314808X" TargetMode="External"/><Relationship Id="rId9" Type="http://schemas.openxmlformats.org/officeDocument/2006/relationships/hyperlink" Target="http://www.elsevier.com/locate/ejbas" TargetMode="External"/><Relationship Id="rId10" Type="http://schemas.openxmlformats.org/officeDocument/2006/relationships/hyperlink" Target="http://dx.doi.org/10.1016/j.ejbas.2017.07.005" TargetMode="External"/><Relationship Id="rId11" Type="http://schemas.openxmlformats.org/officeDocument/2006/relationships/image" Target="media/image3.png"/><Relationship Id="rId12" Type="http://schemas.openxmlformats.org/officeDocument/2006/relationships/hyperlink" Target="http://crossmark.crossref.org/dialog/?doi=10.1016/j.ejbas.2017.07.005&amp;domain=pdf" TargetMode="External"/><Relationship Id="rId13" Type="http://schemas.openxmlformats.org/officeDocument/2006/relationships/image" Target="media/image4.jpeg"/><Relationship Id="rId14" Type="http://schemas.openxmlformats.org/officeDocument/2006/relationships/hyperlink" Target="http://creativecommons.org/licenses/by-nc-nd/4.0/" TargetMode="External"/><Relationship Id="rId15" Type="http://schemas.openxmlformats.org/officeDocument/2006/relationships/hyperlink" Target="mailto:sathishk.vemuri@gmail.com" TargetMode="External"/><Relationship Id="rId16" Type="http://schemas.openxmlformats.org/officeDocument/2006/relationships/hyperlink" Target="mailto:malarsai96@gmail.com"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jpeg"/><Relationship Id="rId28" Type="http://schemas.openxmlformats.org/officeDocument/2006/relationships/hyperlink" Target="http://refhub.elsevier.com/S2314-808X(17)30226-9/h0005" TargetMode="External"/><Relationship Id="rId29" Type="http://schemas.openxmlformats.org/officeDocument/2006/relationships/hyperlink" Target="http://refhub.elsevier.com/S2314-808X(17)30226-9/h0010" TargetMode="External"/><Relationship Id="rId30" Type="http://schemas.openxmlformats.org/officeDocument/2006/relationships/hyperlink" Target="http://refhub.elsevier.com/S2314-808X(17)30226-9/h0015" TargetMode="External"/><Relationship Id="rId31" Type="http://schemas.openxmlformats.org/officeDocument/2006/relationships/hyperlink" Target="http://refhub.elsevier.com/S2314-808X(17)30226-9/h0020" TargetMode="External"/><Relationship Id="rId32" Type="http://schemas.openxmlformats.org/officeDocument/2006/relationships/hyperlink" Target="http://refhub.elsevier.com/S2314-808X(17)30226-9/h0025" TargetMode="External"/><Relationship Id="rId33" Type="http://schemas.openxmlformats.org/officeDocument/2006/relationships/hyperlink" Target="http://refhub.elsevier.com/S2314-808X(17)30226-9/h0030" TargetMode="External"/><Relationship Id="rId34" Type="http://schemas.openxmlformats.org/officeDocument/2006/relationships/hyperlink" Target="http://refhub.elsevier.com/S2314-808X(17)30226-9/h0035" TargetMode="External"/><Relationship Id="rId35" Type="http://schemas.openxmlformats.org/officeDocument/2006/relationships/hyperlink" Target="http://refhub.elsevier.com/S2314-808X(17)30226-9/h0040" TargetMode="External"/><Relationship Id="rId36" Type="http://schemas.openxmlformats.org/officeDocument/2006/relationships/hyperlink" Target="http://dx.doi.org/10.1186/bcr426" TargetMode="External"/><Relationship Id="rId37" Type="http://schemas.openxmlformats.org/officeDocument/2006/relationships/hyperlink" Target="http://refhub.elsevier.com/S2314-808X(17)30226-9/h0050" TargetMode="External"/><Relationship Id="rId38" Type="http://schemas.openxmlformats.org/officeDocument/2006/relationships/hyperlink" Target="http://refhub.elsevier.com/S2314-808X(17)30226-9/h0055" TargetMode="External"/><Relationship Id="rId39" Type="http://schemas.openxmlformats.org/officeDocument/2006/relationships/hyperlink" Target="http://refhub.elsevier.com/S2314-808X(17)30226-9/h0060" TargetMode="External"/><Relationship Id="rId40" Type="http://schemas.openxmlformats.org/officeDocument/2006/relationships/hyperlink" Target="http://dx.doi.org/10.4172/2155-9899.1000126" TargetMode="External"/><Relationship Id="rId41" Type="http://schemas.openxmlformats.org/officeDocument/2006/relationships/hyperlink" Target="http://refhub.elsevier.com/S2314-808X(17)30226-9/h0070" TargetMode="External"/><Relationship Id="rId42" Type="http://schemas.openxmlformats.org/officeDocument/2006/relationships/hyperlink" Target="http://refhub.elsevier.com/S2314-808X(17)30226-9/h0075" TargetMode="External"/><Relationship Id="rId43" Type="http://schemas.openxmlformats.org/officeDocument/2006/relationships/hyperlink" Target="http://refhub.elsevier.com/S2314-808X(17)30226-9/h0080" TargetMode="External"/><Relationship Id="rId44" Type="http://schemas.openxmlformats.org/officeDocument/2006/relationships/hyperlink" Target="http://refhub.elsevier.com/S2314-808X(17)30226-9/h0085" TargetMode="External"/><Relationship Id="rId45" Type="http://schemas.openxmlformats.org/officeDocument/2006/relationships/hyperlink" Target="http://refhub.elsevier.com/S2314-808X(17)30226-9/h0090" TargetMode="External"/><Relationship Id="rId46" Type="http://schemas.openxmlformats.org/officeDocument/2006/relationships/hyperlink" Target="http://refhub.elsevier.com/S2314-808X(17)30226-9/h0095" TargetMode="External"/><Relationship Id="rId47" Type="http://schemas.openxmlformats.org/officeDocument/2006/relationships/hyperlink" Target="http://refhub.elsevier.com/S2314-808X(17)30226-9/h0100" TargetMode="External"/><Relationship Id="rId48" Type="http://schemas.openxmlformats.org/officeDocument/2006/relationships/hyperlink" Target="http://refhub.elsevier.com/S2314-808X(17)30226-9/h0105" TargetMode="External"/><Relationship Id="rId49" Type="http://schemas.openxmlformats.org/officeDocument/2006/relationships/hyperlink" Target="http://dx.doi.org/10.1038/srep32808" TargetMode="External"/><Relationship Id="rId50" Type="http://schemas.openxmlformats.org/officeDocument/2006/relationships/hyperlink" Target="http://dx.doi.org/10.1186/1471-2407-13-238" TargetMode="External"/><Relationship Id="rId51" Type="http://schemas.openxmlformats.org/officeDocument/2006/relationships/hyperlink" Target="http://dx.doi.org/10.1080/01635581.2010.509835" TargetMode="External"/><Relationship Id="rId52" Type="http://schemas.openxmlformats.org/officeDocument/2006/relationships/hyperlink" Target="http://refhub.elsevier.com/S2314-808X(17)30226-9/h0125" TargetMode="External"/><Relationship Id="rId53" Type="http://schemas.openxmlformats.org/officeDocument/2006/relationships/hyperlink" Target="http://dx.doi.org/10.1186/1472-6882-13-7" TargetMode="External"/><Relationship Id="rId54" Type="http://schemas.openxmlformats.org/officeDocument/2006/relationships/hyperlink" Target="http://dx.doi.org/10.7150/jca.7235.eCollection2013" TargetMode="External"/><Relationship Id="rId55" Type="http://schemas.openxmlformats.org/officeDocument/2006/relationships/hyperlink" Target="http://dx.doi.org/10.1038/srep06147" TargetMode="External"/><Relationship Id="rId56" Type="http://schemas.openxmlformats.org/officeDocument/2006/relationships/hyperlink" Target="http://refhub.elsevier.com/S2314-808X(17)30226-9/h0150" TargetMode="External"/><Relationship Id="rId57" Type="http://schemas.openxmlformats.org/officeDocument/2006/relationships/hyperlink" Target="http://refhub.elsevier.com/S2314-808X(17)30226-9/h0155" TargetMode="External"/><Relationship Id="rId58" Type="http://schemas.openxmlformats.org/officeDocument/2006/relationships/hyperlink" Target="http://dx.doi.org/10.5487/TR.2010.26.4.321" TargetMode="External"/><Relationship Id="rId59" Type="http://schemas.openxmlformats.org/officeDocument/2006/relationships/hyperlink" Target="http://refhub.elsevier.com/S2314-808X(17)30226-9/h0165" TargetMode="External"/><Relationship Id="rId60" Type="http://schemas.openxmlformats.org/officeDocument/2006/relationships/hyperlink" Target="http://dx.doi.org/10.21746/ijbio.2017.04.007" TargetMode="External"/><Relationship Id="rId61" Type="http://schemas.openxmlformats.org/officeDocument/2006/relationships/hyperlink" Target="http://refhub.elsevier.com/S2314-808X(17)30226-9/h0175" TargetMode="External"/><Relationship Id="rId62" Type="http://schemas.openxmlformats.org/officeDocument/2006/relationships/hyperlink" Target="http://refhub.elsevier.com/S2314-808X(17)30226-9/h0180" TargetMode="External"/><Relationship Id="rId63" Type="http://schemas.openxmlformats.org/officeDocument/2006/relationships/hyperlink" Target="http://dx.doi.org/10.1155/2012/614356" TargetMode="External"/><Relationship Id="rId64" Type="http://schemas.openxmlformats.org/officeDocument/2006/relationships/hyperlink" Target="http://refhub.elsevier.com/S2314-808X(17)30226-9/h0190" TargetMode="External"/><Relationship Id="rId65" Type="http://schemas.openxmlformats.org/officeDocument/2006/relationships/hyperlink" Target="http://refhub.elsevier.com/S2314-808X(17)30226-9/h0195" TargetMode="External"/><Relationship Id="rId66" Type="http://schemas.openxmlformats.org/officeDocument/2006/relationships/hyperlink" Target="http://refhub.elsevier.com/S2314-808X(17)30226-9/h0200" TargetMode="External"/><Relationship Id="rId67" Type="http://schemas.openxmlformats.org/officeDocument/2006/relationships/hyperlink" Target="http://dx.doi.org/10.1186/s13058-014-0431-9" TargetMode="External"/><Relationship Id="rId68" Type="http://schemas.openxmlformats.org/officeDocument/2006/relationships/hyperlink" Target="http://refhub.elsevier.com/S2314-808X(17)30226-9/h0210" TargetMode="External"/><Relationship Id="rId69" Type="http://schemas.openxmlformats.org/officeDocument/2006/relationships/hyperlink" Target="http://refhub.elsevier.com/S2314-808X(17)30226-9/h0215" TargetMode="External"/><Relationship Id="rId70" Type="http://schemas.openxmlformats.org/officeDocument/2006/relationships/hyperlink" Target="http://refhub.elsevier.com/S2314-808X(17)30226-9/h0220" TargetMode="External"/><Relationship Id="rId71" Type="http://schemas.openxmlformats.org/officeDocument/2006/relationships/hyperlink" Target="http://refhub.elsevier.com/S2314-808X(17)30226-9/h0225" TargetMode="External"/><Relationship Id="rId72" Type="http://schemas.openxmlformats.org/officeDocument/2006/relationships/hyperlink" Target="http://dx.doi.org/10.1158/0008-5472.CAN-12-3765" TargetMode="External"/><Relationship Id="rId73" Type="http://schemas.openxmlformats.org/officeDocument/2006/relationships/hyperlink" Target="http://refhub.elsevier.com/S2314-808X(17)30226-9/h0235" TargetMode="External"/><Relationship Id="rId74" Type="http://schemas.openxmlformats.org/officeDocument/2006/relationships/hyperlink" Target="http://dx.doi.org/10.1186/1472-6882-14-252" TargetMode="External"/><Relationship Id="rId75" Type="http://schemas.openxmlformats.org/officeDocument/2006/relationships/hyperlink" Target="http://refhub.elsevier.com/S2314-808X(17)30226-9/h0245" TargetMode="External"/><Relationship Id="rId76" Type="http://schemas.openxmlformats.org/officeDocument/2006/relationships/hyperlink" Target="http://refhub.elsevier.com/S2314-808X(17)30226-9/h0250" TargetMode="External"/><Relationship Id="rId77" Type="http://schemas.openxmlformats.org/officeDocument/2006/relationships/hyperlink" Target="http://dx.doi.org/10.1177/1947601912458581" TargetMode="External"/><Relationship Id="rId78" Type="http://schemas.openxmlformats.org/officeDocument/2006/relationships/hyperlink" Target="http://dx.doi.org/10.1371/journal.pone.0135840" TargetMode="External"/><Relationship Id="rId79" Type="http://schemas.openxmlformats.org/officeDocument/2006/relationships/hyperlink" Target="http://refhub.elsevier.com/S2314-808X(17)30226-9/h0265" TargetMode="External"/><Relationship Id="rId80" Type="http://schemas.openxmlformats.org/officeDocument/2006/relationships/hyperlink" Target="http://dx.doi.org/10.1016/j.cellsig.2009.03.009" TargetMode="External"/><Relationship Id="rId81" Type="http://schemas.openxmlformats.org/officeDocument/2006/relationships/hyperlink" Target="http://dx.doi.org/10.1080/01635581.2011.523502" TargetMode="External"/><Relationship Id="rId82" Type="http://schemas.openxmlformats.org/officeDocument/2006/relationships/hyperlink" Target="http://refhub.elsevier.com/S2314-808X(17)30226-9/h0280" TargetMode="External"/><Relationship Id="rId8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Satish Kumar Vemuri</dc:creator>
  <dc:subject>Egyptian Journal of Basic and Applied Sciences, 4 (2017) 332-344. doi:10.1016/j.ejbas.2017.07.005</dc:subject>
  <dc:title>Anti-cancer potential of a mix of natural extracts of turmeric, ginger and garlic: A cell-based study</dc:title>
  <dcterms:created xsi:type="dcterms:W3CDTF">2023-12-10T14:50:01Z</dcterms:created>
  <dcterms:modified xsi:type="dcterms:W3CDTF">2023-12-10T14:50:01Z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2017-11-21T00:00:00Z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10.1016/j.ejbas.2017.07.005</vt:lpwstr>
  </property>
  <property fmtid="{D5CDD505-2E9C-101B-9397-08002B2CF9AE}" pid="12" name="robots">
    <vt:lpwstr>noindex</vt:lpwstr>
  </property>
</Properties>
</file>