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49–64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Applicative Bisimilarities for Call-by-Name and Call-by-Value </w:t>
      </w:r>
      <w:r>
        <w:rPr>
          <w:rFonts w:ascii="Arial" w:hAnsi="Arial"/>
          <w:b w:val="0"/>
          <w:i/>
        </w:rPr>
        <w:t>λμ</w:t>
      </w:r>
      <w:r>
        <w:rPr/>
        <w:t>-Calculus</w:t>
      </w:r>
    </w:p>
    <w:p>
      <w:pPr>
        <w:spacing w:before="329"/>
        <w:ind w:left="282" w:right="251" w:firstLine="0"/>
        <w:jc w:val="center"/>
        <w:rPr>
          <w:sz w:val="28"/>
        </w:rPr>
      </w:pPr>
      <w:r>
        <w:rPr>
          <w:rFonts w:ascii="LM Roman 12"/>
          <w:sz w:val="28"/>
        </w:rPr>
        <w:t>Dariusz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Biernacki</w:t>
      </w:r>
      <w:r>
        <w:rPr>
          <w:rFonts w:ascii="LM Roman 12"/>
          <w:spacing w:val="-14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206" w:lineRule="auto" w:before="155"/>
        <w:ind w:left="2683" w:right="249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Institute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Computer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Science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University</w:t>
      </w:r>
      <w:r>
        <w:rPr>
          <w:rFonts w:ascii="Georgia"/>
          <w:i/>
          <w:spacing w:val="3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3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Wroc-law</w:t>
      </w:r>
    </w:p>
    <w:p>
      <w:pPr>
        <w:spacing w:line="152" w:lineRule="exact" w:before="0"/>
        <w:ind w:left="282" w:right="24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Wroc-law,</w:t>
      </w:r>
      <w:r>
        <w:rPr>
          <w:rFonts w:ascii="Georgia"/>
          <w:i/>
          <w:spacing w:val="11"/>
          <w:sz w:val="15"/>
        </w:rPr>
        <w:t> </w:t>
      </w:r>
      <w:r>
        <w:rPr>
          <w:rFonts w:ascii="Georgia"/>
          <w:i/>
          <w:spacing w:val="-4"/>
          <w:sz w:val="15"/>
        </w:rPr>
        <w:t>Poland</w:t>
      </w:r>
    </w:p>
    <w:p>
      <w:pPr>
        <w:pStyle w:val="BodyText"/>
        <w:spacing w:before="15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282" w:right="251" w:firstLine="0"/>
        <w:jc w:val="center"/>
        <w:rPr>
          <w:sz w:val="28"/>
        </w:rPr>
      </w:pPr>
      <w:r>
        <w:rPr>
          <w:rFonts w:ascii="LM Roman 12" w:hAnsi="LM Roman 12"/>
          <w:spacing w:val="7"/>
          <w:sz w:val="28"/>
        </w:rPr>
        <w:t>Sergu</w:t>
      </w:r>
      <w:r>
        <w:rPr>
          <w:rFonts w:ascii="LM Roman 12" w:hAnsi="LM Roman 12"/>
          <w:spacing w:val="-24"/>
          <w:sz w:val="28"/>
        </w:rPr>
        <w:t>e</w:t>
      </w:r>
      <w:r>
        <w:rPr>
          <w:rFonts w:ascii="LM Roman 12" w:hAnsi="LM Roman 12"/>
          <w:spacing w:val="-100"/>
          <w:sz w:val="28"/>
        </w:rPr>
        <w:t>¨</w:t>
      </w:r>
      <w:r>
        <w:rPr>
          <w:rFonts w:ascii="LM Roman 12" w:hAnsi="LM Roman 12"/>
          <w:spacing w:val="7"/>
          <w:sz w:val="28"/>
        </w:rPr>
        <w:t>ı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-10"/>
          <w:sz w:val="28"/>
        </w:rPr>
        <w:t>Lenglet</w:t>
      </w:r>
      <w:r>
        <w:rPr>
          <w:rFonts w:ascii="LM Roman 12" w:hAnsi="LM Roman 12"/>
          <w:spacing w:val="-2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line="159" w:lineRule="exact" w:before="168"/>
        <w:ind w:left="323" w:right="13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LORIA</w:t>
      </w:r>
    </w:p>
    <w:p>
      <w:pPr>
        <w:spacing w:line="206" w:lineRule="auto" w:before="8"/>
        <w:ind w:left="3500" w:right="2673" w:hanging="247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Universit´e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de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Lorraine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Nancy,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France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9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172234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561778pt;width:383.2pt;height:.1pt;mso-position-horizontal-relative:page;mso-position-vertical-relative:paragraph;z-index:-15728128;mso-wrap-distance-left:0;mso-wrap-distance-right:0" id="docshape2" coordorigin="902,271" coordsize="7664,0" path="m902,271l8565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bookmarkStart w:name="_bookmark0" w:id="1"/>
      <w:bookmarkEnd w:id="1"/>
      <w:r>
        <w:rPr/>
      </w: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call-by-name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call-by-value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untyped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rFonts w:ascii="LM Roman 8" w:hAnsi="LM Roman 8"/>
          <w:w w:val="105"/>
          <w:sz w:val="15"/>
        </w:rPr>
        <w:t>- calculus,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 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used;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 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Py’s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counter-example, 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Lassen’s preexisting normal form bisimilarities for the </w:t>
      </w:r>
      <w:r>
        <w:rPr>
          <w:rFonts w:ascii="Georgia" w:hAnsi="Georgia"/>
          <w:i/>
          <w:w w:val="105"/>
          <w:sz w:val="15"/>
        </w:rPr>
        <w:t>λμ</w:t>
      </w:r>
      <w:r>
        <w:rPr>
          <w:rFonts w:ascii="LM Roman 8" w:hAnsi="LM Roman 8"/>
          <w:w w:val="105"/>
          <w:sz w:val="15"/>
        </w:rPr>
        <w:t>-calculus.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Keywords:</w:t>
      </w:r>
      <w:r>
        <w:rPr>
          <w:rFonts w:ascii="Georgia"/>
          <w:i/>
          <w:spacing w:val="46"/>
          <w:sz w:val="15"/>
        </w:rPr>
        <w:t>  </w:t>
      </w:r>
      <w:r>
        <w:rPr>
          <w:rFonts w:ascii="LM Roman 8"/>
          <w:sz w:val="15"/>
        </w:rPr>
        <w:t>contextual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equivalence,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applicative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bisimulation,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continuation,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control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operator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4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right="106" w:hanging="1"/>
      </w:pPr>
      <w:r>
        <w:rPr>
          <w:i/>
        </w:rPr>
        <w:t>Contextual</w:t>
      </w:r>
      <w:r>
        <w:rPr>
          <w:i/>
          <w:spacing w:val="-12"/>
        </w:rPr>
        <w:t> </w:t>
      </w:r>
      <w:r>
        <w:rPr>
          <w:i/>
        </w:rPr>
        <w:t>equivalence</w:t>
      </w:r>
      <w:r>
        <w:rPr>
          <w:i/>
          <w:spacing w:val="-3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13</w:t>
        </w:r>
      </w:hyperlink>
      <w:r>
        <w:rPr/>
        <w:t>]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behavioral</w:t>
      </w:r>
      <w:r>
        <w:rPr>
          <w:spacing w:val="-13"/>
        </w:rPr>
        <w:t> </w:t>
      </w:r>
      <w:r>
        <w:rPr/>
        <w:t>equivalence in languages based on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Two terms are equivalent if an outside ob- server cannot tell them apart when they are evaluated within any </w:t>
      </w:r>
      <w:r>
        <w:rPr>
          <w:i/>
        </w:rPr>
        <w:t>context </w:t>
      </w:r>
      <w:r>
        <w:rPr/>
        <w:t>(a term with a hole).</w:t>
      </w:r>
      <w:r>
        <w:rPr>
          <w:spacing w:val="31"/>
        </w:rPr>
        <w:t> </w:t>
      </w:r>
      <w:r>
        <w:rPr/>
        <w:t>However, the quantification over contexts makes proving the equiva- lence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cumbersome. Consequently,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characterizations</w:t>
      </w:r>
      <w:r>
        <w:rPr>
          <w:spacing w:val="-2"/>
        </w:rPr>
        <w:t> </w:t>
      </w:r>
      <w:r>
        <w:rPr/>
        <w:t>of contextual equivalence are sought for, such as coinductively defined </w:t>
      </w:r>
      <w:r>
        <w:rPr>
          <w:i/>
        </w:rPr>
        <w:t>bisimilarities</w:t>
      </w:r>
      <w:r>
        <w:rPr/>
        <w:t>.</w:t>
      </w:r>
    </w:p>
    <w:p>
      <w:pPr>
        <w:pStyle w:val="BodyText"/>
        <w:spacing w:line="216" w:lineRule="auto" w:before="12"/>
        <w:ind w:left="242" w:right="106" w:firstLine="317"/>
      </w:pPr>
      <w:r>
        <w:rPr/>
        <w:t>Several</w:t>
      </w:r>
      <w:r>
        <w:rPr>
          <w:spacing w:val="-12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proposed,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as,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>
          <w:i/>
        </w:rPr>
        <w:t>applicative</w:t>
      </w:r>
      <w:r>
        <w:rPr>
          <w:i/>
          <w:spacing w:val="-1"/>
        </w:rPr>
        <w:t> </w:t>
      </w:r>
      <w:r>
        <w:rPr/>
        <w:t>bisim- ilarity [</w:t>
      </w:r>
      <w:hyperlink w:history="true" w:anchor="_bookmark35">
        <w:r>
          <w:rPr>
            <w:color w:val="0080AC"/>
          </w:rPr>
          <w:t>1</w:t>
        </w:r>
      </w:hyperlink>
      <w:r>
        <w:rPr/>
        <w:t>], which relates terms by reducing them to values (if possible), and then compares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argument.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126477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958877pt;width:34.85pt;height:.1pt;mso-position-horizontal-relative:page;mso-position-vertical-relative:paragraph;z-index:-15727104;mso-wrap-distance-left:0;mso-wrap-distance-right:0" id="docshape4" coordorigin="902,199" coordsize="697,0" path="m902,199l1598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dabi@cs.uni.wroc.pl</w:t>
        </w:r>
      </w:hyperlink>
    </w:p>
    <w:p>
      <w:pPr>
        <w:spacing w:line="22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serguei.lenglet@univ-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lorraine.fr</w:t>
        </w:r>
      </w:hyperlink>
    </w:p>
    <w:p>
      <w:pPr>
        <w:pStyle w:val="BodyText"/>
        <w:spacing w:before="80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http://dx.doi.org/10.1016/j.entcs.2014.10.004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80"/>
          <w:pgNumType w:start="49"/>
        </w:sectPr>
      </w:pPr>
    </w:p>
    <w:p>
      <w:pPr>
        <w:pStyle w:val="BodyText"/>
        <w:spacing w:line="216" w:lineRule="auto" w:before="136"/>
        <w:ind w:left="128" w:right="220"/>
      </w:pPr>
      <w:r>
        <w:rPr/>
        <w:t>same for </w:t>
      </w:r>
      <w:r>
        <w:rPr>
          <w:i/>
        </w:rPr>
        <w:t>environmental </w:t>
      </w:r>
      <w:r>
        <w:rPr/>
        <w:t>bisimilarity [</w:t>
      </w:r>
      <w:hyperlink w:history="true" w:anchor="_bookmark52">
        <w:r>
          <w:rPr>
            <w:color w:val="0080AC"/>
          </w:rPr>
          <w:t>18</w:t>
        </w:r>
      </w:hyperlink>
      <w:r>
        <w:rPr/>
        <w:t>], except the values are tested with argu- ments built from an environment, which represents the knowledge of an observer 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tested</w:t>
      </w:r>
      <w:r>
        <w:rPr>
          <w:spacing w:val="-2"/>
        </w:rPr>
        <w:t> </w:t>
      </w:r>
      <w:r>
        <w:rPr/>
        <w:t>terms. Finally,</w:t>
      </w:r>
      <w:r>
        <w:rPr>
          <w:spacing w:val="-1"/>
        </w:rPr>
        <w:t> </w:t>
      </w:r>
      <w:r>
        <w:rPr>
          <w:i/>
        </w:rPr>
        <w:t>normal</w:t>
      </w:r>
      <w:r>
        <w:rPr>
          <w:i/>
          <w:spacing w:val="-2"/>
        </w:rPr>
        <w:t> </w:t>
      </w:r>
      <w:r>
        <w:rPr>
          <w:i/>
        </w:rPr>
        <w:t>form </w:t>
      </w:r>
      <w:r>
        <w:rPr/>
        <w:t>bisimilarity</w:t>
      </w:r>
      <w:r>
        <w:rPr>
          <w:spacing w:val="-2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11</w:t>
        </w:r>
      </w:hyperlink>
      <w:r>
        <w:rPr/>
        <w:t>]</w:t>
      </w:r>
      <w:r>
        <w:rPr>
          <w:spacing w:val="-2"/>
        </w:rPr>
        <w:t> </w:t>
      </w:r>
      <w:r>
        <w:rPr/>
        <w:t>(initially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open</w:t>
      </w:r>
      <w:r>
        <w:rPr>
          <w:i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17</w:t>
        </w:r>
      </w:hyperlink>
      <w:r>
        <w:rPr/>
        <w:t>])</w:t>
      </w:r>
      <w:r>
        <w:rPr>
          <w:spacing w:val="-4"/>
        </w:rPr>
        <w:t> </w:t>
      </w:r>
      <w:r>
        <w:rPr/>
        <w:t>reduces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compares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sub- terms.</w:t>
      </w:r>
      <w:r>
        <w:rPr>
          <w:spacing w:val="40"/>
        </w:rPr>
        <w:t> </w:t>
      </w:r>
      <w:r>
        <w:rPr/>
        <w:t>Applicative and environmental bisimilarities still contain some quantifica- 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arguments,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coincide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equivalence.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contrast, normal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easier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use,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quan- tification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arguments,</w:t>
      </w:r>
      <w:r>
        <w:rPr>
          <w:spacing w:val="-14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>
          <w:i/>
        </w:rPr>
        <w:t>complete</w:t>
      </w:r>
      <w:r>
        <w:rPr/>
        <w:t>,</w:t>
      </w:r>
      <w:r>
        <w:rPr>
          <w:spacing w:val="-14"/>
        </w:rPr>
        <w:t> </w:t>
      </w:r>
      <w:r>
        <w:rPr/>
        <w:t>i.e.,</w:t>
      </w:r>
      <w:r>
        <w:rPr>
          <w:spacing w:val="-14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</w:t>
      </w:r>
      <w:r>
        <w:rPr>
          <w:spacing w:val="-17"/>
        </w:rPr>
        <w:t> </w:t>
      </w:r>
      <w:r>
        <w:rPr/>
        <w:t>equivalent terms that are not normal form bisimilar.</w:t>
      </w:r>
    </w:p>
    <w:p>
      <w:pPr>
        <w:pStyle w:val="BodyText"/>
        <w:spacing w:line="216" w:lineRule="auto" w:before="8"/>
        <w:ind w:left="128" w:right="220" w:firstLine="317"/>
      </w:pPr>
      <w:r>
        <w:rPr/>
        <w:t>This article treats the behavioral theory of the untyped </w:t>
      </w:r>
      <w:r>
        <w:rPr>
          <w:rFonts w:ascii="Georgia" w:hAnsi="Georgia"/>
          <w:i/>
        </w:rPr>
        <w:t>λμ</w:t>
      </w:r>
      <w:r>
        <w:rPr/>
        <w:t>-calculus [</w:t>
      </w:r>
      <w:hyperlink w:history="true" w:anchor="_bookmark49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λμ</w:t>
      </w:r>
      <w:r>
        <w:rPr/>
        <w:t>-calculus provides a computational interpretation of classical natural deduction and thus extends the Curry-Howard correspondence from intuitionistic to classical logic.</w:t>
      </w:r>
      <w:r>
        <w:rPr>
          <w:spacing w:val="40"/>
        </w:rPr>
        <w:t> </w:t>
      </w:r>
      <w:r>
        <w:rPr/>
        <w:t>Operationally, the reduction rules of the calculus express not only function applications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capturing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evaluation.</w:t>
      </w:r>
      <w:r>
        <w:rPr>
          <w:spacing w:val="-12"/>
        </w:rPr>
        <w:t> </w:t>
      </w:r>
      <w:r>
        <w:rPr/>
        <w:t>Therefore,</w:t>
      </w:r>
      <w:r>
        <w:rPr>
          <w:spacing w:val="-16"/>
        </w:rPr>
        <w:t> </w:t>
      </w:r>
      <w:r>
        <w:rPr/>
        <w:t>when 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untyped</w:t>
      </w:r>
      <w:r>
        <w:rPr>
          <w:spacing w:val="-1"/>
        </w:rPr>
        <w:t> </w:t>
      </w:r>
      <w:r>
        <w:rPr/>
        <w:t>setting,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offers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 of abortive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operators such as </w:t>
      </w:r>
      <w:r>
        <w:rPr>
          <w:i/>
        </w:rPr>
        <w:t>call/cc</w:t>
      </w:r>
      <w:r>
        <w:rPr>
          <w:i/>
          <w:spacing w:val="-6"/>
        </w:rPr>
        <w:t> </w:t>
      </w:r>
      <w:r>
        <w:rPr/>
        <w:t>known from the</w:t>
      </w:r>
      <w:r>
        <w:rPr>
          <w:spacing w:val="-1"/>
        </w:rPr>
        <w:t> </w:t>
      </w:r>
      <w:r>
        <w:rPr/>
        <w:t>Scheme</w:t>
      </w:r>
      <w:r>
        <w:rPr>
          <w:spacing w:val="-1"/>
        </w:rPr>
        <w:t> </w:t>
      </w:r>
      <w:r>
        <w:rPr/>
        <w:t>programming language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viewed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closely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alternative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Felleisen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Hieb’s syntactic theory of control [</w:t>
      </w:r>
      <w:hyperlink w:history="true" w:anchor="_bookmark37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6" w:lineRule="auto" w:before="8"/>
        <w:ind w:left="128" w:right="220" w:firstLine="317"/>
      </w:pPr>
      <w:r>
        <w:rPr/>
        <w:t>So</w:t>
      </w:r>
      <w:r>
        <w:rPr>
          <w:spacing w:val="-12"/>
        </w:rPr>
        <w:t> </w:t>
      </w:r>
      <w:r>
        <w:rPr/>
        <w:t>far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characterization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contextual</w:t>
      </w:r>
      <w:r>
        <w:rPr>
          <w:spacing w:val="-12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either call-by-value or call-by-name </w:t>
      </w:r>
      <w:r>
        <w:rPr>
          <w:rFonts w:ascii="Georgia" w:hAnsi="Georgia"/>
          <w:i/>
        </w:rPr>
        <w:t>λμ</w:t>
      </w:r>
      <w:r>
        <w:rPr/>
        <w:t>-calculus.</w:t>
      </w:r>
      <w:r>
        <w:rPr>
          <w:spacing w:val="40"/>
        </w:rPr>
        <w:t> </w:t>
      </w:r>
      <w:r>
        <w:rPr/>
        <w:t>Lassen defined normal form bisimilari- ties for call-by-name weak-head reduction [</w:t>
      </w:r>
      <w:hyperlink w:history="true" w:anchor="_bookmark44">
        <w:r>
          <w:rPr>
            <w:color w:val="0080AC"/>
          </w:rPr>
          <w:t>10</w:t>
        </w:r>
      </w:hyperlink>
      <w:r>
        <w:rPr/>
        <w:t>], for head reduction [</w:t>
      </w:r>
      <w:hyperlink w:history="true" w:anchor="_bookmark46">
        <w:r>
          <w:rPr>
            <w:color w:val="0080AC"/>
          </w:rPr>
          <w:t>12</w:t>
        </w:r>
      </w:hyperlink>
      <w:r>
        <w:rPr/>
        <w:t>], and, with Støvring,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call-by-value</w:t>
      </w:r>
      <w:r>
        <w:rPr>
          <w:spacing w:val="-18"/>
        </w:rPr>
        <w:t> </w:t>
      </w:r>
      <w:r>
        <w:rPr/>
        <w:t>weak-head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19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complete.</w:t>
      </w:r>
      <w:r>
        <w:rPr>
          <w:spacing w:val="-13"/>
        </w:rPr>
        <w:t> </w:t>
      </w:r>
      <w:r>
        <w:rPr/>
        <w:t>However, normal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/>
        <w:t>bisimilarity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Λ</w:t>
      </w:r>
      <w:r>
        <w:rPr>
          <w:rFonts w:ascii="Georgia" w:hAnsi="Georgia"/>
          <w:i/>
        </w:rPr>
        <w:t>μ</w:t>
      </w:r>
      <w:r>
        <w:rPr/>
        <w:t>-calculus</w:t>
      </w:r>
      <w:r>
        <w:rPr>
          <w:spacing w:val="-17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head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12</w:t>
        </w:r>
      </w:hyperlink>
      <w:r>
        <w:rPr/>
        <w:t>], and also for the </w:t>
      </w:r>
      <w:r>
        <w:rPr>
          <w:rFonts w:ascii="Georgia" w:hAnsi="Georgia"/>
          <w:i/>
        </w:rPr>
        <w:t>λμ</w:t>
      </w:r>
      <w:r>
        <w:rPr/>
        <w:t>-calculus with store [</w:t>
      </w:r>
      <w:hyperlink w:history="true" w:anchor="_bookmark53">
        <w:r>
          <w:rPr>
            <w:color w:val="0080AC"/>
          </w:rPr>
          <w:t>19</w:t>
        </w:r>
      </w:hyperlink>
      <w:r>
        <w:rPr/>
        <w:t>] under call-by-value weak-head reduc- tion.</w:t>
      </w:r>
      <w:r>
        <w:rPr>
          <w:spacing w:val="40"/>
        </w:rPr>
        <w:t> </w:t>
      </w:r>
      <w:r>
        <w:rPr/>
        <w:t>Lassen also defined an incomplete applicative bisimilarity for call-by-name weak-head reduction in [</w:t>
      </w:r>
      <w:hyperlink w:history="true" w:anchor="_bookmark44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A definition of applicative bisimilarity has also been proposed for a call-by-value typed </w:t>
      </w:r>
      <w:r>
        <w:rPr>
          <w:rFonts w:ascii="Georgia" w:hAnsi="Georgia"/>
          <w:i/>
        </w:rPr>
        <w:t>μ</w:t>
      </w:r>
      <w:r>
        <w:rPr/>
        <w:t>PCF [</w:t>
      </w:r>
      <w:hyperlink w:history="true" w:anchor="_bookmark48">
        <w:r>
          <w:rPr>
            <w:color w:val="0080AC"/>
          </w:rPr>
          <w:t>14</w:t>
        </w:r>
      </w:hyperlink>
      <w:r>
        <w:rPr/>
        <w:t>], but the resulting relation is neither sound nor complete.</w:t>
      </w:r>
    </w:p>
    <w:p>
      <w:pPr>
        <w:pStyle w:val="BodyText"/>
        <w:spacing w:line="216" w:lineRule="auto" w:before="7"/>
        <w:ind w:left="128" w:right="220" w:firstLine="317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propose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characterizations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contextual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for </w:t>
      </w:r>
      <w:r>
        <w:rPr>
          <w:rFonts w:ascii="Georgia" w:hAnsi="Georgia"/>
          <w:i/>
        </w:rPr>
        <w:t>λμ</w:t>
      </w:r>
      <w:r>
        <w:rPr/>
        <w:t>-calculus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call-by-name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call-by-value</w:t>
      </w:r>
      <w:r>
        <w:rPr>
          <w:spacing w:val="-9"/>
        </w:rPr>
        <w:t> </w:t>
      </w:r>
      <w:r>
        <w:rPr/>
        <w:t>weak-head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semantics. The applicative bisimilarities we define are harder to use than Lassen’s normal form</w:t>
      </w:r>
      <w:r>
        <w:rPr>
          <w:spacing w:val="-4"/>
        </w:rPr>
        <w:t> </w:t>
      </w:r>
      <w:r>
        <w:rPr/>
        <w:t>bisimilarity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 complete,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equate</w:t>
      </w:r>
      <w:r>
        <w:rPr>
          <w:spacing w:val="-15"/>
        </w:rPr>
        <w:t> </w:t>
      </w:r>
      <w:r>
        <w:rPr/>
        <w:t>terms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normal</w:t>
      </w:r>
      <w:r>
        <w:rPr>
          <w:spacing w:val="-15"/>
        </w:rPr>
        <w:t> </w:t>
      </w:r>
      <w:r>
        <w:rPr/>
        <w:t>form</w:t>
      </w:r>
      <w:r>
        <w:rPr>
          <w:spacing w:val="-17"/>
        </w:rPr>
        <w:t> </w:t>
      </w:r>
      <w:r>
        <w:rPr/>
        <w:t>bisimilarity, such as David and Py’s counter-example [</w:t>
      </w:r>
      <w:hyperlink w:history="true" w:anchor="_bookmark39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Even though the two applicative bisimilarities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built</w:t>
      </w:r>
      <w:r>
        <w:rPr>
          <w:spacing w:val="-9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principles,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in call-by-value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call-by-name. However, we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counter-examples</w:t>
      </w:r>
      <w:r>
        <w:rPr>
          <w:spacing w:val="-13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simplifying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call-by-value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that it matches the call-by-name one leads to an unsound definition.</w:t>
      </w:r>
    </w:p>
    <w:p>
      <w:pPr>
        <w:pStyle w:val="BodyText"/>
        <w:spacing w:line="216" w:lineRule="auto" w:before="7"/>
        <w:ind w:left="128" w:right="220" w:firstLine="317"/>
      </w:pPr>
      <w:r>
        <w:rPr/>
        <w:t>The paper is organized as follows. We first discuss the behavioral theory of the call-by-name (abbreviated as CBN) </w:t>
      </w:r>
      <w:r>
        <w:rPr>
          <w:rFonts w:ascii="Georgia" w:hAnsi="Georgia"/>
          <w:i/>
        </w:rPr>
        <w:t>λμ</w:t>
      </w:r>
      <w:r>
        <w:rPr/>
        <w:t>-calculus 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.</w:t>
      </w:r>
      <w:r>
        <w:rPr>
          <w:spacing w:val="32"/>
        </w:rPr>
        <w:t> </w:t>
      </w:r>
      <w:r>
        <w:rPr/>
        <w:t>We propose a notion of contextual equivalence (in Section </w:t>
      </w:r>
      <w:hyperlink w:history="true" w:anchor="_bookmark4">
        <w:r>
          <w:rPr>
            <w:color w:val="0080AC"/>
          </w:rPr>
          <w:t>2.2</w:t>
        </w:r>
      </w:hyperlink>
      <w:r>
        <w:rPr/>
        <w:t>) which observes top-level names, and we then</w:t>
      </w:r>
      <w:r>
        <w:rPr>
          <w:spacing w:val="-4"/>
        </w:rPr>
        <w:t> </w:t>
      </w:r>
      <w:r>
        <w:rPr/>
        <w:t>characterize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applicative</w:t>
      </w:r>
      <w:r>
        <w:rPr>
          <w:spacing w:val="-4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(Section</w:t>
      </w:r>
      <w:r>
        <w:rPr>
          <w:spacing w:val="-5"/>
        </w:rPr>
        <w:t> </w:t>
      </w:r>
      <w:hyperlink w:history="true" w:anchor="_bookmark6">
        <w:r>
          <w:rPr>
            <w:color w:val="0080AC"/>
          </w:rPr>
          <w:t>2.3</w:t>
        </w:r>
      </w:hyperlink>
      <w:r>
        <w:rPr/>
        <w:t>).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we compare our definition of bisimilarity with Lassen’s work and we prove David and Py’s</w:t>
      </w:r>
      <w:r>
        <w:rPr>
          <w:spacing w:val="6"/>
        </w:rPr>
        <w:t> </w:t>
      </w:r>
      <w:r>
        <w:rPr/>
        <w:t>counter-example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relation.</w:t>
      </w:r>
      <w:r>
        <w:rPr>
          <w:spacing w:val="55"/>
        </w:rPr>
        <w:t> </w:t>
      </w:r>
      <w:r>
        <w:rPr/>
        <w:t>We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discuss</w:t>
      </w:r>
      <w:r>
        <w:rPr>
          <w:spacing w:val="9"/>
        </w:rPr>
        <w:t> </w:t>
      </w:r>
      <w:r>
        <w:rPr/>
        <w:t>call-by-value</w:t>
      </w:r>
      <w:r>
        <w:rPr>
          <w:spacing w:val="9"/>
        </w:rPr>
        <w:t> </w:t>
      </w:r>
      <w:r>
        <w:rPr/>
        <w:t>(CBV)</w:t>
      </w:r>
      <w:r>
        <w:rPr>
          <w:spacing w:val="9"/>
        </w:rPr>
        <w:t> </w:t>
      </w:r>
      <w:r>
        <w:rPr>
          <w:spacing w:val="-5"/>
        </w:rPr>
        <w:t>in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60" w:right="680"/>
          <w:pgNumType w:start="50"/>
        </w:sectPr>
      </w:pPr>
    </w:p>
    <w:p>
      <w:pPr>
        <w:pStyle w:val="BodyText"/>
        <w:spacing w:line="216" w:lineRule="auto" w:before="136"/>
        <w:ind w:right="107"/>
      </w:pPr>
      <w:r>
        <w:rPr/>
        <w:t>Section </w:t>
      </w:r>
      <w:hyperlink w:history="true" w:anchor="_bookmark20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propose a definition of applicative bisimilarity (Section </w:t>
      </w:r>
      <w:hyperlink w:history="true" w:anchor="_bookmark21">
        <w:r>
          <w:rPr>
            <w:color w:val="0080AC"/>
          </w:rPr>
          <w:t>3.2</w:t>
        </w:r>
      </w:hyperlink>
      <w:r>
        <w:rPr/>
        <w:t>) which coincides with contextual equivalence.</w:t>
      </w:r>
      <w:r>
        <w:rPr>
          <w:spacing w:val="40"/>
        </w:rPr>
        <w:t> </w:t>
      </w:r>
      <w:r>
        <w:rPr/>
        <w:t>We also provide counter-examples showing </w:t>
      </w:r>
      <w:bookmarkStart w:name="Call-by-Name -calculus" w:id="3"/>
      <w:bookmarkEnd w:id="3"/>
      <w:r>
        <w:rPr/>
      </w:r>
      <w:bookmarkStart w:name="_bookmark1" w:id="4"/>
      <w:bookmarkEnd w:id="4"/>
      <w:r>
        <w:rPr/>
        <w:t>that</w:t>
      </w:r>
      <w:r>
        <w:rPr/>
        <w:t> the definition cannot be naively simplified to match the one for call-by-name. Although the relation we obtain is harder to use than the one for call-by-name, we </w:t>
      </w:r>
      <w:bookmarkStart w:name="Syntax and Semantics" w:id="5"/>
      <w:bookmarkEnd w:id="5"/>
      <w:r>
        <w:rPr/>
        <w:t>can</w:t>
      </w:r>
      <w:r>
        <w:rPr/>
        <w:t> still prove some interesting equivalences of terms, as we demonstrate in Sec- tion</w:t>
      </w:r>
      <w:r>
        <w:rPr>
          <w:spacing w:val="-1"/>
        </w:rPr>
        <w:t> </w:t>
      </w:r>
      <w:hyperlink w:history="true" w:anchor="_bookmark33">
        <w:r>
          <w:rPr>
            <w:color w:val="0080AC"/>
          </w:rPr>
          <w:t>3.3</w:t>
        </w:r>
      </w:hyperlink>
      <w:r>
        <w:rPr/>
        <w:t>. 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34">
        <w:r>
          <w:rPr>
            <w:color w:val="0080AC"/>
          </w:rPr>
          <w:t>4</w:t>
        </w:r>
      </w:hyperlink>
      <w:r>
        <w:rPr/>
        <w:t>. The</w:t>
      </w:r>
      <w:r>
        <w:rPr>
          <w:spacing w:val="-1"/>
        </w:rPr>
        <w:t> </w:t>
      </w:r>
      <w:r>
        <w:rPr/>
        <w:t>accompanying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contains the proofs missing from this paper, and also discusses environmental bisimilarity for call-by-name.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1" w:after="0"/>
        <w:ind w:left="710" w:right="0" w:hanging="469"/>
        <w:jc w:val="both"/>
      </w:pPr>
      <w:r>
        <w:rPr/>
        <w:t>Call-by-Name</w:t>
      </w:r>
      <w:r>
        <w:rPr>
          <w:spacing w:val="1"/>
        </w:rPr>
        <w:t> </w:t>
      </w:r>
      <w:r>
        <w:rPr>
          <w:rFonts w:ascii="Arial" w:hAnsi="Arial"/>
          <w:b w:val="0"/>
          <w:i/>
        </w:rPr>
        <w:t>λμ</w:t>
      </w:r>
      <w:r>
        <w:rPr/>
        <w:t>-</w:t>
      </w:r>
      <w:r>
        <w:rPr>
          <w:spacing w:val="-2"/>
        </w:rPr>
        <w:t>calculus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168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 and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48"/>
        <w:ind w:left="240" w:right="107"/>
      </w:pPr>
      <w:r>
        <w:rPr/>
        <w:t>The </w:t>
      </w:r>
      <w:r>
        <w:rPr>
          <w:rFonts w:ascii="Georgia" w:hAnsi="Georgia"/>
          <w:i/>
        </w:rPr>
        <w:t>λμ</w:t>
      </w:r>
      <w:r>
        <w:rPr/>
        <w:t>-calculus [</w:t>
      </w:r>
      <w:hyperlink w:history="true" w:anchor="_bookmark49">
        <w:r>
          <w:rPr>
            <w:color w:val="0080AC"/>
          </w:rPr>
          <w:t>15</w:t>
        </w:r>
      </w:hyperlink>
      <w:r>
        <w:rPr/>
        <w:t>] extends the </w:t>
      </w:r>
      <w:r>
        <w:rPr>
          <w:rFonts w:ascii="Georgia" w:hAnsi="Georgia"/>
          <w:i/>
        </w:rPr>
        <w:t>λ</w:t>
      </w:r>
      <w:r>
        <w:rPr/>
        <w:t>-calculus with named terms and a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5"/>
        </w:rPr>
        <w:t> </w:t>
      </w:r>
      <w:r>
        <w:rPr/>
        <w:t>constructor that binds names in terms.</w:t>
      </w:r>
      <w:r>
        <w:rPr>
          <w:spacing w:val="40"/>
        </w:rPr>
        <w:t> </w:t>
      </w:r>
      <w:r>
        <w:rPr/>
        <w:t>We assume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i/>
        </w:rPr>
        <w:t>variables</w:t>
      </w:r>
      <w:r>
        <w:rPr/>
        <w:t>, ranged over by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y</w:t>
      </w:r>
      <w:r>
        <w:rPr/>
        <w:t>, etc.,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names</w:t>
      </w:r>
      <w:r>
        <w:rPr/>
        <w:t>,</w:t>
      </w:r>
      <w:r>
        <w:rPr>
          <w:spacing w:val="-4"/>
        </w:rPr>
        <w:t> </w:t>
      </w:r>
      <w:r>
        <w:rPr/>
        <w:t>ranged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etc.</w:t>
      </w:r>
      <w:r>
        <w:rPr>
          <w:spacing w:val="20"/>
        </w:rPr>
        <w:t> </w:t>
      </w:r>
      <w:r>
        <w:rPr/>
        <w:t>Terms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named terms 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2"/>
        </w:rPr>
        <w:t> </w:t>
      </w:r>
      <w:r>
        <w:rPr/>
        <w:t>) are defined by the following grammar:</w:t>
      </w:r>
    </w:p>
    <w:p>
      <w:pPr>
        <w:pStyle w:val="BodyText"/>
        <w:spacing w:before="27"/>
        <w:ind w:left="0"/>
        <w:jc w:val="left"/>
      </w:pPr>
    </w:p>
    <w:p>
      <w:pPr>
        <w:tabs>
          <w:tab w:pos="3624" w:val="left" w:leader="none"/>
        </w:tabs>
        <w:spacing w:before="1"/>
        <w:ind w:left="2673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Terms: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::=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3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tt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μa.u</w:t>
      </w:r>
    </w:p>
    <w:p>
      <w:pPr>
        <w:pStyle w:val="BodyText"/>
        <w:tabs>
          <w:tab w:pos="3579" w:val="left" w:leader="none"/>
        </w:tabs>
        <w:spacing w:before="102"/>
        <w:ind w:left="2001"/>
        <w:jc w:val="left"/>
        <w:rPr>
          <w:rFonts w:ascii="Georgia"/>
          <w:i/>
        </w:rPr>
      </w:pPr>
      <w:r>
        <w:rPr/>
        <w:t>Named </w:t>
      </w:r>
      <w:r>
        <w:rPr>
          <w:spacing w:val="-2"/>
        </w:rPr>
        <w:t>terms:</w:t>
      </w:r>
      <w:r>
        <w:rPr/>
        <w:tab/>
      </w:r>
      <w:r>
        <w:rPr>
          <w:rFonts w:ascii="Georgia"/>
          <w:i/>
        </w:rPr>
        <w:t>u</w:t>
      </w:r>
      <w:r>
        <w:rPr>
          <w:rFonts w:ascii="Georgia"/>
          <w:i/>
          <w:spacing w:val="24"/>
        </w:rPr>
        <w:t> </w:t>
      </w:r>
      <w:r>
        <w:rPr/>
        <w:t>::=</w:t>
      </w:r>
      <w:r>
        <w:rPr>
          <w:spacing w:val="7"/>
        </w:rPr>
        <w:t> </w:t>
      </w:r>
      <w:r>
        <w:rPr>
          <w:spacing w:val="-4"/>
        </w:rPr>
        <w:t>[</w:t>
      </w:r>
      <w:r>
        <w:rPr>
          <w:rFonts w:ascii="Georgia"/>
          <w:i/>
          <w:spacing w:val="-4"/>
        </w:rPr>
        <w:t>a</w:t>
      </w:r>
      <w:r>
        <w:rPr>
          <w:spacing w:val="-4"/>
        </w:rPr>
        <w:t>]</w:t>
      </w:r>
      <w:r>
        <w:rPr>
          <w:rFonts w:ascii="Georgia"/>
          <w:i/>
          <w:spacing w:val="-4"/>
        </w:rPr>
        <w:t>t</w:t>
      </w:r>
    </w:p>
    <w:p>
      <w:pPr>
        <w:pStyle w:val="BodyText"/>
        <w:spacing w:before="54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40" w:right="107" w:hanging="1"/>
      </w:pPr>
      <w:r>
        <w:rPr>
          <w:i/>
        </w:rPr>
        <w:t>Values </w:t>
      </w:r>
      <w:r>
        <w:rPr/>
        <w:t>(</w:t>
      </w:r>
      <w:r>
        <w:rPr>
          <w:rFonts w:ascii="Georgia" w:hAnsi="Georgia"/>
          <w:i/>
        </w:rPr>
        <w:t>V </w:t>
      </w:r>
      <w:r>
        <w:rPr/>
        <w:t>),</w:t>
      </w:r>
      <w:r>
        <w:rPr>
          <w:spacing w:val="-8"/>
        </w:rPr>
        <w:t> </w:t>
      </w:r>
      <w:r>
        <w:rPr/>
        <w:t>ranged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>
          <w:rFonts w:ascii="Georgia" w:hAnsi="Georgia"/>
          <w:i/>
        </w:rPr>
        <w:t>λx.t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-abstraction</w:t>
      </w:r>
      <w:r>
        <w:rPr>
          <w:spacing w:val="-12"/>
        </w:rPr>
        <w:t> </w:t>
      </w:r>
      <w:r>
        <w:rPr>
          <w:rFonts w:ascii="Georgia" w:hAnsi="Georgia"/>
          <w:i/>
        </w:rPr>
        <w:t>λx.t </w:t>
      </w:r>
      <w:r>
        <w:rPr/>
        <w:t>binds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/>
        <w:t>and a </w:t>
      </w:r>
      <w:r>
        <w:rPr>
          <w:rFonts w:ascii="Georgia" w:hAnsi="Georgia"/>
          <w:i/>
        </w:rPr>
        <w:t>μ</w:t>
      </w:r>
      <w:r>
        <w:rPr/>
        <w:t>-abstraction </w:t>
      </w:r>
      <w:r>
        <w:rPr>
          <w:rFonts w:ascii="Georgia" w:hAnsi="Georgia"/>
          <w:i/>
        </w:rPr>
        <w:t>μa.t</w:t>
      </w:r>
      <w:r>
        <w:rPr>
          <w:rFonts w:ascii="Georgia" w:hAnsi="Georgia"/>
          <w:i/>
          <w:spacing w:val="29"/>
        </w:rPr>
        <w:t> </w:t>
      </w:r>
      <w:r>
        <w:rPr/>
        <w:t>binds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We equate terms up to </w:t>
      </w:r>
      <w:r>
        <w:rPr>
          <w:rFonts w:ascii="Georgia" w:hAnsi="Georgia"/>
          <w:i/>
        </w:rPr>
        <w:t>α</w:t>
      </w:r>
      <w:r>
        <w:rPr/>
        <w:t>-conversion of their bound variables and names, and we assume bound names to be pairwise distinct, as well as distinct from free names. We write </w:t>
      </w:r>
      <w:r>
        <w:rPr>
          <w:rFonts w:ascii="Carlito" w:hAnsi="Carlito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and </w:t>
      </w:r>
      <w:r>
        <w:rPr>
          <w:rFonts w:ascii="Carlito" w:hAnsi="Carlito"/>
        </w:rPr>
        <w:t>fv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for the set of free variables of, respectively,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and </w:t>
      </w:r>
      <w:r>
        <w:rPr>
          <w:rFonts w:ascii="Georgia" w:hAnsi="Georgia"/>
          <w:i/>
        </w:rPr>
        <w:t>u</w:t>
      </w:r>
      <w:r>
        <w:rPr/>
        <w:t>, and we write </w:t>
      </w:r>
      <w:r>
        <w:rPr>
          <w:rFonts w:ascii="Carlito" w:hAnsi="Carlito"/>
        </w:rPr>
        <w:t>fn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and </w:t>
      </w:r>
      <w:r>
        <w:rPr>
          <w:rFonts w:ascii="Carlito" w:hAnsi="Carlito"/>
        </w:rPr>
        <w:t>fn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for their set of free names.</w:t>
      </w:r>
      <w:r>
        <w:rPr>
          <w:spacing w:val="40"/>
        </w:rPr>
        <w:t> </w:t>
      </w:r>
      <w:r>
        <w:rPr/>
        <w:t>A term </w:t>
      </w:r>
      <w:r>
        <w:rPr>
          <w:rFonts w:ascii="Georgia" w:hAnsi="Georgia"/>
          <w:i/>
        </w:rPr>
        <w:t>t </w:t>
      </w:r>
      <w:r>
        <w:rPr/>
        <w:t>or named term </w:t>
      </w:r>
      <w:r>
        <w:rPr>
          <w:rFonts w:ascii="Georgia" w:hAnsi="Georgia"/>
          <w:i/>
        </w:rPr>
        <w:t>u </w:t>
      </w:r>
      <w:r>
        <w:rPr/>
        <w:t>is said </w:t>
      </w:r>
      <w:r>
        <w:rPr>
          <w:i/>
        </w:rPr>
        <w:t>closed </w:t>
      </w:r>
      <w:r>
        <w:rPr/>
        <w:t>if, respectively, </w:t>
      </w:r>
      <w:r>
        <w:rPr>
          <w:rFonts w:ascii="Carlito" w:hAnsi="Carlito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2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∅ </w:t>
      </w:r>
      <w:r>
        <w:rPr/>
        <w:t>or </w:t>
      </w:r>
      <w:r>
        <w:rPr>
          <w:rFonts w:ascii="Carlito" w:hAnsi="Carlito"/>
        </w:rPr>
        <w:t>fv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2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Note that a closed (named) term may contain free names.</w:t>
      </w:r>
      <w:r>
        <w:rPr>
          <w:spacing w:val="40"/>
        </w:rPr>
        <w:t> </w:t>
      </w:r>
      <w:r>
        <w:rPr/>
        <w:t>The sets of closed</w:t>
      </w:r>
      <w:r>
        <w:rPr>
          <w:spacing w:val="-17"/>
        </w:rPr>
        <w:t> </w:t>
      </w:r>
      <w:r>
        <w:rPr/>
        <w:t>terms, closed values, and named terms are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 respectively.</w:t>
      </w:r>
      <w:r>
        <w:rPr>
          <w:spacing w:val="36"/>
          <w:vertAlign w:val="baseline"/>
        </w:rPr>
        <w:t> </w:t>
      </w:r>
      <w:r>
        <w:rPr>
          <w:vertAlign w:val="baseline"/>
        </w:rPr>
        <w:t>In any discussion or proof, we say a variable or a name is </w:t>
      </w:r>
      <w:r>
        <w:rPr>
          <w:i/>
          <w:vertAlign w:val="baseline"/>
        </w:rPr>
        <w:t>fresh </w:t>
      </w:r>
      <w:r>
        <w:rPr>
          <w:vertAlign w:val="baseline"/>
        </w:rPr>
        <w:t>if it does not occur in any term under consideration.</w:t>
      </w:r>
    </w:p>
    <w:p>
      <w:pPr>
        <w:pStyle w:val="BodyText"/>
        <w:spacing w:line="280" w:lineRule="exact"/>
        <w:ind w:left="559"/>
      </w:pPr>
      <w:r>
        <w:rPr/>
        <w:t>We</w:t>
      </w:r>
      <w:r>
        <w:rPr>
          <w:spacing w:val="-5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contexts,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outside-in,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13"/>
        <w:ind w:left="0"/>
        <w:jc w:val="left"/>
      </w:pPr>
    </w:p>
    <w:p>
      <w:pPr>
        <w:tabs>
          <w:tab w:pos="3750" w:val="left" w:leader="none"/>
        </w:tabs>
        <w:spacing w:before="1"/>
        <w:ind w:left="2591" w:right="0" w:firstLine="0"/>
        <w:jc w:val="left"/>
        <w:rPr>
          <w:rFonts w:ascii="Arial" w:hAnsi="Arial"/>
          <w:sz w:val="21"/>
        </w:rPr>
      </w:pPr>
      <w:r>
        <w:rPr>
          <w:spacing w:val="-2"/>
          <w:sz w:val="21"/>
        </w:rPr>
        <w:t>Contexts:</w:t>
      </w:r>
      <w:r>
        <w:rPr>
          <w:sz w:val="21"/>
        </w:rPr>
        <w:tab/>
      </w:r>
      <w:r>
        <w:rPr>
          <w:i/>
          <w:sz w:val="21"/>
        </w:rPr>
        <w:t>C</w:t>
      </w:r>
      <w:r>
        <w:rPr>
          <w:i/>
          <w:spacing w:val="34"/>
          <w:sz w:val="21"/>
        </w:rPr>
        <w:t> </w:t>
      </w:r>
      <w:r>
        <w:rPr>
          <w:sz w:val="21"/>
        </w:rPr>
        <w:t>::=</w:t>
      </w:r>
      <w:r>
        <w:rPr>
          <w:rFonts w:ascii="Arial" w:hAnsi="Arial"/>
          <w:spacing w:val="62"/>
          <w:sz w:val="21"/>
        </w:rPr>
        <w:t>  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7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i/>
          <w:sz w:val="21"/>
        </w:rPr>
        <w:t>C</w:t>
      </w:r>
      <w:r>
        <w:rPr>
          <w:i/>
          <w:spacing w:val="7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μa.</w:t>
      </w:r>
      <w:r>
        <w:rPr>
          <w:rFonts w:ascii="Arial" w:hAnsi="Arial"/>
          <w:spacing w:val="-4"/>
          <w:sz w:val="21"/>
        </w:rPr>
        <w:t>C</w:t>
      </w:r>
    </w:p>
    <w:p>
      <w:pPr>
        <w:pStyle w:val="BodyText"/>
        <w:tabs>
          <w:tab w:pos="3763" w:val="left" w:leader="none"/>
        </w:tabs>
        <w:spacing w:line="321" w:lineRule="auto" w:before="102"/>
        <w:ind w:left="1099" w:right="2901" w:firstLine="827"/>
        <w:jc w:val="left"/>
        <w:rPr>
          <w:rFonts w:ascii="Georgia"/>
          <w:i/>
        </w:rPr>
      </w:pPr>
      <w:r>
        <w:rPr/>
        <w:t>Named contexts:</w:t>
        <w:tab/>
      </w:r>
      <w:r>
        <w:rPr>
          <w:spacing w:val="-41"/>
        </w:rPr>
        <w:t> </w:t>
      </w:r>
      <w:r>
        <w:rPr>
          <w:rFonts w:ascii="Arial"/>
        </w:rPr>
        <w:t>C </w:t>
      </w:r>
      <w:r>
        <w:rPr/>
        <w:t>::= [</w:t>
      </w:r>
      <w:r>
        <w:rPr>
          <w:rFonts w:ascii="Georgia"/>
          <w:i/>
        </w:rPr>
        <w:t>a</w:t>
      </w:r>
      <w:r>
        <w:rPr/>
        <w:t>]</w:t>
      </w:r>
      <w:r>
        <w:rPr>
          <w:i/>
        </w:rPr>
        <w:t>C</w:t>
      </w:r>
      <w:r>
        <w:rPr>
          <w:i/>
        </w:rPr>
        <w:t> </w:t>
      </w:r>
      <w:r>
        <w:rPr/>
        <w:t>CBN evaluation contexts:</w:t>
        <w:tab/>
      </w:r>
      <w:r>
        <w:rPr>
          <w:i/>
        </w:rPr>
        <w:t>E </w:t>
      </w:r>
      <w:r>
        <w:rPr/>
        <w:t>::=</w:t>
      </w:r>
      <w:r>
        <w:rPr>
          <w:rFonts w:ascii="Arial"/>
          <w:spacing w:val="80"/>
        </w:rPr>
        <w:t> 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40"/>
        </w:rPr>
        <w:t> </w:t>
      </w:r>
      <w:r>
        <w:rPr>
          <w:i/>
        </w:rPr>
        <w:t>E</w:t>
      </w:r>
      <w:r>
        <w:rPr>
          <w:i/>
          <w:spacing w:val="-18"/>
        </w:rPr>
        <w:t> </w:t>
      </w:r>
      <w:r>
        <w:rPr>
          <w:rFonts w:ascii="Georgia"/>
          <w:i/>
        </w:rPr>
        <w:t>t</w:t>
      </w:r>
    </w:p>
    <w:p>
      <w:pPr>
        <w:pStyle w:val="BodyText"/>
        <w:tabs>
          <w:tab w:pos="3791" w:val="left" w:leader="none"/>
        </w:tabs>
        <w:spacing w:before="2"/>
        <w:ind w:left="907"/>
        <w:jc w:val="left"/>
        <w:rPr>
          <w:i/>
        </w:rPr>
      </w:pPr>
      <w:r>
        <w:rPr/>
        <w:t>Named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-2"/>
        </w:rPr>
        <w:t>contexts:</w:t>
      </w:r>
      <w:r>
        <w:rPr/>
        <w:tab/>
      </w:r>
      <w:r>
        <w:rPr>
          <w:rFonts w:ascii="Arial"/>
        </w:rPr>
        <w:t>E</w:t>
      </w:r>
      <w:r>
        <w:rPr>
          <w:rFonts w:ascii="Arial"/>
          <w:spacing w:val="19"/>
        </w:rPr>
        <w:t> </w:t>
      </w:r>
      <w:r>
        <w:rPr/>
        <w:t>::=</w:t>
      </w:r>
      <w:r>
        <w:rPr>
          <w:spacing w:val="7"/>
        </w:rPr>
        <w:t> </w:t>
      </w:r>
      <w:r>
        <w:rPr>
          <w:spacing w:val="-4"/>
        </w:rPr>
        <w:t>[</w:t>
      </w:r>
      <w:r>
        <w:rPr>
          <w:rFonts w:ascii="Georgia"/>
          <w:i/>
          <w:spacing w:val="-4"/>
        </w:rPr>
        <w:t>a</w:t>
      </w:r>
      <w:r>
        <w:rPr>
          <w:spacing w:val="-4"/>
        </w:rPr>
        <w:t>]</w:t>
      </w:r>
      <w:r>
        <w:rPr>
          <w:i/>
          <w:spacing w:val="-4"/>
        </w:rPr>
        <w:t>E</w:t>
      </w:r>
    </w:p>
    <w:p>
      <w:pPr>
        <w:pStyle w:val="BodyText"/>
        <w:spacing w:line="216" w:lineRule="auto" w:before="293"/>
        <w:ind w:right="107"/>
      </w:pPr>
      <w:r>
        <w:rPr/>
        <w:t>The syntax of (named) evaluation contexts reflects the chosen reduction strategy, here call-by-name.</w:t>
      </w:r>
      <w:r>
        <w:rPr>
          <w:spacing w:val="40"/>
        </w:rPr>
        <w:t> </w:t>
      </w:r>
      <w:r>
        <w:rPr/>
        <w:t>Contexts can be filled only with a term </w:t>
      </w:r>
      <w:r>
        <w:rPr>
          <w:rFonts w:ascii="Georgia"/>
          <w:i/>
        </w:rPr>
        <w:t>t</w:t>
      </w:r>
      <w:r>
        <w:rPr/>
        <w:t>, to produce either regular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>
          <w:i/>
        </w:rPr>
        <w:t>C</w:t>
      </w:r>
      <w:r>
        <w:rPr>
          <w:i/>
          <w:spacing w:val="-19"/>
        </w:rPr>
        <w:t> </w:t>
      </w:r>
      <w:r>
        <w:rPr/>
        <w:t>[</w:t>
      </w:r>
      <w:r>
        <w:rPr>
          <w:rFonts w:ascii="Georgia"/>
          <w:i/>
        </w:rPr>
        <w:t>t</w:t>
      </w:r>
      <w:r>
        <w:rPr/>
        <w:t>],</w:t>
      </w:r>
      <w:r>
        <w:rPr>
          <w:spacing w:val="-18"/>
        </w:rPr>
        <w:t> </w:t>
      </w:r>
      <w:r>
        <w:rPr>
          <w:i/>
        </w:rPr>
        <w:t>E</w:t>
      </w:r>
      <w:r>
        <w:rPr>
          <w:i/>
          <w:spacing w:val="-19"/>
        </w:rPr>
        <w:t> </w:t>
      </w:r>
      <w:r>
        <w:rPr/>
        <w:t>[</w:t>
      </w:r>
      <w:r>
        <w:rPr>
          <w:rFonts w:ascii="Georgia"/>
          <w:i/>
        </w:rPr>
        <w:t>t</w:t>
      </w:r>
      <w:r>
        <w:rPr/>
        <w:t>],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named</w:t>
      </w:r>
      <w:r>
        <w:rPr>
          <w:spacing w:val="-18"/>
        </w:rPr>
        <w:t> </w:t>
      </w:r>
      <w:r>
        <w:rPr/>
        <w:t>terms</w:t>
      </w:r>
      <w:r>
        <w:rPr>
          <w:spacing w:val="-16"/>
        </w:rPr>
        <w:t> </w:t>
      </w:r>
      <w:r>
        <w:rPr>
          <w:rFonts w:ascii="Arial"/>
        </w:rPr>
        <w:t>C</w:t>
      </w:r>
      <w:r>
        <w:rPr/>
        <w:t>[</w:t>
      </w:r>
      <w:r>
        <w:rPr>
          <w:rFonts w:ascii="Georgia"/>
          <w:i/>
        </w:rPr>
        <w:t>t</w:t>
      </w:r>
      <w:r>
        <w:rPr/>
        <w:t>],</w:t>
      </w:r>
      <w:r>
        <w:rPr>
          <w:spacing w:val="-8"/>
        </w:rPr>
        <w:t> </w:t>
      </w:r>
      <w:r>
        <w:rPr>
          <w:rFonts w:ascii="Arial"/>
        </w:rPr>
        <w:t>E</w:t>
      </w:r>
      <w:r>
        <w:rPr/>
        <w:t>[</w:t>
      </w:r>
      <w:r>
        <w:rPr>
          <w:rFonts w:ascii="Georgia"/>
          <w:i/>
        </w:rPr>
        <w:t>t</w:t>
      </w:r>
      <w:r>
        <w:rPr/>
        <w:t>];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names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variables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may be captured in the process.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16" w:lineRule="auto" w:before="136"/>
        <w:ind w:left="128" w:right="221" w:firstLine="317"/>
      </w:pPr>
      <w:r>
        <w:rPr/>
        <w:t>We write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for the usual capture-avoiding substitution of 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capture-avoiding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named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contexts for</w:t>
      </w:r>
      <w:r>
        <w:rPr>
          <w:spacing w:val="-3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Arial" w:hAnsi="Arial" w:cs="Arial" w:eastAsia="Arial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Arial" w:hAnsi="Arial" w:cs="Arial" w:eastAsia="Arial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follows. 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side-condition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vertAlign w:val="baseline"/>
        </w:rPr>
        <w:t>-binding case can always be fulfilled using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-conversion.</w:t>
      </w:r>
    </w:p>
    <w:p>
      <w:pPr>
        <w:pStyle w:val="BodyText"/>
        <w:spacing w:before="13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60" w:right="680"/>
        </w:sectPr>
      </w:pPr>
    </w:p>
    <w:p>
      <w:pPr>
        <w:spacing w:before="48"/>
        <w:ind w:left="94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⟨</w:t>
      </w:r>
      <w:r>
        <w:rPr>
          <w:rFonts w:ascii="Arial" w:hAnsi="Arial" w:cs="Arial" w:eastAsia="Arial"/>
          <w:spacing w:val="-16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16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LM Roman 8" w:hAnsi="LM Roman 8" w:cs="LM Roman 8" w:eastAsia="LM Roman 8"/>
          <w:spacing w:val="-16"/>
          <w:position w:val="12"/>
          <w:sz w:val="15"/>
          <w:szCs w:val="15"/>
        </w:rPr>
        <w:t>d</w:t>
      </w:r>
      <w:r>
        <w:rPr>
          <w:spacing w:val="-16"/>
          <w:sz w:val="21"/>
          <w:szCs w:val="21"/>
        </w:rPr>
        <w:t>=</w:t>
      </w:r>
      <w:r>
        <w:rPr>
          <w:rFonts w:ascii="LM Roman 8" w:hAnsi="LM Roman 8" w:cs="LM Roman 8" w:eastAsia="LM Roman 8"/>
          <w:spacing w:val="-16"/>
          <w:position w:val="12"/>
          <w:sz w:val="15"/>
          <w:szCs w:val="15"/>
        </w:rPr>
        <w:t>ef</w:t>
      </w:r>
      <w:r>
        <w:rPr>
          <w:rFonts w:ascii="LM Roman 8" w:hAnsi="LM Roman 8" w:cs="LM Roman 8" w:eastAsia="LM Roman 8"/>
          <w:spacing w:val="6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x</w:t>
      </w:r>
    </w:p>
    <w:p>
      <w:pPr>
        <w:spacing w:before="10"/>
        <w:ind w:left="52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1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λx.t</w:t>
      </w:r>
      <w:r>
        <w:rPr>
          <w:spacing w:val="-14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⟨</w:t>
      </w:r>
      <w:r>
        <w:rPr>
          <w:rFonts w:ascii="Arial" w:hAnsi="Arial" w:cs="Arial" w:eastAsia="Arial"/>
          <w:spacing w:val="-14"/>
          <w:w w:val="105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spacing w:val="-14"/>
          <w:w w:val="105"/>
          <w:position w:val="12"/>
          <w:sz w:val="15"/>
          <w:szCs w:val="15"/>
        </w:rPr>
        <w:t>d</w:t>
      </w:r>
      <w:r>
        <w:rPr>
          <w:spacing w:val="-14"/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spacing w:val="-14"/>
          <w:w w:val="105"/>
          <w:position w:val="12"/>
          <w:sz w:val="15"/>
          <w:szCs w:val="15"/>
        </w:rPr>
        <w:t>ef</w:t>
      </w:r>
      <w:r>
        <w:rPr>
          <w:rFonts w:ascii="LM Roman 8" w:hAnsi="LM Roman 8" w:cs="LM Roman 8" w:eastAsia="LM Roman 8"/>
          <w:spacing w:val="8"/>
          <w:w w:val="105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λx.t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⟨</w:t>
      </w:r>
      <w:r>
        <w:rPr>
          <w:rFonts w:ascii="Arial" w:hAnsi="Arial" w:cs="Arial" w:eastAsia="Arial"/>
          <w:spacing w:val="-14"/>
          <w:w w:val="105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⟩</w:t>
      </w:r>
    </w:p>
    <w:p>
      <w:pPr>
        <w:spacing w:before="48"/>
        <w:ind w:left="52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pacing w:val="-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μb.u</w:t>
      </w:r>
      <w:r>
        <w:rPr>
          <w:spacing w:val="-6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⟨</w:t>
      </w:r>
      <w:r>
        <w:rPr>
          <w:rFonts w:ascii="Arial" w:hAnsi="Arial" w:cs="Arial" w:eastAsia="Arial"/>
          <w:spacing w:val="-6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6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LM Roman 8" w:hAnsi="LM Roman 8" w:cs="LM Roman 8" w:eastAsia="LM Roman 8"/>
          <w:spacing w:val="-6"/>
          <w:position w:val="12"/>
          <w:sz w:val="15"/>
          <w:szCs w:val="15"/>
        </w:rPr>
        <w:t>d</w:t>
      </w:r>
      <w:r>
        <w:rPr>
          <w:spacing w:val="-6"/>
          <w:sz w:val="21"/>
          <w:szCs w:val="21"/>
        </w:rPr>
        <w:t>=</w:t>
      </w:r>
      <w:r>
        <w:rPr>
          <w:rFonts w:ascii="LM Roman 8" w:hAnsi="LM Roman 8" w:cs="LM Roman 8" w:eastAsia="LM Roman 8"/>
          <w:spacing w:val="-6"/>
          <w:position w:val="12"/>
          <w:sz w:val="15"/>
          <w:szCs w:val="15"/>
        </w:rPr>
        <w:t>ef</w:t>
      </w:r>
      <w:r>
        <w:rPr>
          <w:rFonts w:ascii="LM Roman 8" w:hAnsi="LM Roman 8" w:cs="LM Roman 8" w:eastAsia="LM Roman 8"/>
          <w:spacing w:val="-8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μb.u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⟨</w:t>
      </w:r>
      <w:r>
        <w:rPr>
          <w:rFonts w:ascii="Arial" w:hAnsi="Arial" w:cs="Arial" w:eastAsia="Arial"/>
          <w:spacing w:val="-6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6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spacing w:val="-6"/>
          <w:sz w:val="21"/>
          <w:szCs w:val="21"/>
        </w:rPr>
        <w:t>if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Carlito" w:hAnsi="Carlito" w:cs="Carlito" w:eastAsia="Carlito"/>
          <w:spacing w:val="-6"/>
          <w:sz w:val="21"/>
          <w:szCs w:val="21"/>
        </w:rPr>
        <w:t>fn</w:t>
      </w:r>
      <w:r>
        <w:rPr>
          <w:spacing w:val="-6"/>
          <w:sz w:val="21"/>
          <w:szCs w:val="21"/>
        </w:rPr>
        <w:t>(</w:t>
      </w:r>
      <w:r>
        <w:rPr>
          <w:rFonts w:ascii="Arial" w:hAnsi="Arial" w:cs="Arial" w:eastAsia="Arial"/>
          <w:spacing w:val="-6"/>
          <w:sz w:val="21"/>
          <w:szCs w:val="21"/>
        </w:rPr>
        <w:t>E</w:t>
      </w:r>
      <w:r>
        <w:rPr>
          <w:spacing w:val="-6"/>
          <w:sz w:val="21"/>
          <w:szCs w:val="21"/>
        </w:rPr>
        <w:t>)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}</w:t>
      </w:r>
    </w:p>
    <w:p>
      <w:pPr>
        <w:spacing w:line="235" w:lineRule="exact" w:before="93"/>
        <w:ind w:left="207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3475863</wp:posOffset>
                </wp:positionH>
                <wp:positionV relativeFrom="paragraph">
                  <wp:posOffset>-57482</wp:posOffset>
                </wp:positionV>
                <wp:extent cx="293370" cy="4660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3370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def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0"/>
                                <w:w w:val="110"/>
                                <w:position w:val="3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10"/>
                                <w:position w:val="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90063pt;margin-top:-4.52616pt;width:23.1pt;height:36.7pt;mso-position-horizontal-relative:page;mso-position-vertical-relative:paragraph;z-index:-16198144" type="#_x0000_t202" id="docshape9" filled="false" stroked="false">
                <v:textbox inset="0,0,0,0">
                  <w:txbxContent>
                    <w:p>
                      <w:pPr>
                        <w:spacing w:line="5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def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0"/>
                          <w:w w:val="110"/>
                          <w:position w:val="31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1"/>
                          <w:w w:val="110"/>
                          <w:position w:val="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spacing w:line="94" w:lineRule="exact" w:before="0"/>
        <w:ind w:left="639" w:right="0" w:firstLine="0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Arial" w:hAnsi="Arial" w:cs="Arial" w:eastAsia="Arial"/>
          <w:spacing w:val="-2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spacing w:val="-109"/>
          <w:sz w:val="21"/>
          <w:szCs w:val="21"/>
        </w:rPr>
        <w:t>=</w:t>
      </w:r>
    </w:p>
    <w:p>
      <w:pPr>
        <w:spacing w:after="0" w:line="9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2667" w:space="577"/>
            <w:col w:w="4776"/>
          </w:cols>
        </w:sectPr>
      </w:pPr>
    </w:p>
    <w:p>
      <w:pPr>
        <w:tabs>
          <w:tab w:pos="1551" w:val="left" w:leader="none"/>
          <w:tab w:pos="2075" w:val="left" w:leader="none"/>
          <w:tab w:pos="2713" w:val="left" w:leader="none"/>
        </w:tabs>
        <w:spacing w:line="59" w:lineRule="exact" w:before="0"/>
        <w:ind w:left="1153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position w:val="-7"/>
          <w:sz w:val="15"/>
        </w:rPr>
        <w:t>E</w:t>
      </w:r>
      <w:r>
        <w:rPr>
          <w:rFonts w:ascii="Arial"/>
          <w:position w:val="-7"/>
          <w:sz w:val="15"/>
        </w:rPr>
        <w:tab/>
      </w:r>
      <w:r>
        <w:rPr>
          <w:rFonts w:ascii="LM Roman 8"/>
          <w:spacing w:val="-5"/>
          <w:sz w:val="15"/>
        </w:rPr>
        <w:t>def</w:t>
      </w:r>
      <w:r>
        <w:rPr>
          <w:rFonts w:ascii="LM Roman 8"/>
          <w:sz w:val="15"/>
        </w:rPr>
        <w:tab/>
      </w:r>
      <w:r>
        <w:rPr>
          <w:rFonts w:ascii="Arial"/>
          <w:spacing w:val="-12"/>
          <w:position w:val="-7"/>
          <w:sz w:val="15"/>
        </w:rPr>
        <w:t>E</w:t>
      </w:r>
      <w:r>
        <w:rPr>
          <w:rFonts w:ascii="Arial"/>
          <w:position w:val="-7"/>
          <w:sz w:val="15"/>
        </w:rPr>
        <w:tab/>
      </w:r>
      <w:r>
        <w:rPr>
          <w:rFonts w:ascii="Arial"/>
          <w:spacing w:val="-10"/>
          <w:position w:val="-7"/>
          <w:sz w:val="15"/>
        </w:rPr>
        <w:t>E</w:t>
      </w:r>
    </w:p>
    <w:p>
      <w:pPr>
        <w:spacing w:after="0" w:line="59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238" w:lineRule="exact" w:before="0"/>
        <w:ind w:left="52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309" w:lineRule="exact" w:before="0"/>
        <w:ind w:left="52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27"/>
          <w:position w:val="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E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]</w:t>
      </w:r>
      <w:r>
        <w:rPr>
          <w:spacing w:val="46"/>
          <w:w w:val="15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spacing w:after="0" w:line="309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3093" w:space="1473"/>
            <w:col w:w="3454"/>
          </w:cols>
        </w:sectPr>
      </w:pPr>
    </w:p>
    <w:p>
      <w:pPr>
        <w:pStyle w:val="BodyText"/>
        <w:spacing w:before="103"/>
        <w:ind w:left="128"/>
      </w:pP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CBN</w:t>
      </w:r>
      <w:r>
        <w:rPr>
          <w:spacing w:val="3"/>
        </w:rPr>
        <w:t> </w:t>
      </w:r>
      <w:r>
        <w:rPr/>
        <w:t>reduction</w:t>
      </w:r>
      <w:r>
        <w:rPr>
          <w:spacing w:val="2"/>
        </w:rPr>
        <w:t> </w:t>
      </w:r>
      <w:r>
        <w:rPr/>
        <w:t>relation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M Roman 8" w:hAnsi="LM Roman 8"/>
          <w:vertAlign w:val="subscript"/>
        </w:rPr>
        <w:t>n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tabs>
          <w:tab w:pos="1627" w:val="left" w:leader="none"/>
          <w:tab w:pos="2081" w:val="left" w:leader="none"/>
        </w:tabs>
        <w:spacing w:line="321" w:lineRule="auto" w:before="256"/>
        <w:ind w:left="1059" w:right="3829" w:hanging="102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4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μ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ab/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μb.u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1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40"/>
          <w:w w:val="11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</w:p>
    <w:p>
      <w:pPr>
        <w:tabs>
          <w:tab w:pos="2096" w:val="left" w:leader="none"/>
        </w:tabs>
        <w:spacing w:before="2"/>
        <w:ind w:left="862" w:right="0" w:firstLine="0"/>
        <w:jc w:val="left"/>
        <w:rPr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app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1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w w:val="105"/>
          <w:sz w:val="21"/>
          <w:szCs w:val="21"/>
          <w:vertAlign w:val="baseline"/>
        </w:rPr>
        <w:t>fn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57"/>
        <w:ind w:left="128" w:right="220"/>
      </w:pPr>
      <w:bookmarkStart w:name="_bookmark2" w:id="6"/>
      <w:bookmarkEnd w:id="6"/>
      <w:r>
        <w:rPr/>
      </w:r>
      <w:r>
        <w:rPr/>
        <w:t>Reduction is defined on named terms only.</w:t>
      </w:r>
      <w:r>
        <w:rPr>
          <w:spacing w:val="26"/>
        </w:rPr>
        <w:t> </w:t>
      </w:r>
      <w:r>
        <w:rPr/>
        <w:t>The rule 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the usual call-by-name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rule 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), the current continuation, represented by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is captured and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(cf.</w:t>
      </w:r>
      <w:r>
        <w:rPr>
          <w:spacing w:val="20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app</w:t>
      </w:r>
      <w:r>
        <w:rPr>
          <w:vertAlign w:val="baseline"/>
        </w:rPr>
        <w:t>)),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function position by introducing a fresh name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which represents the top level. </w:t>
      </w:r>
      <w:bookmarkStart w:name="_bookmark3" w:id="7"/>
      <w:bookmarkEnd w:id="7"/>
      <w:r>
        <w:rPr>
          <w:vertAlign w:val="baseline"/>
        </w:rPr>
        <w:t>W</w:t>
      </w:r>
      <w:r>
        <w:rPr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also express reduction with top-level evaluation contexts as follows.</w:t>
      </w:r>
    </w:p>
    <w:p>
      <w:pPr>
        <w:spacing w:line="284" w:lineRule="exact" w:before="95"/>
        <w:ind w:left="128" w:right="0" w:firstLine="0"/>
        <w:jc w:val="both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n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</w:t>
      </w:r>
      <w:r>
        <w:rPr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λx.t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/x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]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or</w:t>
      </w:r>
      <w:r>
        <w:rPr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Arial" w:hAnsi="Arial"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μa.u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jj</w:t>
      </w:r>
      <w:r>
        <w:rPr>
          <w:smallCaps w:val="0"/>
          <w:spacing w:val="-2"/>
          <w:w w:val="105"/>
          <w:sz w:val="21"/>
          <w:vertAlign w:val="baseline"/>
        </w:rPr>
        <w:t>]</w:t>
      </w:r>
    </w:p>
    <w:p>
      <w:pPr>
        <w:spacing w:line="282" w:lineRule="exact" w:before="0"/>
        <w:ind w:left="128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2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mallCaps w:val="0"/>
          <w:spacing w:val="-2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/a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17"/>
        <w:ind w:left="446"/>
      </w:pPr>
      <w:r>
        <w:rPr/>
        <w:t>Reduction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compatible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sense.</w:t>
      </w:r>
    </w:p>
    <w:p>
      <w:pPr>
        <w:spacing w:before="97"/>
        <w:ind w:left="12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15"/>
          <w:sz w:val="21"/>
          <w:szCs w:val="21"/>
        </w:rPr>
        <w:t> </w:t>
      </w:r>
      <w:r>
        <w:rPr>
          <w:b/>
          <w:bCs/>
          <w:sz w:val="21"/>
          <w:szCs w:val="21"/>
        </w:rPr>
        <w:t>2.2</w:t>
      </w:r>
      <w:r>
        <w:rPr>
          <w:b/>
          <w:bCs/>
          <w:spacing w:val="46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mallCaps w:val="0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mallCaps w:val="0"/>
          <w:spacing w:val="-2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-2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15"/>
        <w:ind w:left="44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1426947</wp:posOffset>
                </wp:positionH>
                <wp:positionV relativeFrom="paragraph">
                  <wp:posOffset>183222</wp:posOffset>
                </wp:positionV>
                <wp:extent cx="58419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8063pt;margin-top:14.426981pt;width:4.6pt;height:7.75pt;mso-position-horizontal-relative:page;mso-position-vertical-relative:paragraph;z-index:-1619763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6"/>
        </w:rPr>
        <w:t> </w:t>
      </w:r>
      <w:r>
        <w:rPr/>
        <w:t>write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1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7" w:lineRule="exact"/>
        <w:ind w:left="128"/>
      </w:pPr>
      <w:r>
        <w:rPr/>
        <w:t>evaluation</w:t>
      </w:r>
      <w:r>
        <w:rPr>
          <w:spacing w:val="-4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spacing w:before="96"/>
        <w:ind w:left="1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2891003</wp:posOffset>
                </wp:positionH>
                <wp:positionV relativeFrom="paragraph">
                  <wp:posOffset>171719</wp:posOffset>
                </wp:positionV>
                <wp:extent cx="58419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38062pt;margin-top:13.521194pt;width:4.6pt;height:7.75pt;mso-position-horizontal-relative:page;mso-position-vertical-relative:paragraph;z-index:-1619712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textual Equivalence" w:id="8"/>
      <w:bookmarkEnd w:id="8"/>
      <w:r>
        <w:rPr/>
      </w:r>
      <w:bookmarkStart w:name="_bookmark4" w:id="9"/>
      <w:bookmarkEnd w:id="9"/>
      <w:r>
        <w:rPr/>
      </w: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write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cannot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reduce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further.</w:t>
      </w:r>
    </w:p>
    <w:p>
      <w:pPr>
        <w:spacing w:line="213" w:lineRule="auto" w:before="142"/>
        <w:ind w:left="128" w:right="220" w:firstLine="318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named value. If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admits an infinite reduction </w:t>
      </w:r>
      <w:r>
        <w:rPr>
          <w:smallCaps w:val="0"/>
          <w:sz w:val="21"/>
          <w:vertAlign w:val="baseline"/>
        </w:rPr>
        <w:t>sequence, we say it </w:t>
      </w:r>
      <w:r>
        <w:rPr>
          <w:i/>
          <w:smallCaps w:val="0"/>
          <w:sz w:val="21"/>
          <w:vertAlign w:val="baseline"/>
        </w:rPr>
        <w:t>diverges</w:t>
      </w:r>
      <w:r>
        <w:rPr>
          <w:smallCaps w:val="0"/>
          <w:sz w:val="21"/>
          <w:vertAlign w:val="baseline"/>
        </w:rPr>
        <w:t>, written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⇑</w:t>
      </w:r>
      <w:r>
        <w:rPr>
          <w:rFonts w:ascii="LM Roman 8" w:hAnsi="LM Roman 8"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example, let Ω 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d</w:t>
      </w:r>
      <w:r>
        <w:rPr>
          <w:smallCaps w:val="0"/>
          <w:sz w:val="21"/>
          <w:vertAlign w:val="baseline"/>
        </w:rPr>
        <w:t>=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39"/>
          <w:position w:val="12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λx.x 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λx.x x</w:t>
      </w:r>
      <w:r>
        <w:rPr>
          <w:smallCaps w:val="0"/>
          <w:sz w:val="21"/>
          <w:vertAlign w:val="baseline"/>
        </w:rPr>
        <w:t>); then 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]Ω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⇑</w:t>
      </w:r>
      <w:r>
        <w:rPr>
          <w:rFonts w:ascii="LM Roman 8" w:hAnsi="LM Roman 8"/>
          <w:smallCaps w:val="0"/>
          <w:sz w:val="21"/>
          <w:vertAlign w:val="subscript"/>
        </w:rPr>
        <w:t>n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all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53" w:after="0"/>
        <w:ind w:left="625" w:right="0" w:hanging="497"/>
        <w:jc w:val="both"/>
        <w:rPr>
          <w:rFonts w:ascii="LM Roman 10"/>
          <w:i/>
          <w:sz w:val="21"/>
        </w:rPr>
      </w:pPr>
      <w:bookmarkStart w:name="_bookmark5" w:id="10"/>
      <w:bookmarkEnd w:id="10"/>
      <w:r>
        <w:rPr/>
      </w:r>
      <w:r>
        <w:rPr>
          <w:rFonts w:ascii="LM Roman 10"/>
          <w:i/>
          <w:sz w:val="21"/>
        </w:rPr>
        <w:t>Contextual </w:t>
      </w:r>
      <w:r>
        <w:rPr>
          <w:rFonts w:ascii="LM Roman 10"/>
          <w:i/>
          <w:spacing w:val="-2"/>
          <w:sz w:val="21"/>
        </w:rPr>
        <w:t>Equivalence</w:t>
      </w:r>
    </w:p>
    <w:p>
      <w:pPr>
        <w:pStyle w:val="BodyText"/>
        <w:spacing w:line="216" w:lineRule="auto" w:before="131"/>
        <w:ind w:left="128" w:right="220"/>
      </w:pPr>
      <w:r>
        <w:rPr/>
        <w:t>As in the </w:t>
      </w:r>
      <w:r>
        <w:rPr>
          <w:rFonts w:ascii="Georgia" w:hAnsi="Georgia"/>
          <w:i/>
        </w:rPr>
        <w:t>λ</w:t>
      </w:r>
      <w:r>
        <w:rPr/>
        <w:t>-calculus, contextual equivalence in the </w:t>
      </w:r>
      <w:r>
        <w:rPr>
          <w:rFonts w:ascii="Georgia" w:hAnsi="Georgia"/>
          <w:i/>
        </w:rPr>
        <w:t>λμ</w:t>
      </w:r>
      <w:r>
        <w:rPr/>
        <w:t>-calculus is defined in terms of convergence.</w:t>
      </w:r>
      <w:r>
        <w:rPr>
          <w:spacing w:val="40"/>
        </w:rPr>
        <w:t> </w:t>
      </w:r>
      <w:r>
        <w:rPr/>
        <w:t>However, unlike previous definitions [</w:t>
      </w:r>
      <w:hyperlink w:history="true" w:anchor="_bookmark44">
        <w:r>
          <w:rPr>
            <w:color w:val="0080AC"/>
          </w:rPr>
          <w:t>10</w:t>
        </w:r>
      </w:hyperlink>
      <w:r>
        <w:rPr/>
        <w:t>,</w:t>
      </w:r>
      <w:hyperlink w:history="true" w:anchor="_bookmark46">
        <w:r>
          <w:rPr>
            <w:color w:val="0080AC"/>
          </w:rPr>
          <w:t>12</w:t>
        </w:r>
      </w:hyperlink>
      <w:r>
        <w:rPr/>
        <w:t>], we define contextual equivalence on named terms first, before extending it to any terms.</w:t>
      </w:r>
    </w:p>
    <w:p>
      <w:pPr>
        <w:pStyle w:val="BodyText"/>
        <w:spacing w:line="213" w:lineRule="auto" w:before="126"/>
        <w:ind w:left="128" w:right="220"/>
      </w:pPr>
      <w:r>
        <w:rPr>
          <w:b/>
        </w:rPr>
        <w:t>Definition 2.4</w:t>
      </w:r>
      <w:r>
        <w:rPr>
          <w:b/>
          <w:spacing w:val="33"/>
        </w:rPr>
        <w:t> </w:t>
      </w:r>
      <w:r>
        <w:rPr/>
        <w:t>Two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equivalent,</w:t>
      </w:r>
      <w:r>
        <w:rPr>
          <w:spacing w:val="-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if for all closed contexts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and names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there exist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</w:t>
      </w:r>
      <w:r>
        <w:rPr>
          <w:vertAlign w:val="baseline"/>
        </w:rPr>
        <w:t>that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LM Roman 8" w:hAnsi="LM Roman 8"/>
          <w:vertAlign w:val="subscript"/>
        </w:rPr>
        <w:t>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LM Roman 8" w:hAnsi="LM Roman 8"/>
          <w:vertAlign w:val="subscript"/>
        </w:rPr>
        <w:t>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216" w:lineRule="auto" w:before="136"/>
        <w:ind w:right="107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plug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20"/>
        </w:rPr>
        <w:t>ina</w:t>
      </w:r>
      <w:r>
        <w:rPr>
          <w:spacing w:val="-6"/>
        </w:rPr>
        <w:t> </w:t>
      </w:r>
      <w:r>
        <w:rPr/>
        <w:t>context,</w:t>
      </w:r>
      <w:r>
        <w:rPr>
          <w:spacing w:val="-4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prefix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-abstraction.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2.4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be,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 resulting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named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top-level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 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“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.”</w:t>
      </w:r>
      <w:r>
        <w:rPr>
          <w:spacing w:val="25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3"/>
          <w:vertAlign w:val="baseline"/>
        </w:rPr>
        <w:t> </w:t>
      </w:r>
      <w:r>
        <w:rPr>
          <w:vertAlign w:val="baseline"/>
        </w:rPr>
        <w:t>finer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0"/>
          <w:vertAlign w:val="baseline"/>
        </w:rPr>
        <w:t> </w:t>
      </w:r>
      <w:r>
        <w:rPr>
          <w:vertAlign w:val="baseline"/>
        </w:rPr>
        <w:t>one,</w:t>
      </w:r>
      <w:r>
        <w:rPr>
          <w:spacing w:val="-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1"/>
          <w:vertAlign w:val="baseline"/>
        </w:rPr>
        <w:t> </w:t>
      </w:r>
      <w:r>
        <w:rPr>
          <w:vertAlign w:val="baseline"/>
        </w:rPr>
        <w:t>discriminate</w:t>
      </w:r>
      <w:r>
        <w:rPr>
          <w:spacing w:val="-11"/>
          <w:vertAlign w:val="baseline"/>
        </w:rPr>
        <w:t> </w:t>
      </w:r>
      <w:r>
        <w:rPr>
          <w:vertAlign w:val="baseline"/>
        </w:rPr>
        <w:t>upon</w:t>
      </w:r>
      <w:r>
        <w:rPr>
          <w:spacing w:val="-11"/>
          <w:vertAlign w:val="baseline"/>
        </w:rPr>
        <w:t> </w:t>
      </w:r>
      <w:r>
        <w:rPr>
          <w:vertAlign w:val="baseline"/>
        </w:rPr>
        <w:t>top-level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 cases, as we can see with the next example.</w:t>
      </w:r>
    </w:p>
    <w:p>
      <w:pPr>
        <w:spacing w:line="216" w:lineRule="auto" w:before="142"/>
        <w:ind w:left="241" w:right="10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2.5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sz w:val="21"/>
        </w:rPr>
        <w:t>Θ</w:t>
      </w:r>
      <w:r>
        <w:rPr>
          <w:spacing w:val="-12"/>
          <w:sz w:val="21"/>
        </w:rPr>
        <w:t> </w:t>
      </w:r>
      <w:r>
        <w:rPr>
          <w:rFonts w:ascii="LM Roman 8" w:hAnsi="LM Roman 8"/>
          <w:position w:val="12"/>
          <w:sz w:val="15"/>
        </w:rPr>
        <w:t>d</w:t>
      </w:r>
      <w:r>
        <w:rPr>
          <w:sz w:val="21"/>
        </w:rPr>
        <w:t>=</w:t>
      </w:r>
      <w:r>
        <w:rPr>
          <w:rFonts w:ascii="LM Roman 8" w:hAnsi="LM Roman 8"/>
          <w:position w:val="12"/>
          <w:sz w:val="15"/>
        </w:rPr>
        <w:t>ef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λx.λy.y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λx.λy.y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Turing’s</w:t>
      </w:r>
      <w:r>
        <w:rPr>
          <w:spacing w:val="-1"/>
          <w:sz w:val="21"/>
        </w:rPr>
        <w:t> </w:t>
      </w:r>
      <w:r>
        <w:rPr>
          <w:sz w:val="21"/>
        </w:rPr>
        <w:t>CBN</w:t>
      </w:r>
      <w:r>
        <w:rPr>
          <w:spacing w:val="-1"/>
          <w:sz w:val="21"/>
        </w:rPr>
        <w:t> </w:t>
      </w:r>
      <w:r>
        <w:rPr>
          <w:sz w:val="21"/>
        </w:rPr>
        <w:t>fixed- point</w:t>
      </w:r>
      <w:r>
        <w:rPr>
          <w:spacing w:val="-5"/>
          <w:sz w:val="21"/>
        </w:rPr>
        <w:t> </w:t>
      </w:r>
      <w:r>
        <w:rPr>
          <w:sz w:val="21"/>
        </w:rPr>
        <w:t>combinator, and let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8" w:hAnsi="LM Roman 8"/>
          <w:position w:val="12"/>
          <w:sz w:val="15"/>
        </w:rPr>
        <w:t>d</w:t>
      </w:r>
      <w:r>
        <w:rPr>
          <w:sz w:val="21"/>
        </w:rPr>
        <w:t>=</w:t>
      </w:r>
      <w:r>
        <w:rPr>
          <w:rFonts w:ascii="LM Roman 8" w:hAnsi="LM Roman 8"/>
          <w:position w:val="12"/>
          <w:sz w:val="15"/>
        </w:rPr>
        <w:t>ef </w:t>
      </w:r>
      <w:r>
        <w:rPr>
          <w:rFonts w:ascii="Georgia" w:hAnsi="Georgia"/>
          <w:i/>
          <w:sz w:val="21"/>
        </w:rPr>
        <w:t>λx.λy.x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terms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8" w:hAnsi="LM Roman 8"/>
          <w:position w:val="12"/>
          <w:sz w:val="15"/>
          <w:vertAlign w:val="baseline"/>
        </w:rPr>
        <w:t>ef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λx.μc.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8" w:hAnsi="LM Roman 8"/>
          <w:position w:val="12"/>
          <w:sz w:val="15"/>
          <w:vertAlign w:val="baseline"/>
        </w:rPr>
        <w:t>ef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distinguished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7"/>
          <w:sz w:val="21"/>
          <w:vertAlign w:val="baseline"/>
        </w:rPr>
        <w:t> </w:t>
      </w:r>
      <w:hyperlink w:history="true" w:anchor="_bookmark5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 related 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general contextual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equivalence. 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so, we verify that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μc.u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μc.u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holds for all </w:t>
      </w:r>
      <w:r>
        <w:rPr>
          <w:rFonts w:ascii="Arial" w:hAnsi="Arial"/>
          <w:sz w:val="21"/>
          <w:vertAlign w:val="baseline"/>
        </w:rPr>
        <w:t>E</w:t>
      </w:r>
      <w:r>
        <w:rPr>
          <w:rFonts w:ascii="Arial" w:hAnsi="Arial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 and we can then conclude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in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general equivalence with David and Py’s context lemma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9">
        <w:r>
          <w:rPr>
            <w:color w:val="0080AC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]. Let </w:t>
      </w:r>
      <w:r>
        <w:rPr>
          <w:rFonts w:ascii="Arial" w:hAnsi="Arial"/>
          <w:sz w:val="21"/>
          <w:vertAlign w:val="baseline"/>
        </w:rPr>
        <w:t>E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the form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μa.u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μa.u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μb.u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λx.μc.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 and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μb.u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Θ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 and finally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μc.u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μc.u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case </w:t>
      </w:r>
      <w:r>
        <w:rPr>
          <w:rFonts w:ascii="Arial" w:hAnsi="Arial"/>
          <w:sz w:val="21"/>
          <w:vertAlign w:val="baseline"/>
        </w:rPr>
        <w:t>E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Arial" w:hAnsi="Arial"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is easy to check as well.</w:t>
      </w:r>
    </w:p>
    <w:p>
      <w:pPr>
        <w:pStyle w:val="BodyText"/>
        <w:spacing w:line="213" w:lineRule="auto" w:before="172"/>
        <w:ind w:right="107" w:firstLine="317"/>
      </w:pPr>
      <w:r>
        <w:rPr/>
        <w:t>We choose Definition </w:t>
      </w:r>
      <w:hyperlink w:history="true" w:anchor="_bookmark5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because it gives more information on the behaviors of terms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equivalence.</w:t>
      </w:r>
      <w:r>
        <w:rPr>
          <w:spacing w:val="24"/>
        </w:rPr>
        <w:t> </w:t>
      </w:r>
      <w:r>
        <w:rPr/>
        <w:t>Besides,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peculiar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related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9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2.4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 </w:t>
      </w:r>
      <w:r>
        <w:rPr>
          <w:spacing w:val="-2"/>
          <w:vertAlign w:val="baseline"/>
        </w:rPr>
        <w:t>black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holes: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reduce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context</w:t>
      </w:r>
      <w:r>
        <w:rPr>
          <w:spacing w:val="-15"/>
          <w:vertAlign w:val="baseline"/>
        </w:rPr>
        <w:t> </w:t>
      </w:r>
      <w:r>
        <w:rPr>
          <w:rFonts w:ascii="Arial" w:hAnsi="Arial" w:cs="Arial" w:eastAsia="Arial"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spacing w:val="-2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v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spacing w:val="-2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v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spacing w:val="-2"/>
          <w:vertAlign w:val="baseline"/>
        </w:rPr>
        <w:t>that </w:t>
      </w:r>
      <w:r>
        <w:rPr>
          <w:w w:val="105"/>
          <w:vertAlign w:val="baseline"/>
        </w:rPr>
        <w:t>never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their arguments.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if </w:t>
      </w:r>
      <w:r>
        <w:rPr>
          <w:rFonts w:ascii="Arial" w:hAnsi="Arial" w:cs="Arial" w:eastAsia="Arial"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rFonts w:ascii="Arial" w:hAnsi="Arial" w:cs="Arial" w:eastAsia="Arial"/>
          <w:spacing w:val="8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, then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μa.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LM Roman 8" w:hAnsi="LM Roman 8" w:cs="LM Roman 8" w:eastAsia="LM Roman 8"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⟨</w:t>
      </w:r>
      <w:r>
        <w:rPr>
          <w:rFonts w:ascii="Arial" w:hAnsi="Arial" w:cs="Arial" w:eastAsia="Arial"/>
          <w:spacing w:val="-2"/>
          <w:w w:val="105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μa.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↓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n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⟨</w:t>
      </w:r>
      <w:r>
        <w:rPr>
          <w:rFonts w:ascii="Arial" w:hAnsi="Arial" w:cs="Arial" w:eastAsia="Arial"/>
          <w:spacing w:val="-2"/>
          <w:w w:val="105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evaluating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⟨</w:t>
      </w:r>
      <w:r>
        <w:rPr>
          <w:rFonts w:ascii="Arial" w:hAnsi="Arial" w:cs="Arial" w:eastAsia="Arial"/>
          <w:spacing w:val="-2"/>
          <w:w w:val="105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],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’s.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Ω,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Arial" w:hAnsi="Arial" w:cs="Arial" w:eastAsia="Arial"/>
          <w:smallCaps w:val="0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μa.</w:t>
      </w:r>
      <w:r>
        <w:rPr>
          <w:smallCaps w:val="0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]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⇑</w:t>
      </w:r>
      <w:r>
        <w:rPr>
          <w:rFonts w:ascii="LM Roman 8" w:hAnsi="LM Roman 8" w:cs="LM Roman 8" w:eastAsia="LM Roman 8"/>
          <w:smallCaps w:val="0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(because Ω will be evaluated), and </w:t>
      </w:r>
      <w:r>
        <w:rPr>
          <w:rFonts w:ascii="Arial" w:hAnsi="Arial" w:cs="Arial" w:eastAsia="Arial"/>
          <w:smallCaps w:val="0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μa.</w:t>
      </w:r>
      <w:r>
        <w:rPr>
          <w:smallCaps w:val="0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]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↓</w:t>
      </w:r>
      <w:r>
        <w:rPr>
          <w:rFonts w:ascii="LM Roman 8" w:hAnsi="LM Roman 8" w:cs="LM Roman 8" w:eastAsia="LM Roman 8"/>
          <w:smallCaps w:val="0"/>
          <w:vertAlign w:val="subscript"/>
        </w:rPr>
        <w:t>n</w:t>
      </w:r>
      <w:r>
        <w:rPr>
          <w:smallCaps w:val="0"/>
          <w:vertAlign w:val="baseline"/>
        </w:rPr>
        <w:t>, which 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contradiction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general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equivalence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(they </w:t>
      </w:r>
      <w:r>
        <w:rPr>
          <w:smallCaps w:val="0"/>
          <w:w w:val="105"/>
          <w:vertAlign w:val="baseline"/>
        </w:rPr>
        <w:t>are distinguished by </w:t>
      </w:r>
      <w:r>
        <w:rPr>
          <w:rFonts w:ascii="Arial" w:hAnsi="Arial" w:cs="Arial" w:eastAsia="Arial"/>
          <w:smallCaps w:val="0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μa.</w:t>
      </w:r>
      <w:r>
        <w:rPr>
          <w:rFonts w:ascii="Arial" w:hAnsi="Arial" w:cs="Arial" w:eastAsia="Arial"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]).</w:t>
      </w:r>
    </w:p>
    <w:p>
      <w:pPr>
        <w:pStyle w:val="BodyText"/>
        <w:spacing w:line="216" w:lineRule="auto" w:before="32"/>
        <w:ind w:right="107" w:firstLine="317"/>
      </w:pPr>
      <w:r>
        <w:rPr/>
        <w:t>We</w:t>
      </w:r>
      <w:r>
        <w:rPr>
          <w:spacing w:val="29"/>
        </w:rPr>
        <w:t> </w:t>
      </w:r>
      <w:r>
        <w:rPr/>
        <w:t>extend</w:t>
      </w:r>
      <w:r>
        <w:rPr>
          <w:spacing w:val="29"/>
        </w:rPr>
        <w:t> </w:t>
      </w:r>
      <w:r>
        <w:rPr/>
        <w:t>Definition</w:t>
      </w:r>
      <w:r>
        <w:rPr>
          <w:spacing w:val="29"/>
        </w:rPr>
        <w:t> </w:t>
      </w:r>
      <w:hyperlink w:history="true" w:anchor="_bookmark5">
        <w:r>
          <w:rPr>
            <w:color w:val="0080AC"/>
          </w:rPr>
          <w:t>2.4</w:t>
        </w:r>
      </w:hyperlink>
      <w:r>
        <w:rPr>
          <w:color w:val="0080AC"/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any</w:t>
      </w:r>
      <w:r>
        <w:rPr>
          <w:spacing w:val="29"/>
        </w:rPr>
        <w:t> </w:t>
      </w:r>
      <w:r>
        <w:rPr/>
        <w:t>closed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saying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any fresh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versions of the extension are possible, for example by replacing “for any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” by “for some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”, or by dropping the freshness requirement; as can be shown using the results of Section </w:t>
      </w:r>
      <w:hyperlink w:history="true" w:anchor="_bookmark6">
        <w:r>
          <w:rPr>
            <w:color w:val="0080AC"/>
            <w:vertAlign w:val="baseline"/>
          </w:rPr>
          <w:t>2.3</w:t>
        </w:r>
      </w:hyperlink>
      <w:r>
        <w:rPr>
          <w:vertAlign w:val="baseline"/>
        </w:rPr>
        <w:t>, all these definitions are equivalent.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can also define contextual equivalence on open terms, using the notion of </w:t>
      </w:r>
      <w:r>
        <w:rPr>
          <w:i/>
          <w:vertAlign w:val="baseline"/>
        </w:rPr>
        <w:t>open extension</w:t>
      </w:r>
      <w:r>
        <w:rPr>
          <w:vertAlign w:val="baseline"/>
        </w:rPr>
        <w:t>, which extends any relation on closed (named) terms to open (named)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a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closes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replaces the </w:t>
      </w:r>
      <w:bookmarkStart w:name="Applicative Bisimilarity" w:id="11"/>
      <w:bookmarkEnd w:id="11"/>
      <w:r>
        <w:rPr>
          <w:vertAlign w:val="baseline"/>
        </w:rPr>
      </w:r>
      <w:bookmarkStart w:name="_bookmark6" w:id="12"/>
      <w:bookmarkEnd w:id="12"/>
      <w:r>
        <w:rPr>
          <w:vertAlign w:val="baseline"/>
        </w:rPr>
        <w:t>v</w:t>
      </w:r>
      <w:r>
        <w:rPr>
          <w:vertAlign w:val="baseline"/>
        </w:rPr>
        <w:t>ariables in </w:t>
      </w:r>
      <w:r>
        <w:rPr>
          <w:rFonts w:ascii="Carlito" w:hAnsi="Carlito"/>
          <w:vertAlign w:val="baseline"/>
        </w:rPr>
        <w:t>fv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(or </w:t>
      </w:r>
      <w:r>
        <w:rPr>
          <w:rFonts w:ascii="Carlito" w:hAnsi="Carlito"/>
          <w:vertAlign w:val="baseline"/>
        </w:rPr>
        <w:t>fv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)) with closed terms.</w:t>
      </w:r>
    </w:p>
    <w:p>
      <w:pPr>
        <w:pStyle w:val="BodyText"/>
        <w:spacing w:line="213" w:lineRule="auto" w:before="151"/>
        <w:ind w:right="117"/>
      </w:pPr>
      <w:r>
        <w:rPr>
          <w:b/>
          <w:spacing w:val="-2"/>
          <w:w w:val="105"/>
        </w:rPr>
        <w:t>Definition</w:t>
      </w:r>
      <w:r>
        <w:rPr>
          <w:b/>
          <w:spacing w:val="-13"/>
          <w:w w:val="105"/>
        </w:rPr>
        <w:t> </w:t>
      </w:r>
      <w:r>
        <w:rPr>
          <w:b/>
          <w:spacing w:val="-2"/>
          <w:w w:val="105"/>
        </w:rPr>
        <w:t>2.6</w:t>
      </w:r>
      <w:r>
        <w:rPr>
          <w:b/>
          <w:spacing w:val="11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25"/>
        </w:rPr>
        <w:t>Y</w:t>
      </w:r>
      <w:r>
        <w:rPr>
          <w:rFonts w:ascii="DejaVu Sans Condensed" w:hAnsi="DejaVu Sans Condensed"/>
          <w:i/>
          <w:spacing w:val="-17"/>
          <w:w w:val="12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(named)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terms.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Y</w:t>
      </w:r>
      <w:r>
        <w:rPr>
          <w:rFonts w:ascii="DejaVu Serif Condensed" w:hAnsi="DejaVu Serif Condensed"/>
          <w:i/>
          <w:w w:val="105"/>
          <w:vertAlign w:val="superscript"/>
        </w:rPr>
        <w:t>○</w:t>
      </w:r>
      <w:r>
        <w:rPr>
          <w:rFonts w:ascii="DejaVu Serif Condensed" w:hAnsi="DejaVu Serif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closing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we have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rFonts w:ascii="DejaVu Sans Condensed" w:hAnsi="DejaVu Sans Condensed"/>
          <w:i/>
          <w:w w:val="125"/>
          <w:vertAlign w:val="baseline"/>
        </w:rPr>
        <w:t>Y</w:t>
      </w:r>
      <w:r>
        <w:rPr>
          <w:rFonts w:ascii="DejaVu Sans Condensed" w:hAnsi="DejaVu Sans Condensed"/>
          <w:i/>
          <w:spacing w:val="-6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(and similarly for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Y</w:t>
      </w:r>
      <w:r>
        <w:rPr>
          <w:rFonts w:ascii="DejaVu Serif Condensed" w:hAnsi="DejaVu Serif Condensed"/>
          <w:i/>
          <w:w w:val="105"/>
          <w:vertAlign w:val="superscript"/>
        </w:rPr>
        <w:t>○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Roman 10"/>
          <w:i/>
          <w:sz w:val="21"/>
        </w:rPr>
      </w:pPr>
      <w:bookmarkStart w:name="_bookmark7" w:id="13"/>
      <w:bookmarkEnd w:id="13"/>
      <w:r>
        <w:rPr/>
      </w:r>
      <w:r>
        <w:rPr>
          <w:rFonts w:ascii="LM Roman 10"/>
          <w:i/>
          <w:sz w:val="21"/>
        </w:rPr>
        <w:t>Applicative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Bisimilarity</w:t>
      </w:r>
    </w:p>
    <w:p>
      <w:pPr>
        <w:pStyle w:val="BodyText"/>
        <w:spacing w:line="216" w:lineRule="auto" w:before="139"/>
        <w:ind w:right="107"/>
      </w:pPr>
      <w:r>
        <w:rPr/>
        <w:t>We propose a notion of applicative bisimulation, which tests values by applying them to a random closed argument.</w:t>
      </w:r>
      <w:r>
        <w:rPr>
          <w:spacing w:val="40"/>
        </w:rPr>
        <w:t> </w:t>
      </w:r>
      <w:r>
        <w:rPr/>
        <w:t>As with contextual equivalence, we give the definitions for named terms, before extending it to regular terms.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spacing w:line="213" w:lineRule="auto" w:before="137"/>
        <w:ind w:left="128" w:right="177" w:firstLine="0"/>
        <w:jc w:val="left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relation </w:t>
      </w:r>
      <w:r>
        <w:rPr>
          <w:rFonts w:ascii="DejaVu Sans Condensed"/>
          <w:i/>
          <w:sz w:val="21"/>
        </w:rPr>
        <w:t>Y </w:t>
      </w:r>
      <w:r>
        <w:rPr>
          <w:sz w:val="21"/>
        </w:rPr>
        <w:t>on closed named terms is an applicative bisimulation </w:t>
      </w:r>
      <w:r>
        <w:rPr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Y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173" w:lineRule="exact" w:before="77" w:after="0"/>
        <w:ind w:left="3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  <w:vertAlign w:val="subscript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w w:val="110"/>
          <w:sz w:val="21"/>
          <w:vertAlign w:val="subscript"/>
        </w:rPr>
        <w:t>n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smallCaps w:val="0"/>
          <w:w w:val="110"/>
          <w:sz w:val="21"/>
          <w:vertAlign w:val="subscript"/>
        </w:rPr>
        <w:t>1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;</w:t>
      </w:r>
    </w:p>
    <w:p>
      <w:pPr>
        <w:tabs>
          <w:tab w:pos="3252" w:val="left" w:leader="none"/>
          <w:tab w:pos="4835" w:val="left" w:leader="none"/>
          <w:tab w:pos="5812" w:val="left" w:leader="none"/>
          <w:tab w:pos="6405" w:val="right" w:leader="none"/>
        </w:tabs>
        <w:spacing w:line="164" w:lineRule="exact" w:before="0"/>
        <w:ind w:left="12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  <w:t>n</w:t>
      </w:r>
      <w:r>
        <w:rPr>
          <w:rFonts w:ascii="LM Roman 8"/>
          <w:spacing w:val="42"/>
          <w:sz w:val="15"/>
        </w:rPr>
        <w:t> 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97" w:lineRule="exact" w:before="0" w:after="0"/>
        <w:ind w:left="33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3781819</wp:posOffset>
                </wp:positionH>
                <wp:positionV relativeFrom="paragraph">
                  <wp:posOffset>109118</wp:posOffset>
                </wp:positionV>
                <wp:extent cx="58419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81067pt;margin-top:8.591981pt;width:4.6pt;height:7.75pt;mso-position-horizontal-relative:page;mso-position-vertical-relative:paragraph;z-index:-161960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we</w:t>
      </w:r>
    </w:p>
    <w:p>
      <w:pPr>
        <w:spacing w:line="267" w:lineRule="exact" w:before="0"/>
        <w:ind w:left="34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have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symmetric conditions on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before="69"/>
        <w:ind w:left="128"/>
      </w:pPr>
      <w:r>
        <w:rPr/>
        <w:t>Applicative</w:t>
      </w:r>
      <w:r>
        <w:rPr>
          <w:spacing w:val="-4"/>
        </w:rPr>
        <w:t> </w:t>
      </w:r>
      <w:r>
        <w:rPr/>
        <w:t>bisimilarity,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≈</w:t>
      </w:r>
      <w:r>
        <w:rPr/>
        <w:t>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applicative</w:t>
      </w:r>
      <w:r>
        <w:rPr>
          <w:spacing w:val="-4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3" w:lineRule="auto" w:before="149"/>
        <w:ind w:left="128" w:right="220" w:firstLine="317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regular</w:t>
      </w:r>
      <w:r>
        <w:rPr>
          <w:spacing w:val="-1"/>
          <w:w w:val="105"/>
        </w:rPr>
        <w:t> </w:t>
      </w:r>
      <w:r>
        <w:rPr>
          <w:w w:val="105"/>
        </w:rPr>
        <w:t>terms, we write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if 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6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5"/>
          <w:w w:val="105"/>
          <w:vertAlign w:val="baseline"/>
        </w:rPr>
        <w:t> </w:t>
      </w:r>
      <w:r>
        <w:rPr>
          <w:rFonts w:ascii="Carlito" w:hAnsi="Carlito" w:cs="Carlito" w:eastAsia="Carlito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 item of Definition </w:t>
      </w:r>
      <w:hyperlink w:history="true" w:anchor="_bookmark7">
        <w:r>
          <w:rPr>
            <w:color w:val="0080AC"/>
            <w:w w:val="105"/>
            <w:vertAlign w:val="baseline"/>
          </w:rPr>
          <w:t>2.7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plays the bisimulation game for named terms which 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reduce to a named value 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we compare the values by applying them to an </w:t>
      </w:r>
      <w:bookmarkStart w:name="_bookmark8" w:id="14"/>
      <w:bookmarkEnd w:id="14"/>
      <w:r>
        <w:rPr>
          <w:w w:val="105"/>
          <w:vertAlign w:val="baseline"/>
        </w:rPr>
        <w:t>argume</w:t>
      </w:r>
      <w:r>
        <w:rPr>
          <w:w w:val="105"/>
          <w:vertAlign w:val="baseline"/>
        </w:rPr>
        <w:t>nt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interact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by simply</w:t>
      </w:r>
      <w:r>
        <w:rPr>
          <w:w w:val="105"/>
          <w:vertAlign w:val="baseline"/>
        </w:rPr>
        <w:t> applying</w:t>
      </w:r>
      <w:r>
        <w:rPr>
          <w:w w:val="105"/>
          <w:vertAlign w:val="baseline"/>
        </w:rPr>
        <w:t> them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([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allowed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syntax. Consequently,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prefix</w:t>
      </w:r>
      <w:r>
        <w:rPr>
          <w:w w:val="105"/>
          <w:vertAlign w:val="baseline"/>
        </w:rPr>
        <w:t> them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μa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result,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consider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μa.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μa.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respec- 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13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hyperlink w:history="true" w:anchor="_bookmark7">
        <w:r>
          <w:rPr>
            <w:color w:val="0080AC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7"/>
        <w:ind w:left="128" w:right="220"/>
      </w:pPr>
      <w:bookmarkStart w:name="_bookmark9" w:id="15"/>
      <w:bookmarkEnd w:id="15"/>
      <w:r>
        <w:rPr/>
      </w:r>
      <w:r>
        <w:rPr>
          <w:b/>
        </w:rPr>
        <w:t>Remark 2.8</w:t>
      </w:r>
      <w:r>
        <w:rPr>
          <w:b/>
          <w:spacing w:val="40"/>
        </w:rPr>
        <w:t> </w:t>
      </w:r>
      <w:r>
        <w:rPr/>
        <w:t>When considering [</w:t>
      </w:r>
      <w:r>
        <w:rPr>
          <w:rFonts w:ascii="Georgia" w:hAnsi="Georgia"/>
          <w:i/>
        </w:rPr>
        <w:t>a</w:t>
      </w:r>
      <w:r>
        <w:rPr/>
        <w:t>](</w:t>
      </w:r>
      <w:r>
        <w:rPr>
          <w:rFonts w:ascii="Georgia" w:hAnsi="Georgia"/>
          <w:i/>
        </w:rPr>
        <w:t>μa.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μa.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we use </w:t>
      </w:r>
      <w:r>
        <w:rPr>
          <w:vertAlign w:val="baseline"/>
        </w:rPr>
        <w:t>the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λx.t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λx.t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instead;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bisimulation proofs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easier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unnecessary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names).</w:t>
      </w:r>
    </w:p>
    <w:p>
      <w:pPr>
        <w:pStyle w:val="BodyText"/>
        <w:spacing w:line="216" w:lineRule="auto" w:before="157"/>
        <w:ind w:left="128" w:firstLine="317"/>
        <w:jc w:val="left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big-step</w:t>
      </w:r>
      <w:r>
        <w:rPr>
          <w:spacing w:val="-1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bisimulation,</w:t>
      </w:r>
      <w:r>
        <w:rPr>
          <w:spacing w:val="-11"/>
        </w:rPr>
        <w:t> </w:t>
      </w:r>
      <w:r>
        <w:rPr/>
        <w:t>where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only evaluation to a value.</w:t>
      </w:r>
    </w:p>
    <w:p>
      <w:pPr>
        <w:pStyle w:val="BodyText"/>
        <w:spacing w:line="213" w:lineRule="auto" w:before="133"/>
        <w:ind w:left="128"/>
        <w:jc w:val="left"/>
      </w:pPr>
      <w:r>
        <w:rPr>
          <w:b/>
        </w:rPr>
        <w:t>Definition 2.9</w:t>
      </w:r>
      <w:r>
        <w:rPr>
          <w:b/>
          <w:spacing w:val="36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relation</w:t>
      </w:r>
      <w:r>
        <w:rPr>
          <w:spacing w:val="-10"/>
        </w:rPr>
        <w:t> </w:t>
      </w:r>
      <w:r>
        <w:rPr>
          <w:rFonts w:ascii="DejaVu Sans Condensed"/>
          <w:i/>
        </w:rPr>
        <w:t>Y </w:t>
      </w:r>
      <w:r>
        <w:rPr/>
        <w:t>on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big-step</w:t>
      </w:r>
      <w:r>
        <w:rPr>
          <w:spacing w:val="-10"/>
        </w:rPr>
        <w:t> </w:t>
      </w:r>
      <w:r>
        <w:rPr/>
        <w:t>applicative</w:t>
      </w:r>
      <w:r>
        <w:rPr>
          <w:spacing w:val="-10"/>
        </w:rPr>
        <w:t> </w:t>
      </w:r>
      <w:r>
        <w:rPr/>
        <w:t>bisim- </w:t>
      </w:r>
      <w:r>
        <w:rPr>
          <w:w w:val="105"/>
        </w:rPr>
        <w:t>ulation if </w:t>
      </w:r>
      <w:r>
        <w:rPr>
          <w:rFonts w:ascii="Georgia"/>
          <w:i/>
          <w:w w:val="105"/>
        </w:rPr>
        <w:t>u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rFonts w:ascii="DejaVu Sans Condensed"/>
          <w:i/>
          <w:w w:val="125"/>
          <w:vertAlign w:val="baseline"/>
        </w:rPr>
        <w:t>Y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173" w:lineRule="exact" w:before="77" w:after="0"/>
        <w:ind w:left="3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we</w:t>
      </w:r>
    </w:p>
    <w:p>
      <w:pPr>
        <w:tabs>
          <w:tab w:pos="5346" w:val="left" w:leader="none"/>
        </w:tabs>
        <w:spacing w:line="127" w:lineRule="exact" w:before="0"/>
        <w:ind w:left="10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n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n</w:t>
      </w:r>
    </w:p>
    <w:p>
      <w:pPr>
        <w:spacing w:line="265" w:lineRule="exact" w:before="0"/>
        <w:ind w:left="34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have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bookmarkStart w:name="_bookmark10" w:id="16"/>
      <w:bookmarkEnd w:id="16"/>
      <w:r>
        <w:rPr>
          <w:rFonts w:ascii="Georgia" w:hAnsi="Georgia" w:cs="Georgia" w:eastAsia="Georgia"/>
          <w:i/>
          <w:iCs/>
          <w:w w:val="105"/>
          <w:sz w:val="21"/>
          <w:szCs w:val="21"/>
        </w:rPr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symmetric condition on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before="102"/>
        <w:ind w:left="12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Y</w:t>
      </w:r>
      <w:r>
        <w:rPr>
          <w:rFonts w:ascii="DejaVu Sans Condensed" w:hAnsi="DejaVu Sans Condensed"/>
          <w:i/>
          <w:spacing w:val="-14"/>
          <w:w w:val="12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big-step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applicative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bisimulation,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Y⊆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≈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45"/>
        <w:ind w:left="128" w:firstLine="317"/>
        <w:jc w:val="left"/>
      </w:pPr>
      <w:r>
        <w:rPr/>
        <w:t>As a first property, we prove that reduction (and therefore, evaluation) is in- </w:t>
      </w:r>
      <w:bookmarkStart w:name="_bookmark11" w:id="17"/>
      <w:bookmarkEnd w:id="17"/>
      <w:r>
        <w:rPr/>
        <w:t>cluded</w:t>
      </w:r>
      <w:r>
        <w:rPr/>
        <w:t> in bisimilarity.</w:t>
      </w:r>
    </w:p>
    <w:p>
      <w:pPr>
        <w:spacing w:before="107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2080133</wp:posOffset>
                </wp:positionH>
                <wp:positionV relativeFrom="paragraph">
                  <wp:posOffset>178706</wp:posOffset>
                </wp:positionV>
                <wp:extent cx="58419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90054pt;margin-top:14.071391pt;width:4.6pt;height:7.75pt;mso-position-horizontal-relative:page;mso-position-vertical-relative:paragraph;z-index:-161955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≈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20"/>
        <w:ind w:left="12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2783561</wp:posOffset>
                </wp:positionH>
                <wp:positionV relativeFrom="paragraph">
                  <wp:posOffset>187241</wp:posOffset>
                </wp:positionV>
                <wp:extent cx="58419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8055pt;margin-top:14.743391pt;width:4.6pt;height:7.75pt;mso-position-horizontal-relative:page;mso-position-vertical-relative:paragraph;z-index:-1619507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showing that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big-step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bisimulation.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before="122"/>
        <w:ind w:left="446"/>
        <w:jc w:val="left"/>
      </w:pP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applicative</w:t>
      </w:r>
      <w:r>
        <w:rPr>
          <w:spacing w:val="-3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used.</w:t>
      </w:r>
    </w:p>
    <w:p>
      <w:pPr>
        <w:spacing w:after="0"/>
        <w:jc w:val="left"/>
        <w:sectPr>
          <w:pgSz w:w="9360" w:h="13610"/>
          <w:pgMar w:header="855" w:footer="0" w:top="1040" w:bottom="280" w:left="660" w:right="680"/>
        </w:sectPr>
      </w:pPr>
    </w:p>
    <w:p>
      <w:pPr>
        <w:spacing w:before="102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54"/>
          <w:sz w:val="21"/>
        </w:rPr>
        <w:t> </w:t>
      </w:r>
      <w:r>
        <w:rPr>
          <w:sz w:val="21"/>
        </w:rPr>
        <w:t>all</w:t>
      </w:r>
      <w:r>
        <w:rPr>
          <w:spacing w:val="54"/>
          <w:sz w:val="21"/>
        </w:rPr>
        <w:t> </w:t>
      </w:r>
      <w:r>
        <w:rPr>
          <w:sz w:val="21"/>
        </w:rPr>
        <w:t>closed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sz w:val="21"/>
        </w:rPr>
        <w:t>and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rFonts w:ascii="DejaVu Sans Condensed" w:hAnsi="DejaVu Sans Condensed"/>
          <w:i/>
          <w:spacing w:val="-129"/>
          <w:w w:val="89"/>
          <w:sz w:val="21"/>
        </w:rPr>
        <w:t>∈</w:t>
      </w:r>
      <w:r>
        <w:rPr>
          <w:rFonts w:ascii="Georgia" w:hAnsi="Georgia"/>
          <w:i/>
          <w:spacing w:val="-11"/>
          <w:w w:val="111"/>
          <w:sz w:val="21"/>
        </w:rPr>
        <w:t>/</w:t>
      </w:r>
    </w:p>
    <w:p>
      <w:pPr>
        <w:spacing w:before="103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Carlito" w:hAnsi="Carlito"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55"/>
          <w:w w:val="150"/>
          <w:sz w:val="21"/>
        </w:rPr>
        <w:t> </w:t>
      </w:r>
      <w:hyperlink w:history="true" w:anchor="_bookmark12">
        <w:r>
          <w:rPr>
            <w:rFonts w:ascii="LM Roman 8" w:hAnsi="LM Roman 8"/>
            <w:color w:val="0080AC"/>
            <w:sz w:val="21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4468" w:space="46"/>
            <w:col w:w="3506"/>
          </w:cols>
        </w:sectPr>
      </w:pPr>
    </w:p>
    <w:p>
      <w:pPr>
        <w:spacing w:line="266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λx.μb.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showing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λx.μb.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Carlito" w:hAnsi="Carlito"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applicative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108025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05940pt;width:34.85pt;height:.1pt;mso-position-horizontal-relative:page;mso-position-vertical-relative:paragraph;z-index:-15724032;mso-wrap-distance-left:0;mso-wrap-distance-right:0" id="docshape15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still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15"/>
          <w:vertAlign w:val="baseline"/>
        </w:rPr>
        <w:t> </w:t>
      </w:r>
      <w:r>
        <w:rPr>
          <w:rFonts w:ascii="Cabin" w:hAnsi="Cabin"/>
          <w:spacing w:val="-2"/>
          <w:w w:val="105"/>
          <w:sz w:val="15"/>
          <w:vertAlign w:val="baseline"/>
        </w:rPr>
        <w:t>fn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v</w:t>
      </w:r>
      <w:r>
        <w:rPr>
          <w:rFonts w:ascii="LM Roman 8" w:hAnsi="LM Roman 8"/>
          <w:spacing w:val="-2"/>
          <w:w w:val="105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216" w:lineRule="auto" w:before="136"/>
        <w:ind w:left="24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1893354</wp:posOffset>
                </wp:positionH>
                <wp:positionV relativeFrom="paragraph">
                  <wp:posOffset>350379</wp:posOffset>
                </wp:positionV>
                <wp:extent cx="58419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83054pt;margin-top:27.588959pt;width:4.6pt;height:7.75pt;mso-position-horizontal-relative:page;mso-position-vertical-relative:paragraph;z-index:-1618995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undness and Completeness" w:id="19"/>
      <w:bookmarkEnd w:id="19"/>
      <w:r>
        <w:rPr/>
      </w:r>
      <w:r>
        <w:rPr>
          <w:sz w:val="21"/>
        </w:rPr>
        <w:t>bisimulation.</w:t>
      </w:r>
      <w:r>
        <w:rPr>
          <w:spacing w:val="40"/>
          <w:sz w:val="21"/>
        </w:rPr>
        <w:t> </w:t>
      </w:r>
      <w:r>
        <w:rPr>
          <w:sz w:val="21"/>
        </w:rPr>
        <w:t>Indeed, if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λx.t</w:t>
      </w:r>
      <w:r>
        <w:rPr>
          <w:sz w:val="21"/>
        </w:rPr>
        <w:t>, then for all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we have 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≈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μb.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v 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because 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μb.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v 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(and by Lemma </w:t>
      </w:r>
      <w:hyperlink w:history="true" w:anchor="_bookmark10">
        <w:r>
          <w:rPr>
            <w:smallCaps w:val="0"/>
            <w:color w:val="0080AC"/>
            <w:sz w:val="21"/>
            <w:vertAlign w:val="baseline"/>
          </w:rPr>
          <w:t>2.11</w:t>
        </w:r>
      </w:hyperlink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before="5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 and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6" w:lineRule="auto" w:before="148"/>
        <w:ind w:right="107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-1"/>
        </w:rPr>
        <w:t> </w:t>
      </w:r>
      <w:r>
        <w:rPr/>
        <w:t>coincides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 Howe’s method [</w:t>
      </w:r>
      <w:hyperlink w:history="true" w:anchor="_bookmark42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 which is a classic proof method to show that an applicative bisimilarity is a congruence.</w:t>
      </w:r>
      <w:r>
        <w:rPr>
          <w:spacing w:val="37"/>
          <w:vertAlign w:val="baseline"/>
        </w:rPr>
        <w:t> </w:t>
      </w:r>
      <w:r>
        <w:rPr>
          <w:vertAlign w:val="baseline"/>
        </w:rPr>
        <w:t>As in [</w:t>
      </w:r>
      <w:hyperlink w:history="true" w:anchor="_bookmark44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 we need to slightly adapt the proof to the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-calculus.</w:t>
      </w:r>
      <w:r>
        <w:rPr>
          <w:spacing w:val="28"/>
          <w:vertAlign w:val="baseline"/>
        </w:rPr>
        <w:t> </w:t>
      </w:r>
      <w:r>
        <w:rPr>
          <w:vertAlign w:val="baseline"/>
        </w:rPr>
        <w:t>Here we only sketch the application of the method, all the details can be found in [</w:t>
      </w:r>
      <w:hyperlink w:history="true" w:anchor="_bookmark4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Appendix A.1].</w:t>
      </w:r>
    </w:p>
    <w:p>
      <w:pPr>
        <w:pStyle w:val="BodyText"/>
        <w:spacing w:line="216" w:lineRule="auto" w:before="13"/>
        <w:ind w:right="65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5344377</wp:posOffset>
                </wp:positionH>
                <wp:positionV relativeFrom="paragraph">
                  <wp:posOffset>347166</wp:posOffset>
                </wp:positionV>
                <wp:extent cx="7493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817139pt;margin-top:27.335958pt;width:5.9pt;height:27.15pt;mso-position-horizontal-relative:page;mso-position-vertical-relative:paragraph;z-index:-16189440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principle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Howe’s</w:t>
      </w:r>
      <w:r>
        <w:rPr>
          <w:i/>
          <w:spacing w:val="-7"/>
        </w:rPr>
        <w:t> </w:t>
      </w:r>
      <w:r>
        <w:rPr>
          <w:i/>
        </w:rPr>
        <w:t>closure</w:t>
      </w:r>
      <w:r>
        <w:rPr>
          <w:i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≈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bisimulation.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definition </w:t>
      </w:r>
      <w:r>
        <w:rPr/>
        <w:t>of</w:t>
      </w:r>
      <w:r>
        <w:rPr>
          <w:spacing w:val="-8"/>
        </w:rPr>
        <w:t> </w:t>
      </w:r>
      <w:r>
        <w:rPr/>
        <w:t>Howe’s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compatible</w:t>
      </w:r>
      <w:r>
        <w:rPr>
          <w:i/>
          <w:spacing w:val="-7"/>
        </w:rPr>
        <w:t> </w:t>
      </w:r>
      <w:r>
        <w:rPr>
          <w:i/>
        </w:rPr>
        <w:t>reﬁnement </w:t>
      </w:r>
      <w:r>
        <w:rPr>
          <w:rFonts w:ascii="DejaVu Sans Condensed" w:hAnsi="DejaVu Sans Condensed"/>
          <w:i/>
          <w:spacing w:val="-149"/>
        </w:rPr>
        <w:t>Y</w:t>
      </w:r>
      <w:r>
        <w:rPr>
          <w:rFonts w:ascii="DejaVu Sans Condensed" w:hAnsi="DejaVu Sans Condensed"/>
          <w:i/>
          <w:spacing w:val="-60"/>
        </w:rPr>
        <w:t> </w:t>
      </w:r>
      <w:r>
        <w:rPr/>
        <w:t>of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Y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inductively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rules:</w:t>
      </w:r>
    </w:p>
    <w:p>
      <w:pPr>
        <w:pStyle w:val="BodyText"/>
        <w:spacing w:before="11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55" w:footer="0" w:top="1040" w:bottom="280" w:left="660" w:right="680"/>
        </w:sectPr>
      </w:pPr>
    </w:p>
    <w:p>
      <w:pPr>
        <w:spacing w:before="67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2827820</wp:posOffset>
                </wp:positionH>
                <wp:positionV relativeFrom="paragraph">
                  <wp:posOffset>262595</wp:posOffset>
                </wp:positionV>
                <wp:extent cx="10750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45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2.663055pt,20.676849pt" to="307.273001pt,20.6768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5"/>
          <w:sz w:val="21"/>
        </w:rPr>
        <w:t>t</w:t>
      </w:r>
      <w:r>
        <w:rPr>
          <w:rFonts w:ascii="LM Roman 8"/>
          <w:w w:val="125"/>
          <w:sz w:val="21"/>
          <w:vertAlign w:val="subscript"/>
        </w:rPr>
        <w:t>0</w:t>
      </w:r>
      <w:r>
        <w:rPr>
          <w:rFonts w:ascii="LM Roman 8"/>
          <w:spacing w:val="-22"/>
          <w:w w:val="125"/>
          <w:sz w:val="21"/>
          <w:vertAlign w:val="baseline"/>
        </w:rPr>
        <w:t> </w:t>
      </w:r>
      <w:r>
        <w:rPr>
          <w:rFonts w:ascii="DejaVu Sans Condensed"/>
          <w:i/>
          <w:w w:val="135"/>
          <w:sz w:val="21"/>
          <w:vertAlign w:val="baseline"/>
        </w:rPr>
        <w:t>Y</w:t>
      </w:r>
      <w:r>
        <w:rPr>
          <w:rFonts w:asci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/>
          <w:i/>
          <w:spacing w:val="-7"/>
          <w:w w:val="125"/>
          <w:sz w:val="21"/>
          <w:vertAlign w:val="baseline"/>
        </w:rPr>
        <w:t>t</w:t>
      </w:r>
      <w:r>
        <w:rPr>
          <w:rFonts w:ascii="LM Roman 8"/>
          <w:spacing w:val="-7"/>
          <w:w w:val="125"/>
          <w:sz w:val="21"/>
          <w:vertAlign w:val="subscript"/>
        </w:rPr>
        <w:t>1</w:t>
      </w:r>
    </w:p>
    <w:p>
      <w:pPr>
        <w:tabs>
          <w:tab w:pos="2003" w:val="left" w:leader="none"/>
        </w:tabs>
        <w:spacing w:before="67"/>
        <w:ind w:left="945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t</w:t>
      </w:r>
      <w:r>
        <w:rPr>
          <w:rFonts w:ascii="LM Roman 8"/>
          <w:w w:val="125"/>
          <w:sz w:val="21"/>
          <w:vertAlign w:val="subscript"/>
        </w:rPr>
        <w:t>0</w:t>
      </w:r>
      <w:r>
        <w:rPr>
          <w:rFonts w:ascii="LM Roman 8"/>
          <w:spacing w:val="-22"/>
          <w:w w:val="125"/>
          <w:sz w:val="21"/>
          <w:vertAlign w:val="baseline"/>
        </w:rPr>
        <w:t> </w:t>
      </w:r>
      <w:r>
        <w:rPr>
          <w:rFonts w:ascii="DejaVu Sans Condensed"/>
          <w:i/>
          <w:w w:val="135"/>
          <w:sz w:val="21"/>
          <w:vertAlign w:val="baseline"/>
        </w:rPr>
        <w:t>Y</w:t>
      </w:r>
      <w:r>
        <w:rPr>
          <w:rFonts w:asci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/>
          <w:i/>
          <w:spacing w:val="-5"/>
          <w:w w:val="120"/>
          <w:sz w:val="21"/>
          <w:vertAlign w:val="baseline"/>
        </w:rPr>
        <w:t>t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5"/>
          <w:w w:val="120"/>
          <w:sz w:val="21"/>
          <w:vertAlign w:val="baseline"/>
        </w:rPr>
        <w:t>t</w:t>
      </w:r>
      <w:r>
        <w:rPr>
          <w:rFonts w:ascii="DejaVu Serif Condensed"/>
          <w:i/>
          <w:smallCaps/>
          <w:spacing w:val="-15"/>
          <w:w w:val="120"/>
          <w:sz w:val="21"/>
          <w:vertAlign w:val="superscript"/>
        </w:rPr>
        <w:t>j</w:t>
      </w:r>
    </w:p>
    <w:p>
      <w:pPr>
        <w:spacing w:before="109"/>
        <w:ind w:left="66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ans Condensed"/>
          <w:i/>
          <w:w w:val="135"/>
          <w:sz w:val="21"/>
        </w:rPr>
        <w:t>Y </w:t>
      </w:r>
      <w:r>
        <w:rPr>
          <w:rFonts w:ascii="Georgia"/>
          <w:i/>
          <w:spacing w:val="-17"/>
          <w:w w:val="125"/>
          <w:sz w:val="21"/>
        </w:rPr>
        <w:t>t</w:t>
      </w:r>
      <w:r>
        <w:rPr>
          <w:rFonts w:ascii="DejaVu Serif Condensed"/>
          <w:i/>
          <w:smallCaps/>
          <w:spacing w:val="-17"/>
          <w:w w:val="125"/>
          <w:sz w:val="21"/>
          <w:vertAlign w:val="superscript"/>
        </w:rPr>
        <w:t>j</w:t>
      </w:r>
    </w:p>
    <w:p>
      <w:pPr>
        <w:spacing w:before="67"/>
        <w:ind w:left="97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u</w:t>
      </w:r>
      <w:r>
        <w:rPr>
          <w:rFonts w:ascii="LM Roman 8"/>
          <w:w w:val="125"/>
          <w:sz w:val="21"/>
          <w:vertAlign w:val="subscript"/>
        </w:rPr>
        <w:t>0</w:t>
      </w:r>
      <w:r>
        <w:rPr>
          <w:rFonts w:ascii="LM Roman 8"/>
          <w:spacing w:val="-24"/>
          <w:w w:val="12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Y</w:t>
      </w:r>
      <w:r>
        <w:rPr>
          <w:rFonts w:ascii="DejaVu Sans Condensed"/>
          <w:i/>
          <w:spacing w:val="-16"/>
          <w:w w:val="125"/>
          <w:sz w:val="21"/>
          <w:vertAlign w:val="baseline"/>
        </w:rPr>
        <w:t> </w:t>
      </w:r>
      <w:r>
        <w:rPr>
          <w:rFonts w:ascii="Georgia"/>
          <w:i/>
          <w:spacing w:val="-7"/>
          <w:w w:val="125"/>
          <w:sz w:val="21"/>
          <w:vertAlign w:val="baseline"/>
        </w:rPr>
        <w:t>u</w:t>
      </w:r>
      <w:r>
        <w:rPr>
          <w:rFonts w:ascii="LM Roman 8"/>
          <w:spacing w:val="-7"/>
          <w:w w:val="125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60" w:right="680"/>
          <w:cols w:num="4" w:equalWidth="0">
            <w:col w:w="2808" w:space="40"/>
            <w:col w:w="2125" w:space="39"/>
            <w:col w:w="426" w:space="40"/>
            <w:col w:w="2542"/>
          </w:cols>
        </w:sectPr>
      </w:pPr>
    </w:p>
    <w:p>
      <w:pPr>
        <w:pStyle w:val="BodyText"/>
        <w:spacing w:before="6"/>
        <w:ind w:left="0"/>
        <w:jc w:val="left"/>
        <w:rPr>
          <w:rFonts w:ascii="LM Roman 8"/>
          <w:sz w:val="3"/>
        </w:rPr>
      </w:pPr>
    </w:p>
    <w:p>
      <w:pPr>
        <w:pStyle w:val="BodyText"/>
        <w:spacing w:line="20" w:lineRule="exact"/>
        <w:ind w:left="668" w:right="-58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42900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42900" cy="5715"/>
                          <a:chExt cx="34290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0" y="0"/>
                                </a:moveTo>
                                <a:lnTo>
                                  <a:pt x="3426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pt;height:.45pt;mso-position-horizontal-relative:char;mso-position-vertical-relative:line" id="docshapegroup18" coordorigin="0,0" coordsize="540,9">
                <v:line style="position:absolute" from="0,4" to="54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spacing w:val="-1"/>
          <w:w w:val="125"/>
          <w:sz w:val="21"/>
        </w:rPr>
        <w:t> </w:t>
      </w:r>
      <w:r>
        <w:rPr>
          <w:rFonts w:ascii="DejaVu Sans Condensed" w:hAnsi="DejaVu Sans Condensed"/>
          <w:i/>
          <w:spacing w:val="-149"/>
          <w:w w:val="146"/>
          <w:sz w:val="21"/>
        </w:rPr>
        <w:t>Y</w:t>
      </w:r>
      <w:r>
        <w:rPr>
          <w:rFonts w:ascii="DejaVu Sans" w:hAnsi="DejaVu Sans"/>
          <w:w w:val="103"/>
          <w:position w:val="5"/>
          <w:sz w:val="21"/>
        </w:rPr>
        <w:t>˜</w:t>
      </w:r>
      <w:r>
        <w:rPr>
          <w:rFonts w:ascii="DejaVu Sans" w:hAnsi="DejaVu Sans"/>
          <w:spacing w:val="12"/>
          <w:w w:val="124"/>
          <w:position w:val="5"/>
          <w:sz w:val="21"/>
        </w:rPr>
        <w:t> </w:t>
      </w:r>
      <w:r>
        <w:rPr>
          <w:rFonts w:ascii="Georgia" w:hAnsi="Georgia"/>
          <w:i/>
          <w:spacing w:val="-20"/>
          <w:w w:val="125"/>
          <w:sz w:val="21"/>
        </w:rPr>
        <w:t>x</w:t>
      </w:r>
    </w:p>
    <w:p>
      <w:pPr>
        <w:spacing w:line="240" w:lineRule="auto" w:before="3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632" w:right="-29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8670" cy="5715"/>
                <wp:effectExtent l="9525" t="0" r="1904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88670" cy="5715"/>
                          <a:chExt cx="78867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788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0">
                                <a:moveTo>
                                  <a:pt x="0" y="0"/>
                                </a:moveTo>
                                <a:lnTo>
                                  <a:pt x="7882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pt;height:.45pt;mso-position-horizontal-relative:char;mso-position-vertical-relative:line" id="docshapegroup19" coordorigin="0,0" coordsize="1242,9">
                <v:line style="position:absolute" from="0,4" to="124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632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20"/>
          <w:sz w:val="21"/>
        </w:rPr>
        <w:t>λx.t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41"/>
          <w:sz w:val="21"/>
          <w:vertAlign w:val="baseline"/>
        </w:rPr>
        <w:t>Y</w:t>
      </w:r>
      <w:r>
        <w:rPr>
          <w:rFonts w:ascii="DejaVu Sans" w:hAnsi="DejaVu Sans"/>
          <w:w w:val="98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13"/>
          <w:w w:val="120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λx.t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</w:p>
    <w:p>
      <w:pPr>
        <w:spacing w:before="49"/>
        <w:ind w:left="668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t</w:t>
      </w:r>
      <w:r>
        <w:rPr>
          <w:rFonts w:ascii="DejaVu Serif Condensed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spacing w:before="40"/>
        <w:ind w:left="6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49"/>
          <w:w w:val="141"/>
          <w:sz w:val="21"/>
        </w:rPr>
        <w:t>Y</w:t>
      </w:r>
      <w:r>
        <w:rPr>
          <w:rFonts w:ascii="DejaVu Sans" w:hAnsi="DejaVu Sans"/>
          <w:w w:val="98"/>
          <w:position w:val="5"/>
          <w:sz w:val="21"/>
        </w:rPr>
        <w:t>˜</w:t>
      </w:r>
      <w:r>
        <w:rPr>
          <w:rFonts w:ascii="DejaVu Sans" w:hAnsi="DejaVu Sans"/>
          <w:spacing w:val="22"/>
          <w:w w:val="120"/>
          <w:position w:val="5"/>
          <w:sz w:val="21"/>
        </w:rPr>
        <w:t> </w: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line="240" w:lineRule="auto" w:before="2"/>
        <w:rPr>
          <w:rFonts w:ascii="DejaVu Serif Condensed"/>
          <w:i/>
          <w:sz w:val="4"/>
        </w:rPr>
      </w:pPr>
      <w:r>
        <w:rPr/>
        <w:br w:type="column"/>
      </w:r>
      <w:r>
        <w:rPr>
          <w:rFonts w:ascii="DejaVu Serif Condensed"/>
          <w:i/>
          <w:sz w:val="4"/>
        </w:rPr>
      </w:r>
    </w:p>
    <w:p>
      <w:pPr>
        <w:pStyle w:val="BodyText"/>
        <w:spacing w:line="20" w:lineRule="exact"/>
        <w:ind w:left="668"/>
        <w:jc w:val="left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838835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38835" cy="5715"/>
                          <a:chExt cx="838835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688"/>
                            <a:ext cx="838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0">
                                <a:moveTo>
                                  <a:pt x="0" y="0"/>
                                </a:moveTo>
                                <a:lnTo>
                                  <a:pt x="8387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05pt;height:.45pt;mso-position-horizontal-relative:char;mso-position-vertical-relative:line" id="docshapegroup20" coordorigin="0,0" coordsize="1321,9">
                <v:line style="position:absolute" from="0,4" to="13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66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3548241</wp:posOffset>
                </wp:positionH>
                <wp:positionV relativeFrom="paragraph">
                  <wp:posOffset>-122586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89069pt;margin-top:-9.652448pt;width:4.150pt;height:7.75pt;mso-position-horizontal-relative:page;mso-position-vertical-relative:paragraph;z-index:-1618892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3843998</wp:posOffset>
                </wp:positionH>
                <wp:positionV relativeFrom="paragraph">
                  <wp:posOffset>-122586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77063pt;margin-top:-9.652448pt;width:4.150pt;height:7.75pt;mso-position-horizontal-relative:page;mso-position-vertical-relative:paragraph;z-index:-1618841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μa.u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31"/>
          <w:sz w:val="21"/>
          <w:vertAlign w:val="baseline"/>
        </w:rPr>
        <w:t>Y</w:t>
      </w:r>
      <w:r>
        <w:rPr>
          <w:rFonts w:ascii="DejaVu Sans" w:hAnsi="DejaVu Sans"/>
          <w:w w:val="88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28"/>
          <w:w w:val="110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μa.u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60" w:right="680"/>
          <w:cols w:num="5" w:equalWidth="0">
            <w:col w:w="1208" w:space="40"/>
            <w:col w:w="1904" w:space="286"/>
            <w:col w:w="1006" w:space="40"/>
            <w:col w:w="682" w:space="323"/>
            <w:col w:w="2531"/>
          </w:cols>
        </w:sectPr>
      </w:pPr>
    </w:p>
    <w:p>
      <w:pPr>
        <w:pStyle w:val="BodyText"/>
        <w:spacing w:before="11"/>
        <w:ind w:left="0"/>
        <w:jc w:val="left"/>
        <w:rPr>
          <w:rFonts w:ascii="LM Roman 8"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tabs>
          <w:tab w:pos="1945" w:val="left" w:leader="none"/>
        </w:tabs>
        <w:spacing w:before="76"/>
        <w:ind w:left="85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3212313</wp:posOffset>
                </wp:positionH>
                <wp:positionV relativeFrom="paragraph">
                  <wp:posOffset>-185372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38065pt;margin-top:-14.596286pt;width:4.150pt;height:7.75pt;mso-position-horizontal-relative:page;mso-position-vertical-relative:paragraph;z-index:-1618790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3644938</wp:posOffset>
                </wp:positionH>
                <wp:positionV relativeFrom="paragraph">
                  <wp:posOffset>-185372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03052pt;margin-top:-14.596286pt;width:4.150pt;height:7.75pt;mso-position-horizontal-relative:page;mso-position-vertical-relative:paragraph;z-index:-1618739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50"/>
          <w:w w:val="125"/>
          <w:sz w:val="21"/>
          <w:u w:val="single"/>
        </w:rPr>
        <w:t>  </w:t>
      </w:r>
      <w:r>
        <w:rPr>
          <w:rFonts w:ascii="Georgia"/>
          <w:i/>
          <w:w w:val="125"/>
          <w:sz w:val="21"/>
          <w:u w:val="single"/>
        </w:rPr>
        <w:t>t</w:t>
      </w:r>
      <w:r>
        <w:rPr>
          <w:rFonts w:ascii="LM Roman 8"/>
          <w:w w:val="125"/>
          <w:sz w:val="21"/>
          <w:u w:val="single"/>
          <w:vertAlign w:val="subscript"/>
        </w:rPr>
        <w:t>0</w:t>
      </w:r>
      <w:r>
        <w:rPr>
          <w:rFonts w:ascii="LM Roman 8"/>
          <w:spacing w:val="-23"/>
          <w:w w:val="125"/>
          <w:sz w:val="21"/>
          <w:u w:val="single"/>
          <w:vertAlign w:val="baseline"/>
        </w:rPr>
        <w:t> </w:t>
      </w:r>
      <w:r>
        <w:rPr>
          <w:rFonts w:ascii="DejaVu Sans Condensed"/>
          <w:i/>
          <w:w w:val="135"/>
          <w:sz w:val="21"/>
          <w:u w:val="single"/>
          <w:vertAlign w:val="baseline"/>
        </w:rPr>
        <w:t>Y</w:t>
      </w:r>
      <w:r>
        <w:rPr>
          <w:rFonts w:ascii="DejaVu Sans Condensed"/>
          <w:i/>
          <w:spacing w:val="-22"/>
          <w:w w:val="135"/>
          <w:sz w:val="21"/>
          <w:u w:val="single"/>
          <w:vertAlign w:val="baseline"/>
        </w:rPr>
        <w:t> </w:t>
      </w:r>
      <w:r>
        <w:rPr>
          <w:rFonts w:ascii="Georgia"/>
          <w:i/>
          <w:spacing w:val="-5"/>
          <w:w w:val="125"/>
          <w:sz w:val="21"/>
          <w:u w:val="single"/>
          <w:vertAlign w:val="baseline"/>
        </w:rPr>
        <w:t>t</w:t>
      </w:r>
      <w:r>
        <w:rPr>
          <w:rFonts w:ascii="LM Roman 8"/>
          <w:spacing w:val="-5"/>
          <w:w w:val="125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</w:p>
    <w:p>
      <w:pPr>
        <w:spacing w:before="40"/>
        <w:ind w:left="851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31"/>
          <w:sz w:val="21"/>
          <w:vertAlign w:val="baseline"/>
        </w:rPr>
        <w:t>Y</w:t>
      </w:r>
      <w:r>
        <w:rPr>
          <w:rFonts w:ascii="DejaVu Sans" w:hAnsi="DejaVu Sans"/>
          <w:w w:val="88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30"/>
          <w:w w:val="110"/>
          <w:position w:val="5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t</w:t>
      </w:r>
      <w:r>
        <w:rPr>
          <w:rFonts w:ascii="LM Roman 8" w:hAnsi="LM Roman 8"/>
          <w:spacing w:val="-7"/>
          <w:w w:val="110"/>
          <w:sz w:val="21"/>
          <w:vertAlign w:val="subscript"/>
        </w:rPr>
        <w:t>1</w:t>
      </w:r>
    </w:p>
    <w:p>
      <w:pPr>
        <w:pStyle w:val="BodyText"/>
        <w:spacing w:before="281"/>
        <w:ind w:left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1201395</wp:posOffset>
                </wp:positionH>
                <wp:positionV relativeFrom="paragraph">
                  <wp:posOffset>374225</wp:posOffset>
                </wp:positionV>
                <wp:extent cx="39814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8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0">
                              <a:moveTo>
                                <a:pt x="0" y="0"/>
                              </a:moveTo>
                              <a:lnTo>
                                <a:pt x="3981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98061pt;margin-top:29.466549pt;width:31.35pt;height:.1pt;mso-position-horizontal-relative:page;mso-position-vertical-relative:paragraph;z-index:-15720448;mso-wrap-distance-left:0;mso-wrap-distance-right:0" id="docshape25" coordorigin="1892,589" coordsize="627,0" path="m1892,589l2519,5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231"/>
        <w:jc w:val="left"/>
        <w:rPr>
          <w:rFonts w:ascii="Arial" w:hAnsi="Arial"/>
        </w:rPr>
      </w:pPr>
      <w:r>
        <w:rPr>
          <w:rFonts w:ascii="Arial" w:hAnsi="Arial"/>
          <w:spacing w:val="31"/>
          <w:w w:val="134"/>
        </w:rPr>
        <w:t>  </w:t>
      </w:r>
      <w:r>
        <w:rPr>
          <w:rFonts w:ascii="DejaVu Sans Condensed" w:hAnsi="DejaVu Sans Condensed"/>
          <w:i/>
          <w:spacing w:val="-154"/>
          <w:w w:val="156"/>
        </w:rPr>
        <w:t>Y</w:t>
      </w:r>
      <w:r>
        <w:rPr>
          <w:rFonts w:ascii="DejaVu Sans" w:hAnsi="DejaVu Sans"/>
          <w:spacing w:val="-5"/>
          <w:w w:val="113"/>
          <w:position w:val="5"/>
        </w:rPr>
        <w:t>˜</w:t>
      </w:r>
      <w:r>
        <w:rPr>
          <w:rFonts w:ascii="Arial" w:hAnsi="Arial"/>
          <w:w w:val="134"/>
        </w:rPr>
        <w:t> </w:t>
      </w:r>
    </w:p>
    <w:p>
      <w:pPr>
        <w:tabs>
          <w:tab w:pos="1803" w:val="left" w:leader="none"/>
        </w:tabs>
        <w:spacing w:before="68"/>
        <w:ind w:left="74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18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t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w w:val="120"/>
          <w:sz w:val="21"/>
          <w:vertAlign w:val="baseline"/>
        </w:rPr>
        <w:t>E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41"/>
          <w:sz w:val="21"/>
          <w:vertAlign w:val="baseline"/>
        </w:rPr>
        <w:t>Y</w:t>
      </w:r>
      <w:r>
        <w:rPr>
          <w:rFonts w:ascii="DejaVu Sans" w:hAnsi="DejaVu Sans"/>
          <w:w w:val="98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13"/>
          <w:w w:val="120"/>
          <w:position w:val="5"/>
          <w:sz w:val="21"/>
          <w:vertAlign w:val="baseline"/>
        </w:rPr>
        <w:t> </w:t>
      </w:r>
      <w:r>
        <w:rPr>
          <w:rFonts w:ascii="Arial" w:hAnsi="Arial"/>
          <w:spacing w:val="-5"/>
          <w:w w:val="120"/>
          <w:sz w:val="21"/>
          <w:vertAlign w:val="baseline"/>
        </w:rPr>
        <w:t>E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pStyle w:val="BodyText"/>
        <w:spacing w:before="5"/>
        <w:ind w:left="0"/>
        <w:jc w:val="left"/>
        <w:rPr>
          <w:rFonts w:ascii="LM Roman 8"/>
          <w:sz w:val="3"/>
        </w:rPr>
      </w:pPr>
    </w:p>
    <w:p>
      <w:pPr>
        <w:pStyle w:val="BodyText"/>
        <w:spacing w:line="20" w:lineRule="exact"/>
        <w:ind w:left="723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85545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85545" cy="5715"/>
                          <a:chExt cx="118554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1185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0">
                                <a:moveTo>
                                  <a:pt x="0" y="0"/>
                                </a:moveTo>
                                <a:lnTo>
                                  <a:pt x="11849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35pt;height:.45pt;mso-position-horizontal-relative:char;mso-position-vertical-relative:line" id="docshapegroup26" coordorigin="0,0" coordsize="1867,9">
                <v:line style="position:absolute" from="0,4" to="18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72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9"/>
          <w:w w:val="131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88"/>
          <w:position w:val="5"/>
          <w:sz w:val="21"/>
          <w:szCs w:val="21"/>
          <w:vertAlign w:val="baseline"/>
        </w:rPr>
        <w:t>˜</w:t>
      </w:r>
      <w:r>
        <w:rPr>
          <w:rFonts w:ascii="DejaVu Sans" w:hAnsi="DejaVu Sans" w:cs="DejaVu Sans" w:eastAsia="DejaVu Sans"/>
          <w:spacing w:val="44"/>
          <w:w w:val="110"/>
          <w:position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/a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tabs>
          <w:tab w:pos="2066" w:val="left" w:leader="none"/>
        </w:tabs>
        <w:spacing w:before="206"/>
        <w:ind w:left="827" w:right="0" w:firstLine="0"/>
        <w:jc w:val="left"/>
        <w:rPr>
          <w:rFonts w:ascii="LM Roman 8" w:hAnsi="LM Roman 8"/>
          <w:sz w:val="21"/>
        </w:rPr>
      </w:pPr>
      <w:r>
        <w:rPr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46"/>
          <w:sz w:val="21"/>
          <w:vertAlign w:val="baseline"/>
        </w:rPr>
        <w:t>Y</w:t>
      </w:r>
      <w:r>
        <w:rPr>
          <w:rFonts w:ascii="DejaVu Sans" w:hAnsi="DejaVu Sans"/>
          <w:w w:val="103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6"/>
          <w:w w:val="125"/>
          <w:position w:val="5"/>
          <w:sz w:val="21"/>
          <w:vertAlign w:val="baseline"/>
        </w:rPr>
        <w:t> </w:t>
      </w:r>
      <w:r>
        <w:rPr>
          <w:i/>
          <w:spacing w:val="-5"/>
          <w:w w:val="12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5"/>
          <w:sz w:val="21"/>
          <w:vertAlign w:val="baseline"/>
        </w:rPr>
        <w:t>t</w:t>
      </w:r>
      <w:r>
        <w:rPr>
          <w:rFonts w:ascii="LM Roman 8" w:hAnsi="LM Roman 8"/>
          <w:w w:val="125"/>
          <w:sz w:val="21"/>
          <w:vertAlign w:val="subscript"/>
        </w:rPr>
        <w:t>0</w:t>
      </w:r>
      <w:r>
        <w:rPr>
          <w:rFonts w:ascii="LM Roman 8" w:hAnsi="LM Roman 8"/>
          <w:spacing w:val="-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t</w:t>
      </w:r>
      <w:r>
        <w:rPr>
          <w:rFonts w:ascii="LM Roman 8" w:hAnsi="LM Roman 8"/>
          <w:spacing w:val="-15"/>
          <w:w w:val="125"/>
          <w:sz w:val="21"/>
          <w:vertAlign w:val="subscript"/>
        </w:rPr>
        <w:t>1</w:t>
      </w:r>
    </w:p>
    <w:p>
      <w:pPr>
        <w:pStyle w:val="BodyText"/>
        <w:spacing w:before="6"/>
        <w:ind w:left="0"/>
        <w:jc w:val="left"/>
        <w:rPr>
          <w:rFonts w:ascii="LM Roman 8"/>
          <w:sz w:val="3"/>
        </w:rPr>
      </w:pPr>
    </w:p>
    <w:p>
      <w:pPr>
        <w:pStyle w:val="BodyText"/>
        <w:spacing w:line="20" w:lineRule="exact"/>
        <w:ind w:left="827" w:right="-7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89990" cy="5715"/>
                <wp:effectExtent l="9525" t="0" r="634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189990" cy="5715"/>
                          <a:chExt cx="1189990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688"/>
                            <a:ext cx="118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0">
                                <a:moveTo>
                                  <a:pt x="0" y="0"/>
                                </a:moveTo>
                                <a:lnTo>
                                  <a:pt x="11896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7pt;height:.45pt;mso-position-horizontal-relative:char;mso-position-vertical-relative:line" id="docshapegroup27" coordorigin="0,0" coordsize="1874,9">
                <v:line style="position:absolute" from="0,4" to="18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152" w:right="0" w:firstLine="0"/>
        <w:jc w:val="left"/>
        <w:rPr>
          <w:rFonts w:ascii="LM Roman 8" w:hAnsi="LM Roman 8"/>
          <w:sz w:val="21"/>
        </w:rPr>
      </w:pPr>
      <w:r>
        <w:rPr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0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36"/>
          <w:sz w:val="21"/>
          <w:vertAlign w:val="baseline"/>
        </w:rPr>
        <w:t>Y</w:t>
      </w:r>
      <w:r>
        <w:rPr>
          <w:rFonts w:ascii="DejaVu Sans" w:hAnsi="DejaVu Sans"/>
          <w:w w:val="93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13"/>
          <w:w w:val="115"/>
          <w:position w:val="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tabs>
          <w:tab w:pos="1147" w:val="left" w:leader="none"/>
        </w:tabs>
        <w:spacing w:before="68"/>
        <w:ind w:left="0" w:right="104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u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u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w w:val="120"/>
          <w:sz w:val="21"/>
          <w:vertAlign w:val="baseline"/>
        </w:rPr>
        <w:t>E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41"/>
          <w:sz w:val="21"/>
          <w:vertAlign w:val="baseline"/>
        </w:rPr>
        <w:t>Y</w:t>
      </w:r>
      <w:r>
        <w:rPr>
          <w:rFonts w:ascii="DejaVu Sans" w:hAnsi="DejaVu Sans"/>
          <w:w w:val="98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13"/>
          <w:w w:val="120"/>
          <w:position w:val="5"/>
          <w:sz w:val="21"/>
          <w:vertAlign w:val="baseline"/>
        </w:rPr>
        <w:t> </w:t>
      </w:r>
      <w:r>
        <w:rPr>
          <w:rFonts w:ascii="Arial" w:hAnsi="Arial"/>
          <w:spacing w:val="-5"/>
          <w:w w:val="120"/>
          <w:sz w:val="21"/>
          <w:vertAlign w:val="baseline"/>
        </w:rPr>
        <w:t>E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pStyle w:val="BodyText"/>
        <w:spacing w:before="5"/>
        <w:ind w:left="0"/>
        <w:jc w:val="left"/>
        <w:rPr>
          <w:rFonts w:ascii="LM Roman 8"/>
          <w:sz w:val="3"/>
        </w:rPr>
      </w:pPr>
    </w:p>
    <w:p>
      <w:pPr>
        <w:pStyle w:val="BodyText"/>
        <w:spacing w:line="20" w:lineRule="exact"/>
        <w:ind w:left="62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4206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42060" cy="5715"/>
                          <a:chExt cx="124206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1242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0">
                                <a:moveTo>
                                  <a:pt x="0" y="0"/>
                                </a:moveTo>
                                <a:lnTo>
                                  <a:pt x="12418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8pt;height:.45pt;mso-position-horizontal-relative:char;mso-position-vertical-relative:line" id="docshapegroup28" coordorigin="0,0" coordsize="1956,9">
                <v:line style="position:absolute" from="0,4" to="19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9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9"/>
          <w:w w:val="131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88"/>
          <w:position w:val="5"/>
          <w:sz w:val="21"/>
          <w:szCs w:val="21"/>
          <w:vertAlign w:val="baseline"/>
        </w:rPr>
        <w:t>˜</w:t>
      </w:r>
      <w:r>
        <w:rPr>
          <w:rFonts w:ascii="DejaVu Sans" w:hAnsi="DejaVu Sans" w:cs="DejaVu Sans" w:eastAsia="DejaVu Sans"/>
          <w:spacing w:val="40"/>
          <w:w w:val="110"/>
          <w:position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/a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before="206"/>
        <w:ind w:left="0" w:right="204" w:firstLine="0"/>
        <w:jc w:val="center"/>
        <w:rPr>
          <w:rFonts w:ascii="Georgia" w:hAnsi="Georgia"/>
          <w:i/>
          <w:sz w:val="21"/>
        </w:rPr>
      </w:pPr>
      <w:r>
        <w:rPr>
          <w:i/>
          <w:w w:val="120"/>
          <w:sz w:val="21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0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41"/>
          <w:sz w:val="21"/>
          <w:vertAlign w:val="baseline"/>
        </w:rPr>
        <w:t>Y</w:t>
      </w:r>
      <w:r>
        <w:rPr>
          <w:rFonts w:ascii="DejaVu Sans" w:hAnsi="DejaVu Sans"/>
          <w:w w:val="98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10"/>
          <w:w w:val="120"/>
          <w:position w:val="5"/>
          <w:sz w:val="21"/>
          <w:vertAlign w:val="baseline"/>
        </w:rPr>
        <w:t> </w:t>
      </w:r>
      <w:r>
        <w:rPr>
          <w:i/>
          <w:spacing w:val="-5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1</w:t>
      </w:r>
    </w:p>
    <w:p>
      <w:pPr>
        <w:pStyle w:val="BodyText"/>
        <w:spacing w:before="3"/>
        <w:ind w:left="0"/>
        <w:jc w:val="left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923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0962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809625" cy="5715"/>
                          <a:chExt cx="80962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809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0">
                                <a:moveTo>
                                  <a:pt x="0" y="0"/>
                                </a:moveTo>
                                <a:lnTo>
                                  <a:pt x="8095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75pt;height:.45pt;mso-position-horizontal-relative:char;mso-position-vertical-relative:line" id="docshapegroup29" coordorigin="0,0" coordsize="1275,9">
                <v:line style="position:absolute" from="0,4" to="127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2"/>
          <w:numId w:val="1"/>
        </w:numPr>
        <w:tabs>
          <w:tab w:pos="229" w:val="left" w:leader="none"/>
        </w:tabs>
        <w:spacing w:line="240" w:lineRule="auto" w:before="0" w:after="0"/>
        <w:ind w:left="229" w:right="204" w:hanging="229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0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136"/>
          <w:sz w:val="21"/>
          <w:vertAlign w:val="baseline"/>
        </w:rPr>
        <w:t>Y</w:t>
      </w:r>
      <w:r>
        <w:rPr>
          <w:rFonts w:ascii="DejaVu Sans" w:hAnsi="DejaVu Sans"/>
          <w:w w:val="93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16"/>
          <w:w w:val="115"/>
          <w:position w:val="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LM Roman 10" w:hAnsi="LM Roman 10"/>
          <w:spacing w:val="-2"/>
          <w:w w:val="115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1</w:t>
      </w:r>
    </w:p>
    <w:p>
      <w:pPr>
        <w:spacing w:after="0" w:line="240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1946" w:space="40"/>
            <w:col w:w="2691" w:space="39"/>
            <w:col w:w="3304"/>
          </w:cols>
        </w:sectPr>
      </w:pPr>
    </w:p>
    <w:p>
      <w:pPr>
        <w:pStyle w:val="BodyText"/>
        <w:spacing w:before="32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5344438</wp:posOffset>
                </wp:positionH>
                <wp:positionV relativeFrom="paragraph">
                  <wp:posOffset>643</wp:posOffset>
                </wp:positionV>
                <wp:extent cx="74930" cy="3448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82193pt;margin-top:.05063pt;width:5.9pt;height:27.15pt;mso-position-horizontal-relative:page;mso-position-vertical-relative:paragraph;z-index:-16186880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compatible</w:t>
      </w:r>
      <w:r>
        <w:rPr>
          <w:spacing w:val="-19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80AC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-149"/>
          <w:w w:val="125"/>
        </w:rPr>
        <w:t>Y</w:t>
      </w:r>
      <w:r>
        <w:rPr>
          <w:rFonts w:ascii="DejaVu Sans Condensed" w:hAnsi="DejaVu Sans Condensed"/>
          <w:i/>
          <w:spacing w:val="-75"/>
          <w:w w:val="125"/>
        </w:rPr>
        <w:t> </w:t>
      </w:r>
      <w:r>
        <w:rPr>
          <w:w w:val="105"/>
        </w:rPr>
        <w:t>if they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outer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constructor, and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subterms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related </w:t>
      </w:r>
      <w:r>
        <w:rPr/>
        <w:t>by </w:t>
      </w:r>
      <w:r>
        <w:rPr>
          <w:rFonts w:ascii="DejaVu Sans Condensed" w:hAnsi="DejaVu Sans Condensed"/>
          <w:i/>
        </w:rPr>
        <w:t>Y</w:t>
      </w:r>
      <w:r>
        <w:rPr/>
        <w:t>.</w:t>
      </w:r>
      <w:r>
        <w:rPr>
          <w:spacing w:val="33"/>
        </w:rPr>
        <w:t> </w:t>
      </w:r>
      <w:r>
        <w:rPr/>
        <w:t>In the </w:t>
      </w:r>
      <w:r>
        <w:rPr>
          <w:rFonts w:ascii="Georgia" w:hAnsi="Georgia"/>
          <w:i/>
        </w:rPr>
        <w:t>λμ</w:t>
      </w:r>
      <w:r>
        <w:rPr/>
        <w:t>-calculus, compatible refinement is extended to (named) evaluation contexts, and we allow for the substitution of names with related named contexts.</w:t>
      </w:r>
    </w:p>
    <w:p>
      <w:pPr>
        <w:pStyle w:val="BodyText"/>
        <w:spacing w:line="213" w:lineRule="auto" w:before="17"/>
        <w:ind w:right="107" w:firstLine="318"/>
      </w:pP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relations</w:t>
      </w:r>
      <w:r>
        <w:rPr>
          <w:spacing w:val="18"/>
          <w:w w:val="115"/>
        </w:rPr>
        <w:t> </w:t>
      </w:r>
      <w:r>
        <w:rPr>
          <w:rFonts w:ascii="DejaVu Sans Condensed" w:hAnsi="DejaVu Sans Condensed"/>
          <w:i/>
          <w:w w:val="115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e.g.,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holds if there exists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Y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now 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Howe’s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DejaVu Serif Condensed" w:hAnsi="DejaVu Serif Condensed"/>
          <w:i/>
          <w:w w:val="105"/>
          <w:vertAlign w:val="superscript"/>
        </w:rPr>
        <w:t>•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</w:p>
    <w:p>
      <w:pPr>
        <w:spacing w:before="159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 2.13</w:t>
      </w:r>
      <w:r>
        <w:rPr>
          <w:b/>
          <w:spacing w:val="25"/>
          <w:sz w:val="21"/>
        </w:rPr>
        <w:t> </w:t>
      </w:r>
      <w:r>
        <w:rPr>
          <w:sz w:val="21"/>
        </w:rPr>
        <w:t>The Howe’s</w:t>
      </w:r>
      <w:r>
        <w:rPr>
          <w:spacing w:val="-1"/>
          <w:sz w:val="21"/>
        </w:rPr>
        <w:t> </w:t>
      </w:r>
      <w:r>
        <w:rPr>
          <w:sz w:val="21"/>
        </w:rPr>
        <w:t>closure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rFonts w:ascii="DejaVu Serif Condensed" w:hAnsi="DejaVu Serif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smallest relation </w:t>
      </w:r>
      <w:r>
        <w:rPr>
          <w:spacing w:val="-2"/>
          <w:sz w:val="21"/>
          <w:vertAlign w:val="baseline"/>
        </w:rPr>
        <w:t>verifying:</w:t>
      </w:r>
    </w:p>
    <w:p>
      <w:pPr>
        <w:pStyle w:val="BodyText"/>
        <w:spacing w:before="33"/>
        <w:ind w:left="0"/>
        <w:jc w:val="left"/>
        <w:rPr>
          <w:sz w:val="15"/>
        </w:rPr>
      </w:pPr>
    </w:p>
    <w:p>
      <w:pPr>
        <w:pStyle w:val="ListParagraph"/>
        <w:numPr>
          <w:ilvl w:val="3"/>
          <w:numId w:val="1"/>
        </w:numPr>
        <w:tabs>
          <w:tab w:pos="2335" w:val="left" w:leader="none"/>
          <w:tab w:pos="3711" w:val="left" w:leader="none"/>
          <w:tab w:pos="4507" w:val="left" w:leader="none"/>
          <w:tab w:pos="5883" w:val="left" w:leader="none"/>
          <w:tab w:pos="6422" w:val="left" w:leader="none"/>
        </w:tabs>
        <w:spacing w:line="27" w:lineRule="exact" w:before="0" w:after="0"/>
        <w:ind w:left="2335" w:right="0" w:hanging="539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sz w:val="15"/>
        </w:rPr>
        <w:t>•</w:t>
      </w:r>
      <w:r>
        <w:rPr>
          <w:rFonts w:ascii="DejaVu Serif Condensed" w:hAnsi="DejaVu Serif Condensed"/>
          <w:i/>
          <w:sz w:val="15"/>
        </w:rPr>
        <w:tab/>
        <w:t>•</w:t>
      </w:r>
      <w:r>
        <w:rPr>
          <w:rFonts w:ascii="DejaVu Serif Condensed" w:hAnsi="DejaVu Serif Condensed"/>
          <w:i/>
          <w:spacing w:val="45"/>
          <w:sz w:val="15"/>
        </w:rPr>
        <w:t>  </w:t>
      </w:r>
      <w:r>
        <w:rPr>
          <w:rFonts w:ascii="DejaVu Serif Condensed" w:hAnsi="DejaVu Serif Condensed"/>
          <w:i/>
          <w:spacing w:val="-10"/>
          <w:w w:val="95"/>
          <w:sz w:val="15"/>
        </w:rPr>
        <w:t>○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•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position w:val="-2"/>
          <w:sz w:val="15"/>
        </w:rPr>
        <w:t>•</w:t>
      </w:r>
      <w:r>
        <w:rPr>
          <w:rFonts w:ascii="DejaVu Serif Condensed" w:hAnsi="DejaVu Serif Condensed"/>
          <w:i/>
          <w:position w:val="-2"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•</w:t>
      </w:r>
    </w:p>
    <w:p>
      <w:pPr>
        <w:spacing w:after="0" w:line="27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before="5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DejaVu Sans Condensed" w:hAnsi="DejaVu Sans Condensed"/>
          <w:i/>
          <w:spacing w:val="55"/>
          <w:w w:val="150"/>
          <w:sz w:val="21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</w:rPr>
        <w:t>⊆≈ </w:t>
      </w:r>
    </w:p>
    <w:p>
      <w:pPr>
        <w:spacing w:before="5"/>
        <w:ind w:left="11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DejaVu Sans Condensed" w:hAnsi="DejaVu Sans Condensed"/>
          <w:i/>
          <w:spacing w:val="55"/>
          <w:w w:val="150"/>
          <w:sz w:val="21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</w:rPr>
        <w:t>⊆≈ </w:t>
      </w:r>
    </w:p>
    <w:p>
      <w:pPr>
        <w:spacing w:line="250" w:lineRule="exact" w:before="0"/>
        <w:ind w:left="11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43"/>
          <w:w w:val="81"/>
          <w:sz w:val="21"/>
        </w:rPr>
        <w:t>≈</w:t>
      </w:r>
      <w:r>
        <w:rPr>
          <w:rFonts w:ascii="DejaVu Sans" w:hAnsi="DejaVu Sans"/>
          <w:w w:val="179"/>
          <w:position w:val="4"/>
          <w:sz w:val="21"/>
        </w:rPr>
        <w:t>˜</w:t>
      </w:r>
      <w:r>
        <w:rPr>
          <w:rFonts w:ascii="DejaVu Sans" w:hAnsi="DejaVu Sans"/>
          <w:spacing w:val="37"/>
          <w:w w:val="130"/>
          <w:position w:val="4"/>
          <w:sz w:val="21"/>
        </w:rPr>
        <w:t> </w:t>
      </w:r>
      <w:r>
        <w:rPr>
          <w:rFonts w:ascii="DejaVu Sans Condensed" w:hAnsi="DejaVu Sans Condensed"/>
          <w:i/>
          <w:spacing w:val="24"/>
          <w:w w:val="120"/>
          <w:sz w:val="21"/>
        </w:rPr>
        <w:t>⊆≈ </w:t>
      </w:r>
    </w:p>
    <w:p>
      <w:pPr>
        <w:spacing w:after="0" w:line="25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2396" w:space="40"/>
            <w:col w:w="2132" w:space="39"/>
            <w:col w:w="3413"/>
          </w:cols>
        </w:sectPr>
      </w:pPr>
    </w:p>
    <w:p>
      <w:pPr>
        <w:pStyle w:val="BodyText"/>
        <w:spacing w:before="46"/>
        <w:ind w:left="0"/>
        <w:jc w:val="left"/>
        <w:rPr>
          <w:rFonts w:ascii="DejaVu Sans Condensed"/>
          <w:i/>
        </w:rPr>
      </w:pPr>
    </w:p>
    <w:p>
      <w:pPr>
        <w:pStyle w:val="BodyText"/>
        <w:spacing w:line="216" w:lineRule="auto"/>
        <w:ind w:right="107" w:firstLine="317"/>
      </w:pPr>
      <w:bookmarkStart w:name="_bookmark13" w:id="20"/>
      <w:bookmarkEnd w:id="20"/>
      <w:r>
        <w:rPr/>
      </w:r>
      <w:r>
        <w:rPr/>
        <w:t>Howe’s closure is defined on open (named) terms as well as on (named) evalu- ation contexts.</w:t>
      </w:r>
      <w:r>
        <w:rPr>
          <w:spacing w:val="40"/>
        </w:rPr>
        <w:t> </w:t>
      </w:r>
      <w:r>
        <w:rPr/>
        <w:t>Because it contains its compatible refinement, </w:t>
      </w:r>
      <w:r>
        <w:rPr>
          <w:rFonts w:ascii="DejaVu Sans Condensed" w:hAnsi="DejaVu Sans Condensed"/>
          <w:i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a congruence. 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pseudo-simulation lemma,</w:t>
      </w:r>
      <w:r>
        <w:rPr>
          <w:spacing w:val="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test</w:t>
      </w:r>
      <w:r>
        <w:rPr>
          <w:spacing w:val="10"/>
          <w:vertAlign w:val="baseline"/>
        </w:rPr>
        <w:t> </w:t>
      </w:r>
      <w:r>
        <w:rPr>
          <w:vertAlign w:val="baseline"/>
        </w:rPr>
        <w:t>named</w:t>
      </w:r>
      <w:r>
        <w:rPr>
          <w:spacing w:val="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same</w:t>
      </w:r>
      <w:r>
        <w:rPr>
          <w:spacing w:val="10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12"/>
          <w:vertAlign w:val="baseline"/>
        </w:rPr>
        <w:t> </w:t>
      </w:r>
      <w:r>
        <w:rPr>
          <w:vertAlign w:val="baseline"/>
        </w:rPr>
        <w:t>but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argu-</w:t>
      </w:r>
    </w:p>
    <w:p>
      <w:pPr>
        <w:spacing w:line="149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ments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related by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≈</w:t>
      </w:r>
      <w:r>
        <w:rPr>
          <w:rFonts w:ascii="DejaVu Serif Condensed" w:hAnsi="DejaVu Serif Condensed"/>
          <w:i/>
          <w:smallCaps w:val="0"/>
          <w:spacing w:val="-5"/>
          <w:sz w:val="21"/>
          <w:vertAlign w:val="superscript"/>
        </w:rPr>
        <w:t>•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tabs>
          <w:tab w:pos="1235" w:val="left" w:leader="none"/>
        </w:tabs>
        <w:spacing w:line="160" w:lineRule="exact" w:before="0"/>
        <w:ind w:left="9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110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terms,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173" w:lineRule="exact" w:before="68" w:after="0"/>
        <w:ind w:left="45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subscript"/>
        </w:rPr>
        <w:t>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≈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•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c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tabs>
          <w:tab w:pos="2633" w:val="left" w:leader="none"/>
          <w:tab w:pos="3615" w:val="left" w:leader="none"/>
          <w:tab w:pos="4531" w:val="right" w:leader="none"/>
        </w:tabs>
        <w:spacing w:line="165" w:lineRule="exact" w:before="0"/>
        <w:ind w:left="14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  <w:t>n</w:t>
      </w:r>
      <w:r>
        <w:rPr>
          <w:rFonts w:ascii="LM Roman 8"/>
          <w:spacing w:val="42"/>
          <w:sz w:val="15"/>
        </w:rPr>
        <w:t> 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112" w:after="0"/>
        <w:ind w:left="343" w:right="0" w:hanging="199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2538019</wp:posOffset>
                </wp:positionH>
                <wp:positionV relativeFrom="paragraph">
                  <wp:posOffset>181114</wp:posOffset>
                </wp:positionV>
                <wp:extent cx="58419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44055pt;margin-top:14.26096pt;width:4.6pt;height:7.75pt;mso-position-horizontal-relative:page;mso-position-vertical-relative:paragraph;z-index:-1618585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51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6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112" w:after="0"/>
        <w:ind w:left="366" w:right="0" w:hanging="229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112"/>
        <w:ind w:left="144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7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64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have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60" w:right="680"/>
          <w:cols w:num="3" w:equalWidth="0">
            <w:col w:w="3420" w:space="40"/>
            <w:col w:w="2309" w:space="59"/>
            <w:col w:w="2192"/>
          </w:cols>
        </w:sectPr>
      </w:pPr>
    </w:p>
    <w:p>
      <w:pPr>
        <w:pStyle w:val="ListParagraph"/>
        <w:numPr>
          <w:ilvl w:val="1"/>
          <w:numId w:val="5"/>
        </w:numPr>
        <w:tabs>
          <w:tab w:pos="1162" w:val="left" w:leader="none"/>
          <w:tab w:pos="1721" w:val="left" w:leader="none"/>
          <w:tab w:pos="2452" w:val="left" w:leader="none"/>
          <w:tab w:pos="3247" w:val="left" w:leader="none"/>
          <w:tab w:pos="4143" w:val="left" w:leader="none"/>
        </w:tabs>
        <w:spacing w:line="42" w:lineRule="exact" w:before="0" w:after="0"/>
        <w:ind w:left="1162" w:right="0" w:hanging="337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4053027</wp:posOffset>
                </wp:positionH>
                <wp:positionV relativeFrom="paragraph">
                  <wp:posOffset>-76378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36047pt;margin-top:-6.01406pt;width:4.150pt;height:7.75pt;mso-position-horizontal-relative:page;mso-position-vertical-relative:paragraph;z-index:-1618534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4679912</wp:posOffset>
                </wp:positionH>
                <wp:positionV relativeFrom="paragraph">
                  <wp:posOffset>-76378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9707pt;margin-top:-6.01406pt;width:4.150pt;height:7.75pt;mso-position-horizontal-relative:page;mso-position-vertical-relative:paragraph;z-index:-1618483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t</w:t>
      </w:r>
      <w:r>
        <w:rPr>
          <w:rFonts w:ascii="Verdana" w:hAnsi="Verdana"/>
          <w:i/>
          <w:spacing w:val="-5"/>
          <w:w w:val="120"/>
          <w:sz w:val="15"/>
          <w:vertAlign w:val="superscript"/>
        </w:rPr>
        <w:t>'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DejaVu Serif Condensed" w:hAnsi="DejaVu Serif Condensed"/>
          <w:i/>
          <w:smallCaps/>
          <w:spacing w:val="-10"/>
          <w:w w:val="115"/>
          <w:position w:val="3"/>
          <w:sz w:val="15"/>
          <w:vertAlign w:val="baseline"/>
        </w:rPr>
        <w:t>j</w:t>
      </w:r>
      <w:r>
        <w:rPr>
          <w:rFonts w:ascii="DejaVu Serif Condensed" w:hAnsi="DejaVu Serif Condensed"/>
          <w:i/>
          <w:smallCaps w:val="0"/>
          <w:position w:val="3"/>
          <w:sz w:val="15"/>
          <w:vertAlign w:val="baseline"/>
        </w:rPr>
        <w:tab/>
      </w:r>
      <w:r>
        <w:rPr>
          <w:rFonts w:ascii="DejaVu Serif Condensed" w:hAnsi="DejaVu Serif Condensed"/>
          <w:i/>
          <w:smallCaps w:val="0"/>
          <w:w w:val="115"/>
          <w:position w:val="3"/>
          <w:sz w:val="15"/>
          <w:vertAlign w:val="baseline"/>
        </w:rPr>
        <w:t>•</w:t>
      </w:r>
      <w:r>
        <w:rPr>
          <w:rFonts w:ascii="DejaVu Serif Condensed" w:hAnsi="DejaVu Serif Condensed"/>
          <w:i/>
          <w:smallCaps w:val="0"/>
          <w:spacing w:val="32"/>
          <w:w w:val="115"/>
          <w:position w:val="3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5"/>
          <w:position w:val="3"/>
          <w:sz w:val="15"/>
          <w:vertAlign w:val="baseline"/>
        </w:rPr>
        <w:t>c</w:t>
      </w:r>
      <w:r>
        <w:rPr>
          <w:rFonts w:ascii="Georgia" w:hAnsi="Georgia"/>
          <w:i/>
          <w:smallCaps w:val="0"/>
          <w:position w:val="3"/>
          <w:sz w:val="15"/>
          <w:vertAlign w:val="baseline"/>
        </w:rPr>
        <w:tab/>
      </w:r>
      <w:r>
        <w:rPr>
          <w:smallCaps w:val="0"/>
          <w:w w:val="115"/>
          <w:sz w:val="15"/>
          <w:vertAlign w:val="baseline"/>
        </w:rPr>
        <w:t>[</w:t>
      </w:r>
      <w:r>
        <w:rPr>
          <w:rFonts w:ascii="Georgia" w:hAnsi="Georgia"/>
          <w:i/>
          <w:smallCaps w:val="0"/>
          <w:w w:val="115"/>
          <w:sz w:val="15"/>
          <w:vertAlign w:val="baseline"/>
        </w:rPr>
        <w:t>a</w:t>
      </w:r>
      <w:r>
        <w:rPr>
          <w:smallCaps w:val="0"/>
          <w:w w:val="115"/>
          <w:sz w:val="15"/>
          <w:vertAlign w:val="baseline"/>
        </w:rPr>
        <w:t>]</w:t>
      </w:r>
      <w:r>
        <w:rPr>
          <w:rFonts w:ascii="Arial" w:hAnsi="Arial"/>
          <w:smallCaps w:val="0"/>
          <w:spacing w:val="73"/>
          <w:w w:val="150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20"/>
          <w:sz w:val="15"/>
          <w:vertAlign w:val="baseline"/>
        </w:rPr>
        <w:t>t</w:t>
      </w:r>
      <w:r>
        <w:rPr>
          <w:rFonts w:ascii="Verdana" w:hAnsi="Verdana"/>
          <w:i/>
          <w:smallCaps w:val="0"/>
          <w:spacing w:val="-5"/>
          <w:w w:val="120"/>
          <w:sz w:val="15"/>
          <w:vertAlign w:val="superscript"/>
        </w:rPr>
        <w:t>'</w:t>
      </w:r>
      <w:r>
        <w:rPr>
          <w:rFonts w:ascii="Verdana" w:hAnsi="Verdana"/>
          <w:i/>
          <w:smallCaps w:val="0"/>
          <w:sz w:val="15"/>
          <w:vertAlign w:val="baseline"/>
        </w:rPr>
        <w:tab/>
      </w:r>
      <w:r>
        <w:rPr>
          <w:rFonts w:ascii="DejaVu Serif Condensed" w:hAnsi="DejaVu Serif Condensed"/>
          <w:i/>
          <w:smallCaps/>
          <w:spacing w:val="-12"/>
          <w:w w:val="115"/>
          <w:position w:val="3"/>
          <w:sz w:val="15"/>
          <w:vertAlign w:val="baseline"/>
        </w:rPr>
        <w:t>j</w:t>
      </w:r>
    </w:p>
    <w:p>
      <w:pPr>
        <w:tabs>
          <w:tab w:pos="1223" w:val="left" w:leader="none"/>
          <w:tab w:pos="3645" w:val="left" w:leader="none"/>
        </w:tabs>
        <w:spacing w:line="165" w:lineRule="auto" w:before="0"/>
        <w:ind w:left="344" w:right="0" w:firstLine="0"/>
        <w:jc w:val="left"/>
        <w:rPr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5" w:hAnsi="LM Roman 5" w:cs="LM Roman 5" w:eastAsia="LM Roman 5"/>
          <w:w w:val="105"/>
          <w:sz w:val="9"/>
          <w:szCs w:val="9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5" w:hAnsi="LM Roman 5" w:cs="LM Roman 5" w:eastAsia="LM Roman 5"/>
          <w:spacing w:val="-2"/>
          <w:w w:val="105"/>
          <w:sz w:val="9"/>
          <w:szCs w:val="9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32"/>
        <w:ind w:left="128" w:right="220" w:firstLine="318"/>
      </w:pPr>
      <w:r>
        <w:rPr/>
        <w:t>With this result, we can prove that (</w:t>
      </w:r>
      <w:r>
        <w:rPr>
          <w:rFonts w:ascii="DejaVu Sans Condensed" w:hAnsi="DejaVu Sans Condensed"/>
          <w:i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bisimulation, and therefore in- cluded in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it also contains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by definition, we have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vertAlign w:val="baseline"/>
        </w:rPr>
        <w:t>=(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, and this </w:t>
      </w:r>
      <w:bookmarkStart w:name="_bookmark14" w:id="21"/>
      <w:bookmarkEnd w:id="21"/>
      <w:r>
        <w:rPr>
          <w:vertAlign w:val="baseline"/>
        </w:rPr>
        <w:t>implies</w:t>
      </w:r>
      <w:r>
        <w:rPr>
          <w:vertAlign w:val="baseline"/>
        </w:rPr>
        <w:t> that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is a congruence.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is sound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</w:p>
    <w:p>
      <w:pPr>
        <w:spacing w:before="115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2.15</w:t>
      </w:r>
      <w:r>
        <w:rPr>
          <w:b/>
          <w:spacing w:val="2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≈⊆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≈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left="128" w:right="221" w:firstLine="317"/>
        <w:rPr>
          <w:rFonts w:ascii="LM Roman 8"/>
        </w:rPr>
      </w:pPr>
      <w:r>
        <w:rPr/>
        <w:t>To simplify the proof of completeness (the reverse inclusion), we consider an alternate definition of contextual equivalence, where we test terms with named evaluation contexts only.</w:t>
      </w:r>
      <w:r>
        <w:rPr>
          <w:spacing w:val="32"/>
        </w:rPr>
        <w:t> </w:t>
      </w:r>
      <w:r>
        <w:rPr/>
        <w:t>By doing so, we prove a context lemma in the process.</w:t>
      </w:r>
      <w:r>
        <w:rPr>
          <w:spacing w:val="-31"/>
        </w:rPr>
        <w:t> </w:t>
      </w:r>
      <w:hyperlink w:history="true" w:anchor="_bookmark16">
        <w:r>
          <w:rPr>
            <w:rFonts w:ascii="LM Roman 8"/>
            <w:color w:val="0080AC"/>
            <w:vertAlign w:val="superscript"/>
          </w:rPr>
          <w:t>4</w:t>
        </w:r>
      </w:hyperlink>
    </w:p>
    <w:p>
      <w:pPr>
        <w:spacing w:line="107" w:lineRule="exact" w:before="70"/>
        <w:ind w:left="0" w:right="215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21" w:lineRule="exact" w:before="0"/>
        <w:ind w:left="12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2.16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terms.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closed</w:t>
      </w:r>
    </w:p>
    <w:p>
      <w:pPr>
        <w:pStyle w:val="BodyText"/>
        <w:spacing w:line="266" w:lineRule="exact"/>
        <w:ind w:left="128"/>
      </w:pPr>
      <w:bookmarkStart w:name="Comparison with Lassen's Work" w:id="22"/>
      <w:bookmarkEnd w:id="22"/>
      <w:r>
        <w:rPr/>
      </w:r>
      <w:bookmarkStart w:name="_bookmark15" w:id="23"/>
      <w:bookmarkEnd w:id="23"/>
      <w:r>
        <w:rPr/>
      </w:r>
      <w:r>
        <w:rPr/>
        <w:t>contexts</w:t>
      </w:r>
      <w:r>
        <w:rPr>
          <w:spacing w:val="40"/>
        </w:rPr>
        <w:t> </w:t>
      </w:r>
      <w:r>
        <w:rPr>
          <w:rFonts w:ascii="Arial" w:hAnsi="Arial"/>
        </w:rPr>
        <w:t>E</w:t>
      </w:r>
      <w:r>
        <w:rPr>
          <w:rFonts w:ascii="Arial" w:hAnsi="Arial"/>
          <w:spacing w:val="52"/>
        </w:rPr>
        <w:t> </w:t>
      </w:r>
      <w:r>
        <w:rPr/>
        <w:t>and</w:t>
      </w:r>
      <w:r>
        <w:rPr>
          <w:spacing w:val="41"/>
        </w:rPr>
        <w:t> </w:t>
      </w:r>
      <w:r>
        <w:rPr/>
        <w:t>names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51"/>
        </w:rPr>
        <w:t> </w:t>
      </w:r>
      <w:r>
        <w:rPr/>
        <w:t>there</w:t>
      </w:r>
      <w:r>
        <w:rPr>
          <w:spacing w:val="41"/>
        </w:rPr>
        <w:t> </w:t>
      </w:r>
      <w:r>
        <w:rPr/>
        <w:t>exist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5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1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5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n</w:t>
      </w:r>
      <w:r>
        <w:rPr>
          <w:rFonts w:ascii="LM Roman 8" w:hAnsi="LM Roman 8"/>
          <w:spacing w:val="6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7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spacing w:line="282" w:lineRule="exact" w:before="0"/>
        <w:ind w:left="128" w:right="0" w:firstLine="0"/>
        <w:jc w:val="both"/>
        <w:rPr>
          <w:sz w:val="21"/>
        </w:rPr>
      </w:pPr>
      <w:r>
        <w:rPr>
          <w:rFonts w:ascii="Arial" w:hAnsi="Arial"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μa.u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spacing w:line="107" w:lineRule="exact" w:before="66"/>
        <w:ind w:left="22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37" w:lineRule="exact" w:before="0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2.17</w:t>
      </w:r>
      <w:r>
        <w:rPr>
          <w:b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≈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19" w:lineRule="exact" w:before="86"/>
        <w:ind w:left="0" w:right="57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pStyle w:val="BodyText"/>
        <w:spacing w:line="209" w:lineRule="exact"/>
        <w:ind w:left="445"/>
        <w:jc w:val="left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inclusion 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definition, and</w:t>
      </w:r>
      <w:r>
        <w:rPr>
          <w:spacing w:val="-1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is by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82" w:lineRule="exact"/>
        <w:ind w:left="128"/>
      </w:pPr>
      <w:r>
        <w:rPr/>
        <w:t>a</w:t>
      </w:r>
      <w:r>
        <w:rPr>
          <w:spacing w:val="-3"/>
        </w:rPr>
        <w:t> </w:t>
      </w:r>
      <w:r>
        <w:rPr/>
        <w:t>big-step</w:t>
      </w:r>
      <w:r>
        <w:rPr>
          <w:spacing w:val="-2"/>
        </w:rPr>
        <w:t> </w:t>
      </w:r>
      <w:r>
        <w:rPr/>
        <w:t>applicative</w:t>
      </w:r>
      <w:r>
        <w:rPr>
          <w:spacing w:val="-2"/>
        </w:rPr>
        <w:t> bisimulation.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71" w:after="0"/>
        <w:ind w:left="62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Comparison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Lassen’s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2"/>
        <w:ind w:left="128" w:right="221"/>
      </w:pPr>
      <w:r>
        <w:rPr/>
        <w:t>In [</w:t>
      </w:r>
      <w:hyperlink w:history="true" w:anchor="_bookmark44">
        <w:r>
          <w:rPr>
            <w:color w:val="0080AC"/>
          </w:rPr>
          <w:t>10</w:t>
        </w:r>
      </w:hyperlink>
      <w:r>
        <w:rPr/>
        <w:t>], Lassen also proposes a definition of applicative bisimilarity that he proves sound, but he conjectures that it is not complete.</w:t>
      </w:r>
      <w:r>
        <w:rPr>
          <w:spacing w:val="40"/>
        </w:rPr>
        <w:t> </w:t>
      </w:r>
      <w:r>
        <w:rPr/>
        <w:t>We discuss here the differences between the two approaches.</w:t>
      </w:r>
    </w:p>
    <w:p>
      <w:pPr>
        <w:pStyle w:val="BodyText"/>
        <w:spacing w:line="216" w:lineRule="auto" w:before="16"/>
        <w:ind w:left="128" w:right="222" w:firstLine="317"/>
      </w:pPr>
      <w:r>
        <w:rPr/>
        <w:t>Lassen</w:t>
      </w:r>
      <w:r>
        <w:rPr>
          <w:spacing w:val="-15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regular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only,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named terms. The definition is as follows.</w:t>
      </w:r>
    </w:p>
    <w:p>
      <w:pPr>
        <w:spacing w:line="213" w:lineRule="auto" w:before="142"/>
        <w:ind w:left="128" w:right="220" w:firstLine="0"/>
        <w:jc w:val="both"/>
        <w:rPr>
          <w:sz w:val="21"/>
        </w:rPr>
      </w:pPr>
      <w:r>
        <w:rPr>
          <w:b/>
          <w:sz w:val="21"/>
        </w:rPr>
        <w:t>Definition 2.18</w:t>
      </w:r>
      <w:r>
        <w:rPr>
          <w:b/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relation </w:t>
      </w:r>
      <w:r>
        <w:rPr>
          <w:rFonts w:ascii="DejaVu Sans Condensed"/>
          <w:i/>
          <w:sz w:val="21"/>
        </w:rPr>
        <w:t>Y </w:t>
      </w:r>
      <w:r>
        <w:rPr>
          <w:sz w:val="21"/>
        </w:rPr>
        <w:t>on closed</w:t>
      </w:r>
      <w:r>
        <w:rPr>
          <w:spacing w:val="-2"/>
          <w:sz w:val="21"/>
        </w:rPr>
        <w:t> </w:t>
      </w:r>
      <w:r>
        <w:rPr>
          <w:sz w:val="21"/>
        </w:rPr>
        <w:t>terms is a</w:t>
      </w:r>
      <w:r>
        <w:rPr>
          <w:spacing w:val="-2"/>
          <w:sz w:val="21"/>
        </w:rPr>
        <w:t> </w:t>
      </w:r>
      <w:r>
        <w:rPr>
          <w:sz w:val="21"/>
        </w:rPr>
        <w:t>Lassen applicative bisimulation </w:t>
      </w:r>
      <w:r>
        <w:rPr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Y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implies: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173" w:lineRule="exact" w:before="77" w:after="0"/>
        <w:ind w:left="3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and</w:t>
      </w:r>
    </w:p>
    <w:p>
      <w:pPr>
        <w:tabs>
          <w:tab w:pos="2809" w:val="left" w:leader="none"/>
          <w:tab w:pos="4714" w:val="left" w:leader="none"/>
          <w:tab w:pos="6480" w:val="left" w:leader="none"/>
          <w:tab w:pos="7311" w:val="right" w:leader="none"/>
        </w:tabs>
        <w:spacing w:line="137" w:lineRule="exact" w:before="0"/>
        <w:ind w:left="20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n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134" w:lineRule="exact" w:before="0"/>
        <w:ind w:left="34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,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mallCaps w:val="0"/>
          <w:spacing w:val="4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mallCaps w:val="0"/>
          <w:spacing w:val="4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spacing w:val="-2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-2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}</w:t>
      </w:r>
      <w:r>
        <w:rPr>
          <w:smallCaps w:val="0"/>
          <w:spacing w:val="-2"/>
          <w:sz w:val="21"/>
          <w:szCs w:val="21"/>
          <w:vertAlign w:val="baseline"/>
        </w:rPr>
        <w:t>;</w:t>
      </w:r>
    </w:p>
    <w:p>
      <w:pPr>
        <w:tabs>
          <w:tab w:pos="3709" w:val="left" w:leader="none"/>
        </w:tabs>
        <w:spacing w:line="159" w:lineRule="exact" w:before="0"/>
        <w:ind w:left="20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</w:tabs>
        <w:spacing w:line="297" w:lineRule="exact" w:before="0" w:after="0"/>
        <w:ind w:left="339" w:right="0" w:hanging="19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symmetric condition on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  <w:vertAlign w:val="subscript"/>
        </w:rPr>
        <w:t>1</w:t>
      </w:r>
      <w:r>
        <w:rPr>
          <w:rFonts w:ascii="LM Roman 1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left="128" w:right="219" w:firstLine="317"/>
      </w:pPr>
      <w:r>
        <w:rPr/>
        <w:t>Lassen’s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quite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big-step</w:t>
      </w:r>
      <w:r>
        <w:rPr>
          <w:spacing w:val="-10"/>
        </w:rPr>
        <w:t> </w:t>
      </w:r>
      <w:r>
        <w:rPr/>
        <w:t>applicative</w:t>
      </w:r>
      <w:r>
        <w:rPr>
          <w:spacing w:val="-11"/>
        </w:rPr>
        <w:t> </w:t>
      </w:r>
      <w:r>
        <w:rPr/>
        <w:t>bisim- </w:t>
      </w:r>
      <w:bookmarkStart w:name="_bookmark17" w:id="24"/>
      <w:bookmarkEnd w:id="24"/>
      <w:r>
        <w:rPr/>
        <w:t>ulation</w:t>
      </w:r>
      <w:r>
        <w:rPr/>
        <w:t> (Definition </w:t>
      </w:r>
      <w:hyperlink w:history="true" w:anchor="_bookmark9">
        <w:r>
          <w:rPr>
            <w:color w:val="0080AC"/>
          </w:rPr>
          <w:t>2.9</w:t>
        </w:r>
      </w:hyperlink>
      <w:r>
        <w:rPr/>
        <w:t>), except it requires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⟩{</w:t>
      </w:r>
      <w:r>
        <w:rPr>
          <w:rFonts w:ascii="Georgia" w:hAnsi="Georgia" w:cs="Georgia" w:eastAsia="Georgia"/>
          <w:i/>
          <w:iCs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Y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⟩{</w:t>
      </w:r>
      <w:r>
        <w:rPr>
          <w:rFonts w:ascii="Georgia" w:hAnsi="Georgia" w:cs="Georgia" w:eastAsia="Georgia"/>
          <w:i/>
          <w:iCs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 which implies that these terms must be related when reduced with any top-level name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 This is more restrictive than our definition, where we compare these terms only with the top-level name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(or, as discussed in Remark </w:t>
      </w:r>
      <w:hyperlink w:history="true" w:anchor="_bookmark8">
        <w:r>
          <w:rPr>
            <w:color w:val="0080AC"/>
            <w:vertAlign w:val="baseline"/>
          </w:rPr>
          <w:t>2.8</w:t>
        </w:r>
      </w:hyperlink>
      <w:r>
        <w:rPr>
          <w:vertAlign w:val="baseline"/>
        </w:rPr>
        <w:t>, we could instead com- </w:t>
      </w:r>
      <w:bookmarkStart w:name="_bookmark16" w:id="25"/>
      <w:bookmarkEnd w:id="25"/>
      <w:r>
        <w:rPr>
          <w:vertAlign w:val="baseline"/>
        </w:rPr>
        <w:t>pare</w:t>
      </w:r>
      <w:r>
        <w:rPr>
          <w:vertAlign w:val="baseline"/>
        </w:rPr>
        <w:t> [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⟩{</w:t>
      </w:r>
      <w:r>
        <w:rPr>
          <w:rFonts w:ascii="Georgia" w:hAnsi="Georgia" w:cs="Georgia" w:eastAsia="Georgia"/>
          <w:i/>
          <w:iCs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and [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⟩{</w:t>
      </w:r>
      <w:r>
        <w:rPr>
          <w:rFonts w:ascii="Georgia" w:hAnsi="Georgia" w:cs="Georgia" w:eastAsia="Georgia"/>
          <w:i/>
          <w:iCs/>
          <w:vertAlign w:val="baseline"/>
        </w:rPr>
        <w:t>t/x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for some fresh name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illustrate the difference, we consider Lassen’s counter-example from [</w:t>
      </w:r>
      <w:hyperlink w:history="true" w:anchor="_bookmark44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spacing w:line="335" w:lineRule="exact" w:before="113"/>
        <w:ind w:left="128" w:right="0" w:firstLine="0"/>
        <w:jc w:val="left"/>
        <w:rPr>
          <w:sz w:val="21"/>
        </w:rPr>
      </w:pPr>
      <w:r>
        <w:rPr>
          <w:b/>
          <w:spacing w:val="-6"/>
          <w:w w:val="105"/>
          <w:sz w:val="21"/>
        </w:rPr>
        <w:t>Example</w:t>
      </w:r>
      <w:r>
        <w:rPr>
          <w:b/>
          <w:spacing w:val="-8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2.19</w:t>
      </w:r>
      <w:r>
        <w:rPr>
          <w:b/>
          <w:spacing w:val="20"/>
          <w:w w:val="105"/>
          <w:sz w:val="21"/>
        </w:rPr>
        <w:t> </w:t>
      </w:r>
      <w:r>
        <w:rPr>
          <w:spacing w:val="-6"/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LM Roman 8" w:hAnsi="LM Roman 8"/>
          <w:spacing w:val="-6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spacing w:val="-6"/>
          <w:w w:val="105"/>
          <w:position w:val="12"/>
          <w:sz w:val="15"/>
          <w:vertAlign w:val="baseline"/>
        </w:rPr>
        <w:t>d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LM Roman 8" w:hAnsi="LM Roman 8"/>
          <w:spacing w:val="-6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"/>
          <w:w w:val="105"/>
          <w:position w:val="12"/>
          <w:sz w:val="15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λx.λy.x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x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λx.λy.x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x</w:t>
      </w:r>
      <w:r>
        <w:rPr>
          <w:spacing w:val="-6"/>
          <w:w w:val="105"/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spacing w:val="-6"/>
          <w:w w:val="105"/>
          <w:position w:val="12"/>
          <w:sz w:val="15"/>
          <w:vertAlign w:val="baseline"/>
        </w:rPr>
        <w:t>d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LM Roman 8" w:hAnsi="LM Roman 8"/>
          <w:spacing w:val="-6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μa.</w:t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λy.μc.</w:t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LM Roman 8" w:hAnsi="LM Roman 8"/>
          <w:spacing w:val="-6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(with</w:t>
      </w:r>
    </w:p>
    <w:p>
      <w:pPr>
        <w:pStyle w:val="BodyText"/>
        <w:spacing w:line="282" w:lineRule="exact"/>
        <w:ind w:left="128"/>
        <w:jc w:val="left"/>
      </w:pP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11"/>
        </w:rPr>
        <w:t> </w:t>
      </w:r>
      <w:r>
        <w:rPr/>
        <w:t>These</w:t>
      </w:r>
      <w:r>
        <w:rPr>
          <w:spacing w:val="-13"/>
        </w:rPr>
        <w:t> </w:t>
      </w:r>
      <w:r>
        <w:rPr/>
        <w:t>terms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bisimilar</w:t>
      </w:r>
      <w:r>
        <w:rPr>
          <w:spacing w:val="-13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Lassen’s</w:t>
      </w:r>
      <w:r>
        <w:rPr>
          <w:spacing w:val="-13"/>
        </w:rPr>
        <w:t> </w:t>
      </w:r>
      <w:r>
        <w:rPr/>
        <w:t>definition.</w:t>
      </w:r>
      <w:r>
        <w:rPr>
          <w:spacing w:val="10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we</w:t>
      </w:r>
    </w:p>
    <w:p>
      <w:pPr>
        <w:pStyle w:val="BodyText"/>
        <w:spacing w:before="5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500571</wp:posOffset>
                </wp:positionH>
                <wp:positionV relativeFrom="paragraph">
                  <wp:posOffset>117513</wp:posOffset>
                </wp:positionV>
                <wp:extent cx="44259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253017pt;width:34.85pt;height:.1pt;mso-position-horizontal-relative:page;mso-position-vertical-relative:paragraph;z-index:-15713792;mso-wrap-distance-left:0;mso-wrap-distance-right:0" id="docshape34" coordorigin="788,185" coordsize="697,0" path="m788,185l1485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4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cannot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directly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use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David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Py’s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context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lemma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because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use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contextual equivalence.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173" w:lineRule="exact" w:before="112"/>
        <w:ind w:left="241" w:right="0" w:firstLine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λy.μc.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Lassen’s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tabs>
          <w:tab w:pos="3349" w:val="left" w:leader="none"/>
        </w:tabs>
        <w:spacing w:line="160" w:lineRule="exact" w:before="0"/>
        <w:ind w:left="13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n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n</w:t>
      </w:r>
    </w:p>
    <w:p>
      <w:pPr>
        <w:spacing w:line="216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relate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μc.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comparing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μc.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pStyle w:val="BodyText"/>
        <w:spacing w:line="276" w:lineRule="exact"/>
      </w:pPr>
      <w:r>
        <w:rPr/>
        <w:t>all</w:t>
      </w:r>
      <w:r>
        <w:rPr>
          <w:spacing w:val="-12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11"/>
        </w:rPr>
        <w:t> </w:t>
      </w:r>
      <w:r>
        <w:rPr/>
        <w:t>But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/>
          <w:i/>
        </w:rPr>
        <w:t>d </w:t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Georgia"/>
          <w:i/>
          <w:spacing w:val="-7"/>
        </w:rPr>
        <w:t>b</w:t>
      </w:r>
      <w:r>
        <w:rPr>
          <w:spacing w:val="-7"/>
        </w:rPr>
        <w:t>.</w:t>
      </w:r>
    </w:p>
    <w:p>
      <w:pPr>
        <w:pStyle w:val="BodyText"/>
        <w:spacing w:line="216" w:lineRule="auto" w:before="18"/>
        <w:ind w:right="107" w:firstLine="317"/>
      </w:pPr>
      <w:r>
        <w:rPr/>
        <w:t>Lassen conjectures in [</w:t>
      </w:r>
      <w:hyperlink w:history="true" w:anchor="_bookmark44">
        <w:r>
          <w:rPr>
            <w:color w:val="0080AC"/>
          </w:rPr>
          <w:t>10</w:t>
        </w:r>
      </w:hyperlink>
      <w:r>
        <w:rPr/>
        <w:t>] that these terms are contextually equivalent, and we can</w:t>
      </w:r>
      <w:r>
        <w:rPr>
          <w:spacing w:val="-11"/>
        </w:rPr>
        <w:t> </w:t>
      </w:r>
      <w:r>
        <w:rPr/>
        <w:t>indeed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(big-step)</w:t>
      </w:r>
      <w:r>
        <w:rPr>
          <w:spacing w:val="-11"/>
        </w:rPr>
        <w:t> </w:t>
      </w:r>
      <w:r>
        <w:rPr/>
        <w:t>bisimilar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definition: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have to</w:t>
      </w:r>
      <w:r>
        <w:rPr>
          <w:spacing w:val="-8"/>
        </w:rPr>
        <w:t> </w:t>
      </w:r>
      <w:r>
        <w:rPr/>
        <w:t>compare</w:t>
      </w:r>
      <w:r>
        <w:rPr>
          <w:spacing w:val="-1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μa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μa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fresh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any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 and both terms evaluate to [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λx.t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(or 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λx.t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 and are therefore equivalent.</w:t>
      </w:r>
    </w:p>
    <w:p>
      <w:pPr>
        <w:pStyle w:val="BodyText"/>
        <w:spacing w:line="216" w:lineRule="auto" w:before="168"/>
        <w:ind w:right="107" w:firstLine="317"/>
      </w:pPr>
      <w:r>
        <w:rPr/>
        <w:t>By comparing primarily named terms, as we do in our definition, we can keep track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what</w:t>
      </w:r>
      <w:r>
        <w:rPr>
          <w:spacing w:val="-14"/>
        </w:rPr>
        <w:t> </w:t>
      </w:r>
      <w:r>
        <w:rPr/>
        <w:t>happens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level,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 </w:t>
      </w:r>
      <w:bookmarkStart w:name="David and Py's Counter-Example" w:id="26"/>
      <w:bookmarkEnd w:id="26"/>
      <w:r>
        <w:rPr/>
        <w:t>top</w:t>
      </w:r>
      <w:r>
        <w:rPr>
          <w:spacing w:val="-18"/>
        </w:rPr>
        <w:t> </w:t>
      </w:r>
      <w:r>
        <w:rPr/>
        <w:t>level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subterm.</w:t>
      </w:r>
      <w:r>
        <w:rPr>
          <w:spacing w:val="11"/>
        </w:rPr>
        <w:t> </w:t>
      </w:r>
      <w:r>
        <w:rPr/>
        <w:t>In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hyperlink w:history="true" w:anchor="_bookmark17">
        <w:r>
          <w:rPr>
            <w:color w:val="0080AC"/>
          </w:rPr>
          <w:t>2.19</w:t>
        </w:r>
      </w:hyperlink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remember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represents the top level in </w:t>
      </w:r>
      <w:r>
        <w:rPr>
          <w:rFonts w:ascii="Georgia" w:hAnsi="Georgia"/>
          <w:i/>
        </w:rPr>
        <w:t>μc.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and therefore it does not make sense to </w:t>
      </w:r>
      <w:r>
        <w:rPr>
          <w:spacing w:val="-2"/>
          <w:vertAlign w:val="baseline"/>
        </w:rPr>
        <w:t>compare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]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]</w:t>
      </w:r>
      <w:r>
        <w:rPr>
          <w:rFonts w:ascii="Georgia" w:hAnsi="Georgia"/>
          <w:i/>
          <w:spacing w:val="-2"/>
          <w:vertAlign w:val="baseline"/>
        </w:rPr>
        <w:t>μc.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]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d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Lassen’s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definition. </w:t>
      </w:r>
      <w:r>
        <w:rPr>
          <w:vertAlign w:val="baseline"/>
        </w:rPr>
        <w:t>We believe that comparing named terms is essential to obtain completeness w.r.t. contextual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equivalence;</w:t>
      </w:r>
      <w:r>
        <w:rPr>
          <w:spacing w:val="-2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sound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bisimilarity for the </w:t>
      </w:r>
      <w:r>
        <w:rPr>
          <w:rFonts w:ascii="Georgia" w:hAnsi="Georgia"/>
          <w:i/>
          <w:vertAlign w:val="baseline"/>
        </w:rPr>
        <w:t>λμρ</w:t>
      </w:r>
      <w:r>
        <w:rPr>
          <w:vertAlign w:val="baseline"/>
        </w:rPr>
        <w:t>-calculus [</w:t>
      </w:r>
      <w:hyperlink w:history="true" w:anchor="_bookmark53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 is also defined on named terms.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90" w:after="0"/>
        <w:ind w:left="738" w:right="0" w:hanging="497"/>
        <w:jc w:val="both"/>
        <w:rPr>
          <w:rFonts w:ascii="LM Roman 10" w:hAnsi="LM Roman 10"/>
          <w:i/>
          <w:sz w:val="21"/>
        </w:rPr>
      </w:pPr>
      <w:bookmarkStart w:name="_bookmark18" w:id="27"/>
      <w:bookmarkEnd w:id="27"/>
      <w:r>
        <w:rPr/>
      </w:r>
      <w:r>
        <w:rPr>
          <w:rFonts w:ascii="LM Roman 10" w:hAnsi="LM Roman 10"/>
          <w:i/>
          <w:sz w:val="21"/>
        </w:rPr>
        <w:t>David and Py’s Counter-</w:t>
      </w:r>
      <w:r>
        <w:rPr>
          <w:rFonts w:ascii="LM Roman 10" w:hAns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7"/>
        <w:ind w:right="108"/>
      </w:pPr>
      <w:r>
        <w:rPr/>
        <w:t>In [</w:t>
      </w:r>
      <w:hyperlink w:history="true" w:anchor="_bookmark39">
        <w:r>
          <w:rPr>
            <w:color w:val="0080AC"/>
          </w:rPr>
          <w:t>4</w:t>
        </w:r>
      </w:hyperlink>
      <w:r>
        <w:rPr/>
        <w:t>], David and Py give a counter-example showing that </w:t>
      </w:r>
      <w:r>
        <w:rPr>
          <w:spacing w:val="15"/>
        </w:rPr>
        <w:t>B</w:t>
      </w:r>
      <w:r>
        <w:rPr>
          <w:spacing w:val="-91"/>
        </w:rPr>
        <w:t>¨</w:t>
      </w:r>
      <w:r>
        <w:rPr>
          <w:spacing w:val="15"/>
        </w:rPr>
        <w:t>ohm’s</w:t>
      </w:r>
      <w:r>
        <w:rPr>
          <w:spacing w:val="-1"/>
        </w:rPr>
        <w:t> </w:t>
      </w:r>
      <w:r>
        <w:rPr/>
        <w:t>theorem fails in CBN </w:t>
      </w:r>
      <w:r>
        <w:rPr>
          <w:rFonts w:ascii="Georgia" w:hAnsi="Georgia"/>
          <w:i/>
        </w:rPr>
        <w:t>λμ</w:t>
      </w:r>
      <w:r>
        <w:rPr/>
        <w:t>-calculus.</w:t>
      </w:r>
      <w:r>
        <w:rPr>
          <w:spacing w:val="40"/>
        </w:rPr>
        <w:t> </w:t>
      </w:r>
      <w:r>
        <w:rPr/>
        <w:t>They prove that their terms are contextually equivalent us- ing a context lemma.</w:t>
      </w:r>
      <w:r>
        <w:rPr>
          <w:spacing w:val="40"/>
        </w:rPr>
        <w:t> </w:t>
      </w:r>
      <w:r>
        <w:rPr/>
        <w:t>Here we slightly simplify their counter-example, and prove equivalence using applicative bisimilarity.</w:t>
      </w:r>
      <w:r>
        <w:rPr>
          <w:spacing w:val="28"/>
        </w:rPr>
        <w:t> </w:t>
      </w:r>
      <w:r>
        <w:rPr/>
        <w:t>Note that these terms cannot be proved equivalent with (a CBN variant of) eager normal form bisimilarity [</w:t>
      </w:r>
      <w:hyperlink w:history="true" w:anchor="_bookmark44">
        <w:r>
          <w:rPr>
            <w:color w:val="0080AC"/>
          </w:rPr>
          <w:t>10</w:t>
        </w:r>
      </w:hyperlink>
      <w:r>
        <w:rPr/>
        <w:t>,</w:t>
      </w:r>
      <w:hyperlink w:history="true" w:anchor="_bookmark53">
        <w:r>
          <w:rPr>
            <w:color w:val="0080AC"/>
          </w:rPr>
          <w:t>19</w:t>
        </w:r>
      </w:hyperlink>
      <w:r>
        <w:rPr/>
        <w:t>].</w:t>
      </w:r>
    </w:p>
    <w:p>
      <w:pPr>
        <w:spacing w:line="335" w:lineRule="exact" w:before="127"/>
        <w:ind w:left="24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2.20</w:t>
      </w:r>
      <w:r>
        <w:rPr>
          <w:b/>
          <w:spacing w:val="-9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spacing w:val="-15"/>
          <w:sz w:val="21"/>
        </w:rPr>
        <w:t> </w:t>
      </w:r>
      <w:r>
        <w:rPr>
          <w:rFonts w:ascii="LM Roman 8" w:hAnsi="LM Roman 8"/>
          <w:position w:val="12"/>
          <w:sz w:val="15"/>
        </w:rPr>
        <w:t>d</w:t>
      </w:r>
      <w:r>
        <w:rPr>
          <w:sz w:val="21"/>
        </w:rPr>
        <w:t>=</w:t>
      </w:r>
      <w:r>
        <w:rPr>
          <w:rFonts w:ascii="LM Roman 8" w:hAnsi="LM Roman 8"/>
          <w:position w:val="12"/>
          <w:sz w:val="15"/>
        </w:rPr>
        <w:t>ef</w:t>
      </w:r>
      <w:r>
        <w:rPr>
          <w:rFonts w:ascii="LM Roman 8" w:hAnsi="LM Roman 8"/>
          <w:spacing w:val="1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λx.λy.y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rFonts w:ascii="LM Roman 8" w:hAnsi="LM Roman 8"/>
          <w:position w:val="12"/>
          <w:sz w:val="15"/>
        </w:rPr>
        <w:t>d</w:t>
      </w:r>
      <w:r>
        <w:rPr>
          <w:sz w:val="21"/>
        </w:rPr>
        <w:t>=</w:t>
      </w:r>
      <w:r>
        <w:rPr>
          <w:rFonts w:ascii="LM Roman 8" w:hAnsi="LM Roman 8"/>
          <w:position w:val="12"/>
          <w:sz w:val="15"/>
        </w:rPr>
        <w:t>ef</w:t>
      </w:r>
      <w:r>
        <w:rPr>
          <w:rFonts w:ascii="LM Roman 8" w:hAnsi="LM Roman 8"/>
          <w:spacing w:val="1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λx.λy.x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8" w:hAnsi="LM Roman 8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μc.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]0.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λx.μa.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μb.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λx.μa.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μb.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38"/>
          <w:w w:val="105"/>
          <w:sz w:val="21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80AC"/>
            <w:spacing w:val="-2"/>
            <w:w w:val="105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right="107"/>
      </w:pPr>
      <w:r>
        <w:rPr>
          <w:b/>
        </w:rPr>
        <w:t>Proof. </w:t>
      </w:r>
      <w:r>
        <w:rPr/>
        <w:t>[Sketch] We only give the main ideas here, the complete equivalence proof can be found in [</w:t>
      </w:r>
      <w:hyperlink w:history="true" w:anchor="_bookmark40">
        <w:r>
          <w:rPr>
            <w:color w:val="0080AC"/>
          </w:rPr>
          <w:t>3</w:t>
        </w:r>
      </w:hyperlink>
      <w:r>
        <w:rPr/>
        <w:t>, Appendix A.2].</w:t>
      </w:r>
      <w:r>
        <w:rPr>
          <w:spacing w:val="30"/>
        </w:rPr>
        <w:t> </w:t>
      </w:r>
      <w:r>
        <w:rPr/>
        <w:t>First, </w:t>
      </w:r>
      <w:r>
        <w:rPr>
          <w:rFonts w:ascii="Georgia" w:hAnsi="Georgia"/>
          <w:i/>
        </w:rPr>
        <w:t>λx.μa.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μb.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0 is not normal form bisimilar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λx.μa.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μb.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1, 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 normal form bisimilar (0 is not equivalent to 1).</w:t>
      </w:r>
    </w:p>
    <w:p>
      <w:pPr>
        <w:spacing w:line="216" w:lineRule="auto" w:before="23"/>
        <w:ind w:left="241" w:right="107" w:firstLine="318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prove</w:t>
      </w:r>
      <w:r>
        <w:rPr>
          <w:spacing w:val="-17"/>
          <w:sz w:val="21"/>
        </w:rPr>
        <w:t> </w:t>
      </w:r>
      <w:r>
        <w:rPr>
          <w:sz w:val="21"/>
        </w:rPr>
        <w:t>applicative</w:t>
      </w:r>
      <w:r>
        <w:rPr>
          <w:spacing w:val="-18"/>
          <w:sz w:val="21"/>
        </w:rPr>
        <w:t> </w:t>
      </w:r>
      <w:r>
        <w:rPr>
          <w:sz w:val="21"/>
        </w:rPr>
        <w:t>bisimilarity,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fresh</w:t>
      </w:r>
      <w:r>
        <w:rPr>
          <w:spacing w:val="-17"/>
          <w:sz w:val="21"/>
        </w:rPr>
        <w:t> </w:t>
      </w:r>
      <w:r>
        <w:rPr>
          <w:sz w:val="21"/>
        </w:rPr>
        <w:t>name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closed</w:t>
      </w:r>
      <w:r>
        <w:rPr>
          <w:spacing w:val="-17"/>
          <w:sz w:val="21"/>
        </w:rPr>
        <w:t> </w:t>
      </w:r>
      <w:r>
        <w:rPr>
          <w:sz w:val="21"/>
        </w:rPr>
        <w:t>term.</w:t>
      </w:r>
      <w:r>
        <w:rPr>
          <w:spacing w:val="-18"/>
          <w:sz w:val="21"/>
        </w:rPr>
        <w:t> </w:t>
      </w:r>
      <w:r>
        <w:rPr>
          <w:sz w:val="21"/>
        </w:rPr>
        <w:t>We want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relate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μa.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tμb.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μa.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tμb.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reduce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respectively 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tμb.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tμb.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(2). Let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Carlito" w:hAnsi="Carlito"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);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distinguish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several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cases depending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behavior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interesting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μb.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μb.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passed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argument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(1)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pStyle w:val="BodyText"/>
        <w:spacing w:line="216" w:lineRule="auto"/>
        <w:ind w:right="107" w:hanging="1"/>
      </w:pPr>
      <w:r>
        <w:rPr/>
        <w:t>(2).</w:t>
      </w:r>
      <w:r>
        <w:rPr>
          <w:spacing w:val="-18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executes its argument (that is, if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reduces to </w:t>
      </w:r>
      <w:r>
        <w:rPr>
          <w:i/>
          <w:smallCaps w:val="0"/>
          <w:vertAlign w:val="baseline"/>
        </w:rPr>
        <w:t>E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] for some </w:t>
      </w:r>
      <w:r>
        <w:rPr>
          <w:i/>
          <w:smallCaps w:val="0"/>
          <w:vertAlign w:val="baseline"/>
        </w:rPr>
        <w:t>E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), then (1) </w:t>
      </w:r>
      <w:bookmarkStart w:name="_bookmark19" w:id="28"/>
      <w:bookmarkEnd w:id="28"/>
      <w:r>
        <w:rPr>
          <w:smallCaps w:val="0"/>
          <w:vertAlign w:val="baseline"/>
        </w:rPr>
        <w:t>reduces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(3),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(2)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(4).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know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↓</w:t>
      </w:r>
      <w:r>
        <w:rPr>
          <w:rFonts w:ascii="LM Roman 8" w:hAnsi="LM Roman 8"/>
          <w:smallCaps w:val="0"/>
          <w:vertAlign w:val="subscript"/>
        </w:rPr>
        <w:t>n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λy.t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executes its argument, so when evaluating (3) and (4),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will be reduced, and therefore (3) and (4) will evaluate to 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]0.</w:t>
      </w:r>
    </w:p>
    <w:p>
      <w:pPr>
        <w:pStyle w:val="BodyText"/>
        <w:spacing w:line="213" w:lineRule="auto" w:before="10"/>
        <w:ind w:right="107" w:firstLine="317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(e.g.,</w:t>
      </w:r>
      <w:r>
        <w:rPr>
          <w:spacing w:val="-11"/>
        </w:rPr>
        <w:t> </w:t>
      </w:r>
      <w:r>
        <w:rPr/>
        <w:t>[</w:t>
      </w:r>
      <w:r>
        <w:rPr>
          <w:rFonts w:ascii="Georgia" w:hAnsi="Georgia"/>
          <w:i/>
        </w:rPr>
        <w:t>d</w:t>
      </w:r>
      <w:r>
        <w:rPr/>
        <w:t>]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↓</w:t>
      </w:r>
      <w:r>
        <w:rPr>
          <w:rFonts w:ascii="LM Roman 8" w:hAnsi="LM Roman 8"/>
          <w:vertAlign w:val="subscript"/>
        </w:rPr>
        <w:t>n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λy.t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(1)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(2)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eventually get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similar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situation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executed,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2"/>
          <w:vertAlign w:val="baseline"/>
        </w:rPr>
        <w:t>diverge.</w:t>
      </w:r>
    </w:p>
    <w:p>
      <w:pPr>
        <w:pStyle w:val="BodyText"/>
        <w:spacing w:before="10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572571</wp:posOffset>
                </wp:positionH>
                <wp:positionV relativeFrom="paragraph">
                  <wp:posOffset>138624</wp:posOffset>
                </wp:positionV>
                <wp:extent cx="44259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91534pt;width:34.85pt;height:.1pt;mso-position-horizontal-relative:page;mso-position-vertical-relative:paragraph;z-index:-15711744;mso-wrap-distance-left:0;mso-wrap-distance-right:0" id="docshape35" coordorigin="902,218" coordsize="697,0" path="m902,218l1598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6" w:lineRule="auto" w:before="101"/>
        <w:ind w:left="241" w:right="107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5</w:t>
      </w:r>
      <w:r>
        <w:rPr>
          <w:rFonts w:ascii="IPAPMincho" w:hAnsi="IPAPMincho"/>
          <w:spacing w:val="80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 terms David and Py consider in their work are </w:t>
      </w:r>
      <w:r>
        <w:rPr>
          <w:rFonts w:ascii="Georgia" w:hAnsi="Georgia"/>
          <w:i/>
          <w:position w:val="2"/>
          <w:sz w:val="15"/>
          <w:vertAlign w:val="baseline"/>
        </w:rPr>
        <w:t>λx.μa.</w:t>
      </w:r>
      <w:r>
        <w:rPr>
          <w:rFonts w:ascii="LM Roman 8" w:hAnsi="LM Roman 8"/>
          <w:position w:val="2"/>
          <w:sz w:val="15"/>
          <w:vertAlign w:val="baseline"/>
        </w:rPr>
        <w:t>[</w:t>
      </w:r>
      <w:r>
        <w:rPr>
          <w:rFonts w:ascii="Georgia" w:hAnsi="Georgia"/>
          <w:i/>
          <w:position w:val="2"/>
          <w:sz w:val="15"/>
          <w:vertAlign w:val="baseline"/>
        </w:rPr>
        <w:t>a</w:t>
      </w:r>
      <w:r>
        <w:rPr>
          <w:rFonts w:ascii="LM Roman 8" w:hAnsi="LM Roman 8"/>
          <w:position w:val="2"/>
          <w:sz w:val="15"/>
          <w:vertAlign w:val="baseline"/>
        </w:rPr>
        <w:t>]</w:t>
      </w:r>
      <w:r>
        <w:rPr>
          <w:rFonts w:ascii="Georgia" w:hAnsi="Georgia"/>
          <w:i/>
          <w:position w:val="2"/>
          <w:sz w:val="15"/>
          <w:vertAlign w:val="baseline"/>
        </w:rPr>
        <w:t>xμb.</w:t>
      </w:r>
      <w:r>
        <w:rPr>
          <w:rFonts w:ascii="LM Roman 8" w:hAnsi="LM Roman 8"/>
          <w:position w:val="2"/>
          <w:sz w:val="15"/>
          <w:vertAlign w:val="baseline"/>
        </w:rPr>
        <w:t>[</w:t>
      </w:r>
      <w:r>
        <w:rPr>
          <w:rFonts w:ascii="Georgia" w:hAnsi="Georgia"/>
          <w:i/>
          <w:position w:val="2"/>
          <w:sz w:val="15"/>
          <w:vertAlign w:val="baseline"/>
        </w:rPr>
        <w:t>a</w:t>
      </w:r>
      <w:r>
        <w:rPr>
          <w:rFonts w:ascii="LM Roman 8" w:hAnsi="LM Roman 8"/>
          <w:position w:val="2"/>
          <w:sz w:val="15"/>
          <w:vertAlign w:val="baseline"/>
        </w:rPr>
        <w:t>](</w:t>
      </w:r>
      <w:r>
        <w:rPr>
          <w:rFonts w:ascii="Georgia" w:hAnsi="Georgia"/>
          <w:i/>
          <w:position w:val="2"/>
          <w:sz w:val="15"/>
          <w:vertAlign w:val="baseline"/>
        </w:rPr>
        <w:t>xt</w:t>
      </w:r>
      <w:r>
        <w:rPr>
          <w:rFonts w:ascii="Verdana" w:hAnsi="Verdana"/>
          <w:i/>
          <w:sz w:val="11"/>
          <w:vertAlign w:val="baseline"/>
        </w:rPr>
        <w:t>a</w:t>
      </w:r>
      <w:r>
        <w:rPr>
          <w:rFonts w:ascii="Verdana" w:hAnsi="Verdana"/>
          <w:i/>
          <w:spacing w:val="-10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0)</w:t>
      </w:r>
      <w:r>
        <w:rPr>
          <w:rFonts w:ascii="Georgia" w:hAnsi="Georgia"/>
          <w:i/>
          <w:position w:val="2"/>
          <w:sz w:val="15"/>
          <w:vertAlign w:val="baseline"/>
        </w:rPr>
        <w:t>t</w:t>
      </w:r>
      <w:r>
        <w:rPr>
          <w:rFonts w:ascii="Verdana" w:hAnsi="Verdana"/>
          <w:i/>
          <w:sz w:val="11"/>
          <w:vertAlign w:val="baseline"/>
        </w:rPr>
        <w:t>a</w:t>
      </w:r>
      <w:r>
        <w:rPr>
          <w:rFonts w:ascii="Verdana" w:hAnsi="Verdana"/>
          <w:i/>
          <w:spacing w:val="40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and </w:t>
      </w:r>
      <w:r>
        <w:rPr>
          <w:rFonts w:ascii="Georgia" w:hAnsi="Georgia"/>
          <w:i/>
          <w:position w:val="2"/>
          <w:sz w:val="15"/>
          <w:vertAlign w:val="baseline"/>
        </w:rPr>
        <w:t>λx.μa.</w:t>
      </w:r>
      <w:r>
        <w:rPr>
          <w:rFonts w:ascii="LM Roman 8" w:hAnsi="LM Roman 8"/>
          <w:position w:val="2"/>
          <w:sz w:val="15"/>
          <w:vertAlign w:val="baseline"/>
        </w:rPr>
        <w:t>[</w:t>
      </w:r>
      <w:r>
        <w:rPr>
          <w:rFonts w:ascii="Georgia" w:hAnsi="Georgia"/>
          <w:i/>
          <w:position w:val="2"/>
          <w:sz w:val="15"/>
          <w:vertAlign w:val="baseline"/>
        </w:rPr>
        <w:t>a</w:t>
      </w:r>
      <w:r>
        <w:rPr>
          <w:rFonts w:ascii="LM Roman 8" w:hAnsi="LM Roman 8"/>
          <w:position w:val="2"/>
          <w:sz w:val="15"/>
          <w:vertAlign w:val="baseline"/>
        </w:rPr>
        <w:t>]</w:t>
      </w:r>
      <w:r>
        <w:rPr>
          <w:rFonts w:ascii="Georgia" w:hAnsi="Georgia"/>
          <w:i/>
          <w:position w:val="2"/>
          <w:sz w:val="15"/>
          <w:vertAlign w:val="baseline"/>
        </w:rPr>
        <w:t>xμb.</w:t>
      </w:r>
      <w:r>
        <w:rPr>
          <w:rFonts w:ascii="LM Roman 8" w:hAnsi="LM Roman 8"/>
          <w:position w:val="2"/>
          <w:sz w:val="15"/>
          <w:vertAlign w:val="baseline"/>
        </w:rPr>
        <w:t>[</w:t>
      </w:r>
      <w:r>
        <w:rPr>
          <w:rFonts w:ascii="Georgia" w:hAnsi="Georgia"/>
          <w:i/>
          <w:position w:val="2"/>
          <w:sz w:val="15"/>
          <w:vertAlign w:val="baseline"/>
        </w:rPr>
        <w:t>a</w:t>
      </w:r>
      <w:r>
        <w:rPr>
          <w:rFonts w:ascii="LM Roman 8" w:hAnsi="LM Roman 8"/>
          <w:position w:val="2"/>
          <w:sz w:val="15"/>
          <w:vertAlign w:val="baseline"/>
        </w:rPr>
        <w:t>](</w:t>
      </w:r>
      <w:r>
        <w:rPr>
          <w:rFonts w:ascii="Georgia" w:hAnsi="Georgia"/>
          <w:i/>
          <w:position w:val="2"/>
          <w:sz w:val="15"/>
          <w:vertAlign w:val="baseline"/>
        </w:rPr>
        <w:t>xt</w:t>
      </w:r>
      <w:r>
        <w:rPr>
          <w:rFonts w:ascii="Verdana" w:hAnsi="Verdana"/>
          <w:i/>
          <w:sz w:val="11"/>
          <w:vertAlign w:val="baseline"/>
        </w:rPr>
        <w:t>a</w:t>
      </w:r>
      <w:r>
        <w:rPr>
          <w:rFonts w:ascii="Verdana" w:hAnsi="Verdana"/>
          <w:i/>
          <w:spacing w:val="-10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1)</w:t>
      </w:r>
      <w:r>
        <w:rPr>
          <w:rFonts w:ascii="Georgia" w:hAnsi="Georgia"/>
          <w:i/>
          <w:position w:val="2"/>
          <w:sz w:val="15"/>
          <w:vertAlign w:val="baseline"/>
        </w:rPr>
        <w:t>t</w:t>
      </w:r>
      <w:r>
        <w:rPr>
          <w:rFonts w:ascii="Verdana" w:hAnsi="Verdana"/>
          <w:i/>
          <w:sz w:val="11"/>
          <w:vertAlign w:val="baseline"/>
        </w:rPr>
        <w:t>a</w:t>
      </w:r>
      <w:r>
        <w:rPr>
          <w:rFonts w:ascii="LM Roman 8" w:hAnsi="LM Roman 8"/>
          <w:position w:val="2"/>
          <w:sz w:val="15"/>
          <w:vertAlign w:val="baseline"/>
        </w:rPr>
        <w:t>. However,</w:t>
      </w:r>
      <w:r>
        <w:rPr>
          <w:rFonts w:ascii="LM Roman 8" w:hAnsi="LM Roman 8"/>
          <w:spacing w:val="1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additional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argument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15"/>
          <w:vertAlign w:val="baseline"/>
        </w:rPr>
        <w:t>t</w:t>
      </w:r>
      <w:r>
        <w:rPr>
          <w:rFonts w:ascii="Verdana" w:hAnsi="Verdana"/>
          <w:i/>
          <w:sz w:val="11"/>
          <w:vertAlign w:val="baseline"/>
        </w:rPr>
        <w:t>a</w:t>
      </w:r>
      <w:r>
        <w:rPr>
          <w:rFonts w:ascii="Verdana" w:hAnsi="Verdana"/>
          <w:i/>
          <w:spacing w:val="37"/>
          <w:sz w:val="11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would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not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come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into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play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proof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present,</w:t>
      </w:r>
      <w:r>
        <w:rPr>
          <w:rFonts w:ascii="LM Roman 8" w:hAnsi="LM Roman 8"/>
          <w:spacing w:val="1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so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have</w:t>
      </w:r>
      <w:r>
        <w:rPr>
          <w:rFonts w:ascii="LM Roman 8" w:hAnsi="LM Roman 8"/>
          <w:spacing w:val="13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elided </w:t>
      </w:r>
      <w:r>
        <w:rPr>
          <w:rFonts w:ascii="LM Roman 8" w:hAnsi="LM Roman 8"/>
          <w:spacing w:val="-4"/>
          <w:w w:val="110"/>
          <w:sz w:val="15"/>
          <w:vertAlign w:val="baseline"/>
        </w:rPr>
        <w:t>it.</w:t>
      </w:r>
    </w:p>
    <w:p>
      <w:pPr>
        <w:spacing w:after="0" w:line="14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tabs>
          <w:tab w:pos="7663" w:val="right" w:leader="none"/>
        </w:tabs>
        <w:spacing w:before="112"/>
        <w:ind w:left="0" w:right="92"/>
        <w:jc w:val="center"/>
        <w:rPr>
          <w:rFonts w:ascii="Arial"/>
          <w:i/>
        </w:rPr>
      </w:pPr>
      <w:bookmarkStart w:name="Call-by-Value -calculus" w:id="29"/>
      <w:bookmarkEnd w:id="29"/>
      <w:r>
        <w:rPr/>
      </w:r>
      <w:bookmarkStart w:name="Semantics and Contextual Equivalence" w:id="30"/>
      <w:bookmarkEnd w:id="30"/>
      <w:r>
        <w:rPr/>
      </w:r>
      <w:bookmarkStart w:name="_bookmark20" w:id="31"/>
      <w:bookmarkEnd w:id="31"/>
      <w:r>
        <w:rPr/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cases,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applicative</w:t>
      </w:r>
      <w:r>
        <w:rPr>
          <w:spacing w:val="-1"/>
        </w:rPr>
        <w:t> </w:t>
      </w:r>
      <w:r>
        <w:rPr>
          <w:spacing w:val="-2"/>
        </w:rPr>
        <w:t>bisimilar.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9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Call-by-Value</w:t>
      </w:r>
      <w:r>
        <w:rPr>
          <w:spacing w:val="-25"/>
        </w:rPr>
        <w:t> </w:t>
      </w:r>
      <w:r>
        <w:rPr>
          <w:rFonts w:ascii="Arial" w:hAnsi="Arial"/>
          <w:b w:val="0"/>
          <w:i/>
        </w:rPr>
        <w:t>λμ</w:t>
      </w:r>
      <w:r>
        <w:rPr/>
        <w:t>-</w:t>
      </w:r>
      <w:r>
        <w:rPr>
          <w:spacing w:val="-2"/>
        </w:rPr>
        <w:t>calculus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53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 Contextual </w:t>
      </w:r>
      <w:r>
        <w:rPr>
          <w:rFonts w:ascii="LM Roman 10"/>
          <w:i/>
          <w:spacing w:val="-2"/>
          <w:sz w:val="21"/>
        </w:rPr>
        <w:t>Equivalence</w:t>
      </w:r>
    </w:p>
    <w:p>
      <w:pPr>
        <w:pStyle w:val="BodyText"/>
        <w:spacing w:line="216" w:lineRule="auto" w:before="132"/>
        <w:ind w:left="128" w:right="221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CBV</w:t>
      </w:r>
      <w:r>
        <w:rPr>
          <w:spacing w:val="-5"/>
        </w:rPr>
        <w:t> </w:t>
      </w:r>
      <w:r>
        <w:rPr/>
        <w:t>left-to-right</w:t>
      </w:r>
      <w:r>
        <w:rPr>
          <w:spacing w:val="-5"/>
        </w:rPr>
        <w:t> </w:t>
      </w:r>
      <w:r>
        <w:rPr/>
        <w:t>evaluation,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encoded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 of the CBV evaluation contexts:</w:t>
      </w:r>
    </w:p>
    <w:p>
      <w:pPr>
        <w:spacing w:before="208"/>
        <w:ind w:left="0" w:right="118" w:firstLine="0"/>
        <w:jc w:val="center"/>
        <w:rPr>
          <w:i/>
          <w:sz w:val="21"/>
        </w:rPr>
      </w:pPr>
      <w:r>
        <w:rPr>
          <w:i/>
          <w:sz w:val="21"/>
        </w:rPr>
        <w:t>E</w:t>
      </w:r>
      <w:r>
        <w:rPr>
          <w:i/>
          <w:spacing w:val="7"/>
          <w:sz w:val="21"/>
        </w:rPr>
        <w:t> </w:t>
      </w:r>
      <w:r>
        <w:rPr>
          <w:sz w:val="21"/>
        </w:rPr>
        <w:t>::=</w:t>
      </w:r>
      <w:r>
        <w:rPr>
          <w:rFonts w:ascii="Arial"/>
          <w:spacing w:val="78"/>
          <w:w w:val="150"/>
          <w:sz w:val="21"/>
        </w:rPr>
        <w:t> 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4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9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pStyle w:val="BodyText"/>
        <w:spacing w:before="204"/>
        <w:ind w:left="128"/>
      </w:pPr>
      <w:r>
        <w:rPr/>
        <w:t>The</w:t>
      </w:r>
      <w:r>
        <w:rPr>
          <w:spacing w:val="4"/>
        </w:rPr>
        <w:t> </w:t>
      </w:r>
      <w:r>
        <w:rPr/>
        <w:t>CBV</w:t>
      </w:r>
      <w:r>
        <w:rPr>
          <w:spacing w:val="5"/>
        </w:rPr>
        <w:t> </w:t>
      </w:r>
      <w:r>
        <w:rPr/>
        <w:t>reduction</w:t>
      </w:r>
      <w:r>
        <w:rPr>
          <w:spacing w:val="5"/>
        </w:rPr>
        <w:t> </w:t>
      </w:r>
      <w:r>
        <w:rPr/>
        <w:t>relation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rules.</w:t>
      </w:r>
    </w:p>
    <w:p>
      <w:pPr>
        <w:tabs>
          <w:tab w:pos="1713" w:val="left" w:leader="none"/>
          <w:tab w:pos="2017" w:val="left" w:leader="none"/>
        </w:tabs>
        <w:spacing w:line="321" w:lineRule="auto" w:before="278"/>
        <w:ind w:left="1146" w:right="4045" w:hanging="88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v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μ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ab/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μb.u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40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</w:p>
    <w:p>
      <w:pPr>
        <w:tabs>
          <w:tab w:pos="2032" w:val="left" w:leader="none"/>
          <w:tab w:pos="2182" w:val="left" w:leader="none"/>
        </w:tabs>
        <w:spacing w:line="321" w:lineRule="auto" w:before="1"/>
        <w:ind w:left="853" w:right="945" w:firstLine="95"/>
        <w:jc w:val="left"/>
        <w:rPr>
          <w:sz w:val="21"/>
          <w:szCs w:val="21"/>
        </w:rPr>
      </w:pP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app</w:t>
      </w:r>
      <w:r>
        <w:rPr>
          <w:spacing w:val="-4"/>
          <w:sz w:val="21"/>
          <w:szCs w:val="21"/>
        </w:rPr>
        <w:t>)</w:t>
      </w:r>
      <w:r>
        <w:rPr>
          <w:sz w:val="21"/>
          <w:szCs w:val="21"/>
        </w:rPr>
        <w:tab/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LM Roman 5" w:hAnsi="LM Roman 5" w:cs="LM Roman 5" w:eastAsia="LM Roman 5"/>
          <w:position w:val="2"/>
          <w:sz w:val="9"/>
          <w:szCs w:val="9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sz w:val="21"/>
          <w:szCs w:val="21"/>
          <w:vertAlign w:val="baseline"/>
        </w:rPr>
        <w:t>fn</w:t>
      </w:r>
      <w:r>
        <w:rPr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app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v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ab/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 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if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sz w:val="21"/>
          <w:szCs w:val="21"/>
          <w:vertAlign w:val="baseline"/>
        </w:rPr>
        <w:t>fn</w:t>
      </w:r>
      <w:r>
        <w:rPr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 t</w:t>
      </w:r>
      <w:r>
        <w:rPr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158"/>
        <w:ind w:left="12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5304066</wp:posOffset>
                </wp:positionH>
                <wp:positionV relativeFrom="paragraph">
                  <wp:posOffset>703337</wp:posOffset>
                </wp:positionV>
                <wp:extent cx="55244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43066pt;margin-top:55.380924pt;width:4.350pt;height:7.75pt;mso-position-horizontal-relative:page;mso-position-vertical-relative:paragraph;z-index:-1618380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rule (</w:t>
      </w:r>
      <w:r>
        <w:rPr>
          <w:rFonts w:ascii="Georgia" w:hAnsi="Georgia"/>
          <w:i/>
        </w:rPr>
        <w:t>app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), we reduce arguments to values, to be able to apply CBV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 reduction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(rule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)).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app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unchanged.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 reduction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top-level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named</w:t>
      </w:r>
      <w:r>
        <w:rPr>
          <w:spacing w:val="-14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contexts,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3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Furthermore, CBV reduction is compatible with CBV contexts, as in Lemma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for the reflexive and transitive closure of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LM Roman 8" w:hAnsi="LM Roman 8"/>
          <w:vertAlign w:val="subscript"/>
        </w:rPr>
        <w:t>v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CBV evaluation, and 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CBV divergence.</w:t>
      </w:r>
    </w:p>
    <w:p>
      <w:pPr>
        <w:pStyle w:val="BodyText"/>
        <w:spacing w:line="285" w:lineRule="exact"/>
        <w:ind w:left="446"/>
      </w:pP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contextual</w:t>
      </w:r>
      <w:r>
        <w:rPr>
          <w:spacing w:val="-4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CBN.</w:t>
      </w:r>
    </w:p>
    <w:p>
      <w:pPr>
        <w:spacing w:line="213" w:lineRule="auto" w:before="137"/>
        <w:ind w:left="128" w:right="220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 closed named terms.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if for </w:t>
      </w:r>
      <w:r>
        <w:rPr>
          <w:sz w:val="21"/>
          <w:vertAlign w:val="baseline"/>
        </w:rPr>
        <w:t>all closed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contexts</w:t>
      </w:r>
      <w:r>
        <w:rPr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names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μa.u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v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Arial" w:hAnsi="Arial"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μa.u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v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63"/>
        <w:ind w:left="128" w:right="220" w:firstLine="317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5304066</wp:posOffset>
                </wp:positionH>
                <wp:positionV relativeFrom="paragraph">
                  <wp:posOffset>706173</wp:posOffset>
                </wp:positionV>
                <wp:extent cx="55244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43066pt;margin-top:55.604225pt;width:4.350pt;height:7.75pt;mso-position-horizontal-relative:page;mso-position-vertical-relative:paragraph;z-index:-1618329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However,</w:t>
      </w:r>
      <w:r>
        <w:rPr>
          <w:spacing w:val="-12"/>
        </w:rPr>
        <w:t> </w:t>
      </w:r>
      <w:r>
        <w:rPr/>
        <w:t>unlike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CBN,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(where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to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same</w:t>
      </w:r>
      <w:r>
        <w:rPr>
          <w:spacing w:val="-9"/>
        </w:rPr>
        <w:t> </w:t>
      </w:r>
      <w:r>
        <w:rPr>
          <w:spacing w:val="-2"/>
        </w:rPr>
        <w:t>top-level</w:t>
      </w:r>
      <w:r>
        <w:rPr>
          <w:spacing w:val="-9"/>
        </w:rPr>
        <w:t> </w:t>
      </w:r>
      <w:r>
        <w:rPr>
          <w:spacing w:val="-2"/>
        </w:rPr>
        <w:t>names)</w:t>
      </w:r>
      <w:r>
        <w:rPr>
          <w:spacing w:val="-9"/>
        </w:rPr>
        <w:t> </w:t>
      </w:r>
      <w:r>
        <w:rPr>
          <w:spacing w:val="-2"/>
        </w:rPr>
        <w:t>coincides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general</w:t>
      </w:r>
      <w:r>
        <w:rPr>
          <w:spacing w:val="-9"/>
        </w:rPr>
        <w:t> </w:t>
      </w:r>
      <w:r>
        <w:rPr>
          <w:spacing w:val="-2"/>
        </w:rPr>
        <w:t>definition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simply </w:t>
      </w:r>
      <w:r>
        <w:rPr/>
        <w:t>say “</w:t>
      </w:r>
      <w:r>
        <w:rPr>
          <w:rFonts w:ascii="Arial" w:hAnsi="Arial"/>
        </w:rPr>
        <w:t>C</w:t>
      </w:r>
      <w:r>
        <w:rPr/>
        <w:t>[</w:t>
      </w:r>
      <w:r>
        <w:rPr>
          <w:rFonts w:ascii="Georgia" w:hAnsi="Georgia"/>
          <w:i/>
        </w:rPr>
        <w:t>μa.u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</w:t>
      </w:r>
      <w:r>
        <w:rPr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v</w:t>
      </w:r>
      <w:r>
        <w:rPr>
          <w:vertAlign w:val="baseline"/>
        </w:rPr>
        <w:t>.”</w:t>
      </w:r>
      <w:r>
        <w:rPr>
          <w:spacing w:val="26"/>
          <w:vertAlign w:val="baseline"/>
        </w:rPr>
        <w:t> </w:t>
      </w:r>
      <w:r>
        <w:rPr>
          <w:vertAlign w:val="baseline"/>
        </w:rPr>
        <w:t>Indeed, if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bookmarkStart w:name="Applicative Bisimilarity" w:id="32"/>
      <w:bookmarkEnd w:id="32"/>
      <w:r>
        <w:rPr>
          <w:rFonts w:ascii="LM Roman 8" w:hAnsi="LM Roman 8"/>
          <w:w w:val="122"/>
          <w:vertAlign w:val="baseline"/>
        </w:rPr>
      </w:r>
      <w:bookmarkStart w:name="_bookmark21" w:id="33"/>
      <w:bookmarkEnd w:id="33"/>
      <w:r>
        <w:rPr>
          <w:rFonts w:ascii="LM Roman 8" w:hAnsi="LM Roman 8"/>
          <w:w w:val="122"/>
          <w:vertAlign w:val="baseline"/>
        </w:rPr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5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26"/>
          <w:vertAlign w:val="baseline"/>
        </w:rPr>
        <w:t> </w:t>
      </w:r>
      <w:r>
        <w:rPr>
          <w:vertAlign w:val="baseline"/>
        </w:rPr>
        <w:t>them,</w:t>
      </w:r>
      <w:r>
        <w:rPr>
          <w:spacing w:val="3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μb.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μa.u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Ω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→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63" w:lineRule="exact" w:before="0" w:after="0"/>
        <w:ind w:left="336" w:right="0" w:hanging="20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6"/>
          <w:position w:val="4"/>
          <w:sz w:val="15"/>
          <w:szCs w:val="15"/>
          <w:vertAlign w:val="baseline"/>
        </w:rPr>
        <w:t>  </w:t>
      </w:r>
      <w:r>
        <w:rPr>
          <w:position w:val="4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Ω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⇑</w:t>
      </w:r>
      <w:r>
        <w:rPr>
          <w:sz w:val="21"/>
          <w:szCs w:val="21"/>
          <w:vertAlign w:val="subscript"/>
        </w:rPr>
        <w:t>v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μb.</w:t>
      </w:r>
      <w:r>
        <w:rPr>
          <w:rFonts w:ascii="Arial" w:hAnsi="Arial" w:cs="Arial" w:eastAsia="Arial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μa.u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]Ω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sz w:val="21"/>
          <w:szCs w:val="21"/>
          <w:vertAlign w:val="subscript"/>
        </w:rPr>
        <w:t>v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7"/>
          <w:position w:val="4"/>
          <w:sz w:val="15"/>
          <w:szCs w:val="15"/>
          <w:vertAlign w:val="baseline"/>
        </w:rPr>
        <w:t>  </w:t>
      </w:r>
      <w:r>
        <w:rPr>
          <w:spacing w:val="-4"/>
          <w:position w:val="4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7"/>
        <w:ind w:left="128" w:right="220" w:firstLine="317"/>
      </w:pPr>
      <w:r>
        <w:rPr/>
        <w:t>We extend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to any closed terms as in CBN. The definition of open extension is</w:t>
      </w:r>
      <w:r>
        <w:rPr>
          <w:spacing w:val="-6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CBV,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CBN: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</w:t>
      </w:r>
      <w:r>
        <w:rPr>
          <w:spacing w:val="-6"/>
          <w:vertAlign w:val="baseline"/>
        </w:rPr>
        <w:t> </w:t>
      </w:r>
      <w:r>
        <w:rPr>
          <w:vertAlign w:val="baseline"/>
        </w:rPr>
        <w:t>open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substituting their variables with closed </w:t>
      </w:r>
      <w:r>
        <w:rPr>
          <w:i/>
          <w:vertAlign w:val="baseline"/>
        </w:rPr>
        <w:t>values </w:t>
      </w:r>
      <w:r>
        <w:rPr>
          <w:vertAlign w:val="baseline"/>
        </w:rPr>
        <w:t>only, and not any closed terms.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73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Bisimilarity</w:t>
      </w:r>
    </w:p>
    <w:p>
      <w:pPr>
        <w:pStyle w:val="BodyText"/>
        <w:spacing w:line="216" w:lineRule="auto" w:before="132"/>
        <w:ind w:left="128" w:right="220"/>
      </w:pPr>
      <w:r>
        <w:rPr/>
        <w:t>Before giving its complete definition, we explain how applicative bisimilarity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</w:rPr>
        <w:t> </w:t>
      </w:r>
      <w:r>
        <w:rPr/>
        <w:t>should compare two named values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reasoning explains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counter- examples to show that we cannot simplify this definition.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16" w:lineRule="auto" w:before="136"/>
        <w:ind w:right="107" w:firstLine="317"/>
      </w:pPr>
      <w:bookmarkStart w:name="_bookmark22" w:id="34"/>
      <w:bookmarkEnd w:id="34"/>
      <w:r>
        <w:rPr/>
      </w:r>
      <w:r>
        <w:rPr/>
        <w:t>In CBV </w:t>
      </w:r>
      <w:r>
        <w:rPr>
          <w:rFonts w:ascii="Georgia" w:hAnsi="Georgia"/>
          <w:i/>
        </w:rPr>
        <w:t>λ</w:t>
      </w:r>
      <w:r>
        <w:rPr/>
        <w:t>-calculus (and also with delimited control [</w:t>
      </w:r>
      <w:hyperlink w:history="true" w:anchor="_bookmark36">
        <w:r>
          <w:rPr>
            <w:color w:val="0080AC"/>
          </w:rPr>
          <w:t>2</w:t>
        </w:r>
      </w:hyperlink>
      <w:r>
        <w:rPr/>
        <w:t>]), values are tested by applying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argument.</w:t>
      </w:r>
      <w:r>
        <w:rPr>
          <w:spacing w:val="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principle,</w:t>
      </w:r>
      <w:r>
        <w:rPr>
          <w:spacing w:val="-13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natural </w:t>
      </w:r>
      <w:bookmarkStart w:name="_bookmark23" w:id="35"/>
      <w:bookmarkEnd w:id="35"/>
      <w:r>
        <w:rPr/>
        <w:t>to</w:t>
      </w:r>
      <w:r>
        <w:rPr/>
        <w:t> propose the following clause for CBV </w:t>
      </w:r>
      <w:r>
        <w:rPr>
          <w:rFonts w:ascii="Georgia" w:hAnsi="Georgia"/>
          <w:i/>
        </w:rPr>
        <w:t>λμ</w:t>
      </w:r>
      <w:r>
        <w:rPr/>
        <w:t>-calculus.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73" w:after="0"/>
        <w:ind w:left="617" w:right="0" w:hanging="376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all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have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4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v/x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4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position w:val="4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3"/>
        <w:ind w:right="107" w:hanging="1"/>
      </w:pPr>
      <w:r>
        <w:rPr/>
        <w:t>As</w:t>
      </w:r>
      <w:r>
        <w:rPr>
          <w:spacing w:val="-16"/>
        </w:rPr>
        <w:t> </w:t>
      </w:r>
      <w:r>
        <w:rPr/>
        <w:t>with Definition </w:t>
      </w:r>
      <w:hyperlink w:history="true" w:anchor="_bookmark7">
        <w:r>
          <w:rPr>
            <w:color w:val="0080AC"/>
          </w:rPr>
          <w:t>2.7</w:t>
        </w:r>
      </w:hyperlink>
      <w:r>
        <w:rPr/>
        <w:t>, we in fact compare [</w:t>
      </w:r>
      <w:r>
        <w:rPr>
          <w:rFonts w:ascii="Georgia" w:hAnsi="Georgia"/>
          <w:i/>
        </w:rPr>
        <w:t>a</w:t>
      </w:r>
      <w:r>
        <w:rPr/>
        <w:t>](</w:t>
      </w:r>
      <w:r>
        <w:rPr>
          <w:rFonts w:ascii="Georgia" w:hAnsi="Georgia"/>
          <w:i/>
        </w:rPr>
        <w:t>μa.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with 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μa.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reduce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terms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hyperlink w:history="true" w:anchor="_bookmark2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2"/>
          <w:vertAlign w:val="baseline"/>
        </w:rPr>
        <w:t> </w:t>
      </w:r>
      <w:r>
        <w:rPr>
          <w:vertAlign w:val="baseline"/>
        </w:rPr>
        <w:t>would</w:t>
      </w:r>
      <w:r>
        <w:rPr>
          <w:spacing w:val="22"/>
          <w:vertAlign w:val="baseline"/>
        </w:rPr>
        <w:t> </w:t>
      </w:r>
      <w:r>
        <w:rPr>
          <w:vertAlign w:val="baseline"/>
        </w:rPr>
        <w:t>produce an</w:t>
      </w:r>
      <w:r>
        <w:rPr>
          <w:spacing w:val="-5"/>
          <w:vertAlign w:val="baseline"/>
        </w:rPr>
        <w:t> </w:t>
      </w:r>
      <w:r>
        <w:rPr>
          <w:vertAlign w:val="baseline"/>
        </w:rPr>
        <w:t>unsound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bisimilarity;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contextually equivalent, like the ones in the next example.</w:t>
      </w:r>
    </w:p>
    <w:p>
      <w:pPr>
        <w:spacing w:line="213" w:lineRule="auto" w:before="147"/>
        <w:ind w:left="241" w:right="10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3535007</wp:posOffset>
                </wp:positionH>
                <wp:positionV relativeFrom="paragraph">
                  <wp:posOffset>389050</wp:posOffset>
                </wp:positionV>
                <wp:extent cx="55244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47046pt;margin-top:30.633909pt;width:4.350pt;height:7.75pt;mso-position-horizontal-relative:page;mso-position-vertical-relative:paragraph;z-index:-1618278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1603375</wp:posOffset>
                </wp:positionH>
                <wp:positionV relativeFrom="paragraph">
                  <wp:posOffset>558316</wp:posOffset>
                </wp:positionV>
                <wp:extent cx="55244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50061pt;margin-top:43.96191pt;width:4.350pt;height:7.75pt;mso-position-horizontal-relative:page;mso-position-vertical-relative:paragraph;z-index:-1618227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Example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3.2</w:t>
      </w:r>
      <w:r>
        <w:rPr>
          <w:b/>
          <w:bCs/>
          <w:spacing w:val="-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-3"/>
          <w:position w:val="1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λx.μb.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-3"/>
          <w:position w:val="1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λx.w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-3"/>
          <w:position w:val="1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λy.λz.z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.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we have 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4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λx.μb.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v</w:t>
      </w:r>
      <w:r>
        <w:rPr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 v </w:t>
      </w:r>
      <w:r>
        <w:rPr>
          <w:sz w:val="21"/>
          <w:szCs w:val="21"/>
          <w:vertAlign w:val="baseline"/>
        </w:rPr>
        <w:t>and 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4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λx.w x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v v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 they reduce to the same term, 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contextually equivalent to 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and using clause (</w:t>
      </w:r>
      <w:hyperlink w:history="true" w:anchor="_bookmark22">
        <w:r>
          <w:rPr>
            <w:color w:val="0080AC"/>
            <w:sz w:val="21"/>
            <w:szCs w:val="21"/>
            <w:vertAlign w:val="baseline"/>
          </w:rPr>
          <w:t>1</w:t>
        </w:r>
      </w:hyperlink>
      <w:r>
        <w:rPr>
          <w:sz w:val="21"/>
          <w:szCs w:val="21"/>
          <w:vertAlign w:val="baseline"/>
        </w:rPr>
        <w:t>) would lead us to conclude that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equivalent as well.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2"/>
        <w:ind w:left="559"/>
        <w:jc w:val="left"/>
        <w:rPr>
          <w:rFonts w:ascii="LM Roman 8"/>
          <w:sz w:val="15"/>
        </w:rPr>
      </w:pPr>
      <w:r>
        <w:rPr/>
        <w:t>However,</w:t>
      </w:r>
      <w:r>
        <w:rPr>
          <w:spacing w:val="59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4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3"/>
          <w:vertAlign w:val="baseline"/>
        </w:rPr>
        <w:t> </w:t>
      </w:r>
      <w:r>
        <w:rPr>
          <w:vertAlign w:val="baseline"/>
        </w:rPr>
        <w:t>can</w:t>
      </w:r>
      <w:r>
        <w:rPr>
          <w:spacing w:val="48"/>
          <w:vertAlign w:val="baseline"/>
        </w:rPr>
        <w:t> </w:t>
      </w:r>
      <w:r>
        <w:rPr>
          <w:vertAlign w:val="baseline"/>
        </w:rPr>
        <w:t>be</w:t>
      </w:r>
      <w:r>
        <w:rPr>
          <w:spacing w:val="48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48"/>
          <w:vertAlign w:val="baseline"/>
        </w:rPr>
        <w:t> </w:t>
      </w:r>
      <w:r>
        <w:rPr>
          <w:vertAlign w:val="baseline"/>
        </w:rPr>
        <w:t>with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63"/>
          <w:w w:val="150"/>
          <w:vertAlign w:val="baseline"/>
        </w:rPr>
        <w:t> </w:t>
      </w:r>
      <w:r>
        <w:rPr>
          <w:rFonts w:ascii="LM Roman 8"/>
          <w:spacing w:val="-32"/>
          <w:position w:val="12"/>
          <w:sz w:val="15"/>
          <w:vertAlign w:val="baseline"/>
        </w:rPr>
        <w:t>d</w:t>
      </w:r>
      <w:r>
        <w:rPr>
          <w:spacing w:val="-32"/>
          <w:vertAlign w:val="baseline"/>
        </w:rPr>
        <w:t>=</w:t>
      </w:r>
      <w:r>
        <w:rPr>
          <w:rFonts w:ascii="LM Roman 8"/>
          <w:spacing w:val="-32"/>
          <w:position w:val="12"/>
          <w:sz w:val="15"/>
          <w:vertAlign w:val="baseline"/>
        </w:rPr>
        <w:t>ef</w:t>
      </w:r>
    </w:p>
    <w:p>
      <w:pPr>
        <w:spacing w:before="54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μd.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λy.μc.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6167" w:space="40"/>
            <w:col w:w="1813"/>
          </w:cols>
        </w:sectPr>
      </w:pPr>
    </w:p>
    <w:p>
      <w:pPr>
        <w:spacing w:line="321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sz w:val="21"/>
        </w:rPr>
        <w:t>where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56"/>
          <w:sz w:val="21"/>
          <w:vertAlign w:val="baseline"/>
        </w:rPr>
        <w:t> </w:t>
      </w:r>
      <w:r>
        <w:rPr>
          <w:rFonts w:ascii="LM Roman 8"/>
          <w:smallCaps w:val="0"/>
          <w:spacing w:val="-41"/>
          <w:position w:val="12"/>
          <w:sz w:val="15"/>
          <w:vertAlign w:val="baseline"/>
        </w:rPr>
        <w:t>d</w:t>
      </w:r>
      <w:r>
        <w:rPr>
          <w:smallCaps w:val="0"/>
          <w:spacing w:val="-41"/>
          <w:sz w:val="21"/>
          <w:vertAlign w:val="baseline"/>
        </w:rPr>
        <w:t>=</w:t>
      </w:r>
      <w:r>
        <w:rPr>
          <w:rFonts w:ascii="LM Roman 8"/>
          <w:smallCaps w:val="0"/>
          <w:spacing w:val="-41"/>
          <w:position w:val="12"/>
          <w:sz w:val="15"/>
          <w:vertAlign w:val="baseline"/>
        </w:rPr>
        <w:t>ef</w:t>
      </w:r>
    </w:p>
    <w:p>
      <w:pPr>
        <w:spacing w:line="321" w:lineRule="exact" w:before="0"/>
        <w:ind w:left="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λx.μc.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71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41"/>
          <w:position w:val="12"/>
          <w:sz w:val="15"/>
          <w:vertAlign w:val="baseline"/>
        </w:rPr>
        <w:t>d</w:t>
      </w:r>
      <w:r>
        <w:rPr>
          <w:smallCaps w:val="0"/>
          <w:spacing w:val="-41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-41"/>
          <w:position w:val="12"/>
          <w:sz w:val="15"/>
          <w:vertAlign w:val="baseline"/>
        </w:rPr>
        <w:t>ef</w:t>
      </w:r>
    </w:p>
    <w:p>
      <w:pPr>
        <w:spacing w:before="23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λx.λy.λz.</w:t>
      </w:r>
      <w:r>
        <w:rPr>
          <w:sz w:val="21"/>
        </w:rPr>
        <w:t>Ω.</w:t>
      </w:r>
      <w:r>
        <w:rPr>
          <w:spacing w:val="38"/>
          <w:sz w:val="21"/>
        </w:rPr>
        <w:t>  </w:t>
      </w:r>
      <w:r>
        <w:rPr>
          <w:sz w:val="21"/>
        </w:rPr>
        <w:t>Indeed,</w:t>
      </w:r>
      <w:r>
        <w:rPr>
          <w:spacing w:val="56"/>
          <w:sz w:val="21"/>
        </w:rPr>
        <w:t> </w:t>
      </w:r>
      <w:r>
        <w:rPr>
          <w:sz w:val="21"/>
        </w:rPr>
        <w:t>we</w:t>
      </w:r>
      <w:r>
        <w:rPr>
          <w:spacing w:val="46"/>
          <w:sz w:val="21"/>
        </w:rPr>
        <w:t> </w:t>
      </w:r>
      <w:r>
        <w:rPr>
          <w:sz w:val="21"/>
        </w:rPr>
        <w:t>can</w:t>
      </w:r>
      <w:r>
        <w:rPr>
          <w:spacing w:val="46"/>
          <w:sz w:val="21"/>
        </w:rPr>
        <w:t> </w:t>
      </w:r>
      <w:r>
        <w:rPr>
          <w:sz w:val="21"/>
        </w:rPr>
        <w:t>check</w:t>
      </w:r>
      <w:r>
        <w:rPr>
          <w:spacing w:val="46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1431" w:space="40"/>
            <w:col w:w="2471" w:space="39"/>
            <w:col w:w="4039"/>
          </w:cols>
        </w:sectPr>
      </w:pPr>
    </w:p>
    <w:p>
      <w:pPr>
        <w:spacing w:line="267" w:lineRule="exact" w:before="0"/>
        <w:ind w:left="24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1595527</wp:posOffset>
                </wp:positionH>
                <wp:positionV relativeFrom="paragraph">
                  <wp:posOffset>90076</wp:posOffset>
                </wp:positionV>
                <wp:extent cx="55244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32057pt;margin-top:7.092639pt;width:4.350pt;height:7.75pt;mso-position-horizontal-relative:page;mso-position-vertical-relative:paragraph;z-index:-1618176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61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267" w:lineRule="exact" w:before="0"/>
        <w:ind w:left="6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λz.</w:t>
      </w:r>
      <w:r>
        <w:rPr>
          <w:w w:val="105"/>
          <w:sz w:val="21"/>
          <w:szCs w:val="21"/>
        </w:rPr>
        <w:t>Ω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75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pStyle w:val="BodyText"/>
        <w:spacing w:line="266" w:lineRule="exact"/>
        <w:ind w:left="65"/>
        <w:jc w:val="left"/>
      </w:pPr>
      <w:r>
        <w:rPr/>
        <w:br w:type="column"/>
      </w:r>
      <w:r>
        <w:rPr/>
        <w:t>Ω.</w:t>
      </w:r>
      <w:r>
        <w:rPr>
          <w:spacing w:val="77"/>
        </w:rPr>
        <w:t> </w:t>
      </w:r>
      <w:r>
        <w:rPr/>
        <w:t>This</w:t>
      </w:r>
      <w:r>
        <w:rPr>
          <w:spacing w:val="18"/>
        </w:rPr>
        <w:t> </w:t>
      </w:r>
      <w:r>
        <w:rPr/>
        <w:t>discrepancy</w:t>
      </w:r>
      <w:r>
        <w:rPr>
          <w:spacing w:val="18"/>
        </w:rPr>
        <w:t> </w:t>
      </w:r>
      <w:r>
        <w:rPr/>
        <w:t>comes</w:t>
      </w:r>
      <w:r>
        <w:rPr>
          <w:spacing w:val="18"/>
        </w:rPr>
        <w:t> </w:t>
      </w:r>
      <w:r>
        <w:rPr>
          <w:spacing w:val="-4"/>
        </w:rPr>
        <w:t>from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800" w:bottom="280" w:left="660" w:right="680"/>
          <w:cols w:num="3" w:equalWidth="0">
            <w:col w:w="1935" w:space="40"/>
            <w:col w:w="2722" w:space="39"/>
            <w:col w:w="3284"/>
          </w:cols>
        </w:sectPr>
      </w:pPr>
    </w:p>
    <w:p>
      <w:pPr>
        <w:pStyle w:val="BodyText"/>
        <w:spacing w:line="213" w:lineRule="auto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3348787</wp:posOffset>
                </wp:positionH>
                <wp:positionV relativeFrom="paragraph">
                  <wp:posOffset>-79410</wp:posOffset>
                </wp:positionV>
                <wp:extent cx="55244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84052pt;margin-top:-6.252793pt;width:4.350pt;height:7.75pt;mso-position-horizontal-relative:page;mso-position-vertical-relative:paragraph;z-index:-1618124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fact that, in ([</w:t>
      </w:r>
      <w:r>
        <w:rPr>
          <w:rFonts w:ascii="Georgia" w:hAnsi="Georgia" w:cs="Georgia" w:eastAsia="Georgia"/>
          <w:i/>
          <w:iCs/>
        </w:rPr>
        <w:t>a</w:t>
      </w:r>
      <w:r>
        <w:rPr/>
        <w:t>]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 reduced to a value once, capturing 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Arial" w:hAnsi="Arial" w:cs="Arial" w:eastAsia="Arial"/>
          <w:spacing w:val="80"/>
          <w:vertAlign w:val="baseline"/>
        </w:rPr>
        <w:t>  </w:t>
      </w:r>
      <w:r>
        <w:rPr>
          <w:vertAlign w:val="baseline"/>
        </w:rPr>
        <w:t>in 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24"/>
          <w:vertAlign w:val="baseline"/>
        </w:rPr>
        <w:t> </w:t>
      </w:r>
      <w:r>
        <w:rPr>
          <w:vertAlign w:val="baseline"/>
        </w:rPr>
        <w:t>while</w:t>
      </w:r>
      <w:r>
        <w:rPr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20"/>
          <w:vertAlign w:val="baseline"/>
        </w:rPr>
        <w:t> </w:t>
      </w:r>
      <w:r>
        <w:rPr>
          <w:vertAlign w:val="baseline"/>
        </w:rPr>
        <w:t>twice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value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([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vertAlign w:val="baseline"/>
        </w:rPr>
        <w:t>time it captures a different 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distinguished by the context 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](</w:t>
      </w:r>
      <w:r>
        <w:rPr>
          <w:rFonts w:ascii="Georgia" w:hAnsi="Georgia" w:cs="Georgia" w:eastAsia="Georgia"/>
          <w:i/>
          <w:iCs/>
          <w:vertAlign w:val="baseline"/>
        </w:rPr>
        <w:t>μa.</w:t>
      </w:r>
      <w:r>
        <w:rPr>
          <w:rFonts w:ascii="Arial" w:hAnsi="Arial" w:cs="Arial" w:eastAsia="Arial"/>
          <w:spacing w:val="80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 and they are consequently not contextually equivalent.</w:t>
      </w:r>
    </w:p>
    <w:p>
      <w:pPr>
        <w:spacing w:line="220" w:lineRule="auto" w:before="171"/>
        <w:ind w:left="241" w:right="107" w:firstLine="318"/>
        <w:jc w:val="both"/>
        <w:rPr>
          <w:sz w:val="21"/>
          <w:szCs w:val="21"/>
        </w:rPr>
      </w:pPr>
      <w:r>
        <w:rPr>
          <w:sz w:val="21"/>
          <w:szCs w:val="21"/>
        </w:rPr>
        <w:t>Example </w:t>
      </w:r>
      <w:hyperlink w:history="true" w:anchor="_bookmark23">
        <w:r>
          <w:rPr>
            <w:color w:val="0080AC"/>
            <w:sz w:val="21"/>
            <w:szCs w:val="21"/>
          </w:rPr>
          <w:t>3.2</w:t>
        </w:r>
      </w:hyperlink>
      <w:r>
        <w:rPr>
          <w:color w:val="0080AC"/>
          <w:sz w:val="21"/>
          <w:szCs w:val="21"/>
        </w:rPr>
        <w:t> </w:t>
      </w:r>
      <w:r>
        <w:rPr>
          <w:sz w:val="21"/>
          <w:szCs w:val="21"/>
        </w:rPr>
        <w:t>suggests that we should compare 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con- texts of the form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 instead of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Therefore, we should compare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ef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25"/>
          <w:position w:val="1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3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.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However,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restrict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bit</w:t>
      </w:r>
    </w:p>
    <w:p>
      <w:pPr>
        <w:pStyle w:val="BodyText"/>
        <w:spacing w:line="262" w:lineRule="exact"/>
        <w:jc w:val="left"/>
      </w:pPr>
      <w:r>
        <w:rPr/>
        <w:t>the</w:t>
      </w:r>
      <w:r>
        <w:rPr>
          <w:spacing w:val="18"/>
        </w:rPr>
        <w:t> </w:t>
      </w:r>
      <w:r>
        <w:rPr/>
        <w:t>choice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testing</w:t>
      </w:r>
      <w:r>
        <w:rPr>
          <w:spacing w:val="18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23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behavior.</w:t>
      </w:r>
      <w:r>
        <w:rPr>
          <w:spacing w:val="46"/>
          <w:w w:val="150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51"/>
        </w:rPr>
        <w:t> </w:t>
      </w:r>
      <w:r>
        <w:rPr>
          <w:rFonts w:ascii="Carlito" w:hAnsi="Carlito"/>
        </w:rPr>
        <w:t>fn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);</w:t>
      </w:r>
      <w:r>
        <w:rPr>
          <w:spacing w:val="30"/>
        </w:rPr>
        <w:t> </w:t>
      </w:r>
      <w:r>
        <w:rPr/>
        <w:t>if</w:t>
      </w:r>
      <w:r>
        <w:rPr>
          <w:spacing w:val="18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spacing w:val="-5"/>
        </w:rPr>
        <w:t>di-</w:t>
      </w:r>
    </w:p>
    <w:p>
      <w:pPr>
        <w:pStyle w:val="BodyText"/>
        <w:spacing w:line="251" w:lineRule="exact"/>
        <w:jc w:val="left"/>
      </w:pPr>
      <w:r>
        <w:rPr/>
        <w:t>verges,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diverge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well,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gain</w:t>
      </w:r>
      <w:r>
        <w:rPr>
          <w:spacing w:val="4"/>
          <w:vertAlign w:val="baseline"/>
        </w:rPr>
        <w:t> </w:t>
      </w:r>
      <w:r>
        <w:rPr>
          <w:vertAlign w:val="baseline"/>
        </w:rPr>
        <w:t>no</w:t>
      </w:r>
      <w:r>
        <w:rPr>
          <w:spacing w:val="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470" w:val="left" w:leader="none"/>
        </w:tabs>
        <w:spacing w:line="157" w:lineRule="exact" w:before="0" w:after="0"/>
        <w:ind w:left="470" w:right="0" w:hanging="2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λx.t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themselves.</w:t>
      </w:r>
      <w:r>
        <w:rPr>
          <w:rFonts w:ascii="LM Roman 10" w:hAnsi="LM Roman 10" w:cs="LM Roman 10" w:eastAsia="LM Roman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with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λx.t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0</w:t>
      </w:r>
      <w:r>
        <w:rPr>
          <w:rFonts w:ascii="LM Roman 5" w:hAnsi="LM Roman 5" w:cs="LM Roman 5" w:eastAsia="LM Roman 5"/>
          <w:spacing w:val="-35"/>
          <w:w w:val="105"/>
          <w:position w:val="2"/>
          <w:sz w:val="9"/>
          <w:szCs w:val="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  <w:vertAlign w:val="baseline"/>
        </w:rPr>
        <w:t>⟨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[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  <w:vertAlign w:val="baseline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]</w:t>
      </w:r>
      <w:r>
        <w:rPr>
          <w:rFonts w:ascii="Arial" w:hAnsi="Arial" w:cs="Arial" w:eastAsia="Arial"/>
          <w:spacing w:val="31"/>
          <w:w w:val="105"/>
          <w:position w:val="7"/>
          <w:sz w:val="11"/>
          <w:szCs w:val="11"/>
          <w:vertAlign w:val="baseline"/>
        </w:rPr>
        <w:t>  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/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  <w:vertAlign w:val="baseline"/>
        </w:rPr>
        <w:t>⟩</w:t>
      </w:r>
      <w:r>
        <w:rPr>
          <w:rFonts w:ascii="Arial" w:hAnsi="Arial" w:cs="Arial" w:eastAsia="Arial"/>
          <w:spacing w:val="69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,</w:t>
      </w:r>
    </w:p>
    <w:p>
      <w:pPr>
        <w:tabs>
          <w:tab w:pos="5717" w:val="left" w:leader="none"/>
        </w:tabs>
        <w:spacing w:line="160" w:lineRule="exact" w:before="0"/>
        <w:ind w:left="30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w w:val="105"/>
          <w:sz w:val="15"/>
        </w:rPr>
        <w:t>v</w:t>
      </w:r>
    </w:p>
    <w:p>
      <w:pPr>
        <w:pStyle w:val="BodyText"/>
        <w:spacing w:line="216" w:lineRule="exact"/>
        <w:jc w:val="left"/>
      </w:pPr>
      <w:r>
        <w:rPr/>
        <w:t>and</w:t>
      </w:r>
      <w:r>
        <w:rPr>
          <w:spacing w:val="20"/>
        </w:rPr>
        <w:t> </w:t>
      </w:r>
      <w:r>
        <w:rPr/>
        <w:t>similarly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 w:before="8"/>
        <w:jc w:val="left"/>
      </w:pPr>
      <w:r>
        <w:rPr/>
        <w:t>no</w:t>
      </w:r>
      <w:r>
        <w:rPr>
          <w:spacing w:val="36"/>
        </w:rPr>
        <w:t> </w:t>
      </w:r>
      <w:r>
        <w:rPr/>
        <w:t>interaction</w:t>
      </w:r>
      <w:r>
        <w:rPr>
          <w:spacing w:val="37"/>
        </w:rPr>
        <w:t> </w:t>
      </w:r>
      <w:r>
        <w:rPr/>
        <w:t>between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two</w:t>
      </w:r>
      <w:r>
        <w:rPr>
          <w:spacing w:val="36"/>
        </w:rPr>
        <w:t> </w:t>
      </w:r>
      <w:r>
        <w:rPr/>
        <w:t>named</w:t>
      </w:r>
      <w:r>
        <w:rPr>
          <w:spacing w:val="36"/>
        </w:rPr>
        <w:t> </w:t>
      </w:r>
      <w:r>
        <w:rPr/>
        <w:t>values</w:t>
      </w:r>
      <w:r>
        <w:rPr>
          <w:spacing w:val="37"/>
        </w:rPr>
        <w:t> </w:t>
      </w:r>
      <w:r>
        <w:rPr/>
        <w:t>takes</w:t>
      </w:r>
      <w:r>
        <w:rPr>
          <w:spacing w:val="36"/>
        </w:rPr>
        <w:t> </w:t>
      </w:r>
      <w:r>
        <w:rPr/>
        <w:t>place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process ([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any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value);</w:t>
      </w:r>
      <w:r>
        <w:rPr>
          <w:spacing w:val="47"/>
          <w:vertAlign w:val="baseline"/>
        </w:rPr>
        <w:t> </w:t>
      </w:r>
      <w:r>
        <w:rPr>
          <w:vertAlign w:val="baseline"/>
        </w:rPr>
        <w:t>again,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do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gain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271" w:lineRule="exact"/>
        <w:jc w:val="left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5076406</wp:posOffset>
                </wp:positionH>
                <wp:positionV relativeFrom="paragraph">
                  <wp:posOffset>92908</wp:posOffset>
                </wp:positionV>
                <wp:extent cx="55244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17072pt;margin-top:7.315651pt;width:4.350pt;height:7.75pt;mso-position-horizontal-relative:page;mso-position-vertical-relative:paragraph;z-index:-1618073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6"/>
      <w:bookmarkEnd w:id="36"/>
      <w:r>
        <w:rPr/>
      </w:r>
      <w:r>
        <w:rPr/>
        <w:t>new</w:t>
      </w:r>
      <w:r>
        <w:rPr>
          <w:spacing w:val="25"/>
        </w:rPr>
        <w:t> </w:t>
      </w:r>
      <w:r>
        <w:rPr/>
        <w:t>knowledge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behavior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→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pStyle w:val="ListParagraph"/>
        <w:numPr>
          <w:ilvl w:val="0"/>
          <w:numId w:val="6"/>
        </w:numPr>
        <w:tabs>
          <w:tab w:pos="278" w:val="left" w:leader="none"/>
        </w:tabs>
        <w:spacing w:line="271" w:lineRule="exact" w:before="0" w:after="0"/>
        <w:ind w:left="278" w:right="0" w:hanging="208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v</w:t>
      </w:r>
      <w:r>
        <w:rPr>
          <w:rFonts w:ascii="LM Roman 10"/>
          <w:spacing w:val="-5"/>
          <w:sz w:val="21"/>
        </w:rPr>
        <w:t>,</w:t>
      </w:r>
    </w:p>
    <w:p>
      <w:pPr>
        <w:spacing w:after="0" w:line="271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7417" w:space="40"/>
            <w:col w:w="563"/>
          </w:cols>
        </w:sectPr>
      </w:pPr>
    </w:p>
    <w:p>
      <w:pPr>
        <w:spacing w:line="267" w:lineRule="exact" w:before="0"/>
        <w:ind w:left="24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1238149</wp:posOffset>
                </wp:positionH>
                <wp:positionV relativeFrom="paragraph">
                  <wp:posOffset>89855</wp:posOffset>
                </wp:positionV>
                <wp:extent cx="55244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92058pt;margin-top:7.075202pt;width:4.350pt;height:7.75pt;mso-position-horizontal-relative:page;mso-position-vertical-relative:paragraph;z-index:-1618022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10"/>
          <w:sz w:val="21"/>
          <w:vertAlign w:val="superscript"/>
        </w:rPr>
        <w:t>∗</w:t>
      </w:r>
    </w:p>
    <w:p>
      <w:pPr>
        <w:spacing w:line="267" w:lineRule="exact" w:before="0"/>
        <w:ind w:left="8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2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λx.t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0</w:t>
      </w:r>
      <w:r>
        <w:rPr>
          <w:rFonts w:ascii="LM Roman 5" w:hAnsi="LM Roman 5" w:cs="LM Roman 5" w:eastAsia="LM Roman 5"/>
          <w:spacing w:val="-35"/>
          <w:w w:val="105"/>
          <w:position w:val="2"/>
          <w:sz w:val="9"/>
          <w:szCs w:val="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  <w:vertAlign w:val="baseline"/>
        </w:rPr>
        <w:t>⟨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[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  <w:vertAlign w:val="baseline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]</w:t>
      </w:r>
      <w:r>
        <w:rPr>
          <w:rFonts w:ascii="Arial" w:hAnsi="Arial" w:cs="Arial" w:eastAsia="Arial"/>
          <w:spacing w:val="33"/>
          <w:w w:val="105"/>
          <w:position w:val="7"/>
          <w:sz w:val="11"/>
          <w:szCs w:val="11"/>
          <w:vertAlign w:val="baseline"/>
        </w:rPr>
        <w:t>  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/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  <w:vertAlign w:val="baseline"/>
        </w:rPr>
        <w:t>⟩</w:t>
      </w:r>
      <w:r>
        <w:rPr>
          <w:rFonts w:ascii="Arial" w:hAnsi="Arial" w:cs="Arial" w:eastAsia="Arial"/>
          <w:spacing w:val="72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similarly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this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1373" w:space="40"/>
            <w:col w:w="6607"/>
          </w:cols>
        </w:sectPr>
      </w:pPr>
    </w:p>
    <w:p>
      <w:pPr>
        <w:pStyle w:val="BodyText"/>
        <w:spacing w:line="216" w:lineRule="auto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1492377</wp:posOffset>
                </wp:positionH>
                <wp:positionV relativeFrom="paragraph">
                  <wp:posOffset>428398</wp:posOffset>
                </wp:positionV>
                <wp:extent cx="55244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10063pt;margin-top:33.732193pt;width:4.350pt;height:7.75pt;mso-position-horizontal-relative:page;mso-position-vertical-relative:paragraph;z-index:-1617971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case, a value is indeed passed to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λx.t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we can compare their respective behaviors.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an interaction happens between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the tested values iff 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and the results of the interaction (after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-reduction) are the two terms in the clause below.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64" w:after="0"/>
        <w:ind w:left="617" w:right="0" w:hanging="376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2573897</wp:posOffset>
                </wp:positionH>
                <wp:positionV relativeFrom="paragraph">
                  <wp:posOffset>150324</wp:posOffset>
                </wp:positionV>
                <wp:extent cx="55244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69067pt;margin-top:11.836593pt;width:4.350pt;height:7.75pt;mso-position-horizontal-relative:page;mso-position-vertical-relative:paragraph;z-index:-1617920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7"/>
      <w:bookmarkEnd w:id="37"/>
      <w:r>
        <w:rPr/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Carlito" w:hAnsi="Carlito"/>
          <w:sz w:val="21"/>
          <w:vertAlign w:val="baseline"/>
        </w:rPr>
        <w:t>fn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have</w:t>
      </w:r>
    </w:p>
    <w:p>
      <w:pPr>
        <w:spacing w:before="217"/>
        <w:ind w:left="79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Arial" w:hAnsi="Arial" w:cs="Arial" w:eastAsia="Arial"/>
          <w:spacing w:val="35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λx.t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</w:rPr>
        <w:t>0</w:t>
      </w:r>
      <w:r>
        <w:rPr>
          <w:rFonts w:ascii="LM Roman 5" w:hAnsi="LM Roman 5" w:cs="LM Roman 5" w:eastAsia="LM Roman 5"/>
          <w:spacing w:val="-36"/>
          <w:w w:val="105"/>
          <w:position w:val="2"/>
          <w:sz w:val="9"/>
          <w:szCs w:val="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⟨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[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]</w:t>
      </w:r>
      <w:r>
        <w:rPr>
          <w:rFonts w:ascii="Arial" w:hAnsi="Arial" w:cs="Arial" w:eastAsia="Arial"/>
          <w:spacing w:val="38"/>
          <w:w w:val="105"/>
          <w:position w:val="7"/>
          <w:sz w:val="11"/>
          <w:szCs w:val="11"/>
        </w:rPr>
        <w:t>  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/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⟩</w:t>
      </w:r>
      <w:r>
        <w:rPr>
          <w:rFonts w:ascii="Arial" w:hAnsi="Arial" w:cs="Arial" w:eastAsia="Arial"/>
          <w:spacing w:val="29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Arial" w:hAnsi="Arial" w:cs="Arial" w:eastAsia="Arial"/>
          <w:spacing w:val="35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λx.t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</w:rPr>
        <w:t>1</w:t>
      </w:r>
      <w:r>
        <w:rPr>
          <w:rFonts w:ascii="LM Roman 5" w:hAnsi="LM Roman 5" w:cs="LM Roman 5" w:eastAsia="LM Roman 5"/>
          <w:spacing w:val="-35"/>
          <w:w w:val="105"/>
          <w:position w:val="2"/>
          <w:sz w:val="9"/>
          <w:szCs w:val="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⟨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[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]</w:t>
      </w:r>
      <w:r>
        <w:rPr>
          <w:rFonts w:ascii="Arial" w:hAnsi="Arial" w:cs="Arial" w:eastAsia="Arial"/>
          <w:spacing w:val="38"/>
          <w:w w:val="105"/>
          <w:position w:val="7"/>
          <w:sz w:val="11"/>
          <w:szCs w:val="11"/>
        </w:rPr>
        <w:t>  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/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⟩</w:t>
      </w:r>
      <w:r>
        <w:rPr>
          <w:rFonts w:ascii="Arial" w:hAnsi="Arial" w:cs="Arial" w:eastAsia="Arial"/>
          <w:spacing w:val="29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</w:p>
    <w:p>
      <w:pPr>
        <w:pStyle w:val="BodyText"/>
        <w:spacing w:before="59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6" w:lineRule="auto"/>
        <w:ind w:right="108"/>
      </w:pPr>
      <w:r>
        <w:rPr/>
        <w:t>Unfortunately, clause (</w:t>
      </w:r>
      <w:hyperlink w:history="true" w:anchor="_bookmark24">
        <w:r>
          <w:rPr>
            <w:color w:val="0080AC"/>
          </w:rPr>
          <w:t>2</w:t>
        </w:r>
      </w:hyperlink>
      <w:r>
        <w:rPr/>
        <w:t>) is not enough to obtain a sound bisimilarity.</w:t>
      </w:r>
      <w:r>
        <w:rPr>
          <w:spacing w:val="40"/>
        </w:rPr>
        <w:t> </w:t>
      </w:r>
      <w:r>
        <w:rPr/>
        <w:t>The next example shows that an extra clause is needed.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220" w:lineRule="auto" w:before="134"/>
        <w:ind w:left="128" w:right="0" w:firstLine="0"/>
        <w:jc w:val="left"/>
        <w:rPr>
          <w:sz w:val="21"/>
        </w:rPr>
      </w:pPr>
      <w:r>
        <w:rPr>
          <w:b/>
          <w:spacing w:val="-4"/>
          <w:sz w:val="21"/>
        </w:rPr>
        <w:t>Example</w:t>
      </w:r>
      <w:r>
        <w:rPr>
          <w:b/>
          <w:spacing w:val="-17"/>
          <w:sz w:val="21"/>
        </w:rPr>
        <w:t> </w:t>
      </w:r>
      <w:r>
        <w:rPr>
          <w:b/>
          <w:spacing w:val="-4"/>
          <w:sz w:val="21"/>
        </w:rPr>
        <w:t>3.3</w:t>
      </w:r>
      <w:r>
        <w:rPr>
          <w:b/>
          <w:spacing w:val="8"/>
          <w:sz w:val="21"/>
        </w:rPr>
        <w:t> </w:t>
      </w:r>
      <w:r>
        <w:rPr>
          <w:spacing w:val="-4"/>
          <w:sz w:val="21"/>
        </w:rPr>
        <w:t>Let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d</w:t>
      </w:r>
      <w:r>
        <w:rPr>
          <w:spacing w:val="-4"/>
          <w:sz w:val="21"/>
          <w:vertAlign w:val="baseline"/>
        </w:rPr>
        <w:t>=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ef </w:t>
      </w:r>
      <w:r>
        <w:rPr>
          <w:rFonts w:ascii="Georgia" w:hAnsi="Georgia"/>
          <w:i/>
          <w:spacing w:val="-4"/>
          <w:sz w:val="21"/>
          <w:vertAlign w:val="baseline"/>
        </w:rPr>
        <w:t>λx.μb.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](</w:t>
      </w:r>
      <w:r>
        <w:rPr>
          <w:rFonts w:ascii="Georgia" w:hAnsi="Georgia"/>
          <w:i/>
          <w:spacing w:val="-4"/>
          <w:sz w:val="21"/>
          <w:vertAlign w:val="baseline"/>
        </w:rPr>
        <w:t>λy.λz.wy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d</w:t>
      </w:r>
      <w:r>
        <w:rPr>
          <w:spacing w:val="-4"/>
          <w:sz w:val="21"/>
          <w:vertAlign w:val="baseline"/>
        </w:rPr>
        <w:t>=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ef </w:t>
      </w:r>
      <w:r>
        <w:rPr>
          <w:rFonts w:ascii="Georgia" w:hAnsi="Georgia"/>
          <w:i/>
          <w:spacing w:val="-4"/>
          <w:sz w:val="21"/>
          <w:vertAlign w:val="baseline"/>
        </w:rPr>
        <w:t>w </w:t>
      </w:r>
      <w:r>
        <w:rPr>
          <w:spacing w:val="-4"/>
          <w:sz w:val="21"/>
          <w:vertAlign w:val="baseline"/>
        </w:rPr>
        <w:t>with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d</w:t>
      </w:r>
      <w:r>
        <w:rPr>
          <w:spacing w:val="-4"/>
          <w:sz w:val="21"/>
          <w:vertAlign w:val="baseline"/>
        </w:rPr>
        <w:t>=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ef </w:t>
      </w:r>
      <w:r>
        <w:rPr>
          <w:rFonts w:ascii="Georgia" w:hAnsi="Georgia"/>
          <w:i/>
          <w:spacing w:val="-4"/>
          <w:sz w:val="21"/>
          <w:vertAlign w:val="baseline"/>
        </w:rPr>
        <w:t>λx.w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xλy.y</w:t>
      </w:r>
      <w:r>
        <w:rPr>
          <w:smallCaps w:val="0"/>
          <w:spacing w:val="-4"/>
          <w:sz w:val="21"/>
          <w:vertAlign w:val="baseline"/>
        </w:rPr>
        <w:t>),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d</w:t>
      </w:r>
      <w:r>
        <w:rPr>
          <w:smallCaps w:val="0"/>
          <w:sz w:val="21"/>
          <w:vertAlign w:val="baseline"/>
        </w:rPr>
        <w:t>=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λy.y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λz.</w:t>
      </w:r>
      <w:r>
        <w:rPr>
          <w:smallCaps w:val="0"/>
          <w:sz w:val="21"/>
          <w:vertAlign w:val="baseline"/>
        </w:rPr>
        <w:t>Ω.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related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clause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hyperlink w:history="true" w:anchor="_bookmark24">
        <w:r>
          <w:rPr>
            <w:smallCaps w:val="0"/>
            <w:color w:val="0080AC"/>
            <w:spacing w:val="-4"/>
            <w:sz w:val="21"/>
            <w:vertAlign w:val="baseline"/>
          </w:rPr>
          <w:t>2</w:t>
        </w:r>
      </w:hyperlink>
      <w:r>
        <w:rPr>
          <w:smallCaps w:val="0"/>
          <w:spacing w:val="-4"/>
          <w:sz w:val="21"/>
          <w:vertAlign w:val="baseline"/>
        </w:rPr>
        <w:t>).</w:t>
      </w:r>
    </w:p>
    <w:p>
      <w:pPr>
        <w:spacing w:after="0" w:line="220" w:lineRule="auto"/>
        <w:jc w:val="left"/>
        <w:rPr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spacing w:line="266" w:lineRule="exact"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such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M Roman 8" w:hAnsi="LM Roman 8"/>
          <w:sz w:val="21"/>
          <w:vertAlign w:val="subscript"/>
        </w:rPr>
        <w:t>v</w:t>
      </w:r>
      <w:r>
        <w:rPr>
          <w:rFonts w:ascii="LM Roman 8" w:hAnsi="LM Roman 8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1"/>
          <w:w w:val="89"/>
          <w:sz w:val="21"/>
          <w:vertAlign w:val="baseline"/>
        </w:rPr>
        <w:t>∈</w:t>
      </w:r>
      <w:r>
        <w:rPr>
          <w:rFonts w:ascii="Georgia" w:hAnsi="Georgia"/>
          <w:i/>
          <w:spacing w:val="-13"/>
          <w:w w:val="111"/>
          <w:sz w:val="21"/>
          <w:vertAlign w:val="baseline"/>
        </w:rPr>
        <w:t>/</w:t>
      </w:r>
    </w:p>
    <w:p>
      <w:pPr>
        <w:tabs>
          <w:tab w:pos="806" w:val="left" w:leader="none"/>
        </w:tabs>
        <w:spacing w:line="266" w:lineRule="exact" w:before="0"/>
        <w:ind w:left="104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w:br w:type="column"/>
      </w:r>
      <w:r>
        <w:rPr>
          <w:rFonts w:ascii="Carlito" w:hAnsi="Carlito" w:cs="Carlito" w:eastAsia="Carlito"/>
          <w:spacing w:val="-2"/>
          <w:w w:val="105"/>
          <w:sz w:val="21"/>
          <w:szCs w:val="21"/>
        </w:rPr>
        <w:t>fn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spacing w:val="-2"/>
          <w:w w:val="105"/>
          <w:sz w:val="21"/>
          <w:szCs w:val="21"/>
        </w:rPr>
        <w:t>).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Then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63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after="0" w:line="266" w:lineRule="exact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3705" w:space="40"/>
            <w:col w:w="4275"/>
          </w:cols>
        </w:sectPr>
      </w:pPr>
    </w:p>
    <w:p>
      <w:pPr>
        <w:spacing w:line="267" w:lineRule="exact" w:before="0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5304066</wp:posOffset>
                </wp:positionH>
                <wp:positionV relativeFrom="paragraph">
                  <wp:posOffset>-79413</wp:posOffset>
                </wp:positionV>
                <wp:extent cx="55244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43066pt;margin-top:-6.253014pt;width:4.350pt;height:7.75pt;mso-position-horizontal-relative:page;mso-position-vertical-relative:paragraph;z-index:-1617868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3584359</wp:posOffset>
                </wp:positionH>
                <wp:positionV relativeFrom="paragraph">
                  <wp:posOffset>89852</wp:posOffset>
                </wp:positionV>
                <wp:extent cx="55244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3063pt;margin-top:7.074986pt;width:4.350pt;height:7.75pt;mso-position-horizontal-relative:page;mso-position-vertical-relative:paragraph;z-index:-1617817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smallCaps w:val="0"/>
          <w:w w:val="105"/>
          <w:position w:val="2"/>
          <w:sz w:val="9"/>
          <w:szCs w:val="9"/>
          <w:vertAlign w:val="baseline"/>
        </w:rPr>
        <w:t>0</w:t>
      </w:r>
      <w:r>
        <w:rPr>
          <w:rFonts w:ascii="LM Roman 5" w:hAnsi="LM Roman 5" w:cs="LM Roman 5" w:eastAsia="LM Roman 5"/>
          <w:smallCaps w:val="0"/>
          <w:spacing w:val="-35"/>
          <w:w w:val="105"/>
          <w:position w:val="2"/>
          <w:sz w:val="9"/>
          <w:szCs w:val="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position w:val="4"/>
          <w:sz w:val="15"/>
          <w:szCs w:val="15"/>
          <w:vertAlign w:val="baseline"/>
        </w:rPr>
        <w:t>⟨</w:t>
      </w:r>
      <w:r>
        <w:rPr>
          <w:rFonts w:ascii="IPAPMincho" w:hAnsi="IPAPMincho" w:cs="IPAPMincho" w:eastAsia="IPAPMincho" w:hint="eastAsia"/>
          <w:smallCaps w:val="0"/>
          <w:w w:val="105"/>
          <w:position w:val="7"/>
          <w:sz w:val="11"/>
          <w:szCs w:val="11"/>
          <w:vertAlign w:val="baseline"/>
        </w:rPr>
        <w:t>[</w:t>
      </w:r>
      <w:r>
        <w:rPr>
          <w:rFonts w:ascii="Verdana" w:hAnsi="Verdana" w:cs="Verdana" w:eastAsia="Verdana"/>
          <w:i/>
          <w:iCs/>
          <w:smallCaps w:val="0"/>
          <w:w w:val="105"/>
          <w:position w:val="7"/>
          <w:sz w:val="11"/>
          <w:szCs w:val="11"/>
          <w:vertAlign w:val="baseline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7"/>
          <w:sz w:val="11"/>
          <w:szCs w:val="11"/>
          <w:vertAlign w:val="baseline"/>
        </w:rPr>
        <w:t>]</w:t>
      </w:r>
      <w:r>
        <w:rPr>
          <w:rFonts w:ascii="Arial" w:hAnsi="Arial" w:cs="Arial" w:eastAsia="Arial"/>
          <w:smallCaps w:val="0"/>
          <w:spacing w:val="31"/>
          <w:w w:val="105"/>
          <w:position w:val="7"/>
          <w:sz w:val="11"/>
          <w:szCs w:val="11"/>
          <w:vertAlign w:val="baseline"/>
        </w:rPr>
        <w:t>  </w:t>
      </w:r>
      <w:r>
        <w:rPr>
          <w:rFonts w:ascii="Verdana" w:hAnsi="Verdana" w:cs="Verdana" w:eastAsia="Verdana"/>
          <w:i/>
          <w:iCs/>
          <w:smallCaps w:val="0"/>
          <w:w w:val="105"/>
          <w:position w:val="7"/>
          <w:sz w:val="11"/>
          <w:szCs w:val="1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/</w:t>
      </w:r>
      <w:r>
        <w:rPr>
          <w:rFonts w:ascii="Verdana" w:hAnsi="Verdana" w:cs="Verdana" w:eastAsia="Verdana"/>
          <w:i/>
          <w:iCs/>
          <w:smallCaps w:val="0"/>
          <w:w w:val="105"/>
          <w:position w:val="4"/>
          <w:sz w:val="11"/>
          <w:szCs w:val="1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position w:val="4"/>
          <w:sz w:val="15"/>
          <w:szCs w:val="15"/>
          <w:vertAlign w:val="baseline"/>
        </w:rPr>
        <w:t>⟩</w:t>
      </w:r>
      <w:r>
        <w:rPr>
          <w:rFonts w:ascii="Arial" w:hAnsi="Arial" w:cs="Arial" w:eastAsia="Arial"/>
          <w:smallCaps w:val="0"/>
          <w:spacing w:val="68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w w:val="10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λx.x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mallCaps w:val="0"/>
          <w:spacing w:val="79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4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smallCaps w:val="0"/>
          <w:w w:val="105"/>
          <w:position w:val="2"/>
          <w:sz w:val="9"/>
          <w:szCs w:val="9"/>
          <w:vertAlign w:val="baseline"/>
        </w:rPr>
        <w:t>1</w:t>
      </w:r>
      <w:r>
        <w:rPr>
          <w:rFonts w:ascii="Arial" w:hAnsi="Arial" w:cs="Arial" w:eastAsia="Arial"/>
          <w:smallCaps w:val="0"/>
          <w:spacing w:val="77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w w:val="10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λx.x</w:t>
      </w:r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spacing w:val="52"/>
          <w:w w:val="150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We</w:t>
      </w:r>
    </w:p>
    <w:p>
      <w:pPr>
        <w:spacing w:line="216" w:lineRule="auto" w:before="0"/>
        <w:ind w:left="128" w:right="220" w:firstLine="0"/>
        <w:jc w:val="both"/>
        <w:rPr>
          <w:sz w:val="21"/>
          <w:szCs w:val="21"/>
        </w:rPr>
      </w:pPr>
      <w:r>
        <w:rPr>
          <w:sz w:val="21"/>
          <w:szCs w:val="21"/>
        </w:rPr>
        <w:t>can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resulting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terms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contextually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equivalent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showing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 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0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</w:rPr>
        <w:t>0</w:t>
      </w:r>
      <w:r>
        <w:rPr>
          <w:rFonts w:ascii="LM Roman 5" w:hAnsi="LM Roman 5" w:cs="LM Roman 5" w:eastAsia="LM Roman 5"/>
          <w:spacing w:val="-10"/>
          <w:position w:val="2"/>
          <w:sz w:val="9"/>
          <w:szCs w:val="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4"/>
          <w:sz w:val="15"/>
          <w:szCs w:val="15"/>
        </w:rPr>
        <w:t>⟨</w:t>
      </w:r>
      <w:r>
        <w:rPr>
          <w:rFonts w:ascii="IPAPMincho" w:hAnsi="IPAPMincho" w:cs="IPAPMincho" w:eastAsia="IPAPMincho" w:hint="eastAsia"/>
          <w:position w:val="7"/>
          <w:sz w:val="11"/>
          <w:szCs w:val="11"/>
        </w:rPr>
        <w:t>[</w:t>
      </w:r>
      <w:r>
        <w:rPr>
          <w:rFonts w:ascii="Verdana" w:hAnsi="Verdana" w:cs="Verdana" w:eastAsia="Verdana"/>
          <w:i/>
          <w:iCs/>
          <w:position w:val="7"/>
          <w:sz w:val="11"/>
          <w:szCs w:val="11"/>
        </w:rPr>
        <w:t>a</w:t>
      </w:r>
      <w:r>
        <w:rPr>
          <w:rFonts w:ascii="IPAPMincho" w:hAnsi="IPAPMincho" w:cs="IPAPMincho" w:eastAsia="IPAPMincho" w:hint="eastAsia"/>
          <w:position w:val="7"/>
          <w:sz w:val="11"/>
          <w:szCs w:val="11"/>
        </w:rPr>
        <w:t>]</w:t>
      </w:r>
      <w:r>
        <w:rPr>
          <w:rFonts w:ascii="LM Roman 7" w:hAnsi="LM Roman 7" w:cs="LM Roman 7" w:eastAsia="LM Roman 7"/>
          <w:i/>
          <w:iCs/>
          <w:position w:val="7"/>
          <w:sz w:val="11"/>
          <w:szCs w:val="11"/>
        </w:rPr>
        <w:t>E</w:t>
      </w:r>
      <w:r>
        <w:rPr>
          <w:rFonts w:ascii="LM Roman 7" w:hAnsi="LM Roman 7" w:cs="LM Roman 7" w:eastAsia="LM Roman 7"/>
          <w:i/>
          <w:iCs/>
          <w:spacing w:val="-12"/>
          <w:position w:val="7"/>
          <w:sz w:val="11"/>
          <w:szCs w:val="11"/>
        </w:rPr>
        <w:t> </w:t>
      </w:r>
      <w:r>
        <w:rPr>
          <w:rFonts w:ascii="IPAPMincho" w:hAnsi="IPAPMincho" w:cs="IPAPMincho" w:eastAsia="IPAPMincho" w:hint="eastAsia"/>
          <w:position w:val="7"/>
          <w:sz w:val="11"/>
          <w:szCs w:val="11"/>
        </w:rPr>
        <w:t>[</w:t>
      </w:r>
      <w:r>
        <w:rPr>
          <w:rFonts w:ascii="Arial" w:hAnsi="Arial" w:cs="Arial" w:eastAsia="Arial"/>
          <w:spacing w:val="24"/>
          <w:position w:val="7"/>
          <w:sz w:val="11"/>
          <w:szCs w:val="11"/>
        </w:rPr>
        <w:t> </w:t>
      </w:r>
      <w:r>
        <w:rPr>
          <w:rFonts w:ascii="Verdana" w:hAnsi="Verdana" w:cs="Verdana" w:eastAsia="Verdana"/>
          <w:i/>
          <w:iCs/>
          <w:position w:val="7"/>
          <w:sz w:val="11"/>
          <w:szCs w:val="11"/>
        </w:rPr>
        <w:t>t</w:t>
      </w:r>
      <w:r>
        <w:rPr>
          <w:rFonts w:ascii="IPAPMincho" w:hAnsi="IPAPMincho" w:cs="IPAPMincho" w:eastAsia="IPAPMincho" w:hint="eastAsia"/>
          <w:position w:val="7"/>
          <w:sz w:val="11"/>
          <w:szCs w:val="11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/</w:t>
      </w:r>
      <w:r>
        <w:rPr>
          <w:rFonts w:ascii="Verdana" w:hAnsi="Verdana" w:cs="Verdana" w:eastAsia="Verdana"/>
          <w:i/>
          <w:iCs/>
          <w:position w:val="4"/>
          <w:sz w:val="11"/>
          <w:szCs w:val="1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position w:val="4"/>
          <w:sz w:val="15"/>
          <w:szCs w:val="15"/>
        </w:rPr>
        <w:t>⟩</w:t>
      </w:r>
      <w:r>
        <w:rPr>
          <w:rFonts w:ascii="Arial" w:hAnsi="Arial" w:cs="Arial" w:eastAsia="Arial"/>
          <w:spacing w:val="80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9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</w:rPr>
        <w:t>1</w:t>
      </w:r>
      <w:r>
        <w:rPr>
          <w:rFonts w:ascii="Arial" w:hAnsi="Arial" w:cs="Arial" w:eastAsia="Arial"/>
          <w:spacing w:val="80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sz w:val="21"/>
          <w:szCs w:val="21"/>
          <w:vertAlign w:val="baseline"/>
        </w:rPr>
        <w:t>fn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is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ap- plicative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bisimulation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according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-11"/>
          <w:sz w:val="21"/>
          <w:szCs w:val="21"/>
          <w:vertAlign w:val="baseline"/>
        </w:rPr>
        <w:t> </w:t>
      </w:r>
      <w:hyperlink w:history="true" w:anchor="_bookmark26">
        <w:r>
          <w:rPr>
            <w:color w:val="0080AC"/>
            <w:sz w:val="21"/>
            <w:szCs w:val="21"/>
            <w:vertAlign w:val="baseline"/>
          </w:rPr>
          <w:t>3.4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using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Theorem</w:t>
      </w:r>
      <w:r>
        <w:rPr>
          <w:spacing w:val="-11"/>
          <w:sz w:val="21"/>
          <w:szCs w:val="21"/>
          <w:vertAlign w:val="baseline"/>
        </w:rPr>
        <w:t> </w:t>
      </w:r>
      <w:hyperlink w:history="true" w:anchor="_bookmark32">
        <w:r>
          <w:rPr>
            <w:color w:val="0080AC"/>
            <w:sz w:val="21"/>
            <w:szCs w:val="21"/>
            <w:vertAlign w:val="baseline"/>
          </w:rPr>
          <w:t>3.9</w:t>
        </w:r>
      </w:hyperlink>
      <w:r>
        <w:rPr>
          <w:color w:val="0080AC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(see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hyperlink w:history="true" w:anchor="_bookmark40">
        <w:r>
          <w:rPr>
            <w:color w:val="0080AC"/>
            <w:sz w:val="21"/>
            <w:szCs w:val="21"/>
            <w:vertAlign w:val="baseline"/>
          </w:rPr>
          <w:t>3</w:t>
        </w:r>
      </w:hyperlink>
      <w:r>
        <w:rPr>
          <w:sz w:val="21"/>
          <w:szCs w:val="21"/>
          <w:vertAlign w:val="baseline"/>
        </w:rPr>
        <w:t>, Appendix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B.1]). Because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are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contextually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equiv- alent, using only clause (</w:t>
      </w:r>
      <w:hyperlink w:history="true" w:anchor="_bookmark24">
        <w:r>
          <w:rPr>
            <w:color w:val="0080AC"/>
            <w:sz w:val="21"/>
            <w:szCs w:val="21"/>
            <w:vertAlign w:val="baseline"/>
          </w:rPr>
          <w:t>2</w:t>
        </w:r>
      </w:hyperlink>
      <w:r>
        <w:rPr>
          <w:sz w:val="21"/>
          <w:szCs w:val="21"/>
          <w:vertAlign w:val="baseline"/>
        </w:rPr>
        <w:t>) would lead us to conclude that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also </w:t>
      </w:r>
      <w:r>
        <w:rPr>
          <w:spacing w:val="-2"/>
          <w:sz w:val="21"/>
          <w:szCs w:val="21"/>
          <w:vertAlign w:val="baseline"/>
        </w:rPr>
        <w:t>equivalent.</w:t>
      </w:r>
    </w:p>
    <w:p>
      <w:pPr>
        <w:pStyle w:val="BodyText"/>
        <w:spacing w:line="284" w:lineRule="exact"/>
        <w:ind w:left="446"/>
      </w:pPr>
      <w:r>
        <w:rPr/>
        <w:t>However,</w:t>
      </w:r>
      <w:r>
        <w:rPr>
          <w:spacing w:val="76"/>
        </w:rPr>
        <w:t> </w:t>
      </w:r>
      <w:r>
        <w:rPr/>
        <w:t>these</w:t>
      </w:r>
      <w:r>
        <w:rPr>
          <w:spacing w:val="62"/>
        </w:rPr>
        <w:t> </w:t>
      </w:r>
      <w:r>
        <w:rPr/>
        <w:t>two</w:t>
      </w:r>
      <w:r>
        <w:rPr>
          <w:spacing w:val="62"/>
        </w:rPr>
        <w:t> </w:t>
      </w:r>
      <w:r>
        <w:rPr/>
        <w:t>named</w:t>
      </w:r>
      <w:r>
        <w:rPr>
          <w:spacing w:val="63"/>
        </w:rPr>
        <w:t> </w:t>
      </w:r>
      <w:r>
        <w:rPr/>
        <w:t>values</w:t>
      </w:r>
      <w:r>
        <w:rPr>
          <w:spacing w:val="62"/>
        </w:rPr>
        <w:t> </w:t>
      </w:r>
      <w:r>
        <w:rPr/>
        <w:t>can</w:t>
      </w:r>
      <w:r>
        <w:rPr>
          <w:spacing w:val="62"/>
        </w:rPr>
        <w:t> </w:t>
      </w:r>
      <w:r>
        <w:rPr/>
        <w:t>be</w:t>
      </w:r>
      <w:r>
        <w:rPr>
          <w:spacing w:val="62"/>
        </w:rPr>
        <w:t> </w:t>
      </w:r>
      <w:r>
        <w:rPr/>
        <w:t>distinguished</w:t>
      </w:r>
      <w:r>
        <w:rPr>
          <w:spacing w:val="62"/>
        </w:rPr>
        <w:t> </w:t>
      </w:r>
      <w:r>
        <w:rPr/>
        <w:t>with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2"/>
        </w:rPr>
        <w:t>context</w:t>
      </w:r>
    </w:p>
    <w:p>
      <w:pPr>
        <w:spacing w:after="0" w:line="284" w:lineRule="exact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259" w:lineRule="exact" w:before="0"/>
        <w:ind w:left="12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4656239</wp:posOffset>
                </wp:positionH>
                <wp:positionV relativeFrom="paragraph">
                  <wp:posOffset>85241</wp:posOffset>
                </wp:positionV>
                <wp:extent cx="55244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33057pt;margin-top:6.71192pt;width:4.350pt;height:7.75pt;mso-position-horizontal-relative:page;mso-position-vertical-relative:paragraph;z-index:-1617766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λx.x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μa.</w:t>
      </w:r>
      <w:r>
        <w:rPr>
          <w:rFonts w:ascii="Arial" w:hAnsi="Arial" w:cs="Arial" w:eastAsia="Arial"/>
          <w:spacing w:val="6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because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case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λx.x</w:t>
      </w:r>
      <w:r>
        <w:rPr>
          <w:rFonts w:ascii="Georgia" w:hAnsi="Georgia" w:cs="Georgia" w:eastAsia="Georgia"/>
          <w:i/>
          <w:iCs/>
          <w:spacing w:val="-6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)</w:t>
      </w:r>
      <w:r>
        <w:rPr>
          <w:rFonts w:ascii="Arial" w:hAnsi="Arial" w:cs="Arial" w:eastAsia="Arial"/>
          <w:spacing w:val="7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259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λz.</w:t>
      </w:r>
      <w:r>
        <w:rPr>
          <w:w w:val="105"/>
          <w:sz w:val="21"/>
        </w:rPr>
        <w:t>Ω,</w:t>
      </w:r>
      <w:r>
        <w:rPr>
          <w:spacing w:val="29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6755" w:space="40"/>
            <w:col w:w="1225"/>
          </w:cols>
        </w:sectPr>
      </w:pPr>
    </w:p>
    <w:p>
      <w:pPr>
        <w:spacing w:line="267" w:lineRule="exact" w:before="0"/>
        <w:ind w:left="12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2697087</wp:posOffset>
                </wp:positionH>
                <wp:positionV relativeFrom="paragraph">
                  <wp:posOffset>89897</wp:posOffset>
                </wp:positionV>
                <wp:extent cx="55244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69064pt;margin-top:7.078508pt;width:4.350pt;height:7.75pt;mso-position-horizontal-relative:page;mso-position-vertical-relative:paragraph;z-index:-1617715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in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λx.x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)</w:t>
      </w:r>
      <w:r>
        <w:rPr>
          <w:rFonts w:ascii="Arial" w:hAnsi="Arial" w:cs="Arial" w:eastAsia="Arial"/>
          <w:spacing w:val="77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pStyle w:val="BodyText"/>
        <w:tabs>
          <w:tab w:pos="529" w:val="left" w:leader="none"/>
        </w:tabs>
        <w:spacing w:line="266" w:lineRule="exact"/>
        <w:ind w:left="102"/>
        <w:jc w:val="left"/>
      </w:pPr>
      <w:r>
        <w:rPr/>
        <w:br w:type="column"/>
      </w:r>
      <w:r>
        <w:rPr>
          <w:spacing w:val="-5"/>
        </w:rPr>
        <w:t>Ω.</w:t>
      </w:r>
      <w:r>
        <w:rPr/>
        <w:tab/>
        <w:t>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hyperlink w:history="true" w:anchor="_bookmark23">
        <w:r>
          <w:rPr>
            <w:color w:val="0080AC"/>
          </w:rPr>
          <w:t>3.2</w:t>
        </w:r>
      </w:hyperlink>
      <w:r>
        <w:rPr/>
        <w:t>,</w:t>
      </w:r>
      <w:r>
        <w:rPr>
          <w:spacing w:val="50"/>
        </w:rPr>
        <w:t> </w:t>
      </w:r>
      <w:r>
        <w:rPr/>
        <w:t>when</w:t>
      </w:r>
      <w:r>
        <w:rPr>
          <w:spacing w:val="40"/>
        </w:rPr>
        <w:t> </w:t>
      </w:r>
      <w:r>
        <w:rPr>
          <w:spacing w:val="-2"/>
        </w:rPr>
        <w:t>evaluating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800" w:bottom="280" w:left="660" w:right="680"/>
          <w:cols w:num="2" w:equalWidth="0">
            <w:col w:w="3670" w:space="40"/>
            <w:col w:w="4310"/>
          </w:cols>
        </w:sectPr>
      </w:pPr>
    </w:p>
    <w:p>
      <w:pPr>
        <w:pStyle w:val="BodyText"/>
        <w:spacing w:line="213" w:lineRule="auto"/>
        <w:ind w:left="128" w:right="221" w:hanging="1"/>
      </w:pPr>
      <w:r>
        <w:rPr/>
        <w:t>([</w:t>
      </w:r>
      <w:r>
        <w:rPr>
          <w:rFonts w:ascii="Georgia" w:hAnsi="Georgia" w:cs="Georgia" w:eastAsia="Georgia"/>
          <w:i/>
          <w:iCs/>
        </w:rPr>
        <w:t>a</w:t>
      </w:r>
      <w:r>
        <w:rPr/>
        <w:t>]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](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λx.x x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)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the body of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evaluated twice, and two different contexts are</w:t>
      </w:r>
      <w:r>
        <w:rPr>
          <w:spacing w:val="-8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time.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effect,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when its body is evaluated twice, we get the same result.</w:t>
      </w:r>
    </w:p>
    <w:p>
      <w:pPr>
        <w:spacing w:line="213" w:lineRule="auto" w:before="136"/>
        <w:ind w:left="128" w:right="220" w:firstLine="317"/>
        <w:jc w:val="both"/>
        <w:rPr>
          <w:sz w:val="21"/>
          <w:szCs w:val="21"/>
        </w:rPr>
      </w:pPr>
      <w:bookmarkStart w:name="_bookmark26" w:id="38"/>
      <w:bookmarkEnd w:id="38"/>
      <w:r>
        <w:rPr/>
      </w:r>
      <w:r>
        <w:rPr>
          <w:sz w:val="21"/>
          <w:szCs w:val="21"/>
        </w:rPr>
        <w:t>Example</w:t>
      </w:r>
      <w:r>
        <w:rPr>
          <w:spacing w:val="25"/>
          <w:sz w:val="21"/>
          <w:szCs w:val="21"/>
        </w:rPr>
        <w:t> </w:t>
      </w:r>
      <w:hyperlink w:history="true" w:anchor="_bookmark25">
        <w:r>
          <w:rPr>
            <w:color w:val="0080AC"/>
            <w:sz w:val="21"/>
            <w:szCs w:val="21"/>
          </w:rPr>
          <w:t>3.3</w:t>
        </w:r>
      </w:hyperlink>
      <w:r>
        <w:rPr>
          <w:color w:val="0080AC"/>
          <w:spacing w:val="25"/>
          <w:sz w:val="21"/>
          <w:szCs w:val="21"/>
        </w:rPr>
        <w:t> </w:t>
      </w:r>
      <w:r>
        <w:rPr>
          <w:sz w:val="21"/>
          <w:szCs w:val="21"/>
        </w:rPr>
        <w:t>shows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compare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values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testing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them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contexts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Arial" w:hAnsi="Arial" w:cs="Arial" w:eastAsia="Arial"/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considering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sz w:val="21"/>
          <w:szCs w:val="21"/>
          <w:vertAlign w:val="baseline"/>
        </w:rPr>
        <w:t>,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these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reduce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one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-reduction step into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and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 Taking this and clause (</w:t>
      </w:r>
      <w:hyperlink w:history="true" w:anchor="_bookmark24">
        <w:r>
          <w:rPr>
            <w:color w:val="0080AC"/>
            <w:sz w:val="21"/>
            <w:szCs w:val="21"/>
            <w:vertAlign w:val="baseline"/>
          </w:rPr>
          <w:t>2</w:t>
        </w:r>
      </w:hyperlink>
      <w:r>
        <w:rPr>
          <w:sz w:val="21"/>
          <w:szCs w:val="21"/>
          <w:vertAlign w:val="baseline"/>
        </w:rPr>
        <w:t>) into account, we obtain the following definition of applicative </w:t>
      </w:r>
      <w:bookmarkStart w:name="_bookmark27" w:id="39"/>
      <w:bookmarkEnd w:id="39"/>
      <w:r>
        <w:rPr>
          <w:spacing w:val="-2"/>
          <w:sz w:val="21"/>
          <w:szCs w:val="21"/>
          <w:vertAlign w:val="baseline"/>
        </w:rPr>
        <w:t>bisi</w:t>
      </w:r>
      <w:r>
        <w:rPr>
          <w:spacing w:val="-2"/>
          <w:sz w:val="21"/>
          <w:szCs w:val="21"/>
          <w:vertAlign w:val="baseline"/>
        </w:rPr>
        <w:t>mulation.</w:t>
      </w:r>
    </w:p>
    <w:p>
      <w:pPr>
        <w:spacing w:line="213" w:lineRule="auto" w:before="126"/>
        <w:ind w:left="128" w:right="220" w:firstLine="0"/>
        <w:jc w:val="both"/>
        <w:rPr>
          <w:sz w:val="21"/>
        </w:rPr>
      </w:pPr>
      <w:r>
        <w:rPr>
          <w:b/>
          <w:sz w:val="21"/>
        </w:rPr>
        <w:t>Definition 3.4</w:t>
      </w:r>
      <w:r>
        <w:rPr>
          <w:b/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relation </w:t>
      </w:r>
      <w:r>
        <w:rPr>
          <w:rFonts w:ascii="DejaVu Sans Condensed"/>
          <w:i/>
          <w:sz w:val="21"/>
        </w:rPr>
        <w:t>Y </w:t>
      </w:r>
      <w:r>
        <w:rPr>
          <w:sz w:val="21"/>
        </w:rPr>
        <w:t>on closed named terms is an applicative bisimulation </w:t>
      </w:r>
      <w:r>
        <w:rPr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Y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</w:tabs>
        <w:spacing w:line="173" w:lineRule="exact" w:before="77" w:after="0"/>
        <w:ind w:left="339" w:right="0" w:hanging="197"/>
        <w:jc w:val="left"/>
        <w:rPr>
          <w:rFonts w:ascii="LM Roman 10" w:hAnsi="LM Roman 10"/>
          <w:sz w:val="21"/>
        </w:rPr>
      </w:pPr>
      <w:bookmarkStart w:name="_bookmark28" w:id="40"/>
      <w:bookmarkEnd w:id="40"/>
      <w:r>
        <w:rPr/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subscript"/>
        </w:rPr>
        <w:t>v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spacing w:val="-18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;</w:t>
      </w:r>
    </w:p>
    <w:p>
      <w:pPr>
        <w:tabs>
          <w:tab w:pos="3249" w:val="left" w:leader="none"/>
          <w:tab w:pos="4833" w:val="left" w:leader="none"/>
          <w:tab w:pos="5808" w:val="left" w:leader="none"/>
          <w:tab w:pos="6401" w:val="right" w:leader="none"/>
        </w:tabs>
        <w:spacing w:line="165" w:lineRule="exact" w:before="0"/>
        <w:ind w:left="12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  <w:t>v</w:t>
      </w:r>
      <w:r>
        <w:rPr>
          <w:rFonts w:ascii="LM Roman 8"/>
          <w:spacing w:val="43"/>
          <w:sz w:val="15"/>
        </w:rPr>
        <w:t>  </w: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</w:tabs>
        <w:spacing w:line="281" w:lineRule="exact" w:before="0" w:after="0"/>
        <w:ind w:left="339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3677590</wp:posOffset>
                </wp:positionH>
                <wp:positionV relativeFrom="paragraph">
                  <wp:posOffset>109118</wp:posOffset>
                </wp:positionV>
                <wp:extent cx="55244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74066pt;margin-top:8.591999pt;width:4.350pt;height:7.75pt;mso-position-horizontal-relative:page;mso-position-vertical-relative:paragraph;z-index:-1617664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and: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82" w:lineRule="exact" w:before="0" w:after="0"/>
        <w:ind w:left="504" w:right="0" w:hanging="32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2466378</wp:posOffset>
                </wp:positionH>
                <wp:positionV relativeFrom="paragraph">
                  <wp:posOffset>99838</wp:posOffset>
                </wp:positionV>
                <wp:extent cx="55244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03064pt;margin-top:7.861334pt;width:4.350pt;height:7.75pt;mso-position-horizontal-relative:page;mso-position-vertical-relative:paragraph;z-index:-1617612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Carlito" w:hAnsi="Carlito"/>
          <w:sz w:val="21"/>
          <w:vertAlign w:val="baseline"/>
        </w:rPr>
        <w:t>fn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have</w:t>
      </w:r>
    </w:p>
    <w:p>
      <w:pPr>
        <w:spacing w:before="166"/>
        <w:ind w:left="413" w:right="132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Arial" w:hAnsi="Arial" w:cs="Arial" w:eastAsia="Arial"/>
          <w:spacing w:val="40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λx.t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</w:rPr>
        <w:t>0</w:t>
      </w:r>
      <w:r>
        <w:rPr>
          <w:rFonts w:ascii="LM Roman 5" w:hAnsi="LM Roman 5" w:cs="LM Roman 5" w:eastAsia="LM Roman 5"/>
          <w:spacing w:val="-35"/>
          <w:w w:val="105"/>
          <w:position w:val="2"/>
          <w:sz w:val="9"/>
          <w:szCs w:val="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⟨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[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]</w:t>
      </w:r>
      <w:r>
        <w:rPr>
          <w:rFonts w:ascii="Arial" w:hAnsi="Arial" w:cs="Arial" w:eastAsia="Arial"/>
          <w:spacing w:val="42"/>
          <w:w w:val="105"/>
          <w:position w:val="7"/>
          <w:sz w:val="11"/>
          <w:szCs w:val="11"/>
        </w:rPr>
        <w:t>  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/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⟩</w:t>
      </w:r>
      <w:r>
        <w:rPr>
          <w:rFonts w:ascii="Arial" w:hAnsi="Arial" w:cs="Arial" w:eastAsia="Arial"/>
          <w:spacing w:val="34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Arial" w:hAnsi="Arial" w:cs="Arial" w:eastAsia="Arial"/>
          <w:spacing w:val="40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λx.t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</w:rPr>
        <w:t>1</w:t>
      </w:r>
      <w:r>
        <w:rPr>
          <w:rFonts w:ascii="LM Roman 5" w:hAnsi="LM Roman 5" w:cs="LM Roman 5" w:eastAsia="LM Roman 5"/>
          <w:spacing w:val="-34"/>
          <w:w w:val="105"/>
          <w:position w:val="2"/>
          <w:sz w:val="9"/>
          <w:szCs w:val="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⟨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[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</w:rPr>
        <w:t>]</w:t>
      </w:r>
      <w:r>
        <w:rPr>
          <w:rFonts w:ascii="Arial" w:hAnsi="Arial" w:cs="Arial" w:eastAsia="Arial"/>
          <w:spacing w:val="42"/>
          <w:w w:val="105"/>
          <w:position w:val="7"/>
          <w:sz w:val="11"/>
          <w:szCs w:val="11"/>
        </w:rPr>
        <w:t>  </w:t>
      </w:r>
      <w:r>
        <w:rPr>
          <w:rFonts w:ascii="Verdana" w:hAnsi="Verdana" w:cs="Verdana" w:eastAsia="Verdana"/>
          <w:i/>
          <w:iCs/>
          <w:w w:val="105"/>
          <w:position w:val="7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</w:rPr>
        <w:t>/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4"/>
          <w:sz w:val="15"/>
          <w:szCs w:val="15"/>
        </w:rPr>
        <w:t>⟩</w:t>
      </w:r>
      <w:r>
        <w:rPr>
          <w:rFonts w:ascii="Arial" w:hAnsi="Arial" w:cs="Arial" w:eastAsia="Arial"/>
          <w:spacing w:val="34"/>
          <w:w w:val="105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}</w:t>
      </w:r>
      <w:r>
        <w:rPr>
          <w:spacing w:val="-2"/>
          <w:w w:val="105"/>
          <w:sz w:val="21"/>
          <w:szCs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503" w:val="left" w:leader="none"/>
        </w:tabs>
        <w:spacing w:line="240" w:lineRule="auto" w:before="152" w:after="0"/>
        <w:ind w:left="503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4"/>
          <w:sz w:val="21"/>
        </w:rPr>
        <w:t>have</w:t>
      </w:r>
    </w:p>
    <w:p>
      <w:pPr>
        <w:spacing w:before="166"/>
        <w:ind w:left="414" w:right="132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4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}Y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49"/>
          <w:w w:val="105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</w:tabs>
        <w:spacing w:line="240" w:lineRule="auto" w:before="165" w:after="0"/>
        <w:ind w:left="33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symmetric conditions on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before="70"/>
        <w:ind w:left="128"/>
      </w:pPr>
      <w:r>
        <w:rPr/>
        <w:t>Applicative</w:t>
      </w:r>
      <w:r>
        <w:rPr>
          <w:spacing w:val="-5"/>
        </w:rPr>
        <w:t> </w:t>
      </w:r>
      <w:r>
        <w:rPr/>
        <w:t>bisimilarity,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≈</w:t>
      </w:r>
      <w:r>
        <w:rPr/>
        <w:t>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applicative</w:t>
      </w:r>
      <w:r>
        <w:rPr>
          <w:spacing w:val="-4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3" w:lineRule="auto" w:before="132"/>
        <w:ind w:left="128" w:right="220" w:firstLine="317"/>
      </w:pPr>
      <w:r>
        <w:rPr/>
        <w:t>The definition is extended to regular terms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in CBN, by using a fresh top-level</w:t>
      </w:r>
      <w:r>
        <w:rPr>
          <w:spacing w:val="-15"/>
          <w:vertAlign w:val="baseline"/>
        </w:rPr>
        <w:t> </w:t>
      </w:r>
      <w:r>
        <w:rPr>
          <w:vertAlign w:val="baseline"/>
        </w:rPr>
        <w:t>name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hyperlink w:history="true" w:anchor="_bookmark28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3"/>
          <w:vertAlign w:val="baseline"/>
        </w:rPr>
        <w:t> </w:t>
      </w:r>
      <w:r>
        <w:rPr>
          <w:rFonts w:ascii="DejaVu Sans Condensed"/>
          <w:i/>
          <w:w w:val="125"/>
          <w:vertAlign w:val="baseline"/>
        </w:rPr>
        <w:t>Y</w:t>
      </w:r>
      <w:r>
        <w:rPr>
          <w:rFonts w:ascii="DejaVu Sans Condensed"/>
          <w:i/>
          <w:spacing w:val="-19"/>
          <w:w w:val="12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congruence</w:t>
      </w:r>
    </w:p>
    <w:p>
      <w:pPr>
        <w:pStyle w:val="BodyText"/>
        <w:spacing w:line="213" w:lineRule="auto" w:before="3"/>
        <w:ind w:left="128" w:right="220"/>
      </w:pPr>
      <w:r>
        <w:rPr>
          <w:w w:val="105"/>
        </w:rPr>
        <w:t>w.r.t.</w:t>
      </w:r>
      <w:r>
        <w:rPr>
          <w:spacing w:val="27"/>
          <w:w w:val="105"/>
        </w:rPr>
        <w:t> </w:t>
      </w:r>
      <w:r>
        <w:rPr>
          <w:w w:val="105"/>
        </w:rPr>
        <w:t>(regular)</w:t>
      </w:r>
      <w:r>
        <w:rPr>
          <w:spacing w:val="-7"/>
          <w:w w:val="105"/>
        </w:rPr>
        <w:t> </w:t>
      </w:r>
      <w:r>
        <w:rPr>
          <w:w w:val="105"/>
        </w:rPr>
        <w:t>values;</w:t>
      </w:r>
      <w:r>
        <w:rPr>
          <w:spacing w:val="-3"/>
          <w:w w:val="105"/>
        </w:rPr>
        <w:t> </w:t>
      </w:r>
      <w:r>
        <w:rPr>
          <w:w w:val="105"/>
        </w:rPr>
        <w:t>indeed,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Y</w:t>
      </w:r>
      <w:r>
        <w:rPr>
          <w:rFonts w:ascii="DejaVu Sans Condensed" w:hAnsi="DejaVu Sans Condensed"/>
          <w:i/>
          <w:spacing w:val="-14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Y</w:t>
      </w:r>
      <w:r>
        <w:rPr>
          <w:rFonts w:ascii="DejaVu Sans Condensed" w:hAnsi="DejaVu Sans Condensed"/>
          <w:i/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/x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Y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/x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8">
        <w:r>
          <w:rPr>
            <w:color w:val="0080AC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simplifies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Howe’s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method.</w:t>
      </w:r>
    </w:p>
    <w:p>
      <w:pPr>
        <w:pStyle w:val="BodyText"/>
        <w:spacing w:line="216" w:lineRule="auto" w:before="21"/>
        <w:ind w:left="128" w:right="221" w:firstLine="317"/>
      </w:pPr>
      <w:r>
        <w:rPr/>
        <w:t>As in CBN, we can define a big-step version of the bisimulation (where we use evaluation instead of reduction), and bisimilarity contains reduction.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before="111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2074748</wp:posOffset>
                </wp:positionH>
                <wp:positionV relativeFrom="paragraph">
                  <wp:posOffset>181114</wp:posOffset>
                </wp:positionV>
                <wp:extent cx="55244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66058pt;margin-top:14.26096pt;width:4.350pt;height:7.75pt;mso-position-horizontal-relative:page;mso-position-vertical-relative:paragraph;z-index:-1617561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≈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firstLine="317"/>
        <w:jc w:val="left"/>
      </w:pPr>
      <w:r>
        <w:rPr/>
        <w:t>The applicative bisimulation for CBV is more difficult to use than the one for CBN, as we can see by considering again the terms of Example </w:t>
      </w:r>
      <w:hyperlink w:history="true" w:anchor="_bookmark11">
        <w:r>
          <w:rPr>
            <w:color w:val="0080AC"/>
          </w:rPr>
          <w:t>2.12</w:t>
        </w:r>
      </w:hyperlink>
      <w:r>
        <w:rPr/>
        <w:t>.</w:t>
      </w:r>
    </w:p>
    <w:p>
      <w:pPr>
        <w:tabs>
          <w:tab w:pos="7664" w:val="left" w:leader="none"/>
        </w:tabs>
        <w:spacing w:before="127"/>
        <w:ind w:left="24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and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Carlito" w:hAnsi="Carlito"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);</w:t>
      </w:r>
      <w:r>
        <w:rPr>
          <w:spacing w:val="63"/>
          <w:sz w:val="21"/>
        </w:rPr>
        <w:t> </w:t>
      </w:r>
      <w:r>
        <w:rPr>
          <w:sz w:val="21"/>
        </w:rPr>
        <w:t>then</w:t>
      </w:r>
      <w:r>
        <w:rPr>
          <w:spacing w:val="4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68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λx.μb.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spacing w:val="-5"/>
          <w:sz w:val="21"/>
        </w:rPr>
        <w:t>To</w:t>
      </w:r>
    </w:p>
    <w:p>
      <w:pPr>
        <w:spacing w:line="266" w:lineRule="exact" w:before="0"/>
        <w:ind w:left="2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3686061</wp:posOffset>
                </wp:positionH>
                <wp:positionV relativeFrom="paragraph">
                  <wp:posOffset>89619</wp:posOffset>
                </wp:positionV>
                <wp:extent cx="55244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41058pt;margin-top:7.05666pt;width:4.350pt;height:7.75pt;mso-position-horizontal-relative:page;mso-position-vertical-relative:paragraph;z-index:-1617510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prove</w:t>
      </w:r>
      <w:r>
        <w:rPr>
          <w:spacing w:val="11"/>
          <w:sz w:val="21"/>
        </w:rPr>
        <w:t> </w:t>
      </w:r>
      <w:r>
        <w:rPr>
          <w:sz w:val="21"/>
        </w:rPr>
        <w:t>clause</w:t>
      </w:r>
      <w:r>
        <w:rPr>
          <w:spacing w:val="14"/>
          <w:sz w:val="21"/>
        </w:rPr>
        <w:t> </w:t>
      </w:r>
      <w:r>
        <w:rPr>
          <w:sz w:val="21"/>
        </w:rPr>
        <w:t>(</w:t>
      </w:r>
      <w:hyperlink w:history="true" w:anchor="_bookmark27">
        <w:r>
          <w:rPr>
            <w:color w:val="0080AC"/>
            <w:sz w:val="21"/>
          </w:rPr>
          <w:t>i</w:t>
        </w:r>
      </w:hyperlink>
      <w:r>
        <w:rPr>
          <w:sz w:val="21"/>
        </w:rPr>
        <w:t>),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consider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1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Carlito" w:hAnsi="Carlito"/>
          <w:smallCaps w:val="0"/>
          <w:sz w:val="21"/>
          <w:vertAlign w:val="baseline"/>
        </w:rPr>
        <w:t>fn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line="267" w:lineRule="exact" w:before="0"/>
        <w:ind w:left="24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5376063</wp:posOffset>
                </wp:positionH>
                <wp:positionV relativeFrom="paragraph">
                  <wp:posOffset>90075</wp:posOffset>
                </wp:positionV>
                <wp:extent cx="55244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12073pt;margin-top:7.092578pt;width:4.350pt;height:7.75pt;mso-position-horizontal-relative:page;mso-position-vertical-relative:paragraph;z-index:-16174592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to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compare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mallCaps w:val="0"/>
          <w:spacing w:val="32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μb.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68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But</w:t>
      </w:r>
      <w:r>
        <w:rPr>
          <w:smallCaps w:val="0"/>
          <w:spacing w:val="2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μb.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sz w:val="21"/>
          <w:szCs w:val="21"/>
          <w:vertAlign w:val="superscript"/>
        </w:rPr>
        <w:t>∗</w:t>
      </w:r>
    </w:p>
    <w:p>
      <w:pPr>
        <w:spacing w:line="260" w:lineRule="exact" w:before="0"/>
        <w:ind w:left="24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mallCaps w:val="0"/>
          <w:spacing w:val="31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therefore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can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conclude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Lemma</w:t>
      </w:r>
      <w:r>
        <w:rPr>
          <w:smallCaps w:val="0"/>
          <w:spacing w:val="-2"/>
          <w:sz w:val="21"/>
          <w:szCs w:val="21"/>
          <w:vertAlign w:val="baseline"/>
        </w:rPr>
        <w:t> </w:t>
      </w:r>
      <w:hyperlink w:history="true" w:anchor="_bookmark29">
        <w:r>
          <w:rPr>
            <w:smallCaps w:val="0"/>
            <w:color w:val="0080AC"/>
            <w:spacing w:val="-4"/>
            <w:sz w:val="21"/>
            <w:szCs w:val="21"/>
            <w:vertAlign w:val="baseline"/>
          </w:rPr>
          <w:t>3.5</w:t>
        </w:r>
      </w:hyperlink>
      <w:r>
        <w:rPr>
          <w:smallCaps w:val="0"/>
          <w:spacing w:val="-4"/>
          <w:sz w:val="21"/>
          <w:szCs w:val="21"/>
          <w:vertAlign w:val="baseline"/>
        </w:rPr>
        <w:t>.</w:t>
      </w:r>
    </w:p>
    <w:p>
      <w:pPr>
        <w:spacing w:line="216" w:lineRule="auto" w:before="18"/>
        <w:ind w:left="24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3284017</wp:posOffset>
                </wp:positionH>
                <wp:positionV relativeFrom="paragraph">
                  <wp:posOffset>444674</wp:posOffset>
                </wp:positionV>
                <wp:extent cx="55244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84045pt;margin-top:35.013756pt;width:4.350pt;height:7.75pt;mso-position-horizontal-relative:page;mso-position-vertical-relative:paragraph;z-index:-1617408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clause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28">
        <w:r>
          <w:rPr>
            <w:color w:val="0080AC"/>
            <w:w w:val="105"/>
            <w:sz w:val="21"/>
          </w:rPr>
          <w:t>ii</w:t>
        </w:r>
      </w:hyperlink>
      <w:r>
        <w:rPr>
          <w:w w:val="105"/>
          <w:sz w:val="21"/>
        </w:rPr>
        <w:t>),</w:t>
      </w:r>
      <w:r>
        <w:rPr>
          <w:w w:val="105"/>
          <w:sz w:val="21"/>
        </w:rPr>
        <w:t> 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v/y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λx.μb.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v/y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proceed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analysis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most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interesting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yv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]. </w:t>
      </w:r>
      <w:bookmarkStart w:name="_bookmark31" w:id="43"/>
      <w:bookmarkEnd w:id="43"/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λx.μb.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v/y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LM Roman 8" w:hAnsi="LM Roman 8"/>
          <w:smallCaps w:val="0"/>
          <w:w w:val="105"/>
          <w:sz w:val="21"/>
          <w:vertAlign w:val="subscript"/>
        </w:rPr>
        <w:t>v</w:t>
      </w:r>
      <w:r>
        <w:rPr>
          <w:rFonts w:ascii="LM Roman 8" w:hAns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v/y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can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conclude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5"/>
          <w:w w:val="105"/>
          <w:sz w:val="21"/>
          <w:vertAlign w:val="baseline"/>
        </w:rPr>
        <w:t> </w:t>
      </w:r>
      <w:hyperlink w:history="true" w:anchor="_bookmark29">
        <w:r>
          <w:rPr>
            <w:smallCaps w:val="0"/>
            <w:color w:val="0080AC"/>
            <w:w w:val="105"/>
            <w:sz w:val="21"/>
            <w:vertAlign w:val="baseline"/>
          </w:rPr>
          <w:t>3.5</w:t>
        </w:r>
      </w:hyperlink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handle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possible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cases,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5"/>
          <w:w w:val="105"/>
          <w:sz w:val="21"/>
          <w:vertAlign w:val="baseline"/>
        </w:rPr>
        <w:t> [</w:t>
      </w:r>
      <w:hyperlink w:history="true" w:anchor="_bookmark40">
        <w:r>
          <w:rPr>
            <w:smallCaps w:val="0"/>
            <w:color w:val="0080AC"/>
            <w:spacing w:val="-5"/>
            <w:w w:val="105"/>
            <w:sz w:val="21"/>
            <w:vertAlign w:val="baseline"/>
          </w:rPr>
          <w:t>3</w:t>
        </w:r>
      </w:hyperlink>
      <w:r>
        <w:rPr>
          <w:smallCaps w:val="0"/>
          <w:spacing w:val="-5"/>
          <w:w w:val="105"/>
          <w:sz w:val="21"/>
          <w:vertAlign w:val="baseline"/>
        </w:rPr>
        <w:t>,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spacing w:line="269" w:lineRule="exact" w:before="0"/>
        <w:ind w:left="24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4102888</wp:posOffset>
                </wp:positionH>
                <wp:positionV relativeFrom="paragraph">
                  <wp:posOffset>91276</wp:posOffset>
                </wp:positionV>
                <wp:extent cx="55244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62073pt;margin-top:7.187156pt;width:4.350pt;height:7.75pt;mso-position-horizontal-relative:page;mso-position-vertical-relative:paragraph;z-index:-1617356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Appendix</w:t>
      </w:r>
      <w:r>
        <w:rPr>
          <w:spacing w:val="29"/>
          <w:sz w:val="21"/>
        </w:rPr>
        <w:t> </w:t>
      </w:r>
      <w:r>
        <w:rPr>
          <w:sz w:val="21"/>
        </w:rPr>
        <w:t>B.1]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v/y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λx.μb.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sz w:val="21"/>
          <w:vertAlign w:val="superscript"/>
        </w:rPr>
        <w:t>∗</w:t>
      </w:r>
    </w:p>
    <w:p>
      <w:pPr>
        <w:spacing w:line="268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v/y</w:t>
      </w:r>
      <w:r>
        <w:rPr>
          <w:rFonts w:ascii="DejaVu Sans Condensed" w:hAnsi="DejaVu Sans Condensed"/>
          <w:i/>
          <w:sz w:val="21"/>
        </w:rPr>
        <w:t>}}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5884" w:space="40"/>
            <w:col w:w="2096"/>
          </w:cols>
        </w:sectPr>
      </w:pPr>
    </w:p>
    <w:p>
      <w:pPr>
        <w:pStyle w:val="BodyText"/>
        <w:spacing w:line="266" w:lineRule="exact"/>
        <w:jc w:val="left"/>
      </w:pPr>
      <w:r>
        <w:rPr/>
        <w:t>applicative</w:t>
      </w:r>
      <w:r>
        <w:rPr>
          <w:spacing w:val="-6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6" w:lineRule="auto" w:before="167"/>
        <w:ind w:firstLine="317"/>
        <w:jc w:val="left"/>
      </w:pP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next</w:t>
      </w:r>
      <w:r>
        <w:rPr>
          <w:spacing w:val="26"/>
        </w:rPr>
        <w:t> </w:t>
      </w:r>
      <w:r>
        <w:rPr/>
        <w:t>example,</w:t>
      </w:r>
      <w:r>
        <w:rPr>
          <w:spacing w:val="32"/>
        </w:rPr>
        <w:t> </w:t>
      </w:r>
      <w:r>
        <w:rPr/>
        <w:t>we</w:t>
      </w:r>
      <w:r>
        <w:rPr>
          <w:spacing w:val="26"/>
        </w:rPr>
        <w:t> </w:t>
      </w:r>
      <w:r>
        <w:rPr/>
        <w:t>give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proved</w:t>
      </w:r>
      <w:r>
        <w:rPr>
          <w:spacing w:val="26"/>
        </w:rPr>
        <w:t> </w:t>
      </w:r>
      <w:r>
        <w:rPr/>
        <w:t>equivalent</w:t>
      </w:r>
      <w:r>
        <w:rPr>
          <w:spacing w:val="26"/>
        </w:rPr>
        <w:t> </w:t>
      </w:r>
      <w:r>
        <w:rPr/>
        <w:t>with applicative bisimilarity but not with eager normal form bisimilarity [</w:t>
      </w:r>
      <w:hyperlink w:history="true" w:anchor="_bookmark53">
        <w:r>
          <w:rPr>
            <w:color w:val="0080AC"/>
          </w:rPr>
          <w:t>19</w:t>
        </w:r>
      </w:hyperlink>
      <w:r>
        <w:rPr/>
        <w:t>].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before="131"/>
        <w:ind w:left="241" w:right="0" w:firstLine="0"/>
        <w:jc w:val="left"/>
        <w:rPr>
          <w:rFonts w:ascii="LM Roman 8"/>
          <w:sz w:val="15"/>
        </w:rPr>
      </w:pP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41"/>
          <w:sz w:val="21"/>
          <w:vertAlign w:val="baseline"/>
        </w:rPr>
        <w:t> </w:t>
      </w:r>
      <w:r>
        <w:rPr>
          <w:rFonts w:ascii="LM Roman 8"/>
          <w:spacing w:val="-39"/>
          <w:position w:val="12"/>
          <w:sz w:val="15"/>
          <w:vertAlign w:val="baseline"/>
        </w:rPr>
        <w:t>d</w:t>
      </w:r>
      <w:r>
        <w:rPr>
          <w:spacing w:val="-39"/>
          <w:sz w:val="21"/>
          <w:vertAlign w:val="baseline"/>
        </w:rPr>
        <w:t>=</w:t>
      </w:r>
      <w:r>
        <w:rPr>
          <w:rFonts w:ascii="LM Roman 8"/>
          <w:spacing w:val="-39"/>
          <w:position w:val="12"/>
          <w:sz w:val="15"/>
          <w:vertAlign w:val="baseline"/>
        </w:rPr>
        <w:t>ef</w:t>
      </w:r>
    </w:p>
    <w:p>
      <w:pPr>
        <w:spacing w:before="131"/>
        <w:ind w:left="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λxy.</w:t>
      </w:r>
      <w:r>
        <w:rPr>
          <w:sz w:val="21"/>
        </w:rPr>
        <w:t>Ω,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8" w:hAnsi="LM Roman 8"/>
          <w:spacing w:val="-41"/>
          <w:position w:val="12"/>
          <w:sz w:val="15"/>
        </w:rPr>
        <w:t>d</w:t>
      </w:r>
      <w:r>
        <w:rPr>
          <w:spacing w:val="-41"/>
          <w:sz w:val="21"/>
        </w:rPr>
        <w:t>=</w:t>
      </w:r>
      <w:r>
        <w:rPr>
          <w:rFonts w:ascii="LM Roman 8" w:hAnsi="LM Roman 8"/>
          <w:spacing w:val="-41"/>
          <w:position w:val="12"/>
          <w:sz w:val="15"/>
        </w:rPr>
        <w:t>e</w:t>
      </w:r>
      <w:r>
        <w:rPr>
          <w:rFonts w:ascii="LM Roman 8" w:hAnsi="LM Roman 8"/>
          <w:spacing w:val="-41"/>
          <w:position w:val="12"/>
          <w:sz w:val="15"/>
        </w:rPr>
        <w:t>f</w:t>
      </w:r>
    </w:p>
    <w:p>
      <w:pPr>
        <w:spacing w:before="131"/>
        <w:ind w:left="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λy.μa.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λx.y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12"/>
          <w:sz w:val="15"/>
          <w:vertAlign w:val="baseline"/>
        </w:rPr>
        <w:t>d</w:t>
      </w:r>
      <w:r>
        <w:rPr>
          <w:spacing w:val="-40"/>
          <w:sz w:val="21"/>
          <w:vertAlign w:val="baseline"/>
        </w:rPr>
        <w:t>=</w:t>
      </w:r>
      <w:r>
        <w:rPr>
          <w:rFonts w:ascii="LM Roman 8" w:hAnsi="LM Roman 8"/>
          <w:spacing w:val="-40"/>
          <w:position w:val="12"/>
          <w:sz w:val="15"/>
          <w:vertAlign w:val="baseline"/>
        </w:rPr>
        <w:t>ef</w:t>
      </w:r>
    </w:p>
    <w:p>
      <w:pPr>
        <w:spacing w:before="183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λxy.</w:t>
      </w:r>
      <w:r>
        <w:rPr>
          <w:sz w:val="21"/>
        </w:rPr>
        <w:t>Θ</w:t>
      </w:r>
      <w:r>
        <w:rPr>
          <w:rFonts w:ascii="Cabin" w:hAnsi="Cabin"/>
          <w:sz w:val="21"/>
          <w:vertAlign w:val="subscript"/>
        </w:rPr>
        <w:t>v</w:t>
      </w:r>
      <w:r>
        <w:rPr>
          <w:rFonts w:ascii="Cabin" w:hAnsi="Cabin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y</w:t>
      </w:r>
      <w:r>
        <w:rPr>
          <w:spacing w:val="-7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4" w:equalWidth="0">
            <w:col w:w="2601" w:space="40"/>
            <w:col w:w="1428" w:space="39"/>
            <w:col w:w="2409" w:space="40"/>
            <w:col w:w="1463"/>
          </w:cols>
        </w:sectPr>
      </w:pPr>
    </w:p>
    <w:p>
      <w:pPr>
        <w:pStyle w:val="BodyText"/>
        <w:spacing w:line="213" w:lineRule="auto"/>
        <w:ind w:right="106" w:hanging="1"/>
      </w:pPr>
      <w:r>
        <w:rPr/>
        <w:t>where Θ</w:t>
      </w:r>
      <w:r>
        <w:rPr>
          <w:rFonts w:ascii="Cabin" w:hAnsi="Cabin"/>
          <w:vertAlign w:val="subscript"/>
        </w:rPr>
        <w:t>v</w:t>
      </w:r>
      <w:r>
        <w:rPr>
          <w:rFonts w:ascii="Cabin" w:hAnsi="Cabin"/>
          <w:spacing w:val="3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d</w:t>
      </w:r>
      <w:r>
        <w:rPr>
          <w:vertAlign w:val="baseline"/>
        </w:rPr>
        <w:t>=</w:t>
      </w:r>
      <w:r>
        <w:rPr>
          <w:rFonts w:ascii="LM Roman 8" w:hAnsi="LM Roman 8"/>
          <w:position w:val="12"/>
          <w:sz w:val="15"/>
          <w:vertAlign w:val="baseline"/>
        </w:rPr>
        <w:t>ef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λxy.y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λz.xx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 z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λxy.y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λz.xx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 z</w:t>
      </w:r>
      <w:r>
        <w:rPr>
          <w:vertAlign w:val="baseline"/>
        </w:rPr>
        <w:t>)) is Turing’s call-by-value fixed- point combinator.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normal form bisimilar, we need 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]Ω to be related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]Θ</w:t>
      </w:r>
      <w:r>
        <w:rPr>
          <w:rFonts w:ascii="Cabin" w:hAnsi="Cabin"/>
          <w:vertAlign w:val="subscript"/>
        </w:rPr>
        <w:t>v</w:t>
      </w:r>
      <w:r>
        <w:rPr>
          <w:rFonts w:ascii="Cabin" w:hAnsi="Cabin"/>
          <w:spacing w:val="-1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vy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fresh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]Θ</w:t>
      </w:r>
      <w:r>
        <w:rPr>
          <w:rFonts w:ascii="Cabin" w:hAnsi="Cabin"/>
          <w:vertAlign w:val="subscript"/>
        </w:rPr>
        <w:t>v</w:t>
      </w:r>
      <w:r>
        <w:rPr>
          <w:rFonts w:ascii="Cabin" w:hAnsi="Cabin"/>
          <w:spacing w:val="-1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vy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v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λy.</w:t>
      </w:r>
      <w:r>
        <w:rPr>
          <w:vertAlign w:val="baseline"/>
        </w:rPr>
        <w:t>Θ</w:t>
      </w:r>
      <w:r>
        <w:rPr>
          <w:rFonts w:ascii="Cabin" w:hAnsi="Cabin"/>
          <w:vertAlign w:val="subscript"/>
        </w:rPr>
        <w:t>v</w:t>
      </w:r>
      <w:r>
        <w:rPr>
          <w:rFonts w:ascii="Georgia" w:hAnsi="Georgia"/>
          <w:i/>
          <w:vertAlign w:val="baseline"/>
        </w:rPr>
        <w:t>vy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]Ω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LM Roman 8" w:hAnsi="LM Roman 8"/>
          <w:vertAlign w:val="subscript"/>
        </w:rPr>
        <w:t>v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contrast, we can prove that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[</w:t>
      </w:r>
      <w:hyperlink w:history="true" w:anchor="_bookmark4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Appendix B.1]).</w:t>
      </w:r>
    </w:p>
    <w:p>
      <w:pPr>
        <w:pStyle w:val="BodyText"/>
        <w:spacing w:line="216" w:lineRule="auto" w:before="174"/>
        <w:ind w:right="107" w:firstLine="317"/>
      </w:pPr>
      <w:r>
        <w:rPr/>
        <w:t>We now briefly sketch the proofs of soundness and completeness; more details can be found in [</w:t>
      </w:r>
      <w:hyperlink w:history="true" w:anchor="_bookmark40">
        <w:r>
          <w:rPr>
            <w:color w:val="0080AC"/>
          </w:rPr>
          <w:t>3</w:t>
        </w:r>
      </w:hyperlink>
      <w:r>
        <w:rPr/>
        <w:t>, Appendix B.2].</w:t>
      </w:r>
      <w:r>
        <w:rPr>
          <w:spacing w:val="40"/>
        </w:rPr>
        <w:t> </w:t>
      </w:r>
      <w:r>
        <w:rPr/>
        <w:t>The application of Howe’s method is easier than in CBN because, as already pointed out, an applicative bisimulation (and, therefore,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applicative</w:t>
      </w:r>
      <w:r>
        <w:rPr>
          <w:spacing w:val="-5"/>
        </w:rPr>
        <w:t> </w:t>
      </w:r>
      <w:r>
        <w:rPr/>
        <w:t>bisimilarity)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by definition.</w:t>
      </w:r>
      <w:r>
        <w:rPr>
          <w:spacing w:val="21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congruence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(named)</w:t>
      </w:r>
      <w:r>
        <w:rPr>
          <w:spacing w:val="-7"/>
        </w:rPr>
        <w:t> </w:t>
      </w:r>
      <w:r>
        <w:rPr/>
        <w:t>terms.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 definitions of compatible refinement and Howe’s closure </w:t>
      </w:r>
      <w:r>
        <w:rPr>
          <w:rFonts w:ascii="DejaVu Sans Condensed" w:hAnsi="DejaVu Sans Condensed"/>
          <w:i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as in CBN. However, because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prove</w:t>
      </w:r>
      <w:r>
        <w:rPr>
          <w:spacing w:val="5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/>
        <w:ind w:right="107" w:hanging="1"/>
      </w:pPr>
      <w:r>
        <w:rPr>
          <w:rFonts w:ascii="DejaVu Sans Condensed" w:hAnsi="DejaVu Sans Condensed"/>
          <w:i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vertAlign w:val="baseline"/>
        </w:rPr>
        <w:t>to closed terms (written (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) is an applicative bisimulation, without having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a pseudo-simulation lemma (similar to Lemma </w:t>
      </w:r>
      <w:hyperlink w:history="true" w:anchor="_bookmark13">
        <w:r>
          <w:rPr>
            <w:color w:val="0080AC"/>
            <w:vertAlign w:val="baseline"/>
          </w:rPr>
          <w:t>2.14</w:t>
        </w:r>
      </w:hyperlink>
      <w:r>
        <w:rPr>
          <w:vertAlign w:val="baseline"/>
        </w:rPr>
        <w:t>) beforehand.</w:t>
      </w:r>
    </w:p>
    <w:p>
      <w:pPr>
        <w:spacing w:before="119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Lemma 3.8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erif Condensed" w:hAnsi="DejaVu Serif Condensed"/>
          <w:i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applicative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bisimulation.</w:t>
      </w:r>
    </w:p>
    <w:p>
      <w:pPr>
        <w:pStyle w:val="BodyText"/>
        <w:spacing w:line="216" w:lineRule="auto" w:before="165"/>
        <w:ind w:right="106" w:firstLine="317"/>
      </w:pPr>
      <w:bookmarkStart w:name="_bookmark32" w:id="44"/>
      <w:bookmarkEnd w:id="44"/>
      <w:r>
        <w:rPr/>
      </w:r>
      <w:r>
        <w:rPr/>
        <w:t>As in CBN, we can conclude that (</w:t>
      </w:r>
      <w:r>
        <w:rPr>
          <w:rFonts w:ascii="DejaVu Sans Condensed" w:hAnsi="DejaVu Sans Condensed"/>
          <w:i/>
        </w:rPr>
        <w:t>≈</w:t>
      </w:r>
      <w:r>
        <w:rPr>
          <w:rFonts w:ascii="DejaVu Serif Condensed" w:hAnsi="DejaVu Serif Condensed"/>
          <w:i/>
          <w:vertAlign w:val="superscript"/>
        </w:rPr>
        <w:t>•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vertAlign w:val="baseline"/>
        </w:rPr>
        <w:t>, and therefore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is a congruence. 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sound</w:t>
      </w:r>
      <w:r>
        <w:rPr>
          <w:spacing w:val="-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6"/>
          <w:vertAlign w:val="baseline"/>
        </w:rPr>
        <w:t> </w:t>
      </w:r>
      <w:r>
        <w:rPr>
          <w:vertAlign w:val="baseline"/>
        </w:rPr>
        <w:t>inclusion,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an alternate definition of contextual equivalence where we test terms with evaluation contexts (see Definition </w:t>
      </w:r>
      <w:hyperlink w:history="true" w:anchor="_bookmark14">
        <w:r>
          <w:rPr>
            <w:color w:val="0080AC"/>
            <w:vertAlign w:val="baseline"/>
          </w:rPr>
          <w:t>2.16</w:t>
        </w:r>
      </w:hyperlink>
      <w:r>
        <w:rPr>
          <w:vertAlign w:val="baseline"/>
        </w:rPr>
        <w:t>), and we prove it is an applicative bisimulation.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As a result,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coincides with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</w:p>
    <w:p>
      <w:pPr>
        <w:spacing w:before="124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≈</w:t>
      </w:r>
      <w:r>
        <w:rPr>
          <w:spacing w:val="-4"/>
          <w:sz w:val="21"/>
        </w:rPr>
        <w:t>=</w:t>
      </w:r>
      <w:r>
        <w:rPr>
          <w:rFonts w:ascii="DejaVu Sans Condensed" w:hAnsi="DejaVu Sans Condensed"/>
          <w:i/>
          <w:spacing w:val="-4"/>
          <w:sz w:val="21"/>
        </w:rPr>
        <w:t>≈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48"/>
        <w:ind w:right="107"/>
      </w:pPr>
      <w:r>
        <w:rPr>
          <w:b/>
        </w:rPr>
        <w:t>Remark 3.10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9</w:t>
        </w:r>
      </w:hyperlink>
      <w:r>
        <w:rPr/>
        <w:t>],</w:t>
      </w:r>
      <w:r>
        <w:rPr>
          <w:spacing w:val="31"/>
        </w:rPr>
        <w:t> </w:t>
      </w:r>
      <w:r>
        <w:rPr/>
        <w:t>Koutavas</w:t>
      </w:r>
      <w:r>
        <w:rPr>
          <w:spacing w:val="25"/>
        </w:rPr>
        <w:t> </w:t>
      </w:r>
      <w:r>
        <w:rPr>
          <w:i/>
        </w:rPr>
        <w:t>et al.</w:t>
      </w:r>
      <w:r>
        <w:rPr>
          <w:i/>
          <w:spacing w:val="80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applicative</w:t>
      </w:r>
      <w:r>
        <w:rPr>
          <w:spacing w:val="25"/>
        </w:rPr>
        <w:t> </w:t>
      </w:r>
      <w:r>
        <w:rPr/>
        <w:t>bisimilarity</w:t>
      </w:r>
      <w:r>
        <w:rPr>
          <w:spacing w:val="25"/>
        </w:rPr>
        <w:t> </w:t>
      </w:r>
      <w:r>
        <w:rPr/>
        <w:t>cannot be</w:t>
      </w:r>
      <w:r>
        <w:rPr>
          <w:spacing w:val="17"/>
        </w:rPr>
        <w:t> </w:t>
      </w:r>
      <w:r>
        <w:rPr/>
        <w:t>sound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CBV</w:t>
      </w:r>
      <w:r>
        <w:rPr>
          <w:spacing w:val="17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exceptions,</w:t>
      </w:r>
      <w:r>
        <w:rPr>
          <w:spacing w:val="21"/>
        </w:rPr>
        <w:t> </w:t>
      </w:r>
      <w:r>
        <w:rPr/>
        <w:t>a</w:t>
      </w:r>
      <w:r>
        <w:rPr>
          <w:spacing w:val="17"/>
        </w:rPr>
        <w:t> </w:t>
      </w:r>
      <w:r>
        <w:rPr/>
        <w:t>mechanism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seen</w:t>
      </w:r>
      <w:r>
        <w:rPr>
          <w:spacing w:val="17"/>
        </w:rPr>
        <w:t> </w:t>
      </w:r>
      <w:r>
        <w:rPr/>
        <w:t>as a</w:t>
      </w:r>
      <w:r>
        <w:rPr>
          <w:spacing w:val="19"/>
        </w:rPr>
        <w:t> </w:t>
      </w:r>
      <w:r>
        <w:rPr/>
        <w:t>form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control.</w:t>
      </w:r>
      <w:r>
        <w:rPr>
          <w:spacing w:val="49"/>
          <w:w w:val="150"/>
        </w:rPr>
        <w:t> </w:t>
      </w:r>
      <w:r>
        <w:rPr/>
        <w:t>Our</w:t>
      </w:r>
      <w:r>
        <w:rPr>
          <w:spacing w:val="20"/>
        </w:rPr>
        <w:t> </w:t>
      </w:r>
      <w:r>
        <w:rPr/>
        <w:t>work</w:t>
      </w:r>
      <w:r>
        <w:rPr>
          <w:spacing w:val="20"/>
        </w:rPr>
        <w:t> </w:t>
      </w:r>
      <w:r>
        <w:rPr/>
        <w:t>agrees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their</w:t>
      </w:r>
      <w:r>
        <w:rPr>
          <w:spacing w:val="20"/>
        </w:rPr>
        <w:t> </w:t>
      </w:r>
      <w:r>
        <w:rPr/>
        <w:t>conclusions,</w:t>
      </w:r>
      <w:r>
        <w:rPr>
          <w:spacing w:val="26"/>
        </w:rPr>
        <w:t> </w:t>
      </w:r>
      <w:r>
        <w:rPr/>
        <w:t>as</w:t>
      </w:r>
      <w:r>
        <w:rPr>
          <w:spacing w:val="20"/>
        </w:rPr>
        <w:t> </w:t>
      </w:r>
      <w:r>
        <w:rPr/>
        <w:t>their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216" w:lineRule="auto" w:before="136"/>
        <w:ind w:left="128" w:right="221"/>
      </w:pPr>
      <w:bookmarkStart w:name="Examples" w:id="45"/>
      <w:bookmarkEnd w:id="45"/>
      <w:r>
        <w:rPr/>
      </w:r>
      <w:bookmarkStart w:name="_bookmark33" w:id="46"/>
      <w:bookmarkEnd w:id="46"/>
      <w:r>
        <w:rPr/>
      </w:r>
      <w:r>
        <w:rPr/>
        <w:t>applicative bisimilarity compares </w:t>
      </w:r>
      <w:r>
        <w:rPr>
          <w:rFonts w:ascii="Georgia" w:hAnsi="Georgia"/>
          <w:i/>
        </w:rPr>
        <w:t>λ</w:t>
      </w:r>
      <w:r>
        <w:rPr/>
        <w:t>-abstractions by applying them to values only, and Example </w:t>
      </w:r>
      <w:hyperlink w:history="true" w:anchor="_bookmark23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shows that it is indeed not sufficient.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61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6" w:lineRule="auto" w:before="131"/>
        <w:ind w:left="128" w:right="220"/>
      </w:pP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applicative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CBV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some equivalences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it.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Sabry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Felleisen’s axiomatization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call/cc</w:t>
      </w:r>
      <w:r>
        <w:rPr>
          <w:spacing w:val="-5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16</w:t>
        </w:r>
      </w:hyperlink>
      <w:r>
        <w:rPr/>
        <w:t>].</w:t>
      </w:r>
      <w:r>
        <w:rPr>
          <w:spacing w:val="25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λx.μb.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encode</w:t>
      </w:r>
      <w:r>
        <w:rPr>
          <w:spacing w:val="7"/>
          <w:vertAlign w:val="baseline"/>
        </w:rPr>
        <w:t> </w:t>
      </w:r>
      <w:r>
        <w:rPr>
          <w:vertAlign w:val="baseline"/>
        </w:rPr>
        <w:t>call/cc</w:t>
      </w:r>
      <w:r>
        <w:rPr>
          <w:spacing w:val="7"/>
          <w:vertAlign w:val="baseline"/>
        </w:rPr>
        <w:t> </w:t>
      </w:r>
      <w:r>
        <w:rPr>
          <w:vertAlign w:val="baseline"/>
        </w:rPr>
        <w:t>into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λx.μa.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Given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named</w:t>
      </w:r>
      <w:r>
        <w:rPr>
          <w:spacing w:val="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7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also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write</w:t>
      </w:r>
    </w:p>
    <w:p>
      <w:pPr>
        <w:spacing w:line="269" w:lineRule="exact" w:before="0"/>
        <w:ind w:left="128" w:right="0" w:firstLine="0"/>
        <w:jc w:val="left"/>
        <w:rPr>
          <w:sz w:val="21"/>
        </w:rPr>
      </w:pPr>
      <w:r>
        <w:rPr>
          <w:rFonts w:ascii="Arial" w:hAnsi="Arial"/>
          <w:w w:val="105"/>
          <w:sz w:val="21"/>
        </w:rPr>
        <w:t>E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λx.μb.</w:t>
      </w:r>
      <w:r>
        <w:rPr>
          <w:rFonts w:ascii="Arial" w:hAnsi="Arial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Carlito" w:hAnsi="Carlito"/>
          <w:w w:val="105"/>
          <w:sz w:val="21"/>
          <w:vertAlign w:val="baseline"/>
        </w:rPr>
        <w:t>fn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first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 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axiom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tail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spacing w:val="-2"/>
          <w:w w:val="105"/>
          <w:sz w:val="21"/>
          <w:vertAlign w:val="baseline"/>
        </w:rPr>
        <w:t>[</w:t>
      </w:r>
      <w:hyperlink w:history="true" w:anchor="_bookmark50">
        <w:r>
          <w:rPr>
            <w:color w:val="0080AC"/>
            <w:spacing w:val="-2"/>
            <w:w w:val="105"/>
            <w:sz w:val="21"/>
            <w:vertAlign w:val="baseline"/>
          </w:rPr>
          <w:t>16</w:t>
        </w:r>
      </w:hyperlink>
      <w:r>
        <w:rPr>
          <w:spacing w:val="-2"/>
          <w:w w:val="105"/>
          <w:sz w:val="21"/>
          <w:vertAlign w:val="baseline"/>
        </w:rPr>
        <w:t>],</w:t>
      </w:r>
    </w:p>
    <w:p>
      <w:pPr>
        <w:pStyle w:val="BodyText"/>
        <w:spacing w:line="267" w:lineRule="exact"/>
        <w:ind w:left="128"/>
      </w:pPr>
      <w:r>
        <w:rPr/>
        <w:t>where</w:t>
      </w:r>
      <w:r>
        <w:rPr>
          <w:spacing w:val="2"/>
        </w:rPr>
        <w:t> </w:t>
      </w:r>
      <w:r>
        <w:rPr/>
        <w:t>call/cc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exchanged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abstraction.</w:t>
      </w:r>
    </w:p>
    <w:p>
      <w:pPr>
        <w:spacing w:line="284" w:lineRule="exact" w:before="100"/>
        <w:ind w:left="12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Carlito" w:hAnsi="Carlito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fresh,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λx.μa.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λz.t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≈</w:t>
      </w:r>
    </w:p>
    <w:p>
      <w:pPr>
        <w:spacing w:line="282" w:lineRule="exact" w:before="0"/>
        <w:ind w:left="128" w:right="0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λz.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λx.μa.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149"/>
        <w:ind w:left="12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15"/>
          <w:sz w:val="21"/>
        </w:rPr>
        <w:t> </w:t>
      </w: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8" w:hAnsi="LM Roman 8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3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λz.t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8" w:hAnsi="LM Roman 8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3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λz.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λx.μa.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left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distinguish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several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LM Roman 8" w:hAnsi="LM Roman 8"/>
          <w:w w:val="105"/>
          <w:sz w:val="21"/>
          <w:vertAlign w:val="subscript"/>
        </w:rPr>
        <w:t>v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,</w:t>
      </w:r>
    </w:p>
    <w:p>
      <w:pPr>
        <w:spacing w:line="150" w:lineRule="exact" w:before="0"/>
        <w:ind w:left="12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then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  <w:vertAlign w:val="baseline"/>
        </w:rPr>
        <w:t>0</w:t>
      </w:r>
      <w:r>
        <w:rPr>
          <w:rFonts w:ascii="Arial" w:hAnsi="Arial" w:cs="Arial" w:eastAsia="Arial"/>
          <w:spacing w:val="33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  <w:vertAlign w:val="baseline"/>
        </w:rPr>
        <w:t>1</w:t>
      </w:r>
      <w:r>
        <w:rPr>
          <w:rFonts w:ascii="Arial" w:hAnsi="Arial" w:cs="Arial" w:eastAsia="Arial"/>
          <w:spacing w:val="3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;</w:t>
      </w:r>
    </w:p>
    <w:p>
      <w:pPr>
        <w:tabs>
          <w:tab w:pos="5274" w:val="left" w:leader="none"/>
        </w:tabs>
        <w:spacing w:line="160" w:lineRule="exact" w:before="0"/>
        <w:ind w:left="14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w w:val="105"/>
          <w:sz w:val="15"/>
        </w:rPr>
        <w:t>v</w:t>
      </w:r>
    </w:p>
    <w:p>
      <w:pPr>
        <w:pStyle w:val="BodyText"/>
        <w:spacing w:line="211" w:lineRule="exact"/>
        <w:ind w:left="128"/>
      </w:pPr>
      <w:r>
        <w:rPr/>
        <w:t>because</w:t>
      </w:r>
      <w:r>
        <w:rPr>
          <w:spacing w:val="1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15"/>
        </w:rPr>
        <w:t> </w:t>
      </w:r>
      <w:r>
        <w:rPr/>
        <w:t>fresh,</w:t>
      </w:r>
      <w:r>
        <w:rPr>
          <w:spacing w:val="18"/>
        </w:rPr>
        <w:t> </w:t>
      </w:r>
      <w:r>
        <w:rPr/>
        <w:t>it</w:t>
      </w:r>
      <w:r>
        <w:rPr>
          <w:spacing w:val="14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occur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5"/>
          <w:vertAlign w:val="baseline"/>
        </w:rPr>
        <w:t> </w:t>
      </w:r>
      <w:r>
        <w:rPr>
          <w:vertAlign w:val="baseline"/>
        </w:rPr>
        <w:t>terms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written</w:t>
      </w:r>
    </w:p>
    <w:p>
      <w:pPr>
        <w:spacing w:line="324" w:lineRule="exact" w:before="0"/>
        <w:ind w:left="128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</w:rPr>
        <w:t>0</w:t>
      </w:r>
      <w:r>
        <w:rPr>
          <w:rFonts w:ascii="Arial" w:hAnsi="Arial" w:cs="Arial" w:eastAsia="Arial"/>
          <w:spacing w:val="76"/>
          <w:position w:val="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</w:rPr>
        <w:t>1</w:t>
      </w:r>
      <w:r>
        <w:rPr>
          <w:rFonts w:ascii="Arial" w:hAnsi="Arial" w:cs="Arial" w:eastAsia="Arial"/>
          <w:spacing w:val="77"/>
          <w:position w:val="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</w:rPr>
        <w:t>d</w:t>
      </w:r>
      <w:r>
        <w:rPr>
          <w:sz w:val="21"/>
          <w:szCs w:val="21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</w:rPr>
        <w:t>ef</w:t>
      </w:r>
      <w:r>
        <w:rPr>
          <w:rFonts w:ascii="LM Roman 8" w:hAnsi="LM Roman 8" w:cs="LM Roman 8" w:eastAsia="LM Roman 8"/>
          <w:spacing w:val="-9"/>
          <w:position w:val="12"/>
          <w:sz w:val="15"/>
          <w:szCs w:val="15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}{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v/z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tabs>
          <w:tab w:pos="7633" w:val="left" w:leader="none"/>
        </w:tabs>
        <w:spacing w:line="216" w:lineRule="auto" w:before="17"/>
        <w:ind w:left="128" w:right="220" w:firstLine="317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Similarly,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,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  <w:vertAlign w:val="baseline"/>
        </w:rPr>
        <w:t>0</w:t>
      </w:r>
      <w:r>
        <w:rPr>
          <w:rFonts w:ascii="Arial" w:hAnsi="Arial" w:cs="Arial" w:eastAsia="Arial"/>
          <w:spacing w:val="8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position w:val="2"/>
          <w:sz w:val="9"/>
          <w:szCs w:val="9"/>
          <w:vertAlign w:val="baseline"/>
        </w:rPr>
        <w:t>1</w:t>
      </w:r>
      <w:r>
        <w:rPr>
          <w:rFonts w:ascii="Arial" w:hAnsi="Arial" w:cs="Arial" w:eastAsia="Arial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 When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testing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these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values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clauses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27">
        <w:r>
          <w:rPr>
            <w:color w:val="0080AC"/>
            <w:sz w:val="21"/>
            <w:szCs w:val="21"/>
            <w:vertAlign w:val="baseline"/>
          </w:rPr>
          <w:t>i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28">
        <w:r>
          <w:rPr>
            <w:color w:val="0080AC"/>
            <w:sz w:val="21"/>
            <w:szCs w:val="21"/>
            <w:vertAlign w:val="baseline"/>
          </w:rPr>
          <w:t>ii</w:t>
        </w:r>
      </w:hyperlink>
      <w:r>
        <w:rPr>
          <w:sz w:val="21"/>
          <w:szCs w:val="21"/>
          <w:vertAlign w:val="baseline"/>
        </w:rPr>
        <w:t>),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 </w:t>
      </w:r>
      <w:r>
        <w:rPr>
          <w:w w:val="105"/>
          <w:sz w:val="21"/>
          <w:szCs w:val="21"/>
          <w:vertAlign w:val="baseline"/>
        </w:rPr>
        <w:t>time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terms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0</w:t>
      </w:r>
      <w:r>
        <w:rPr>
          <w:rFonts w:ascii="Arial" w:hAnsi="Arial" w:cs="Arial" w:eastAsia="Arial"/>
          <w:spacing w:val="77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1</w:t>
      </w:r>
      <w:r>
        <w:rPr>
          <w:rFonts w:ascii="Arial" w:hAnsi="Arial" w:cs="Arial" w:eastAsia="Arial"/>
          <w:spacing w:val="77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 With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reasoning, 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prove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0</w:t>
      </w:r>
      <w:r>
        <w:rPr>
          <w:rFonts w:ascii="Arial" w:hAnsi="Arial" w:cs="Arial" w:eastAsia="Arial"/>
          <w:spacing w:val="-11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4"/>
          <w:sz w:val="15"/>
          <w:szCs w:val="15"/>
          <w:vertAlign w:val="baseline"/>
        </w:rPr>
        <w:t>v</w:t>
      </w:r>
      <w:r>
        <w:rPr>
          <w:rFonts w:ascii="LM Roman 5" w:hAnsi="LM Roman 5" w:cs="LM Roman 5" w:eastAsia="LM Roman 5"/>
          <w:w w:val="105"/>
          <w:position w:val="2"/>
          <w:sz w:val="9"/>
          <w:szCs w:val="9"/>
          <w:vertAlign w:val="baseline"/>
        </w:rPr>
        <w:t>1</w:t>
      </w:r>
      <w:r>
        <w:rPr>
          <w:rFonts w:ascii="Arial" w:hAnsi="Arial" w:cs="Arial" w:eastAsia="Arial"/>
          <w:spacing w:val="-11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applicative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bisimulation, </w:t>
      </w:r>
      <w:r>
        <w:rPr>
          <w:sz w:val="21"/>
          <w:szCs w:val="21"/>
          <w:vertAlign w:val="baseline"/>
        </w:rPr>
        <w:t>by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analysis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u</w:t>
      </w:r>
      <w:r>
        <w:rPr>
          <w:spacing w:val="-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before="121"/>
        <w:ind w:left="446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congruence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≈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</w:t>
      </w:r>
      <w:r>
        <w:rPr>
          <w:spacing w:val="-1"/>
        </w:rPr>
        <w:t> </w:t>
      </w:r>
      <w:r>
        <w:rPr>
          <w:rFonts w:ascii="Georgia" w:hAnsi="Georgia"/>
          <w:i/>
          <w:spacing w:val="-2"/>
        </w:rPr>
        <w:t>C</w:t>
      </w:r>
      <w:r>
        <w:rPr>
          <w:rFonts w:ascii="Georgia" w:hAnsi="Georgia"/>
          <w:i/>
          <w:spacing w:val="-2"/>
          <w:vertAlign w:val="subscript"/>
        </w:rPr>
        <w:t>abort</w:t>
      </w:r>
      <w:r>
        <w:rPr>
          <w:spacing w:val="-2"/>
          <w:vertAlign w:val="baseline"/>
        </w:rPr>
        <w:t>.</w:t>
      </w:r>
    </w:p>
    <w:p>
      <w:pPr>
        <w:spacing w:before="100"/>
        <w:ind w:left="12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-6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i/>
          <w:sz w:val="21"/>
        </w:rPr>
        <w:t>E</w:t>
      </w:r>
      <w:r>
        <w:rPr>
          <w:i/>
          <w:spacing w:val="-5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t</w:t>
      </w:r>
      <w:r>
        <w:rPr>
          <w:spacing w:val="-7"/>
          <w:sz w:val="21"/>
          <w:vertAlign w:val="baseline"/>
        </w:rPr>
        <w:t>.</w:t>
      </w:r>
    </w:p>
    <w:p>
      <w:pPr>
        <w:spacing w:line="213" w:lineRule="auto" w:before="148"/>
        <w:ind w:left="128" w:right="2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-2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rFonts w:ascii="LM Roman 8" w:hAnsi="LM Roman 8" w:cs="LM Roman 8" w:eastAsia="LM Roman 8"/>
          <w:position w:val="12"/>
          <w:sz w:val="15"/>
          <w:szCs w:val="15"/>
        </w:rPr>
        <w:t>d</w:t>
      </w:r>
      <w:r>
        <w:rPr>
          <w:sz w:val="21"/>
          <w:szCs w:val="21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</w:rPr>
        <w:t>ef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0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</w:rPr>
        <w:t>†</w:t>
      </w:r>
      <w:r>
        <w:rPr>
          <w:rFonts w:ascii="Arial" w:hAnsi="Arial" w:cs="Arial" w:eastAsia="Arial"/>
          <w:spacing w:val="80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</w:rPr>
        <w:t>†</w:t>
      </w:r>
      <w:r>
        <w:rPr>
          <w:rFonts w:ascii="Arial" w:hAnsi="Arial" w:cs="Arial" w:eastAsia="Arial"/>
          <w:spacing w:val="80"/>
          <w:position w:val="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applicative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bisimulation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analysis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.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example,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c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spacing w:val="-4"/>
          <w:sz w:val="21"/>
          <w:szCs w:val="21"/>
          <w:vertAlign w:val="baseline"/>
        </w:rPr>
        <w:t>,</w:t>
      </w:r>
    </w:p>
    <w:p>
      <w:pPr>
        <w:spacing w:line="149" w:lineRule="exact" w:before="0"/>
        <w:ind w:left="128" w:right="0" w:firstLine="0"/>
        <w:jc w:val="both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sz w:val="21"/>
          <w:szCs w:val="21"/>
        </w:rPr>
        <w:t>then</w:t>
      </w:r>
      <w:r>
        <w:rPr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8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</w:rPr>
        <w:t>†</w:t>
      </w:r>
      <w:r>
        <w:rPr>
          <w:rFonts w:ascii="Arial" w:hAnsi="Arial" w:cs="Arial" w:eastAsia="Arial"/>
          <w:spacing w:val="45"/>
          <w:position w:val="4"/>
          <w:sz w:val="15"/>
          <w:szCs w:val="15"/>
        </w:rPr>
        <w:t>  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51"/>
          <w:position w:val="8"/>
          <w:sz w:val="15"/>
          <w:szCs w:val="15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Arial" w:hAnsi="Arial" w:cs="Arial" w:eastAsia="Arial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position w:val="8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9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</w:rPr>
        <w:t>†</w:t>
      </w:r>
      <w:r>
        <w:rPr>
          <w:rFonts w:ascii="Arial" w:hAnsi="Arial" w:cs="Arial" w:eastAsia="Arial"/>
          <w:spacing w:val="46"/>
          <w:position w:val="4"/>
          <w:sz w:val="15"/>
          <w:szCs w:val="15"/>
        </w:rPr>
        <w:t>  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]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LM Roman 8" w:hAnsi="LM Roman 8" w:cs="LM Roman 8" w:eastAsia="LM Roman 8"/>
          <w:position w:val="-2"/>
          <w:sz w:val="15"/>
          <w:szCs w:val="15"/>
        </w:rPr>
        <w:t>v</w:t>
      </w:r>
      <w:r>
        <w:rPr>
          <w:rFonts w:ascii="LM Roman 8" w:hAnsi="LM Roman 8" w:cs="LM Roman 8" w:eastAsia="LM Roman 8"/>
          <w:spacing w:val="37"/>
          <w:position w:val="-2"/>
          <w:sz w:val="15"/>
          <w:szCs w:val="15"/>
        </w:rPr>
        <w:t> </w:t>
      </w:r>
      <w:r>
        <w:rPr>
          <w:rFonts w:ascii="Arial" w:hAnsi="Arial" w:cs="Arial" w:eastAsia="Arial"/>
          <w:sz w:val="21"/>
          <w:szCs w:val="21"/>
        </w:rPr>
        <w:t>E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-19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</w:rPr>
        <w:t>†</w:t>
      </w:r>
      <w:r>
        <w:rPr>
          <w:rFonts w:ascii="Arial" w:hAnsi="Arial" w:cs="Arial" w:eastAsia="Arial"/>
          <w:spacing w:val="46"/>
          <w:position w:val="4"/>
          <w:sz w:val="15"/>
          <w:szCs w:val="15"/>
        </w:rPr>
        <w:t>  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]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</w:rPr>
        <w:t>]</w:t>
      </w:r>
      <w:r>
        <w:rPr>
          <w:rFonts w:ascii="Arial" w:hAnsi="Arial" w:cs="Arial" w:eastAsia="Arial"/>
          <w:position w:val="4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</w:rPr>
        <w:t>†</w:t>
      </w:r>
      <w:r>
        <w:rPr>
          <w:rFonts w:ascii="Arial" w:hAnsi="Arial" w:cs="Arial" w:eastAsia="Arial"/>
          <w:spacing w:val="39"/>
          <w:position w:val="4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position w:val="8"/>
          <w:sz w:val="15"/>
          <w:szCs w:val="15"/>
        </w:rPr>
        <w:t>∗</w:t>
      </w:r>
    </w:p>
    <w:p>
      <w:pPr>
        <w:tabs>
          <w:tab w:pos="7692" w:val="left" w:leader="none"/>
        </w:tabs>
        <w:spacing w:line="138" w:lineRule="exact" w:before="0"/>
        <w:ind w:left="20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05"/>
          <w:sz w:val="15"/>
        </w:rPr>
        <w:t>v</w:t>
      </w:r>
    </w:p>
    <w:p>
      <w:pPr>
        <w:spacing w:line="239" w:lineRule="exact" w:before="0"/>
        <w:ind w:left="12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Arial" w:hAnsi="Arial" w:cs="Arial" w:eastAsia="Arial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position w:val="4"/>
          <w:sz w:val="15"/>
          <w:szCs w:val="15"/>
          <w:vertAlign w:val="baseline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  <w:vertAlign w:val="baseline"/>
        </w:rPr>
        <w:t>†</w:t>
      </w:r>
      <w:r>
        <w:rPr>
          <w:rFonts w:ascii="Arial" w:hAnsi="Arial" w:cs="Arial" w:eastAsia="Arial"/>
          <w:spacing w:val="3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spacing w:val="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position w:val="4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position w:val="4"/>
          <w:sz w:val="15"/>
          <w:szCs w:val="15"/>
          <w:vertAlign w:val="baseline"/>
        </w:rPr>
        <w:t>E</w:t>
      </w:r>
      <w:r>
        <w:rPr>
          <w:rFonts w:ascii="Verdana" w:hAnsi="Verdana" w:cs="Verdana" w:eastAsia="Verdana"/>
          <w:i/>
          <w:iCs/>
          <w:position w:val="9"/>
          <w:sz w:val="9"/>
          <w:szCs w:val="9"/>
          <w:vertAlign w:val="baseline"/>
        </w:rPr>
        <w:t>†</w:t>
      </w:r>
      <w:r>
        <w:rPr>
          <w:rFonts w:ascii="Arial" w:hAnsi="Arial" w:cs="Arial" w:eastAsia="Arial"/>
          <w:spacing w:val="34"/>
          <w:position w:val="4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].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E</w:t>
      </w:r>
      <w:r>
        <w:rPr>
          <w:rFonts w:ascii="Arial" w:hAnsi="Arial" w:cs="Arial" w:eastAsia="Arial"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]</w:t>
      </w:r>
      <w:r>
        <w:rPr>
          <w:rFonts w:ascii="Arial" w:hAnsi="Arial" w:cs="Arial" w:eastAsia="Arial"/>
          <w:spacing w:val="6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for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resulting</w:t>
      </w:r>
      <w:r>
        <w:rPr>
          <w:spacing w:val="1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terms</w:t>
      </w:r>
    </w:p>
    <w:p>
      <w:pPr>
        <w:pStyle w:val="BodyText"/>
        <w:tabs>
          <w:tab w:pos="7791" w:val="right" w:leader="none"/>
        </w:tabs>
        <w:spacing w:line="216" w:lineRule="auto" w:before="8"/>
        <w:ind w:left="128" w:right="220"/>
        <w:rPr>
          <w:rFonts w:ascii="Arial" w:hAnsi="Arial" w:cs="Arial" w:eastAsia="Arial"/>
          <w:i/>
          <w:iCs/>
        </w:rPr>
      </w:pPr>
      <w:r>
        <w:rPr/>
        <w:t>are in </w:t>
      </w:r>
      <w:r>
        <w:rPr>
          <w:rFonts w:ascii="DejaVu Sans Condensed" w:hAnsi="DejaVu Sans Condensed" w:cs="DejaVu Sans Condensed" w:eastAsia="DejaVu Sans Condensed"/>
          <w:i/>
          <w:iCs/>
        </w:rPr>
        <w:t>Y</w:t>
      </w:r>
      <w:r>
        <w:rPr/>
        <w:t>, otherwise we get two named values; when checking clauses (</w:t>
      </w:r>
      <w:hyperlink w:history="true" w:anchor="_bookmark27">
        <w:r>
          <w:rPr>
            <w:color w:val="0080AC"/>
          </w:rPr>
          <w:t>i</w:t>
        </w:r>
      </w:hyperlink>
      <w:r>
        <w:rPr/>
        <w:t>) and (</w:t>
      </w:r>
      <w:hyperlink w:history="true" w:anchor="_bookmark28">
        <w:r>
          <w:rPr>
            <w:color w:val="0080AC"/>
          </w:rPr>
          <w:t>ii</w:t>
        </w:r>
      </w:hyperlink>
      <w:r>
        <w:rPr/>
        <w:t>),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obtain</w:t>
      </w:r>
      <w:r>
        <w:rPr>
          <w:spacing w:val="-6"/>
          <w:w w:val="110"/>
        </w:rPr>
        <w:t> </w:t>
      </w:r>
      <w:r>
        <w:rPr>
          <w:w w:val="110"/>
        </w:rPr>
        <w:t>terms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form</w:t>
      </w:r>
      <w:r>
        <w:rPr>
          <w:spacing w:val="-5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w w:val="110"/>
          <w:position w:val="3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10"/>
          <w:position w:val="3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w w:val="110"/>
          <w:position w:val="3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10"/>
          <w:position w:val="3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position w:val="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10"/>
          <w:position w:val="3"/>
          <w:sz w:val="15"/>
          <w:szCs w:val="15"/>
          <w:vertAlign w:val="baseline"/>
        </w:rPr>
        <w:t>[</w:t>
      </w:r>
      <w:r>
        <w:rPr>
          <w:rFonts w:ascii="Arial" w:hAnsi="Arial" w:cs="Arial" w:eastAsia="Arial"/>
          <w:smallCaps w:val="0"/>
          <w:w w:val="110"/>
          <w:position w:val="3"/>
          <w:sz w:val="15"/>
          <w:szCs w:val="15"/>
          <w:vertAlign w:val="baseline"/>
        </w:rPr>
        <w:t>E</w:t>
      </w:r>
      <w:r>
        <w:rPr>
          <w:rFonts w:ascii="Verdana" w:hAnsi="Verdana" w:cs="Verdana" w:eastAsia="Verdana"/>
          <w:i/>
          <w:iCs/>
          <w:smallCaps w:val="0"/>
          <w:w w:val="110"/>
          <w:position w:val="9"/>
          <w:sz w:val="9"/>
          <w:szCs w:val="9"/>
          <w:vertAlign w:val="baseline"/>
        </w:rPr>
        <w:t>'†</w:t>
      </w:r>
      <w:r>
        <w:rPr>
          <w:rFonts w:ascii="Arial" w:hAnsi="Arial" w:cs="Arial" w:eastAsia="Arial"/>
          <w:smallCaps w:val="0"/>
          <w:spacing w:val="40"/>
          <w:w w:val="110"/>
          <w:position w:val="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10"/>
          <w:position w:val="3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w w:val="110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w w:val="110"/>
          <w:position w:val="3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10"/>
          <w:position w:val="3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w w:val="110"/>
          <w:position w:val="3"/>
          <w:sz w:val="15"/>
          <w:szCs w:val="15"/>
          <w:vertAlign w:val="baseline"/>
        </w:rPr>
        <w:t>]</w:t>
      </w:r>
      <w:r>
        <w:rPr>
          <w:rFonts w:ascii="Arial" w:hAnsi="Arial" w:cs="Arial" w:eastAsia="Arial"/>
          <w:smallCaps w:val="0"/>
          <w:w w:val="110"/>
          <w:position w:val="3"/>
          <w:sz w:val="15"/>
          <w:szCs w:val="15"/>
          <w:vertAlign w:val="baseline"/>
        </w:rPr>
        <w:t>E</w:t>
      </w:r>
      <w:r>
        <w:rPr>
          <w:rFonts w:ascii="Verdana" w:hAnsi="Verdana" w:cs="Verdana" w:eastAsia="Verdana"/>
          <w:i/>
          <w:iCs/>
          <w:smallCaps w:val="0"/>
          <w:w w:val="110"/>
          <w:position w:val="9"/>
          <w:sz w:val="9"/>
          <w:szCs w:val="9"/>
          <w:vertAlign w:val="baseline"/>
        </w:rPr>
        <w:t>'†</w:t>
      </w:r>
      <w:r>
        <w:rPr>
          <w:rFonts w:ascii="Arial" w:hAnsi="Arial" w:cs="Arial" w:eastAsia="Arial"/>
          <w:smallCaps w:val="0"/>
          <w:spacing w:val="40"/>
          <w:w w:val="110"/>
          <w:position w:val="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w w:val="110"/>
          <w:sz w:val="15"/>
          <w:szCs w:val="1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Y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 </w:t>
      </w:r>
      <w:r>
        <w:rPr>
          <w:smallCaps w:val="0"/>
          <w:vertAlign w:val="baseline"/>
        </w:rPr>
        <w:t>remaining cases are </w:t>
      </w:r>
      <w:r>
        <w:rPr>
          <w:smallCaps w:val="0"/>
          <w:spacing w:val="-2"/>
          <w:vertAlign w:val="baseline"/>
        </w:rPr>
        <w:t>similar.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10"/>
          <w:vertAlign w:val="baseline"/>
        </w:rPr>
        <w:t>2</w:t>
      </w:r>
    </w:p>
    <w:p>
      <w:pPr>
        <w:spacing w:before="103"/>
        <w:ind w:left="128" w:right="0" w:hanging="1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39"/>
          <w:sz w:val="21"/>
        </w:rPr>
        <w:t> </w:t>
      </w:r>
      <w:r>
        <w:rPr>
          <w:sz w:val="21"/>
        </w:rPr>
        <w:t>[axiom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lift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E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λx.μa.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 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E</w:t>
      </w:r>
      <w:r>
        <w:rPr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λx.b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4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])].</w:t>
      </w:r>
    </w:p>
    <w:p>
      <w:pPr>
        <w:pStyle w:val="BodyText"/>
        <w:spacing w:line="213" w:lineRule="auto" w:before="145"/>
        <w:ind w:left="12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2500059</wp:posOffset>
                </wp:positionH>
                <wp:positionV relativeFrom="paragraph">
                  <wp:posOffset>360559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55057pt;margin-top:28.390551pt;width:4.150pt;height:7.75pt;mso-position-horizontal-relative:page;mso-position-vertical-relative:paragraph;z-index:-1617305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In this proof, we use an intermediary result, proved in [</w:t>
      </w:r>
      <w:hyperlink w:history="true" w:anchor="_bookmark40">
        <w:r>
          <w:rPr>
            <w:color w:val="0080AC"/>
          </w:rPr>
          <w:t>3</w:t>
        </w:r>
      </w:hyperlink>
      <w:r>
        <w:rPr/>
        <w:t>, Appendix B.1]:</w:t>
      </w:r>
      <w:r>
        <w:rPr>
          <w:spacing w:val="40"/>
        </w:rPr>
        <w:t> </w:t>
      </w:r>
      <w:r>
        <w:rPr/>
        <w:t>if</w:t>
      </w:r>
      <w:r>
        <w:rPr>
          <w:spacing w:val="43"/>
        </w:rPr>
        <w:t> </w:t>
      </w:r>
      <w:r>
        <w:rPr>
          <w:rFonts w:ascii="Arial" w:hAnsi="Arial"/>
        </w:rPr>
        <w:t>E</w:t>
      </w:r>
      <w:r>
        <w:rPr>
          <w:rFonts w:ascii="Arial" w:hAnsi="Arial"/>
          <w:spacing w:val="69"/>
        </w:rPr>
        <w:t> </w:t>
      </w:r>
      <w:r>
        <w:rPr/>
        <w:t>=</w:t>
      </w:r>
      <w:r>
        <w:rPr>
          <w:spacing w:val="58"/>
        </w:rPr>
        <w:t> </w:t>
      </w:r>
      <w:r>
        <w:rPr>
          <w:rFonts w:ascii="Arial" w:hAnsi="Arial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],</w:t>
      </w:r>
      <w:r>
        <w:rPr>
          <w:spacing w:val="53"/>
          <w:vertAlign w:val="baseline"/>
        </w:rPr>
        <w:t> </w:t>
      </w:r>
      <w:r>
        <w:rPr>
          <w:vertAlign w:val="baseline"/>
        </w:rPr>
        <w:t>then</w:t>
      </w:r>
      <w:r>
        <w:rPr>
          <w:spacing w:val="44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7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λx.</w:t>
      </w:r>
      <w:r>
        <w:rPr>
          <w:rFonts w:ascii="Arial" w:hAnsi="Arial"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]).</w:t>
      </w:r>
      <w:r>
        <w:rPr>
          <w:spacing w:val="38"/>
          <w:vertAlign w:val="baseline"/>
        </w:rPr>
        <w:t> 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proof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axiom</w:t>
      </w:r>
      <w:r>
        <w:rPr>
          <w:spacing w:val="43"/>
          <w:vertAlign w:val="baseline"/>
        </w:rPr>
        <w:t> </w:t>
      </w:r>
      <w:r>
        <w:rPr>
          <w:vertAlign w:val="baseline"/>
        </w:rPr>
        <w:t>itself</w:t>
      </w:r>
      <w:r>
        <w:rPr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3" w:lineRule="auto"/>
        <w:sectPr>
          <w:pgSz w:w="9360" w:h="13610"/>
          <w:pgMar w:header="855" w:footer="0" w:top="1040" w:bottom="280" w:left="660" w:right="680"/>
        </w:sectPr>
      </w:pPr>
    </w:p>
    <w:p>
      <w:pPr>
        <w:spacing w:line="274" w:lineRule="exact"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case</w:t>
      </w:r>
      <w:r>
        <w:rPr>
          <w:spacing w:val="22"/>
          <w:sz w:val="21"/>
        </w:rPr>
        <w:t> </w:t>
      </w:r>
      <w:r>
        <w:rPr>
          <w:sz w:val="21"/>
        </w:rPr>
        <w:t>analysis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55"/>
          <w:w w:val="150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interesting</w:t>
      </w:r>
      <w:r>
        <w:rPr>
          <w:spacing w:val="21"/>
          <w:sz w:val="21"/>
        </w:rPr>
        <w:t> </w:t>
      </w:r>
      <w:r>
        <w:rPr>
          <w:sz w:val="21"/>
        </w:rPr>
        <w:t>case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when</w:t>
      </w:r>
      <w:r>
        <w:rPr>
          <w:spacing w:val="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M Roman 8" w:hAnsi="LM Roman 8"/>
          <w:sz w:val="21"/>
          <w:vertAlign w:val="subscript"/>
        </w:rPr>
        <w:t>v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0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spacing w:val="-12"/>
          <w:w w:val="111"/>
          <w:sz w:val="21"/>
          <w:vertAlign w:val="baseline"/>
        </w:rPr>
        <w:t>/</w:t>
      </w:r>
    </w:p>
    <w:p>
      <w:pPr>
        <w:spacing w:line="274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Carlito"/>
          <w:spacing w:val="-2"/>
          <w:sz w:val="21"/>
        </w:rPr>
        <w:t>fn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).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7208" w:space="40"/>
            <w:col w:w="772"/>
          </w:cols>
        </w:sectPr>
      </w:pPr>
    </w:p>
    <w:p>
      <w:pPr>
        <w:spacing w:line="142" w:lineRule="exact" w:before="0"/>
        <w:ind w:left="12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]</w:t>
      </w:r>
      <w:r>
        <w:rPr>
          <w:i/>
          <w:iCs/>
          <w:w w:val="105"/>
          <w:sz w:val="21"/>
          <w:szCs w:val="21"/>
        </w:rPr>
        <w:t>E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λx.μa.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]</w:t>
      </w:r>
      <w:r>
        <w:rPr>
          <w:i/>
          <w:iCs/>
          <w:w w:val="105"/>
          <w:sz w:val="21"/>
          <w:szCs w:val="21"/>
          <w:vertAlign w:val="baseline"/>
        </w:rPr>
        <w:t>E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λx.μa.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λy.t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21"/>
          <w:w w:val="105"/>
          <w:position w:val="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[(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λx.μa.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6"/>
          <w:w w:val="10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4"/>
          <w:sz w:val="15"/>
          <w:szCs w:val="15"/>
          <w:vertAlign w:val="baseline"/>
        </w:rPr>
        <w:t>a</w:t>
      </w:r>
      <w:r>
        <w:rPr>
          <w:rFonts w:ascii="Verdana" w:hAnsi="Verdana" w:cs="Verdana" w:eastAsia="Verdana"/>
          <w:i/>
          <w:iCs/>
          <w:smallCaps w:val="0"/>
          <w:w w:val="105"/>
          <w:position w:val="9"/>
          <w:sz w:val="9"/>
          <w:szCs w:val="9"/>
          <w:vertAlign w:val="baseline"/>
        </w:rPr>
        <w:t>†</w:t>
      </w:r>
      <w:r>
        <w:rPr>
          <w:rFonts w:ascii="Verdana" w:hAnsi="Verdana" w:cs="Verdana" w:eastAsia="Verdana"/>
          <w:i/>
          <w:iCs/>
          <w:smallCaps w:val="0"/>
          <w:spacing w:val="-24"/>
          <w:w w:val="105"/>
          <w:position w:val="9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)</w:t>
      </w:r>
      <w:r>
        <w:rPr>
          <w:rFonts w:ascii="Arial" w:hAnsi="Arial" w:cs="Arial" w:eastAsia="Arial"/>
          <w:smallCaps w:val="0"/>
          <w:spacing w:val="78"/>
          <w:w w:val="150"/>
          <w:position w:val="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w w:val="105"/>
          <w:sz w:val="15"/>
          <w:szCs w:val="1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w w:val="105"/>
          <w:sz w:val="21"/>
          <w:szCs w:val="21"/>
          <w:vertAlign w:val="superscript"/>
        </w:rPr>
        <w:t>∗</w:t>
      </w:r>
    </w:p>
    <w:p>
      <w:pPr>
        <w:tabs>
          <w:tab w:pos="7692" w:val="left" w:leader="none"/>
        </w:tabs>
        <w:spacing w:line="137" w:lineRule="exact" w:before="0"/>
        <w:ind w:left="29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w w:val="105"/>
          <w:sz w:val="15"/>
        </w:rPr>
        <w:t>v</w:t>
      </w:r>
    </w:p>
    <w:p>
      <w:pPr>
        <w:spacing w:line="238" w:lineRule="exact" w:before="0"/>
        <w:ind w:left="12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5304066</wp:posOffset>
                </wp:positionH>
                <wp:positionV relativeFrom="paragraph">
                  <wp:posOffset>82086</wp:posOffset>
                </wp:positionV>
                <wp:extent cx="55244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43066pt;margin-top:6.463484pt;width:4.350pt;height:7.75pt;mso-position-horizontal-relative:page;mso-position-vertical-relative:paragraph;z-index:-1617254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19"/>
          <w:position w:val="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[(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λx.μa.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2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a</w:t>
      </w:r>
      <w:r>
        <w:rPr>
          <w:rFonts w:ascii="Verdana" w:hAnsi="Verdana" w:cs="Verdana" w:eastAsia="Verdana"/>
          <w:i/>
          <w:iCs/>
          <w:smallCaps w:val="0"/>
          <w:position w:val="9"/>
          <w:sz w:val="9"/>
          <w:szCs w:val="9"/>
          <w:vertAlign w:val="baseline"/>
        </w:rPr>
        <w:t>†</w:t>
      </w:r>
      <w:r>
        <w:rPr>
          <w:rFonts w:ascii="Verdana" w:hAnsi="Verdana" w:cs="Verdana" w:eastAsia="Verdana"/>
          <w:i/>
          <w:iCs/>
          <w:smallCaps w:val="0"/>
          <w:spacing w:val="-22"/>
          <w:position w:val="9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)</w:t>
      </w:r>
      <w:r>
        <w:rPr>
          <w:rFonts w:ascii="Arial" w:hAnsi="Arial" w:cs="Arial" w:eastAsia="Arial"/>
          <w:smallCaps w:val="0"/>
          <w:spacing w:val="41"/>
          <w:position w:val="4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⟩{</w:t>
      </w:r>
      <w:r>
        <w:rPr>
          <w:rFonts w:ascii="Arial" w:hAnsi="Arial" w:cs="Arial" w:eastAsia="Arial"/>
          <w:smallCaps w:val="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]</w:t>
      </w:r>
      <w:r>
        <w:rPr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(with</w:t>
      </w:r>
      <w:r>
        <w:rPr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sz w:val="21"/>
          <w:szCs w:val="21"/>
          <w:vertAlign w:val="baseline"/>
        </w:rPr>
        <w:t>E</w:t>
      </w:r>
      <w:r>
        <w:rPr>
          <w:rFonts w:ascii="Arial" w:hAnsi="Arial" w:cs="Arial" w:eastAsia="Arial"/>
          <w:smallCaps w:val="0"/>
          <w:spacing w:val="5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4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4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),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4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λx.b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4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])]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sz w:val="21"/>
          <w:szCs w:val="21"/>
          <w:vertAlign w:val="superscript"/>
        </w:rPr>
        <w:t>∗</w:t>
      </w:r>
    </w:p>
    <w:p>
      <w:pPr>
        <w:spacing w:line="216" w:lineRule="auto" w:before="8"/>
        <w:ind w:left="12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18"/>
          <w:position w:val="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Arial" w:hAnsi="Arial" w:cs="Arial" w:eastAsia="Arial"/>
          <w:smallCaps w:val="0"/>
          <w:spacing w:val="80"/>
          <w:w w:val="150"/>
          <w:position w:val="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λx.b</w:t>
      </w:r>
      <w:r>
        <w:rPr>
          <w:rFonts w:ascii="Verdana" w:hAnsi="Verdana" w:cs="Verdana" w:eastAsia="Verdana"/>
          <w:i/>
          <w:iCs/>
          <w:smallCaps w:val="0"/>
          <w:position w:val="9"/>
          <w:sz w:val="9"/>
          <w:szCs w:val="9"/>
          <w:vertAlign w:val="baseline"/>
        </w:rPr>
        <w:t>†</w:t>
      </w:r>
      <w:r>
        <w:rPr>
          <w:rFonts w:ascii="Verdana" w:hAnsi="Verdana" w:cs="Verdana" w:eastAsia="Verdana"/>
          <w:i/>
          <w:iCs/>
          <w:smallCaps w:val="0"/>
          <w:spacing w:val="16"/>
          <w:position w:val="9"/>
          <w:sz w:val="9"/>
          <w:szCs w:val="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-18"/>
          <w:position w:val="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position w:val="4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mallCaps w:val="0"/>
          <w:position w:val="4"/>
          <w:sz w:val="15"/>
          <w:szCs w:val="15"/>
          <w:vertAlign w:val="baseline"/>
        </w:rPr>
        <w:t>])]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λx.b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4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].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From</w:t>
      </w:r>
      <w:r>
        <w:rPr>
          <w:smallCaps w:val="0"/>
          <w:spacing w:val="3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3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intermediary</w:t>
      </w:r>
      <w:r>
        <w:rPr>
          <w:smallCaps w:val="0"/>
          <w:spacing w:val="3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result,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3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be- cause</w:t>
      </w:r>
      <w:r>
        <w:rPr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congruence,</w:t>
      </w:r>
      <w:r>
        <w:rPr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know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Arial" w:hAnsi="Arial" w:cs="Arial" w:eastAsia="Arial"/>
          <w:smallCaps w:val="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]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]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λx.b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superscript"/>
        </w:rPr>
        <w:t>†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E</w:t>
      </w:r>
      <w:r>
        <w:rPr>
          <w:i/>
          <w:iCs/>
          <w:smallCaps w:val="0"/>
          <w:spacing w:val="-50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x</w:t>
      </w:r>
      <w:r>
        <w:rPr>
          <w:smallCaps w:val="0"/>
          <w:spacing w:val="-2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/y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}</w:t>
      </w:r>
      <w:r>
        <w:rPr>
          <w:smallCaps w:val="0"/>
          <w:spacing w:val="-2"/>
          <w:sz w:val="21"/>
          <w:szCs w:val="21"/>
          <w:vertAlign w:val="baseline"/>
        </w:rPr>
        <w:t>].</w:t>
      </w:r>
    </w:p>
    <w:p>
      <w:pPr>
        <w:spacing w:after="0" w:line="216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before="112"/>
      </w:pPr>
      <w:bookmarkStart w:name="Conclusion" w:id="47"/>
      <w:bookmarkEnd w:id="47"/>
      <w:r>
        <w:rPr/>
      </w:r>
      <w:bookmarkStart w:name="_bookmark34" w:id="48"/>
      <w:bookmarkEnd w:id="48"/>
      <w:r>
        <w:rPr/>
      </w:r>
      <w:r>
        <w:rPr/>
        <w:t>Hence,</w:t>
      </w:r>
      <w:r>
        <w:rPr>
          <w:spacing w:val="-3"/>
        </w:rPr>
        <w:t> </w:t>
      </w:r>
      <w:r>
        <w:rPr/>
        <w:t>to conclude</w:t>
      </w:r>
      <w:r>
        <w:rPr>
          <w:spacing w:val="-1"/>
        </w:rPr>
        <w:t> </w:t>
      </w:r>
      <w:r>
        <w:rPr/>
        <w:t>the proof, one</w:t>
      </w:r>
      <w:r>
        <w:rPr>
          <w:spacing w:val="-1"/>
        </w:rPr>
        <w:t> </w:t>
      </w:r>
      <w:r>
        <w:rPr/>
        <w:t>can show </w:t>
      </w:r>
      <w:r>
        <w:rPr>
          <w:spacing w:val="-4"/>
        </w:rPr>
        <w:t>that</w:t>
      </w:r>
    </w:p>
    <w:p>
      <w:pPr>
        <w:spacing w:before="188"/>
        <w:ind w:left="88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3028023</wp:posOffset>
                </wp:positionH>
                <wp:positionV relativeFrom="paragraph">
                  <wp:posOffset>233989</wp:posOffset>
                </wp:positionV>
                <wp:extent cx="41910" cy="6159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27063pt;margin-top:18.424334pt;width:3.3pt;height:4.850pt;mso-position-horizontal-relative:page;mso-position-vertical-relative:paragraph;z-index:-16172032" type="#_x0000_t202" id="docshape59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Arial" w:hAnsi="Arial" w:cs="Arial" w:eastAsia="Arial"/>
          <w:w w:val="105"/>
          <w:position w:val="3"/>
          <w:sz w:val="15"/>
          <w:szCs w:val="15"/>
        </w:rPr>
        <w:t>E</w:t>
      </w:r>
      <w:r>
        <w:rPr>
          <w:rFonts w:ascii="LM Roman 8" w:hAnsi="LM Roman 8" w:cs="LM Roman 8" w:eastAsia="LM Roman 8"/>
          <w:w w:val="105"/>
          <w:position w:val="3"/>
          <w:sz w:val="15"/>
          <w:szCs w:val="15"/>
        </w:rPr>
        <w:t>[(</w:t>
      </w:r>
      <w:r>
        <w:rPr>
          <w:rFonts w:ascii="Georgia" w:hAnsi="Georgia" w:cs="Georgia" w:eastAsia="Georgia"/>
          <w:i/>
          <w:iCs/>
          <w:w w:val="105"/>
          <w:position w:val="3"/>
          <w:sz w:val="15"/>
          <w:szCs w:val="15"/>
        </w:rPr>
        <w:t>λx.μa.</w:t>
      </w:r>
      <w:r>
        <w:rPr>
          <w:rFonts w:ascii="LM Roman 8" w:hAnsi="LM Roman 8" w:cs="LM Roman 8" w:eastAsia="LM Roman 8"/>
          <w:w w:val="105"/>
          <w:position w:val="3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3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3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05"/>
          <w:position w:val="3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position w:val="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position w:val="3"/>
          <w:sz w:val="15"/>
          <w:szCs w:val="15"/>
        </w:rPr>
        <w:t>a</w:t>
      </w:r>
      <w:r>
        <w:rPr>
          <w:rFonts w:ascii="Verdana" w:hAnsi="Verdana" w:cs="Verdana" w:eastAsia="Verdana"/>
          <w:i/>
          <w:iCs/>
          <w:w w:val="105"/>
          <w:position w:val="9"/>
          <w:sz w:val="9"/>
          <w:szCs w:val="9"/>
        </w:rPr>
        <w:t>†</w:t>
      </w:r>
      <w:r>
        <w:rPr>
          <w:rFonts w:ascii="Verdana" w:hAnsi="Verdana" w:cs="Verdana" w:eastAsia="Verdana"/>
          <w:i/>
          <w:iCs/>
          <w:spacing w:val="-24"/>
          <w:w w:val="105"/>
          <w:position w:val="9"/>
          <w:sz w:val="9"/>
          <w:szCs w:val="9"/>
        </w:rPr>
        <w:t> </w:t>
      </w:r>
      <w:r>
        <w:rPr>
          <w:rFonts w:ascii="LM Roman 8" w:hAnsi="LM Roman 8" w:cs="LM Roman 8" w:eastAsia="LM Roman 8"/>
          <w:w w:val="105"/>
          <w:position w:val="3"/>
          <w:sz w:val="15"/>
          <w:szCs w:val="15"/>
        </w:rPr>
        <w:t>)</w:t>
      </w:r>
      <w:r>
        <w:rPr>
          <w:rFonts w:ascii="Arial" w:hAnsi="Arial" w:cs="Arial" w:eastAsia="Arial"/>
          <w:spacing w:val="33"/>
          <w:w w:val="105"/>
          <w:position w:val="3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position w:val="3"/>
          <w:sz w:val="15"/>
          <w:szCs w:val="15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Arial" w:hAnsi="Arial" w:cs="Arial" w:eastAsia="Arial"/>
          <w:w w:val="105"/>
          <w:position w:val="2"/>
          <w:sz w:val="15"/>
          <w:szCs w:val="15"/>
        </w:rPr>
        <w:t>E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[</w:t>
      </w:r>
      <w:r>
        <w:rPr>
          <w:rFonts w:ascii="Arial" w:hAnsi="Arial" w:cs="Arial" w:eastAsia="Arial"/>
          <w:spacing w:val="33"/>
          <w:w w:val="105"/>
          <w:position w:val="2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</w:rPr>
        <w:t>λx.</w:t>
      </w:r>
      <w:r>
        <w:rPr>
          <w:rFonts w:ascii="Arial" w:hAnsi="Arial" w:cs="Arial" w:eastAsia="Arial"/>
          <w:w w:val="105"/>
          <w:position w:val="2"/>
          <w:sz w:val="15"/>
          <w:szCs w:val="15"/>
        </w:rPr>
        <w:t>E</w:t>
      </w:r>
      <w:r>
        <w:rPr>
          <w:rFonts w:ascii="Verdana" w:hAnsi="Verdana" w:cs="Verdana" w:eastAsia="Verdana"/>
          <w:i/>
          <w:iCs/>
          <w:w w:val="105"/>
          <w:position w:val="9"/>
          <w:sz w:val="9"/>
          <w:szCs w:val="9"/>
        </w:rPr>
        <w:t>†</w:t>
      </w:r>
      <w:r>
        <w:rPr>
          <w:rFonts w:ascii="Verdana" w:hAnsi="Verdana" w:cs="Verdana" w:eastAsia="Verdana"/>
          <w:i/>
          <w:iCs/>
          <w:spacing w:val="12"/>
          <w:w w:val="105"/>
          <w:position w:val="9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</w:rPr>
        <w:t>E</w:t>
      </w:r>
      <w:r>
        <w:rPr>
          <w:rFonts w:ascii="LM Roman 7" w:hAnsi="LM Roman 7" w:cs="LM Roman 7" w:eastAsia="LM Roman 7"/>
          <w:i/>
          <w:iCs/>
          <w:w w:val="105"/>
          <w:sz w:val="9"/>
          <w:szCs w:val="9"/>
        </w:rPr>
        <w:t>1</w:t>
      </w:r>
      <w:r>
        <w:rPr>
          <w:rFonts w:ascii="LM Roman 7" w:hAnsi="LM Roman 7" w:cs="LM Roman 7" w:eastAsia="LM Roman 7"/>
          <w:i/>
          <w:iCs/>
          <w:spacing w:val="-18"/>
          <w:w w:val="105"/>
          <w:sz w:val="9"/>
          <w:szCs w:val="9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])]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0</w:t>
      </w:r>
      <w:r>
        <w:rPr>
          <w:rFonts w:ascii="LM Roman 8" w:hAnsi="LM Roman 8" w:cs="LM Roman 8" w:eastAsia="LM Roman 8"/>
          <w:spacing w:val="10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E</w:t>
      </w:r>
      <w:r>
        <w:rPr>
          <w:rFonts w:ascii="Arial" w:hAnsi="Arial" w:cs="Arial" w:eastAsia="Arial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0</w:t>
      </w:r>
      <w:r>
        <w:rPr>
          <w:w w:val="105"/>
          <w:sz w:val="21"/>
          <w:szCs w:val="21"/>
        </w:rPr>
        <w:t>[</w:t>
      </w:r>
      <w:r>
        <w:rPr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-9"/>
          <w:w w:val="105"/>
          <w:position w:val="-2"/>
          <w:sz w:val="15"/>
          <w:szCs w:val="15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}</w:t>
      </w:r>
    </w:p>
    <w:p>
      <w:pPr>
        <w:pStyle w:val="BodyText"/>
        <w:tabs>
          <w:tab w:pos="7904" w:val="right" w:leader="none"/>
        </w:tabs>
        <w:spacing w:before="175"/>
        <w:rPr>
          <w:rFonts w:ascii="Arial"/>
          <w:i/>
        </w:rPr>
      </w:pP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applicative</w:t>
      </w:r>
      <w:r>
        <w:rPr>
          <w:spacing w:val="-2"/>
        </w:rPr>
        <w:t> bisimulation.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38" w:after="0"/>
        <w:ind w:left="71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right="106"/>
      </w:pPr>
      <w:r>
        <w:rPr/>
        <w:t>In this work we propose a definition of applicative bisimilarity for CBN and CBV </w:t>
      </w:r>
      <w:r>
        <w:rPr>
          <w:rFonts w:ascii="Georgia" w:hAnsi="Georgia"/>
          <w:i/>
        </w:rPr>
        <w:t>λμ</w:t>
      </w:r>
      <w:r>
        <w:rPr/>
        <w:t>-calculus.</w:t>
      </w:r>
      <w:r>
        <w:rPr>
          <w:spacing w:val="40"/>
        </w:rPr>
        <w:t> </w:t>
      </w:r>
      <w:r>
        <w:rPr/>
        <w:t>Even if the two definitions seem quite different, they follow the same principles.</w:t>
      </w:r>
      <w:r>
        <w:rPr>
          <w:spacing w:val="40"/>
        </w:rPr>
        <w:t> </w:t>
      </w:r>
      <w:r>
        <w:rPr/>
        <w:t>First, we believe it is essential for completeness to hold to relate pri- marily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terms,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terms,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when discussing</w:t>
      </w:r>
      <w:r>
        <w:rPr>
          <w:spacing w:val="-10"/>
        </w:rPr>
        <w:t> </w:t>
      </w:r>
      <w:r>
        <w:rPr/>
        <w:t>Lassen’s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applicative</w:t>
      </w:r>
      <w:r>
        <w:rPr>
          <w:spacing w:val="-9"/>
        </w:rPr>
        <w:t> </w:t>
      </w:r>
      <w:r>
        <w:rPr/>
        <w:t>bisimilarity</w:t>
      </w:r>
      <w:r>
        <w:rPr>
          <w:spacing w:val="-9"/>
        </w:rPr>
        <w:t> </w:t>
      </w:r>
      <w:r>
        <w:rPr/>
        <w:t>(Section</w:t>
      </w:r>
      <w:r>
        <w:rPr>
          <w:spacing w:val="-9"/>
        </w:rPr>
        <w:t> </w:t>
      </w:r>
      <w:hyperlink w:history="true" w:anchor="_bookmark15">
        <w:r>
          <w:rPr>
            <w:color w:val="0080AC"/>
          </w:rPr>
          <w:t>2.5</w:t>
        </w:r>
      </w:hyperlink>
      <w:r>
        <w:rPr/>
        <w:t>).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top-level names allow to keep track of how the top level is captured and manipulated in the compared terms.</w:t>
      </w:r>
    </w:p>
    <w:p>
      <w:pPr>
        <w:pStyle w:val="BodyText"/>
        <w:spacing w:line="216" w:lineRule="auto" w:before="11"/>
        <w:ind w:right="107" w:firstLine="318"/>
      </w:pPr>
      <w:r>
        <w:rPr/>
        <w:t>Then,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idea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named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elementary</w:t>
      </w:r>
      <w:r>
        <w:rPr>
          <w:spacing w:val="-13"/>
        </w:rPr>
        <w:t> </w:t>
      </w:r>
      <w:r>
        <w:rPr/>
        <w:t>contexts,</w:t>
      </w:r>
      <w:r>
        <w:rPr>
          <w:spacing w:val="-10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</w:rPr>
        <w:t>t </w:t>
      </w:r>
      <w:r>
        <w:rPr/>
        <w:t>for</w:t>
      </w:r>
      <w:r>
        <w:rPr>
          <w:spacing w:val="-13"/>
        </w:rPr>
        <w:t> </w:t>
      </w:r>
      <w:r>
        <w:rPr/>
        <w:t>CBN, and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Arial" w:hAnsi="Arial"/>
          <w:spacing w:val="8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and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v</w:t>
      </w:r>
      <w:r>
        <w:rPr>
          <w:rFonts w:ascii="Arial" w:hAnsi="Arial"/>
          <w:spacing w:val="40"/>
        </w:rPr>
        <w:t>  </w:t>
      </w:r>
      <w:r>
        <w:rPr/>
        <w:t>for CBV. In the CBV case, we slightly restrict the terms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tested when considering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Arial" w:hAnsi="Arial"/>
          <w:spacing w:val="80"/>
        </w:rPr>
        <w:t> </w:t>
      </w:r>
      <w:r>
        <w:rPr>
          <w:rFonts w:ascii="Georgia" w:hAnsi="Georgia"/>
          <w:i/>
        </w:rPr>
        <w:t>t</w:t>
      </w:r>
      <w:r>
        <w:rPr/>
        <w:t>, but the resulting definition remains complex to use 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CBN,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hyperlink w:history="true" w:anchor="_bookmark11">
        <w:r>
          <w:rPr>
            <w:color w:val="0080AC"/>
          </w:rPr>
          <w:t>2.12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30">
        <w:r>
          <w:rPr>
            <w:color w:val="0080AC"/>
          </w:rPr>
          <w:t>3.6</w:t>
        </w:r>
      </w:hyperlink>
      <w:r>
        <w:rPr/>
        <w:t>.</w:t>
      </w:r>
      <w:r>
        <w:rPr>
          <w:spacing w:val="2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provide counter-examples showing that we cannot simplify it further (see Examples </w:t>
      </w:r>
      <w:hyperlink w:history="true" w:anchor="_bookmark23">
        <w:r>
          <w:rPr>
            <w:color w:val="0080AC"/>
          </w:rPr>
          <w:t>3.2</w:t>
        </w:r>
      </w:hyperlink>
      <w:r>
        <w:rPr>
          <w:color w:val="0080AC"/>
          <w:spacing w:val="40"/>
        </w:rPr>
        <w:t> </w:t>
      </w:r>
      <w:r>
        <w:rPr/>
        <w:t>and </w:t>
      </w:r>
      <w:hyperlink w:history="true" w:anchor="_bookmark25">
        <w:r>
          <w:rPr>
            <w:color w:val="0080AC"/>
          </w:rPr>
          <w:t>3.3</w:t>
        </w:r>
      </w:hyperlink>
      <w:r>
        <w:rPr/>
        <w:t>).</w:t>
      </w:r>
      <w:r>
        <w:rPr>
          <w:spacing w:val="31"/>
        </w:rPr>
        <w:t> </w:t>
      </w:r>
      <w:r>
        <w:rPr/>
        <w:t>In CBV as well as in CBN, applicative bisimilarity is harder to use than eager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bisimilarity</w:t>
      </w:r>
      <w:r>
        <w:rPr>
          <w:spacing w:val="-11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19</w:t>
        </w:r>
      </w:hyperlink>
      <w:r>
        <w:rPr/>
        <w:t>],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characterizations of contextual equivalence, and we can therefore prove equivalences of terms that cannot be related with normal form bisimilarity, such as David and Py’s example (see Example </w:t>
      </w:r>
      <w:hyperlink w:history="true" w:anchor="_bookmark18">
        <w:r>
          <w:rPr>
            <w:color w:val="0080AC"/>
          </w:rPr>
          <w:t>2.20</w:t>
        </w:r>
      </w:hyperlink>
      <w:r>
        <w:rPr/>
        <w:t>) and Example </w:t>
      </w:r>
      <w:hyperlink w:history="true" w:anchor="_bookmark31">
        <w:r>
          <w:rPr>
            <w:color w:val="0080AC"/>
          </w:rPr>
          <w:t>3.7</w:t>
        </w:r>
      </w:hyperlink>
      <w:r>
        <w:rPr/>
        <w:t>.</w:t>
      </w:r>
      <w:r>
        <w:rPr>
          <w:spacing w:val="30"/>
        </w:rPr>
        <w:t> </w:t>
      </w:r>
      <w:r>
        <w:rPr/>
        <w:t>To prove the equivalence between two given </w:t>
      </w:r>
      <w:r>
        <w:rPr>
          <w:rFonts w:ascii="Georgia" w:hAnsi="Georgia"/>
          <w:i/>
        </w:rPr>
        <w:t>λμ</w:t>
      </w:r>
      <w:r>
        <w:rPr/>
        <w:t>-terms,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19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fails,</w:t>
      </w:r>
      <w:r>
        <w:rPr>
          <w:spacing w:val="-1"/>
        </w:rPr>
        <w:t> </w:t>
      </w:r>
      <w:r>
        <w:rPr/>
        <w:t>try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our applicative (or environmental [</w:t>
      </w:r>
      <w:hyperlink w:history="true" w:anchor="_bookmark40">
        <w:r>
          <w:rPr>
            <w:color w:val="0080AC"/>
          </w:rPr>
          <w:t>3</w:t>
        </w:r>
      </w:hyperlink>
      <w:r>
        <w:rPr/>
        <w:t>]) bisimulations.</w:t>
      </w:r>
    </w:p>
    <w:p>
      <w:pPr>
        <w:pStyle w:val="BodyText"/>
        <w:spacing w:line="216" w:lineRule="auto" w:before="4"/>
        <w:ind w:right="106" w:firstLine="317"/>
      </w:pPr>
      <w:r>
        <w:rPr/>
        <w:t>We</w:t>
      </w:r>
      <w:r>
        <w:rPr>
          <w:spacing w:val="-17"/>
        </w:rPr>
        <w:t> </w:t>
      </w:r>
      <w:r>
        <w:rPr/>
        <w:t>believe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remain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w.r.t.</w:t>
      </w:r>
      <w:r>
        <w:rPr>
          <w:spacing w:val="16"/>
        </w:rPr>
        <w:t> </w:t>
      </w:r>
      <w:r>
        <w:rPr/>
        <w:t>contextual</w:t>
      </w:r>
      <w:r>
        <w:rPr>
          <w:spacing w:val="-17"/>
        </w:rPr>
        <w:t> </w:t>
      </w:r>
      <w:r>
        <w:rPr/>
        <w:t>equivalence in other variants of the </w:t>
      </w:r>
      <w:r>
        <w:rPr>
          <w:rFonts w:ascii="Georgia" w:hAnsi="Georgia"/>
          <w:i/>
        </w:rPr>
        <w:t>λμ</w:t>
      </w:r>
      <w:r>
        <w:rPr/>
        <w:t>-calculus (perhaps with some slight variations), such as </w:t>
      </w:r>
      <w:r>
        <w:rPr>
          <w:rFonts w:ascii="Georgia" w:hAnsi="Georgia"/>
          <w:i/>
        </w:rPr>
        <w:t>λμ</w:t>
      </w:r>
      <w:r>
        <w:rPr>
          <w:rFonts w:ascii="Georgia" w:hAnsi="Georgia"/>
          <w:i/>
          <w:spacing w:val="31"/>
        </w:rPr>
        <w:t> </w:t>
      </w:r>
      <w:r>
        <w:rPr/>
        <w:t>with different reduction semantics (like, e.g., in [</w:t>
      </w:r>
      <w:hyperlink w:history="true" w:anchor="_bookmark39">
        <w:r>
          <w:rPr>
            <w:color w:val="0080AC"/>
          </w:rPr>
          <w:t>4</w:t>
        </w:r>
      </w:hyperlink>
      <w:r>
        <w:rPr/>
        <w:t>]), typed </w:t>
      </w:r>
      <w:r>
        <w:rPr>
          <w:rFonts w:ascii="Georgia" w:hAnsi="Georgia"/>
          <w:i/>
        </w:rPr>
        <w:t>λμ</w:t>
      </w:r>
      <w:r>
        <w:rPr/>
        <w:t>-calculus [</w:t>
      </w:r>
      <w:hyperlink w:history="true" w:anchor="_bookmark49">
        <w:r>
          <w:rPr>
            <w:color w:val="0080AC"/>
          </w:rPr>
          <w:t>15</w:t>
        </w:r>
      </w:hyperlink>
      <w:r>
        <w:rPr/>
        <w:t>], or de Groote’s extended calculus (Λ</w:t>
      </w:r>
      <w:r>
        <w:rPr>
          <w:rFonts w:ascii="Georgia" w:hAnsi="Georgia"/>
          <w:i/>
        </w:rPr>
        <w:t>μ</w:t>
      </w:r>
      <w:r>
        <w:rPr/>
        <w:t>-calculus [</w:t>
      </w:r>
      <w:hyperlink w:history="true" w:anchor="_bookmark38">
        <w:r>
          <w:rPr>
            <w:color w:val="0080AC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However, any direct implications 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calculi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abortive</w:t>
      </w:r>
      <w:r>
        <w:rPr>
          <w:spacing w:val="-8"/>
        </w:rPr>
        <w:t> </w:t>
      </w:r>
      <w:r>
        <w:rPr/>
        <w:t>continuations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theory of control [</w:t>
      </w:r>
      <w:hyperlink w:history="true" w:anchor="_bookmark37">
        <w:r>
          <w:rPr>
            <w:color w:val="0080AC"/>
          </w:rPr>
          <w:t>6</w:t>
        </w:r>
      </w:hyperlink>
      <w:r>
        <w:rPr/>
        <w:t>] are unclear and remain to be investigated.</w:t>
      </w:r>
      <w:r>
        <w:rPr>
          <w:spacing w:val="40"/>
        </w:rPr>
        <w:t> </w:t>
      </w:r>
      <w:r>
        <w:rPr/>
        <w:t>The reason is that our </w:t>
      </w:r>
      <w:bookmarkStart w:name="References" w:id="49"/>
      <w:bookmarkEnd w:id="49"/>
      <w:r>
        <w:rPr/>
        <w:t>approa</w:t>
      </w:r>
      <w:r>
        <w:rPr/>
        <w:t>ch hinges on the syntactic notion of names, unique to the </w:t>
      </w:r>
      <w:r>
        <w:rPr>
          <w:rFonts w:ascii="Georgia" w:hAnsi="Georgia"/>
          <w:i/>
        </w:rPr>
        <w:t>λμ</w:t>
      </w:r>
      <w:r>
        <w:rPr/>
        <w:t>-calculus, that allows one to keep track of the whereabouts of the top level.</w:t>
      </w:r>
    </w:p>
    <w:p>
      <w:pPr>
        <w:pStyle w:val="BodyText"/>
        <w:spacing w:line="213" w:lineRule="auto" w:before="11"/>
        <w:ind w:right="107" w:firstLine="317"/>
      </w:pPr>
      <w:bookmarkStart w:name="_bookmark35" w:id="50"/>
      <w:bookmarkEnd w:id="50"/>
      <w:r>
        <w:rPr/>
      </w:r>
      <w:r>
        <w:rPr>
          <w:b/>
        </w:rPr>
        <w:t>Acknowledgments: </w:t>
      </w:r>
      <w:r>
        <w:rPr/>
        <w:t>We</w:t>
      </w:r>
      <w:r>
        <w:rPr>
          <w:spacing w:val="-6"/>
        </w:rPr>
        <w:t> </w:t>
      </w:r>
      <w:r>
        <w:rPr/>
        <w:t>thank</w:t>
      </w:r>
      <w:r>
        <w:rPr>
          <w:spacing w:val="-5"/>
        </w:rPr>
        <w:t> </w:t>
      </w:r>
      <w:r>
        <w:rPr/>
        <w:t>Wojciech</w:t>
      </w:r>
      <w:r>
        <w:rPr>
          <w:spacing w:val="-5"/>
        </w:rPr>
        <w:t> </w:t>
      </w:r>
      <w:r>
        <w:rPr/>
        <w:t>Jedynak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anonymous</w:t>
      </w:r>
      <w:r>
        <w:rPr>
          <w:spacing w:val="-5"/>
        </w:rPr>
        <w:t> </w:t>
      </w:r>
      <w:r>
        <w:rPr/>
        <w:t>referees for helpful comments on the presentation of this work.</w:t>
      </w:r>
      <w:r>
        <w:rPr>
          <w:spacing w:val="40"/>
        </w:rPr>
        <w:t> </w:t>
      </w:r>
      <w:r>
        <w:rPr/>
        <w:t>The first author has been </w:t>
      </w:r>
      <w:bookmarkStart w:name="_bookmark36" w:id="51"/>
      <w:bookmarkEnd w:id="51"/>
      <w:r>
        <w:rPr/>
        <w:t>sup</w:t>
      </w:r>
      <w:r>
        <w:rPr/>
        <w:t>ported by the Polish NCN grant number DEC-011/03/B/ST6/00348.</w:t>
      </w:r>
    </w:p>
    <w:p>
      <w:pPr>
        <w:pStyle w:val="BodyText"/>
        <w:spacing w:before="43"/>
        <w:ind w:left="0"/>
        <w:jc w:val="left"/>
      </w:pPr>
    </w:p>
    <w:p>
      <w:pPr>
        <w:pStyle w:val="Heading1"/>
        <w:ind w:left="24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65" w:lineRule="auto" w:before="235" w:after="0"/>
        <w:ind w:left="555" w:right="107" w:hanging="232"/>
        <w:jc w:val="both"/>
        <w:rPr>
          <w:sz w:val="15"/>
        </w:rPr>
      </w:pPr>
      <w:r>
        <w:rPr>
          <w:w w:val="105"/>
          <w:sz w:val="15"/>
        </w:rPr>
        <w:t>S. Abramsky.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lazy lambda 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D. A. Turner, editor, </w:t>
      </w:r>
      <w:r>
        <w:rPr>
          <w:rFonts w:ascii="Georgia" w:hAnsi="Georgia"/>
          <w:i/>
          <w:w w:val="105"/>
          <w:sz w:val="15"/>
        </w:rPr>
        <w:t>Research</w:t>
      </w:r>
      <w:r>
        <w:rPr>
          <w:rFonts w:ascii="Georgia" w:hAnsi="Georgia"/>
          <w:i/>
          <w:w w:val="105"/>
          <w:sz w:val="15"/>
        </w:rPr>
        <w:t> Topics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Functional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65–116.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Addison-Wesley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Longman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Publishing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Inc.,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Boston,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165" w:lineRule="auto" w:before="153" w:after="0"/>
        <w:ind w:left="555" w:right="107" w:hanging="232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Biernacki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Lenglet.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Applicative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delimited-control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operators.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Birkedal, editor, </w:t>
      </w:r>
      <w:r>
        <w:rPr>
          <w:rFonts w:ascii="Georgia" w:hAnsi="Georgia"/>
          <w:i/>
          <w:w w:val="105"/>
          <w:sz w:val="15"/>
        </w:rPr>
        <w:t>FOSSACS’12</w:t>
      </w:r>
      <w:r>
        <w:rPr>
          <w:w w:val="105"/>
          <w:sz w:val="15"/>
        </w:rPr>
        <w:t>, number 7213 in LNCS, pages 119–134, Tallinn, Estonia, Mar. 2012. Springer- </w:t>
      </w:r>
      <w:r>
        <w:rPr>
          <w:spacing w:val="-2"/>
          <w:w w:val="105"/>
          <w:sz w:val="15"/>
        </w:rPr>
        <w:t>Verlag.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220" w:hanging="232"/>
        <w:jc w:val="both"/>
        <w:rPr>
          <w:sz w:val="15"/>
        </w:rPr>
      </w:pPr>
      <w:bookmarkStart w:name="_bookmark37" w:id="52"/>
      <w:bookmarkEnd w:id="52"/>
      <w:r>
        <w:rPr/>
      </w:r>
      <w:bookmarkStart w:name="_bookmark38" w:id="53"/>
      <w:bookmarkEnd w:id="53"/>
      <w:r>
        <w:rPr/>
      </w:r>
      <w:bookmarkStart w:name="_bookmark39" w:id="54"/>
      <w:bookmarkEnd w:id="54"/>
      <w:r>
        <w:rPr/>
      </w:r>
      <w:bookmarkStart w:name="_bookmark40" w:id="55"/>
      <w:bookmarkEnd w:id="55"/>
      <w:r>
        <w:rPr/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Biernacki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Lenglet. Sound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bisimilarities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call-by-name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call-by-value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 calculus.</w:t>
      </w:r>
      <w:r>
        <w:rPr>
          <w:w w:val="105"/>
          <w:sz w:val="15"/>
        </w:rPr>
        <w:t> Research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RR-8447,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Inria,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Nancy,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2014.</w:t>
      </w:r>
      <w:r>
        <w:rPr>
          <w:w w:val="105"/>
          <w:sz w:val="15"/>
        </w:rPr>
        <w:t> Available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2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80AC"/>
            <w:w w:val="105"/>
            <w:sz w:val="15"/>
          </w:rPr>
          <w:t>http://hal.inria.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bookmarkStart w:name="_bookmark41" w:id="56"/>
      <w:bookmarkEnd w:id="56"/>
      <w:r>
        <w:rPr>
          <w:rFonts w:ascii="MathJax_Typewriter" w:hAnsi="MathJax_Typewriter"/>
          <w:color w:val="0080AC"/>
          <w:w w:val="104"/>
          <w:sz w:val="15"/>
        </w:rPr>
      </w:r>
      <w:hyperlink r:id="rId15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fr/hal-00926100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0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Py.</w:t>
      </w:r>
      <w:r>
        <w:rPr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-calculus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B¨ohm’s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theorem.</w:t>
      </w:r>
      <w:r>
        <w:rPr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Journal of Symbolic Logic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66(1):407–413, </w:t>
      </w:r>
      <w:bookmarkStart w:name="_bookmark42" w:id="57"/>
      <w:bookmarkEnd w:id="57"/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80" w:lineRule="exact" w:before="116" w:after="0"/>
        <w:ind w:left="440" w:right="0" w:hanging="230"/>
        <w:jc w:val="left"/>
        <w:rPr>
          <w:sz w:val="15"/>
        </w:rPr>
      </w:pP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de Groote.</w:t>
      </w:r>
      <w:r>
        <w:rPr>
          <w:spacing w:val="32"/>
          <w:sz w:val="15"/>
        </w:rPr>
        <w:t> </w:t>
      </w:r>
      <w:r>
        <w:rPr>
          <w:sz w:val="15"/>
        </w:rPr>
        <w:t>On the relation between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rFonts w:ascii="Georgia" w:hAnsi="Georgia"/>
          <w:i/>
          <w:sz w:val="15"/>
        </w:rPr>
        <w:t>λμ</w:t>
      </w:r>
      <w:r>
        <w:rPr>
          <w:sz w:val="15"/>
        </w:rPr>
        <w:t>-calculus and the syntactic</w:t>
      </w:r>
      <w:r>
        <w:rPr>
          <w:spacing w:val="-1"/>
          <w:sz w:val="15"/>
        </w:rPr>
        <w:t> </w:t>
      </w:r>
      <w:r>
        <w:rPr>
          <w:sz w:val="15"/>
        </w:rPr>
        <w:t>theory of sequential control.</w:t>
      </w:r>
      <w:r>
        <w:rPr>
          <w:spacing w:val="32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65" w:lineRule="auto" w:before="19"/>
        <w:ind w:left="442" w:right="0" w:firstLine="0"/>
        <w:jc w:val="left"/>
        <w:rPr>
          <w:rFonts w:ascii="LM Roman 8" w:hAnsi="LM Roman 8"/>
          <w:sz w:val="15"/>
        </w:rPr>
      </w:pPr>
      <w:bookmarkStart w:name="_bookmark43" w:id="58"/>
      <w:bookmarkEnd w:id="58"/>
      <w:r>
        <w:rPr/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Pfenning,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LPAR’94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822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LNAI,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31–43,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Kiev,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Ukraine,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 </w:t>
      </w:r>
      <w:r>
        <w:rPr>
          <w:rFonts w:ascii="LM Roman 8" w:hAnsi="LM Roman 8"/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93" w:lineRule="exact" w:before="116" w:after="0"/>
        <w:ind w:left="441" w:right="0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Felleisen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Hieb.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syntactic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state.</w:t>
      </w:r>
    </w:p>
    <w:p>
      <w:pPr>
        <w:spacing w:line="193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44" w:id="59"/>
      <w:bookmarkEnd w:id="59"/>
      <w:r>
        <w:rPr/>
      </w:r>
      <w:r>
        <w:rPr>
          <w:rFonts w:ascii="Georgia" w:hAnsi="Georgia"/>
          <w:i/>
          <w:w w:val="105"/>
          <w:sz w:val="15"/>
        </w:rPr>
        <w:t>Theoretical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103(2):235–271,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6" w:lineRule="auto" w:before="159" w:after="0"/>
        <w:ind w:left="442" w:right="220" w:hanging="232"/>
        <w:jc w:val="both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A. D. Gordon.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Bisimilarity as a theory of functional programming.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Theoretical</w:t>
      </w:r>
      <w:r>
        <w:rPr>
          <w:rFonts w:ascii="Georgia" w:hAnsi="Georgia"/>
          <w:i/>
          <w:w w:val="105"/>
          <w:sz w:val="15"/>
        </w:rPr>
        <w:t> Computer</w:t>
      </w:r>
      <w:r>
        <w:rPr>
          <w:rFonts w:ascii="Georgia" w:hAnsi="Georgia"/>
          <w:i/>
          <w:w w:val="105"/>
          <w:sz w:val="15"/>
        </w:rPr>
        <w:t> Science</w:t>
      </w:r>
      <w:r>
        <w:rPr>
          <w:w w:val="105"/>
          <w:sz w:val="15"/>
        </w:rPr>
        <w:t>, 228(1-2):5–47, 1999.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96" w:lineRule="auto" w:before="166" w:after="0"/>
        <w:ind w:left="442" w:right="220" w:hanging="232"/>
        <w:jc w:val="both"/>
        <w:rPr>
          <w:sz w:val="15"/>
        </w:rPr>
      </w:pPr>
      <w:bookmarkStart w:name="_bookmark46" w:id="61"/>
      <w:bookmarkEnd w:id="61"/>
      <w:r>
        <w:rPr/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Howe.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Information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w w:val="105"/>
          <w:sz w:val="15"/>
        </w:rPr>
        <w:t>, 124(2):103–112, 1996.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65" w:lineRule="auto" w:before="189" w:after="0"/>
        <w:ind w:left="441" w:right="221" w:hanging="232"/>
        <w:jc w:val="both"/>
        <w:rPr>
          <w:sz w:val="15"/>
        </w:rPr>
      </w:pPr>
      <w:bookmarkStart w:name="_bookmark47" w:id="62"/>
      <w:bookmarkEnd w:id="62"/>
      <w:r>
        <w:rPr/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Koutavas,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Levy,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Sumii.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environmental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Electronic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Notes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Theoretical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w w:val="105"/>
          <w:sz w:val="15"/>
        </w:rPr>
        <w:t>, 276:215–235, 2011.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65" w:lineRule="auto" w:before="168" w:after="0"/>
        <w:ind w:left="441" w:right="220" w:hanging="314"/>
        <w:jc w:val="both"/>
        <w:rPr>
          <w:sz w:val="15"/>
        </w:rPr>
      </w:pPr>
      <w:bookmarkStart w:name="_bookmark48" w:id="63"/>
      <w:bookmarkEnd w:id="63"/>
      <w:r>
        <w:rPr/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Lassen.</w:t>
      </w:r>
      <w:r>
        <w:rPr>
          <w:w w:val="105"/>
          <w:sz w:val="15"/>
        </w:rPr>
        <w:t> Bisimulation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untyped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-caluclus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abstract).</w:t>
      </w:r>
      <w:r>
        <w:rPr>
          <w:w w:val="105"/>
          <w:sz w:val="15"/>
        </w:rPr>
        <w:t> Unpublished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Jan.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65" w:lineRule="auto" w:before="168" w:after="0"/>
        <w:ind w:left="441" w:right="220" w:hanging="314"/>
        <w:jc w:val="both"/>
        <w:rPr>
          <w:sz w:val="15"/>
        </w:rPr>
      </w:pPr>
      <w:bookmarkStart w:name="_bookmark49" w:id="64"/>
      <w:bookmarkEnd w:id="64"/>
      <w:r>
        <w:rPr/>
      </w:r>
      <w:r>
        <w:rPr>
          <w:w w:val="105"/>
          <w:sz w:val="15"/>
        </w:rPr>
        <w:t>S. B. Lassen.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Eager normal form bisimulation.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P. Panangaden, editor, </w:t>
      </w:r>
      <w:r>
        <w:rPr>
          <w:rFonts w:ascii="Georgia" w:hAnsi="Georgia"/>
          <w:i/>
          <w:w w:val="105"/>
          <w:sz w:val="15"/>
        </w:rPr>
        <w:t>LICS’05</w:t>
      </w:r>
      <w:r>
        <w:rPr>
          <w:w w:val="105"/>
          <w:sz w:val="15"/>
        </w:rPr>
        <w:t>, pages 345–354, Chicago, IL, June 2005. IEEE Computer Society Press.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65" w:lineRule="auto" w:before="168" w:after="0"/>
        <w:ind w:left="441" w:right="221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Lassen.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Head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pairs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-calculus.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LICS’06</w:t>
      </w:r>
      <w:r>
        <w:rPr>
          <w:w w:val="105"/>
          <w:sz w:val="15"/>
        </w:rPr>
        <w:t>, </w:t>
      </w:r>
      <w:bookmarkStart w:name="_bookmark50" w:id="65"/>
      <w:bookmarkEnd w:id="65"/>
      <w:r>
        <w:rPr>
          <w:w w:val="105"/>
          <w:sz w:val="15"/>
        </w:rPr>
        <w:t>pages</w:t>
      </w:r>
      <w:r>
        <w:rPr>
          <w:w w:val="105"/>
          <w:sz w:val="15"/>
        </w:rPr>
        <w:t> 297–306, Seattle, WA, Aug. 2006. IEEE Computer Society Press.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65" w:lineRule="auto" w:before="168" w:after="0"/>
        <w:ind w:left="441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Morris. </w:t>
      </w:r>
      <w:r>
        <w:rPr>
          <w:rFonts w:ascii="Georgia"/>
          <w:i/>
          <w:spacing w:val="-2"/>
          <w:w w:val="105"/>
          <w:sz w:val="15"/>
        </w:rPr>
        <w:t>Lambda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Calculus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Models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of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Programming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 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Massachusets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Institute </w:t>
      </w:r>
      <w:r>
        <w:rPr>
          <w:w w:val="105"/>
          <w:sz w:val="15"/>
        </w:rPr>
        <w:t>of Technology, 1968.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65" w:lineRule="auto" w:before="168" w:after="0"/>
        <w:ind w:left="441" w:right="221" w:hanging="314"/>
        <w:jc w:val="both"/>
        <w:rPr>
          <w:sz w:val="15"/>
        </w:rPr>
      </w:pPr>
      <w:bookmarkStart w:name="_bookmark51" w:id="66"/>
      <w:bookmarkEnd w:id="66"/>
      <w:r>
        <w:rPr/>
      </w:r>
      <w:r>
        <w:rPr>
          <w:spacing w:val="-2"/>
          <w:w w:val="105"/>
          <w:sz w:val="15"/>
        </w:rPr>
        <w:t>C.-H.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Stewart.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Curry-Howard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foundation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control. </w:t>
      </w:r>
      <w:r>
        <w:rPr>
          <w:w w:val="105"/>
          <w:sz w:val="15"/>
        </w:rPr>
        <w:t>In N. D. Jones, editor, </w:t>
      </w:r>
      <w:r>
        <w:rPr>
          <w:rFonts w:ascii="Georgia" w:hAnsi="Georgia"/>
          <w:i/>
          <w:w w:val="105"/>
          <w:sz w:val="15"/>
        </w:rPr>
        <w:t>POPL</w:t>
      </w:r>
      <w:r>
        <w:rPr>
          <w:w w:val="105"/>
          <w:sz w:val="15"/>
        </w:rPr>
        <w:t>, pages 215–227, Paris, France, Jan. 1997. ACM Press.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65" w:lineRule="auto" w:before="167" w:after="0"/>
        <w:ind w:left="441" w:right="221" w:hanging="314"/>
        <w:jc w:val="both"/>
        <w:rPr>
          <w:sz w:val="15"/>
        </w:rPr>
      </w:pPr>
      <w:bookmarkStart w:name="_bookmark52" w:id="67"/>
      <w:bookmarkEnd w:id="67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Parigot.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-calculus: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deduction.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Voronkov, editor, </w:t>
      </w:r>
      <w:r>
        <w:rPr>
          <w:rFonts w:ascii="Georgia" w:hAnsi="Georgia"/>
          <w:i/>
          <w:w w:val="105"/>
          <w:sz w:val="15"/>
        </w:rPr>
        <w:t>LPAR’92</w:t>
      </w:r>
      <w:r>
        <w:rPr>
          <w:w w:val="105"/>
          <w:sz w:val="15"/>
        </w:rPr>
        <w:t>, number 624 in LNAI, pages 190–201, St. Petersburg, Russia, July 1992. Springer- </w:t>
      </w:r>
      <w:bookmarkStart w:name="_bookmark53" w:id="68"/>
      <w:bookmarkEnd w:id="68"/>
      <w:r>
        <w:rPr>
          <w:spacing w:val="-2"/>
          <w:w w:val="105"/>
          <w:sz w:val="15"/>
        </w:rPr>
        <w:t>V</w:t>
      </w:r>
      <w:r>
        <w:rPr>
          <w:spacing w:val="-2"/>
          <w:w w:val="105"/>
          <w:sz w:val="15"/>
        </w:rPr>
        <w:t>erlag.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96" w:lineRule="auto" w:before="147" w:after="0"/>
        <w:ind w:left="44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Sabry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Felleisen.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programs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continuation-passing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style.</w:t>
      </w:r>
      <w:r>
        <w:rPr>
          <w:spacing w:val="1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Lisp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and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Symbolic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w w:val="105"/>
          <w:sz w:val="15"/>
        </w:rPr>
        <w:t>, 6(3/4):289–360, 1993.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65" w:lineRule="auto" w:before="189" w:after="0"/>
        <w:ind w:left="441" w:right="221" w:hanging="314"/>
        <w:jc w:val="both"/>
        <w:rPr>
          <w:sz w:val="15"/>
        </w:rPr>
      </w:pPr>
      <w:r>
        <w:rPr>
          <w:w w:val="105"/>
          <w:sz w:val="15"/>
        </w:rPr>
        <w:t>D. Sangiorgi.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lazy lambda calculus in a concurrency scenario.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A. Scedrov, editor, </w:t>
      </w:r>
      <w:r>
        <w:rPr>
          <w:rFonts w:ascii="Georgia" w:hAnsi="Georgia"/>
          <w:i/>
          <w:w w:val="105"/>
          <w:sz w:val="15"/>
        </w:rPr>
        <w:t>LICS’92</w:t>
      </w:r>
      <w:r>
        <w:rPr>
          <w:w w:val="105"/>
          <w:sz w:val="15"/>
        </w:rPr>
        <w:t>, pages 102–109, Santa Cruz, California, June 1992. IEEE Computer Society.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193" w:lineRule="exact" w:before="115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D. Sangiorgi,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 Kobayashi,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 E.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Sumii.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Environmental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bisimulations for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higher-order </w:t>
      </w:r>
      <w:r>
        <w:rPr>
          <w:spacing w:val="-2"/>
          <w:w w:val="105"/>
          <w:sz w:val="15"/>
        </w:rPr>
        <w:t>languages.</w:t>
      </w:r>
    </w:p>
    <w:p>
      <w:pPr>
        <w:spacing w:line="193" w:lineRule="exact" w:before="0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ACM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Transactions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Languages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33(1):1–69,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165" w:lineRule="auto" w:before="181" w:after="0"/>
        <w:ind w:left="441" w:right="220" w:hanging="314"/>
        <w:jc w:val="both"/>
        <w:rPr>
          <w:sz w:val="15"/>
        </w:rPr>
      </w:pPr>
      <w:r>
        <w:rPr>
          <w:sz w:val="15"/>
        </w:rPr>
        <w:t>K. Støvring and S. B. Lassen.</w:t>
      </w:r>
      <w:r>
        <w:rPr>
          <w:spacing w:val="33"/>
          <w:sz w:val="15"/>
        </w:rPr>
        <w:t> </w:t>
      </w:r>
      <w:r>
        <w:rPr>
          <w:sz w:val="15"/>
        </w:rPr>
        <w:t>A complete, co-inductive syntactic theory of sequential control and state.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Felleisen,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POPL’07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Notices,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161–172,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Jan. 2007. ACM Press.</w:t>
      </w:r>
    </w:p>
    <w:sectPr>
      <w:pgSz w:w="9360" w:h="13610"/>
      <w:pgMar w:header="855" w:footer="0" w:top="10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26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20121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1006372</wp:posOffset>
              </wp:positionH>
              <wp:positionV relativeFrom="page">
                <wp:posOffset>545926</wp:posOffset>
              </wp:positionV>
              <wp:extent cx="38550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50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Biernacki,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Lenglet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241959pt;margin-top:42.98637pt;width:303.55pt;height:10.8pt;mso-position-horizontal-relative:page;mso-position-vertical-relative:page;z-index:-16200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Biernacki,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Lenglet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1078373</wp:posOffset>
              </wp:positionH>
              <wp:positionV relativeFrom="page">
                <wp:posOffset>545926</wp:posOffset>
              </wp:positionV>
              <wp:extent cx="38550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50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Biernacki,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Lenglet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911263pt;margin-top:42.98637pt;width:303.55pt;height:10.8pt;mso-position-horizontal-relative:page;mso-position-vertical-relative:page;z-index:-16200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Biernacki,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Lenglet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1996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0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[%1]"/>
      <w:lvlJc w:val="left"/>
      <w:pPr>
        <w:ind w:left="472" w:hanging="2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[%1]"/>
      <w:lvlJc w:val="left"/>
      <w:pPr>
        <w:ind w:left="367" w:hanging="2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1">
      <w:start w:val="1"/>
      <w:numFmt w:val="lowerLetter"/>
      <w:lvlText w:val="[%2]"/>
      <w:lvlJc w:val="left"/>
      <w:pPr>
        <w:ind w:left="1005" w:hanging="18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7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4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3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5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[%3]"/>
      <w:lvlJc w:val="left"/>
      <w:pPr>
        <w:ind w:left="1154" w:hanging="2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3"/>
        <w:sz w:val="19"/>
        <w:szCs w:val="19"/>
        <w:lang w:val="en-US" w:eastAsia="en-US" w:bidi="ar-SA"/>
      </w:rPr>
    </w:lvl>
    <w:lvl w:ilvl="3">
      <w:start w:val="0"/>
      <w:numFmt w:val="bullet"/>
      <w:lvlText w:val="○"/>
      <w:lvlJc w:val="left"/>
      <w:pPr>
        <w:ind w:left="2336" w:hanging="540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69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4" w:hanging="5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2" w:right="14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abi@cs.uni.wroc.pl" TargetMode="External"/><Relationship Id="rId12" Type="http://schemas.openxmlformats.org/officeDocument/2006/relationships/hyperlink" Target="mailto:serguei.lenglet@univ-lorraine.f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hal.inria.fr/hal-00926100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Biernacki</dc:creator>
  <dc:subject>Electronic Notes in Theoretical Computer Science, 308 (2014) 49–64. 10.1016/j.entcs.2014.10.004</dc:subject>
  <dc:title>Applicative Bisimilarities for Call-by-Name and Call-by-Value λμ-Calculus</dc:title>
  <dcterms:created xsi:type="dcterms:W3CDTF">2023-12-10T14:53:36Z</dcterms:created>
  <dcterms:modified xsi:type="dcterms:W3CDTF">2023-12-10T14:53:36Z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10.1016/j.entcs.2014.10.004</vt:lpwstr>
  </property>
  <property fmtid="{D5CDD505-2E9C-101B-9397-08002B2CF9AE}" pid="8" name="robots">
    <vt:lpwstr>noindex</vt:lpwstr>
  </property>
</Properties>
</file>